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958" w:rsidRDefault="004424CF" w:rsidP="006B4958">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Приложение №1</w:t>
      </w:r>
      <w:r w:rsidR="006B4958">
        <w:rPr>
          <w:rFonts w:ascii="Times New Roman" w:hAnsi="Times New Roman" w:cs="Times New Roman"/>
          <w:b/>
          <w:sz w:val="24"/>
          <w:szCs w:val="24"/>
        </w:rPr>
        <w:t xml:space="preserve"> к ООП ООО </w:t>
      </w:r>
    </w:p>
    <w:p w:rsidR="006B4958" w:rsidRDefault="004424CF" w:rsidP="006B4958">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для обучающихся 5</w:t>
      </w:r>
      <w:r w:rsidR="00B94A62">
        <w:rPr>
          <w:rFonts w:ascii="Times New Roman" w:hAnsi="Times New Roman" w:cs="Times New Roman"/>
          <w:b/>
          <w:sz w:val="24"/>
          <w:szCs w:val="24"/>
        </w:rPr>
        <w:t>-9</w:t>
      </w:r>
      <w:r>
        <w:rPr>
          <w:rFonts w:ascii="Times New Roman" w:hAnsi="Times New Roman" w:cs="Times New Roman"/>
          <w:b/>
          <w:sz w:val="24"/>
          <w:szCs w:val="24"/>
        </w:rPr>
        <w:t xml:space="preserve"> </w:t>
      </w:r>
      <w:r w:rsidR="006B4958">
        <w:rPr>
          <w:rFonts w:ascii="Times New Roman" w:hAnsi="Times New Roman" w:cs="Times New Roman"/>
          <w:b/>
          <w:sz w:val="24"/>
          <w:szCs w:val="24"/>
        </w:rPr>
        <w:t xml:space="preserve"> классов</w:t>
      </w:r>
    </w:p>
    <w:p w:rsidR="006B4958" w:rsidRDefault="004424CF" w:rsidP="006B4958">
      <w:pPr>
        <w:spacing w:after="0" w:line="240" w:lineRule="auto"/>
        <w:jc w:val="right"/>
        <w:rPr>
          <w:rFonts w:ascii="Times New Roman" w:hAnsi="Times New Roman" w:cs="Times New Roman"/>
          <w:b/>
          <w:sz w:val="24"/>
        </w:rPr>
      </w:pPr>
      <w:r>
        <w:rPr>
          <w:rFonts w:ascii="Times New Roman" w:hAnsi="Times New Roman" w:cs="Times New Roman"/>
          <w:b/>
          <w:sz w:val="24"/>
        </w:rPr>
        <w:t>начавших освоение ФОП ООО с</w:t>
      </w:r>
      <w:r w:rsidR="006B4958" w:rsidRPr="00ED1976">
        <w:rPr>
          <w:rFonts w:ascii="Times New Roman" w:hAnsi="Times New Roman" w:cs="Times New Roman"/>
          <w:b/>
          <w:sz w:val="24"/>
        </w:rPr>
        <w:t xml:space="preserve"> 1 сентября 2025 года</w:t>
      </w:r>
    </w:p>
    <w:p w:rsidR="00135105" w:rsidRDefault="00135105" w:rsidP="00135105">
      <w:pPr>
        <w:spacing w:after="0" w:line="240" w:lineRule="auto"/>
        <w:jc w:val="right"/>
        <w:rPr>
          <w:rFonts w:ascii="Times New Roman" w:hAnsi="Times New Roman" w:cs="Times New Roman"/>
          <w:b/>
          <w:sz w:val="24"/>
        </w:rPr>
      </w:pPr>
      <w:r>
        <w:rPr>
          <w:rFonts w:ascii="Times New Roman" w:hAnsi="Times New Roman" w:cs="Times New Roman"/>
          <w:b/>
          <w:sz w:val="24"/>
        </w:rPr>
        <w:t>с изменениями по Приказу Минпрос РФ  от 08.10.2025 №729</w:t>
      </w:r>
    </w:p>
    <w:p w:rsidR="00DA0AD2" w:rsidRDefault="00DA0AD2" w:rsidP="00135105">
      <w:pPr>
        <w:spacing w:after="0" w:line="240" w:lineRule="auto"/>
        <w:jc w:val="right"/>
        <w:rPr>
          <w:rFonts w:ascii="Times New Roman" w:hAnsi="Times New Roman" w:cs="Times New Roman"/>
          <w:b/>
          <w:sz w:val="28"/>
          <w:szCs w:val="24"/>
        </w:rPr>
      </w:pPr>
      <w:r>
        <w:rPr>
          <w:rFonts w:ascii="Times New Roman" w:hAnsi="Times New Roman" w:cs="Times New Roman"/>
          <w:b/>
          <w:sz w:val="24"/>
        </w:rPr>
        <w:t>Приказу Минпрос РФ  от 10.11.2025 №808</w:t>
      </w:r>
    </w:p>
    <w:p w:rsidR="006B4958" w:rsidRDefault="006B4958" w:rsidP="006B4958">
      <w:pPr>
        <w:spacing w:after="0" w:line="240" w:lineRule="auto"/>
        <w:rPr>
          <w:rFonts w:ascii="Times New Roman" w:hAnsi="Times New Roman" w:cs="Times New Roman"/>
          <w:b/>
          <w:sz w:val="28"/>
          <w:szCs w:val="24"/>
        </w:rPr>
      </w:pPr>
    </w:p>
    <w:p w:rsidR="006B4958" w:rsidRDefault="006B4958" w:rsidP="006B4958">
      <w:pPr>
        <w:spacing w:after="0" w:line="240" w:lineRule="auto"/>
        <w:rPr>
          <w:rFonts w:ascii="Times New Roman" w:hAnsi="Times New Roman" w:cs="Times New Roman"/>
          <w:b/>
          <w:sz w:val="28"/>
          <w:szCs w:val="24"/>
        </w:rPr>
      </w:pPr>
      <w:r>
        <w:rPr>
          <w:rFonts w:ascii="Times New Roman" w:hAnsi="Times New Roman" w:cs="Times New Roman"/>
          <w:b/>
          <w:sz w:val="28"/>
          <w:szCs w:val="24"/>
        </w:rPr>
        <w:t>2. Содержательный раздел</w:t>
      </w:r>
    </w:p>
    <w:p w:rsidR="006B4958" w:rsidRDefault="006B4958" w:rsidP="006B4958">
      <w:pPr>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2.1 </w:t>
      </w:r>
      <w:r w:rsidRPr="00154873">
        <w:rPr>
          <w:rFonts w:ascii="Times New Roman" w:hAnsi="Times New Roman" w:cs="Times New Roman"/>
          <w:b/>
          <w:sz w:val="28"/>
          <w:szCs w:val="24"/>
        </w:rPr>
        <w:t>Рабочие программы</w:t>
      </w:r>
      <w:r>
        <w:rPr>
          <w:rFonts w:ascii="Times New Roman" w:hAnsi="Times New Roman" w:cs="Times New Roman"/>
          <w:b/>
          <w:sz w:val="28"/>
          <w:szCs w:val="24"/>
        </w:rPr>
        <w:t xml:space="preserve"> учебных предметов </w:t>
      </w:r>
      <w:r w:rsidRPr="00154873">
        <w:rPr>
          <w:rFonts w:ascii="Times New Roman" w:hAnsi="Times New Roman" w:cs="Times New Roman"/>
          <w:b/>
          <w:sz w:val="28"/>
          <w:szCs w:val="24"/>
        </w:rPr>
        <w:t>, учебных курсов</w:t>
      </w:r>
      <w:r>
        <w:rPr>
          <w:rFonts w:ascii="Times New Roman" w:hAnsi="Times New Roman" w:cs="Times New Roman"/>
          <w:b/>
          <w:sz w:val="28"/>
          <w:szCs w:val="24"/>
        </w:rPr>
        <w:t xml:space="preserve">, </w:t>
      </w:r>
      <w:r w:rsidRPr="00154873">
        <w:rPr>
          <w:rFonts w:ascii="Times New Roman" w:hAnsi="Times New Roman" w:cs="Times New Roman"/>
          <w:b/>
          <w:sz w:val="28"/>
          <w:szCs w:val="24"/>
        </w:rPr>
        <w:t>учебных модулей</w:t>
      </w:r>
    </w:p>
    <w:p w:rsidR="006B4958" w:rsidRPr="00154873" w:rsidRDefault="006B4958" w:rsidP="006B4958">
      <w:pPr>
        <w:spacing w:after="0" w:line="240" w:lineRule="auto"/>
        <w:rPr>
          <w:rFonts w:ascii="Times New Roman" w:hAnsi="Times New Roman" w:cs="Times New Roman"/>
          <w:b/>
          <w:sz w:val="28"/>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371"/>
        <w:gridCol w:w="992"/>
      </w:tblGrid>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br w:type="page"/>
              <w:t>№</w:t>
            </w:r>
          </w:p>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п/п</w:t>
            </w:r>
          </w:p>
        </w:tc>
        <w:tc>
          <w:tcPr>
            <w:tcW w:w="737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СОДЕРЖАНИЕ</w:t>
            </w:r>
          </w:p>
        </w:tc>
        <w:tc>
          <w:tcPr>
            <w:tcW w:w="992"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Стр.</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«Русский язык»</w:t>
            </w:r>
          </w:p>
        </w:tc>
        <w:tc>
          <w:tcPr>
            <w:tcW w:w="992" w:type="dxa"/>
            <w:vAlign w:val="center"/>
          </w:tcPr>
          <w:p w:rsidR="006B4958" w:rsidRPr="00553D61" w:rsidRDefault="006B4958" w:rsidP="006B4958">
            <w:pPr>
              <w:spacing w:after="0" w:line="240" w:lineRule="auto"/>
              <w:jc w:val="center"/>
              <w:rPr>
                <w:rFonts w:ascii="Times New Roman" w:hAnsi="Times New Roman" w:cs="Times New Roman"/>
                <w:sz w:val="24"/>
                <w:szCs w:val="24"/>
              </w:rPr>
            </w:pPr>
            <w:r w:rsidRPr="00553D61">
              <w:rPr>
                <w:rFonts w:ascii="Times New Roman" w:hAnsi="Times New Roman" w:cs="Times New Roman"/>
                <w:sz w:val="24"/>
                <w:szCs w:val="24"/>
              </w:rPr>
              <w:t>2</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2.1.2</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«Литература»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122</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2.1.3</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«Родной (русский) язык»</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193</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2.1.4</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«Родная (русская) литература»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213</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2.1.5</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«Государственный (башкирский) язык Республики Башкортостан»</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2.1.6</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«Родной (башкирский) язык»</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245</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2.1.7</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«Родная (башкирская) литература»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259</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2.1.8</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«Родной (татарский) язык»</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275</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2.1.9</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«Родная (татарская) литература»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284</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2.1.10</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«Английский язык»</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298</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2.1.11</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«Математика»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388</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2.1.12</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«Информатика»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448</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2.1.13</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 xml:space="preserve">Рабочая программа учебного предмета «История» </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474</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2.1.14</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«Обществознание»</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561</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2.1.15</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«География»</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582</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2.1.16</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«Физика»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655</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2.1.17</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«Химия»</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702</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2.1.18</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«Биология</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2.1.19</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«Изобразительное искусство</w:t>
            </w:r>
            <w:r>
              <w:rPr>
                <w:rFonts w:ascii="Times New Roman" w:hAnsi="Times New Roman" w:cs="Times New Roman"/>
                <w:sz w:val="24"/>
                <w:szCs w:val="24"/>
              </w:rPr>
              <w:t>»</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791</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2.1.20</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«Музыка»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808</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2.1.21</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«Труд( технология)»</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840</w:t>
            </w:r>
          </w:p>
        </w:tc>
      </w:tr>
      <w:tr w:rsidR="006B4958" w:rsidRPr="005E23FA" w:rsidTr="006B4958">
        <w:tc>
          <w:tcPr>
            <w:tcW w:w="1101" w:type="dxa"/>
            <w:vAlign w:val="center"/>
          </w:tcPr>
          <w:p w:rsidR="006B4958"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2.1.22</w:t>
            </w:r>
          </w:p>
          <w:p w:rsidR="006B4958" w:rsidRPr="005E23FA" w:rsidRDefault="006B4958" w:rsidP="006B4958">
            <w:pPr>
              <w:spacing w:after="0" w:line="240" w:lineRule="auto"/>
              <w:jc w:val="center"/>
              <w:rPr>
                <w:rFonts w:ascii="Times New Roman" w:hAnsi="Times New Roman" w:cs="Times New Roman"/>
                <w:sz w:val="24"/>
                <w:szCs w:val="24"/>
              </w:rPr>
            </w:pP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 предмета «Основы безопасности и защита Родины »</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885</w:t>
            </w:r>
          </w:p>
        </w:tc>
      </w:tr>
      <w:tr w:rsidR="006B4958" w:rsidRPr="005E23FA" w:rsidTr="006B4958">
        <w:tc>
          <w:tcPr>
            <w:tcW w:w="1101" w:type="dxa"/>
            <w:vAlign w:val="center"/>
          </w:tcPr>
          <w:p w:rsidR="006B4958" w:rsidRPr="005E23FA" w:rsidRDefault="006B4958" w:rsidP="006B4958">
            <w:pPr>
              <w:spacing w:after="0" w:line="240" w:lineRule="auto"/>
              <w:jc w:val="center"/>
              <w:rPr>
                <w:rFonts w:ascii="Times New Roman" w:hAnsi="Times New Roman" w:cs="Times New Roman"/>
                <w:sz w:val="24"/>
                <w:szCs w:val="24"/>
              </w:rPr>
            </w:pPr>
            <w:r w:rsidRPr="005E23FA">
              <w:rPr>
                <w:rFonts w:ascii="Times New Roman" w:hAnsi="Times New Roman" w:cs="Times New Roman"/>
                <w:sz w:val="24"/>
                <w:szCs w:val="24"/>
              </w:rPr>
              <w:t>2.1.23</w:t>
            </w:r>
          </w:p>
        </w:tc>
        <w:tc>
          <w:tcPr>
            <w:tcW w:w="7371" w:type="dxa"/>
          </w:tcPr>
          <w:p w:rsidR="006B4958" w:rsidRPr="005E23FA" w:rsidRDefault="006B4958" w:rsidP="006B4958">
            <w:pPr>
              <w:spacing w:after="0" w:line="240" w:lineRule="auto"/>
              <w:rPr>
                <w:rFonts w:ascii="Times New Roman" w:hAnsi="Times New Roman" w:cs="Times New Roman"/>
                <w:sz w:val="24"/>
                <w:szCs w:val="24"/>
              </w:rPr>
            </w:pPr>
            <w:r w:rsidRPr="005E23FA">
              <w:rPr>
                <w:rFonts w:ascii="Times New Roman" w:hAnsi="Times New Roman" w:cs="Times New Roman"/>
                <w:sz w:val="24"/>
                <w:szCs w:val="24"/>
              </w:rPr>
              <w:t>Рабочая программа учебного предмета «Физическая культура»</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908</w:t>
            </w:r>
          </w:p>
        </w:tc>
      </w:tr>
      <w:tr w:rsidR="006B4958" w:rsidRPr="005E23FA" w:rsidTr="006B4958">
        <w:tc>
          <w:tcPr>
            <w:tcW w:w="1101" w:type="dxa"/>
            <w:vAlign w:val="center"/>
          </w:tcPr>
          <w:p w:rsidR="006B4958" w:rsidRPr="005E23FA" w:rsidRDefault="00553D61"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2.1.24</w:t>
            </w:r>
          </w:p>
        </w:tc>
        <w:tc>
          <w:tcPr>
            <w:tcW w:w="7371" w:type="dxa"/>
          </w:tcPr>
          <w:p w:rsidR="006B4958" w:rsidRPr="00553D61" w:rsidRDefault="00553D61" w:rsidP="006B4958">
            <w:pPr>
              <w:spacing w:after="0" w:line="240" w:lineRule="auto"/>
              <w:rPr>
                <w:rFonts w:ascii="Times New Roman" w:hAnsi="Times New Roman" w:cs="Times New Roman"/>
                <w:color w:val="FF0000"/>
                <w:sz w:val="24"/>
                <w:szCs w:val="24"/>
              </w:rPr>
            </w:pPr>
            <w:r w:rsidRPr="00D113B7">
              <w:rPr>
                <w:rFonts w:ascii="Times New Roman" w:hAnsi="Times New Roman" w:cs="Times New Roman"/>
                <w:sz w:val="24"/>
              </w:rPr>
              <w:t>Рабочая программа учебного предмета"</w:t>
            </w:r>
            <w:r w:rsidRPr="00F9504B">
              <w:rPr>
                <w:rFonts w:ascii="Times New Roman" w:hAnsi="Times New Roman" w:cs="Times New Roman"/>
                <w:sz w:val="24"/>
              </w:rPr>
              <w:t>Духовно-нравственная культура России"</w:t>
            </w:r>
          </w:p>
        </w:tc>
        <w:tc>
          <w:tcPr>
            <w:tcW w:w="992" w:type="dxa"/>
            <w:vAlign w:val="center"/>
          </w:tcPr>
          <w:p w:rsidR="006B4958" w:rsidRPr="00553D61" w:rsidRDefault="00444538" w:rsidP="006B4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1068</w:t>
            </w:r>
            <w:r w:rsidR="001A3CFE">
              <w:rPr>
                <w:rFonts w:ascii="Times New Roman" w:hAnsi="Times New Roman" w:cs="Times New Roman"/>
                <w:sz w:val="24"/>
                <w:szCs w:val="24"/>
              </w:rPr>
              <w:t>-1099</w:t>
            </w:r>
          </w:p>
        </w:tc>
      </w:tr>
    </w:tbl>
    <w:p w:rsidR="006B4958" w:rsidRDefault="006B4958" w:rsidP="006B4958">
      <w:pPr>
        <w:rPr>
          <w:rFonts w:ascii="Times New Roman" w:hAnsi="Times New Roman" w:cs="Times New Roman"/>
          <w:b/>
          <w:sz w:val="24"/>
          <w:szCs w:val="24"/>
        </w:rPr>
      </w:pPr>
      <w:r>
        <w:rPr>
          <w:rFonts w:ascii="Times New Roman" w:hAnsi="Times New Roman" w:cs="Times New Roman"/>
          <w:b/>
          <w:sz w:val="24"/>
          <w:szCs w:val="24"/>
        </w:rPr>
        <w:br w:type="page"/>
      </w:r>
    </w:p>
    <w:p w:rsidR="00C15802" w:rsidRPr="00E03102" w:rsidRDefault="00C158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lastRenderedPageBreak/>
        <w:t>2. СОДЕРЖАТЕЛЬНЫЙ РАЗДЕЛ</w:t>
      </w:r>
    </w:p>
    <w:p w:rsidR="00C15802" w:rsidRPr="00E03102" w:rsidRDefault="00C158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2.1. РАБОЧИЕ ПРОГРАММЫ УЧЕБНЫХ ПРЕДМЕТОВ, УЧЕБНЫХ КУРСОВ, УЧЕБНЫХ МОДУЛЕЙ</w:t>
      </w:r>
    </w:p>
    <w:p w:rsidR="00C15802" w:rsidRPr="00C15802" w:rsidRDefault="00C15802" w:rsidP="00C15802">
      <w:pPr>
        <w:spacing w:after="0" w:line="240" w:lineRule="auto"/>
        <w:rPr>
          <w:rFonts w:ascii="Times New Roman" w:hAnsi="Times New Roman" w:cs="Times New Roman"/>
          <w:sz w:val="24"/>
          <w:szCs w:val="24"/>
        </w:rPr>
      </w:pPr>
    </w:p>
    <w:p w:rsidR="00C15802" w:rsidRPr="00E03102" w:rsidRDefault="00C158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 xml:space="preserve">2.2.1. ФЕДЕРАЛЬНАЯ РАБОЧАЯ ПРОГРАММА ПО УЧЕБНОМУ ПРЕДМЕТУ «РУССКИЙ ЯЗЫК». </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Программа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w:t>
      </w:r>
      <w:r w:rsidR="00E03102">
        <w:rPr>
          <w:rFonts w:ascii="Times New Roman" w:hAnsi="Times New Roman" w:cs="Times New Roman"/>
          <w:b/>
          <w:sz w:val="24"/>
          <w:szCs w:val="24"/>
        </w:rPr>
        <w:t>П</w:t>
      </w:r>
      <w:r w:rsidR="00E03102" w:rsidRPr="00E03102">
        <w:rPr>
          <w:rFonts w:ascii="Times New Roman" w:hAnsi="Times New Roman" w:cs="Times New Roman"/>
          <w:b/>
          <w:sz w:val="24"/>
          <w:szCs w:val="24"/>
        </w:rPr>
        <w:t>ояснительн​ая записка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Программа по русскому языку позволит учителю: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русского языка по годам обучения в соответствии с ФГОС ООО; разработать календарно-тематическое планирование с учётом особенностей конкретного класса.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lastRenderedPageBreak/>
        <w:t>Цели изучения учебного предмета «</w:t>
      </w:r>
      <w:r>
        <w:rPr>
          <w:rFonts w:ascii="Times New Roman" w:hAnsi="Times New Roman" w:cs="Times New Roman"/>
          <w:b/>
          <w:sz w:val="24"/>
          <w:szCs w:val="24"/>
        </w:rPr>
        <w:t>Русский я</w:t>
      </w:r>
      <w:r w:rsidRPr="00E03102">
        <w:rPr>
          <w:rFonts w:ascii="Times New Roman" w:hAnsi="Times New Roman" w:cs="Times New Roman"/>
          <w:b/>
          <w:sz w:val="24"/>
          <w:szCs w:val="24"/>
        </w:rPr>
        <w:t>зык»</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Изучение русского языка направлено на достижение следующих целей: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w:t>
      </w:r>
      <w:r w:rsidRPr="00C15802">
        <w:rPr>
          <w:rFonts w:ascii="Times New Roman" w:hAnsi="Times New Roman" w:cs="Times New Roman"/>
          <w:sz w:val="24"/>
          <w:szCs w:val="24"/>
        </w:rPr>
        <w:softHyphen/>
        <w:t>человеческой деятельности; проявление уважения к общероссийской и русской культуре, к культуре и языкам всех народов Российской Федерации;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C15802" w:rsidRPr="00C15802" w:rsidRDefault="00E03102" w:rsidP="00C15802">
      <w:pPr>
        <w:spacing w:after="0" w:line="240" w:lineRule="auto"/>
        <w:rPr>
          <w:rFonts w:ascii="Times New Roman" w:hAnsi="Times New Roman" w:cs="Times New Roman"/>
          <w:b/>
          <w:sz w:val="24"/>
          <w:szCs w:val="24"/>
        </w:rPr>
      </w:pPr>
      <w:r>
        <w:rPr>
          <w:rFonts w:ascii="Times New Roman" w:hAnsi="Times New Roman" w:cs="Times New Roman"/>
          <w:b/>
          <w:sz w:val="24"/>
          <w:szCs w:val="24"/>
        </w:rPr>
        <w:t>Место учебного предмета «Р</w:t>
      </w:r>
      <w:r w:rsidRPr="00C15802">
        <w:rPr>
          <w:rFonts w:ascii="Times New Roman" w:hAnsi="Times New Roman" w:cs="Times New Roman"/>
          <w:b/>
          <w:sz w:val="24"/>
          <w:szCs w:val="24"/>
        </w:rPr>
        <w:t>усский язык» в учебном плане</w:t>
      </w:r>
    </w:p>
    <w:p w:rsidR="00C15802" w:rsidRDefault="00C15802" w:rsidP="00C15802">
      <w:pPr>
        <w:pStyle w:val="ConsPlusNormal"/>
        <w:ind w:firstLine="540"/>
        <w:jc w:val="both"/>
      </w:pPr>
      <w:r>
        <w:t xml:space="preserve"> В соответствии с ФГОС ООО учебный предмет "Русский язык"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C15802" w:rsidRDefault="00C15802" w:rsidP="00C15802">
      <w:pPr>
        <w:pStyle w:val="ConsPlusNormal"/>
        <w:ind w:firstLine="540"/>
        <w:jc w:val="both"/>
      </w:pPr>
      <w:r>
        <w:t xml:space="preserve">Общее количество часов, рекомендованное для изучения русского языка по варианту </w:t>
      </w:r>
      <w:r w:rsidR="00C67008">
        <w:t xml:space="preserve">№ </w:t>
      </w:r>
      <w:r>
        <w:t>4 федерального учебного плана - 680 часов в 5 классе - 170 часов (5 часов в неделю), в 6 классе - 170 часов (5 часов в неделю), в 7 классе 136 часов (4 часа в неделю), в 8 классе - 102 часа (3 часа в неделю), в 9 классе - 102 часа (3 часа в неделю).</w:t>
      </w:r>
    </w:p>
    <w:p w:rsidR="00C15802" w:rsidRDefault="00C15802" w:rsidP="00C15802">
      <w:pPr>
        <w:spacing w:after="0" w:line="240" w:lineRule="auto"/>
        <w:rPr>
          <w:rFonts w:ascii="Times New Roman" w:hAnsi="Times New Roman" w:cs="Times New Roman"/>
          <w:sz w:val="24"/>
          <w:szCs w:val="24"/>
        </w:rPr>
      </w:pP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Содержание учебного предмета </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5 класс</w:t>
      </w:r>
    </w:p>
    <w:p w:rsidR="00C15802" w:rsidRPr="007D276F" w:rsidRDefault="00C15802" w:rsidP="00C15802">
      <w:pPr>
        <w:spacing w:after="0" w:line="240" w:lineRule="auto"/>
        <w:rPr>
          <w:rFonts w:ascii="Times New Roman" w:hAnsi="Times New Roman" w:cs="Times New Roman"/>
          <w:b/>
          <w:sz w:val="24"/>
          <w:szCs w:val="24"/>
        </w:rPr>
      </w:pPr>
      <w:r w:rsidRPr="007D276F">
        <w:rPr>
          <w:rFonts w:ascii="Times New Roman" w:hAnsi="Times New Roman" w:cs="Times New Roman"/>
          <w:b/>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Богатство и выразительность русского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Лингвистика как наука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Основные разделы лингвистики.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 Речь устная и письменная, монологическая и диалогическая, полилог.</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речевой деятельности (говорение, слушание, чтение, письмо), их особенности.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Устный пересказ прочитанного или прослушанного текста, в том числе с изменением лица рассказчика.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Участие в диалоге на лингвистические темы (в рамках изученного) и темы на основе жизненных наблюдений.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Речевые формулы приветствия, прощания, просьбы, благодарности.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Сочинения различных видов с опорой на жизненный и читательский опыт, сюжетную картину (в том числе сочинения-миниатюры).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аудирования: выборочное, ознакомительное, детальное.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чтения: изучающее, ознакомительное, просмотровое, поисковое.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 и его основные признаки. Тема и главная мысль текста. Микротема текста. Ключевые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Функционально-смысловые типы речи: описание, повествование, рассуждение; их особенности.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Композиционная структура текста. Абзац как средство членения текста на композиционно-смысловые части.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Средства связи предложений и частей текста: формы слова, однокоренные слова, синонимы, антонимы, личные местоимения, повтор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Повествование как тип речи. Рассказ.</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Информационная переработка текста: простой и сложный план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Фонетика. Графика. Орфоэпия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Фонетика и графика как разделы лингвистики.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Звук как единица языка. Смыслоразличительная роль звука.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Система гласных звуков.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Система согласных звуков.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Изменение звуков в речевом потоке. Элементы фонетической транскрипции.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Слог. Ударение. Свойства русского ударения.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Соотношение звуков и букв.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Фонетический анализ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Способы обозначения [й’], мягкости согласных.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Основные выразительные средства фонетики.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Прописные и строчные буквы.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Интонация, её функции. Основные элементы интонации.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Орфография как раздел лингвистики.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Понятие «орфограмма». Буквенные и небуквенные орфограммы.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разделительных ъ и 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Лексикология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Лексикология как раздел лингвистики.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Синонимы. Антонимы. Омонимы. Паронимы.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Лексический анализ слов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Морфемика.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Морфемика как раздел лингвистики.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Морфема как минимальная значимая единица языка. Основа слова. Виды морфем (корень, приставка, суффикс, окончание).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Чередование звуков в морфемах (в том числе чередование гласных с нулём звука).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Морфемный анализ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Уместное использование слов с суффиксами оценки в собственной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корней с безударными проверяемыми, непроверяемыми гласными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Правописание корней с проверяемыми, непроверяемыми, </w:t>
      </w:r>
      <w:r w:rsidRPr="00C15802">
        <w:rPr>
          <w:rFonts w:ascii="Times New Roman" w:hAnsi="Times New Roman" w:cs="Times New Roman"/>
          <w:sz w:val="24"/>
          <w:szCs w:val="24"/>
        </w:rPr>
        <w:softHyphen/>
        <w:t>непроизносимыми согласными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ё – о после шипящих в корне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неизменяемых на письме приставок и приставок на -з (-с).</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ы – и после приставок.</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ы – и после ц.</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слова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Морфология. Культура речи.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Морфология как раздел грамматики. Грамматическое значение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Части речи как лексико-грамматические разряды слов. Система частей речи в русском языке. Самостоятельные и служебные части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существительное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Род, число, падеж имени существительного.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Имена существительные общего рода.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Имена существительные, имеющие форму только единственного или только множественного числа.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Типы склонения имён существительных. Разносклоняемые имена существительные. Несклоняемые имена существительные.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произношения, нормы постановки ударения, нормы словоизменения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собственных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ь на конце имён существительных после шипящих.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безударных окончаний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о – е (ё) после шипящих и ц в суффиксах и окончаниях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суффиксов -чик- – -щик-; -ек- – -ик- (-чик-)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корней с чередованием а // о: -лаг- – -лож-; -раст- – -ращ- – -рос-; -гар- – -гор-, -зар- – -зор-; -клан- – -клон-, -скак- – -скоч-.</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Слитное и раздельное написание не с именами существительными.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имён существительных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прилагательное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Имена прилагательные полные и краткие, их синтаксические функции.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Склонение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имён прилагательных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словоизменения, произношения имён прилагательных, постановки ударения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безударных окончаний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о – е после шипящих и ц в суффиксах и окончаниях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Правописание кратких форм имён прилагательных с основой на шипящий.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Слитное и раздельное написание не с именами прилагательными.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имён прилагательных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Глагол</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Глаголы совершенного и несовершенного вида, возвратные и невозвратные.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Инфинитив и его грамматические свойства. Основа инфинитива, основа настоящего (будущего простого) времени глагола.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Спряжение глагола.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глаголов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словоизменения глаголов, постановки ударения в глагольных формах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корней с чередованием е // и: -бер- – -бир-, -блест- – -блист-, -дер- – -дир-, -жег- – -жиг-, -мер- – -мир-, -пер- – -пир-, -стел- – -стил-, -тер- – -тир-.</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Использование ь как показателя грамматической формы в инфинитиве, в форме 2-го лица единственного числа после шипящих.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-тся и -ться в глаголах, суффиксов -ова- – -ева-, -ыва- – -ива-.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безударных личных окончаний глагола.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гласной перед суффиксом -л- в формах прошедшего времени глагола.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Слитное и раздельное написание не с глаголами.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глаголов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Синтаксис. Культура речи. Пунктуация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Синтаксис как раздел грамматики. Словосочетание и предложение как единицы синтаксиса.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анализ словосочетания.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Тире между подлежащим и сказуемым.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Предложения с обращением, особенности интонации. Обращение и средства его выражения.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анализ простого и простого осложнённого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Пунктуационное оформление сложных предложений, состоящих из частей, связанных бессоюзной связью и союзами и, но, а, однако, зато, да.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Предложения с прямой речью.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Пунктуационное оформление предложений с прямой речью.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Диалог.</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Пунктуационное оформление диалога на письме.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Пунктуация как раздел лингвистики.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Пунктуационный анализ предложения (в рамках изученного).</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6 класс</w:t>
      </w:r>
    </w:p>
    <w:p w:rsidR="00C15802" w:rsidRPr="007D276F" w:rsidRDefault="00C15802" w:rsidP="00C15802">
      <w:pPr>
        <w:spacing w:after="0" w:line="240" w:lineRule="auto"/>
        <w:rPr>
          <w:rFonts w:ascii="Times New Roman" w:hAnsi="Times New Roman" w:cs="Times New Roman"/>
          <w:b/>
          <w:sz w:val="24"/>
          <w:szCs w:val="24"/>
        </w:rPr>
      </w:pPr>
      <w:r w:rsidRPr="007D276F">
        <w:rPr>
          <w:rFonts w:ascii="Times New Roman" w:hAnsi="Times New Roman" w:cs="Times New Roman"/>
          <w:b/>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Русский язык – государственный язык Российской Федерации и язык межнационального общения.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Понятие о литературном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Монолог-описание, монолог-повествование, монолог-рассуждение; сообщение на лингвистическую тему.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диалога: побуждение к действию, обмен мнениями.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Информационная переработка текста. План текста (простой, сложный; назывной, вопросный); главная и второстепенная </w:t>
      </w:r>
      <w:r w:rsidRPr="00C15802">
        <w:rPr>
          <w:rFonts w:ascii="Times New Roman" w:hAnsi="Times New Roman" w:cs="Times New Roman"/>
          <w:sz w:val="24"/>
          <w:szCs w:val="24"/>
        </w:rPr>
        <w:softHyphen/>
        <w:t>информация текста; пересказ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Описание как тип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Описание внешности человека.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Описание помещения.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Описание природы.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Описание местности.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Описание действий.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Официально-деловой стиль. Заявление. Расписка. Научный стиль. Словарная статья. Научное сообщение.</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Лексикология. Культура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Лексика русского языка с точки зрения её происхождения: исконно русские и заимствованные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Лексика русского языка с точки зрения принадлежности к активному и пассивному запасу: неологизмы, устаревшие слова (историзмы и архаизмы).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w:t>
      </w:r>
      <w:r w:rsidRPr="00C15802">
        <w:rPr>
          <w:rFonts w:ascii="Times New Roman" w:hAnsi="Times New Roman" w:cs="Times New Roman"/>
          <w:sz w:val="24"/>
          <w:szCs w:val="24"/>
        </w:rPr>
        <w:softHyphen/>
        <w:t>низмы).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Стилистические пласты лексики: стилистически нейтральная, высокая и сниженная лексика.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Лексический анализ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Фразеологизмы. Их признаки и значение.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Употребление лексических средств в соответствии с ситуацией общения.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Оценка своей и чужой речи с точки зрения точного, уместного и выразительного словоупотребления.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Эпитеты, метафоры, олицетворения.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Лексические словари.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Словообразование. Культура речи.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Формообразующие и словообразующие морфемы.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Производящая основа.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Понятие об этимологии (общее представление).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Морфемный и словообразовательный анализ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сложных и сложносокращённых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корня -кас- – -кос- с чередованием а // о, гласных в приставках пре- и при-.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слов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Морфология. Культура речи.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существительное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Особенности словообразования.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произношения имён существительных, нормы постановки ударения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словоизменения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Правила слитного и дефисного написания пол- и полу- со словами.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имён существительных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прилагательное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Качественные, относительные и притяжательные имена прилагательные.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Степени сравнения качественных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Словообразование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н и нн в именах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суффиксов -к- и -ск-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сложных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произношения имён прилагательных, нормы ударения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имени прилагательного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числительное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Общее грамматическое значение имени числительного. Синтаксические функции имён числительных.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Разряды имён числительных по значению: количественные (целые, дробные, собирательные), порядковые числительные.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Разряды имён числительных по строению: простые, сложные, составные числительные.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Словообразование имён числительных.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Склонение количественных и порядковых имён числительных.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Правильное образование форм имён числительных.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Правильное употребление собирательных имён числительных.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имён числительных.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имён числительных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Местоимение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Общее грамматическое значение местоимения. Синтаксические функции местоимений.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Склонение местоимений.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Словообразование местоимений.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местоимений.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Правила правописания местоимений: правописание место</w:t>
      </w:r>
      <w:r w:rsidRPr="00C15802">
        <w:rPr>
          <w:rFonts w:ascii="Times New Roman" w:hAnsi="Times New Roman" w:cs="Times New Roman"/>
          <w:sz w:val="24"/>
          <w:szCs w:val="24"/>
        </w:rPr>
        <w:softHyphen/>
        <w:t>имений с не и ни; слитное, раздельное и дефисное написание местоимений.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местоимений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Глагол</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Переходные и непереходные глаголы.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Разноспрягаемые глаголы.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Безличные глаголы. Использование личных глаголов в безличном значении.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Изъявительное, условное и повелительное наклонения глагола.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ударения в глагольных формах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словоизменения глаголов.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Видо-временная соотнесённость глагольных форм в тексте.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глаголов.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Использование ь как показателя грамматической формы в повелительном наклонении глагола.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глаголов (в рамках изученного).</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7 класс</w:t>
      </w:r>
    </w:p>
    <w:p w:rsidR="00C15802" w:rsidRPr="007D276F" w:rsidRDefault="00C15802" w:rsidP="00C15802">
      <w:pPr>
        <w:spacing w:after="0" w:line="240" w:lineRule="auto"/>
        <w:rPr>
          <w:rFonts w:ascii="Times New Roman" w:hAnsi="Times New Roman" w:cs="Times New Roman"/>
          <w:b/>
          <w:sz w:val="24"/>
          <w:szCs w:val="24"/>
        </w:rPr>
      </w:pPr>
      <w:r w:rsidRPr="007D276F">
        <w:rPr>
          <w:rFonts w:ascii="Times New Roman" w:hAnsi="Times New Roman" w:cs="Times New Roman"/>
          <w:b/>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Русский язык как развивающееся явление. Взаимосвязь </w:t>
      </w:r>
      <w:r w:rsidRPr="00C15802">
        <w:rPr>
          <w:rFonts w:ascii="Times New Roman" w:hAnsi="Times New Roman" w:cs="Times New Roman"/>
          <w:sz w:val="24"/>
          <w:szCs w:val="24"/>
        </w:rPr>
        <w:softHyphen/>
        <w:t>языка, культуры и истории народа.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Монолог-описание, монолог-рассуждение, монолог-повествование.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диалога: побуждение к действию, обмен мнениями, запрос информации, сообщение информации.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 как речевое произведение. Основные признаки текста (обобщение).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Структура текста. Абзац.</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Информационная переработка текста: план текста (простой, сложный; назывной, вопросный, тезисный); главная и второстепенная информация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Способы и средства связи предложений в тексте (обобщение).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Языковые средства выразительности в тексте: фонетические (звукопись), словообразовательные, лексические (обобщение).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Рассуждение как функционально-смысловой тип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Структурные особенности текста-рассуждения.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Публицистический стиль. Сфера употребления, функции, языковые особенности.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Жанры публицистического стиля (репортаж, заметка, интервью).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Употребление языковых средств выразительности в текстах публицистического стиля.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Официально-деловой стиль. Сфера употребления, функции, языковые особенности. Инструкция.</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Морфология. Культура речи.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Морфология как раздел науки о языке (обобщение).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Причастие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Причастия как особая форма глагола. Признаки глагола и имени прилагательного в причастии. Синтаксические функции причастия, роль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Причастный оборот. Знаки препинания в предложениях с причастным оборотом.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Действительные и страдательные причастия.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Полные и краткие формы страдательных причастий.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причастий.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гласных в суффиксах причастий. Правописание н и нн  в суффиксах причастий и отглагольных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Слитное и раздельное написание не с причастиями.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Орфографический анализ причастий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и пунктуационный анализ предложений с причастным оборотом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Деепричастие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Деепричастия как особая группа слов. форма глагола. Признаки глагола и наречия в деепричастии. Синтаксическая функция деепричастия, роль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Деепричастия совершенного и несовершенного вида. Постановка ударения в деепричастиях.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деепричастий.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гласных в суффиксах деепричастий. Слитное и раздельное написание не с деепричастиями.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деепричастий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и пунктуационный анализ предложений с деепричастным оборотом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Наречие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Общее грамматическое значение наречий. Синтаксические свойства наречий. Роль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Словообразование наречий.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наречий.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Орфографический анализ наречий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Слова категории состояния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Вопрос о словах категории состояния в системе частей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Служебные части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Общая характеристика служебных частей речи. Отличие самостоятельных частей речи от служебных.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Предлог</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Предлог как служебная часть речи. Грамматические функции предлогов.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Разряды предлогов по происхождению: предлоги производ</w:t>
      </w:r>
      <w:r w:rsidRPr="00C15802">
        <w:rPr>
          <w:rFonts w:ascii="Times New Roman" w:hAnsi="Times New Roman" w:cs="Times New Roman"/>
          <w:sz w:val="24"/>
          <w:szCs w:val="24"/>
        </w:rPr>
        <w:softHyphen/>
        <w:t>ные и непроизводные. Разряды предлогов по строению: предлоги простые и составные.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предлогов.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употребления имён существительных и местоимений с 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производных предлогов.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Союз</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Союз как служебная часть речи. Союз как средство связи однородных членов предложения и частей сложного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союзов.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Правописание союзов.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Частица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Разряды частиц по значению и употреблению: формообразующие, отрицательные, модальные.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частиц.</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Междометия и звукоподражательные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Междометия как особая группа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Разряды междометий по значению (выражающие чувства, побуждающие к действию, этикетные междометия); междометия производные и непроизводные.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Морфологический анализ междометий.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Звукоподражательные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Омонимия слов разных частей речи. Грамматическая омонимия. Использование грамматических омонимов в речи.</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8 класс</w:t>
      </w:r>
    </w:p>
    <w:p w:rsidR="00C15802" w:rsidRPr="007D276F" w:rsidRDefault="00C15802" w:rsidP="00C15802">
      <w:pPr>
        <w:spacing w:after="0" w:line="240" w:lineRule="auto"/>
        <w:rPr>
          <w:rFonts w:ascii="Times New Roman" w:hAnsi="Times New Roman" w:cs="Times New Roman"/>
          <w:b/>
          <w:sz w:val="24"/>
          <w:szCs w:val="24"/>
        </w:rPr>
      </w:pPr>
      <w:r w:rsidRPr="007D276F">
        <w:rPr>
          <w:rFonts w:ascii="Times New Roman" w:hAnsi="Times New Roman" w:cs="Times New Roman"/>
          <w:b/>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Русский язык в кругу других славянских языков.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Монолог-описание, монолог-рассуждение, монолог-повествование; выступление с научным сообщением.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Диалог.</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 и его основные признаки.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Особенности функционально-смысловых типов речи (повествование, описание, рассуждение).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Официально-деловой стиль. Сфера употребления, функции, языковые особенности.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Жанры официально-делового стиля (заявление, объяснительная записка, автобиография, характеристика).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Научный стиль. Сфера употребления, функции, языковые особенности.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Синтаксис. Культура речи. Пунктуация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Синтаксис как раздел лингвистики.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Словосочетание и предложение как единицы синтаксиса.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Пунктуация. Функции знаков препинания.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Словосочетание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Основные признаки словосочетания.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словосочетаний по морфологическим свойствам главного слова: глагольные, именные, наречные.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Типы подчинительной связи слов в словосочетании: согласование, управление, примыкание.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анализ словосочетаний.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Грамматическая синонимия словосочетаний.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построения словосочетаний.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Предложение. Основные признаки предложения: смысловая и интонационная законченность, грамматическая оформленность.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Употребление языковых форм выражения побуждения в побудительных предложениях.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Средства оформления предложения в устной и письменной речи (интонация, логическое ударение, знаки препинания).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предложений по количеству грамматических основ (простые, сложные).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простых предложений по наличию главных членов (двусоставные, односоставные).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предложений по наличию второстепенных членов (распространённые, нераспространённые).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Предложения полные и неполные.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Употребление неполных предложений в диалогической речи, соблюдение в устной речи интонации неполного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Грамматические, интонационные и пунктуационные особенности предложений со словами да, нет.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построения простого предложения, использования инверсии.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Двусоставное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Главные члены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Подлежащее и сказуемое как главные члены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Способы выражения подлежащего.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сказуемого (простое глагольное, составное глагольное, составное именное) и способы его выражения.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Тире между подлежащим и сказуемым.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Второстепенные члены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Второстепенные члены предложения, их виды.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Определение как второстепенный член предложения. Определения согласованные и несогласованные.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Приложение как особый вид определения.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Дополнение как второстепенный член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Дополнения прямые и косвенные.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Односоставные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Односоставные предложения, их грамматические признаки.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Грамматические различия односоставных предложений и двусоставных неполных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односоставных предложений: назывные, определённо-личные, неопределённо-личные, обобщённо-личные, безличные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Синтаксическая синонимия односоставных и двусоставных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Употребление односоставных предложений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Простое осложнённое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Предложения с однородными членами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Однородные члены предложения, их признаки, средства связи. Союзная и бессоюзная связь однородных членов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Однородные и неоднородные определения.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Предложения с обобщающими словами при однородных членах.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построения предложений с однородными членами, связанными двойными союзами не только… но и, как… так 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Правила постановки знаков препинания в предложениях с однородными членами, связанными попарно, с помощью повторяющихся союзов (и... и, или... или, либo... либo, ни... ни, тo... тo).</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Правила постановки знаков препинания в предложениях с обобщающими словами при однородных членах.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Правила постановки знаков препинания в простом и сложном предложениях с союзом 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Предложения с обособленными членами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Уточняющие члены предложения, пояснительные и при</w:t>
      </w:r>
      <w:r w:rsidRPr="00C15802">
        <w:rPr>
          <w:rFonts w:ascii="Times New Roman" w:hAnsi="Times New Roman" w:cs="Times New Roman"/>
          <w:sz w:val="24"/>
          <w:szCs w:val="24"/>
        </w:rPr>
        <w:softHyphen/>
        <w:t>соединительные конструкции.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Предложения с обращениями, вводными и вставными конструкциями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Обращение. Основные функции обращения. Распространённое и нераспространённое обращение.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Вводные конструкции.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Вставные конструкции.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Омонимия членов предложения и вводных слов, словосочетаний и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Правила постановки знаков препинания в предложениях с вводными и вставными конструкциями, обращениями и междометиями.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и пунктуационный анализ простых предложений.</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9 класс</w:t>
      </w:r>
    </w:p>
    <w:p w:rsidR="00C15802" w:rsidRPr="007D276F" w:rsidRDefault="00C15802" w:rsidP="00C15802">
      <w:pPr>
        <w:spacing w:after="0" w:line="240" w:lineRule="auto"/>
        <w:rPr>
          <w:rFonts w:ascii="Times New Roman" w:hAnsi="Times New Roman" w:cs="Times New Roman"/>
          <w:b/>
          <w:sz w:val="24"/>
          <w:szCs w:val="24"/>
        </w:rPr>
      </w:pPr>
      <w:r w:rsidRPr="007D276F">
        <w:rPr>
          <w:rFonts w:ascii="Times New Roman" w:hAnsi="Times New Roman" w:cs="Times New Roman"/>
          <w:b/>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Роль русского языка в Российской Федерации.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Русский язык в современном мире.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Речь устная и письменная, монологическая и диалогическая, полилог (повторение).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речевой деятельности: говорение, письмо, аудирование, чтение (повторение).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аудирования: выборочное, ознакомительное, детальное.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чтения: изучающее, ознакомительное, просмотровое, поисковое.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Подробное, сжатое, выборочное изложение прочитанного или прослушанного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Приёмы работы с учебной книгой, лингвистическими словарями, справочной литературой.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Особенности употребления языковых средств выразительности в текстах, принадлежащих к различным функционально-смысловым типам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Информационная переработка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Синтаксис. Культура речи. Пунктуация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Понятие о сложном предложении (повторение).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Классификация сложных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Смысловое, структурное и интонационное единство частей сложного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Сложносочинённое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Понятие о сложносочинённом предложении, его строении.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сложносочинённых предложений. Средства связи частей сложносочинённого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Интонационные особенности сложносочинённых предложений с разными смысловыми отношениями между частями.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построения сложносочинённого предложения; правила постановки знаков препинания в сложных предложениях.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и пунктуационный анализ сложносочинённых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Сложноподчинённое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Понятие о сложноподчинённом предложении. Главная и придаточная части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Союзы и союзные слова. Различия подчинительных союзов и союзных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Грамматическая синонимия сложноподчинённых предложений и простых предложений с обособленными членами.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w:t>
      </w:r>
      <w:r w:rsidRPr="00C15802">
        <w:rPr>
          <w:rFonts w:ascii="Times New Roman" w:hAnsi="Times New Roman" w:cs="Times New Roman"/>
          <w:sz w:val="24"/>
          <w:szCs w:val="24"/>
        </w:rPr>
        <w:softHyphen/>
        <w:t>ными.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 Типичные грамматические ошибки при построении сложноподчинённых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Сложноподчинённые предложения с несколькими придаточными. Однородное, неоднородное и последовательное подчинение придаточных частей.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Правила постановки знаков препинания в сложноподчинённых предложениях.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и пунктуационный анализ сложноподчинённых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Бессоюзное сложное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Понятие о бессоюзном сложном предложении.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Бессоюзные сложные предложения со значением перечисления. Запятая и точка с запятой в бессоюзном сложном предложении.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Бессоюзные сложные предложения со значением причины, пояснения, дополнения. Двоеточие в бессоюзном сложном предложении.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и пунктуационный анализ бессоюзных сложных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Сложные предложения с разными видами союзной и бессоюзной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Типы сложных предложений с разными видами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Синтаксический и пунктуационный анализ сложных предложений с разными видами союзной и бессоюзной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Прямая и косвенная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Прямая и косвенная речь. Синонимия предложений с прямой и косвенной речью.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Цитирование. Способы включения цитат в высказывание.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Применение знаний по синтаксису и пунктуации в практике правописания.</w:t>
      </w:r>
    </w:p>
    <w:p w:rsidR="00C15802" w:rsidRPr="00E03102" w:rsidRDefault="00C15802" w:rsidP="00C15802">
      <w:pPr>
        <w:spacing w:after="0" w:line="240" w:lineRule="auto"/>
        <w:rPr>
          <w:rFonts w:ascii="Times New Roman" w:hAnsi="Times New Roman" w:cs="Times New Roman"/>
          <w:b/>
          <w:sz w:val="24"/>
          <w:szCs w:val="24"/>
        </w:rPr>
      </w:pPr>
      <w:r w:rsidRPr="00C15802">
        <w:rPr>
          <w:rFonts w:ascii="Times New Roman" w:hAnsi="Times New Roman" w:cs="Times New Roman"/>
          <w:sz w:val="24"/>
          <w:szCs w:val="24"/>
        </w:rPr>
        <w:t>​​</w:t>
      </w:r>
      <w:r w:rsidR="007D276F">
        <w:rPr>
          <w:rFonts w:ascii="Times New Roman" w:hAnsi="Times New Roman" w:cs="Times New Roman"/>
          <w:sz w:val="24"/>
          <w:szCs w:val="24"/>
        </w:rPr>
        <w:t xml:space="preserve"> </w:t>
      </w:r>
      <w:r w:rsidRPr="00E03102">
        <w:rPr>
          <w:rFonts w:ascii="Times New Roman" w:hAnsi="Times New Roman" w:cs="Times New Roman"/>
          <w:b/>
          <w:sz w:val="24"/>
          <w:szCs w:val="24"/>
        </w:rPr>
        <w:t>Планируемые результаты освоения программы по русскому языку на уровне основного общего образования.</w:t>
      </w:r>
    </w:p>
    <w:p w:rsidR="00C15802" w:rsidRPr="00E03102" w:rsidRDefault="00C158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Личностные результаты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В результате изучения русского языка на уровне основного общего образования у обучающегося будут сформированы следующие </w:t>
      </w:r>
      <w:r w:rsidRPr="007D276F">
        <w:rPr>
          <w:rFonts w:ascii="Times New Roman" w:hAnsi="Times New Roman" w:cs="Times New Roman"/>
          <w:b/>
          <w:sz w:val="24"/>
          <w:szCs w:val="24"/>
        </w:rPr>
        <w:t>личностные</w:t>
      </w:r>
      <w:r w:rsidRPr="00C15802">
        <w:rPr>
          <w:rFonts w:ascii="Times New Roman" w:hAnsi="Times New Roman" w:cs="Times New Roman"/>
          <w:sz w:val="24"/>
          <w:szCs w:val="24"/>
        </w:rPr>
        <w:t xml:space="preserve"> результаты: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1) гражданского воспитания: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готовность  к участию в гуманитарной деятельности (помощь людям, нуждающимся в ней; волонтёрство);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2) патриотического воспитания: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3) духовно-нравственного воспитания: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w:t>
      </w:r>
      <w:r w:rsidRPr="00C15802">
        <w:rPr>
          <w:rFonts w:ascii="Times New Roman" w:hAnsi="Times New Roman" w:cs="Times New Roman"/>
          <w:sz w:val="24"/>
          <w:szCs w:val="24"/>
        </w:rPr>
        <w:lastRenderedPageBreak/>
        <w:t>свобода и ответственность личности в условиях индивидуального и общественного пространства;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4) эстетического воспитания: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5) физического воспитания, формирования культуры здоровья и эмоционального благополучия: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образовательном процессе;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умение принимать себя и других, не осуждая;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6) трудового воспитания: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умение рассказать о своих планах на будущее;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7) экологического воспитания: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8) ценности научного познания: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w:t>
      </w:r>
      <w:r w:rsidRPr="00C15802">
        <w:rPr>
          <w:rFonts w:ascii="Times New Roman" w:hAnsi="Times New Roman" w:cs="Times New Roman"/>
          <w:sz w:val="24"/>
          <w:szCs w:val="24"/>
        </w:rPr>
        <w:lastRenderedPageBreak/>
        <w:t>наблюдений, поступков и стремление совершенствовать пути достижения индивидуального и коллективного благополучия;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9) адаптации обучающегося к изменяющимся условиям социальной и природной среды: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Метапредметные результаты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В результате изучения русского языка на уровне основного общего образования у обучающегося будут сформированы следующие </w:t>
      </w:r>
      <w:r w:rsidRPr="007D276F">
        <w:rPr>
          <w:rFonts w:ascii="Times New Roman" w:hAnsi="Times New Roman" w:cs="Times New Roman"/>
          <w:b/>
          <w:sz w:val="24"/>
          <w:szCs w:val="24"/>
        </w:rPr>
        <w:t xml:space="preserve">метапредметные </w:t>
      </w:r>
      <w:r w:rsidRPr="00C15802">
        <w:rPr>
          <w:rFonts w:ascii="Times New Roman" w:hAnsi="Times New Roman" w:cs="Times New Roman"/>
          <w:sz w:val="24"/>
          <w:szCs w:val="24"/>
        </w:rPr>
        <w:t>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дефицит информации текста, необходимой для решения поставленной учебной задачи;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использовать вопросы как исследовательский инструмент познания в языковом образовании;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составлять алгоритм действий и использовать его для решения учебных задач;</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прогнозировать возможное дальнейшее развитие процессов, событий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 их последствия в аналогичных или сходных ситуациях, а также выдвигать предположения об их развитии в новых условиях и контекстах.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 обучающегося будут сформированы следующие умения работать с информацией как часть познавательных универсальных учебных действий: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эффективно запоминать и систематизировать информацию.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 обучающегося будут сформированы следующие умения общения как часть коммуникативных универсальных учебных действий: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невербальные средства общения, понимать значение социальных знаков;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 обучающегося будут сформированы следующие умения самоорганизации как части регулятивных универсальных учебных действий: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проблемы для решения в учебных и жизненных ситуациях;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делать выбор и брать ответственность за решение.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разными способами самоконтроля (в том числе речевого), самомотивации и рефлексии;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давать адекватную оценку учебной ситуации и предлагать план её изменения;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развивать способность управлять собственными эмоциями и эмоциями других;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осознанно относиться к другому человеку и его мнению;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признавать своё и чужое право на ошибку;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принимать себя и других, не осуждая;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проявлять открытость;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осознавать невозможность контролировать всё вокруг.</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 обучающегося будут сформированы следующие умения совместной деятельности: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Предметные результаты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К концу обучения в </w:t>
      </w:r>
      <w:r w:rsidRPr="007D276F">
        <w:rPr>
          <w:rFonts w:ascii="Times New Roman" w:hAnsi="Times New Roman" w:cs="Times New Roman"/>
          <w:b/>
          <w:sz w:val="24"/>
          <w:szCs w:val="24"/>
        </w:rPr>
        <w:t xml:space="preserve">5 классе </w:t>
      </w:r>
      <w:r w:rsidRPr="00C15802">
        <w:rPr>
          <w:rFonts w:ascii="Times New Roman" w:hAnsi="Times New Roman" w:cs="Times New Roman"/>
          <w:sz w:val="24"/>
          <w:szCs w:val="24"/>
        </w:rPr>
        <w:t xml:space="preserve">обучающийся получит следующие </w:t>
      </w:r>
      <w:r w:rsidRPr="007D276F">
        <w:rPr>
          <w:rFonts w:ascii="Times New Roman" w:hAnsi="Times New Roman" w:cs="Times New Roman"/>
          <w:b/>
          <w:sz w:val="24"/>
          <w:szCs w:val="24"/>
        </w:rPr>
        <w:t>предметные</w:t>
      </w:r>
      <w:r w:rsidRPr="00C15802">
        <w:rPr>
          <w:rFonts w:ascii="Times New Roman" w:hAnsi="Times New Roman" w:cs="Times New Roman"/>
          <w:sz w:val="24"/>
          <w:szCs w:val="24"/>
        </w:rPr>
        <w:t xml:space="preserve"> результаты по отдельным темам программы по русскому языку.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Общие сведения о языке</w:t>
      </w:r>
      <w:r w:rsidRPr="00C15802">
        <w:rPr>
          <w:rFonts w:ascii="Times New Roman" w:hAnsi="Times New Roman" w:cs="Times New Roman"/>
          <w:sz w:val="24"/>
          <w:szCs w:val="24"/>
        </w:rPr>
        <w:tab/>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Осознавать богатство и выразительность русского языка, приводить примеры, свидетельствующие об этом.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Знать основные разделы лингвистики, основные единицы языка и речи (звук, морфема, слово, словосочетание,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Владеть различными видами аудирования: выборочным, </w:t>
      </w:r>
      <w:r w:rsidRPr="00C15802">
        <w:rPr>
          <w:rFonts w:ascii="Times New Roman" w:hAnsi="Times New Roman" w:cs="Times New Roman"/>
          <w:sz w:val="24"/>
          <w:szCs w:val="24"/>
        </w:rPr>
        <w:softHyphen/>
        <w:t>ознакомительным, детальным – научно-учебных и художественных текстов различных функционально-смысловых типов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Устно пересказывать прочитанный или прослушанный текст объёмом не менее 100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r w:rsidRPr="00C15802">
        <w:rPr>
          <w:rFonts w:ascii="Times New Roman" w:hAnsi="Times New Roman" w:cs="Times New Roman"/>
          <w:sz w:val="24"/>
          <w:szCs w:val="24"/>
        </w:rPr>
        <w:tab/>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w:t>
      </w:r>
      <w:r w:rsidRPr="00C15802">
        <w:rPr>
          <w:rFonts w:ascii="Times New Roman" w:hAnsi="Times New Roman" w:cs="Times New Roman"/>
          <w:sz w:val="24"/>
          <w:szCs w:val="24"/>
        </w:rPr>
        <w:softHyphen/>
        <w:t>ционально-смысловому типу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знание основных признаков текста (повествование) в практике его создания.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Восстанавливать деформированный текст; осуществлять корректировку восстановленного текста с опорой на образец.</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сообщение на заданную тему в виде презентации.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Иметь общее представление об особенностях разговорной речи, функциональных стилей, языка художественной литературы.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Фонетика. Графика. Орфоэпия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звуки; понимать различие между звуком и буквой, характеризовать систему звуков.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фонетический анализ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Использовать знания по фонетике, графике и орфоэпии в практике произношения и правописания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изученные орфограммы.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знания по орфографии в практике правописания (в том числе применять знание о правописании разделительных ъ и 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Лексикология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однозначные и многозначные слова, различать прямое и переносное значения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синонимы, антонимы, омонимы; различать многозначные слова и омонимы; уметь правильно употреблять слова-паронимы.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тематические группы слов, родовые и видовые понятия.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лексический анализ слов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Уметь пользоваться лексическими словарями (толковым словарём, словарями синонимов, антонимов, омонимов, паро</w:t>
      </w:r>
      <w:r w:rsidRPr="00C15802">
        <w:rPr>
          <w:rFonts w:ascii="Times New Roman" w:hAnsi="Times New Roman" w:cs="Times New Roman"/>
          <w:sz w:val="24"/>
          <w:szCs w:val="24"/>
        </w:rPr>
        <w:softHyphen/>
        <w:t>нимов).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Морфемика.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морфему как минимальную значимую единицу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морфемы в слове (корень, приставку, суффикс, окончание), выделять основу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Находить чередование звуков в морфемах (в том числе чередование гласных с нулём звука).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морфемный анализ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орфографический анализ слов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Уместно использовать слова с суффиксами оценки в собственной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Морфология. Культура речи.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знания о частях речи как лексико-грамматических разрядах слов, о грамматическом значении слова, о сис</w:t>
      </w:r>
      <w:r w:rsidRPr="00C15802">
        <w:rPr>
          <w:rFonts w:ascii="Times New Roman" w:hAnsi="Times New Roman" w:cs="Times New Roman"/>
          <w:sz w:val="24"/>
          <w:szCs w:val="24"/>
        </w:rPr>
        <w:softHyphen/>
        <w:t>теме частей речи в русском языке для решения практико-ориентированных учебных задач.</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имена существительные, имена прилагательные, глаголы.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анализ имён существительных, частичный морфологический анализ имён прилагательных, глаголов.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орфографический анализ имён существительных, имён прилагательных, глаголов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знания по морфологии при выполнении языкового анализа различных 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существительное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Определять лексико-грамматические разряды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типы склонения имён существительных, выявлять разносклоняемые и несклоняемые имена существительные.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анализ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правила правописания имён существительных: безударных окончаний; о – е (ё) после шипящих и ц в суффиксах и окончаниях; суффиксов -чик- – -щик-, -ек- – -ик- (-чик-); корней с чередованием а // о: -лаг- – -лож-; -раст- – -ращ- – -рос-; -гар- – -гор-, -зар- – -зор-; -клан- – -клон-, -скак- – -скоч-;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Имя прилагательное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частичный морфологический анализ имён прилагательных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нормы словоизменения, произношения имён прилагательных, постановки в них ударения (в рамках изучен</w:t>
      </w:r>
      <w:r w:rsidRPr="00C15802">
        <w:rPr>
          <w:rFonts w:ascii="Times New Roman" w:hAnsi="Times New Roman" w:cs="Times New Roman"/>
          <w:sz w:val="24"/>
          <w:szCs w:val="24"/>
        </w:rPr>
        <w:softHyphen/>
        <w:t>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Глагол</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глаголы совершенного и несовершенного вида, возвратные и невозвратные.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Определять спряжение глагола, уметь спрягать глаголы.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частичный морфологический анализ глаголов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нормы словоизменения глаголов, постановки ударения в глагольных формах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правила правописания глаголов: корней с чередованием е // и;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Синтаксис. Культура речи. Пунктуация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словосочетания по морфологическим свойствам главного слова (именные, глагольные, наречные); простые нео</w:t>
      </w:r>
      <w:r w:rsidRPr="00C15802">
        <w:rPr>
          <w:rFonts w:ascii="Times New Roman" w:hAnsi="Times New Roman" w:cs="Times New Roman"/>
          <w:sz w:val="24"/>
          <w:szCs w:val="24"/>
        </w:rPr>
        <w:softHyphen/>
        <w:t xml:space="preserve">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w:t>
      </w:r>
      <w:r w:rsidRPr="00C15802">
        <w:rPr>
          <w:rFonts w:ascii="Times New Roman" w:hAnsi="Times New Roman" w:cs="Times New Roman"/>
          <w:sz w:val="24"/>
          <w:szCs w:val="24"/>
        </w:rPr>
        <w:lastRenderedPageBreak/>
        <w:t>существительным, именем прилагательным), средства выражения второстепенных членов предложения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на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пунктуационный анализ предложения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К концу обучения </w:t>
      </w:r>
      <w:r w:rsidRPr="007D276F">
        <w:rPr>
          <w:rFonts w:ascii="Times New Roman" w:hAnsi="Times New Roman" w:cs="Times New Roman"/>
          <w:b/>
          <w:sz w:val="24"/>
          <w:szCs w:val="24"/>
        </w:rPr>
        <w:t>в 6 классе</w:t>
      </w:r>
      <w:r w:rsidRPr="00C15802">
        <w:rPr>
          <w:rFonts w:ascii="Times New Roman" w:hAnsi="Times New Roman" w:cs="Times New Roman"/>
          <w:sz w:val="24"/>
          <w:szCs w:val="24"/>
        </w:rPr>
        <w:t xml:space="preserve"> обучающийся получит следующие предметные результаты по отдельным темам программы по русскому языку: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Иметь представление о русском литературном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Участвовать в диалоге (побуждение к действию, обмен мнениями) объёмом не менее 4 реплик.</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Устно пересказывать прочитанный или прослушанный текст объёмом не менее 110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Анализировать текст с точки зрения его соответствия основным признакам; с точки зрения его принадлежности к функ</w:t>
      </w:r>
      <w:r w:rsidRPr="00C15802">
        <w:rPr>
          <w:rFonts w:ascii="Times New Roman" w:hAnsi="Times New Roman" w:cs="Times New Roman"/>
          <w:sz w:val="24"/>
          <w:szCs w:val="24"/>
        </w:rPr>
        <w:softHyphen/>
        <w:t>ционально-смысловому типу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сообщение на заданную тему в виде презентации.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Редактировать собственные тексты с опорой на знание норм современного русского литературного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знания об официально-деловом и научном стиле при выполнении языкового анализа различных видов и в речевой практике.</w:t>
      </w:r>
    </w:p>
    <w:p w:rsidR="00C15802" w:rsidRPr="007D276F" w:rsidRDefault="00E03102" w:rsidP="00C15802">
      <w:pPr>
        <w:spacing w:after="0" w:line="240" w:lineRule="auto"/>
        <w:rPr>
          <w:rFonts w:ascii="Times New Roman" w:hAnsi="Times New Roman" w:cs="Times New Roman"/>
          <w:sz w:val="24"/>
          <w:szCs w:val="24"/>
        </w:rPr>
      </w:pPr>
      <w:r w:rsidRPr="007D276F">
        <w:rPr>
          <w:rFonts w:ascii="Times New Roman" w:hAnsi="Times New Roman" w:cs="Times New Roman"/>
          <w:sz w:val="24"/>
          <w:szCs w:val="24"/>
        </w:rPr>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Лексикология. Культура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в тексте фразеологизмы, уметь определять их значения; характеризовать ситуацию употреб</w:t>
      </w:r>
      <w:r w:rsidRPr="00C15802">
        <w:rPr>
          <w:rFonts w:ascii="Times New Roman" w:hAnsi="Times New Roman" w:cs="Times New Roman"/>
          <w:sz w:val="24"/>
          <w:szCs w:val="24"/>
        </w:rPr>
        <w:softHyphen/>
        <w:t>ления фра</w:t>
      </w:r>
      <w:r w:rsidRPr="00C15802">
        <w:rPr>
          <w:rFonts w:ascii="Times New Roman" w:hAnsi="Times New Roman" w:cs="Times New Roman"/>
          <w:sz w:val="24"/>
          <w:szCs w:val="24"/>
        </w:rPr>
        <w:softHyphen/>
        <w:t>зеологизма.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Словообразование. Культура речи.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формообразующие и словообразующие морфемы в слове; выделять производящую основу.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Соблюдать правила правописания сложных и сложносокращённых слов; правила правописания корня -кас- – -кос- с чередованием а // о, гласных в приставках пре- и при-.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Морфология. Культура речи. Орфография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особенности словообразования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правила слитного и дефисного написания пол- и полу- со словами.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нормы произношения, постановки ударения (в рамках изученного), словоизменения имён существительных.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и -ск- имён прилагательных, сложных имён прилагательных.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правила правописания ь в формах глагола повелительного наклонения.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фонетический анализ слов; использовать знания по фонетике и графике в практике произношения и правописания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К концу обучения в </w:t>
      </w:r>
      <w:r w:rsidRPr="007D276F">
        <w:rPr>
          <w:rFonts w:ascii="Times New Roman" w:hAnsi="Times New Roman" w:cs="Times New Roman"/>
          <w:b/>
          <w:sz w:val="24"/>
          <w:szCs w:val="24"/>
        </w:rPr>
        <w:t>7 классе</w:t>
      </w:r>
      <w:r w:rsidRPr="00C15802">
        <w:rPr>
          <w:rFonts w:ascii="Times New Roman" w:hAnsi="Times New Roman" w:cs="Times New Roman"/>
          <w:sz w:val="24"/>
          <w:szCs w:val="24"/>
        </w:rPr>
        <w:t xml:space="preserve"> обучающийся получит следующие предметные результаты по отдельным темам программы по русскому языку: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Иметь представление о языке как развивающемся явлении.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Осознавать взаимосвязь языка, культуры и истории народа (приводить примеры).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w:t>
      </w:r>
      <w:r w:rsidRPr="00C15802">
        <w:rPr>
          <w:rFonts w:ascii="Times New Roman" w:hAnsi="Times New Roman" w:cs="Times New Roman"/>
          <w:sz w:val="24"/>
          <w:szCs w:val="24"/>
        </w:rPr>
        <w:softHyphen/>
        <w:t xml:space="preserve"> по</w:t>
      </w:r>
      <w:r w:rsidRPr="00C15802">
        <w:rPr>
          <w:rFonts w:ascii="Times New Roman" w:hAnsi="Times New Roman" w:cs="Times New Roman"/>
          <w:sz w:val="24"/>
          <w:szCs w:val="24"/>
        </w:rPr>
        <w:softHyphen/>
        <w:t>пулярной литературы (монолог-описание, монолог-рассуждение, монолог-повествование); выступать с научным сообщением.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Владеть различными видами диалога: диалог – запрос информации, диалог – сообщение информации.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Устно пересказывать прослушанный или прочитанный текст объёмом не менее 120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Осуществлять адекватный выбор языковых средств для со</w:t>
      </w:r>
      <w:r w:rsidRPr="00C15802">
        <w:rPr>
          <w:rFonts w:ascii="Times New Roman" w:hAnsi="Times New Roman" w:cs="Times New Roman"/>
          <w:sz w:val="24"/>
          <w:szCs w:val="24"/>
        </w:rPr>
        <w:softHyphen/>
        <w:t>здания высказывания в соответствии с целью, темой и коммуникативным замыслом.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w:t>
      </w:r>
      <w:r w:rsidRPr="00C15802">
        <w:rPr>
          <w:rFonts w:ascii="Times New Roman" w:hAnsi="Times New Roman" w:cs="Times New Roman"/>
          <w:sz w:val="24"/>
          <w:szCs w:val="24"/>
        </w:rPr>
        <w:softHyphen/>
        <w:t>вила речевого этикета.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Анализировать текст с точки зрения его соответствия ос</w:t>
      </w:r>
      <w:r w:rsidRPr="00C15802">
        <w:rPr>
          <w:rFonts w:ascii="Times New Roman" w:hAnsi="Times New Roman" w:cs="Times New Roman"/>
          <w:sz w:val="24"/>
          <w:szCs w:val="24"/>
        </w:rPr>
        <w:softHyphen/>
        <w:t>новным признакам; выявлять его структуру, особенности абзац</w:t>
      </w:r>
      <w:r w:rsidRPr="00C15802">
        <w:rPr>
          <w:rFonts w:ascii="Times New Roman" w:hAnsi="Times New Roman" w:cs="Times New Roman"/>
          <w:sz w:val="24"/>
          <w:szCs w:val="24"/>
        </w:rPr>
        <w:softHyphen/>
        <w:t>ного членения, языковые средства выразительности в тексте: фонетические (звукопись), словообразовательные, лексические.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лексические и грамматические средства связи предложений и частей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Создавать тексты различных функционально-смысловых </w:t>
      </w:r>
      <w:r w:rsidRPr="00C15802">
        <w:rPr>
          <w:rFonts w:ascii="Times New Roman" w:hAnsi="Times New Roman" w:cs="Times New Roman"/>
          <w:sz w:val="24"/>
          <w:szCs w:val="24"/>
        </w:rPr>
        <w:softHyphen/>
        <w:t>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сообщение на заданную тему в виде презентации.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тексты публицистического стиля в жанре репортажа, заметки, интервью; оформлять деловые бумаги (инструкция).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Владеть нормами построения текстов публицистического стиля.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знания о функциональных разновидностях языка при выполнении языкового анализа различных 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слово с точки зрения сферы его употреб</w:t>
      </w:r>
      <w:r w:rsidRPr="00C15802">
        <w:rPr>
          <w:rFonts w:ascii="Times New Roman" w:hAnsi="Times New Roman" w:cs="Times New Roman"/>
          <w:sz w:val="24"/>
          <w:szCs w:val="24"/>
        </w:rPr>
        <w:softHyphen/>
        <w:t>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Использовать грамматические словари и справочники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Морфология. Культура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Причастие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орфографический анализ причастий, применять это умение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Составлять словосочетания с причастием в роли зависимого слова, конструировать причастные обороты.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Правильно расставлять знаки препинания в предложениях с причастным оборотом.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синтаксический и пунктуационный анализ предложений с причастным оборотом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Деепричастие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Определять признаки глагола и наречия в деепричастии, синтаксическую функцию деепричастия.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деепричастия совершенного и несовершенного вида.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орфографический анализ деепричастий, применять это умение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Конструировать деепричастный оборот, определять роль деепричастия в предложении.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Уместно использовать деепричастия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Правильно ставить ударение в деепричастиях.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правила написания гласных в суффиксах деепричастий, правила слитного и раздельного написания не с деепричастиями.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Правильно строить предложения с одиночными деепричастиями и деепричастными оборотами.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Правильно расставлять знаки препинания в предложениях с одиночным деепричастием и деепричастным оборотом.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синтаксический и пунктуационный анализ предложений с одиночным деепричастием и деепричастным оборотом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Наречие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орфографический анализ наречий (в рамках изученного), применять это умение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нормы образования степеней сравнения наречий, произношения наречий, постановки в них ударения.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Слова категории состояния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Служебные части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Давать общую характеристику служебных частей речи, объяснять их отличия от самостоятельных частей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Предлог</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предлог как служебную часть речи, различать производные и непроизводные предлоги, простые и составные предлоги.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Проводить морфологический анализ предлогов, применять это умение при выполнении языкового анализа различных </w:t>
      </w:r>
      <w:r w:rsidRPr="00C15802">
        <w:rPr>
          <w:rFonts w:ascii="Times New Roman" w:hAnsi="Times New Roman" w:cs="Times New Roman"/>
          <w:sz w:val="24"/>
          <w:szCs w:val="24"/>
        </w:rPr>
        <w:softHyphen/>
        <w:t>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Союз</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w:t>
      </w:r>
      <w:r w:rsidRPr="00C15802">
        <w:rPr>
          <w:rFonts w:ascii="Times New Roman" w:hAnsi="Times New Roman" w:cs="Times New Roman"/>
          <w:sz w:val="24"/>
          <w:szCs w:val="24"/>
        </w:rPr>
        <w:softHyphen/>
        <w:t>зов в тексте, в том числе как средств связи однородных членов предложения и частей сложного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анализ союзов, применять это умение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Частица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Употреблять частицы в речи в соответствии с их значением и стилистической окраской; соблюдать нормы правописания частиц.</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анализ частиц, применять это умение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Междометия и звукоподражательные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морфологический анализ междометий, применять это умение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пунктуационные правила оформления предложений с междометиями.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грамматические омонимы.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К концу обучения в </w:t>
      </w:r>
      <w:r w:rsidRPr="007D276F">
        <w:rPr>
          <w:rFonts w:ascii="Times New Roman" w:hAnsi="Times New Roman" w:cs="Times New Roman"/>
          <w:b/>
          <w:sz w:val="24"/>
          <w:szCs w:val="24"/>
        </w:rPr>
        <w:t>8 классе</w:t>
      </w:r>
      <w:r w:rsidRPr="00C15802">
        <w:rPr>
          <w:rFonts w:ascii="Times New Roman" w:hAnsi="Times New Roman" w:cs="Times New Roman"/>
          <w:sz w:val="24"/>
          <w:szCs w:val="24"/>
        </w:rPr>
        <w:t xml:space="preserve"> обучающийся получит следующие предметные результаты по отдельным темам программы по русскому языку: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Иметь представление о русском языке как одном из славянских языков.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 не менее 6 реплик).</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художест</w:t>
      </w:r>
      <w:r w:rsidRPr="00C15802">
        <w:rPr>
          <w:rFonts w:ascii="Times New Roman" w:hAnsi="Times New Roman" w:cs="Times New Roman"/>
          <w:sz w:val="24"/>
          <w:szCs w:val="24"/>
        </w:rPr>
        <w:softHyphen/>
        <w:t>венных, публицистических текстов различных функционально-смысловых типов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Устно пересказывать прочитанный или прослушанный текст объёмом не менее 140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Владеть умениями информационной переработки текста: со</w:t>
      </w:r>
      <w:r w:rsidRPr="00C15802">
        <w:rPr>
          <w:rFonts w:ascii="Times New Roman" w:hAnsi="Times New Roman" w:cs="Times New Roman"/>
          <w:sz w:val="24"/>
          <w:szCs w:val="24"/>
        </w:rPr>
        <w:softHyphen/>
        <w:t>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сообщение на заданную тему в виде презентации.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Редактировать тексты: собственные и(или)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Cинтаксис. Культура речи. Пунктуация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Иметь представление о синтаксисе как разделе лингвистики.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словосочетание и предложение как единицы синтаксиса.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функции знаков препинания.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Словосочетание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нормы построения словосочетаний.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нормы постановки тире между подлежащим и сказуемым.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w:t>
      </w:r>
      <w:r w:rsidRPr="00C15802">
        <w:rPr>
          <w:rFonts w:ascii="Times New Roman" w:hAnsi="Times New Roman" w:cs="Times New Roman"/>
          <w:sz w:val="24"/>
          <w:szCs w:val="24"/>
        </w:rPr>
        <w:lastRenderedPageBreak/>
        <w:t>грамматические, интонационные и пунктуационные особенности предложений со словами да, нет.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w:t>
      </w:r>
      <w:r w:rsidRPr="00C15802">
        <w:rPr>
          <w:rFonts w:ascii="Times New Roman" w:hAnsi="Times New Roman" w:cs="Times New Roman"/>
          <w:sz w:val="24"/>
          <w:szCs w:val="24"/>
        </w:rPr>
        <w:softHyphen/>
        <w:t>ления в речи сочетаний однородных членов разных типов.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нормы построения предложений с однородными членами, связанными двойными союзами не только… но и, как… так 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либo... либo, ни... ни, тo... тo); правила постановки знаков препинания в предложениях с обобщающим словом при однородных членах.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w:t>
      </w:r>
      <w:r w:rsidRPr="00C15802">
        <w:rPr>
          <w:rFonts w:ascii="Times New Roman" w:hAnsi="Times New Roman" w:cs="Times New Roman"/>
          <w:sz w:val="24"/>
          <w:szCs w:val="24"/>
        </w:rPr>
        <w:softHyphen/>
        <w:t>ными и вставными конструкциями, обращениями и междометиями.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группы вводных слов по значению, различать ввод</w:t>
      </w:r>
      <w:r w:rsidRPr="00C15802">
        <w:rPr>
          <w:rFonts w:ascii="Times New Roman" w:hAnsi="Times New Roman" w:cs="Times New Roman"/>
          <w:sz w:val="24"/>
          <w:szCs w:val="24"/>
        </w:rPr>
        <w:softHyphen/>
        <w:t>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сложные предложения, конструкции с чужой речью (в рамках изученного).</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 xml:space="preserve">К концу обучения в </w:t>
      </w:r>
      <w:r w:rsidRPr="007D276F">
        <w:rPr>
          <w:rFonts w:ascii="Times New Roman" w:hAnsi="Times New Roman" w:cs="Times New Roman"/>
          <w:b/>
          <w:sz w:val="24"/>
          <w:szCs w:val="24"/>
        </w:rPr>
        <w:t>9 классе</w:t>
      </w:r>
      <w:r w:rsidRPr="00C15802">
        <w:rPr>
          <w:rFonts w:ascii="Times New Roman" w:hAnsi="Times New Roman" w:cs="Times New Roman"/>
          <w:sz w:val="24"/>
          <w:szCs w:val="24"/>
        </w:rPr>
        <w:t xml:space="preserve"> обучающийся получит следующие предметные результаты по отдельным темам программы по русскому языку:</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Общие сведения о языке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Язык и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Устно пересказывать прочитанный или прослушанный текст объёмом не менее 150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Осуществлять выбор языковых средств для создания высказывания в соответствии с целью, темой и коммуникативным замыслом.</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Устанавливать принадлежность текста к функционально-смысловому типу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Находить в тексте типовые фрагменты – описание, повествование, рассуждение-доказательство, оценочные высказывания.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Прогнозировать содержание текста по заголовку, ключевым словам, зачину или концовке.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отличительные признаки текстов разных жанров.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высказывание на основе текста: выражать своё отношение к прочитанному или прослушанному в устной и письменной форме.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сообщение на заданную тему в виде презентации.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Функциональные разновидности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Составлять тезисы, конспект, писать рецензию, реферат.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Система языка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Cинтаксис. Культура речи. Пунктуация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Сложносочинённое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основные средства синтаксической связи между частями сложного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особенности употребления сложносочинённых предложений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основные нормы построения сложносочинённого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явления грамматической синонимии сложно</w:t>
      </w:r>
      <w:r w:rsidRPr="00C15802">
        <w:rPr>
          <w:rFonts w:ascii="Times New Roman" w:hAnsi="Times New Roman" w:cs="Times New Roman"/>
          <w:sz w:val="24"/>
          <w:szCs w:val="24"/>
        </w:rPr>
        <w:softHyphen/>
        <w:t>сочинённых предложений и простых предложений с однородными членами; использовать соответствующие конструкции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синтаксический и пунктуационный анализ сложносочинённых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правила постановки знаков препинания в сложносочинённых предложениях.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Сложноподчинённое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подчинительные союзы и союзные слова.</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однородное, неоднородное и последовательное подчинение придаточных частей.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основные нормы построения сложноподчинённого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особенности употребления сложноподчинённых предложений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синтаксический и пунктуационный анализ сложноподчинённых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нормы построения сложноподчинённых предложений и правила постановки знаков препинания в них.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Бессоюзное сложное предложение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основные грамматические нормы построения бессоюзного сложного предложения.</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Понимать особенности употребления бессоюзных сложных предложений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синтаксический и пунктуационный анализ бессоюзных сложных предложений.</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w:t>
      </w:r>
      <w:r w:rsidRPr="00C15802">
        <w:rPr>
          <w:rFonts w:ascii="Times New Roman" w:hAnsi="Times New Roman" w:cs="Times New Roman"/>
          <w:sz w:val="24"/>
          <w:szCs w:val="24"/>
        </w:rPr>
        <w:softHyphen/>
        <w:t>ниях.</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Сложные предложения с разными видами союзной и бессоюзной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Распознавать типы сложных предложений с разными видами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основные нормы построения сложных предложений с разными видами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Употреблять сложные предложения с разными видами связи в речи.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Проводить синтаксический и пунктуационный анализ сложных предложений с разными видами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правила постановки знаков препинания в сложных предложениях с разными видами связи.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Прямая и косвенная речь</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lastRenderedPageBreak/>
        <w:t>Распознавать прямую и косвенную речь; выявлять синонимию предложений с прямой и косвенной речью.</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Уметь цитировать и применять разные способы включения цитат в высказывание.</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Соблюдать основные нормы построения предложений с прямой и косвенной речью, при цитировании.</w:t>
      </w:r>
    </w:p>
    <w:p w:rsidR="00C15802" w:rsidRPr="00C15802"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Применять правила постановки знаков препинания в предложениях с прямой и косвенной речью, при цитировании.</w:t>
      </w:r>
    </w:p>
    <w:p w:rsidR="007D276F" w:rsidRDefault="00C15802" w:rsidP="00C15802">
      <w:pPr>
        <w:spacing w:after="0" w:line="240" w:lineRule="auto"/>
        <w:rPr>
          <w:rFonts w:ascii="Times New Roman" w:hAnsi="Times New Roman" w:cs="Times New Roman"/>
          <w:sz w:val="24"/>
          <w:szCs w:val="24"/>
        </w:rPr>
      </w:pPr>
      <w:r w:rsidRPr="00C15802">
        <w:rPr>
          <w:rFonts w:ascii="Times New Roman" w:hAnsi="Times New Roman" w:cs="Times New Roman"/>
          <w:sz w:val="24"/>
          <w:szCs w:val="24"/>
        </w:rPr>
        <w:t>​</w:t>
      </w:r>
    </w:p>
    <w:p w:rsidR="00C15802" w:rsidRPr="00E03102" w:rsidRDefault="00E03102" w:rsidP="00C15802">
      <w:pPr>
        <w:spacing w:after="0" w:line="240" w:lineRule="auto"/>
        <w:rPr>
          <w:rFonts w:ascii="Times New Roman" w:hAnsi="Times New Roman" w:cs="Times New Roman"/>
          <w:b/>
          <w:sz w:val="24"/>
          <w:szCs w:val="24"/>
        </w:rPr>
      </w:pPr>
      <w:r>
        <w:rPr>
          <w:rFonts w:ascii="Times New Roman" w:hAnsi="Times New Roman" w:cs="Times New Roman"/>
          <w:b/>
          <w:sz w:val="24"/>
          <w:szCs w:val="24"/>
        </w:rPr>
        <w:t>Т</w:t>
      </w:r>
      <w:r w:rsidRPr="00E03102">
        <w:rPr>
          <w:rFonts w:ascii="Times New Roman" w:hAnsi="Times New Roman" w:cs="Times New Roman"/>
          <w:b/>
          <w:sz w:val="24"/>
          <w:szCs w:val="24"/>
        </w:rPr>
        <w:t>ематическое планирование</w:t>
      </w: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5 класс</w:t>
      </w:r>
    </w:p>
    <w:tbl>
      <w:tblPr>
        <w:tblW w:w="10319"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100"/>
        <w:gridCol w:w="5178"/>
        <w:gridCol w:w="992"/>
        <w:gridCol w:w="1360"/>
        <w:gridCol w:w="1050"/>
        <w:gridCol w:w="1060"/>
      </w:tblGrid>
      <w:tr w:rsidR="00A479C1" w:rsidRPr="001D2CE0" w:rsidTr="00C5179D">
        <w:tc>
          <w:tcPr>
            <w:tcW w:w="579" w:type="dxa"/>
            <w:vMerge w:val="restart"/>
            <w:vAlign w:val="center"/>
            <w:hideMark/>
          </w:tcPr>
          <w:p w:rsidR="00A479C1" w:rsidRPr="001D2CE0" w:rsidRDefault="00A479C1"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 п/п</w:t>
            </w:r>
          </w:p>
        </w:tc>
        <w:tc>
          <w:tcPr>
            <w:tcW w:w="5278" w:type="dxa"/>
            <w:gridSpan w:val="2"/>
            <w:vMerge w:val="restart"/>
            <w:vAlign w:val="center"/>
            <w:hideMark/>
          </w:tcPr>
          <w:p w:rsidR="00A479C1" w:rsidRPr="001D2CE0" w:rsidRDefault="00A479C1"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402" w:type="dxa"/>
            <w:gridSpan w:val="3"/>
            <w:hideMark/>
          </w:tcPr>
          <w:p w:rsidR="00A479C1" w:rsidRPr="001D2CE0" w:rsidRDefault="00A479C1"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1060" w:type="dxa"/>
            <w:vMerge w:val="restart"/>
            <w:vAlign w:val="center"/>
          </w:tcPr>
          <w:p w:rsidR="00A479C1" w:rsidRPr="001D2CE0" w:rsidRDefault="00A479C1" w:rsidP="003B2076">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Ц</w:t>
            </w:r>
            <w:r w:rsidR="00C67008" w:rsidRPr="001D2CE0">
              <w:rPr>
                <w:rFonts w:ascii="Times New Roman" w:hAnsi="Times New Roman" w:cs="Times New Roman"/>
                <w:sz w:val="20"/>
                <w:szCs w:val="20"/>
              </w:rPr>
              <w:t>О</w:t>
            </w:r>
            <w:r w:rsidRPr="001D2CE0">
              <w:rPr>
                <w:rFonts w:ascii="Times New Roman" w:hAnsi="Times New Roman" w:cs="Times New Roman"/>
                <w:sz w:val="20"/>
                <w:szCs w:val="20"/>
              </w:rPr>
              <w:t>Р</w:t>
            </w:r>
          </w:p>
        </w:tc>
      </w:tr>
      <w:tr w:rsidR="00A479C1" w:rsidRPr="001D2CE0" w:rsidTr="00C5179D">
        <w:tc>
          <w:tcPr>
            <w:tcW w:w="579" w:type="dxa"/>
            <w:vMerge/>
            <w:hideMark/>
          </w:tcPr>
          <w:p w:rsidR="00A479C1" w:rsidRPr="001D2CE0" w:rsidRDefault="00A479C1" w:rsidP="00C15802">
            <w:pPr>
              <w:spacing w:after="0" w:line="240" w:lineRule="auto"/>
              <w:rPr>
                <w:rFonts w:ascii="Times New Roman" w:hAnsi="Times New Roman" w:cs="Times New Roman"/>
                <w:sz w:val="20"/>
                <w:szCs w:val="20"/>
              </w:rPr>
            </w:pPr>
          </w:p>
        </w:tc>
        <w:tc>
          <w:tcPr>
            <w:tcW w:w="5278" w:type="dxa"/>
            <w:gridSpan w:val="2"/>
            <w:vMerge/>
            <w:hideMark/>
          </w:tcPr>
          <w:p w:rsidR="00A479C1" w:rsidRPr="001D2CE0" w:rsidRDefault="00A479C1" w:rsidP="00C15802">
            <w:pPr>
              <w:spacing w:after="0" w:line="240" w:lineRule="auto"/>
              <w:rPr>
                <w:rFonts w:ascii="Times New Roman" w:hAnsi="Times New Roman" w:cs="Times New Roman"/>
                <w:sz w:val="20"/>
                <w:szCs w:val="20"/>
              </w:rPr>
            </w:pPr>
          </w:p>
        </w:tc>
        <w:tc>
          <w:tcPr>
            <w:tcW w:w="992" w:type="dxa"/>
            <w:vAlign w:val="center"/>
            <w:hideMark/>
          </w:tcPr>
          <w:p w:rsidR="00A479C1" w:rsidRPr="001D2CE0" w:rsidRDefault="00A479C1"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Всего</w:t>
            </w:r>
          </w:p>
        </w:tc>
        <w:tc>
          <w:tcPr>
            <w:tcW w:w="1360" w:type="dxa"/>
            <w:vAlign w:val="center"/>
            <w:hideMark/>
          </w:tcPr>
          <w:p w:rsidR="00A479C1" w:rsidRPr="001D2CE0" w:rsidRDefault="00A479C1"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1050" w:type="dxa"/>
            <w:vAlign w:val="center"/>
            <w:hideMark/>
          </w:tcPr>
          <w:p w:rsidR="00A479C1" w:rsidRPr="001D2CE0" w:rsidRDefault="00A479C1"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1060" w:type="dxa"/>
            <w:vMerge/>
          </w:tcPr>
          <w:p w:rsidR="00A479C1" w:rsidRPr="001D2CE0" w:rsidRDefault="00A479C1" w:rsidP="00C15802">
            <w:pPr>
              <w:spacing w:after="0" w:line="240" w:lineRule="auto"/>
              <w:rPr>
                <w:rFonts w:ascii="Times New Roman" w:hAnsi="Times New Roman" w:cs="Times New Roman"/>
                <w:sz w:val="20"/>
                <w:szCs w:val="20"/>
              </w:rPr>
            </w:pP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Богатство и выразительность русского языка. Лингвистика как наука о языке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rPr>
          <w:gridAfter w:val="1"/>
          <w:wAfter w:w="1060" w:type="dxa"/>
        </w:trPr>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2410" w:type="dxa"/>
            <w:gridSpan w:val="2"/>
          </w:tcPr>
          <w:p w:rsidR="007D276F" w:rsidRPr="001D2CE0" w:rsidRDefault="007D276F" w:rsidP="00C15802">
            <w:pPr>
              <w:spacing w:after="0" w:line="240" w:lineRule="auto"/>
              <w:rPr>
                <w:rFonts w:ascii="Times New Roman" w:hAnsi="Times New Roman" w:cs="Times New Roman"/>
                <w:sz w:val="20"/>
                <w:szCs w:val="20"/>
              </w:rPr>
            </w:pP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Язык и речь. Монолог. Диалог. Полилог. Виды речевой деятельности</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rPr>
          <w:gridAfter w:val="1"/>
          <w:wAfter w:w="1060" w:type="dxa"/>
        </w:trPr>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w:t>
            </w:r>
          </w:p>
        </w:tc>
        <w:tc>
          <w:tcPr>
            <w:tcW w:w="2410" w:type="dxa"/>
            <w:gridSpan w:val="2"/>
          </w:tcPr>
          <w:p w:rsidR="007D276F" w:rsidRPr="001D2CE0" w:rsidRDefault="007D276F" w:rsidP="00C15802">
            <w:pPr>
              <w:spacing w:after="0" w:line="240" w:lineRule="auto"/>
              <w:rPr>
                <w:rFonts w:ascii="Times New Roman" w:hAnsi="Times New Roman" w:cs="Times New Roman"/>
                <w:sz w:val="20"/>
                <w:szCs w:val="20"/>
              </w:rPr>
            </w:pP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Текст и его основные признаки.Композиционная структура текста. Функционально-смысловые типы речи. Повествование как тип речи. Рассказ. Смысловой анализ текста. Информационная переработка текста. Редактирование текста</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rPr>
          <w:gridAfter w:val="1"/>
          <w:wAfter w:w="1060" w:type="dxa"/>
        </w:trPr>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2410" w:type="dxa"/>
            <w:gridSpan w:val="2"/>
          </w:tcPr>
          <w:p w:rsidR="007D276F" w:rsidRPr="001D2CE0" w:rsidRDefault="007D276F" w:rsidP="00C15802">
            <w:pPr>
              <w:spacing w:after="0" w:line="240" w:lineRule="auto"/>
              <w:rPr>
                <w:rFonts w:ascii="Times New Roman" w:hAnsi="Times New Roman" w:cs="Times New Roman"/>
                <w:sz w:val="20"/>
                <w:szCs w:val="20"/>
              </w:rPr>
            </w:pP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Функциональные разновидности языка (общее представление)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rPr>
          <w:gridAfter w:val="1"/>
          <w:wAfter w:w="1060" w:type="dxa"/>
        </w:trPr>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2410" w:type="dxa"/>
            <w:gridSpan w:val="2"/>
          </w:tcPr>
          <w:p w:rsidR="007D276F" w:rsidRPr="001D2CE0" w:rsidRDefault="007D276F" w:rsidP="00C15802">
            <w:pPr>
              <w:spacing w:after="0" w:line="240" w:lineRule="auto"/>
              <w:rPr>
                <w:rFonts w:ascii="Times New Roman" w:hAnsi="Times New Roman" w:cs="Times New Roman"/>
                <w:sz w:val="20"/>
                <w:szCs w:val="20"/>
              </w:rPr>
            </w:pP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Фонетика. Графика. Орфоэпия.Орфография</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13</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5.2</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Морфемика. Орфография</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13</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5.3</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Лексикология</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rPr>
          <w:gridAfter w:val="1"/>
          <w:wAfter w:w="1060" w:type="dxa"/>
        </w:trPr>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37</w:t>
            </w:r>
          </w:p>
        </w:tc>
        <w:tc>
          <w:tcPr>
            <w:tcW w:w="2410" w:type="dxa"/>
            <w:gridSpan w:val="2"/>
          </w:tcPr>
          <w:p w:rsidR="007D276F" w:rsidRPr="001D2CE0" w:rsidRDefault="007D276F" w:rsidP="00C15802">
            <w:pPr>
              <w:spacing w:after="0" w:line="240" w:lineRule="auto"/>
              <w:rPr>
                <w:rFonts w:ascii="Times New Roman" w:hAnsi="Times New Roman" w:cs="Times New Roman"/>
                <w:sz w:val="20"/>
                <w:szCs w:val="20"/>
              </w:rPr>
            </w:pP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6.1</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Синтаксис и пунктуация как разделы лингвистики. Словосочетание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6.2</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Простое двусоставное предложение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6.3</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Простое осложнённое предложение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6.4</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Сложное предложение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6.5</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Прямая речь</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79"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6.6</w:t>
            </w:r>
          </w:p>
        </w:tc>
        <w:tc>
          <w:tcPr>
            <w:tcW w:w="5278"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Диалог</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rPr>
          <w:gridAfter w:val="1"/>
          <w:wAfter w:w="1060" w:type="dxa"/>
        </w:trPr>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28</w:t>
            </w:r>
          </w:p>
        </w:tc>
        <w:tc>
          <w:tcPr>
            <w:tcW w:w="2410" w:type="dxa"/>
            <w:gridSpan w:val="2"/>
          </w:tcPr>
          <w:p w:rsidR="007D276F" w:rsidRPr="001D2CE0" w:rsidRDefault="007D276F" w:rsidP="00C15802">
            <w:pPr>
              <w:spacing w:after="0" w:line="240" w:lineRule="auto"/>
              <w:rPr>
                <w:rFonts w:ascii="Times New Roman" w:hAnsi="Times New Roman" w:cs="Times New Roman"/>
                <w:sz w:val="20"/>
                <w:szCs w:val="20"/>
              </w:rPr>
            </w:pPr>
          </w:p>
        </w:tc>
      </w:tr>
      <w:tr w:rsidR="007D276F" w:rsidRPr="001D2CE0" w:rsidTr="00C67008">
        <w:tc>
          <w:tcPr>
            <w:tcW w:w="679"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7.1</w:t>
            </w:r>
          </w:p>
        </w:tc>
        <w:tc>
          <w:tcPr>
            <w:tcW w:w="5178"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Система частей речи в русском языке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855533"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C67008">
        <w:tc>
          <w:tcPr>
            <w:tcW w:w="679"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7.2</w:t>
            </w:r>
          </w:p>
        </w:tc>
        <w:tc>
          <w:tcPr>
            <w:tcW w:w="5178"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Имя существительное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22</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C67008">
        <w:tc>
          <w:tcPr>
            <w:tcW w:w="679"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7.3</w:t>
            </w:r>
          </w:p>
        </w:tc>
        <w:tc>
          <w:tcPr>
            <w:tcW w:w="5178"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Имя прилагательное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C67008">
        <w:tc>
          <w:tcPr>
            <w:tcW w:w="679" w:type="dxa"/>
            <w:gridSpan w:val="2"/>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7.4</w:t>
            </w:r>
          </w:p>
        </w:tc>
        <w:tc>
          <w:tcPr>
            <w:tcW w:w="5178"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Глагол</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24</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rPr>
          <w:gridAfter w:val="1"/>
          <w:wAfter w:w="1060" w:type="dxa"/>
        </w:trPr>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60</w:t>
            </w:r>
          </w:p>
        </w:tc>
        <w:tc>
          <w:tcPr>
            <w:tcW w:w="2410" w:type="dxa"/>
            <w:gridSpan w:val="2"/>
          </w:tcPr>
          <w:p w:rsidR="007D276F" w:rsidRPr="001D2CE0" w:rsidRDefault="007D276F" w:rsidP="00C15802">
            <w:pPr>
              <w:spacing w:after="0" w:line="240" w:lineRule="auto"/>
              <w:rPr>
                <w:rFonts w:ascii="Times New Roman" w:hAnsi="Times New Roman" w:cs="Times New Roman"/>
                <w:sz w:val="20"/>
                <w:szCs w:val="20"/>
              </w:rPr>
            </w:pPr>
          </w:p>
        </w:tc>
      </w:tr>
      <w:tr w:rsidR="007D276F" w:rsidRPr="001D2CE0" w:rsidTr="00A479C1">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Повторение пройденного материала</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Итоговый контроль (сочинения, изложения, контрольные и проверочные работы, диктанты)</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p>
        </w:tc>
        <w:tc>
          <w:tcPr>
            <w:tcW w:w="1060" w:type="dxa"/>
          </w:tcPr>
          <w:p w:rsidR="007D276F"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https://m.edsoo.ru/7f413034</w:t>
            </w:r>
          </w:p>
        </w:tc>
      </w:tr>
      <w:tr w:rsidR="007D276F" w:rsidRPr="001D2CE0" w:rsidTr="00A479C1">
        <w:tc>
          <w:tcPr>
            <w:tcW w:w="5857" w:type="dxa"/>
            <w:gridSpan w:val="3"/>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992"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170</w:t>
            </w:r>
          </w:p>
        </w:tc>
        <w:tc>
          <w:tcPr>
            <w:tcW w:w="136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050" w:type="dxa"/>
            <w:hideMark/>
          </w:tcPr>
          <w:p w:rsidR="007D276F" w:rsidRPr="001D2CE0" w:rsidRDefault="007D276F"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16</w:t>
            </w:r>
          </w:p>
        </w:tc>
        <w:tc>
          <w:tcPr>
            <w:tcW w:w="1060" w:type="dxa"/>
          </w:tcPr>
          <w:p w:rsidR="007D276F" w:rsidRPr="001D2CE0" w:rsidRDefault="007D276F" w:rsidP="00C15802">
            <w:pPr>
              <w:spacing w:after="0" w:line="240" w:lineRule="auto"/>
              <w:rPr>
                <w:rFonts w:ascii="Times New Roman" w:hAnsi="Times New Roman" w:cs="Times New Roman"/>
                <w:sz w:val="20"/>
                <w:szCs w:val="20"/>
              </w:rPr>
            </w:pPr>
          </w:p>
        </w:tc>
      </w:tr>
    </w:tbl>
    <w:p w:rsidR="002F51C9" w:rsidRDefault="002F51C9" w:rsidP="00C15802">
      <w:pPr>
        <w:spacing w:after="0" w:line="240" w:lineRule="auto"/>
        <w:rPr>
          <w:rFonts w:ascii="Times New Roman" w:hAnsi="Times New Roman" w:cs="Times New Roman"/>
          <w:b/>
          <w:sz w:val="24"/>
          <w:szCs w:val="24"/>
        </w:rPr>
      </w:pPr>
    </w:p>
    <w:p w:rsidR="00C158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6 класс</w:t>
      </w:r>
    </w:p>
    <w:p w:rsidR="006E4522" w:rsidRPr="00E03102" w:rsidRDefault="006E4522" w:rsidP="00C15802">
      <w:pPr>
        <w:spacing w:after="0" w:line="240" w:lineRule="auto"/>
        <w:rPr>
          <w:rFonts w:ascii="Times New Roman" w:hAnsi="Times New Roman" w:cs="Times New Roman"/>
          <w:b/>
          <w:sz w:val="24"/>
          <w:szCs w:val="24"/>
        </w:rPr>
      </w:pPr>
    </w:p>
    <w:tbl>
      <w:tblPr>
        <w:tblW w:w="10327" w:type="dxa"/>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48"/>
        <w:gridCol w:w="5104"/>
        <w:gridCol w:w="1134"/>
        <w:gridCol w:w="1275"/>
        <w:gridCol w:w="993"/>
        <w:gridCol w:w="1134"/>
      </w:tblGrid>
      <w:tr w:rsidR="003B2076" w:rsidRPr="001D2CE0" w:rsidTr="00C5179D">
        <w:tc>
          <w:tcPr>
            <w:tcW w:w="687" w:type="dxa"/>
            <w:gridSpan w:val="2"/>
            <w:vMerge w:val="restart"/>
            <w:vAlign w:val="center"/>
            <w:hideMark/>
          </w:tcPr>
          <w:p w:rsidR="003B2076" w:rsidRPr="001D2CE0" w:rsidRDefault="003B207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 п/п</w:t>
            </w:r>
          </w:p>
        </w:tc>
        <w:tc>
          <w:tcPr>
            <w:tcW w:w="5104" w:type="dxa"/>
            <w:vMerge w:val="restart"/>
            <w:vAlign w:val="center"/>
            <w:hideMark/>
          </w:tcPr>
          <w:p w:rsidR="003B2076" w:rsidRPr="001D2CE0" w:rsidRDefault="003B207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402" w:type="dxa"/>
            <w:gridSpan w:val="3"/>
            <w:vAlign w:val="center"/>
            <w:hideMark/>
          </w:tcPr>
          <w:p w:rsidR="003B2076" w:rsidRPr="001D2CE0" w:rsidRDefault="003B207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1134" w:type="dxa"/>
            <w:vMerge w:val="restart"/>
            <w:vAlign w:val="center"/>
          </w:tcPr>
          <w:p w:rsidR="003B2076" w:rsidRPr="001D2CE0" w:rsidRDefault="003B2076" w:rsidP="003B2076">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ЦОР</w:t>
            </w:r>
          </w:p>
        </w:tc>
      </w:tr>
      <w:tr w:rsidR="003B2076" w:rsidRPr="001D2CE0" w:rsidTr="00C67008">
        <w:tc>
          <w:tcPr>
            <w:tcW w:w="687" w:type="dxa"/>
            <w:gridSpan w:val="2"/>
            <w:vMerge/>
            <w:hideMark/>
          </w:tcPr>
          <w:p w:rsidR="003B2076" w:rsidRPr="001D2CE0" w:rsidRDefault="003B2076" w:rsidP="00C15802">
            <w:pPr>
              <w:spacing w:after="0" w:line="240" w:lineRule="auto"/>
              <w:rPr>
                <w:rFonts w:ascii="Times New Roman" w:hAnsi="Times New Roman" w:cs="Times New Roman"/>
                <w:sz w:val="20"/>
                <w:szCs w:val="20"/>
              </w:rPr>
            </w:pPr>
          </w:p>
        </w:tc>
        <w:tc>
          <w:tcPr>
            <w:tcW w:w="5104" w:type="dxa"/>
            <w:vMerge/>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hideMark/>
          </w:tcPr>
          <w:p w:rsidR="003B2076" w:rsidRPr="001D2CE0" w:rsidRDefault="003B207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Всего</w:t>
            </w:r>
          </w:p>
        </w:tc>
        <w:tc>
          <w:tcPr>
            <w:tcW w:w="1275" w:type="dxa"/>
            <w:hideMark/>
          </w:tcPr>
          <w:p w:rsidR="003B2076" w:rsidRPr="001D2CE0" w:rsidRDefault="003B207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993" w:type="dxa"/>
            <w:hideMark/>
          </w:tcPr>
          <w:p w:rsidR="003B2076" w:rsidRPr="001D2CE0" w:rsidRDefault="003B207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1134" w:type="dxa"/>
            <w:vMerge/>
          </w:tcPr>
          <w:p w:rsidR="003B2076" w:rsidRPr="001D2CE0" w:rsidRDefault="003B2076" w:rsidP="00C15802">
            <w:pPr>
              <w:spacing w:after="0" w:line="240" w:lineRule="auto"/>
              <w:rPr>
                <w:rFonts w:ascii="Times New Roman" w:hAnsi="Times New Roman" w:cs="Times New Roman"/>
                <w:sz w:val="20"/>
                <w:szCs w:val="20"/>
              </w:rPr>
            </w:pPr>
          </w:p>
        </w:tc>
      </w:tr>
      <w:tr w:rsidR="003B2076" w:rsidRPr="001D2CE0" w:rsidTr="00C67008">
        <w:tc>
          <w:tcPr>
            <w:tcW w:w="687"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5104"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Основные функции русского языка</w:t>
            </w:r>
          </w:p>
        </w:tc>
        <w:tc>
          <w:tcPr>
            <w:tcW w:w="1134"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C67008">
        <w:tc>
          <w:tcPr>
            <w:tcW w:w="687"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5104"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Литературный язык</w:t>
            </w:r>
          </w:p>
        </w:tc>
        <w:tc>
          <w:tcPr>
            <w:tcW w:w="1134"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rPr>
          <w:gridAfter w:val="2"/>
          <w:wAfter w:w="2127" w:type="dxa"/>
        </w:trPr>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275" w:type="dxa"/>
          </w:tcPr>
          <w:p w:rsidR="003B2076" w:rsidRPr="001D2CE0" w:rsidRDefault="003B2076" w:rsidP="00C15802">
            <w:pPr>
              <w:spacing w:after="0" w:line="240" w:lineRule="auto"/>
              <w:rPr>
                <w:rFonts w:ascii="Times New Roman" w:hAnsi="Times New Roman" w:cs="Times New Roman"/>
                <w:sz w:val="20"/>
                <w:szCs w:val="20"/>
              </w:rPr>
            </w:pP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Виды речи. Монолог и диалог. Их разновидности</w:t>
            </w:r>
          </w:p>
        </w:tc>
        <w:tc>
          <w:tcPr>
            <w:tcW w:w="1134" w:type="dxa"/>
            <w:hideMark/>
          </w:tcPr>
          <w:p w:rsidR="003B2076" w:rsidRPr="001D2CE0" w:rsidRDefault="006E4522"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rPr>
          <w:gridAfter w:val="2"/>
          <w:wAfter w:w="2127" w:type="dxa"/>
        </w:trPr>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3B2076" w:rsidRPr="001D2CE0" w:rsidRDefault="006E4522"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5" w:type="dxa"/>
          </w:tcPr>
          <w:p w:rsidR="003B2076" w:rsidRPr="001D2CE0" w:rsidRDefault="003B2076" w:rsidP="00C15802">
            <w:pPr>
              <w:spacing w:after="0" w:line="240" w:lineRule="auto"/>
              <w:rPr>
                <w:rFonts w:ascii="Times New Roman" w:hAnsi="Times New Roman" w:cs="Times New Roman"/>
                <w:sz w:val="20"/>
                <w:szCs w:val="20"/>
              </w:rPr>
            </w:pP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Информационная переработка текста</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3.2</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Функционально-смысловые типы речи</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3.3</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Виды описания. Смысловой анализ текста</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rPr>
          <w:gridAfter w:val="2"/>
          <w:wAfter w:w="2127" w:type="dxa"/>
        </w:trPr>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1275" w:type="dxa"/>
          </w:tcPr>
          <w:p w:rsidR="003B2076" w:rsidRPr="001D2CE0" w:rsidRDefault="003B2076" w:rsidP="00C15802">
            <w:pPr>
              <w:spacing w:after="0" w:line="240" w:lineRule="auto"/>
              <w:rPr>
                <w:rFonts w:ascii="Times New Roman" w:hAnsi="Times New Roman" w:cs="Times New Roman"/>
                <w:sz w:val="20"/>
                <w:szCs w:val="20"/>
              </w:rPr>
            </w:pP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Официально-деловой стиль. Жанры официально-делового стиля. Научный стиль. Жанры научного стиля</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rPr>
          <w:gridAfter w:val="2"/>
          <w:wAfter w:w="2127" w:type="dxa"/>
        </w:trPr>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1275" w:type="dxa"/>
          </w:tcPr>
          <w:p w:rsidR="003B2076" w:rsidRPr="001D2CE0" w:rsidRDefault="003B2076" w:rsidP="00C15802">
            <w:pPr>
              <w:spacing w:after="0" w:line="240" w:lineRule="auto"/>
              <w:rPr>
                <w:rFonts w:ascii="Times New Roman" w:hAnsi="Times New Roman" w:cs="Times New Roman"/>
                <w:sz w:val="20"/>
                <w:szCs w:val="20"/>
              </w:rPr>
            </w:pP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Группы лексики по происхождению.Активный и пассивный запас лексики</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5.2</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Лексика с точки зрения сферы употребления. Стилистическая окраска слова. Лексические средства выразительности.</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5.3</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Лексический анализ слова. Фразеологизмы</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rPr>
          <w:gridAfter w:val="2"/>
          <w:wAfter w:w="2127" w:type="dxa"/>
        </w:trPr>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13</w:t>
            </w:r>
          </w:p>
        </w:tc>
        <w:tc>
          <w:tcPr>
            <w:tcW w:w="1275" w:type="dxa"/>
          </w:tcPr>
          <w:p w:rsidR="003B2076" w:rsidRPr="001D2CE0" w:rsidRDefault="003B2076" w:rsidP="00C15802">
            <w:pPr>
              <w:spacing w:after="0" w:line="240" w:lineRule="auto"/>
              <w:rPr>
                <w:rFonts w:ascii="Times New Roman" w:hAnsi="Times New Roman" w:cs="Times New Roman"/>
                <w:sz w:val="20"/>
                <w:szCs w:val="20"/>
              </w:rPr>
            </w:pP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6.1</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Морфемика и словообразование как разделы лингвистики</w:t>
            </w:r>
          </w:p>
        </w:tc>
        <w:tc>
          <w:tcPr>
            <w:tcW w:w="1134"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6.2</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Виды морфем.Основные способы образования слов в русском языке. Правописание сложных и сложносокращённых слов</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6.3</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Орфографический анализ</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6.4</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Понятие об этимологии</w:t>
            </w:r>
          </w:p>
        </w:tc>
        <w:tc>
          <w:tcPr>
            <w:tcW w:w="1134"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6.5</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Морфемный и словообразовательный анализ слов</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rPr>
          <w:gridAfter w:val="2"/>
          <w:wAfter w:w="2127" w:type="dxa"/>
        </w:trPr>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3B2076" w:rsidRPr="001D2CE0" w:rsidRDefault="002F51C9"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16</w:t>
            </w:r>
          </w:p>
        </w:tc>
        <w:tc>
          <w:tcPr>
            <w:tcW w:w="1275" w:type="dxa"/>
          </w:tcPr>
          <w:p w:rsidR="003B2076" w:rsidRPr="001D2CE0" w:rsidRDefault="003B2076" w:rsidP="00C15802">
            <w:pPr>
              <w:spacing w:after="0" w:line="240" w:lineRule="auto"/>
              <w:rPr>
                <w:rFonts w:ascii="Times New Roman" w:hAnsi="Times New Roman" w:cs="Times New Roman"/>
                <w:sz w:val="20"/>
                <w:szCs w:val="20"/>
              </w:rPr>
            </w:pP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7.1</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Части речи в русском языке</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7.2</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Имя существительное</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7.3</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Имя прилагательное</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15</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7.4</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Имя числительное</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19</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7.5</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Местоимение</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19</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39"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7.6</w:t>
            </w:r>
          </w:p>
        </w:tc>
        <w:tc>
          <w:tcPr>
            <w:tcW w:w="5252" w:type="dxa"/>
            <w:gridSpan w:val="2"/>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Глагол</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27</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13</w:t>
            </w: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rPr>
          <w:gridAfter w:val="2"/>
          <w:wAfter w:w="2127" w:type="dxa"/>
        </w:trPr>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91</w:t>
            </w:r>
          </w:p>
        </w:tc>
        <w:tc>
          <w:tcPr>
            <w:tcW w:w="1275" w:type="dxa"/>
          </w:tcPr>
          <w:p w:rsidR="003B2076" w:rsidRPr="001D2CE0" w:rsidRDefault="003B2076" w:rsidP="00C15802">
            <w:pPr>
              <w:spacing w:after="0" w:line="240" w:lineRule="auto"/>
              <w:rPr>
                <w:rFonts w:ascii="Times New Roman" w:hAnsi="Times New Roman" w:cs="Times New Roman"/>
                <w:sz w:val="20"/>
                <w:szCs w:val="20"/>
              </w:rPr>
            </w:pPr>
          </w:p>
        </w:tc>
      </w:tr>
      <w:tr w:rsidR="003B2076" w:rsidRPr="001D2CE0" w:rsidTr="002F51C9">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Повторение пройденного материала</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12</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Итоговый контроль (сочинения, изложения, контрольные и проверочные работы, диктанты)</w:t>
            </w:r>
          </w:p>
        </w:tc>
        <w:tc>
          <w:tcPr>
            <w:tcW w:w="1134" w:type="dxa"/>
            <w:hideMark/>
          </w:tcPr>
          <w:p w:rsidR="003B2076" w:rsidRPr="001D2CE0" w:rsidRDefault="002F51C9"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14</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14</w:t>
            </w:r>
          </w:p>
        </w:tc>
        <w:tc>
          <w:tcPr>
            <w:tcW w:w="993" w:type="dxa"/>
            <w:hideMark/>
          </w:tcPr>
          <w:p w:rsidR="003B2076" w:rsidRPr="001D2CE0" w:rsidRDefault="003B2076" w:rsidP="00C15802">
            <w:pPr>
              <w:spacing w:after="0" w:line="240" w:lineRule="auto"/>
              <w:rPr>
                <w:rFonts w:ascii="Times New Roman" w:hAnsi="Times New Roman" w:cs="Times New Roman"/>
                <w:sz w:val="20"/>
                <w:szCs w:val="20"/>
              </w:rPr>
            </w:pPr>
          </w:p>
        </w:tc>
        <w:tc>
          <w:tcPr>
            <w:tcW w:w="1134" w:type="dxa"/>
          </w:tcPr>
          <w:p w:rsidR="003B2076" w:rsidRPr="001D2CE0" w:rsidRDefault="003B2076">
            <w:pPr>
              <w:rPr>
                <w:rFonts w:ascii="Times New Roman" w:hAnsi="Times New Roman" w:cs="Times New Roman"/>
                <w:sz w:val="20"/>
                <w:szCs w:val="20"/>
              </w:rPr>
            </w:pPr>
            <w:r w:rsidRPr="001D2CE0">
              <w:rPr>
                <w:rFonts w:ascii="Times New Roman" w:hAnsi="Times New Roman" w:cs="Times New Roman"/>
                <w:sz w:val="20"/>
                <w:szCs w:val="20"/>
              </w:rPr>
              <w:t>https://m.edsoo.ru/7f414452</w:t>
            </w:r>
          </w:p>
        </w:tc>
      </w:tr>
      <w:tr w:rsidR="003B2076" w:rsidRPr="001D2CE0" w:rsidTr="002F51C9">
        <w:tc>
          <w:tcPr>
            <w:tcW w:w="5791" w:type="dxa"/>
            <w:gridSpan w:val="3"/>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1134"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170</w:t>
            </w:r>
          </w:p>
        </w:tc>
        <w:tc>
          <w:tcPr>
            <w:tcW w:w="1275" w:type="dxa"/>
            <w:hideMark/>
          </w:tcPr>
          <w:p w:rsidR="003B2076" w:rsidRPr="001D2CE0" w:rsidRDefault="003B207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14</w:t>
            </w:r>
          </w:p>
        </w:tc>
        <w:tc>
          <w:tcPr>
            <w:tcW w:w="993" w:type="dxa"/>
            <w:hideMark/>
          </w:tcPr>
          <w:p w:rsidR="003B2076" w:rsidRPr="001D2CE0" w:rsidRDefault="003A580F" w:rsidP="00C15802">
            <w:pPr>
              <w:spacing w:after="0" w:line="240" w:lineRule="auto"/>
              <w:rPr>
                <w:rFonts w:ascii="Times New Roman" w:hAnsi="Times New Roman" w:cs="Times New Roman"/>
                <w:sz w:val="20"/>
                <w:szCs w:val="20"/>
              </w:rPr>
            </w:pPr>
            <w:r>
              <w:rPr>
                <w:rFonts w:ascii="Times New Roman" w:hAnsi="Times New Roman" w:cs="Times New Roman"/>
                <w:sz w:val="20"/>
                <w:szCs w:val="20"/>
              </w:rPr>
              <w:t>28</w:t>
            </w:r>
          </w:p>
        </w:tc>
        <w:tc>
          <w:tcPr>
            <w:tcW w:w="1134" w:type="dxa"/>
          </w:tcPr>
          <w:p w:rsidR="003B2076" w:rsidRPr="001D2CE0" w:rsidRDefault="003B2076" w:rsidP="00C15802">
            <w:pPr>
              <w:spacing w:after="0" w:line="240" w:lineRule="auto"/>
              <w:rPr>
                <w:rFonts w:ascii="Times New Roman" w:hAnsi="Times New Roman" w:cs="Times New Roman"/>
                <w:sz w:val="20"/>
                <w:szCs w:val="20"/>
              </w:rPr>
            </w:pPr>
          </w:p>
        </w:tc>
      </w:tr>
    </w:tbl>
    <w:p w:rsidR="002F51C9" w:rsidRDefault="002F51C9" w:rsidP="00C15802">
      <w:pPr>
        <w:spacing w:after="0" w:line="240" w:lineRule="auto"/>
        <w:rPr>
          <w:rFonts w:ascii="Times New Roman" w:hAnsi="Times New Roman" w:cs="Times New Roman"/>
          <w:b/>
          <w:sz w:val="24"/>
          <w:szCs w:val="24"/>
        </w:rPr>
      </w:pP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7 класс</w:t>
      </w:r>
    </w:p>
    <w:tbl>
      <w:tblPr>
        <w:tblW w:w="1038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5215"/>
        <w:gridCol w:w="1134"/>
        <w:gridCol w:w="1275"/>
        <w:gridCol w:w="993"/>
        <w:gridCol w:w="6"/>
        <w:gridCol w:w="1128"/>
      </w:tblGrid>
      <w:tr w:rsidR="008A3AB8" w:rsidRPr="001D2CE0" w:rsidTr="008A3AB8">
        <w:tc>
          <w:tcPr>
            <w:tcW w:w="636" w:type="dxa"/>
            <w:vMerge w:val="restart"/>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 п/п</w:t>
            </w:r>
          </w:p>
        </w:tc>
        <w:tc>
          <w:tcPr>
            <w:tcW w:w="5215" w:type="dxa"/>
            <w:vMerge w:val="restart"/>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408" w:type="dxa"/>
            <w:gridSpan w:val="4"/>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1128" w:type="dxa"/>
            <w:vMerge w:val="restart"/>
            <w:vAlign w:val="center"/>
          </w:tcPr>
          <w:p w:rsidR="008A3AB8" w:rsidRPr="001D2CE0" w:rsidRDefault="008A3AB8" w:rsidP="008A3AB8">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ЦОР</w:t>
            </w:r>
          </w:p>
        </w:tc>
      </w:tr>
      <w:tr w:rsidR="008A3AB8" w:rsidRPr="001D2CE0" w:rsidTr="008A3AB8">
        <w:tc>
          <w:tcPr>
            <w:tcW w:w="636" w:type="dxa"/>
            <w:vMerge/>
            <w:hideMark/>
          </w:tcPr>
          <w:p w:rsidR="008A3AB8" w:rsidRPr="001D2CE0" w:rsidRDefault="008A3AB8" w:rsidP="00C15802">
            <w:pPr>
              <w:spacing w:after="0" w:line="240" w:lineRule="auto"/>
              <w:rPr>
                <w:rFonts w:ascii="Times New Roman" w:hAnsi="Times New Roman" w:cs="Times New Roman"/>
                <w:sz w:val="20"/>
                <w:szCs w:val="20"/>
              </w:rPr>
            </w:pPr>
          </w:p>
        </w:tc>
        <w:tc>
          <w:tcPr>
            <w:tcW w:w="5215" w:type="dxa"/>
            <w:vMerge/>
            <w:hideMark/>
          </w:tcPr>
          <w:p w:rsidR="008A3AB8" w:rsidRPr="001D2CE0" w:rsidRDefault="008A3AB8" w:rsidP="00C15802">
            <w:pPr>
              <w:spacing w:after="0" w:line="240" w:lineRule="auto"/>
              <w:rPr>
                <w:rFonts w:ascii="Times New Roman" w:hAnsi="Times New Roman" w:cs="Times New Roman"/>
                <w:sz w:val="20"/>
                <w:szCs w:val="20"/>
              </w:rPr>
            </w:pPr>
          </w:p>
        </w:tc>
        <w:tc>
          <w:tcPr>
            <w:tcW w:w="1134" w:type="dxa"/>
            <w:hideMark/>
          </w:tcPr>
          <w:p w:rsidR="008A3AB8" w:rsidRPr="001D2CE0" w:rsidRDefault="008A3AB8"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Всего</w:t>
            </w:r>
          </w:p>
        </w:tc>
        <w:tc>
          <w:tcPr>
            <w:tcW w:w="1275" w:type="dxa"/>
            <w:hideMark/>
          </w:tcPr>
          <w:p w:rsidR="008A3AB8" w:rsidRPr="001D2CE0" w:rsidRDefault="008A3AB8"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999" w:type="dxa"/>
            <w:gridSpan w:val="2"/>
            <w:hideMark/>
          </w:tcPr>
          <w:p w:rsidR="008A3AB8" w:rsidRPr="001D2CE0" w:rsidRDefault="008A3AB8"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1128" w:type="dxa"/>
            <w:vMerge/>
          </w:tcPr>
          <w:p w:rsidR="008A3AB8" w:rsidRPr="001D2CE0" w:rsidRDefault="008A3AB8" w:rsidP="00C15802">
            <w:pPr>
              <w:spacing w:after="0" w:line="240" w:lineRule="auto"/>
              <w:rPr>
                <w:rFonts w:ascii="Times New Roman" w:hAnsi="Times New Roman" w:cs="Times New Roman"/>
                <w:sz w:val="20"/>
                <w:szCs w:val="20"/>
              </w:rPr>
            </w:pP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1.1</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Язык как развивающееся явление</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rPr>
          <w:gridAfter w:val="2"/>
          <w:wAfter w:w="1134" w:type="dxa"/>
        </w:trPr>
        <w:tc>
          <w:tcPr>
            <w:tcW w:w="5851"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2268" w:type="dxa"/>
            <w:gridSpan w:val="2"/>
          </w:tcPr>
          <w:p w:rsidR="008A3AB8" w:rsidRPr="001D2CE0" w:rsidRDefault="008A3AB8" w:rsidP="00C15802">
            <w:pPr>
              <w:spacing w:after="0" w:line="240" w:lineRule="auto"/>
              <w:rPr>
                <w:rFonts w:ascii="Times New Roman" w:hAnsi="Times New Roman" w:cs="Times New Roman"/>
                <w:sz w:val="20"/>
                <w:szCs w:val="20"/>
              </w:rPr>
            </w:pP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Монолог и его виды</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2.2</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Диалог и его виды</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rPr>
          <w:gridAfter w:val="2"/>
          <w:wAfter w:w="1134" w:type="dxa"/>
        </w:trPr>
        <w:tc>
          <w:tcPr>
            <w:tcW w:w="5851"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2268" w:type="dxa"/>
            <w:gridSpan w:val="2"/>
          </w:tcPr>
          <w:p w:rsidR="008A3AB8" w:rsidRPr="001D2CE0" w:rsidRDefault="008A3AB8" w:rsidP="00C15802">
            <w:pPr>
              <w:spacing w:after="0" w:line="240" w:lineRule="auto"/>
              <w:rPr>
                <w:rFonts w:ascii="Times New Roman" w:hAnsi="Times New Roman" w:cs="Times New Roman"/>
                <w:sz w:val="20"/>
                <w:szCs w:val="20"/>
              </w:rPr>
            </w:pP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Основные признаки текста (повторение)</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3.2</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Информационная переработка текста. Смысловой анализ текста</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28" w:type="dxa"/>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3.3</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Функционально-смысловые типы речи. Рассуждение как функционально-смысловой тип речи</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128" w:type="dxa"/>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rPr>
          <w:gridAfter w:val="2"/>
          <w:wAfter w:w="1134" w:type="dxa"/>
        </w:trPr>
        <w:tc>
          <w:tcPr>
            <w:tcW w:w="5851"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8</w:t>
            </w:r>
          </w:p>
        </w:tc>
        <w:tc>
          <w:tcPr>
            <w:tcW w:w="2268" w:type="dxa"/>
            <w:gridSpan w:val="2"/>
          </w:tcPr>
          <w:p w:rsidR="008A3AB8" w:rsidRPr="001D2CE0" w:rsidRDefault="008A3AB8" w:rsidP="00C15802">
            <w:pPr>
              <w:spacing w:after="0" w:line="240" w:lineRule="auto"/>
              <w:rPr>
                <w:rFonts w:ascii="Times New Roman" w:hAnsi="Times New Roman" w:cs="Times New Roman"/>
                <w:sz w:val="20"/>
                <w:szCs w:val="20"/>
              </w:rPr>
            </w:pP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Публицистический стиль</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4.2</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Официально деловой стиль</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rPr>
          <w:gridAfter w:val="2"/>
          <w:wAfter w:w="1134" w:type="dxa"/>
        </w:trPr>
        <w:tc>
          <w:tcPr>
            <w:tcW w:w="5851"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w:t>
            </w:r>
          </w:p>
        </w:tc>
        <w:tc>
          <w:tcPr>
            <w:tcW w:w="2268" w:type="dxa"/>
            <w:gridSpan w:val="2"/>
          </w:tcPr>
          <w:p w:rsidR="008A3AB8" w:rsidRPr="001D2CE0" w:rsidRDefault="008A3AB8" w:rsidP="00C15802">
            <w:pPr>
              <w:spacing w:after="0" w:line="240" w:lineRule="auto"/>
              <w:rPr>
                <w:rFonts w:ascii="Times New Roman" w:hAnsi="Times New Roman" w:cs="Times New Roman"/>
                <w:sz w:val="20"/>
                <w:szCs w:val="20"/>
              </w:rPr>
            </w:pP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Морфология как раздел науки о языке (обобщение)</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5.2</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Причастие как особая форма глагола</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20</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5.3</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Деепричастие как особая форма глагола</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14</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5.4</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Наречие</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8</w:t>
            </w: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5.5</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Слова категории состояния</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5.6</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Служебные части речи</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5.7</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Предлог</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5.8</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Союз</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5.9</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Частица</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w:t>
            </w:r>
            <w:r w:rsidRPr="001D2CE0">
              <w:rPr>
                <w:rFonts w:ascii="Times New Roman" w:hAnsi="Times New Roman" w:cs="Times New Roman"/>
                <w:sz w:val="20"/>
                <w:szCs w:val="20"/>
              </w:rPr>
              <w:lastRenderedPageBreak/>
              <w:t>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5.10</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Междометия и звукоподражательные слова</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636"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5.11</w:t>
            </w:r>
          </w:p>
        </w:tc>
        <w:tc>
          <w:tcPr>
            <w:tcW w:w="521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Омонимия слов разных частей речи</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rPr>
          <w:gridAfter w:val="2"/>
          <w:wAfter w:w="1134" w:type="dxa"/>
        </w:trPr>
        <w:tc>
          <w:tcPr>
            <w:tcW w:w="5851"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101</w:t>
            </w:r>
          </w:p>
        </w:tc>
        <w:tc>
          <w:tcPr>
            <w:tcW w:w="2268" w:type="dxa"/>
            <w:gridSpan w:val="2"/>
          </w:tcPr>
          <w:p w:rsidR="008A3AB8" w:rsidRPr="001D2CE0" w:rsidRDefault="008A3AB8" w:rsidP="00C15802">
            <w:pPr>
              <w:spacing w:after="0" w:line="240" w:lineRule="auto"/>
              <w:rPr>
                <w:rFonts w:ascii="Times New Roman" w:hAnsi="Times New Roman" w:cs="Times New Roman"/>
                <w:sz w:val="20"/>
                <w:szCs w:val="20"/>
              </w:rPr>
            </w:pPr>
          </w:p>
        </w:tc>
      </w:tr>
      <w:tr w:rsidR="008A3AB8" w:rsidRPr="001D2CE0" w:rsidTr="008A3AB8">
        <w:tc>
          <w:tcPr>
            <w:tcW w:w="5851"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Повторение пройденного материала</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8</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5851"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Итоговый контроль (сочинения, изложения, контрольные и проверочные работы, диктанты)</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w:t>
            </w: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p>
        </w:tc>
        <w:tc>
          <w:tcPr>
            <w:tcW w:w="1128" w:type="dxa"/>
          </w:tcPr>
          <w:p w:rsidR="008A3AB8" w:rsidRPr="001D2CE0" w:rsidRDefault="008A3AB8">
            <w:pPr>
              <w:rPr>
                <w:rFonts w:ascii="Times New Roman" w:hAnsi="Times New Roman" w:cs="Times New Roman"/>
                <w:sz w:val="20"/>
                <w:szCs w:val="20"/>
              </w:rPr>
            </w:pPr>
            <w:r w:rsidRPr="001D2CE0">
              <w:rPr>
                <w:rFonts w:ascii="Times New Roman" w:hAnsi="Times New Roman" w:cs="Times New Roman"/>
                <w:sz w:val="20"/>
                <w:szCs w:val="20"/>
              </w:rPr>
              <w:t>https://m.edsoo.ru/7f4159f6</w:t>
            </w:r>
          </w:p>
        </w:tc>
      </w:tr>
      <w:tr w:rsidR="008A3AB8" w:rsidRPr="001D2CE0" w:rsidTr="008A3AB8">
        <w:tc>
          <w:tcPr>
            <w:tcW w:w="5851"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1134"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136</w:t>
            </w:r>
          </w:p>
        </w:tc>
        <w:tc>
          <w:tcPr>
            <w:tcW w:w="1275" w:type="dxa"/>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w:t>
            </w:r>
          </w:p>
        </w:tc>
        <w:tc>
          <w:tcPr>
            <w:tcW w:w="999" w:type="dxa"/>
            <w:gridSpan w:val="2"/>
            <w:hideMark/>
          </w:tcPr>
          <w:p w:rsidR="008A3AB8" w:rsidRPr="001D2CE0" w:rsidRDefault="008A3AB8"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36</w:t>
            </w:r>
          </w:p>
        </w:tc>
        <w:tc>
          <w:tcPr>
            <w:tcW w:w="1128" w:type="dxa"/>
          </w:tcPr>
          <w:p w:rsidR="008A3AB8" w:rsidRPr="001D2CE0" w:rsidRDefault="008A3AB8" w:rsidP="00C15802">
            <w:pPr>
              <w:spacing w:after="0" w:line="240" w:lineRule="auto"/>
              <w:rPr>
                <w:rFonts w:ascii="Times New Roman" w:hAnsi="Times New Roman" w:cs="Times New Roman"/>
                <w:sz w:val="20"/>
                <w:szCs w:val="20"/>
              </w:rPr>
            </w:pPr>
          </w:p>
        </w:tc>
      </w:tr>
    </w:tbl>
    <w:p w:rsidR="008A3AB8" w:rsidRDefault="008A3AB8" w:rsidP="00C15802">
      <w:pPr>
        <w:spacing w:after="0" w:line="240" w:lineRule="auto"/>
        <w:rPr>
          <w:rFonts w:ascii="Times New Roman" w:hAnsi="Times New Roman" w:cs="Times New Roman"/>
          <w:b/>
          <w:sz w:val="24"/>
          <w:szCs w:val="24"/>
        </w:rPr>
      </w:pP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8 класс</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273"/>
        <w:gridCol w:w="1134"/>
        <w:gridCol w:w="993"/>
        <w:gridCol w:w="282"/>
        <w:gridCol w:w="993"/>
        <w:gridCol w:w="1134"/>
      </w:tblGrid>
      <w:tr w:rsidR="00DA5726" w:rsidRPr="001D2CE0" w:rsidTr="00C5179D">
        <w:tc>
          <w:tcPr>
            <w:tcW w:w="540" w:type="dxa"/>
            <w:vMerge w:val="restart"/>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 п/п</w:t>
            </w:r>
          </w:p>
        </w:tc>
        <w:tc>
          <w:tcPr>
            <w:tcW w:w="5273" w:type="dxa"/>
            <w:vMerge w:val="restart"/>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402" w:type="dxa"/>
            <w:gridSpan w:val="4"/>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1134" w:type="dxa"/>
            <w:vMerge w:val="restart"/>
            <w:vAlign w:val="center"/>
          </w:tcPr>
          <w:p w:rsidR="00DA5726" w:rsidRPr="001D2CE0" w:rsidRDefault="00DA5726" w:rsidP="00DA5726">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ЦОР</w:t>
            </w:r>
          </w:p>
        </w:tc>
      </w:tr>
      <w:tr w:rsidR="00DA5726" w:rsidRPr="001D2CE0" w:rsidTr="00C5179D">
        <w:tc>
          <w:tcPr>
            <w:tcW w:w="540" w:type="dxa"/>
            <w:vMerge/>
            <w:hideMark/>
          </w:tcPr>
          <w:p w:rsidR="00DA5726" w:rsidRPr="001D2CE0" w:rsidRDefault="00DA5726" w:rsidP="00C15802">
            <w:pPr>
              <w:spacing w:after="0" w:line="240" w:lineRule="auto"/>
              <w:rPr>
                <w:rFonts w:ascii="Times New Roman" w:hAnsi="Times New Roman" w:cs="Times New Roman"/>
                <w:sz w:val="20"/>
                <w:szCs w:val="20"/>
              </w:rPr>
            </w:pPr>
          </w:p>
        </w:tc>
        <w:tc>
          <w:tcPr>
            <w:tcW w:w="5273" w:type="dxa"/>
            <w:vMerge/>
            <w:hideMark/>
          </w:tcPr>
          <w:p w:rsidR="00DA5726" w:rsidRPr="001D2CE0" w:rsidRDefault="00DA5726" w:rsidP="00C15802">
            <w:pPr>
              <w:spacing w:after="0" w:line="240" w:lineRule="auto"/>
              <w:rPr>
                <w:rFonts w:ascii="Times New Roman" w:hAnsi="Times New Roman" w:cs="Times New Roman"/>
                <w:sz w:val="20"/>
                <w:szCs w:val="20"/>
              </w:rPr>
            </w:pPr>
          </w:p>
        </w:tc>
        <w:tc>
          <w:tcPr>
            <w:tcW w:w="1134" w:type="dxa"/>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Всего</w:t>
            </w:r>
          </w:p>
        </w:tc>
        <w:tc>
          <w:tcPr>
            <w:tcW w:w="1275" w:type="dxa"/>
            <w:gridSpan w:val="2"/>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993" w:type="dxa"/>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1134" w:type="dxa"/>
            <w:vMerge/>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Русский язык в кругу других славянских языков</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134" w:type="dxa"/>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rPr>
          <w:gridAfter w:val="3"/>
          <w:wAfter w:w="2409" w:type="dxa"/>
        </w:trPr>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993"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Виды речи. Монолог и диалог. Их разновидности</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rPr>
          <w:gridAfter w:val="3"/>
          <w:wAfter w:w="2409" w:type="dxa"/>
        </w:trPr>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993"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Текст и его признаки. Функционально-смысловые типы речи. Смысловой анализ текста. Информационная переработка текста</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rPr>
          <w:gridAfter w:val="3"/>
          <w:wAfter w:w="2409" w:type="dxa"/>
        </w:trPr>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993"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Официально-деловой стиль. Жанры официально-делового стиля. Научный стиль. Жанры научного стиля</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rPr>
          <w:gridAfter w:val="3"/>
          <w:wAfter w:w="2409" w:type="dxa"/>
        </w:trPr>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993"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Синтаксис как раздел лингвистики</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5.2</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Пунктуация. Функции знаков препинания</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rPr>
          <w:gridAfter w:val="3"/>
          <w:wAfter w:w="2409" w:type="dxa"/>
        </w:trPr>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993"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6.1</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Словосочетание и  его признаки. Виды словосочетаний по морфологическим свойствам главного слова. Типы подчинительной связи в словосочетании</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rPr>
          <w:gridAfter w:val="3"/>
          <w:wAfter w:w="2409" w:type="dxa"/>
        </w:trPr>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993"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7.1</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Предложение и его основные признаки. Виды предложений</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7.2</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Двусоставное предложение. Главные члены предложения (грамматическая основа)</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7.3</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Второстепенные члены предложения</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7.4</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Односоставные предложения. Виды односоставных предложений</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w:t>
            </w:r>
            <w:r w:rsidRPr="001D2CE0">
              <w:rPr>
                <w:rFonts w:ascii="Times New Roman" w:hAnsi="Times New Roman" w:cs="Times New Roman"/>
                <w:sz w:val="20"/>
                <w:szCs w:val="20"/>
              </w:rPr>
              <w:lastRenderedPageBreak/>
              <w:t>17922</w:t>
            </w: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7.5</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Простое осложнённое предложение. Предложения с однородными членами</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7.6</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Предложения с обособленными членами. Виды обособленных членов предложения. Уточняющие члены предложения, пояснительные и присоединительные конструкции</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c>
          <w:tcPr>
            <w:tcW w:w="540"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7.7</w:t>
            </w:r>
          </w:p>
        </w:tc>
        <w:tc>
          <w:tcPr>
            <w:tcW w:w="527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Предложения с обращениями, вводными и вставными конструкциями. Обращение. Вводные конструкции. Вставные конструкции</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rPr>
          <w:gridAfter w:val="3"/>
          <w:wAfter w:w="2409" w:type="dxa"/>
        </w:trPr>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63</w:t>
            </w:r>
          </w:p>
        </w:tc>
        <w:tc>
          <w:tcPr>
            <w:tcW w:w="993"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DA5726">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Повторение пройденного материала</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8</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8</w:t>
            </w: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Итоговый контроль (сочинения, изложения, контрольные и проверочные работы, диктанты)</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134"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https://m.edsoo.ru/7f417922</w:t>
            </w:r>
          </w:p>
        </w:tc>
      </w:tr>
      <w:tr w:rsidR="00DA5726" w:rsidRPr="001D2CE0" w:rsidTr="00DA5726">
        <w:tc>
          <w:tcPr>
            <w:tcW w:w="5813"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102</w:t>
            </w:r>
          </w:p>
        </w:tc>
        <w:tc>
          <w:tcPr>
            <w:tcW w:w="1275"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39</w:t>
            </w:r>
          </w:p>
        </w:tc>
        <w:tc>
          <w:tcPr>
            <w:tcW w:w="1134" w:type="dxa"/>
          </w:tcPr>
          <w:p w:rsidR="00DA5726" w:rsidRPr="001D2CE0" w:rsidRDefault="00DA5726" w:rsidP="00C15802">
            <w:pPr>
              <w:spacing w:after="0" w:line="240" w:lineRule="auto"/>
              <w:rPr>
                <w:rFonts w:ascii="Times New Roman" w:hAnsi="Times New Roman" w:cs="Times New Roman"/>
                <w:sz w:val="20"/>
                <w:szCs w:val="20"/>
              </w:rPr>
            </w:pPr>
          </w:p>
        </w:tc>
      </w:tr>
    </w:tbl>
    <w:p w:rsidR="00DA5726" w:rsidRDefault="00DA5726" w:rsidP="00C15802">
      <w:pPr>
        <w:spacing w:after="0" w:line="240" w:lineRule="auto"/>
        <w:rPr>
          <w:rFonts w:ascii="Times New Roman" w:hAnsi="Times New Roman" w:cs="Times New Roman"/>
          <w:b/>
          <w:sz w:val="24"/>
          <w:szCs w:val="24"/>
        </w:rPr>
      </w:pPr>
    </w:p>
    <w:p w:rsidR="00C15802" w:rsidRPr="00E03102" w:rsidRDefault="00E03102" w:rsidP="00C15802">
      <w:pPr>
        <w:spacing w:after="0" w:line="240" w:lineRule="auto"/>
        <w:rPr>
          <w:rFonts w:ascii="Times New Roman" w:hAnsi="Times New Roman" w:cs="Times New Roman"/>
          <w:b/>
          <w:sz w:val="24"/>
          <w:szCs w:val="24"/>
        </w:rPr>
      </w:pPr>
      <w:r w:rsidRPr="00E03102">
        <w:rPr>
          <w:rFonts w:ascii="Times New Roman" w:hAnsi="Times New Roman" w:cs="Times New Roman"/>
          <w:b/>
          <w:sz w:val="24"/>
          <w:szCs w:val="24"/>
        </w:rPr>
        <w:t>9 класс</w:t>
      </w:r>
    </w:p>
    <w:tbl>
      <w:tblPr>
        <w:tblW w:w="1031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
        <w:gridCol w:w="115"/>
        <w:gridCol w:w="5246"/>
        <w:gridCol w:w="1134"/>
        <w:gridCol w:w="1275"/>
        <w:gridCol w:w="993"/>
        <w:gridCol w:w="1099"/>
      </w:tblGrid>
      <w:tr w:rsidR="00DA5726" w:rsidRPr="001D2CE0" w:rsidTr="001D2CE0">
        <w:tc>
          <w:tcPr>
            <w:tcW w:w="567" w:type="dxa"/>
            <w:gridSpan w:val="2"/>
            <w:vMerge w:val="restart"/>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 п/п</w:t>
            </w:r>
          </w:p>
        </w:tc>
        <w:tc>
          <w:tcPr>
            <w:tcW w:w="5246" w:type="dxa"/>
            <w:vMerge w:val="restart"/>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402"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1099" w:type="dxa"/>
            <w:vMerge w:val="restart"/>
            <w:vAlign w:val="center"/>
          </w:tcPr>
          <w:p w:rsidR="00DA5726" w:rsidRPr="001D2CE0" w:rsidRDefault="00DA5726" w:rsidP="00DA5726">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ЦОР</w:t>
            </w:r>
          </w:p>
        </w:tc>
      </w:tr>
      <w:tr w:rsidR="00DA5726" w:rsidRPr="001D2CE0" w:rsidTr="001D2CE0">
        <w:tc>
          <w:tcPr>
            <w:tcW w:w="567" w:type="dxa"/>
            <w:gridSpan w:val="2"/>
            <w:vMerge/>
            <w:hideMark/>
          </w:tcPr>
          <w:p w:rsidR="00DA5726" w:rsidRPr="001D2CE0" w:rsidRDefault="00DA5726" w:rsidP="00C15802">
            <w:pPr>
              <w:spacing w:after="0" w:line="240" w:lineRule="auto"/>
              <w:rPr>
                <w:rFonts w:ascii="Times New Roman" w:hAnsi="Times New Roman" w:cs="Times New Roman"/>
                <w:sz w:val="20"/>
                <w:szCs w:val="20"/>
              </w:rPr>
            </w:pPr>
          </w:p>
        </w:tc>
        <w:tc>
          <w:tcPr>
            <w:tcW w:w="5246" w:type="dxa"/>
            <w:vMerge/>
            <w:hideMark/>
          </w:tcPr>
          <w:p w:rsidR="00DA5726" w:rsidRPr="001D2CE0" w:rsidRDefault="00DA5726" w:rsidP="00C15802">
            <w:pPr>
              <w:spacing w:after="0" w:line="240" w:lineRule="auto"/>
              <w:rPr>
                <w:rFonts w:ascii="Times New Roman" w:hAnsi="Times New Roman" w:cs="Times New Roman"/>
                <w:sz w:val="20"/>
                <w:szCs w:val="20"/>
              </w:rPr>
            </w:pPr>
          </w:p>
        </w:tc>
        <w:tc>
          <w:tcPr>
            <w:tcW w:w="1134" w:type="dxa"/>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Всего</w:t>
            </w:r>
          </w:p>
        </w:tc>
        <w:tc>
          <w:tcPr>
            <w:tcW w:w="1275" w:type="dxa"/>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993" w:type="dxa"/>
            <w:vAlign w:val="center"/>
            <w:hideMark/>
          </w:tcPr>
          <w:p w:rsidR="00DA5726" w:rsidRPr="001D2CE0" w:rsidRDefault="00DA5726" w:rsidP="00C5179D">
            <w:pPr>
              <w:spacing w:after="0" w:line="240" w:lineRule="auto"/>
              <w:jc w:val="center"/>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1099" w:type="dxa"/>
            <w:vMerge/>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1D2CE0">
        <w:tc>
          <w:tcPr>
            <w:tcW w:w="567"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5246"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Роль русского языка в Российской Федерации</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099" w:type="dxa"/>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567"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5246"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Русский язык в современном мире</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rPr>
          <w:gridAfter w:val="2"/>
          <w:wAfter w:w="2092" w:type="dxa"/>
        </w:trPr>
        <w:tc>
          <w:tcPr>
            <w:tcW w:w="5813"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275"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Речь устная и письменная, монологическая и диалогическая (повторение). Виды речевой деятельности: аудирование, чтение, говорение, письмо</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rPr>
          <w:gridAfter w:val="2"/>
          <w:wAfter w:w="2092" w:type="dxa"/>
        </w:trPr>
        <w:tc>
          <w:tcPr>
            <w:tcW w:w="5813"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275"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Текст и его признаки (обобщение). Функционально-смысловые типы речи (обобщение). Смысловой анализ текста (обобщение). Информационная переработка текста</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rPr>
          <w:gridAfter w:val="2"/>
          <w:wAfter w:w="2092" w:type="dxa"/>
        </w:trPr>
        <w:tc>
          <w:tcPr>
            <w:tcW w:w="5813"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275"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Функциональные разновидности языка. Язык художественной литературы и его отличия от других функциональных разновидностей современного русского языка</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4.2</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Научный стиль</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rPr>
          <w:gridAfter w:val="2"/>
          <w:wAfter w:w="2092" w:type="dxa"/>
        </w:trPr>
        <w:tc>
          <w:tcPr>
            <w:tcW w:w="5813"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275"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Сложное предложение</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5.2</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Сложносочинённое предложение</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12</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5.3</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Сложноподчинённое предложение</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27</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w:t>
            </w: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5.4</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Бессоюзное сложное предложение</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16</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8</w:t>
            </w: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5.5</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Сложные предложения с разными видами союзной и бессоюзной связи</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w:t>
            </w: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452"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5.6</w:t>
            </w:r>
          </w:p>
        </w:tc>
        <w:tc>
          <w:tcPr>
            <w:tcW w:w="5361" w:type="dxa"/>
            <w:gridSpan w:val="2"/>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Прямая и косвенная речь. Цитирование</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w:t>
            </w: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w:t>
            </w:r>
            <w:r w:rsidRPr="001D2CE0">
              <w:rPr>
                <w:rFonts w:ascii="Times New Roman" w:hAnsi="Times New Roman" w:cs="Times New Roman"/>
                <w:sz w:val="20"/>
                <w:szCs w:val="20"/>
              </w:rPr>
              <w:lastRenderedPageBreak/>
              <w:t>419b78</w:t>
            </w:r>
          </w:p>
        </w:tc>
      </w:tr>
      <w:tr w:rsidR="00DA5726" w:rsidRPr="001D2CE0" w:rsidTr="001D2CE0">
        <w:trPr>
          <w:gridAfter w:val="2"/>
          <w:wAfter w:w="2092" w:type="dxa"/>
        </w:trPr>
        <w:tc>
          <w:tcPr>
            <w:tcW w:w="5813"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Итого по разделу</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69</w:t>
            </w:r>
          </w:p>
        </w:tc>
        <w:tc>
          <w:tcPr>
            <w:tcW w:w="1275" w:type="dxa"/>
          </w:tcPr>
          <w:p w:rsidR="00DA5726" w:rsidRPr="001D2CE0" w:rsidRDefault="00DA5726" w:rsidP="00C15802">
            <w:pPr>
              <w:spacing w:after="0" w:line="240" w:lineRule="auto"/>
              <w:rPr>
                <w:rFonts w:ascii="Times New Roman" w:hAnsi="Times New Roman" w:cs="Times New Roman"/>
                <w:sz w:val="20"/>
                <w:szCs w:val="20"/>
              </w:rPr>
            </w:pPr>
          </w:p>
        </w:tc>
      </w:tr>
      <w:tr w:rsidR="00DA5726" w:rsidRPr="001D2CE0" w:rsidTr="001D2CE0">
        <w:tc>
          <w:tcPr>
            <w:tcW w:w="5813"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Повторение пройденного материала</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8</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5813"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Итоговый контроль (сочинения, изложения, контрольные и проверочные работы, диктанты)</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p>
        </w:tc>
        <w:tc>
          <w:tcPr>
            <w:tcW w:w="1099" w:type="dxa"/>
          </w:tcPr>
          <w:p w:rsidR="00DA5726" w:rsidRPr="001D2CE0" w:rsidRDefault="00DA5726" w:rsidP="00DA572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https://m.edsoo.ru/7f419b78</w:t>
            </w:r>
          </w:p>
        </w:tc>
      </w:tr>
      <w:tr w:rsidR="00DA5726" w:rsidRPr="001D2CE0" w:rsidTr="001D2CE0">
        <w:tc>
          <w:tcPr>
            <w:tcW w:w="5813" w:type="dxa"/>
            <w:gridSpan w:val="3"/>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1134"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102</w:t>
            </w:r>
          </w:p>
        </w:tc>
        <w:tc>
          <w:tcPr>
            <w:tcW w:w="1275"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9</w:t>
            </w:r>
          </w:p>
        </w:tc>
        <w:tc>
          <w:tcPr>
            <w:tcW w:w="993" w:type="dxa"/>
            <w:hideMark/>
          </w:tcPr>
          <w:p w:rsidR="00DA5726" w:rsidRPr="001D2CE0" w:rsidRDefault="00DA5726" w:rsidP="00C15802">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1099" w:type="dxa"/>
          </w:tcPr>
          <w:p w:rsidR="00DA5726" w:rsidRPr="001D2CE0" w:rsidRDefault="00DA5726" w:rsidP="00C15802">
            <w:pPr>
              <w:spacing w:after="0" w:line="240" w:lineRule="auto"/>
              <w:rPr>
                <w:rFonts w:ascii="Times New Roman" w:hAnsi="Times New Roman" w:cs="Times New Roman"/>
                <w:sz w:val="20"/>
                <w:szCs w:val="20"/>
              </w:rPr>
            </w:pPr>
          </w:p>
        </w:tc>
      </w:tr>
    </w:tbl>
    <w:p w:rsidR="00765F13" w:rsidRPr="00765F13" w:rsidRDefault="00DA5726" w:rsidP="00765F13">
      <w:pPr>
        <w:pStyle w:val="ConsPlusNormal"/>
        <w:spacing w:before="240"/>
        <w:ind w:firstLine="540"/>
        <w:jc w:val="both"/>
        <w:rPr>
          <w:b/>
        </w:rPr>
      </w:pPr>
      <w:r w:rsidRPr="00765F13">
        <w:rPr>
          <w:b/>
        </w:rPr>
        <w:t>ПОУРОЧНОЕ ПЛАНИРОВАНИЕ</w:t>
      </w:r>
    </w:p>
    <w:p w:rsidR="00765F13" w:rsidRDefault="00765F13" w:rsidP="00765F13">
      <w:pPr>
        <w:pStyle w:val="ConsPlusNormal"/>
        <w:jc w:val="right"/>
      </w:pPr>
      <w:r>
        <w:t>Таблица 2</w:t>
      </w:r>
    </w:p>
    <w:p w:rsidR="00765F13" w:rsidRPr="00882A17" w:rsidRDefault="00765F13" w:rsidP="00765F13">
      <w:pPr>
        <w:pStyle w:val="ConsPlusNormal"/>
        <w:jc w:val="both"/>
        <w:rPr>
          <w:b/>
        </w:rPr>
      </w:pPr>
      <w:r w:rsidRPr="00882A17">
        <w:rPr>
          <w:b/>
        </w:rPr>
        <w:t>5 класс</w:t>
      </w:r>
    </w:p>
    <w:tbl>
      <w:tblPr>
        <w:tblW w:w="10357"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606"/>
        <w:gridCol w:w="1560"/>
      </w:tblGrid>
      <w:tr w:rsidR="00765F13" w:rsidTr="00DA5726">
        <w:tc>
          <w:tcPr>
            <w:tcW w:w="1191" w:type="dxa"/>
            <w:vAlign w:val="center"/>
          </w:tcPr>
          <w:p w:rsidR="00882A17" w:rsidRDefault="00882A17" w:rsidP="00882A17">
            <w:pPr>
              <w:pStyle w:val="ConsPlusNormal"/>
              <w:jc w:val="center"/>
            </w:pPr>
            <w:r>
              <w:t>№</w:t>
            </w:r>
          </w:p>
          <w:p w:rsidR="00765F13" w:rsidRDefault="00765F13" w:rsidP="00882A17">
            <w:pPr>
              <w:pStyle w:val="ConsPlusNormal"/>
              <w:jc w:val="center"/>
            </w:pPr>
            <w:r>
              <w:t>урока</w:t>
            </w:r>
          </w:p>
        </w:tc>
        <w:tc>
          <w:tcPr>
            <w:tcW w:w="7606" w:type="dxa"/>
            <w:vAlign w:val="center"/>
          </w:tcPr>
          <w:p w:rsidR="00765F13" w:rsidRDefault="00765F13" w:rsidP="00882A17">
            <w:pPr>
              <w:pStyle w:val="ConsPlusNormal"/>
              <w:jc w:val="center"/>
            </w:pPr>
            <w:r>
              <w:t>Тема урока</w:t>
            </w:r>
          </w:p>
        </w:tc>
        <w:tc>
          <w:tcPr>
            <w:tcW w:w="1560" w:type="dxa"/>
          </w:tcPr>
          <w:p w:rsidR="00765F13" w:rsidRDefault="00765F13" w:rsidP="00882A17">
            <w:pPr>
              <w:pStyle w:val="ConsPlusNormal"/>
              <w:jc w:val="center"/>
            </w:pPr>
            <w:r>
              <w:t>Количество часов на практические работы</w:t>
            </w:r>
          </w:p>
        </w:tc>
      </w:tr>
      <w:tr w:rsidR="00765F13" w:rsidTr="00DA5726">
        <w:tc>
          <w:tcPr>
            <w:tcW w:w="1191" w:type="dxa"/>
            <w:vAlign w:val="center"/>
          </w:tcPr>
          <w:p w:rsidR="00765F13" w:rsidRDefault="00765F13" w:rsidP="00882A17">
            <w:pPr>
              <w:pStyle w:val="ConsPlusNormal"/>
            </w:pPr>
            <w:r>
              <w:t>Урок 1.</w:t>
            </w:r>
          </w:p>
        </w:tc>
        <w:tc>
          <w:tcPr>
            <w:tcW w:w="7606" w:type="dxa"/>
            <w:vAlign w:val="center"/>
          </w:tcPr>
          <w:p w:rsidR="00765F13" w:rsidRDefault="00765F13" w:rsidP="00882A17">
            <w:pPr>
              <w:pStyle w:val="ConsPlusNormal"/>
              <w:jc w:val="both"/>
            </w:pPr>
            <w:r>
              <w:t>Богатство и выразительность русского языка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2.</w:t>
            </w:r>
          </w:p>
        </w:tc>
        <w:tc>
          <w:tcPr>
            <w:tcW w:w="7606" w:type="dxa"/>
            <w:vAlign w:val="center"/>
          </w:tcPr>
          <w:p w:rsidR="00765F13" w:rsidRDefault="00765F13" w:rsidP="00882A17">
            <w:pPr>
              <w:pStyle w:val="ConsPlusNormal"/>
              <w:jc w:val="both"/>
            </w:pPr>
            <w:r>
              <w:t>Лингвистика как наука о языке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w:t>
            </w:r>
          </w:p>
        </w:tc>
        <w:tc>
          <w:tcPr>
            <w:tcW w:w="7606" w:type="dxa"/>
            <w:vAlign w:val="center"/>
          </w:tcPr>
          <w:p w:rsidR="00765F13" w:rsidRDefault="00765F13" w:rsidP="00882A17">
            <w:pPr>
              <w:pStyle w:val="ConsPlusNormal"/>
              <w:jc w:val="both"/>
            </w:pPr>
            <w:r>
              <w:t>Повторение. Орфография. Правописание гласных и согласных в корне (повторение изученного в начальной школе)</w:t>
            </w:r>
          </w:p>
        </w:tc>
        <w:tc>
          <w:tcPr>
            <w:tcW w:w="1560" w:type="dxa"/>
            <w:vAlign w:val="center"/>
          </w:tcPr>
          <w:p w:rsidR="00765F13" w:rsidRDefault="00765F13" w:rsidP="00882A17">
            <w:pPr>
              <w:pStyle w:val="ConsPlusNormal"/>
            </w:pPr>
          </w:p>
        </w:tc>
      </w:tr>
      <w:tr w:rsidR="00765F13" w:rsidTr="00DA5726">
        <w:trPr>
          <w:trHeight w:val="737"/>
        </w:trPr>
        <w:tc>
          <w:tcPr>
            <w:tcW w:w="1191" w:type="dxa"/>
            <w:vAlign w:val="center"/>
          </w:tcPr>
          <w:p w:rsidR="00765F13" w:rsidRDefault="00765F13" w:rsidP="00882A17">
            <w:pPr>
              <w:pStyle w:val="ConsPlusNormal"/>
            </w:pPr>
            <w:r>
              <w:t>Урок 4.</w:t>
            </w:r>
          </w:p>
        </w:tc>
        <w:tc>
          <w:tcPr>
            <w:tcW w:w="7606" w:type="dxa"/>
            <w:vAlign w:val="center"/>
          </w:tcPr>
          <w:p w:rsidR="00765F13" w:rsidRDefault="00765F13" w:rsidP="00882A17">
            <w:pPr>
              <w:pStyle w:val="ConsPlusNormal"/>
              <w:jc w:val="both"/>
            </w:pPr>
            <w:r>
              <w:t>Повторение. Орфография. Правописание разделительного мягкого ь и разделительного твердого ъ знаков (повторение изученного в начальной школе)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w:t>
            </w:r>
          </w:p>
        </w:tc>
        <w:tc>
          <w:tcPr>
            <w:tcW w:w="7606" w:type="dxa"/>
            <w:vAlign w:val="center"/>
          </w:tcPr>
          <w:p w:rsidR="00765F13" w:rsidRDefault="00765F13" w:rsidP="00882A17">
            <w:pPr>
              <w:pStyle w:val="ConsPlusNormal"/>
              <w:jc w:val="both"/>
            </w:pPr>
            <w:r>
              <w:t>Повторение. Состав слова (повторение изученного в начальной школе)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w:t>
            </w:r>
          </w:p>
        </w:tc>
        <w:tc>
          <w:tcPr>
            <w:tcW w:w="7606" w:type="dxa"/>
            <w:vAlign w:val="center"/>
          </w:tcPr>
          <w:p w:rsidR="00765F13" w:rsidRDefault="00765F13" w:rsidP="00882A17">
            <w:pPr>
              <w:pStyle w:val="ConsPlusNormal"/>
              <w:jc w:val="both"/>
            </w:pPr>
            <w:r>
              <w:t>Повторение. Морфология. Самостоятельные и служебные части речи (повторение изученного в начальной школе)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w:t>
            </w:r>
          </w:p>
        </w:tc>
        <w:tc>
          <w:tcPr>
            <w:tcW w:w="7606" w:type="dxa"/>
            <w:vAlign w:val="center"/>
          </w:tcPr>
          <w:p w:rsidR="00765F13" w:rsidRDefault="00765F13" w:rsidP="00882A17">
            <w:pPr>
              <w:pStyle w:val="ConsPlusNormal"/>
              <w:jc w:val="both"/>
            </w:pPr>
            <w:r>
              <w:t>Повторение. Синтаксис (повторение изученного в начальной школе)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w:t>
            </w:r>
          </w:p>
        </w:tc>
        <w:tc>
          <w:tcPr>
            <w:tcW w:w="7606" w:type="dxa"/>
            <w:vAlign w:val="center"/>
          </w:tcPr>
          <w:p w:rsidR="00765F13" w:rsidRDefault="00765F13" w:rsidP="00882A17">
            <w:pPr>
              <w:pStyle w:val="ConsPlusNormal"/>
              <w:jc w:val="both"/>
            </w:pPr>
            <w:r>
              <w:t>Контрольная работа (повторение изученного в начальной школе)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w:t>
            </w:r>
          </w:p>
        </w:tc>
        <w:tc>
          <w:tcPr>
            <w:tcW w:w="7606" w:type="dxa"/>
            <w:vAlign w:val="center"/>
          </w:tcPr>
          <w:p w:rsidR="00765F13" w:rsidRDefault="00765F13" w:rsidP="00882A17">
            <w:pPr>
              <w:pStyle w:val="ConsPlusNormal"/>
              <w:jc w:val="both"/>
            </w:pPr>
            <w:r>
              <w:t>Речь устная и письменная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w:t>
            </w:r>
          </w:p>
        </w:tc>
        <w:tc>
          <w:tcPr>
            <w:tcW w:w="7606" w:type="dxa"/>
            <w:vAlign w:val="center"/>
          </w:tcPr>
          <w:p w:rsidR="00765F13" w:rsidRDefault="00765F13" w:rsidP="00882A17">
            <w:pPr>
              <w:pStyle w:val="ConsPlusNormal"/>
              <w:jc w:val="both"/>
            </w:pPr>
            <w:r>
              <w:t>Монолог, диалог, полилог</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w:t>
            </w:r>
          </w:p>
        </w:tc>
        <w:tc>
          <w:tcPr>
            <w:tcW w:w="7606" w:type="dxa"/>
            <w:vAlign w:val="center"/>
          </w:tcPr>
          <w:p w:rsidR="00765F13" w:rsidRDefault="00765F13" w:rsidP="00882A17">
            <w:pPr>
              <w:pStyle w:val="ConsPlusNormal"/>
              <w:jc w:val="both"/>
            </w:pPr>
            <w:r>
              <w:t>Виды речевой деятельности: говорение, слушание, чтение, письмо</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w:t>
            </w:r>
          </w:p>
        </w:tc>
        <w:tc>
          <w:tcPr>
            <w:tcW w:w="7606" w:type="dxa"/>
            <w:vAlign w:val="center"/>
          </w:tcPr>
          <w:p w:rsidR="00765F13" w:rsidRDefault="00765F13" w:rsidP="00882A17">
            <w:pPr>
              <w:pStyle w:val="ConsPlusNormal"/>
              <w:jc w:val="both"/>
            </w:pPr>
            <w:r>
              <w:t>Виды чтения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w:t>
            </w:r>
          </w:p>
        </w:tc>
        <w:tc>
          <w:tcPr>
            <w:tcW w:w="7606" w:type="dxa"/>
            <w:vAlign w:val="center"/>
          </w:tcPr>
          <w:p w:rsidR="00765F13" w:rsidRDefault="00765F13" w:rsidP="00882A17">
            <w:pPr>
              <w:pStyle w:val="ConsPlusNormal"/>
              <w:jc w:val="both"/>
            </w:pPr>
            <w:r>
              <w:t>Виды аудирования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w:t>
            </w:r>
          </w:p>
        </w:tc>
        <w:tc>
          <w:tcPr>
            <w:tcW w:w="7606" w:type="dxa"/>
            <w:vAlign w:val="center"/>
          </w:tcPr>
          <w:p w:rsidR="00765F13" w:rsidRDefault="00765F13" w:rsidP="00882A17">
            <w:pPr>
              <w:pStyle w:val="ConsPlusNormal"/>
              <w:jc w:val="both"/>
            </w:pPr>
            <w:r>
              <w:t>Речевой этикет</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w:t>
            </w:r>
          </w:p>
        </w:tc>
        <w:tc>
          <w:tcPr>
            <w:tcW w:w="7606" w:type="dxa"/>
            <w:vAlign w:val="center"/>
          </w:tcPr>
          <w:p w:rsidR="00765F13" w:rsidRDefault="00765F13" w:rsidP="00882A17">
            <w:pPr>
              <w:pStyle w:val="ConsPlusNormal"/>
              <w:jc w:val="both"/>
            </w:pPr>
            <w:r>
              <w:t>Сочинение (изложение) (обучающее)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w:t>
            </w:r>
          </w:p>
        </w:tc>
        <w:tc>
          <w:tcPr>
            <w:tcW w:w="7606" w:type="dxa"/>
            <w:vAlign w:val="center"/>
          </w:tcPr>
          <w:p w:rsidR="00765F13" w:rsidRDefault="00765F13" w:rsidP="00882A17">
            <w:pPr>
              <w:pStyle w:val="ConsPlusNormal"/>
              <w:jc w:val="both"/>
            </w:pPr>
            <w:r>
              <w:t>Понятие о тексте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17.</w:t>
            </w:r>
          </w:p>
        </w:tc>
        <w:tc>
          <w:tcPr>
            <w:tcW w:w="7606" w:type="dxa"/>
            <w:vAlign w:val="center"/>
          </w:tcPr>
          <w:p w:rsidR="00765F13" w:rsidRDefault="00765F13" w:rsidP="00882A17">
            <w:pPr>
              <w:pStyle w:val="ConsPlusNormal"/>
              <w:jc w:val="both"/>
            </w:pPr>
            <w:r>
              <w:t>Текст и его основные признаки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18.</w:t>
            </w:r>
          </w:p>
        </w:tc>
        <w:tc>
          <w:tcPr>
            <w:tcW w:w="7606" w:type="dxa"/>
            <w:vAlign w:val="center"/>
          </w:tcPr>
          <w:p w:rsidR="00765F13" w:rsidRDefault="00765F13" w:rsidP="00882A17">
            <w:pPr>
              <w:pStyle w:val="ConsPlusNormal"/>
              <w:jc w:val="both"/>
            </w:pPr>
            <w:r>
              <w:t>Средства связи предложений и частей текста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19.</w:t>
            </w:r>
          </w:p>
        </w:tc>
        <w:tc>
          <w:tcPr>
            <w:tcW w:w="7606" w:type="dxa"/>
            <w:vAlign w:val="center"/>
          </w:tcPr>
          <w:p w:rsidR="00765F13" w:rsidRDefault="00765F13" w:rsidP="00882A17">
            <w:pPr>
              <w:pStyle w:val="ConsPlusNormal"/>
              <w:jc w:val="both"/>
            </w:pPr>
            <w:r>
              <w:t>Функционально-смысловые типы речи: описание, повествование, рассуждение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lastRenderedPageBreak/>
              <w:t>Урок 20.</w:t>
            </w:r>
          </w:p>
        </w:tc>
        <w:tc>
          <w:tcPr>
            <w:tcW w:w="7606" w:type="dxa"/>
            <w:vAlign w:val="center"/>
          </w:tcPr>
          <w:p w:rsidR="00765F13" w:rsidRDefault="00765F13" w:rsidP="00882A17">
            <w:pPr>
              <w:pStyle w:val="ConsPlusNormal"/>
              <w:jc w:val="both"/>
            </w:pPr>
            <w:r>
              <w:t>Функционально-смысловые типы речи.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21.</w:t>
            </w:r>
          </w:p>
        </w:tc>
        <w:tc>
          <w:tcPr>
            <w:tcW w:w="7606" w:type="dxa"/>
            <w:vAlign w:val="center"/>
          </w:tcPr>
          <w:p w:rsidR="00765F13" w:rsidRDefault="00765F13" w:rsidP="00882A17">
            <w:pPr>
              <w:pStyle w:val="ConsPlusNormal"/>
              <w:jc w:val="both"/>
            </w:pPr>
            <w:r>
              <w:t>Повествование как тип речи. Рассказ</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22.</w:t>
            </w:r>
          </w:p>
        </w:tc>
        <w:tc>
          <w:tcPr>
            <w:tcW w:w="7606" w:type="dxa"/>
            <w:vAlign w:val="center"/>
          </w:tcPr>
          <w:p w:rsidR="00765F13" w:rsidRDefault="00765F13" w:rsidP="00882A17">
            <w:pPr>
              <w:pStyle w:val="ConsPlusNormal"/>
              <w:jc w:val="both"/>
            </w:pPr>
            <w:r>
              <w:t>Повествование как тип речи. Рассказ.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23.</w:t>
            </w:r>
          </w:p>
        </w:tc>
        <w:tc>
          <w:tcPr>
            <w:tcW w:w="7606" w:type="dxa"/>
            <w:vAlign w:val="center"/>
          </w:tcPr>
          <w:p w:rsidR="00765F13" w:rsidRDefault="00765F13" w:rsidP="00882A17">
            <w:pPr>
              <w:pStyle w:val="ConsPlusNormal"/>
              <w:jc w:val="both"/>
            </w:pPr>
            <w:r>
              <w:t>Информационная переработка текста: простой и сложный план текста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24.</w:t>
            </w:r>
          </w:p>
        </w:tc>
        <w:tc>
          <w:tcPr>
            <w:tcW w:w="7606" w:type="dxa"/>
            <w:vAlign w:val="center"/>
          </w:tcPr>
          <w:p w:rsidR="00765F13" w:rsidRDefault="00765F13" w:rsidP="00882A17">
            <w:pPr>
              <w:pStyle w:val="ConsPlusNormal"/>
              <w:jc w:val="both"/>
            </w:pPr>
            <w:r>
              <w:t>Информационная переработка текста: простой и сложный план текста.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25.</w:t>
            </w:r>
          </w:p>
        </w:tc>
        <w:tc>
          <w:tcPr>
            <w:tcW w:w="7606" w:type="dxa"/>
            <w:vAlign w:val="center"/>
          </w:tcPr>
          <w:p w:rsidR="00765F13" w:rsidRDefault="00765F13" w:rsidP="00882A17">
            <w:pPr>
              <w:pStyle w:val="ConsPlusNormal"/>
              <w:jc w:val="both"/>
            </w:pPr>
            <w:r>
              <w:t>Изложение и его виды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26.</w:t>
            </w:r>
          </w:p>
        </w:tc>
        <w:tc>
          <w:tcPr>
            <w:tcW w:w="7606" w:type="dxa"/>
            <w:vAlign w:val="center"/>
          </w:tcPr>
          <w:p w:rsidR="00765F13" w:rsidRDefault="00765F13" w:rsidP="00882A17">
            <w:pPr>
              <w:pStyle w:val="ConsPlusNormal"/>
              <w:jc w:val="both"/>
            </w:pPr>
            <w:r>
              <w:t>Изложение (обучающее). Подробное изложение текста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27.</w:t>
            </w:r>
          </w:p>
        </w:tc>
        <w:tc>
          <w:tcPr>
            <w:tcW w:w="7606" w:type="dxa"/>
            <w:vAlign w:val="center"/>
          </w:tcPr>
          <w:p w:rsidR="00765F13" w:rsidRDefault="00765F13" w:rsidP="00882A17">
            <w:pPr>
              <w:pStyle w:val="ConsPlusNormal"/>
              <w:jc w:val="both"/>
            </w:pPr>
            <w:r>
              <w:t>Понятие о функциональных разновидностях языка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28.</w:t>
            </w:r>
          </w:p>
        </w:tc>
        <w:tc>
          <w:tcPr>
            <w:tcW w:w="7606" w:type="dxa"/>
            <w:vAlign w:val="center"/>
          </w:tcPr>
          <w:p w:rsidR="00765F13" w:rsidRDefault="00765F13" w:rsidP="00882A17">
            <w:pPr>
              <w:pStyle w:val="ConsPlusNormal"/>
              <w:jc w:val="both"/>
            </w:pPr>
            <w:r>
              <w:t>Сферы речевого общения и их соотнесенность с функциональными разновидностями языка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29.</w:t>
            </w:r>
          </w:p>
        </w:tc>
        <w:tc>
          <w:tcPr>
            <w:tcW w:w="7606" w:type="dxa"/>
            <w:vAlign w:val="center"/>
          </w:tcPr>
          <w:p w:rsidR="00765F13" w:rsidRDefault="00765F13" w:rsidP="00882A17">
            <w:pPr>
              <w:pStyle w:val="ConsPlusNormal"/>
              <w:jc w:val="both"/>
            </w:pPr>
            <w:r>
              <w:t>Функциональные разновидности языка.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30.</w:t>
            </w:r>
          </w:p>
        </w:tc>
        <w:tc>
          <w:tcPr>
            <w:tcW w:w="7606" w:type="dxa"/>
            <w:vAlign w:val="center"/>
          </w:tcPr>
          <w:p w:rsidR="00765F13" w:rsidRDefault="00765F13" w:rsidP="00882A17">
            <w:pPr>
              <w:pStyle w:val="ConsPlusNormal"/>
              <w:jc w:val="both"/>
            </w:pPr>
            <w:r>
              <w:t>Повторение и обобщение по темам "Текст", "Функциональные разновидности языка"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31.</w:t>
            </w:r>
          </w:p>
        </w:tc>
        <w:tc>
          <w:tcPr>
            <w:tcW w:w="7606" w:type="dxa"/>
            <w:vAlign w:val="center"/>
          </w:tcPr>
          <w:p w:rsidR="00765F13" w:rsidRDefault="00765F13" w:rsidP="00882A17">
            <w:pPr>
              <w:pStyle w:val="ConsPlusNormal"/>
              <w:jc w:val="both"/>
            </w:pPr>
            <w:r>
              <w:t>Буква и звук. Алфавит</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32.</w:t>
            </w:r>
          </w:p>
        </w:tc>
        <w:tc>
          <w:tcPr>
            <w:tcW w:w="7606" w:type="dxa"/>
            <w:vAlign w:val="center"/>
          </w:tcPr>
          <w:p w:rsidR="00765F13" w:rsidRDefault="00765F13" w:rsidP="00882A17">
            <w:pPr>
              <w:pStyle w:val="ConsPlusNormal"/>
              <w:jc w:val="both"/>
            </w:pPr>
            <w:r>
              <w:t>Согласные звуки и обозначающие их буквы. Глухие и звонкие согласные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33.</w:t>
            </w:r>
          </w:p>
        </w:tc>
        <w:tc>
          <w:tcPr>
            <w:tcW w:w="7606" w:type="dxa"/>
            <w:vAlign w:val="center"/>
          </w:tcPr>
          <w:p w:rsidR="00765F13" w:rsidRDefault="00765F13" w:rsidP="00882A17">
            <w:pPr>
              <w:pStyle w:val="ConsPlusNormal"/>
              <w:jc w:val="both"/>
            </w:pPr>
            <w:r>
              <w:t>Правописание согласных в корне слова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34.</w:t>
            </w:r>
          </w:p>
        </w:tc>
        <w:tc>
          <w:tcPr>
            <w:tcW w:w="7606" w:type="dxa"/>
            <w:vAlign w:val="center"/>
          </w:tcPr>
          <w:p w:rsidR="00765F13" w:rsidRDefault="00765F13" w:rsidP="00882A17">
            <w:pPr>
              <w:pStyle w:val="ConsPlusNormal"/>
              <w:jc w:val="both"/>
            </w:pPr>
            <w:r>
              <w:t>Правописание согласных в корне слова. Типы орфограмм</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35.</w:t>
            </w:r>
          </w:p>
        </w:tc>
        <w:tc>
          <w:tcPr>
            <w:tcW w:w="7606" w:type="dxa"/>
            <w:vAlign w:val="center"/>
          </w:tcPr>
          <w:p w:rsidR="00765F13" w:rsidRDefault="00765F13" w:rsidP="00882A17">
            <w:pPr>
              <w:pStyle w:val="ConsPlusNormal"/>
              <w:jc w:val="both"/>
            </w:pPr>
            <w:r>
              <w:t>Согласные звуки и обозначающие их буквы. Твердые и мягкие согласные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36.</w:t>
            </w:r>
          </w:p>
        </w:tc>
        <w:tc>
          <w:tcPr>
            <w:tcW w:w="7606" w:type="dxa"/>
            <w:vAlign w:val="center"/>
          </w:tcPr>
          <w:p w:rsidR="00765F13" w:rsidRDefault="00765F13" w:rsidP="00882A17">
            <w:pPr>
              <w:pStyle w:val="ConsPlusNormal"/>
              <w:jc w:val="both"/>
            </w:pPr>
            <w:r>
              <w:t>Гласные звуки и обозначающие их буквы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37.</w:t>
            </w:r>
          </w:p>
        </w:tc>
        <w:tc>
          <w:tcPr>
            <w:tcW w:w="7606" w:type="dxa"/>
            <w:vAlign w:val="center"/>
          </w:tcPr>
          <w:p w:rsidR="00765F13" w:rsidRDefault="00765F13" w:rsidP="00882A17">
            <w:pPr>
              <w:pStyle w:val="ConsPlusNormal"/>
              <w:jc w:val="both"/>
            </w:pPr>
            <w:r>
              <w:t>Слог и ударение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38.</w:t>
            </w:r>
          </w:p>
        </w:tc>
        <w:tc>
          <w:tcPr>
            <w:tcW w:w="7606" w:type="dxa"/>
            <w:vAlign w:val="center"/>
          </w:tcPr>
          <w:p w:rsidR="00765F13" w:rsidRDefault="00765F13" w:rsidP="00882A17">
            <w:pPr>
              <w:pStyle w:val="ConsPlusNormal"/>
              <w:jc w:val="both"/>
            </w:pPr>
            <w:r>
              <w:t>Сочинение (обучающее). Описание картины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39.</w:t>
            </w:r>
          </w:p>
        </w:tc>
        <w:tc>
          <w:tcPr>
            <w:tcW w:w="7606" w:type="dxa"/>
            <w:vAlign w:val="center"/>
          </w:tcPr>
          <w:p w:rsidR="00765F13" w:rsidRDefault="00765F13" w:rsidP="00882A17">
            <w:pPr>
              <w:pStyle w:val="ConsPlusNormal"/>
              <w:jc w:val="both"/>
            </w:pPr>
            <w:r>
              <w:t>Правописание безударных гласных в корне слова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40.</w:t>
            </w:r>
          </w:p>
        </w:tc>
        <w:tc>
          <w:tcPr>
            <w:tcW w:w="7606" w:type="dxa"/>
            <w:vAlign w:val="center"/>
          </w:tcPr>
          <w:p w:rsidR="00765F13" w:rsidRDefault="00765F13" w:rsidP="00882A17">
            <w:pPr>
              <w:pStyle w:val="ConsPlusNormal"/>
              <w:jc w:val="both"/>
            </w:pPr>
            <w:r>
              <w:t>Правописание безударных гласных в корне слова. Типы орфограмм</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41.</w:t>
            </w:r>
          </w:p>
        </w:tc>
        <w:tc>
          <w:tcPr>
            <w:tcW w:w="7606" w:type="dxa"/>
            <w:vAlign w:val="center"/>
          </w:tcPr>
          <w:p w:rsidR="00765F13" w:rsidRDefault="00765F13" w:rsidP="00882A17">
            <w:pPr>
              <w:pStyle w:val="ConsPlusNormal"/>
              <w:jc w:val="both"/>
            </w:pPr>
            <w:r>
              <w:t>Фонетический анализ слова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42.</w:t>
            </w:r>
          </w:p>
        </w:tc>
        <w:tc>
          <w:tcPr>
            <w:tcW w:w="7606" w:type="dxa"/>
            <w:vAlign w:val="center"/>
          </w:tcPr>
          <w:p w:rsidR="00765F13" w:rsidRDefault="00765F13" w:rsidP="00882A17">
            <w:pPr>
              <w:pStyle w:val="ConsPlusNormal"/>
              <w:jc w:val="both"/>
            </w:pPr>
            <w:r>
              <w:t>Орфоэпия. Орфоэпические нормы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43.</w:t>
            </w:r>
          </w:p>
        </w:tc>
        <w:tc>
          <w:tcPr>
            <w:tcW w:w="7606" w:type="dxa"/>
            <w:vAlign w:val="center"/>
          </w:tcPr>
          <w:p w:rsidR="00765F13" w:rsidRDefault="00765F13" w:rsidP="00882A17">
            <w:pPr>
              <w:pStyle w:val="ConsPlusNormal"/>
              <w:jc w:val="both"/>
            </w:pPr>
            <w:r>
              <w:t>Повторение тем "Фонетика, графика, орфоэпия", "Орфография".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44.</w:t>
            </w:r>
          </w:p>
        </w:tc>
        <w:tc>
          <w:tcPr>
            <w:tcW w:w="7606" w:type="dxa"/>
            <w:vAlign w:val="center"/>
          </w:tcPr>
          <w:p w:rsidR="00765F13" w:rsidRDefault="00765F13" w:rsidP="00882A17">
            <w:pPr>
              <w:pStyle w:val="ConsPlusNormal"/>
              <w:jc w:val="both"/>
            </w:pPr>
            <w:r>
              <w:t>Морфемика как раздел лингвистики. Морфема как минимальная значимая единица языка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45.</w:t>
            </w:r>
          </w:p>
        </w:tc>
        <w:tc>
          <w:tcPr>
            <w:tcW w:w="7606" w:type="dxa"/>
            <w:vAlign w:val="center"/>
          </w:tcPr>
          <w:p w:rsidR="00765F13" w:rsidRDefault="00765F13" w:rsidP="00882A17">
            <w:pPr>
              <w:pStyle w:val="ConsPlusNormal"/>
              <w:jc w:val="both"/>
            </w:pPr>
            <w:r>
              <w:t>Окончание и основа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46.</w:t>
            </w:r>
          </w:p>
        </w:tc>
        <w:tc>
          <w:tcPr>
            <w:tcW w:w="7606" w:type="dxa"/>
            <w:vAlign w:val="center"/>
          </w:tcPr>
          <w:p w:rsidR="00765F13" w:rsidRDefault="00765F13" w:rsidP="00882A17">
            <w:pPr>
              <w:pStyle w:val="ConsPlusNormal"/>
              <w:jc w:val="both"/>
            </w:pPr>
            <w:r>
              <w:t>Приставки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47.</w:t>
            </w:r>
          </w:p>
        </w:tc>
        <w:tc>
          <w:tcPr>
            <w:tcW w:w="7606" w:type="dxa"/>
            <w:vAlign w:val="center"/>
          </w:tcPr>
          <w:p w:rsidR="00765F13" w:rsidRDefault="00765F13" w:rsidP="00882A17">
            <w:pPr>
              <w:pStyle w:val="ConsPlusNormal"/>
              <w:jc w:val="both"/>
            </w:pPr>
            <w:r>
              <w:t>Суффиксы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lastRenderedPageBreak/>
              <w:t>Урок 48.</w:t>
            </w:r>
          </w:p>
        </w:tc>
        <w:tc>
          <w:tcPr>
            <w:tcW w:w="7606" w:type="dxa"/>
            <w:vAlign w:val="center"/>
          </w:tcPr>
          <w:p w:rsidR="00765F13" w:rsidRDefault="00765F13" w:rsidP="00882A17">
            <w:pPr>
              <w:pStyle w:val="ConsPlusNormal"/>
              <w:jc w:val="both"/>
            </w:pPr>
            <w:r>
              <w:t>Чередование звуков в морфемах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49.</w:t>
            </w:r>
          </w:p>
        </w:tc>
        <w:tc>
          <w:tcPr>
            <w:tcW w:w="7606" w:type="dxa"/>
            <w:vAlign w:val="center"/>
          </w:tcPr>
          <w:p w:rsidR="00765F13" w:rsidRDefault="00765F13" w:rsidP="00882A17">
            <w:pPr>
              <w:pStyle w:val="ConsPlusNormal"/>
              <w:jc w:val="both"/>
            </w:pPr>
            <w:r>
              <w:t>Морфемный анализ слов</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50.</w:t>
            </w:r>
          </w:p>
        </w:tc>
        <w:tc>
          <w:tcPr>
            <w:tcW w:w="7606" w:type="dxa"/>
            <w:vAlign w:val="center"/>
          </w:tcPr>
          <w:p w:rsidR="00765F13" w:rsidRDefault="00765F13" w:rsidP="00882A17">
            <w:pPr>
              <w:pStyle w:val="ConsPlusNormal"/>
              <w:jc w:val="both"/>
            </w:pPr>
            <w:r>
              <w:t>Правописание ё-о после шипящих в корне слова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51.</w:t>
            </w:r>
          </w:p>
        </w:tc>
        <w:tc>
          <w:tcPr>
            <w:tcW w:w="7606" w:type="dxa"/>
            <w:vAlign w:val="center"/>
          </w:tcPr>
          <w:p w:rsidR="00765F13" w:rsidRDefault="00765F13" w:rsidP="00882A17">
            <w:pPr>
              <w:pStyle w:val="ConsPlusNormal"/>
              <w:jc w:val="both"/>
            </w:pPr>
            <w:r>
              <w:t>Правописание неизменяемых на письме приставок</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52.</w:t>
            </w:r>
          </w:p>
        </w:tc>
        <w:tc>
          <w:tcPr>
            <w:tcW w:w="7606" w:type="dxa"/>
            <w:vAlign w:val="center"/>
          </w:tcPr>
          <w:p w:rsidR="00765F13" w:rsidRDefault="00765F13" w:rsidP="00882A17">
            <w:pPr>
              <w:pStyle w:val="ConsPlusNormal"/>
              <w:jc w:val="both"/>
            </w:pPr>
            <w:r>
              <w:t>Правописание приставок на -з (-с)</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53.</w:t>
            </w:r>
          </w:p>
        </w:tc>
        <w:tc>
          <w:tcPr>
            <w:tcW w:w="7606" w:type="dxa"/>
            <w:vAlign w:val="center"/>
          </w:tcPr>
          <w:p w:rsidR="00765F13" w:rsidRDefault="00765F13" w:rsidP="00882A17">
            <w:pPr>
              <w:pStyle w:val="ConsPlusNormal"/>
              <w:jc w:val="both"/>
            </w:pPr>
            <w:r>
              <w:t>Правописание ы-и после приставок</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54.</w:t>
            </w:r>
          </w:p>
        </w:tc>
        <w:tc>
          <w:tcPr>
            <w:tcW w:w="7606" w:type="dxa"/>
            <w:vAlign w:val="center"/>
          </w:tcPr>
          <w:p w:rsidR="00765F13" w:rsidRDefault="00765F13" w:rsidP="00882A17">
            <w:pPr>
              <w:pStyle w:val="ConsPlusNormal"/>
              <w:jc w:val="both"/>
            </w:pPr>
            <w:r>
              <w:t>Правописание ы-и после ц</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55.</w:t>
            </w:r>
          </w:p>
        </w:tc>
        <w:tc>
          <w:tcPr>
            <w:tcW w:w="7606" w:type="dxa"/>
            <w:vAlign w:val="center"/>
          </w:tcPr>
          <w:p w:rsidR="00765F13" w:rsidRDefault="00765F13" w:rsidP="00882A17">
            <w:pPr>
              <w:pStyle w:val="ConsPlusNormal"/>
              <w:jc w:val="both"/>
            </w:pPr>
            <w:r>
              <w:t>Повторение темы "Морфемика. Орфография"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56.</w:t>
            </w:r>
          </w:p>
        </w:tc>
        <w:tc>
          <w:tcPr>
            <w:tcW w:w="7606" w:type="dxa"/>
            <w:vAlign w:val="center"/>
          </w:tcPr>
          <w:p w:rsidR="00765F13" w:rsidRDefault="00765F13" w:rsidP="00882A17">
            <w:pPr>
              <w:pStyle w:val="ConsPlusNormal"/>
              <w:jc w:val="both"/>
            </w:pPr>
            <w:r>
              <w:t>Практикум по теме "Морфемика. Орфография"</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57.</w:t>
            </w:r>
          </w:p>
        </w:tc>
        <w:tc>
          <w:tcPr>
            <w:tcW w:w="7606" w:type="dxa"/>
            <w:vAlign w:val="center"/>
          </w:tcPr>
          <w:p w:rsidR="00765F13" w:rsidRDefault="00765F13" w:rsidP="00882A17">
            <w:pPr>
              <w:pStyle w:val="ConsPlusNormal"/>
              <w:jc w:val="both"/>
            </w:pPr>
            <w:r>
              <w:t>Контрольная работа по теме "Морфемика. Орфография"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58.</w:t>
            </w:r>
          </w:p>
        </w:tc>
        <w:tc>
          <w:tcPr>
            <w:tcW w:w="7606" w:type="dxa"/>
            <w:vAlign w:val="center"/>
          </w:tcPr>
          <w:p w:rsidR="00765F13" w:rsidRDefault="00765F13" w:rsidP="00882A17">
            <w:pPr>
              <w:pStyle w:val="ConsPlusNormal"/>
              <w:jc w:val="both"/>
            </w:pPr>
            <w:r>
              <w:t>Лексикология как раздел лингвистики. Лексическое значение слова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59.</w:t>
            </w:r>
          </w:p>
        </w:tc>
        <w:tc>
          <w:tcPr>
            <w:tcW w:w="7606" w:type="dxa"/>
            <w:vAlign w:val="center"/>
          </w:tcPr>
          <w:p w:rsidR="00765F13" w:rsidRDefault="00765F13" w:rsidP="00882A17">
            <w:pPr>
              <w:pStyle w:val="ConsPlusNormal"/>
              <w:jc w:val="both"/>
            </w:pPr>
            <w:r>
              <w:t>Толковые словари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60.</w:t>
            </w:r>
          </w:p>
        </w:tc>
        <w:tc>
          <w:tcPr>
            <w:tcW w:w="7606" w:type="dxa"/>
            <w:vAlign w:val="center"/>
          </w:tcPr>
          <w:p w:rsidR="00765F13" w:rsidRDefault="00765F13" w:rsidP="00882A17">
            <w:pPr>
              <w:pStyle w:val="ConsPlusNormal"/>
              <w:jc w:val="both"/>
            </w:pPr>
            <w:r>
              <w:t>Однозначные и многозначные слова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61.</w:t>
            </w:r>
          </w:p>
        </w:tc>
        <w:tc>
          <w:tcPr>
            <w:tcW w:w="7606" w:type="dxa"/>
            <w:vAlign w:val="center"/>
          </w:tcPr>
          <w:p w:rsidR="00765F13" w:rsidRDefault="00765F13" w:rsidP="00882A17">
            <w:pPr>
              <w:pStyle w:val="ConsPlusNormal"/>
              <w:jc w:val="both"/>
            </w:pPr>
            <w:r>
              <w:t>Понятие о лексической сочетаемости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62.</w:t>
            </w:r>
          </w:p>
        </w:tc>
        <w:tc>
          <w:tcPr>
            <w:tcW w:w="7606" w:type="dxa"/>
            <w:vAlign w:val="center"/>
          </w:tcPr>
          <w:p w:rsidR="00765F13" w:rsidRDefault="00765F13" w:rsidP="00882A17">
            <w:pPr>
              <w:pStyle w:val="ConsPlusNormal"/>
              <w:jc w:val="both"/>
            </w:pPr>
            <w:r>
              <w:t>Сочинение. Устный рассказ</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63.</w:t>
            </w:r>
          </w:p>
        </w:tc>
        <w:tc>
          <w:tcPr>
            <w:tcW w:w="7606" w:type="dxa"/>
            <w:vAlign w:val="center"/>
          </w:tcPr>
          <w:p w:rsidR="00765F13" w:rsidRDefault="00765F13" w:rsidP="00882A17">
            <w:pPr>
              <w:pStyle w:val="ConsPlusNormal"/>
              <w:jc w:val="both"/>
            </w:pPr>
            <w:r>
              <w:t>Тематические группы слов</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64.</w:t>
            </w:r>
          </w:p>
        </w:tc>
        <w:tc>
          <w:tcPr>
            <w:tcW w:w="7606" w:type="dxa"/>
            <w:vAlign w:val="center"/>
          </w:tcPr>
          <w:p w:rsidR="00765F13" w:rsidRDefault="00765F13" w:rsidP="00882A17">
            <w:pPr>
              <w:pStyle w:val="ConsPlusNormal"/>
              <w:jc w:val="both"/>
            </w:pPr>
            <w:r>
              <w:t>Синонимы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65.</w:t>
            </w:r>
          </w:p>
        </w:tc>
        <w:tc>
          <w:tcPr>
            <w:tcW w:w="7606" w:type="dxa"/>
            <w:vAlign w:val="center"/>
          </w:tcPr>
          <w:p w:rsidR="00765F13" w:rsidRDefault="00765F13" w:rsidP="00882A17">
            <w:pPr>
              <w:pStyle w:val="ConsPlusNormal"/>
              <w:jc w:val="both"/>
            </w:pPr>
            <w:r>
              <w:t>Антонимы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66.</w:t>
            </w:r>
          </w:p>
        </w:tc>
        <w:tc>
          <w:tcPr>
            <w:tcW w:w="7606" w:type="dxa"/>
            <w:vAlign w:val="center"/>
          </w:tcPr>
          <w:p w:rsidR="00765F13" w:rsidRDefault="00765F13" w:rsidP="00882A17">
            <w:pPr>
              <w:pStyle w:val="ConsPlusNormal"/>
              <w:jc w:val="both"/>
            </w:pPr>
            <w:r>
              <w:t>Омонимы. Паронимы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67.</w:t>
            </w:r>
          </w:p>
        </w:tc>
        <w:tc>
          <w:tcPr>
            <w:tcW w:w="7606" w:type="dxa"/>
            <w:vAlign w:val="center"/>
          </w:tcPr>
          <w:p w:rsidR="00765F13" w:rsidRDefault="00765F13" w:rsidP="00882A17">
            <w:pPr>
              <w:pStyle w:val="ConsPlusNormal"/>
              <w:jc w:val="both"/>
            </w:pPr>
            <w:r>
              <w:t>Лексический анализ слова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68.</w:t>
            </w:r>
          </w:p>
        </w:tc>
        <w:tc>
          <w:tcPr>
            <w:tcW w:w="7606" w:type="dxa"/>
            <w:vAlign w:val="center"/>
          </w:tcPr>
          <w:p w:rsidR="00765F13" w:rsidRDefault="00765F13" w:rsidP="00882A17">
            <w:pPr>
              <w:pStyle w:val="ConsPlusNormal"/>
              <w:jc w:val="both"/>
            </w:pPr>
            <w:r>
              <w:t>Повторение темы "Лексикология"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69.</w:t>
            </w:r>
          </w:p>
        </w:tc>
        <w:tc>
          <w:tcPr>
            <w:tcW w:w="7606" w:type="dxa"/>
            <w:vAlign w:val="center"/>
          </w:tcPr>
          <w:p w:rsidR="00765F13" w:rsidRDefault="00765F13" w:rsidP="00882A17">
            <w:pPr>
              <w:pStyle w:val="ConsPlusNormal"/>
              <w:jc w:val="both"/>
            </w:pPr>
            <w:r>
              <w:t>Повторение темы "Лексикология".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70.</w:t>
            </w:r>
          </w:p>
        </w:tc>
        <w:tc>
          <w:tcPr>
            <w:tcW w:w="7606" w:type="dxa"/>
            <w:vAlign w:val="center"/>
          </w:tcPr>
          <w:p w:rsidR="00765F13" w:rsidRDefault="00765F13" w:rsidP="00882A17">
            <w:pPr>
              <w:pStyle w:val="ConsPlusNormal"/>
              <w:jc w:val="both"/>
            </w:pPr>
            <w:r>
              <w:t>Контрольная работа по теме "Лексикология"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71.</w:t>
            </w:r>
          </w:p>
        </w:tc>
        <w:tc>
          <w:tcPr>
            <w:tcW w:w="7606" w:type="dxa"/>
            <w:vAlign w:val="center"/>
          </w:tcPr>
          <w:p w:rsidR="00765F13" w:rsidRDefault="00765F13" w:rsidP="00882A17">
            <w:pPr>
              <w:pStyle w:val="ConsPlusNormal"/>
              <w:jc w:val="both"/>
            </w:pPr>
            <w:r>
              <w:t>Что изучает синтаксис</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72.</w:t>
            </w:r>
          </w:p>
        </w:tc>
        <w:tc>
          <w:tcPr>
            <w:tcW w:w="7606" w:type="dxa"/>
            <w:vAlign w:val="center"/>
          </w:tcPr>
          <w:p w:rsidR="00765F13" w:rsidRDefault="00765F13" w:rsidP="00882A17">
            <w:pPr>
              <w:pStyle w:val="ConsPlusNormal"/>
              <w:jc w:val="both"/>
            </w:pPr>
            <w:r>
              <w:t>Словосочетание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73.</w:t>
            </w:r>
          </w:p>
        </w:tc>
        <w:tc>
          <w:tcPr>
            <w:tcW w:w="7606" w:type="dxa"/>
            <w:vAlign w:val="center"/>
          </w:tcPr>
          <w:p w:rsidR="00765F13" w:rsidRDefault="00765F13" w:rsidP="00882A17">
            <w:pPr>
              <w:pStyle w:val="ConsPlusNormal"/>
              <w:jc w:val="both"/>
            </w:pPr>
            <w:r>
              <w:t>Предложение - основная единица речевого общения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74.</w:t>
            </w:r>
          </w:p>
        </w:tc>
        <w:tc>
          <w:tcPr>
            <w:tcW w:w="7606" w:type="dxa"/>
            <w:vAlign w:val="center"/>
          </w:tcPr>
          <w:p w:rsidR="00765F13" w:rsidRDefault="00765F13" w:rsidP="00882A17">
            <w:pPr>
              <w:pStyle w:val="ConsPlusNormal"/>
              <w:jc w:val="both"/>
            </w:pPr>
            <w:r>
              <w:t>Виды предложений по цели высказывания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75.</w:t>
            </w:r>
          </w:p>
        </w:tc>
        <w:tc>
          <w:tcPr>
            <w:tcW w:w="7606" w:type="dxa"/>
            <w:vAlign w:val="center"/>
          </w:tcPr>
          <w:p w:rsidR="00765F13" w:rsidRDefault="00765F13" w:rsidP="00882A17">
            <w:pPr>
              <w:pStyle w:val="ConsPlusNormal"/>
              <w:jc w:val="both"/>
            </w:pPr>
            <w:r>
              <w:t>Смысловые и интонационные особенности повествовательных, вопросительных, побудительных, восклицательных и невосклицательных предложений. Интонация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76.</w:t>
            </w:r>
          </w:p>
        </w:tc>
        <w:tc>
          <w:tcPr>
            <w:tcW w:w="7606" w:type="dxa"/>
            <w:vAlign w:val="center"/>
          </w:tcPr>
          <w:p w:rsidR="00765F13" w:rsidRDefault="00765F13" w:rsidP="00882A17">
            <w:pPr>
              <w:pStyle w:val="ConsPlusNormal"/>
              <w:jc w:val="both"/>
            </w:pPr>
            <w:r>
              <w:t>Грамматическая основа предложения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77.</w:t>
            </w:r>
          </w:p>
        </w:tc>
        <w:tc>
          <w:tcPr>
            <w:tcW w:w="7606" w:type="dxa"/>
            <w:vAlign w:val="center"/>
          </w:tcPr>
          <w:p w:rsidR="00765F13" w:rsidRDefault="00765F13" w:rsidP="00882A17">
            <w:pPr>
              <w:pStyle w:val="ConsPlusNormal"/>
              <w:jc w:val="both"/>
            </w:pPr>
            <w:r>
              <w:t xml:space="preserve">Главные члены предложения (грамматическая основа). Подлежащее и </w:t>
            </w:r>
            <w:r>
              <w:lastRenderedPageBreak/>
              <w:t>способы его выражения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lastRenderedPageBreak/>
              <w:t>Урок 78.</w:t>
            </w:r>
          </w:p>
        </w:tc>
        <w:tc>
          <w:tcPr>
            <w:tcW w:w="7606" w:type="dxa"/>
            <w:vAlign w:val="center"/>
          </w:tcPr>
          <w:p w:rsidR="00765F13" w:rsidRDefault="00765F13" w:rsidP="00882A17">
            <w:pPr>
              <w:pStyle w:val="ConsPlusNormal"/>
              <w:jc w:val="both"/>
            </w:pPr>
            <w:r>
              <w:t>Главные члены предложения (грамматическая основа). Сказуемое и способы его выражения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79.</w:t>
            </w:r>
          </w:p>
        </w:tc>
        <w:tc>
          <w:tcPr>
            <w:tcW w:w="7606" w:type="dxa"/>
            <w:vAlign w:val="center"/>
          </w:tcPr>
          <w:p w:rsidR="00765F13" w:rsidRDefault="00765F13" w:rsidP="00882A17">
            <w:pPr>
              <w:pStyle w:val="ConsPlusNormal"/>
              <w:jc w:val="both"/>
            </w:pPr>
            <w:r>
              <w:t>Второстепенные члены предложения. Определение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80.</w:t>
            </w:r>
          </w:p>
        </w:tc>
        <w:tc>
          <w:tcPr>
            <w:tcW w:w="7606" w:type="dxa"/>
            <w:vAlign w:val="center"/>
          </w:tcPr>
          <w:p w:rsidR="00765F13" w:rsidRDefault="00765F13" w:rsidP="00882A17">
            <w:pPr>
              <w:pStyle w:val="ConsPlusNormal"/>
              <w:jc w:val="both"/>
            </w:pPr>
            <w:r>
              <w:t>Дополнение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81.</w:t>
            </w:r>
          </w:p>
        </w:tc>
        <w:tc>
          <w:tcPr>
            <w:tcW w:w="7606" w:type="dxa"/>
            <w:vAlign w:val="center"/>
          </w:tcPr>
          <w:p w:rsidR="00765F13" w:rsidRDefault="00765F13" w:rsidP="00882A17">
            <w:pPr>
              <w:pStyle w:val="ConsPlusNormal"/>
              <w:jc w:val="both"/>
            </w:pPr>
            <w:r>
              <w:t>Обстоятельство</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82.</w:t>
            </w:r>
          </w:p>
        </w:tc>
        <w:tc>
          <w:tcPr>
            <w:tcW w:w="7606" w:type="dxa"/>
            <w:vAlign w:val="center"/>
          </w:tcPr>
          <w:p w:rsidR="00765F13" w:rsidRDefault="00765F13" w:rsidP="00882A17">
            <w:pPr>
              <w:pStyle w:val="ConsPlusNormal"/>
              <w:jc w:val="both"/>
            </w:pPr>
            <w:r>
              <w:t>Однородные члены предложения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83.</w:t>
            </w:r>
          </w:p>
        </w:tc>
        <w:tc>
          <w:tcPr>
            <w:tcW w:w="7606" w:type="dxa"/>
            <w:vAlign w:val="center"/>
          </w:tcPr>
          <w:p w:rsidR="00765F13" w:rsidRDefault="00765F13" w:rsidP="00882A17">
            <w:pPr>
              <w:pStyle w:val="ConsPlusNormal"/>
              <w:jc w:val="both"/>
            </w:pPr>
            <w:r>
              <w:t>Предложения с однородными членами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84.</w:t>
            </w:r>
          </w:p>
        </w:tc>
        <w:tc>
          <w:tcPr>
            <w:tcW w:w="7606" w:type="dxa"/>
            <w:vAlign w:val="center"/>
          </w:tcPr>
          <w:p w:rsidR="00765F13" w:rsidRDefault="00765F13" w:rsidP="00882A17">
            <w:pPr>
              <w:pStyle w:val="ConsPlusNormal"/>
              <w:jc w:val="both"/>
            </w:pPr>
            <w:r>
              <w:t>Сочинение-описание картины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85.</w:t>
            </w:r>
          </w:p>
        </w:tc>
        <w:tc>
          <w:tcPr>
            <w:tcW w:w="7606" w:type="dxa"/>
            <w:vAlign w:val="center"/>
          </w:tcPr>
          <w:p w:rsidR="00765F13" w:rsidRDefault="00765F13" w:rsidP="00882A17">
            <w:pPr>
              <w:pStyle w:val="ConsPlusNormal"/>
              <w:jc w:val="both"/>
            </w:pPr>
            <w:r>
              <w:t>Знаки препинания в предложениях с однородными членами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86.</w:t>
            </w:r>
          </w:p>
        </w:tc>
        <w:tc>
          <w:tcPr>
            <w:tcW w:w="7606" w:type="dxa"/>
            <w:vAlign w:val="center"/>
          </w:tcPr>
          <w:p w:rsidR="00765F13" w:rsidRDefault="00765F13" w:rsidP="00882A17">
            <w:pPr>
              <w:pStyle w:val="ConsPlusNormal"/>
              <w:jc w:val="both"/>
            </w:pPr>
            <w:r>
              <w:t>Знаки препинания в предложениях с однородными членами.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87.</w:t>
            </w:r>
          </w:p>
        </w:tc>
        <w:tc>
          <w:tcPr>
            <w:tcW w:w="7606" w:type="dxa"/>
            <w:vAlign w:val="center"/>
          </w:tcPr>
          <w:p w:rsidR="00765F13" w:rsidRDefault="00765F13" w:rsidP="00882A17">
            <w:pPr>
              <w:pStyle w:val="ConsPlusNormal"/>
              <w:jc w:val="both"/>
            </w:pPr>
            <w:r>
              <w:t>Обращение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88.</w:t>
            </w:r>
          </w:p>
        </w:tc>
        <w:tc>
          <w:tcPr>
            <w:tcW w:w="7606" w:type="dxa"/>
            <w:vAlign w:val="center"/>
          </w:tcPr>
          <w:p w:rsidR="00765F13" w:rsidRDefault="00765F13" w:rsidP="00882A17">
            <w:pPr>
              <w:pStyle w:val="ConsPlusNormal"/>
              <w:jc w:val="both"/>
            </w:pPr>
            <w:r>
              <w:t>Изложение с элементами сочинения (обучающее)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89.</w:t>
            </w:r>
          </w:p>
        </w:tc>
        <w:tc>
          <w:tcPr>
            <w:tcW w:w="7606" w:type="dxa"/>
            <w:vAlign w:val="center"/>
          </w:tcPr>
          <w:p w:rsidR="00765F13" w:rsidRDefault="00765F13" w:rsidP="00882A17">
            <w:pPr>
              <w:pStyle w:val="ConsPlusNormal"/>
              <w:jc w:val="both"/>
            </w:pPr>
            <w:r>
              <w:t>Предложения простые и сложные. Сложные предложения с бессоюзной и союзной связью</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90.</w:t>
            </w:r>
          </w:p>
        </w:tc>
        <w:tc>
          <w:tcPr>
            <w:tcW w:w="7606" w:type="dxa"/>
            <w:vAlign w:val="center"/>
          </w:tcPr>
          <w:p w:rsidR="00765F13" w:rsidRDefault="00765F13" w:rsidP="00882A17">
            <w:pPr>
              <w:pStyle w:val="ConsPlusNormal"/>
              <w:jc w:val="both"/>
            </w:pPr>
            <w:r>
              <w:t>Сложные предложения с бессоюзной и союзной связью</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91.</w:t>
            </w:r>
          </w:p>
        </w:tc>
        <w:tc>
          <w:tcPr>
            <w:tcW w:w="7606" w:type="dxa"/>
            <w:vAlign w:val="center"/>
          </w:tcPr>
          <w:p w:rsidR="00765F13" w:rsidRDefault="00765F13" w:rsidP="00882A17">
            <w:pPr>
              <w:pStyle w:val="ConsPlusNormal"/>
              <w:jc w:val="both"/>
            </w:pPr>
            <w:r>
              <w:t>Предложения сложносочиненные и сложноподчиненные (общее представление, практическое усвоение)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92.</w:t>
            </w:r>
          </w:p>
        </w:tc>
        <w:tc>
          <w:tcPr>
            <w:tcW w:w="7606" w:type="dxa"/>
            <w:vAlign w:val="center"/>
          </w:tcPr>
          <w:p w:rsidR="00765F13" w:rsidRDefault="00765F13" w:rsidP="00882A17">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93.</w:t>
            </w:r>
          </w:p>
        </w:tc>
        <w:tc>
          <w:tcPr>
            <w:tcW w:w="7606" w:type="dxa"/>
            <w:vAlign w:val="center"/>
          </w:tcPr>
          <w:p w:rsidR="00765F13" w:rsidRDefault="00765F13" w:rsidP="00882A17">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94.</w:t>
            </w:r>
          </w:p>
        </w:tc>
        <w:tc>
          <w:tcPr>
            <w:tcW w:w="7606" w:type="dxa"/>
            <w:vAlign w:val="center"/>
          </w:tcPr>
          <w:p w:rsidR="00765F13" w:rsidRDefault="00765F13" w:rsidP="00882A17">
            <w:pPr>
              <w:pStyle w:val="ConsPlusNormal"/>
              <w:jc w:val="both"/>
            </w:pPr>
            <w:r>
              <w:t>Предложения с прямой речью</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95.</w:t>
            </w:r>
          </w:p>
        </w:tc>
        <w:tc>
          <w:tcPr>
            <w:tcW w:w="7606" w:type="dxa"/>
            <w:vAlign w:val="center"/>
          </w:tcPr>
          <w:p w:rsidR="00765F13" w:rsidRDefault="00765F13" w:rsidP="00882A17">
            <w:pPr>
              <w:pStyle w:val="ConsPlusNormal"/>
              <w:jc w:val="both"/>
            </w:pPr>
            <w:r>
              <w:t>Пунктуационное оформление предложений с прямой речью</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96.</w:t>
            </w:r>
          </w:p>
        </w:tc>
        <w:tc>
          <w:tcPr>
            <w:tcW w:w="7606" w:type="dxa"/>
            <w:vAlign w:val="center"/>
          </w:tcPr>
          <w:p w:rsidR="00765F13" w:rsidRDefault="00765F13" w:rsidP="00882A17">
            <w:pPr>
              <w:pStyle w:val="ConsPlusNormal"/>
              <w:jc w:val="both"/>
            </w:pPr>
            <w:r>
              <w:t>Диалог. Пунктуационное оформление диалога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97.</w:t>
            </w:r>
          </w:p>
        </w:tc>
        <w:tc>
          <w:tcPr>
            <w:tcW w:w="7606" w:type="dxa"/>
            <w:vAlign w:val="center"/>
          </w:tcPr>
          <w:p w:rsidR="00765F13" w:rsidRDefault="00765F13" w:rsidP="00882A17">
            <w:pPr>
              <w:pStyle w:val="ConsPlusNormal"/>
              <w:jc w:val="both"/>
            </w:pPr>
            <w:r>
              <w:t>Диалог. Пунктуационное оформление диалога.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98.</w:t>
            </w:r>
          </w:p>
        </w:tc>
        <w:tc>
          <w:tcPr>
            <w:tcW w:w="7606" w:type="dxa"/>
            <w:vAlign w:val="center"/>
          </w:tcPr>
          <w:p w:rsidR="00765F13" w:rsidRDefault="00765F13" w:rsidP="00882A17">
            <w:pPr>
              <w:pStyle w:val="ConsPlusNormal"/>
              <w:jc w:val="both"/>
            </w:pPr>
            <w:r>
              <w:t>Повторение темы "Синтаксис и пунктуация"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99.</w:t>
            </w:r>
          </w:p>
        </w:tc>
        <w:tc>
          <w:tcPr>
            <w:tcW w:w="7606" w:type="dxa"/>
            <w:vAlign w:val="center"/>
          </w:tcPr>
          <w:p w:rsidR="00765F13" w:rsidRDefault="00765F13" w:rsidP="00882A17">
            <w:pPr>
              <w:pStyle w:val="ConsPlusNormal"/>
              <w:jc w:val="both"/>
            </w:pPr>
            <w:r>
              <w:t>Повторение темы "Синтаксис и пунктуация".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100.</w:t>
            </w:r>
          </w:p>
        </w:tc>
        <w:tc>
          <w:tcPr>
            <w:tcW w:w="7606" w:type="dxa"/>
            <w:vAlign w:val="center"/>
          </w:tcPr>
          <w:p w:rsidR="00765F13" w:rsidRDefault="00765F13" w:rsidP="00882A17">
            <w:pPr>
              <w:pStyle w:val="ConsPlusNormal"/>
              <w:jc w:val="both"/>
            </w:pPr>
            <w:r>
              <w:t>Контрольная работа по теме "Синтаксис и пунктуация"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101.</w:t>
            </w:r>
          </w:p>
        </w:tc>
        <w:tc>
          <w:tcPr>
            <w:tcW w:w="7606" w:type="dxa"/>
            <w:vAlign w:val="center"/>
          </w:tcPr>
          <w:p w:rsidR="00765F13" w:rsidRDefault="00765F13" w:rsidP="00882A17">
            <w:pPr>
              <w:pStyle w:val="ConsPlusNormal"/>
              <w:jc w:val="both"/>
            </w:pPr>
            <w:r>
              <w:t>Система частей речи в русском языке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102.</w:t>
            </w:r>
          </w:p>
        </w:tc>
        <w:tc>
          <w:tcPr>
            <w:tcW w:w="7606" w:type="dxa"/>
            <w:vAlign w:val="center"/>
          </w:tcPr>
          <w:p w:rsidR="00765F13" w:rsidRDefault="00765F13" w:rsidP="00882A17">
            <w:pPr>
              <w:pStyle w:val="ConsPlusNormal"/>
              <w:jc w:val="both"/>
            </w:pPr>
            <w:r>
              <w:t>Самостоятельные и служебные части речи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103.</w:t>
            </w:r>
          </w:p>
        </w:tc>
        <w:tc>
          <w:tcPr>
            <w:tcW w:w="7606" w:type="dxa"/>
            <w:vAlign w:val="center"/>
          </w:tcPr>
          <w:p w:rsidR="00765F13" w:rsidRDefault="00765F13" w:rsidP="00882A17">
            <w:pPr>
              <w:pStyle w:val="ConsPlusNormal"/>
              <w:jc w:val="both"/>
            </w:pPr>
            <w:r>
              <w:t>Имя существительное как часть речи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lastRenderedPageBreak/>
              <w:t>Урок 104.</w:t>
            </w:r>
          </w:p>
        </w:tc>
        <w:tc>
          <w:tcPr>
            <w:tcW w:w="7606" w:type="dxa"/>
            <w:vAlign w:val="center"/>
          </w:tcPr>
          <w:p w:rsidR="00765F13" w:rsidRDefault="00765F13" w:rsidP="00882A17">
            <w:pPr>
              <w:pStyle w:val="ConsPlusNormal"/>
              <w:jc w:val="both"/>
            </w:pPr>
            <w:r>
              <w:t>Род имен существительных. Имена существительные общего рода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105.</w:t>
            </w:r>
          </w:p>
        </w:tc>
        <w:tc>
          <w:tcPr>
            <w:tcW w:w="7606" w:type="dxa"/>
            <w:vAlign w:val="center"/>
          </w:tcPr>
          <w:p w:rsidR="00765F13" w:rsidRDefault="00765F13" w:rsidP="00882A17">
            <w:pPr>
              <w:pStyle w:val="ConsPlusNormal"/>
              <w:jc w:val="both"/>
            </w:pPr>
            <w:r>
              <w:t>Число имени существительного. Имена существительные, имеющие форму только единственного или множественного числа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106.</w:t>
            </w:r>
          </w:p>
        </w:tc>
        <w:tc>
          <w:tcPr>
            <w:tcW w:w="7606" w:type="dxa"/>
            <w:vAlign w:val="center"/>
          </w:tcPr>
          <w:p w:rsidR="00765F13" w:rsidRDefault="00765F13" w:rsidP="00882A17">
            <w:pPr>
              <w:pStyle w:val="ConsPlusNormal"/>
              <w:jc w:val="both"/>
            </w:pPr>
            <w:r>
              <w:t>Изложение выборочное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107.</w:t>
            </w:r>
          </w:p>
        </w:tc>
        <w:tc>
          <w:tcPr>
            <w:tcW w:w="7606" w:type="dxa"/>
            <w:vAlign w:val="center"/>
          </w:tcPr>
          <w:p w:rsidR="00765F13" w:rsidRDefault="00765F13" w:rsidP="00882A17">
            <w:pPr>
              <w:pStyle w:val="ConsPlusNormal"/>
              <w:jc w:val="both"/>
            </w:pPr>
            <w:r>
              <w:t>Падеж имен существительных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108.</w:t>
            </w:r>
          </w:p>
        </w:tc>
        <w:tc>
          <w:tcPr>
            <w:tcW w:w="7606" w:type="dxa"/>
            <w:vAlign w:val="center"/>
          </w:tcPr>
          <w:p w:rsidR="00765F13" w:rsidRDefault="00765F13" w:rsidP="00882A17">
            <w:pPr>
              <w:pStyle w:val="ConsPlusNormal"/>
              <w:jc w:val="both"/>
            </w:pPr>
            <w:r>
              <w:t>Типы склонения имен существительных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109.</w:t>
            </w:r>
          </w:p>
        </w:tc>
        <w:tc>
          <w:tcPr>
            <w:tcW w:w="7606" w:type="dxa"/>
            <w:vAlign w:val="center"/>
          </w:tcPr>
          <w:p w:rsidR="00765F13" w:rsidRDefault="00765F13" w:rsidP="00882A17">
            <w:pPr>
              <w:pStyle w:val="ConsPlusNormal"/>
              <w:jc w:val="both"/>
            </w:pPr>
            <w:r>
              <w:t>Правописание мягкого знака на конце имен существительных после шипящих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110.</w:t>
            </w:r>
          </w:p>
        </w:tc>
        <w:tc>
          <w:tcPr>
            <w:tcW w:w="7606" w:type="dxa"/>
            <w:vAlign w:val="center"/>
          </w:tcPr>
          <w:p w:rsidR="00765F13" w:rsidRDefault="00765F13" w:rsidP="00882A17">
            <w:pPr>
              <w:pStyle w:val="ConsPlusNormal"/>
              <w:jc w:val="both"/>
            </w:pPr>
            <w:r>
              <w:t>Буквы е и и в падежных окончаниях имен существительных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111.</w:t>
            </w:r>
          </w:p>
        </w:tc>
        <w:tc>
          <w:tcPr>
            <w:tcW w:w="7606" w:type="dxa"/>
            <w:vAlign w:val="center"/>
          </w:tcPr>
          <w:p w:rsidR="00765F13" w:rsidRDefault="00765F13" w:rsidP="00882A17">
            <w:pPr>
              <w:pStyle w:val="ConsPlusNormal"/>
              <w:jc w:val="both"/>
            </w:pPr>
            <w:r>
              <w:t>Буквы е и и в падежных окончаниях имен существительных.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112.</w:t>
            </w:r>
          </w:p>
        </w:tc>
        <w:tc>
          <w:tcPr>
            <w:tcW w:w="7606" w:type="dxa"/>
            <w:vAlign w:val="center"/>
          </w:tcPr>
          <w:p w:rsidR="00765F13" w:rsidRDefault="00765F13" w:rsidP="00882A17">
            <w:pPr>
              <w:pStyle w:val="ConsPlusNormal"/>
              <w:jc w:val="both"/>
            </w:pPr>
            <w:r>
              <w:t>Разносклоняемые и несклоняемые имена существительные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113.</w:t>
            </w:r>
          </w:p>
        </w:tc>
        <w:tc>
          <w:tcPr>
            <w:tcW w:w="7606" w:type="dxa"/>
            <w:vAlign w:val="center"/>
          </w:tcPr>
          <w:p w:rsidR="00765F13" w:rsidRDefault="00765F13" w:rsidP="00882A17">
            <w:pPr>
              <w:pStyle w:val="ConsPlusNormal"/>
              <w:jc w:val="both"/>
            </w:pPr>
            <w:r>
              <w:t>Род несклоняемых имен существительных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114.</w:t>
            </w:r>
          </w:p>
        </w:tc>
        <w:tc>
          <w:tcPr>
            <w:tcW w:w="7606" w:type="dxa"/>
            <w:vAlign w:val="center"/>
          </w:tcPr>
          <w:p w:rsidR="00765F13" w:rsidRDefault="00765F13" w:rsidP="00882A17">
            <w:pPr>
              <w:pStyle w:val="ConsPlusNormal"/>
              <w:jc w:val="both"/>
            </w:pPr>
            <w:r>
              <w:t>Морфологический анализ имени существительного</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115.</w:t>
            </w:r>
          </w:p>
        </w:tc>
        <w:tc>
          <w:tcPr>
            <w:tcW w:w="7606" w:type="dxa"/>
            <w:vAlign w:val="center"/>
          </w:tcPr>
          <w:p w:rsidR="00765F13" w:rsidRDefault="00765F13" w:rsidP="00882A17">
            <w:pPr>
              <w:pStyle w:val="ConsPlusNormal"/>
              <w:jc w:val="both"/>
            </w:pPr>
            <w:r>
              <w:t>Буквы о и е после шипящих и ц в окончаниях имен существительных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116.</w:t>
            </w:r>
          </w:p>
        </w:tc>
        <w:tc>
          <w:tcPr>
            <w:tcW w:w="7606" w:type="dxa"/>
            <w:vAlign w:val="center"/>
          </w:tcPr>
          <w:p w:rsidR="00765F13" w:rsidRDefault="00765F13" w:rsidP="00882A17">
            <w:pPr>
              <w:pStyle w:val="ConsPlusNormal"/>
              <w:jc w:val="both"/>
            </w:pPr>
            <w:r>
              <w:t>Правописание суффиксов -ек-/-ик- имен существительных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117.</w:t>
            </w:r>
          </w:p>
        </w:tc>
        <w:tc>
          <w:tcPr>
            <w:tcW w:w="7606" w:type="dxa"/>
            <w:vAlign w:val="center"/>
          </w:tcPr>
          <w:p w:rsidR="00765F13" w:rsidRDefault="00765F13" w:rsidP="00882A17">
            <w:pPr>
              <w:pStyle w:val="ConsPlusNormal"/>
              <w:jc w:val="both"/>
            </w:pPr>
            <w:r>
              <w:t>Правописание суффиксов -чик-/-щик- имен существительных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118.</w:t>
            </w:r>
          </w:p>
        </w:tc>
        <w:tc>
          <w:tcPr>
            <w:tcW w:w="7606" w:type="dxa"/>
            <w:vAlign w:val="center"/>
          </w:tcPr>
          <w:p w:rsidR="00765F13" w:rsidRDefault="00765F13" w:rsidP="00882A17">
            <w:pPr>
              <w:pStyle w:val="ConsPlusNormal"/>
              <w:jc w:val="both"/>
            </w:pPr>
            <w:r>
              <w:t>Правописание о и е (ё) после шипящих и ц в суффиксах имен существительных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119.</w:t>
            </w:r>
          </w:p>
        </w:tc>
        <w:tc>
          <w:tcPr>
            <w:tcW w:w="7606" w:type="dxa"/>
            <w:vAlign w:val="center"/>
          </w:tcPr>
          <w:p w:rsidR="00765F13" w:rsidRDefault="00765F13" w:rsidP="00882A17">
            <w:pPr>
              <w:pStyle w:val="ConsPlusNormal"/>
              <w:jc w:val="both"/>
            </w:pPr>
            <w:r>
              <w:t>Слитное и раздельное написание не с именами существительными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120.</w:t>
            </w:r>
          </w:p>
        </w:tc>
        <w:tc>
          <w:tcPr>
            <w:tcW w:w="7606" w:type="dxa"/>
            <w:vAlign w:val="center"/>
          </w:tcPr>
          <w:p w:rsidR="00765F13" w:rsidRDefault="00765F13" w:rsidP="00882A17">
            <w:pPr>
              <w:pStyle w:val="ConsPlusNormal"/>
              <w:jc w:val="both"/>
            </w:pPr>
            <w:r>
              <w:t>Правописание корней с чередованием а // о: -гар-/-гор-, -зар-/-зор-</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121.</w:t>
            </w:r>
          </w:p>
        </w:tc>
        <w:tc>
          <w:tcPr>
            <w:tcW w:w="7606" w:type="dxa"/>
            <w:vAlign w:val="center"/>
          </w:tcPr>
          <w:p w:rsidR="00765F13" w:rsidRDefault="00765F13" w:rsidP="00882A17">
            <w:pPr>
              <w:pStyle w:val="ConsPlusNormal"/>
              <w:jc w:val="both"/>
            </w:pPr>
            <w:r>
              <w:t>Правописание корней с чередованием а // о: -гар-/-гор-, -зар-/-зор-.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122.</w:t>
            </w:r>
          </w:p>
        </w:tc>
        <w:tc>
          <w:tcPr>
            <w:tcW w:w="7606" w:type="dxa"/>
            <w:vAlign w:val="center"/>
          </w:tcPr>
          <w:p w:rsidR="00765F13" w:rsidRDefault="00765F13" w:rsidP="00882A17">
            <w:pPr>
              <w:pStyle w:val="ConsPlusNormal"/>
              <w:jc w:val="both"/>
            </w:pPr>
            <w:r>
              <w:t>Правописание корней с чередованием а // о: -лаг-/-лож-, -раст-/-ращ-/-рос</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123.</w:t>
            </w:r>
          </w:p>
        </w:tc>
        <w:tc>
          <w:tcPr>
            <w:tcW w:w="7606" w:type="dxa"/>
            <w:vAlign w:val="center"/>
          </w:tcPr>
          <w:p w:rsidR="00765F13" w:rsidRDefault="00765F13" w:rsidP="00882A17">
            <w:pPr>
              <w:pStyle w:val="ConsPlusNormal"/>
              <w:jc w:val="both"/>
            </w:pPr>
            <w:r>
              <w:t>Правописание корней с чередованием а // о: -лаг-/-лож-, -раст-/-ращ-/-рос.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124.</w:t>
            </w:r>
          </w:p>
        </w:tc>
        <w:tc>
          <w:tcPr>
            <w:tcW w:w="7606" w:type="dxa"/>
            <w:vAlign w:val="center"/>
          </w:tcPr>
          <w:p w:rsidR="00765F13" w:rsidRDefault="00765F13" w:rsidP="00882A17">
            <w:pPr>
              <w:pStyle w:val="ConsPlusNormal"/>
              <w:jc w:val="both"/>
            </w:pPr>
            <w:r>
              <w:t>Правописание корней с чередованием -клан-/-клон-, -скак-/-скоч-</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125.</w:t>
            </w:r>
          </w:p>
        </w:tc>
        <w:tc>
          <w:tcPr>
            <w:tcW w:w="7606" w:type="dxa"/>
            <w:vAlign w:val="center"/>
          </w:tcPr>
          <w:p w:rsidR="00765F13" w:rsidRDefault="00765F13" w:rsidP="00882A17">
            <w:pPr>
              <w:pStyle w:val="ConsPlusNormal"/>
              <w:jc w:val="both"/>
            </w:pPr>
            <w:r>
              <w:t>Повторение и обобщение по теме "Имя существительное"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126.</w:t>
            </w:r>
          </w:p>
        </w:tc>
        <w:tc>
          <w:tcPr>
            <w:tcW w:w="7606" w:type="dxa"/>
            <w:vAlign w:val="center"/>
          </w:tcPr>
          <w:p w:rsidR="00765F13" w:rsidRDefault="00765F13" w:rsidP="00882A17">
            <w:pPr>
              <w:pStyle w:val="ConsPlusNormal"/>
              <w:jc w:val="both"/>
            </w:pPr>
            <w:r>
              <w:t>Контрольная работа по теме "Имя существительное"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127.</w:t>
            </w:r>
          </w:p>
        </w:tc>
        <w:tc>
          <w:tcPr>
            <w:tcW w:w="7606" w:type="dxa"/>
            <w:vAlign w:val="center"/>
          </w:tcPr>
          <w:p w:rsidR="00765F13" w:rsidRDefault="00765F13" w:rsidP="00882A17">
            <w:pPr>
              <w:pStyle w:val="ConsPlusNormal"/>
              <w:jc w:val="both"/>
            </w:pPr>
            <w:r>
              <w:t>Имя прилагательное как часть речи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128.</w:t>
            </w:r>
          </w:p>
        </w:tc>
        <w:tc>
          <w:tcPr>
            <w:tcW w:w="7606" w:type="dxa"/>
            <w:vAlign w:val="center"/>
          </w:tcPr>
          <w:p w:rsidR="00765F13" w:rsidRDefault="00765F13" w:rsidP="00882A17">
            <w:pPr>
              <w:pStyle w:val="ConsPlusNormal"/>
              <w:jc w:val="both"/>
            </w:pPr>
            <w:r>
              <w:t>Общее грамматическое значение, морфологические признаки и синтаксические функции имени прилагательного</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129.</w:t>
            </w:r>
          </w:p>
        </w:tc>
        <w:tc>
          <w:tcPr>
            <w:tcW w:w="7606" w:type="dxa"/>
            <w:vAlign w:val="center"/>
          </w:tcPr>
          <w:p w:rsidR="00765F13" w:rsidRDefault="00765F13" w:rsidP="00882A17">
            <w:pPr>
              <w:pStyle w:val="ConsPlusNormal"/>
              <w:jc w:val="both"/>
            </w:pPr>
            <w:r>
              <w:t>Правописание безударных окончаний имен прилагательных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130.</w:t>
            </w:r>
          </w:p>
        </w:tc>
        <w:tc>
          <w:tcPr>
            <w:tcW w:w="7606" w:type="dxa"/>
            <w:vAlign w:val="center"/>
          </w:tcPr>
          <w:p w:rsidR="00765F13" w:rsidRDefault="00765F13" w:rsidP="00882A17">
            <w:pPr>
              <w:pStyle w:val="ConsPlusNormal"/>
              <w:jc w:val="both"/>
            </w:pPr>
            <w:r>
              <w:t>Буквы о и е после шипящих и ц в окончаниях имен прилагательных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lastRenderedPageBreak/>
              <w:t>Урок 131.</w:t>
            </w:r>
          </w:p>
        </w:tc>
        <w:tc>
          <w:tcPr>
            <w:tcW w:w="7606" w:type="dxa"/>
            <w:vAlign w:val="center"/>
          </w:tcPr>
          <w:p w:rsidR="00765F13" w:rsidRDefault="00765F13" w:rsidP="00882A17">
            <w:pPr>
              <w:pStyle w:val="ConsPlusNormal"/>
              <w:jc w:val="both"/>
            </w:pPr>
            <w:r>
              <w:t>Имена прилагательные полные и краткие, их синтаксические функции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132.</w:t>
            </w:r>
          </w:p>
        </w:tc>
        <w:tc>
          <w:tcPr>
            <w:tcW w:w="7606" w:type="dxa"/>
            <w:vAlign w:val="center"/>
          </w:tcPr>
          <w:p w:rsidR="00765F13" w:rsidRDefault="00765F13" w:rsidP="00882A17">
            <w:pPr>
              <w:pStyle w:val="ConsPlusNormal"/>
              <w:jc w:val="both"/>
            </w:pPr>
            <w:r>
              <w:t>Краткие прилагательные. Их синтаксические функции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133.</w:t>
            </w:r>
          </w:p>
        </w:tc>
        <w:tc>
          <w:tcPr>
            <w:tcW w:w="7606" w:type="dxa"/>
            <w:vAlign w:val="center"/>
          </w:tcPr>
          <w:p w:rsidR="00765F13" w:rsidRDefault="00765F13" w:rsidP="00882A17">
            <w:pPr>
              <w:pStyle w:val="ConsPlusNormal"/>
              <w:jc w:val="both"/>
            </w:pPr>
            <w:r>
              <w:t>Морфологический анализ имен прилагательных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134.</w:t>
            </w:r>
          </w:p>
        </w:tc>
        <w:tc>
          <w:tcPr>
            <w:tcW w:w="7606" w:type="dxa"/>
            <w:vAlign w:val="center"/>
          </w:tcPr>
          <w:p w:rsidR="00765F13" w:rsidRDefault="00765F13" w:rsidP="00882A17">
            <w:pPr>
              <w:pStyle w:val="ConsPlusNormal"/>
              <w:jc w:val="both"/>
            </w:pPr>
            <w:r>
              <w:t>Сочинение-описание картины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135.</w:t>
            </w:r>
          </w:p>
        </w:tc>
        <w:tc>
          <w:tcPr>
            <w:tcW w:w="7606" w:type="dxa"/>
            <w:vAlign w:val="center"/>
          </w:tcPr>
          <w:p w:rsidR="00765F13" w:rsidRDefault="00765F13" w:rsidP="00882A17">
            <w:pPr>
              <w:pStyle w:val="ConsPlusNormal"/>
              <w:jc w:val="both"/>
            </w:pPr>
            <w:r>
              <w:t>Буквы о и е после шипящих и ц в суффиксах имен прилагательных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136.</w:t>
            </w:r>
          </w:p>
        </w:tc>
        <w:tc>
          <w:tcPr>
            <w:tcW w:w="7606" w:type="dxa"/>
            <w:vAlign w:val="center"/>
          </w:tcPr>
          <w:p w:rsidR="00765F13" w:rsidRDefault="00765F13" w:rsidP="00882A17">
            <w:pPr>
              <w:pStyle w:val="ConsPlusNormal"/>
              <w:jc w:val="both"/>
            </w:pPr>
            <w:r>
              <w:t>Буквы о и е после шипящих и ц в суффиксах имен прилагательных.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137.</w:t>
            </w:r>
          </w:p>
        </w:tc>
        <w:tc>
          <w:tcPr>
            <w:tcW w:w="7606" w:type="dxa"/>
            <w:vAlign w:val="center"/>
          </w:tcPr>
          <w:p w:rsidR="00765F13" w:rsidRDefault="00765F13" w:rsidP="00882A17">
            <w:pPr>
              <w:pStyle w:val="ConsPlusNormal"/>
              <w:jc w:val="both"/>
            </w:pPr>
            <w:r>
              <w:t>Слитное и раздельное написание не с именами прилагательными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138.</w:t>
            </w:r>
          </w:p>
        </w:tc>
        <w:tc>
          <w:tcPr>
            <w:tcW w:w="7606" w:type="dxa"/>
            <w:vAlign w:val="center"/>
          </w:tcPr>
          <w:p w:rsidR="00765F13" w:rsidRDefault="00765F13" w:rsidP="00882A17">
            <w:pPr>
              <w:pStyle w:val="ConsPlusNormal"/>
              <w:jc w:val="both"/>
            </w:pPr>
            <w:r>
              <w:t>Повторение по теме "Имя прилагательное"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139.</w:t>
            </w:r>
          </w:p>
        </w:tc>
        <w:tc>
          <w:tcPr>
            <w:tcW w:w="7606" w:type="dxa"/>
            <w:vAlign w:val="center"/>
          </w:tcPr>
          <w:p w:rsidR="00765F13" w:rsidRDefault="00765F13" w:rsidP="00882A17">
            <w:pPr>
              <w:pStyle w:val="ConsPlusNormal"/>
              <w:jc w:val="both"/>
            </w:pPr>
            <w:r>
              <w:t>Повторение по теме "Имя прилагательное".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140.</w:t>
            </w:r>
          </w:p>
        </w:tc>
        <w:tc>
          <w:tcPr>
            <w:tcW w:w="7606" w:type="dxa"/>
            <w:vAlign w:val="center"/>
          </w:tcPr>
          <w:p w:rsidR="00765F13" w:rsidRDefault="00765F13" w:rsidP="00882A17">
            <w:pPr>
              <w:pStyle w:val="ConsPlusNormal"/>
              <w:jc w:val="both"/>
            </w:pPr>
            <w:r>
              <w:t>Контрольная работа по теме "Имя прилагательное"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141.</w:t>
            </w:r>
          </w:p>
        </w:tc>
        <w:tc>
          <w:tcPr>
            <w:tcW w:w="7606" w:type="dxa"/>
            <w:vAlign w:val="center"/>
          </w:tcPr>
          <w:p w:rsidR="00765F13" w:rsidRDefault="00765F13" w:rsidP="00882A17">
            <w:pPr>
              <w:pStyle w:val="ConsPlusNormal"/>
              <w:jc w:val="both"/>
            </w:pPr>
            <w:r>
              <w:t>Глагол как часть речи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142.</w:t>
            </w:r>
          </w:p>
        </w:tc>
        <w:tc>
          <w:tcPr>
            <w:tcW w:w="7606" w:type="dxa"/>
            <w:vAlign w:val="center"/>
          </w:tcPr>
          <w:p w:rsidR="00765F13" w:rsidRDefault="00765F13" w:rsidP="00882A17">
            <w:pPr>
              <w:pStyle w:val="ConsPlusNormal"/>
              <w:jc w:val="both"/>
            </w:pPr>
            <w:r>
              <w:t>Глагол как часть речи. Роль глагола в словосочетании и предложении, в речи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143.</w:t>
            </w:r>
          </w:p>
        </w:tc>
        <w:tc>
          <w:tcPr>
            <w:tcW w:w="7606" w:type="dxa"/>
            <w:vAlign w:val="center"/>
          </w:tcPr>
          <w:p w:rsidR="00765F13" w:rsidRDefault="00765F13" w:rsidP="00882A17">
            <w:pPr>
              <w:pStyle w:val="ConsPlusNormal"/>
              <w:jc w:val="both"/>
            </w:pPr>
            <w:r>
              <w:t>Инфинитив и его грамматические свойства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144.</w:t>
            </w:r>
          </w:p>
        </w:tc>
        <w:tc>
          <w:tcPr>
            <w:tcW w:w="7606" w:type="dxa"/>
            <w:vAlign w:val="center"/>
          </w:tcPr>
          <w:p w:rsidR="00765F13" w:rsidRDefault="00765F13" w:rsidP="00882A17">
            <w:pPr>
              <w:pStyle w:val="ConsPlusNormal"/>
              <w:jc w:val="both"/>
            </w:pPr>
            <w:r>
              <w:t>Основа инфинитива, основа настоящего (будущего простого) времени глагола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145.</w:t>
            </w:r>
          </w:p>
        </w:tc>
        <w:tc>
          <w:tcPr>
            <w:tcW w:w="7606" w:type="dxa"/>
            <w:vAlign w:val="center"/>
          </w:tcPr>
          <w:p w:rsidR="00765F13" w:rsidRDefault="00765F13" w:rsidP="00882A17">
            <w:pPr>
              <w:pStyle w:val="ConsPlusNormal"/>
              <w:jc w:val="both"/>
            </w:pPr>
            <w:r>
              <w:t>Глаголы совершенного и несовершенного вида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146.</w:t>
            </w:r>
          </w:p>
        </w:tc>
        <w:tc>
          <w:tcPr>
            <w:tcW w:w="7606" w:type="dxa"/>
            <w:vAlign w:val="center"/>
          </w:tcPr>
          <w:p w:rsidR="00765F13" w:rsidRDefault="00765F13" w:rsidP="00882A17">
            <w:pPr>
              <w:pStyle w:val="ConsPlusNormal"/>
              <w:jc w:val="both"/>
            </w:pPr>
            <w:r>
              <w:t>Глаголы совершенного и несовершенного вида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147.</w:t>
            </w:r>
          </w:p>
        </w:tc>
        <w:tc>
          <w:tcPr>
            <w:tcW w:w="7606" w:type="dxa"/>
            <w:vAlign w:val="center"/>
          </w:tcPr>
          <w:p w:rsidR="00765F13" w:rsidRDefault="00765F13" w:rsidP="00882A17">
            <w:pPr>
              <w:pStyle w:val="ConsPlusNormal"/>
              <w:jc w:val="both"/>
            </w:pPr>
            <w:r>
              <w:t>Глаголы возвратные и невозвратные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148.</w:t>
            </w:r>
          </w:p>
        </w:tc>
        <w:tc>
          <w:tcPr>
            <w:tcW w:w="7606" w:type="dxa"/>
            <w:vAlign w:val="center"/>
          </w:tcPr>
          <w:p w:rsidR="00765F13" w:rsidRDefault="00765F13" w:rsidP="00882A17">
            <w:pPr>
              <w:pStyle w:val="ConsPlusNormal"/>
              <w:jc w:val="both"/>
            </w:pPr>
            <w:r>
              <w:t>Сочинение на тему</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149.</w:t>
            </w:r>
          </w:p>
        </w:tc>
        <w:tc>
          <w:tcPr>
            <w:tcW w:w="7606" w:type="dxa"/>
            <w:vAlign w:val="center"/>
          </w:tcPr>
          <w:p w:rsidR="00765F13" w:rsidRDefault="00765F13" w:rsidP="00882A17">
            <w:pPr>
              <w:pStyle w:val="ConsPlusNormal"/>
              <w:jc w:val="both"/>
            </w:pPr>
            <w:r>
              <w:t>Изменение глаголов по временам</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150.</w:t>
            </w:r>
          </w:p>
        </w:tc>
        <w:tc>
          <w:tcPr>
            <w:tcW w:w="7606" w:type="dxa"/>
            <w:vAlign w:val="center"/>
          </w:tcPr>
          <w:p w:rsidR="00765F13" w:rsidRDefault="00765F13" w:rsidP="00882A17">
            <w:pPr>
              <w:pStyle w:val="ConsPlusNormal"/>
              <w:jc w:val="both"/>
            </w:pPr>
            <w:r>
              <w:t>Настоящее время: значение, образование, употребление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151.</w:t>
            </w:r>
          </w:p>
        </w:tc>
        <w:tc>
          <w:tcPr>
            <w:tcW w:w="7606" w:type="dxa"/>
            <w:vAlign w:val="center"/>
          </w:tcPr>
          <w:p w:rsidR="00765F13" w:rsidRDefault="00765F13" w:rsidP="00882A17">
            <w:pPr>
              <w:pStyle w:val="ConsPlusNormal"/>
              <w:jc w:val="both"/>
            </w:pPr>
            <w:r>
              <w:t>Изменение глаголов по лицам и числам</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152.</w:t>
            </w:r>
          </w:p>
        </w:tc>
        <w:tc>
          <w:tcPr>
            <w:tcW w:w="7606" w:type="dxa"/>
            <w:vAlign w:val="center"/>
          </w:tcPr>
          <w:p w:rsidR="00765F13" w:rsidRDefault="00765F13" w:rsidP="00882A17">
            <w:pPr>
              <w:pStyle w:val="ConsPlusNormal"/>
              <w:jc w:val="both"/>
            </w:pPr>
            <w:r>
              <w:t>Изменение глаголов по лицам и числам. Спряжение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153.</w:t>
            </w:r>
          </w:p>
        </w:tc>
        <w:tc>
          <w:tcPr>
            <w:tcW w:w="7606" w:type="dxa"/>
            <w:vAlign w:val="center"/>
          </w:tcPr>
          <w:p w:rsidR="00765F13" w:rsidRDefault="00765F13" w:rsidP="00882A17">
            <w:pPr>
              <w:pStyle w:val="ConsPlusNormal"/>
              <w:jc w:val="both"/>
            </w:pPr>
            <w:r>
              <w:t>Изменение глаголов по лицам и числам. Типы спряжения глагола (обобщение)</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154.</w:t>
            </w:r>
          </w:p>
        </w:tc>
        <w:tc>
          <w:tcPr>
            <w:tcW w:w="7606" w:type="dxa"/>
            <w:vAlign w:val="center"/>
          </w:tcPr>
          <w:p w:rsidR="00765F13" w:rsidRDefault="00765F13" w:rsidP="00882A17">
            <w:pPr>
              <w:pStyle w:val="ConsPlusNormal"/>
              <w:jc w:val="both"/>
            </w:pPr>
            <w:r>
              <w:t>Правописание безударных личных окончаний глаголов</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155.</w:t>
            </w:r>
          </w:p>
        </w:tc>
        <w:tc>
          <w:tcPr>
            <w:tcW w:w="7606" w:type="dxa"/>
            <w:vAlign w:val="center"/>
          </w:tcPr>
          <w:p w:rsidR="00765F13" w:rsidRDefault="00765F13" w:rsidP="00882A17">
            <w:pPr>
              <w:pStyle w:val="ConsPlusNormal"/>
              <w:jc w:val="both"/>
            </w:pPr>
            <w:r>
              <w:t>Правописание безударных личных окончаний глаголов.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156.</w:t>
            </w:r>
          </w:p>
        </w:tc>
        <w:tc>
          <w:tcPr>
            <w:tcW w:w="7606" w:type="dxa"/>
            <w:vAlign w:val="center"/>
          </w:tcPr>
          <w:p w:rsidR="00765F13" w:rsidRDefault="00765F13" w:rsidP="00882A17">
            <w:pPr>
              <w:pStyle w:val="ConsPlusNormal"/>
              <w:jc w:val="both"/>
            </w:pPr>
            <w:r>
              <w:t>Правописание мягкого знака (ь) в инфинитиве, в форме 2-го лица единственного числа после шипящих</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157.</w:t>
            </w:r>
          </w:p>
        </w:tc>
        <w:tc>
          <w:tcPr>
            <w:tcW w:w="7606" w:type="dxa"/>
            <w:vAlign w:val="center"/>
          </w:tcPr>
          <w:p w:rsidR="00765F13" w:rsidRDefault="00765F13" w:rsidP="00882A17">
            <w:pPr>
              <w:pStyle w:val="ConsPlusNormal"/>
              <w:jc w:val="both"/>
            </w:pPr>
            <w:r>
              <w:t>Морфологический анализ глагола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158.</w:t>
            </w:r>
          </w:p>
        </w:tc>
        <w:tc>
          <w:tcPr>
            <w:tcW w:w="7606" w:type="dxa"/>
            <w:vAlign w:val="center"/>
          </w:tcPr>
          <w:p w:rsidR="00765F13" w:rsidRDefault="00765F13" w:rsidP="00882A17">
            <w:pPr>
              <w:pStyle w:val="ConsPlusNormal"/>
              <w:jc w:val="both"/>
            </w:pPr>
            <w:r>
              <w:t>Правописание корней с чередованием е // 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lastRenderedPageBreak/>
              <w:t>Урок 159.</w:t>
            </w:r>
          </w:p>
        </w:tc>
        <w:tc>
          <w:tcPr>
            <w:tcW w:w="7606" w:type="dxa"/>
            <w:vAlign w:val="center"/>
          </w:tcPr>
          <w:p w:rsidR="00765F13" w:rsidRDefault="00765F13" w:rsidP="00882A17">
            <w:pPr>
              <w:pStyle w:val="ConsPlusNormal"/>
              <w:jc w:val="both"/>
            </w:pPr>
            <w:r>
              <w:t>Правописание корней с чередованием е // и.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160.</w:t>
            </w:r>
          </w:p>
        </w:tc>
        <w:tc>
          <w:tcPr>
            <w:tcW w:w="7606" w:type="dxa"/>
            <w:vAlign w:val="center"/>
          </w:tcPr>
          <w:p w:rsidR="00765F13" w:rsidRDefault="00765F13" w:rsidP="00882A17">
            <w:pPr>
              <w:pStyle w:val="ConsPlusNormal"/>
              <w:jc w:val="both"/>
            </w:pPr>
            <w:r>
              <w:t>Обобщение по теме: "Правописание корней с чередованием е // 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161.</w:t>
            </w:r>
          </w:p>
        </w:tc>
        <w:tc>
          <w:tcPr>
            <w:tcW w:w="7606" w:type="dxa"/>
            <w:vAlign w:val="center"/>
          </w:tcPr>
          <w:p w:rsidR="00765F13" w:rsidRDefault="00765F13" w:rsidP="00882A17">
            <w:pPr>
              <w:pStyle w:val="ConsPlusNormal"/>
              <w:jc w:val="both"/>
            </w:pPr>
            <w:r>
              <w:t>Правописание гласной перед суффиксом -л- в формах прошедшего времени глагола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162.</w:t>
            </w:r>
          </w:p>
        </w:tc>
        <w:tc>
          <w:tcPr>
            <w:tcW w:w="7606" w:type="dxa"/>
            <w:vAlign w:val="center"/>
          </w:tcPr>
          <w:p w:rsidR="00765F13" w:rsidRDefault="00765F13" w:rsidP="00882A17">
            <w:pPr>
              <w:pStyle w:val="ConsPlusNormal"/>
              <w:jc w:val="both"/>
            </w:pPr>
            <w:r>
              <w:t>Правописание гласной перед суффиксом -л- в формах прошедшего времени глагола. Практикум</w:t>
            </w:r>
          </w:p>
        </w:tc>
        <w:tc>
          <w:tcPr>
            <w:tcW w:w="1560" w:type="dxa"/>
            <w:vAlign w:val="center"/>
          </w:tcPr>
          <w:p w:rsidR="00765F13" w:rsidRDefault="00765F13" w:rsidP="00882A17">
            <w:pPr>
              <w:pStyle w:val="ConsPlusNormal"/>
              <w:jc w:val="center"/>
            </w:pPr>
            <w:r>
              <w:t>1</w:t>
            </w:r>
          </w:p>
        </w:tc>
      </w:tr>
      <w:tr w:rsidR="00765F13" w:rsidTr="00DA5726">
        <w:tc>
          <w:tcPr>
            <w:tcW w:w="1191" w:type="dxa"/>
            <w:vAlign w:val="center"/>
          </w:tcPr>
          <w:p w:rsidR="00765F13" w:rsidRDefault="00765F13" w:rsidP="00882A17">
            <w:pPr>
              <w:pStyle w:val="ConsPlusNormal"/>
            </w:pPr>
            <w:r>
              <w:t>Урок 163.</w:t>
            </w:r>
          </w:p>
        </w:tc>
        <w:tc>
          <w:tcPr>
            <w:tcW w:w="7606" w:type="dxa"/>
            <w:vAlign w:val="center"/>
          </w:tcPr>
          <w:p w:rsidR="00765F13" w:rsidRDefault="00765F13" w:rsidP="00882A17">
            <w:pPr>
              <w:pStyle w:val="ConsPlusNormal"/>
              <w:jc w:val="both"/>
            </w:pPr>
            <w:r>
              <w:t>Слитное и раздельное написание не с глаголами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164.</w:t>
            </w:r>
          </w:p>
        </w:tc>
        <w:tc>
          <w:tcPr>
            <w:tcW w:w="7606" w:type="dxa"/>
            <w:vAlign w:val="center"/>
          </w:tcPr>
          <w:p w:rsidR="00765F13" w:rsidRDefault="00765F13" w:rsidP="00882A17">
            <w:pPr>
              <w:pStyle w:val="ConsPlusNormal"/>
              <w:jc w:val="both"/>
            </w:pPr>
            <w:r>
              <w:t>Повторение по теме "Глагол". Контрольная работа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165.</w:t>
            </w:r>
          </w:p>
        </w:tc>
        <w:tc>
          <w:tcPr>
            <w:tcW w:w="7606" w:type="dxa"/>
            <w:vAlign w:val="center"/>
          </w:tcPr>
          <w:p w:rsidR="00765F13" w:rsidRDefault="00765F13" w:rsidP="00882A17">
            <w:pPr>
              <w:pStyle w:val="ConsPlusNormal"/>
              <w:jc w:val="both"/>
            </w:pPr>
            <w:r>
              <w:t>Работа над ошибками, анализ работы</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166.</w:t>
            </w:r>
          </w:p>
        </w:tc>
        <w:tc>
          <w:tcPr>
            <w:tcW w:w="7606" w:type="dxa"/>
            <w:vAlign w:val="center"/>
          </w:tcPr>
          <w:p w:rsidR="00765F13" w:rsidRDefault="00765F13" w:rsidP="00882A17">
            <w:pPr>
              <w:pStyle w:val="ConsPlusNormal"/>
              <w:jc w:val="both"/>
            </w:pPr>
            <w:r>
              <w:t>Итоговая контрольная работа за курс 5 класса</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167.</w:t>
            </w:r>
          </w:p>
        </w:tc>
        <w:tc>
          <w:tcPr>
            <w:tcW w:w="7606" w:type="dxa"/>
            <w:vAlign w:val="center"/>
          </w:tcPr>
          <w:p w:rsidR="00765F13" w:rsidRDefault="00765F13" w:rsidP="00882A17">
            <w:pPr>
              <w:pStyle w:val="ConsPlusNormal"/>
              <w:jc w:val="both"/>
            </w:pPr>
            <w:r>
              <w:t>Повторение. Фонетика. Графика. Орфография. Орфоэпия</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168.</w:t>
            </w:r>
          </w:p>
        </w:tc>
        <w:tc>
          <w:tcPr>
            <w:tcW w:w="7606" w:type="dxa"/>
            <w:vAlign w:val="center"/>
          </w:tcPr>
          <w:p w:rsidR="00765F13" w:rsidRDefault="00765F13" w:rsidP="00882A17">
            <w:pPr>
              <w:pStyle w:val="ConsPlusNormal"/>
              <w:jc w:val="both"/>
            </w:pPr>
            <w:r>
              <w:t>Повторение. Лексикология. Культура речи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169.</w:t>
            </w:r>
          </w:p>
        </w:tc>
        <w:tc>
          <w:tcPr>
            <w:tcW w:w="7606" w:type="dxa"/>
            <w:vAlign w:val="center"/>
          </w:tcPr>
          <w:p w:rsidR="00765F13" w:rsidRDefault="00765F13" w:rsidP="00882A17">
            <w:pPr>
              <w:pStyle w:val="ConsPlusNormal"/>
              <w:jc w:val="both"/>
            </w:pPr>
            <w:r>
              <w:t>Повторение. Морфология. Культура речи</w:t>
            </w:r>
          </w:p>
        </w:tc>
        <w:tc>
          <w:tcPr>
            <w:tcW w:w="1560" w:type="dxa"/>
            <w:vAlign w:val="center"/>
          </w:tcPr>
          <w:p w:rsidR="00765F13" w:rsidRDefault="00765F13" w:rsidP="00882A17">
            <w:pPr>
              <w:pStyle w:val="ConsPlusNormal"/>
            </w:pPr>
          </w:p>
        </w:tc>
      </w:tr>
      <w:tr w:rsidR="00765F13" w:rsidTr="00DA5726">
        <w:tc>
          <w:tcPr>
            <w:tcW w:w="1191" w:type="dxa"/>
            <w:vAlign w:val="center"/>
          </w:tcPr>
          <w:p w:rsidR="00765F13" w:rsidRDefault="00765F13" w:rsidP="00882A17">
            <w:pPr>
              <w:pStyle w:val="ConsPlusNormal"/>
            </w:pPr>
            <w:r>
              <w:t>Урок 170.</w:t>
            </w:r>
          </w:p>
        </w:tc>
        <w:tc>
          <w:tcPr>
            <w:tcW w:w="7606" w:type="dxa"/>
            <w:vAlign w:val="center"/>
          </w:tcPr>
          <w:p w:rsidR="00765F13" w:rsidRDefault="00765F13" w:rsidP="00882A17">
            <w:pPr>
              <w:pStyle w:val="ConsPlusNormal"/>
              <w:jc w:val="both"/>
            </w:pPr>
            <w:r>
              <w:t>Повторение. Синтаксис. Культура речи</w:t>
            </w:r>
          </w:p>
        </w:tc>
        <w:tc>
          <w:tcPr>
            <w:tcW w:w="1560" w:type="dxa"/>
            <w:vAlign w:val="center"/>
          </w:tcPr>
          <w:p w:rsidR="00765F13" w:rsidRDefault="00765F13" w:rsidP="00882A17">
            <w:pPr>
              <w:pStyle w:val="ConsPlusNormal"/>
            </w:pPr>
          </w:p>
        </w:tc>
      </w:tr>
      <w:tr w:rsidR="00765F13" w:rsidTr="00DA5726">
        <w:tc>
          <w:tcPr>
            <w:tcW w:w="10357" w:type="dxa"/>
            <w:gridSpan w:val="3"/>
            <w:vAlign w:val="center"/>
          </w:tcPr>
          <w:p w:rsidR="00765F13" w:rsidRDefault="00765F13" w:rsidP="00882A17">
            <w:pPr>
              <w:pStyle w:val="ConsPlusNormal"/>
              <w:jc w:val="both"/>
            </w:pPr>
            <w: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765F13" w:rsidRDefault="00765F13" w:rsidP="00765F13">
      <w:pPr>
        <w:pStyle w:val="ConsPlusNormal"/>
        <w:jc w:val="both"/>
      </w:pPr>
    </w:p>
    <w:p w:rsidR="00765F13" w:rsidRDefault="00765F13" w:rsidP="00765F13">
      <w:pPr>
        <w:pStyle w:val="ConsPlusNormal"/>
        <w:jc w:val="right"/>
      </w:pPr>
      <w:r>
        <w:t>Таблица 2.2</w:t>
      </w:r>
    </w:p>
    <w:p w:rsidR="00C67008" w:rsidRDefault="009B7E27" w:rsidP="00882A17">
      <w:pPr>
        <w:pStyle w:val="ConsPlusNormal"/>
        <w:jc w:val="both"/>
        <w:rPr>
          <w:b/>
        </w:rPr>
      </w:pPr>
      <w:r>
        <w:rPr>
          <w:b/>
        </w:rPr>
        <w:t>6 класс.</w:t>
      </w:r>
    </w:p>
    <w:p w:rsidR="00765F13" w:rsidRPr="009B7E27" w:rsidRDefault="00765F13" w:rsidP="00882A17">
      <w:pPr>
        <w:pStyle w:val="ConsPlusNormal"/>
        <w:jc w:val="both"/>
        <w:rPr>
          <w:b/>
        </w:rPr>
      </w:pPr>
      <w:r>
        <w:t>Планирование для Федерального недельного учебного плана основного общего образования для 5-дневной учебной недели с изучением родного языка или обучением на родном языке (</w:t>
      </w:r>
      <w:r w:rsidRPr="00882A17">
        <w:rPr>
          <w:b/>
        </w:rPr>
        <w:t>вариант N 4</w:t>
      </w:r>
      <w:r>
        <w:t>).</w:t>
      </w:r>
    </w:p>
    <w:tbl>
      <w:tblPr>
        <w:tblW w:w="10357"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3"/>
        <w:gridCol w:w="7654"/>
        <w:gridCol w:w="1560"/>
      </w:tblGrid>
      <w:tr w:rsidR="00765F13" w:rsidTr="009B7E27">
        <w:tc>
          <w:tcPr>
            <w:tcW w:w="1143" w:type="dxa"/>
          </w:tcPr>
          <w:p w:rsidR="00765F13" w:rsidRDefault="00765F13" w:rsidP="00882A17">
            <w:pPr>
              <w:pStyle w:val="ConsPlusNormal"/>
              <w:jc w:val="center"/>
            </w:pPr>
            <w:r>
              <w:t>N урока</w:t>
            </w:r>
          </w:p>
        </w:tc>
        <w:tc>
          <w:tcPr>
            <w:tcW w:w="7654" w:type="dxa"/>
          </w:tcPr>
          <w:p w:rsidR="00765F13" w:rsidRDefault="00765F13" w:rsidP="00882A17">
            <w:pPr>
              <w:pStyle w:val="ConsPlusNormal"/>
              <w:jc w:val="center"/>
            </w:pPr>
            <w:r>
              <w:t>Тема урока</w:t>
            </w:r>
          </w:p>
        </w:tc>
        <w:tc>
          <w:tcPr>
            <w:tcW w:w="1560" w:type="dxa"/>
          </w:tcPr>
          <w:p w:rsidR="00765F13" w:rsidRDefault="00765F13" w:rsidP="00882A17">
            <w:pPr>
              <w:pStyle w:val="ConsPlusNormal"/>
              <w:jc w:val="center"/>
            </w:pPr>
            <w:r>
              <w:t>Количество часов на практические работы</w:t>
            </w:r>
          </w:p>
        </w:tc>
      </w:tr>
      <w:tr w:rsidR="00765F13" w:rsidTr="009B7E27">
        <w:tc>
          <w:tcPr>
            <w:tcW w:w="1143" w:type="dxa"/>
            <w:vAlign w:val="center"/>
          </w:tcPr>
          <w:p w:rsidR="00765F13" w:rsidRDefault="00765F13" w:rsidP="00882A17">
            <w:pPr>
              <w:pStyle w:val="ConsPlusNormal"/>
            </w:pPr>
            <w:r>
              <w:t>Урок 1.</w:t>
            </w:r>
          </w:p>
        </w:tc>
        <w:tc>
          <w:tcPr>
            <w:tcW w:w="7654" w:type="dxa"/>
            <w:vAlign w:val="center"/>
          </w:tcPr>
          <w:p w:rsidR="00765F13" w:rsidRDefault="00765F13" w:rsidP="00882A17">
            <w:pPr>
              <w:pStyle w:val="ConsPlusNormal"/>
              <w:jc w:val="both"/>
            </w:pPr>
            <w:r>
              <w:t>Русский язык - государственный язык Российской Федерации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w:t>
            </w:r>
          </w:p>
        </w:tc>
        <w:tc>
          <w:tcPr>
            <w:tcW w:w="7654" w:type="dxa"/>
            <w:vAlign w:val="center"/>
          </w:tcPr>
          <w:p w:rsidR="00765F13" w:rsidRDefault="00765F13" w:rsidP="00882A17">
            <w:pPr>
              <w:pStyle w:val="ConsPlusNormal"/>
              <w:jc w:val="both"/>
            </w:pPr>
            <w:r>
              <w:t>Русский язык - язык межнационального общения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w:t>
            </w:r>
          </w:p>
        </w:tc>
        <w:tc>
          <w:tcPr>
            <w:tcW w:w="7654" w:type="dxa"/>
            <w:vAlign w:val="center"/>
          </w:tcPr>
          <w:p w:rsidR="00765F13" w:rsidRDefault="00765F13" w:rsidP="00882A17">
            <w:pPr>
              <w:pStyle w:val="ConsPlusNormal"/>
              <w:jc w:val="both"/>
            </w:pPr>
            <w:r>
              <w:t>Понятие о литературном языке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w:t>
            </w:r>
          </w:p>
        </w:tc>
        <w:tc>
          <w:tcPr>
            <w:tcW w:w="7654" w:type="dxa"/>
            <w:vAlign w:val="center"/>
          </w:tcPr>
          <w:p w:rsidR="00765F13" w:rsidRDefault="00765F13" w:rsidP="00882A17">
            <w:pPr>
              <w:pStyle w:val="ConsPlusNormal"/>
              <w:jc w:val="both"/>
            </w:pPr>
            <w:r>
              <w:t>Повторение. Смысловой, речеведческий, языковой анализ текста (повторение изученного в 5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w:t>
            </w:r>
          </w:p>
        </w:tc>
        <w:tc>
          <w:tcPr>
            <w:tcW w:w="7654" w:type="dxa"/>
            <w:vAlign w:val="center"/>
          </w:tcPr>
          <w:p w:rsidR="00765F13" w:rsidRDefault="00765F13" w:rsidP="00882A17">
            <w:pPr>
              <w:pStyle w:val="ConsPlusNormal"/>
              <w:jc w:val="both"/>
            </w:pPr>
            <w:r>
              <w:t>Повторение. Употребление ь и ъ (повторение изученного в 5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6.</w:t>
            </w:r>
          </w:p>
        </w:tc>
        <w:tc>
          <w:tcPr>
            <w:tcW w:w="7654" w:type="dxa"/>
            <w:vAlign w:val="center"/>
          </w:tcPr>
          <w:p w:rsidR="00765F13" w:rsidRDefault="00765F13" w:rsidP="00882A17">
            <w:pPr>
              <w:pStyle w:val="ConsPlusNormal"/>
              <w:jc w:val="both"/>
            </w:pPr>
            <w:r>
              <w:t>Повторение. Правописание корней (повторение изученного в 5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w:t>
            </w:r>
          </w:p>
        </w:tc>
        <w:tc>
          <w:tcPr>
            <w:tcW w:w="7654" w:type="dxa"/>
            <w:vAlign w:val="center"/>
          </w:tcPr>
          <w:p w:rsidR="00765F13" w:rsidRDefault="00765F13" w:rsidP="00882A17">
            <w:pPr>
              <w:pStyle w:val="ConsPlusNormal"/>
              <w:jc w:val="both"/>
            </w:pPr>
            <w:r>
              <w:t>Повторение. Правописание приставок и суффиксов (повторение изученного в 5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w:t>
            </w:r>
          </w:p>
        </w:tc>
        <w:tc>
          <w:tcPr>
            <w:tcW w:w="7654" w:type="dxa"/>
            <w:vAlign w:val="center"/>
          </w:tcPr>
          <w:p w:rsidR="00765F13" w:rsidRDefault="00765F13" w:rsidP="00882A17">
            <w:pPr>
              <w:pStyle w:val="ConsPlusNormal"/>
              <w:jc w:val="both"/>
            </w:pPr>
            <w: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lastRenderedPageBreak/>
              <w:t>Урок 9.</w:t>
            </w:r>
          </w:p>
        </w:tc>
        <w:tc>
          <w:tcPr>
            <w:tcW w:w="7654" w:type="dxa"/>
            <w:vAlign w:val="center"/>
          </w:tcPr>
          <w:p w:rsidR="00765F13" w:rsidRDefault="00765F13" w:rsidP="00882A17">
            <w:pPr>
              <w:pStyle w:val="ConsPlusNormal"/>
              <w:jc w:val="both"/>
            </w:pPr>
            <w:r>
              <w:t>Диктант (Контрольная работа)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w:t>
            </w:r>
          </w:p>
        </w:tc>
        <w:tc>
          <w:tcPr>
            <w:tcW w:w="7654" w:type="dxa"/>
            <w:vAlign w:val="center"/>
          </w:tcPr>
          <w:p w:rsidR="00765F13" w:rsidRDefault="00765F13" w:rsidP="00882A17">
            <w:pPr>
              <w:pStyle w:val="ConsPlusNormal"/>
              <w:jc w:val="both"/>
            </w:pPr>
            <w:r>
              <w:t>Виды речи. Монолог и диалог. Монолог-описание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w:t>
            </w:r>
          </w:p>
        </w:tc>
        <w:tc>
          <w:tcPr>
            <w:tcW w:w="7654" w:type="dxa"/>
            <w:vAlign w:val="center"/>
          </w:tcPr>
          <w:p w:rsidR="00765F13" w:rsidRDefault="00765F13" w:rsidP="00882A17">
            <w:pPr>
              <w:pStyle w:val="ConsPlusNormal"/>
              <w:jc w:val="both"/>
            </w:pPr>
            <w:r>
              <w:t>Монолог-повествование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w:t>
            </w:r>
          </w:p>
        </w:tc>
        <w:tc>
          <w:tcPr>
            <w:tcW w:w="7654" w:type="dxa"/>
            <w:vAlign w:val="center"/>
          </w:tcPr>
          <w:p w:rsidR="00765F13" w:rsidRDefault="00765F13" w:rsidP="00882A17">
            <w:pPr>
              <w:pStyle w:val="ConsPlusNormal"/>
              <w:jc w:val="both"/>
            </w:pPr>
            <w:r>
              <w:t>Монолог-рассуждение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13.</w:t>
            </w:r>
          </w:p>
        </w:tc>
        <w:tc>
          <w:tcPr>
            <w:tcW w:w="7654" w:type="dxa"/>
            <w:vAlign w:val="center"/>
          </w:tcPr>
          <w:p w:rsidR="00765F13" w:rsidRDefault="00765F13" w:rsidP="00882A17">
            <w:pPr>
              <w:pStyle w:val="ConsPlusNormal"/>
              <w:jc w:val="both"/>
            </w:pPr>
            <w:r>
              <w:t>Сообщение на лингвистическую тему</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14.</w:t>
            </w:r>
          </w:p>
        </w:tc>
        <w:tc>
          <w:tcPr>
            <w:tcW w:w="7654" w:type="dxa"/>
            <w:vAlign w:val="center"/>
          </w:tcPr>
          <w:p w:rsidR="00765F13" w:rsidRDefault="00765F13" w:rsidP="00882A17">
            <w:pPr>
              <w:pStyle w:val="ConsPlusNormal"/>
              <w:jc w:val="both"/>
            </w:pPr>
            <w:r>
              <w:t>Виды диалога: побуждение к действию, обмен мнениями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15.</w:t>
            </w:r>
          </w:p>
        </w:tc>
        <w:tc>
          <w:tcPr>
            <w:tcW w:w="7654" w:type="dxa"/>
            <w:vAlign w:val="center"/>
          </w:tcPr>
          <w:p w:rsidR="00765F13" w:rsidRDefault="00765F13" w:rsidP="00882A17">
            <w:pPr>
              <w:pStyle w:val="ConsPlusNormal"/>
              <w:jc w:val="both"/>
            </w:pPr>
            <w:r>
              <w:t>Информационная переработка текста. Главная и второстепенная информация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w:t>
            </w:r>
          </w:p>
        </w:tc>
        <w:tc>
          <w:tcPr>
            <w:tcW w:w="7654" w:type="dxa"/>
            <w:vAlign w:val="center"/>
          </w:tcPr>
          <w:p w:rsidR="00765F13" w:rsidRDefault="00765F13" w:rsidP="00882A17">
            <w:pPr>
              <w:pStyle w:val="ConsPlusNormal"/>
              <w:jc w:val="both"/>
            </w:pPr>
            <w:r>
              <w:t>Информационная переработка текста. Способы сокращения текста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17.</w:t>
            </w:r>
          </w:p>
        </w:tc>
        <w:tc>
          <w:tcPr>
            <w:tcW w:w="7654" w:type="dxa"/>
            <w:vAlign w:val="center"/>
          </w:tcPr>
          <w:p w:rsidR="00765F13" w:rsidRDefault="00765F13" w:rsidP="00882A17">
            <w:pPr>
              <w:pStyle w:val="ConsPlusNormal"/>
              <w:jc w:val="both"/>
            </w:pPr>
            <w:r>
              <w:t>Простой и сложный план текста.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18.</w:t>
            </w:r>
          </w:p>
        </w:tc>
        <w:tc>
          <w:tcPr>
            <w:tcW w:w="7654" w:type="dxa"/>
            <w:vAlign w:val="center"/>
          </w:tcPr>
          <w:p w:rsidR="00765F13" w:rsidRDefault="00765F13" w:rsidP="00882A17">
            <w:pPr>
              <w:pStyle w:val="ConsPlusNormal"/>
              <w:jc w:val="both"/>
            </w:pPr>
            <w:r>
              <w:t>Назывной и вопросный план текста.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19.</w:t>
            </w:r>
          </w:p>
        </w:tc>
        <w:tc>
          <w:tcPr>
            <w:tcW w:w="7654" w:type="dxa"/>
            <w:vAlign w:val="center"/>
          </w:tcPr>
          <w:p w:rsidR="00765F13" w:rsidRDefault="00765F13" w:rsidP="00882A17">
            <w:pPr>
              <w:pStyle w:val="ConsPlusNormal"/>
              <w:jc w:val="both"/>
            </w:pPr>
            <w:r>
              <w:t>Функционально-смысловые типы речи (повторение).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20.</w:t>
            </w:r>
          </w:p>
        </w:tc>
        <w:tc>
          <w:tcPr>
            <w:tcW w:w="7654" w:type="dxa"/>
            <w:vAlign w:val="center"/>
          </w:tcPr>
          <w:p w:rsidR="00765F13" w:rsidRDefault="00765F13" w:rsidP="00882A17">
            <w:pPr>
              <w:pStyle w:val="ConsPlusNormal"/>
              <w:jc w:val="both"/>
            </w:pPr>
            <w:r>
              <w:t>Особенности описания как типа речи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21.</w:t>
            </w:r>
          </w:p>
        </w:tc>
        <w:tc>
          <w:tcPr>
            <w:tcW w:w="7654" w:type="dxa"/>
            <w:vAlign w:val="center"/>
          </w:tcPr>
          <w:p w:rsidR="00765F13" w:rsidRDefault="00765F13" w:rsidP="00882A17">
            <w:pPr>
              <w:pStyle w:val="ConsPlusNormal"/>
              <w:jc w:val="both"/>
            </w:pPr>
            <w:r>
              <w:t>Сочинение-описание (обучающее)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22.</w:t>
            </w:r>
          </w:p>
        </w:tc>
        <w:tc>
          <w:tcPr>
            <w:tcW w:w="7654" w:type="dxa"/>
            <w:vAlign w:val="center"/>
          </w:tcPr>
          <w:p w:rsidR="00765F13" w:rsidRDefault="00765F13" w:rsidP="00882A17">
            <w:pPr>
              <w:pStyle w:val="ConsPlusNormal"/>
              <w:jc w:val="both"/>
            </w:pPr>
            <w:r>
              <w:t>Особенности функционально-смысловых типов речи.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23.</w:t>
            </w:r>
          </w:p>
        </w:tc>
        <w:tc>
          <w:tcPr>
            <w:tcW w:w="7654" w:type="dxa"/>
            <w:vAlign w:val="center"/>
          </w:tcPr>
          <w:p w:rsidR="00765F13" w:rsidRDefault="00765F13" w:rsidP="00882A17">
            <w:pPr>
              <w:pStyle w:val="ConsPlusNormal"/>
              <w:jc w:val="both"/>
            </w:pPr>
            <w:r>
              <w:t>Официально-деловой стиль и его жанры. Особенности официально-делового стиля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24.</w:t>
            </w:r>
          </w:p>
        </w:tc>
        <w:tc>
          <w:tcPr>
            <w:tcW w:w="7654" w:type="dxa"/>
            <w:vAlign w:val="center"/>
          </w:tcPr>
          <w:p w:rsidR="00765F13" w:rsidRDefault="00765F13" w:rsidP="00882A17">
            <w:pPr>
              <w:pStyle w:val="ConsPlusNormal"/>
              <w:jc w:val="both"/>
            </w:pPr>
            <w:r>
              <w:t>Заявление, расписка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25.</w:t>
            </w:r>
          </w:p>
        </w:tc>
        <w:tc>
          <w:tcPr>
            <w:tcW w:w="7654" w:type="dxa"/>
            <w:vAlign w:val="center"/>
          </w:tcPr>
          <w:p w:rsidR="00765F13" w:rsidRDefault="00765F13" w:rsidP="00882A17">
            <w:pPr>
              <w:pStyle w:val="ConsPlusNormal"/>
              <w:jc w:val="both"/>
            </w:pPr>
            <w:r>
              <w:t>Научный стиль и его жанры. Особенности научного стиля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26.</w:t>
            </w:r>
          </w:p>
        </w:tc>
        <w:tc>
          <w:tcPr>
            <w:tcW w:w="7654" w:type="dxa"/>
            <w:vAlign w:val="center"/>
          </w:tcPr>
          <w:p w:rsidR="00765F13" w:rsidRDefault="00765F13" w:rsidP="00882A17">
            <w:pPr>
              <w:pStyle w:val="ConsPlusNormal"/>
              <w:jc w:val="both"/>
            </w:pPr>
            <w:r>
              <w:t>Научное сообщение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27.</w:t>
            </w:r>
          </w:p>
        </w:tc>
        <w:tc>
          <w:tcPr>
            <w:tcW w:w="7654" w:type="dxa"/>
            <w:vAlign w:val="center"/>
          </w:tcPr>
          <w:p w:rsidR="00765F13" w:rsidRDefault="00765F13" w:rsidP="00882A17">
            <w:pPr>
              <w:pStyle w:val="ConsPlusNormal"/>
              <w:jc w:val="both"/>
            </w:pPr>
            <w:r>
              <w:t>Словарная статья. Требования к составлению словарной статьи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28.</w:t>
            </w:r>
          </w:p>
        </w:tc>
        <w:tc>
          <w:tcPr>
            <w:tcW w:w="7654" w:type="dxa"/>
            <w:vAlign w:val="center"/>
          </w:tcPr>
          <w:p w:rsidR="00765F13" w:rsidRDefault="00765F13" w:rsidP="00882A17">
            <w:pPr>
              <w:pStyle w:val="ConsPlusNormal"/>
              <w:jc w:val="both"/>
            </w:pPr>
            <w:r>
              <w:t>Повторение и обобщение по темам "Текст", "Функциональные разновидности языка".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29.</w:t>
            </w:r>
          </w:p>
        </w:tc>
        <w:tc>
          <w:tcPr>
            <w:tcW w:w="7654" w:type="dxa"/>
            <w:vAlign w:val="center"/>
          </w:tcPr>
          <w:p w:rsidR="00765F13" w:rsidRDefault="00765F13" w:rsidP="00882A17">
            <w:pPr>
              <w:pStyle w:val="ConsPlusNormal"/>
              <w:jc w:val="both"/>
            </w:pPr>
            <w:r>
              <w:t>Составление вопросного плана к тексту изложения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30.</w:t>
            </w:r>
          </w:p>
        </w:tc>
        <w:tc>
          <w:tcPr>
            <w:tcW w:w="7654" w:type="dxa"/>
            <w:vAlign w:val="center"/>
          </w:tcPr>
          <w:p w:rsidR="00765F13" w:rsidRDefault="00765F13" w:rsidP="00882A17">
            <w:pPr>
              <w:pStyle w:val="ConsPlusNormal"/>
              <w:jc w:val="both"/>
            </w:pPr>
            <w:r>
              <w:t>Изложение (обучающее)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31.</w:t>
            </w:r>
          </w:p>
        </w:tc>
        <w:tc>
          <w:tcPr>
            <w:tcW w:w="7654" w:type="dxa"/>
            <w:vAlign w:val="center"/>
          </w:tcPr>
          <w:p w:rsidR="00765F13" w:rsidRDefault="00765F13" w:rsidP="00882A17">
            <w:pPr>
              <w:pStyle w:val="ConsPlusNormal"/>
              <w:jc w:val="both"/>
            </w:pPr>
            <w:r>
              <w:t>Контрольная работа по темам "Текст", "Функциональные разновидности языка"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32.</w:t>
            </w:r>
          </w:p>
        </w:tc>
        <w:tc>
          <w:tcPr>
            <w:tcW w:w="7654" w:type="dxa"/>
            <w:vAlign w:val="center"/>
          </w:tcPr>
          <w:p w:rsidR="00765F13" w:rsidRDefault="00765F13" w:rsidP="00882A17">
            <w:pPr>
              <w:pStyle w:val="ConsPlusNormal"/>
              <w:jc w:val="both"/>
            </w:pPr>
            <w:r>
              <w:t>Лексика русского языка (повторение)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33.</w:t>
            </w:r>
          </w:p>
        </w:tc>
        <w:tc>
          <w:tcPr>
            <w:tcW w:w="7654" w:type="dxa"/>
            <w:vAlign w:val="center"/>
          </w:tcPr>
          <w:p w:rsidR="00765F13" w:rsidRDefault="00765F13" w:rsidP="00882A17">
            <w:pPr>
              <w:pStyle w:val="ConsPlusNormal"/>
              <w:jc w:val="both"/>
            </w:pPr>
            <w:r>
              <w:t>Лексические средства выразительности. Эпитет. Метафора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34.</w:t>
            </w:r>
          </w:p>
        </w:tc>
        <w:tc>
          <w:tcPr>
            <w:tcW w:w="7654" w:type="dxa"/>
            <w:vAlign w:val="center"/>
          </w:tcPr>
          <w:p w:rsidR="00765F13" w:rsidRDefault="00765F13" w:rsidP="00882A17">
            <w:pPr>
              <w:pStyle w:val="ConsPlusNormal"/>
              <w:jc w:val="both"/>
            </w:pPr>
            <w:r>
              <w:t>Лексика русского языка с точки зрения ее происхождения. Исконно русские слова. Заимствованные слова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35.</w:t>
            </w:r>
          </w:p>
        </w:tc>
        <w:tc>
          <w:tcPr>
            <w:tcW w:w="7654" w:type="dxa"/>
            <w:vAlign w:val="center"/>
          </w:tcPr>
          <w:p w:rsidR="00765F13" w:rsidRDefault="00765F13" w:rsidP="00882A17">
            <w:pPr>
              <w:pStyle w:val="ConsPlusNormal"/>
              <w:jc w:val="both"/>
            </w:pPr>
            <w:r>
              <w:t>Слова с полногласными и неполногласными сочетаниями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36.</w:t>
            </w:r>
          </w:p>
        </w:tc>
        <w:tc>
          <w:tcPr>
            <w:tcW w:w="7654" w:type="dxa"/>
            <w:vAlign w:val="center"/>
          </w:tcPr>
          <w:p w:rsidR="00765F13" w:rsidRDefault="00765F13" w:rsidP="00882A17">
            <w:pPr>
              <w:pStyle w:val="ConsPlusNormal"/>
              <w:jc w:val="both"/>
            </w:pPr>
            <w:r>
              <w:t>Лексика русского языка с точки зрения ее активного и пассивного словоупотребления. Архаизмы, историзмы, неологизмы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lastRenderedPageBreak/>
              <w:t>Урок 37.</w:t>
            </w:r>
          </w:p>
        </w:tc>
        <w:tc>
          <w:tcPr>
            <w:tcW w:w="7654" w:type="dxa"/>
            <w:vAlign w:val="center"/>
          </w:tcPr>
          <w:p w:rsidR="00765F13" w:rsidRDefault="00765F13" w:rsidP="00882A17">
            <w:pPr>
              <w:pStyle w:val="ConsPlusNormal"/>
              <w:jc w:val="both"/>
            </w:pPr>
            <w:r>
              <w:t>Общеупотребительные слова. Диалектизмы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38.</w:t>
            </w:r>
          </w:p>
        </w:tc>
        <w:tc>
          <w:tcPr>
            <w:tcW w:w="7654" w:type="dxa"/>
            <w:vAlign w:val="center"/>
          </w:tcPr>
          <w:p w:rsidR="00765F13" w:rsidRDefault="00765F13" w:rsidP="00882A17">
            <w:pPr>
              <w:pStyle w:val="ConsPlusNormal"/>
              <w:jc w:val="both"/>
            </w:pPr>
            <w:r>
              <w:t>Профессионализмы. Жаргонизмы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39.</w:t>
            </w:r>
          </w:p>
        </w:tc>
        <w:tc>
          <w:tcPr>
            <w:tcW w:w="7654" w:type="dxa"/>
            <w:vAlign w:val="center"/>
          </w:tcPr>
          <w:p w:rsidR="00765F13" w:rsidRDefault="00765F13" w:rsidP="00882A17">
            <w:pPr>
              <w:pStyle w:val="ConsPlusNormal"/>
              <w:jc w:val="both"/>
            </w:pPr>
            <w:r>
              <w:t>Стилистические пласты лексики: стилистически нейтральная, высокая лексика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40.</w:t>
            </w:r>
          </w:p>
        </w:tc>
        <w:tc>
          <w:tcPr>
            <w:tcW w:w="7654" w:type="dxa"/>
            <w:vAlign w:val="center"/>
          </w:tcPr>
          <w:p w:rsidR="00765F13" w:rsidRDefault="00765F13" w:rsidP="00882A17">
            <w:pPr>
              <w:pStyle w:val="ConsPlusNormal"/>
              <w:jc w:val="both"/>
            </w:pPr>
            <w:r>
              <w:t>Стилистические пласты лексики. Разговорная лексика. Лексический анализ слова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41.</w:t>
            </w:r>
          </w:p>
        </w:tc>
        <w:tc>
          <w:tcPr>
            <w:tcW w:w="7654" w:type="dxa"/>
            <w:vAlign w:val="center"/>
          </w:tcPr>
          <w:p w:rsidR="00765F13" w:rsidRDefault="00765F13" w:rsidP="00882A17">
            <w:pPr>
              <w:pStyle w:val="ConsPlusNormal"/>
              <w:jc w:val="both"/>
            </w:pPr>
            <w:r>
              <w:t>Фразеологизмы. Их признаки и значение. Источники фразеологизмов</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42.</w:t>
            </w:r>
          </w:p>
        </w:tc>
        <w:tc>
          <w:tcPr>
            <w:tcW w:w="7654" w:type="dxa"/>
            <w:vAlign w:val="center"/>
          </w:tcPr>
          <w:p w:rsidR="00765F13" w:rsidRDefault="00765F13" w:rsidP="00882A17">
            <w:pPr>
              <w:pStyle w:val="ConsPlusNormal"/>
              <w:jc w:val="both"/>
            </w:pPr>
            <w:r>
              <w:t>Сочинение-описание природы и местности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43.</w:t>
            </w:r>
          </w:p>
        </w:tc>
        <w:tc>
          <w:tcPr>
            <w:tcW w:w="7654" w:type="dxa"/>
            <w:vAlign w:val="center"/>
          </w:tcPr>
          <w:p w:rsidR="00765F13" w:rsidRDefault="00765F13" w:rsidP="00882A17">
            <w:pPr>
              <w:pStyle w:val="ConsPlusNormal"/>
              <w:jc w:val="both"/>
            </w:pPr>
            <w:r>
              <w:t>Фразеологизмы нейтральные и стилистически окрашенные. Роль фразеологизмов в тексте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44.</w:t>
            </w:r>
          </w:p>
        </w:tc>
        <w:tc>
          <w:tcPr>
            <w:tcW w:w="7654" w:type="dxa"/>
            <w:vAlign w:val="center"/>
          </w:tcPr>
          <w:p w:rsidR="00765F13" w:rsidRDefault="00765F13" w:rsidP="00882A17">
            <w:pPr>
              <w:pStyle w:val="ConsPlusNormal"/>
              <w:jc w:val="both"/>
            </w:pPr>
            <w:r>
              <w:t>Повторение темы "Лексикология. Культура речи".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45.</w:t>
            </w:r>
          </w:p>
        </w:tc>
        <w:tc>
          <w:tcPr>
            <w:tcW w:w="7654" w:type="dxa"/>
            <w:vAlign w:val="center"/>
          </w:tcPr>
          <w:p w:rsidR="00765F13" w:rsidRDefault="00765F13" w:rsidP="00882A17">
            <w:pPr>
              <w:pStyle w:val="ConsPlusNormal"/>
              <w:jc w:val="both"/>
            </w:pPr>
            <w:r>
              <w:t>Контрольная работа по теме "Лексикология. Культура речи"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46.</w:t>
            </w:r>
          </w:p>
        </w:tc>
        <w:tc>
          <w:tcPr>
            <w:tcW w:w="7654" w:type="dxa"/>
            <w:vAlign w:val="center"/>
          </w:tcPr>
          <w:p w:rsidR="00765F13" w:rsidRDefault="00765F13" w:rsidP="00882A17">
            <w:pPr>
              <w:pStyle w:val="ConsPlusNormal"/>
              <w:jc w:val="both"/>
            </w:pPr>
            <w:r>
              <w:t>Работа над ошибками, анализ работы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47.</w:t>
            </w:r>
          </w:p>
        </w:tc>
        <w:tc>
          <w:tcPr>
            <w:tcW w:w="7654" w:type="dxa"/>
            <w:vAlign w:val="center"/>
          </w:tcPr>
          <w:p w:rsidR="00765F13" w:rsidRDefault="00765F13" w:rsidP="00882A17">
            <w:pPr>
              <w:pStyle w:val="ConsPlusNormal"/>
              <w:jc w:val="both"/>
            </w:pPr>
            <w:r>
              <w:t>Морфемика и словообразование как разделы лингвистики (повторение)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48.</w:t>
            </w:r>
          </w:p>
        </w:tc>
        <w:tc>
          <w:tcPr>
            <w:tcW w:w="7654" w:type="dxa"/>
            <w:vAlign w:val="center"/>
          </w:tcPr>
          <w:p w:rsidR="00765F13" w:rsidRDefault="00765F13" w:rsidP="00882A17">
            <w:pPr>
              <w:pStyle w:val="ConsPlusNormal"/>
              <w:jc w:val="both"/>
            </w:pPr>
            <w:r>
              <w:t>Основные способы образования слов в русском языке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49.</w:t>
            </w:r>
          </w:p>
        </w:tc>
        <w:tc>
          <w:tcPr>
            <w:tcW w:w="7654" w:type="dxa"/>
            <w:vAlign w:val="center"/>
          </w:tcPr>
          <w:p w:rsidR="00765F13" w:rsidRDefault="00765F13" w:rsidP="00882A17">
            <w:pPr>
              <w:pStyle w:val="ConsPlusNormal"/>
              <w:jc w:val="both"/>
            </w:pPr>
            <w:r>
              <w:t>Основные способы образования слов в русском языке. Виды морфем</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50.</w:t>
            </w:r>
          </w:p>
        </w:tc>
        <w:tc>
          <w:tcPr>
            <w:tcW w:w="7654" w:type="dxa"/>
            <w:vAlign w:val="center"/>
          </w:tcPr>
          <w:p w:rsidR="00765F13" w:rsidRDefault="00765F13" w:rsidP="00882A17">
            <w:pPr>
              <w:pStyle w:val="ConsPlusNormal"/>
              <w:jc w:val="both"/>
            </w:pPr>
            <w:r>
              <w:t>Основные способы образования слов в русском языке. Сложные и сложносокращенные слова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51.</w:t>
            </w:r>
          </w:p>
        </w:tc>
        <w:tc>
          <w:tcPr>
            <w:tcW w:w="7654" w:type="dxa"/>
            <w:vAlign w:val="center"/>
          </w:tcPr>
          <w:p w:rsidR="00765F13" w:rsidRDefault="00765F13" w:rsidP="00882A17">
            <w:pPr>
              <w:pStyle w:val="ConsPlusNormal"/>
              <w:jc w:val="both"/>
            </w:pPr>
            <w:r>
              <w:t>Основные способы образования слов в русском языке. Сложные и сложносокращенные слова. Правописание сложных и сложносокращенных слов</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52.</w:t>
            </w:r>
          </w:p>
        </w:tc>
        <w:tc>
          <w:tcPr>
            <w:tcW w:w="7654" w:type="dxa"/>
            <w:vAlign w:val="center"/>
          </w:tcPr>
          <w:p w:rsidR="00765F13" w:rsidRDefault="00765F13" w:rsidP="00882A17">
            <w:pPr>
              <w:pStyle w:val="ConsPlusNormal"/>
              <w:jc w:val="both"/>
            </w:pPr>
            <w:r>
              <w:t>Орфографический анализ сложных и сложносокращенных слов</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53.</w:t>
            </w:r>
          </w:p>
        </w:tc>
        <w:tc>
          <w:tcPr>
            <w:tcW w:w="7654" w:type="dxa"/>
            <w:vAlign w:val="center"/>
          </w:tcPr>
          <w:p w:rsidR="00765F13" w:rsidRDefault="00765F13" w:rsidP="00882A17">
            <w:pPr>
              <w:pStyle w:val="ConsPlusNormal"/>
              <w:jc w:val="both"/>
            </w:pPr>
            <w:r>
              <w:t>Понятие об этимологии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54.</w:t>
            </w:r>
          </w:p>
        </w:tc>
        <w:tc>
          <w:tcPr>
            <w:tcW w:w="7654" w:type="dxa"/>
            <w:vAlign w:val="center"/>
          </w:tcPr>
          <w:p w:rsidR="00765F13" w:rsidRDefault="00765F13" w:rsidP="00882A17">
            <w:pPr>
              <w:pStyle w:val="ConsPlusNormal"/>
              <w:jc w:val="both"/>
            </w:pPr>
            <w:r>
              <w:t>Морфемный и словообразовательный анализ слов</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55.</w:t>
            </w:r>
          </w:p>
        </w:tc>
        <w:tc>
          <w:tcPr>
            <w:tcW w:w="7654" w:type="dxa"/>
            <w:vAlign w:val="center"/>
          </w:tcPr>
          <w:p w:rsidR="00765F13" w:rsidRDefault="00765F13" w:rsidP="00882A17">
            <w:pPr>
              <w:pStyle w:val="ConsPlusNormal"/>
              <w:jc w:val="both"/>
            </w:pPr>
            <w:r>
              <w:t>Морфемный и словообразовательный анализ слов.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56.</w:t>
            </w:r>
          </w:p>
        </w:tc>
        <w:tc>
          <w:tcPr>
            <w:tcW w:w="7654" w:type="dxa"/>
            <w:vAlign w:val="center"/>
          </w:tcPr>
          <w:p w:rsidR="00765F13" w:rsidRDefault="00765F13" w:rsidP="00882A17">
            <w:pPr>
              <w:pStyle w:val="ConsPlusNormal"/>
              <w:jc w:val="both"/>
            </w:pPr>
            <w:r>
              <w:t>Правописание корня -кас-/-кос- с чередованием а // о</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57.</w:t>
            </w:r>
          </w:p>
        </w:tc>
        <w:tc>
          <w:tcPr>
            <w:tcW w:w="7654" w:type="dxa"/>
            <w:vAlign w:val="center"/>
          </w:tcPr>
          <w:p w:rsidR="00765F13" w:rsidRDefault="00765F13" w:rsidP="00882A17">
            <w:pPr>
              <w:pStyle w:val="ConsPlusNormal"/>
              <w:jc w:val="both"/>
            </w:pPr>
            <w:r>
              <w:t>Правописание корня -кас-/-кос- с чередованием а // о.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58.</w:t>
            </w:r>
          </w:p>
        </w:tc>
        <w:tc>
          <w:tcPr>
            <w:tcW w:w="7654" w:type="dxa"/>
            <w:vAlign w:val="center"/>
          </w:tcPr>
          <w:p w:rsidR="00765F13" w:rsidRDefault="00765F13" w:rsidP="00882A17">
            <w:pPr>
              <w:pStyle w:val="ConsPlusNormal"/>
              <w:jc w:val="both"/>
            </w:pPr>
            <w:r>
              <w:t>Правописание приставок пре-/при-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59.</w:t>
            </w:r>
          </w:p>
        </w:tc>
        <w:tc>
          <w:tcPr>
            <w:tcW w:w="7654" w:type="dxa"/>
            <w:vAlign w:val="center"/>
          </w:tcPr>
          <w:p w:rsidR="00765F13" w:rsidRDefault="00765F13" w:rsidP="00882A17">
            <w:pPr>
              <w:pStyle w:val="ConsPlusNormal"/>
              <w:jc w:val="both"/>
            </w:pPr>
            <w:r>
              <w:t>Правописание приставок пре-/при-.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60.</w:t>
            </w:r>
          </w:p>
        </w:tc>
        <w:tc>
          <w:tcPr>
            <w:tcW w:w="7654" w:type="dxa"/>
            <w:vAlign w:val="center"/>
          </w:tcPr>
          <w:p w:rsidR="00765F13" w:rsidRDefault="00765F13" w:rsidP="00882A17">
            <w:pPr>
              <w:pStyle w:val="ConsPlusNormal"/>
              <w:jc w:val="both"/>
            </w:pPr>
            <w:r>
              <w:t>Систематизация и обобщение по теме "Словообразование. Культура речи. Орфография"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61.</w:t>
            </w:r>
          </w:p>
        </w:tc>
        <w:tc>
          <w:tcPr>
            <w:tcW w:w="7654" w:type="dxa"/>
            <w:vAlign w:val="center"/>
          </w:tcPr>
          <w:p w:rsidR="00765F13" w:rsidRDefault="00765F13" w:rsidP="00882A17">
            <w:pPr>
              <w:pStyle w:val="ConsPlusNormal"/>
              <w:jc w:val="both"/>
            </w:pPr>
            <w:r>
              <w:t>Систематизация и обобщение по теме "Словообразование. Культура речи. Орфография".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62.</w:t>
            </w:r>
          </w:p>
        </w:tc>
        <w:tc>
          <w:tcPr>
            <w:tcW w:w="7654" w:type="dxa"/>
            <w:vAlign w:val="center"/>
          </w:tcPr>
          <w:p w:rsidR="00765F13" w:rsidRDefault="00765F13" w:rsidP="00882A17">
            <w:pPr>
              <w:pStyle w:val="ConsPlusNormal"/>
              <w:jc w:val="both"/>
            </w:pPr>
            <w:r>
              <w:t>Контрольная работа по теме "Словообразование. Культура речи. Орфография"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lastRenderedPageBreak/>
              <w:t>Урок 63.</w:t>
            </w:r>
          </w:p>
        </w:tc>
        <w:tc>
          <w:tcPr>
            <w:tcW w:w="7654" w:type="dxa"/>
            <w:vAlign w:val="center"/>
          </w:tcPr>
          <w:p w:rsidR="00765F13" w:rsidRDefault="00765F13" w:rsidP="00882A17">
            <w:pPr>
              <w:pStyle w:val="ConsPlusNormal"/>
              <w:jc w:val="both"/>
            </w:pPr>
            <w:r>
              <w:t>Работа над ошибками, анализ работы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64.</w:t>
            </w:r>
          </w:p>
        </w:tc>
        <w:tc>
          <w:tcPr>
            <w:tcW w:w="7654" w:type="dxa"/>
            <w:vAlign w:val="center"/>
          </w:tcPr>
          <w:p w:rsidR="00765F13" w:rsidRDefault="00765F13" w:rsidP="00882A17">
            <w:pPr>
              <w:pStyle w:val="ConsPlusNormal"/>
              <w:jc w:val="both"/>
            </w:pPr>
            <w:r>
              <w:t>Морфология как раздел лингвистики. Части речи в русском языке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65.</w:t>
            </w:r>
          </w:p>
        </w:tc>
        <w:tc>
          <w:tcPr>
            <w:tcW w:w="7654" w:type="dxa"/>
            <w:vAlign w:val="center"/>
          </w:tcPr>
          <w:p w:rsidR="00765F13" w:rsidRDefault="00765F13" w:rsidP="00882A17">
            <w:pPr>
              <w:pStyle w:val="ConsPlusNormal"/>
              <w:jc w:val="both"/>
            </w:pPr>
            <w:r>
              <w:t>Имя существительное как часть речи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66.</w:t>
            </w:r>
          </w:p>
        </w:tc>
        <w:tc>
          <w:tcPr>
            <w:tcW w:w="7654" w:type="dxa"/>
            <w:vAlign w:val="center"/>
          </w:tcPr>
          <w:p w:rsidR="00765F13" w:rsidRDefault="00765F13" w:rsidP="00882A17">
            <w:pPr>
              <w:pStyle w:val="ConsPlusNormal"/>
              <w:jc w:val="both"/>
            </w:pPr>
            <w:r>
              <w:t>Особенности словообразования имен существительных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67.</w:t>
            </w:r>
          </w:p>
        </w:tc>
        <w:tc>
          <w:tcPr>
            <w:tcW w:w="7654" w:type="dxa"/>
            <w:vAlign w:val="center"/>
          </w:tcPr>
          <w:p w:rsidR="00765F13" w:rsidRDefault="00765F13" w:rsidP="00882A17">
            <w:pPr>
              <w:pStyle w:val="ConsPlusNormal"/>
              <w:jc w:val="both"/>
            </w:pPr>
            <w:r>
              <w:t>Нормы словоизменения имен существительных. Образование формы именительного падежа множественного числа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68.</w:t>
            </w:r>
          </w:p>
        </w:tc>
        <w:tc>
          <w:tcPr>
            <w:tcW w:w="7654" w:type="dxa"/>
            <w:vAlign w:val="center"/>
          </w:tcPr>
          <w:p w:rsidR="00765F13" w:rsidRDefault="00765F13" w:rsidP="00882A17">
            <w:pPr>
              <w:pStyle w:val="ConsPlusNormal"/>
              <w:jc w:val="both"/>
            </w:pPr>
            <w:r>
              <w:t>Нормы словоизменения имен существительных. Образование формы родительного падежа множественного числа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69.</w:t>
            </w:r>
          </w:p>
        </w:tc>
        <w:tc>
          <w:tcPr>
            <w:tcW w:w="7654" w:type="dxa"/>
            <w:vAlign w:val="center"/>
          </w:tcPr>
          <w:p w:rsidR="00765F13" w:rsidRDefault="00765F13" w:rsidP="00882A17">
            <w:pPr>
              <w:pStyle w:val="ConsPlusNormal"/>
              <w:jc w:val="both"/>
            </w:pPr>
            <w:r>
              <w:t>Нормы словоизменения сложных имен существительных с первой частью пол-</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70.</w:t>
            </w:r>
          </w:p>
        </w:tc>
        <w:tc>
          <w:tcPr>
            <w:tcW w:w="7654" w:type="dxa"/>
            <w:vAlign w:val="center"/>
          </w:tcPr>
          <w:p w:rsidR="00765F13" w:rsidRDefault="00765F13" w:rsidP="00882A17">
            <w:pPr>
              <w:pStyle w:val="ConsPlusNormal"/>
              <w:jc w:val="both"/>
            </w:pPr>
            <w:r>
              <w:t>Правила слитного и дефисного написания пол- и полу- со словами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71.</w:t>
            </w:r>
          </w:p>
        </w:tc>
        <w:tc>
          <w:tcPr>
            <w:tcW w:w="7654" w:type="dxa"/>
            <w:vAlign w:val="center"/>
          </w:tcPr>
          <w:p w:rsidR="00765F13" w:rsidRDefault="00765F13" w:rsidP="00882A17">
            <w:pPr>
              <w:pStyle w:val="ConsPlusNormal"/>
              <w:jc w:val="both"/>
            </w:pPr>
            <w:r>
              <w:t>Описание помещения (интерьера). Сбор материала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72.</w:t>
            </w:r>
          </w:p>
        </w:tc>
        <w:tc>
          <w:tcPr>
            <w:tcW w:w="7654" w:type="dxa"/>
            <w:vAlign w:val="center"/>
          </w:tcPr>
          <w:p w:rsidR="00765F13" w:rsidRDefault="00765F13" w:rsidP="00882A17">
            <w:pPr>
              <w:pStyle w:val="ConsPlusNormal"/>
              <w:jc w:val="both"/>
            </w:pPr>
            <w:r>
              <w:t>Описание помещения (интерьера).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73.</w:t>
            </w:r>
          </w:p>
        </w:tc>
        <w:tc>
          <w:tcPr>
            <w:tcW w:w="7654" w:type="dxa"/>
            <w:vAlign w:val="center"/>
          </w:tcPr>
          <w:p w:rsidR="00765F13" w:rsidRDefault="00765F13" w:rsidP="00882A17">
            <w:pPr>
              <w:pStyle w:val="ConsPlusNormal"/>
              <w:jc w:val="both"/>
            </w:pPr>
            <w:r>
              <w:t>Повторение темы "Имя существительное"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74.</w:t>
            </w:r>
          </w:p>
        </w:tc>
        <w:tc>
          <w:tcPr>
            <w:tcW w:w="7654" w:type="dxa"/>
            <w:vAlign w:val="center"/>
          </w:tcPr>
          <w:p w:rsidR="00765F13" w:rsidRDefault="00765F13" w:rsidP="00882A17">
            <w:pPr>
              <w:pStyle w:val="ConsPlusNormal"/>
              <w:jc w:val="both"/>
            </w:pPr>
            <w:r>
              <w:t>Контрольная работа по теме "Имя существительное"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75.</w:t>
            </w:r>
          </w:p>
        </w:tc>
        <w:tc>
          <w:tcPr>
            <w:tcW w:w="7654" w:type="dxa"/>
            <w:vAlign w:val="center"/>
          </w:tcPr>
          <w:p w:rsidR="00765F13" w:rsidRDefault="00765F13" w:rsidP="00882A17">
            <w:pPr>
              <w:pStyle w:val="ConsPlusNormal"/>
              <w:jc w:val="both"/>
            </w:pPr>
            <w:r>
              <w:t>Работа над ошибками, анализ работы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76.</w:t>
            </w:r>
          </w:p>
        </w:tc>
        <w:tc>
          <w:tcPr>
            <w:tcW w:w="7654" w:type="dxa"/>
            <w:vAlign w:val="center"/>
          </w:tcPr>
          <w:p w:rsidR="00765F13" w:rsidRDefault="00765F13" w:rsidP="00882A17">
            <w:pPr>
              <w:pStyle w:val="ConsPlusNormal"/>
              <w:jc w:val="both"/>
            </w:pPr>
            <w:r>
              <w:t>Имя прилагательное как часть речи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77.</w:t>
            </w:r>
          </w:p>
        </w:tc>
        <w:tc>
          <w:tcPr>
            <w:tcW w:w="7654" w:type="dxa"/>
            <w:vAlign w:val="center"/>
          </w:tcPr>
          <w:p w:rsidR="00765F13" w:rsidRDefault="00765F13" w:rsidP="00882A17">
            <w:pPr>
              <w:pStyle w:val="ConsPlusNormal"/>
              <w:jc w:val="both"/>
            </w:pPr>
            <w:r>
              <w:t>Разряды имен прилагательных по значению</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78.</w:t>
            </w:r>
          </w:p>
        </w:tc>
        <w:tc>
          <w:tcPr>
            <w:tcW w:w="7654" w:type="dxa"/>
            <w:vAlign w:val="center"/>
          </w:tcPr>
          <w:p w:rsidR="00765F13" w:rsidRDefault="00765F13" w:rsidP="00882A17">
            <w:pPr>
              <w:pStyle w:val="ConsPlusNormal"/>
              <w:jc w:val="both"/>
            </w:pPr>
            <w:r>
              <w:t>Разряды имен прилагательных по значению. Качественные прилагательные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79.</w:t>
            </w:r>
          </w:p>
        </w:tc>
        <w:tc>
          <w:tcPr>
            <w:tcW w:w="7654" w:type="dxa"/>
            <w:vAlign w:val="center"/>
          </w:tcPr>
          <w:p w:rsidR="00765F13" w:rsidRDefault="00765F13" w:rsidP="00882A17">
            <w:pPr>
              <w:pStyle w:val="ConsPlusNormal"/>
              <w:jc w:val="both"/>
            </w:pPr>
            <w:r>
              <w:t>Разряды имен прилагательных по значению. Относительные прилагательные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80.</w:t>
            </w:r>
          </w:p>
        </w:tc>
        <w:tc>
          <w:tcPr>
            <w:tcW w:w="7654" w:type="dxa"/>
            <w:vAlign w:val="center"/>
          </w:tcPr>
          <w:p w:rsidR="00765F13" w:rsidRDefault="00765F13" w:rsidP="00882A17">
            <w:pPr>
              <w:pStyle w:val="ConsPlusNormal"/>
              <w:jc w:val="both"/>
            </w:pPr>
            <w:r>
              <w:t>Разряды имен прилагательных по значению. Притяжательные прилагательные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81.</w:t>
            </w:r>
          </w:p>
        </w:tc>
        <w:tc>
          <w:tcPr>
            <w:tcW w:w="7654" w:type="dxa"/>
            <w:vAlign w:val="center"/>
          </w:tcPr>
          <w:p w:rsidR="00765F13" w:rsidRDefault="00765F13" w:rsidP="00882A17">
            <w:pPr>
              <w:pStyle w:val="ConsPlusNormal"/>
              <w:jc w:val="both"/>
            </w:pPr>
            <w:r>
              <w:t>Степени сравнения качественных имен прилагательных. Сравнительная степень сравнения качественных имен прилагательных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82.</w:t>
            </w:r>
          </w:p>
        </w:tc>
        <w:tc>
          <w:tcPr>
            <w:tcW w:w="7654" w:type="dxa"/>
            <w:vAlign w:val="center"/>
          </w:tcPr>
          <w:p w:rsidR="00765F13" w:rsidRDefault="00765F13" w:rsidP="00882A17">
            <w:pPr>
              <w:pStyle w:val="ConsPlusNormal"/>
              <w:jc w:val="both"/>
            </w:pPr>
            <w:r>
              <w:t>Превосходная степень сравнения качественных имен прилагательных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83.</w:t>
            </w:r>
          </w:p>
        </w:tc>
        <w:tc>
          <w:tcPr>
            <w:tcW w:w="7654" w:type="dxa"/>
            <w:vAlign w:val="center"/>
          </w:tcPr>
          <w:p w:rsidR="00765F13" w:rsidRDefault="00765F13" w:rsidP="00882A17">
            <w:pPr>
              <w:pStyle w:val="ConsPlusNormal"/>
              <w:jc w:val="both"/>
            </w:pPr>
            <w:r>
              <w:t>Изложение подробное (сжатое)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84.</w:t>
            </w:r>
          </w:p>
        </w:tc>
        <w:tc>
          <w:tcPr>
            <w:tcW w:w="7654" w:type="dxa"/>
            <w:vAlign w:val="center"/>
          </w:tcPr>
          <w:p w:rsidR="00765F13" w:rsidRDefault="00765F13" w:rsidP="00882A17">
            <w:pPr>
              <w:pStyle w:val="ConsPlusNormal"/>
              <w:jc w:val="both"/>
            </w:pPr>
            <w:r>
              <w:t>Морфологический анализ имен прилагательных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85.</w:t>
            </w:r>
          </w:p>
        </w:tc>
        <w:tc>
          <w:tcPr>
            <w:tcW w:w="7654" w:type="dxa"/>
            <w:vAlign w:val="center"/>
          </w:tcPr>
          <w:p w:rsidR="00765F13" w:rsidRDefault="00765F13" w:rsidP="00882A17">
            <w:pPr>
              <w:pStyle w:val="ConsPlusNormal"/>
              <w:jc w:val="both"/>
            </w:pPr>
            <w:r>
              <w:t>Правописание н и нн в именах прилагательных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86.</w:t>
            </w:r>
          </w:p>
        </w:tc>
        <w:tc>
          <w:tcPr>
            <w:tcW w:w="7654" w:type="dxa"/>
            <w:vAlign w:val="center"/>
          </w:tcPr>
          <w:p w:rsidR="00765F13" w:rsidRDefault="00765F13" w:rsidP="00882A17">
            <w:pPr>
              <w:pStyle w:val="ConsPlusNormal"/>
              <w:jc w:val="both"/>
            </w:pPr>
            <w:r>
              <w:t>Правописание н и нн в именах прилагательных (закрепление).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87.</w:t>
            </w:r>
          </w:p>
        </w:tc>
        <w:tc>
          <w:tcPr>
            <w:tcW w:w="7654" w:type="dxa"/>
            <w:vAlign w:val="center"/>
          </w:tcPr>
          <w:p w:rsidR="00765F13" w:rsidRDefault="00765F13" w:rsidP="00882A17">
            <w:pPr>
              <w:pStyle w:val="ConsPlusNormal"/>
              <w:jc w:val="both"/>
            </w:pPr>
            <w:r>
              <w:t>Правописание суффиксов -к- и -ск- имен прилагательных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88.</w:t>
            </w:r>
          </w:p>
        </w:tc>
        <w:tc>
          <w:tcPr>
            <w:tcW w:w="7654" w:type="dxa"/>
            <w:vAlign w:val="center"/>
          </w:tcPr>
          <w:p w:rsidR="00765F13" w:rsidRDefault="00765F13" w:rsidP="00882A17">
            <w:pPr>
              <w:pStyle w:val="ConsPlusNormal"/>
              <w:jc w:val="both"/>
            </w:pPr>
            <w:r>
              <w:t>Словообразование имен прилагательных. Правописание сложных имен прилагательных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lastRenderedPageBreak/>
              <w:t>Урок 89.</w:t>
            </w:r>
          </w:p>
        </w:tc>
        <w:tc>
          <w:tcPr>
            <w:tcW w:w="7654" w:type="dxa"/>
            <w:vAlign w:val="center"/>
          </w:tcPr>
          <w:p w:rsidR="00765F13" w:rsidRDefault="00765F13" w:rsidP="00882A17">
            <w:pPr>
              <w:pStyle w:val="ConsPlusNormal"/>
              <w:jc w:val="both"/>
            </w:pPr>
            <w:r>
              <w:t>Правописание сложных имен прилагательных (закрепление).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90.</w:t>
            </w:r>
          </w:p>
        </w:tc>
        <w:tc>
          <w:tcPr>
            <w:tcW w:w="7654" w:type="dxa"/>
            <w:vAlign w:val="center"/>
          </w:tcPr>
          <w:p w:rsidR="00765F13" w:rsidRDefault="00765F13" w:rsidP="00882A17">
            <w:pPr>
              <w:pStyle w:val="ConsPlusNormal"/>
              <w:jc w:val="both"/>
            </w:pPr>
            <w:r>
              <w:t>Сочинение-описание внешности человека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91.</w:t>
            </w:r>
          </w:p>
        </w:tc>
        <w:tc>
          <w:tcPr>
            <w:tcW w:w="7654" w:type="dxa"/>
            <w:vAlign w:val="center"/>
          </w:tcPr>
          <w:p w:rsidR="00765F13" w:rsidRDefault="00765F13" w:rsidP="00882A17">
            <w:pPr>
              <w:pStyle w:val="ConsPlusNormal"/>
              <w:jc w:val="both"/>
            </w:pPr>
            <w:r>
              <w:t>Обобщение изученного по теме "Имя прилагательное".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92.</w:t>
            </w:r>
          </w:p>
        </w:tc>
        <w:tc>
          <w:tcPr>
            <w:tcW w:w="7654" w:type="dxa"/>
            <w:vAlign w:val="center"/>
          </w:tcPr>
          <w:p w:rsidR="00765F13" w:rsidRDefault="00765F13" w:rsidP="00882A17">
            <w:pPr>
              <w:pStyle w:val="ConsPlusNormal"/>
              <w:jc w:val="both"/>
            </w:pPr>
            <w:r>
              <w:t>Контрольная работа по теме "Имя прилагательное"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93.</w:t>
            </w:r>
          </w:p>
        </w:tc>
        <w:tc>
          <w:tcPr>
            <w:tcW w:w="7654" w:type="dxa"/>
            <w:vAlign w:val="center"/>
          </w:tcPr>
          <w:p w:rsidR="00765F13" w:rsidRDefault="00765F13" w:rsidP="00882A17">
            <w:pPr>
              <w:pStyle w:val="ConsPlusNormal"/>
              <w:jc w:val="both"/>
            </w:pPr>
            <w:r>
              <w:t>Работа над ошибками, анализ работы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94.</w:t>
            </w:r>
          </w:p>
        </w:tc>
        <w:tc>
          <w:tcPr>
            <w:tcW w:w="7654" w:type="dxa"/>
            <w:vAlign w:val="center"/>
          </w:tcPr>
          <w:p w:rsidR="00765F13" w:rsidRDefault="00765F13" w:rsidP="00882A17">
            <w:pPr>
              <w:pStyle w:val="ConsPlusNormal"/>
              <w:jc w:val="both"/>
            </w:pPr>
            <w:r>
              <w:t>Имя числительное как часть речи. Общее грамматическое значение имени числительного</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95.</w:t>
            </w:r>
          </w:p>
        </w:tc>
        <w:tc>
          <w:tcPr>
            <w:tcW w:w="7654" w:type="dxa"/>
            <w:vAlign w:val="center"/>
          </w:tcPr>
          <w:p w:rsidR="00765F13" w:rsidRDefault="00765F13" w:rsidP="00882A17">
            <w:pPr>
              <w:pStyle w:val="ConsPlusNormal"/>
              <w:jc w:val="both"/>
            </w:pPr>
            <w:r>
              <w:t>Синтаксические функции имен числительных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96.</w:t>
            </w:r>
          </w:p>
        </w:tc>
        <w:tc>
          <w:tcPr>
            <w:tcW w:w="7654" w:type="dxa"/>
            <w:vAlign w:val="center"/>
          </w:tcPr>
          <w:p w:rsidR="00765F13" w:rsidRDefault="00765F13" w:rsidP="00882A17">
            <w:pPr>
              <w:pStyle w:val="ConsPlusNormal"/>
              <w:jc w:val="both"/>
            </w:pPr>
            <w:r>
              <w:t>Разряды имен числительных по строению: простые, сложные, составные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97.</w:t>
            </w:r>
          </w:p>
        </w:tc>
        <w:tc>
          <w:tcPr>
            <w:tcW w:w="7654" w:type="dxa"/>
            <w:vAlign w:val="center"/>
          </w:tcPr>
          <w:p w:rsidR="00765F13" w:rsidRDefault="00765F13" w:rsidP="00882A17">
            <w:pPr>
              <w:pStyle w:val="ConsPlusNormal"/>
              <w:jc w:val="both"/>
            </w:pPr>
            <w:r>
              <w:t>Разряды имен числительных по строению: простые, сложные, составные.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98.</w:t>
            </w:r>
          </w:p>
        </w:tc>
        <w:tc>
          <w:tcPr>
            <w:tcW w:w="7654" w:type="dxa"/>
            <w:vAlign w:val="center"/>
          </w:tcPr>
          <w:p w:rsidR="00765F13" w:rsidRDefault="00765F13" w:rsidP="00882A17">
            <w:pPr>
              <w:pStyle w:val="ConsPlusNormal"/>
              <w:jc w:val="both"/>
            </w:pPr>
            <w:r>
              <w:t>Разряды имен числительных по значению. Количественные числительные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99.</w:t>
            </w:r>
          </w:p>
        </w:tc>
        <w:tc>
          <w:tcPr>
            <w:tcW w:w="7654" w:type="dxa"/>
            <w:vAlign w:val="center"/>
          </w:tcPr>
          <w:p w:rsidR="00765F13" w:rsidRDefault="00765F13" w:rsidP="00882A17">
            <w:pPr>
              <w:pStyle w:val="ConsPlusNormal"/>
              <w:jc w:val="both"/>
            </w:pPr>
            <w:r>
              <w:t>Разряды имен числительных по значению. Порядковые числительные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100.</w:t>
            </w:r>
          </w:p>
        </w:tc>
        <w:tc>
          <w:tcPr>
            <w:tcW w:w="7654" w:type="dxa"/>
            <w:vAlign w:val="center"/>
          </w:tcPr>
          <w:p w:rsidR="00765F13" w:rsidRDefault="00765F13" w:rsidP="00882A17">
            <w:pPr>
              <w:pStyle w:val="ConsPlusNormal"/>
              <w:jc w:val="both"/>
            </w:pPr>
            <w:r>
              <w:t>Склонение количественных имен числительных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101.</w:t>
            </w:r>
          </w:p>
        </w:tc>
        <w:tc>
          <w:tcPr>
            <w:tcW w:w="7654" w:type="dxa"/>
            <w:vAlign w:val="center"/>
          </w:tcPr>
          <w:p w:rsidR="00765F13" w:rsidRDefault="00765F13" w:rsidP="00882A17">
            <w:pPr>
              <w:pStyle w:val="ConsPlusNormal"/>
              <w:jc w:val="both"/>
            </w:pPr>
            <w:r>
              <w:t>Склонение порядковых имен числительных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102.</w:t>
            </w:r>
          </w:p>
        </w:tc>
        <w:tc>
          <w:tcPr>
            <w:tcW w:w="7654" w:type="dxa"/>
            <w:vAlign w:val="center"/>
          </w:tcPr>
          <w:p w:rsidR="00765F13" w:rsidRDefault="00765F13" w:rsidP="00882A17">
            <w:pPr>
              <w:pStyle w:val="ConsPlusNormal"/>
              <w:jc w:val="both"/>
            </w:pPr>
            <w:r>
              <w:t>Склонение числительных.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103.</w:t>
            </w:r>
          </w:p>
        </w:tc>
        <w:tc>
          <w:tcPr>
            <w:tcW w:w="7654" w:type="dxa"/>
            <w:vAlign w:val="center"/>
          </w:tcPr>
          <w:p w:rsidR="00765F13" w:rsidRDefault="00765F13" w:rsidP="00882A17">
            <w:pPr>
              <w:pStyle w:val="ConsPlusNormal"/>
              <w:jc w:val="both"/>
            </w:pPr>
            <w:r>
              <w:t>Разряды количественных числительных (целые, дробные, собирательные)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104.</w:t>
            </w:r>
          </w:p>
        </w:tc>
        <w:tc>
          <w:tcPr>
            <w:tcW w:w="7654" w:type="dxa"/>
            <w:vAlign w:val="center"/>
          </w:tcPr>
          <w:p w:rsidR="00765F13" w:rsidRDefault="00765F13" w:rsidP="00882A17">
            <w:pPr>
              <w:pStyle w:val="ConsPlusNormal"/>
              <w:jc w:val="both"/>
            </w:pPr>
            <w:r>
              <w:t>Дробные числительные, их склонение, правописание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105.</w:t>
            </w:r>
          </w:p>
        </w:tc>
        <w:tc>
          <w:tcPr>
            <w:tcW w:w="7654" w:type="dxa"/>
            <w:vAlign w:val="center"/>
          </w:tcPr>
          <w:p w:rsidR="00765F13" w:rsidRDefault="00765F13" w:rsidP="00882A17">
            <w:pPr>
              <w:pStyle w:val="ConsPlusNormal"/>
              <w:jc w:val="both"/>
            </w:pPr>
            <w:r>
              <w:t>Собирательные числительные, их склонение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106.</w:t>
            </w:r>
          </w:p>
        </w:tc>
        <w:tc>
          <w:tcPr>
            <w:tcW w:w="7654" w:type="dxa"/>
            <w:vAlign w:val="center"/>
          </w:tcPr>
          <w:p w:rsidR="00765F13" w:rsidRDefault="00765F13" w:rsidP="00882A17">
            <w:pPr>
              <w:pStyle w:val="ConsPlusNormal"/>
              <w:jc w:val="both"/>
            </w:pPr>
            <w:r>
              <w:t>Нормы употребления собирательных числительных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107.</w:t>
            </w:r>
          </w:p>
        </w:tc>
        <w:tc>
          <w:tcPr>
            <w:tcW w:w="7654" w:type="dxa"/>
            <w:vAlign w:val="center"/>
          </w:tcPr>
          <w:p w:rsidR="00765F13" w:rsidRDefault="00765F13" w:rsidP="00882A17">
            <w:pPr>
              <w:pStyle w:val="ConsPlusNormal"/>
              <w:jc w:val="both"/>
            </w:pPr>
            <w:r>
              <w:t>Нормы словообразования имен числительных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108.</w:t>
            </w:r>
          </w:p>
        </w:tc>
        <w:tc>
          <w:tcPr>
            <w:tcW w:w="7654" w:type="dxa"/>
            <w:vAlign w:val="center"/>
          </w:tcPr>
          <w:p w:rsidR="00765F13" w:rsidRDefault="00765F13" w:rsidP="00882A17">
            <w:pPr>
              <w:pStyle w:val="ConsPlusNormal"/>
              <w:jc w:val="both"/>
            </w:pPr>
            <w:r>
              <w:t>Синтаксическая роль имен числительных.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109.</w:t>
            </w:r>
          </w:p>
        </w:tc>
        <w:tc>
          <w:tcPr>
            <w:tcW w:w="7654" w:type="dxa"/>
            <w:vAlign w:val="center"/>
          </w:tcPr>
          <w:p w:rsidR="00765F13" w:rsidRDefault="00765F13" w:rsidP="00882A17">
            <w:pPr>
              <w:pStyle w:val="ConsPlusNormal"/>
              <w:jc w:val="both"/>
            </w:pPr>
            <w:r>
              <w:t>Морфологический анализ имен числительных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110.</w:t>
            </w:r>
          </w:p>
        </w:tc>
        <w:tc>
          <w:tcPr>
            <w:tcW w:w="7654" w:type="dxa"/>
            <w:vAlign w:val="center"/>
          </w:tcPr>
          <w:p w:rsidR="00765F13" w:rsidRDefault="00765F13" w:rsidP="00882A17">
            <w:pPr>
              <w:pStyle w:val="ConsPlusNormal"/>
              <w:jc w:val="both"/>
            </w:pPr>
            <w:r>
              <w:t>Орфографический анализ имен числительных</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111.</w:t>
            </w:r>
          </w:p>
        </w:tc>
        <w:tc>
          <w:tcPr>
            <w:tcW w:w="7654" w:type="dxa"/>
            <w:vAlign w:val="center"/>
          </w:tcPr>
          <w:p w:rsidR="00765F13" w:rsidRDefault="00765F13" w:rsidP="00882A17">
            <w:pPr>
              <w:pStyle w:val="ConsPlusNormal"/>
              <w:jc w:val="both"/>
            </w:pPr>
            <w:r>
              <w:t>Обобщение изученного по теме "Имя числительное".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112.</w:t>
            </w:r>
          </w:p>
        </w:tc>
        <w:tc>
          <w:tcPr>
            <w:tcW w:w="7654" w:type="dxa"/>
            <w:vAlign w:val="center"/>
          </w:tcPr>
          <w:p w:rsidR="00765F13" w:rsidRDefault="00765F13" w:rsidP="00882A17">
            <w:pPr>
              <w:pStyle w:val="ConsPlusNormal"/>
              <w:jc w:val="both"/>
            </w:pPr>
            <w:r>
              <w:t>Контрольная работа по теме "Имя числительное"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113.</w:t>
            </w:r>
          </w:p>
        </w:tc>
        <w:tc>
          <w:tcPr>
            <w:tcW w:w="7654" w:type="dxa"/>
            <w:vAlign w:val="center"/>
          </w:tcPr>
          <w:p w:rsidR="00765F13" w:rsidRDefault="00765F13" w:rsidP="00882A17">
            <w:pPr>
              <w:pStyle w:val="ConsPlusNormal"/>
              <w:jc w:val="both"/>
            </w:pPr>
            <w:r>
              <w:t>Работа над ошибками, анализ работы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114.</w:t>
            </w:r>
          </w:p>
        </w:tc>
        <w:tc>
          <w:tcPr>
            <w:tcW w:w="7654" w:type="dxa"/>
            <w:vAlign w:val="center"/>
          </w:tcPr>
          <w:p w:rsidR="00765F13" w:rsidRDefault="00765F13" w:rsidP="00882A17">
            <w:pPr>
              <w:pStyle w:val="ConsPlusNormal"/>
              <w:jc w:val="both"/>
            </w:pPr>
            <w:r>
              <w:t>Местоимение как часть речи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115.</w:t>
            </w:r>
          </w:p>
        </w:tc>
        <w:tc>
          <w:tcPr>
            <w:tcW w:w="7654" w:type="dxa"/>
            <w:vAlign w:val="center"/>
          </w:tcPr>
          <w:p w:rsidR="00765F13" w:rsidRDefault="00765F13" w:rsidP="00882A17">
            <w:pPr>
              <w:pStyle w:val="ConsPlusNormal"/>
              <w:jc w:val="both"/>
            </w:pPr>
            <w:r>
              <w:t>Разряды местоимений</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116.</w:t>
            </w:r>
          </w:p>
        </w:tc>
        <w:tc>
          <w:tcPr>
            <w:tcW w:w="7654" w:type="dxa"/>
            <w:vAlign w:val="center"/>
          </w:tcPr>
          <w:p w:rsidR="00765F13" w:rsidRDefault="00765F13" w:rsidP="00882A17">
            <w:pPr>
              <w:pStyle w:val="ConsPlusNormal"/>
              <w:jc w:val="both"/>
            </w:pPr>
            <w:r>
              <w:t>Личные местоимения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117.</w:t>
            </w:r>
          </w:p>
        </w:tc>
        <w:tc>
          <w:tcPr>
            <w:tcW w:w="7654" w:type="dxa"/>
            <w:vAlign w:val="center"/>
          </w:tcPr>
          <w:p w:rsidR="00765F13" w:rsidRDefault="00765F13" w:rsidP="00882A17">
            <w:pPr>
              <w:pStyle w:val="ConsPlusNormal"/>
              <w:jc w:val="both"/>
            </w:pPr>
            <w:r>
              <w:t>Сжатое изложение. Смысловой анализ</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lastRenderedPageBreak/>
              <w:t>Урок 118.</w:t>
            </w:r>
          </w:p>
        </w:tc>
        <w:tc>
          <w:tcPr>
            <w:tcW w:w="7654" w:type="dxa"/>
            <w:vAlign w:val="center"/>
          </w:tcPr>
          <w:p w:rsidR="00765F13" w:rsidRDefault="00765F13" w:rsidP="00882A17">
            <w:pPr>
              <w:pStyle w:val="ConsPlusNormal"/>
              <w:jc w:val="both"/>
            </w:pPr>
            <w:r>
              <w:t>Сжатое изложение (обучающее)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119.</w:t>
            </w:r>
          </w:p>
        </w:tc>
        <w:tc>
          <w:tcPr>
            <w:tcW w:w="7654" w:type="dxa"/>
            <w:vAlign w:val="center"/>
          </w:tcPr>
          <w:p w:rsidR="00765F13" w:rsidRDefault="00765F13" w:rsidP="00882A17">
            <w:pPr>
              <w:pStyle w:val="ConsPlusNormal"/>
              <w:jc w:val="both"/>
            </w:pPr>
            <w:r>
              <w:t>Возвратное местоимение себя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120.</w:t>
            </w:r>
          </w:p>
        </w:tc>
        <w:tc>
          <w:tcPr>
            <w:tcW w:w="7654" w:type="dxa"/>
            <w:vAlign w:val="center"/>
          </w:tcPr>
          <w:p w:rsidR="00765F13" w:rsidRDefault="00765F13" w:rsidP="00882A17">
            <w:pPr>
              <w:pStyle w:val="ConsPlusNormal"/>
              <w:jc w:val="both"/>
            </w:pPr>
            <w:r>
              <w:t>Притяжательные местоимения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121.</w:t>
            </w:r>
          </w:p>
        </w:tc>
        <w:tc>
          <w:tcPr>
            <w:tcW w:w="7654" w:type="dxa"/>
            <w:vAlign w:val="center"/>
          </w:tcPr>
          <w:p w:rsidR="00765F13" w:rsidRDefault="00765F13" w:rsidP="00882A17">
            <w:pPr>
              <w:pStyle w:val="ConsPlusNormal"/>
              <w:jc w:val="both"/>
            </w:pPr>
            <w:r>
              <w:t>Сочинение-описание картины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122.</w:t>
            </w:r>
          </w:p>
        </w:tc>
        <w:tc>
          <w:tcPr>
            <w:tcW w:w="7654" w:type="dxa"/>
            <w:vAlign w:val="center"/>
          </w:tcPr>
          <w:p w:rsidR="00765F13" w:rsidRDefault="00765F13" w:rsidP="00882A17">
            <w:pPr>
              <w:pStyle w:val="ConsPlusNormal"/>
              <w:jc w:val="both"/>
            </w:pPr>
            <w:r>
              <w:t>Указательные местоимения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123.</w:t>
            </w:r>
          </w:p>
        </w:tc>
        <w:tc>
          <w:tcPr>
            <w:tcW w:w="7654" w:type="dxa"/>
            <w:vAlign w:val="center"/>
          </w:tcPr>
          <w:p w:rsidR="00765F13" w:rsidRDefault="00765F13" w:rsidP="00882A17">
            <w:pPr>
              <w:pStyle w:val="ConsPlusNormal"/>
              <w:jc w:val="both"/>
            </w:pPr>
            <w:r>
              <w:t>Определительные местоимения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124.</w:t>
            </w:r>
          </w:p>
        </w:tc>
        <w:tc>
          <w:tcPr>
            <w:tcW w:w="7654" w:type="dxa"/>
            <w:vAlign w:val="center"/>
          </w:tcPr>
          <w:p w:rsidR="00765F13" w:rsidRDefault="00765F13" w:rsidP="00882A17">
            <w:pPr>
              <w:pStyle w:val="ConsPlusNormal"/>
              <w:jc w:val="both"/>
            </w:pPr>
            <w:r>
              <w:t>Вопросительно-относительные местоимения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125.</w:t>
            </w:r>
          </w:p>
        </w:tc>
        <w:tc>
          <w:tcPr>
            <w:tcW w:w="7654" w:type="dxa"/>
            <w:vAlign w:val="center"/>
          </w:tcPr>
          <w:p w:rsidR="00765F13" w:rsidRDefault="00765F13" w:rsidP="00882A17">
            <w:pPr>
              <w:pStyle w:val="ConsPlusNormal"/>
              <w:jc w:val="both"/>
            </w:pPr>
            <w:r>
              <w:t>Неопределенные местоимения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126.</w:t>
            </w:r>
          </w:p>
        </w:tc>
        <w:tc>
          <w:tcPr>
            <w:tcW w:w="7654" w:type="dxa"/>
            <w:vAlign w:val="center"/>
          </w:tcPr>
          <w:p w:rsidR="00765F13" w:rsidRDefault="00765F13" w:rsidP="00882A17">
            <w:pPr>
              <w:pStyle w:val="ConsPlusNormal"/>
              <w:jc w:val="both"/>
            </w:pPr>
            <w:r>
              <w:t>Отрицательные местоимения</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127.</w:t>
            </w:r>
          </w:p>
        </w:tc>
        <w:tc>
          <w:tcPr>
            <w:tcW w:w="7654" w:type="dxa"/>
            <w:vAlign w:val="center"/>
          </w:tcPr>
          <w:p w:rsidR="00765F13" w:rsidRDefault="00765F13" w:rsidP="00882A17">
            <w:pPr>
              <w:pStyle w:val="ConsPlusNormal"/>
              <w:jc w:val="both"/>
            </w:pPr>
            <w:r>
              <w:t>Отрицательные местоимения. Устранение речевых ошибок</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128.</w:t>
            </w:r>
          </w:p>
        </w:tc>
        <w:tc>
          <w:tcPr>
            <w:tcW w:w="7654" w:type="dxa"/>
            <w:vAlign w:val="center"/>
          </w:tcPr>
          <w:p w:rsidR="00765F13" w:rsidRDefault="00765F13" w:rsidP="00882A17">
            <w:pPr>
              <w:pStyle w:val="ConsPlusNormal"/>
              <w:jc w:val="both"/>
            </w:pPr>
            <w:r>
              <w:t>Морфологический анализ местоимений</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129.</w:t>
            </w:r>
          </w:p>
        </w:tc>
        <w:tc>
          <w:tcPr>
            <w:tcW w:w="7654" w:type="dxa"/>
            <w:vAlign w:val="center"/>
          </w:tcPr>
          <w:p w:rsidR="00765F13" w:rsidRDefault="00765F13" w:rsidP="00882A17">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130.</w:t>
            </w:r>
          </w:p>
        </w:tc>
        <w:tc>
          <w:tcPr>
            <w:tcW w:w="7654" w:type="dxa"/>
            <w:vAlign w:val="center"/>
          </w:tcPr>
          <w:p w:rsidR="00765F13" w:rsidRDefault="00765F13" w:rsidP="00882A17">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131.</w:t>
            </w:r>
          </w:p>
        </w:tc>
        <w:tc>
          <w:tcPr>
            <w:tcW w:w="7654" w:type="dxa"/>
            <w:vAlign w:val="center"/>
          </w:tcPr>
          <w:p w:rsidR="00765F13" w:rsidRDefault="00765F13" w:rsidP="00882A17">
            <w:pPr>
              <w:pStyle w:val="ConsPlusNormal"/>
              <w:jc w:val="both"/>
            </w:pPr>
            <w:r>
              <w:t>Повторение по теме "Местоимение"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132.</w:t>
            </w:r>
          </w:p>
        </w:tc>
        <w:tc>
          <w:tcPr>
            <w:tcW w:w="7654" w:type="dxa"/>
            <w:vAlign w:val="center"/>
          </w:tcPr>
          <w:p w:rsidR="00765F13" w:rsidRDefault="00765F13" w:rsidP="00882A17">
            <w:pPr>
              <w:pStyle w:val="ConsPlusNormal"/>
              <w:jc w:val="both"/>
            </w:pPr>
            <w:r>
              <w:t>Повторение по теме "Местоимение".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133.</w:t>
            </w:r>
          </w:p>
        </w:tc>
        <w:tc>
          <w:tcPr>
            <w:tcW w:w="7654" w:type="dxa"/>
            <w:vAlign w:val="center"/>
          </w:tcPr>
          <w:p w:rsidR="00765F13" w:rsidRDefault="00765F13" w:rsidP="00882A17">
            <w:pPr>
              <w:pStyle w:val="ConsPlusNormal"/>
              <w:jc w:val="both"/>
            </w:pPr>
            <w:r>
              <w:t>Проверочная работа по теме "Местоимение"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134.</w:t>
            </w:r>
          </w:p>
        </w:tc>
        <w:tc>
          <w:tcPr>
            <w:tcW w:w="7654" w:type="dxa"/>
            <w:vAlign w:val="center"/>
          </w:tcPr>
          <w:p w:rsidR="00765F13" w:rsidRDefault="00765F13" w:rsidP="00882A17">
            <w:pPr>
              <w:pStyle w:val="ConsPlusNormal"/>
              <w:jc w:val="both"/>
            </w:pPr>
            <w:r>
              <w:t>Глагол как часть речи (обобщение изученного в 5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135.</w:t>
            </w:r>
          </w:p>
        </w:tc>
        <w:tc>
          <w:tcPr>
            <w:tcW w:w="7654" w:type="dxa"/>
            <w:vAlign w:val="center"/>
          </w:tcPr>
          <w:p w:rsidR="00765F13" w:rsidRDefault="00765F13" w:rsidP="00882A17">
            <w:pPr>
              <w:pStyle w:val="ConsPlusNormal"/>
              <w:jc w:val="both"/>
            </w:pPr>
            <w:r>
              <w:t>Глагол как часть речи (обобщение изученного в 5 классе).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136.</w:t>
            </w:r>
          </w:p>
        </w:tc>
        <w:tc>
          <w:tcPr>
            <w:tcW w:w="7654" w:type="dxa"/>
            <w:vAlign w:val="center"/>
          </w:tcPr>
          <w:p w:rsidR="00765F13" w:rsidRDefault="00765F13" w:rsidP="00882A17">
            <w:pPr>
              <w:pStyle w:val="ConsPlusNormal"/>
              <w:jc w:val="both"/>
            </w:pPr>
            <w:r>
              <w:t>Словообразование глаголов</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137.</w:t>
            </w:r>
          </w:p>
        </w:tc>
        <w:tc>
          <w:tcPr>
            <w:tcW w:w="7654" w:type="dxa"/>
            <w:vAlign w:val="center"/>
          </w:tcPr>
          <w:p w:rsidR="00765F13" w:rsidRDefault="00765F13" w:rsidP="00882A17">
            <w:pPr>
              <w:pStyle w:val="ConsPlusNormal"/>
              <w:jc w:val="both"/>
            </w:pPr>
            <w:r>
              <w:t>Сочинение. Сбор материала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138.</w:t>
            </w:r>
          </w:p>
        </w:tc>
        <w:tc>
          <w:tcPr>
            <w:tcW w:w="7654" w:type="dxa"/>
            <w:vAlign w:val="center"/>
          </w:tcPr>
          <w:p w:rsidR="00765F13" w:rsidRDefault="00765F13" w:rsidP="00882A17">
            <w:pPr>
              <w:pStyle w:val="ConsPlusNormal"/>
              <w:jc w:val="both"/>
            </w:pPr>
            <w:r>
              <w:t>Сочинение на морально-этическую тему (обучающее)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139.</w:t>
            </w:r>
          </w:p>
        </w:tc>
        <w:tc>
          <w:tcPr>
            <w:tcW w:w="7654" w:type="dxa"/>
            <w:vAlign w:val="center"/>
          </w:tcPr>
          <w:p w:rsidR="00765F13" w:rsidRDefault="00765F13" w:rsidP="00882A17">
            <w:pPr>
              <w:pStyle w:val="ConsPlusNormal"/>
              <w:jc w:val="both"/>
            </w:pPr>
            <w:r>
              <w:t>Переходные и непереходные глаголы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140.</w:t>
            </w:r>
          </w:p>
        </w:tc>
        <w:tc>
          <w:tcPr>
            <w:tcW w:w="7654" w:type="dxa"/>
            <w:vAlign w:val="center"/>
          </w:tcPr>
          <w:p w:rsidR="00765F13" w:rsidRDefault="00765F13" w:rsidP="00882A17">
            <w:pPr>
              <w:pStyle w:val="ConsPlusNormal"/>
              <w:jc w:val="both"/>
            </w:pPr>
            <w:r>
              <w:t>Переходные и непереходные глаголы.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141.</w:t>
            </w:r>
          </w:p>
        </w:tc>
        <w:tc>
          <w:tcPr>
            <w:tcW w:w="7654" w:type="dxa"/>
            <w:vAlign w:val="center"/>
          </w:tcPr>
          <w:p w:rsidR="00765F13" w:rsidRDefault="00765F13" w:rsidP="00882A17">
            <w:pPr>
              <w:pStyle w:val="ConsPlusNormal"/>
              <w:jc w:val="both"/>
            </w:pPr>
            <w:r>
              <w:t>Разноспрягаемые глаголы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142.</w:t>
            </w:r>
          </w:p>
        </w:tc>
        <w:tc>
          <w:tcPr>
            <w:tcW w:w="7654" w:type="dxa"/>
            <w:vAlign w:val="center"/>
          </w:tcPr>
          <w:p w:rsidR="00765F13" w:rsidRDefault="00765F13" w:rsidP="00882A17">
            <w:pPr>
              <w:pStyle w:val="ConsPlusNormal"/>
              <w:jc w:val="both"/>
            </w:pPr>
            <w:r>
              <w:t>Разноспрягаемые глаголы (закрепление).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143.</w:t>
            </w:r>
          </w:p>
        </w:tc>
        <w:tc>
          <w:tcPr>
            <w:tcW w:w="7654" w:type="dxa"/>
            <w:vAlign w:val="center"/>
          </w:tcPr>
          <w:p w:rsidR="00765F13" w:rsidRDefault="00765F13" w:rsidP="00882A17">
            <w:pPr>
              <w:pStyle w:val="ConsPlusNormal"/>
              <w:jc w:val="both"/>
            </w:pPr>
            <w:r>
              <w:t>Безличные глаголы. Использование личных глаголов в безличном значении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144.</w:t>
            </w:r>
          </w:p>
        </w:tc>
        <w:tc>
          <w:tcPr>
            <w:tcW w:w="7654" w:type="dxa"/>
            <w:vAlign w:val="center"/>
          </w:tcPr>
          <w:p w:rsidR="00765F13" w:rsidRDefault="00765F13" w:rsidP="00882A17">
            <w:pPr>
              <w:pStyle w:val="ConsPlusNormal"/>
              <w:jc w:val="both"/>
            </w:pPr>
            <w:r>
              <w:t>Наклонение глагола. Изъявительное наклонение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145.</w:t>
            </w:r>
          </w:p>
        </w:tc>
        <w:tc>
          <w:tcPr>
            <w:tcW w:w="7654" w:type="dxa"/>
            <w:vAlign w:val="center"/>
          </w:tcPr>
          <w:p w:rsidR="00765F13" w:rsidRDefault="00765F13" w:rsidP="00882A17">
            <w:pPr>
              <w:pStyle w:val="ConsPlusNormal"/>
              <w:jc w:val="both"/>
            </w:pPr>
            <w:r>
              <w:t>Условное наклонение глагола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146.</w:t>
            </w:r>
          </w:p>
        </w:tc>
        <w:tc>
          <w:tcPr>
            <w:tcW w:w="7654" w:type="dxa"/>
            <w:vAlign w:val="center"/>
          </w:tcPr>
          <w:p w:rsidR="00765F13" w:rsidRDefault="00765F13" w:rsidP="00882A17">
            <w:pPr>
              <w:pStyle w:val="ConsPlusNormal"/>
              <w:jc w:val="both"/>
            </w:pPr>
            <w:r>
              <w:t>Повелительное наклонение глагола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lastRenderedPageBreak/>
              <w:t>Урок 147.</w:t>
            </w:r>
          </w:p>
        </w:tc>
        <w:tc>
          <w:tcPr>
            <w:tcW w:w="7654" w:type="dxa"/>
            <w:vAlign w:val="center"/>
          </w:tcPr>
          <w:p w:rsidR="00765F13" w:rsidRDefault="00765F13" w:rsidP="00882A17">
            <w:pPr>
              <w:pStyle w:val="ConsPlusNormal"/>
              <w:jc w:val="both"/>
            </w:pPr>
            <w:r>
              <w:t>Употребление наклонений</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148.</w:t>
            </w:r>
          </w:p>
        </w:tc>
        <w:tc>
          <w:tcPr>
            <w:tcW w:w="7654" w:type="dxa"/>
            <w:vAlign w:val="center"/>
          </w:tcPr>
          <w:p w:rsidR="00765F13" w:rsidRDefault="00765F13" w:rsidP="00882A17">
            <w:pPr>
              <w:pStyle w:val="ConsPlusNormal"/>
              <w:jc w:val="both"/>
            </w:pPr>
            <w:r>
              <w:t>Употребление наклонений.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149.</w:t>
            </w:r>
          </w:p>
        </w:tc>
        <w:tc>
          <w:tcPr>
            <w:tcW w:w="7654" w:type="dxa"/>
            <w:vAlign w:val="center"/>
          </w:tcPr>
          <w:p w:rsidR="00765F13" w:rsidRDefault="00765F13" w:rsidP="00882A17">
            <w:pPr>
              <w:pStyle w:val="ConsPlusNormal"/>
              <w:jc w:val="both"/>
            </w:pPr>
            <w:r>
              <w:t>Нормы образования форм повелительного наклонения глагола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150.</w:t>
            </w:r>
          </w:p>
        </w:tc>
        <w:tc>
          <w:tcPr>
            <w:tcW w:w="7654" w:type="dxa"/>
            <w:vAlign w:val="center"/>
          </w:tcPr>
          <w:p w:rsidR="00765F13" w:rsidRDefault="00765F13" w:rsidP="00882A17">
            <w:pPr>
              <w:pStyle w:val="ConsPlusNormal"/>
              <w:jc w:val="both"/>
            </w:pPr>
            <w:r>
              <w:t>Нормы образования форм повелительного наклонения глагола (закрепление).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151.</w:t>
            </w:r>
          </w:p>
        </w:tc>
        <w:tc>
          <w:tcPr>
            <w:tcW w:w="7654" w:type="dxa"/>
            <w:vAlign w:val="center"/>
          </w:tcPr>
          <w:p w:rsidR="00765F13" w:rsidRDefault="00765F13" w:rsidP="00882A17">
            <w:pPr>
              <w:pStyle w:val="ConsPlusNormal"/>
              <w:jc w:val="both"/>
            </w:pPr>
            <w:r>
              <w:t>Проверочная работа по теме "Наклонения глагола"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152.</w:t>
            </w:r>
          </w:p>
        </w:tc>
        <w:tc>
          <w:tcPr>
            <w:tcW w:w="7654" w:type="dxa"/>
            <w:vAlign w:val="center"/>
          </w:tcPr>
          <w:p w:rsidR="00765F13" w:rsidRDefault="00765F13" w:rsidP="00882A17">
            <w:pPr>
              <w:pStyle w:val="ConsPlusNormal"/>
              <w:jc w:val="both"/>
            </w:pPr>
            <w:r>
              <w:t>Видо-временная соотнесенность глагольных форм в тексте.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153.</w:t>
            </w:r>
          </w:p>
        </w:tc>
        <w:tc>
          <w:tcPr>
            <w:tcW w:w="7654" w:type="dxa"/>
            <w:vAlign w:val="center"/>
          </w:tcPr>
          <w:p w:rsidR="00765F13" w:rsidRDefault="00765F13" w:rsidP="00882A17">
            <w:pPr>
              <w:pStyle w:val="ConsPlusNormal"/>
              <w:jc w:val="both"/>
            </w:pPr>
            <w:r>
              <w:t>Изложение (обучающее)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154.</w:t>
            </w:r>
          </w:p>
        </w:tc>
        <w:tc>
          <w:tcPr>
            <w:tcW w:w="7654" w:type="dxa"/>
            <w:vAlign w:val="center"/>
          </w:tcPr>
          <w:p w:rsidR="00765F13" w:rsidRDefault="00765F13" w:rsidP="00882A17">
            <w:pPr>
              <w:pStyle w:val="ConsPlusNormal"/>
              <w:jc w:val="both"/>
            </w:pPr>
            <w:r>
              <w:t>Морфологический анализ глагола.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155.</w:t>
            </w:r>
          </w:p>
        </w:tc>
        <w:tc>
          <w:tcPr>
            <w:tcW w:w="7654" w:type="dxa"/>
            <w:vAlign w:val="center"/>
          </w:tcPr>
          <w:p w:rsidR="00765F13" w:rsidRDefault="00765F13" w:rsidP="00882A17">
            <w:pPr>
              <w:pStyle w:val="ConsPlusNormal"/>
              <w:jc w:val="both"/>
            </w:pPr>
            <w:r>
              <w:t>Описание действий. Сбор материала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156.</w:t>
            </w:r>
          </w:p>
        </w:tc>
        <w:tc>
          <w:tcPr>
            <w:tcW w:w="7654" w:type="dxa"/>
            <w:vAlign w:val="center"/>
          </w:tcPr>
          <w:p w:rsidR="00765F13" w:rsidRDefault="00765F13" w:rsidP="00882A17">
            <w:pPr>
              <w:pStyle w:val="ConsPlusNormal"/>
              <w:jc w:val="both"/>
            </w:pPr>
            <w:r>
              <w:t>Сочинение-описание действий/Всероссийская проверочная работа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157.</w:t>
            </w:r>
          </w:p>
        </w:tc>
        <w:tc>
          <w:tcPr>
            <w:tcW w:w="7654" w:type="dxa"/>
            <w:vAlign w:val="center"/>
          </w:tcPr>
          <w:p w:rsidR="00765F13" w:rsidRDefault="00765F13" w:rsidP="00882A17">
            <w:pPr>
              <w:pStyle w:val="ConsPlusNormal"/>
              <w:jc w:val="both"/>
            </w:pPr>
            <w:r>
              <w:t>Правила правописания глаголов с изученными орфограммами</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158.</w:t>
            </w:r>
          </w:p>
        </w:tc>
        <w:tc>
          <w:tcPr>
            <w:tcW w:w="7654" w:type="dxa"/>
            <w:vAlign w:val="center"/>
          </w:tcPr>
          <w:p w:rsidR="00765F13" w:rsidRDefault="00765F13" w:rsidP="00882A17">
            <w:pPr>
              <w:pStyle w:val="ConsPlusNormal"/>
              <w:jc w:val="both"/>
            </w:pPr>
            <w:r>
              <w:t>Правила правописания глаголов с изученными орфограммами (обобщение изученного в 6 классе)</w:t>
            </w:r>
          </w:p>
        </w:tc>
        <w:tc>
          <w:tcPr>
            <w:tcW w:w="1560" w:type="dxa"/>
            <w:vAlign w:val="center"/>
          </w:tcPr>
          <w:p w:rsidR="00765F13" w:rsidRDefault="00765F13" w:rsidP="00882A17">
            <w:pPr>
              <w:pStyle w:val="ConsPlusNormal"/>
            </w:pPr>
          </w:p>
        </w:tc>
      </w:tr>
      <w:tr w:rsidR="00765F13" w:rsidTr="009B7E27">
        <w:tc>
          <w:tcPr>
            <w:tcW w:w="1143" w:type="dxa"/>
          </w:tcPr>
          <w:p w:rsidR="00765F13" w:rsidRDefault="00765F13" w:rsidP="00882A17">
            <w:pPr>
              <w:pStyle w:val="ConsPlusNormal"/>
            </w:pPr>
            <w:r>
              <w:t>Урок 159.</w:t>
            </w:r>
          </w:p>
        </w:tc>
        <w:tc>
          <w:tcPr>
            <w:tcW w:w="7654" w:type="dxa"/>
          </w:tcPr>
          <w:p w:rsidR="00765F13" w:rsidRDefault="00765F13" w:rsidP="00882A17">
            <w:pPr>
              <w:pStyle w:val="ConsPlusNormal"/>
              <w:jc w:val="both"/>
            </w:pPr>
            <w:r>
              <w:t>Правила правописания глаголов с изученными орфограммами (обобщение изученного в 6 классе). Практикум</w:t>
            </w:r>
          </w:p>
        </w:tc>
        <w:tc>
          <w:tcPr>
            <w:tcW w:w="1560" w:type="dxa"/>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160.</w:t>
            </w:r>
          </w:p>
        </w:tc>
        <w:tc>
          <w:tcPr>
            <w:tcW w:w="7654" w:type="dxa"/>
            <w:vAlign w:val="center"/>
          </w:tcPr>
          <w:p w:rsidR="00765F13" w:rsidRDefault="00765F13" w:rsidP="00882A17">
            <w:pPr>
              <w:pStyle w:val="ConsPlusNormal"/>
              <w:jc w:val="both"/>
            </w:pPr>
            <w:r>
              <w:t>Орфографический анализ глагола. Практикум</w:t>
            </w:r>
          </w:p>
        </w:tc>
        <w:tc>
          <w:tcPr>
            <w:tcW w:w="1560" w:type="dxa"/>
            <w:vAlign w:val="center"/>
          </w:tcPr>
          <w:p w:rsidR="00765F13" w:rsidRDefault="00765F13" w:rsidP="00882A17">
            <w:pPr>
              <w:pStyle w:val="ConsPlusNormal"/>
              <w:jc w:val="center"/>
            </w:pPr>
            <w:r>
              <w:t>1</w:t>
            </w:r>
          </w:p>
        </w:tc>
      </w:tr>
      <w:tr w:rsidR="00765F13" w:rsidTr="009B7E27">
        <w:tc>
          <w:tcPr>
            <w:tcW w:w="1143" w:type="dxa"/>
            <w:vAlign w:val="center"/>
          </w:tcPr>
          <w:p w:rsidR="00765F13" w:rsidRDefault="00765F13" w:rsidP="00882A17">
            <w:pPr>
              <w:pStyle w:val="ConsPlusNormal"/>
            </w:pPr>
            <w:r>
              <w:t>Урок 161.</w:t>
            </w:r>
          </w:p>
        </w:tc>
        <w:tc>
          <w:tcPr>
            <w:tcW w:w="7654" w:type="dxa"/>
            <w:vAlign w:val="center"/>
          </w:tcPr>
          <w:p w:rsidR="00765F13" w:rsidRDefault="00765F13" w:rsidP="00882A17">
            <w:pPr>
              <w:pStyle w:val="ConsPlusNormal"/>
              <w:jc w:val="both"/>
            </w:pPr>
            <w:r>
              <w:t>Контрольная работа по теме "Глагол"</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162.</w:t>
            </w:r>
          </w:p>
        </w:tc>
        <w:tc>
          <w:tcPr>
            <w:tcW w:w="7654" w:type="dxa"/>
            <w:vAlign w:val="center"/>
          </w:tcPr>
          <w:p w:rsidR="00765F13" w:rsidRDefault="00765F13" w:rsidP="00882A17">
            <w:pPr>
              <w:pStyle w:val="ConsPlusNormal"/>
              <w:jc w:val="both"/>
            </w:pPr>
            <w:r>
              <w:t>Работа над ошибками, анализ работы</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163.</w:t>
            </w:r>
          </w:p>
        </w:tc>
        <w:tc>
          <w:tcPr>
            <w:tcW w:w="7654" w:type="dxa"/>
            <w:vAlign w:val="center"/>
          </w:tcPr>
          <w:p w:rsidR="00765F13" w:rsidRDefault="00765F13" w:rsidP="00882A17">
            <w:pPr>
              <w:pStyle w:val="ConsPlusNormal"/>
              <w:jc w:val="both"/>
            </w:pPr>
            <w:r>
              <w:t>Повторение. Лексикология. Фразеология (повторение изученного в 6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164.</w:t>
            </w:r>
          </w:p>
        </w:tc>
        <w:tc>
          <w:tcPr>
            <w:tcW w:w="7654" w:type="dxa"/>
            <w:vAlign w:val="center"/>
          </w:tcPr>
          <w:p w:rsidR="00765F13" w:rsidRDefault="00765F13" w:rsidP="00882A17">
            <w:pPr>
              <w:pStyle w:val="ConsPlusNormal"/>
              <w:jc w:val="both"/>
            </w:pPr>
            <w:r>
              <w:t>Повторение. Морфемика. Словообразование. Орфография (повторение изученного в 6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165.</w:t>
            </w:r>
          </w:p>
        </w:tc>
        <w:tc>
          <w:tcPr>
            <w:tcW w:w="7654" w:type="dxa"/>
            <w:vAlign w:val="center"/>
          </w:tcPr>
          <w:p w:rsidR="00765F13" w:rsidRDefault="00765F13" w:rsidP="00882A17">
            <w:pPr>
              <w:pStyle w:val="ConsPlusNormal"/>
              <w:jc w:val="both"/>
            </w:pPr>
            <w:r>
              <w:t>Повторение. Морфология (повторение изученного в 6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166.</w:t>
            </w:r>
          </w:p>
        </w:tc>
        <w:tc>
          <w:tcPr>
            <w:tcW w:w="7654" w:type="dxa"/>
            <w:vAlign w:val="center"/>
          </w:tcPr>
          <w:p w:rsidR="00765F13" w:rsidRDefault="00765F13" w:rsidP="00882A17">
            <w:pPr>
              <w:pStyle w:val="ConsPlusNormal"/>
              <w:jc w:val="both"/>
            </w:pPr>
            <w:r>
              <w:t>Повторение. Орфография. Правописание имен существительных, имен прилагательных (повторение изученного в 6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167.</w:t>
            </w:r>
          </w:p>
        </w:tc>
        <w:tc>
          <w:tcPr>
            <w:tcW w:w="7654" w:type="dxa"/>
            <w:vAlign w:val="center"/>
          </w:tcPr>
          <w:p w:rsidR="00765F13" w:rsidRDefault="00765F13" w:rsidP="00882A17">
            <w:pPr>
              <w:pStyle w:val="ConsPlusNormal"/>
              <w:jc w:val="both"/>
            </w:pPr>
            <w:r>
              <w:t>Повторение. Орфография. Правописание имен числительных, местоимений, глаголов (повторение изученного в 6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168.</w:t>
            </w:r>
          </w:p>
        </w:tc>
        <w:tc>
          <w:tcPr>
            <w:tcW w:w="7654" w:type="dxa"/>
            <w:vAlign w:val="center"/>
          </w:tcPr>
          <w:p w:rsidR="00765F13" w:rsidRDefault="00765F13" w:rsidP="00882A17">
            <w:pPr>
              <w:pStyle w:val="ConsPlusNormal"/>
              <w:jc w:val="both"/>
            </w:pPr>
            <w:r>
              <w:t>Повторение. Текст. Анализ текста (повторение изученного в 6 классе)</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169.</w:t>
            </w:r>
          </w:p>
        </w:tc>
        <w:tc>
          <w:tcPr>
            <w:tcW w:w="7654" w:type="dxa"/>
            <w:vAlign w:val="center"/>
          </w:tcPr>
          <w:p w:rsidR="00765F13" w:rsidRDefault="00765F13" w:rsidP="00882A17">
            <w:pPr>
              <w:pStyle w:val="ConsPlusNormal"/>
              <w:jc w:val="both"/>
            </w:pPr>
            <w:r>
              <w:t>Итоговая контрольная работа за курс 6 класса</w:t>
            </w:r>
          </w:p>
        </w:tc>
        <w:tc>
          <w:tcPr>
            <w:tcW w:w="1560" w:type="dxa"/>
            <w:vAlign w:val="center"/>
          </w:tcPr>
          <w:p w:rsidR="00765F13" w:rsidRDefault="00765F13" w:rsidP="00882A17">
            <w:pPr>
              <w:pStyle w:val="ConsPlusNormal"/>
            </w:pPr>
          </w:p>
        </w:tc>
      </w:tr>
      <w:tr w:rsidR="00765F13" w:rsidTr="009B7E27">
        <w:tc>
          <w:tcPr>
            <w:tcW w:w="1143" w:type="dxa"/>
            <w:vAlign w:val="center"/>
          </w:tcPr>
          <w:p w:rsidR="00765F13" w:rsidRDefault="00765F13" w:rsidP="00882A17">
            <w:pPr>
              <w:pStyle w:val="ConsPlusNormal"/>
            </w:pPr>
            <w:r>
              <w:t>Урок 170.</w:t>
            </w:r>
          </w:p>
        </w:tc>
        <w:tc>
          <w:tcPr>
            <w:tcW w:w="7654" w:type="dxa"/>
            <w:vAlign w:val="center"/>
          </w:tcPr>
          <w:p w:rsidR="00765F13" w:rsidRDefault="00765F13" w:rsidP="00882A17">
            <w:pPr>
              <w:pStyle w:val="ConsPlusNormal"/>
              <w:jc w:val="both"/>
            </w:pPr>
            <w:r>
              <w:t>Анализ итоговой контрольной работы</w:t>
            </w:r>
          </w:p>
        </w:tc>
        <w:tc>
          <w:tcPr>
            <w:tcW w:w="1560" w:type="dxa"/>
            <w:vAlign w:val="center"/>
          </w:tcPr>
          <w:p w:rsidR="00765F13" w:rsidRDefault="00765F13" w:rsidP="00882A17">
            <w:pPr>
              <w:pStyle w:val="ConsPlusNormal"/>
            </w:pPr>
          </w:p>
        </w:tc>
      </w:tr>
      <w:tr w:rsidR="00765F13" w:rsidTr="009B7E27">
        <w:tc>
          <w:tcPr>
            <w:tcW w:w="10357" w:type="dxa"/>
            <w:gridSpan w:val="3"/>
            <w:vAlign w:val="center"/>
          </w:tcPr>
          <w:p w:rsidR="00765F13" w:rsidRDefault="00765F13" w:rsidP="00882A17">
            <w:pPr>
              <w:pStyle w:val="ConsPlusNormal"/>
              <w:jc w:val="both"/>
            </w:pPr>
            <w: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765F13" w:rsidRDefault="00765F13" w:rsidP="00765F13">
      <w:pPr>
        <w:pStyle w:val="ConsPlusNormal"/>
        <w:jc w:val="both"/>
      </w:pPr>
    </w:p>
    <w:p w:rsidR="00765F13" w:rsidRDefault="00765F13" w:rsidP="00765F13">
      <w:pPr>
        <w:pStyle w:val="ConsPlusNormal"/>
        <w:jc w:val="right"/>
      </w:pPr>
      <w:r>
        <w:t>Таблица 2.3</w:t>
      </w:r>
    </w:p>
    <w:p w:rsidR="00765F13" w:rsidRDefault="00765F13" w:rsidP="00765F13">
      <w:pPr>
        <w:pStyle w:val="ConsPlusNormal"/>
        <w:jc w:val="both"/>
        <w:rPr>
          <w:b/>
        </w:rPr>
      </w:pPr>
      <w:r w:rsidRPr="00882A17">
        <w:rPr>
          <w:b/>
        </w:rPr>
        <w:t>7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7654"/>
        <w:gridCol w:w="1560"/>
      </w:tblGrid>
      <w:tr w:rsidR="00765F13" w:rsidTr="005A0286">
        <w:tc>
          <w:tcPr>
            <w:tcW w:w="1135" w:type="dxa"/>
            <w:vAlign w:val="center"/>
          </w:tcPr>
          <w:p w:rsidR="00882A17" w:rsidRDefault="00882A17" w:rsidP="00882A17">
            <w:pPr>
              <w:pStyle w:val="ConsPlusNormal"/>
              <w:jc w:val="center"/>
            </w:pPr>
            <w:r>
              <w:lastRenderedPageBreak/>
              <w:t>№</w:t>
            </w:r>
          </w:p>
          <w:p w:rsidR="00765F13" w:rsidRDefault="00765F13" w:rsidP="00882A17">
            <w:pPr>
              <w:pStyle w:val="ConsPlusNormal"/>
              <w:jc w:val="center"/>
            </w:pPr>
            <w:r>
              <w:t>урока</w:t>
            </w:r>
          </w:p>
        </w:tc>
        <w:tc>
          <w:tcPr>
            <w:tcW w:w="7654" w:type="dxa"/>
            <w:vAlign w:val="center"/>
          </w:tcPr>
          <w:p w:rsidR="00765F13" w:rsidRDefault="00765F13" w:rsidP="00882A17">
            <w:pPr>
              <w:pStyle w:val="ConsPlusNormal"/>
              <w:jc w:val="center"/>
            </w:pPr>
            <w:r>
              <w:t>Тема урока</w:t>
            </w:r>
          </w:p>
        </w:tc>
        <w:tc>
          <w:tcPr>
            <w:tcW w:w="1560" w:type="dxa"/>
          </w:tcPr>
          <w:p w:rsidR="00765F13" w:rsidRDefault="00765F13" w:rsidP="00882A17">
            <w:pPr>
              <w:pStyle w:val="ConsPlusNormal"/>
              <w:jc w:val="center"/>
            </w:pPr>
            <w:r>
              <w:t>Количество часов на практические работы</w:t>
            </w:r>
          </w:p>
        </w:tc>
      </w:tr>
      <w:tr w:rsidR="00765F13" w:rsidTr="005A0286">
        <w:tc>
          <w:tcPr>
            <w:tcW w:w="1135" w:type="dxa"/>
            <w:vAlign w:val="center"/>
          </w:tcPr>
          <w:p w:rsidR="00765F13" w:rsidRDefault="00765F13" w:rsidP="00882A17">
            <w:pPr>
              <w:pStyle w:val="ConsPlusNormal"/>
            </w:pPr>
            <w:r>
              <w:t>Урок 1</w:t>
            </w:r>
          </w:p>
        </w:tc>
        <w:tc>
          <w:tcPr>
            <w:tcW w:w="7654" w:type="dxa"/>
            <w:vAlign w:val="center"/>
          </w:tcPr>
          <w:p w:rsidR="00765F13" w:rsidRDefault="00765F13" w:rsidP="00882A17">
            <w:pPr>
              <w:pStyle w:val="ConsPlusNormal"/>
              <w:jc w:val="both"/>
            </w:pPr>
            <w:r>
              <w:t>Русский язык как развивающееся явление. Взаимосвязь языка, культуры и истории народа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w:t>
            </w:r>
          </w:p>
        </w:tc>
        <w:tc>
          <w:tcPr>
            <w:tcW w:w="7654" w:type="dxa"/>
            <w:vAlign w:val="center"/>
          </w:tcPr>
          <w:p w:rsidR="00765F13" w:rsidRDefault="00765F13" w:rsidP="00882A17">
            <w:pPr>
              <w:pStyle w:val="ConsPlusNormal"/>
              <w:jc w:val="both"/>
            </w:pPr>
            <w:r>
              <w:t>Повторение. Орфография. Правописание гласных в корне слова (повторение изученного в 5 - 6 классах)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w:t>
            </w:r>
          </w:p>
        </w:tc>
        <w:tc>
          <w:tcPr>
            <w:tcW w:w="7654" w:type="dxa"/>
            <w:vAlign w:val="center"/>
          </w:tcPr>
          <w:p w:rsidR="00765F13" w:rsidRDefault="00765F13" w:rsidP="00882A17">
            <w:pPr>
              <w:pStyle w:val="ConsPlusNormal"/>
              <w:jc w:val="both"/>
            </w:pPr>
            <w:r>
              <w:t>Повторение. Орфография. Правописание приставок в слове (повторение изученного в 5 - 6 классах)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w:t>
            </w:r>
          </w:p>
        </w:tc>
        <w:tc>
          <w:tcPr>
            <w:tcW w:w="7654" w:type="dxa"/>
            <w:vAlign w:val="center"/>
          </w:tcPr>
          <w:p w:rsidR="00765F13" w:rsidRDefault="00765F13" w:rsidP="00882A17">
            <w:pPr>
              <w:pStyle w:val="ConsPlusNormal"/>
              <w:jc w:val="both"/>
            </w:pPr>
            <w:r>
              <w:t>Повторение. Морфология. Имя существительное, имя прилагательное, имя числительное. Правописание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w:t>
            </w:r>
          </w:p>
        </w:tc>
        <w:tc>
          <w:tcPr>
            <w:tcW w:w="7654" w:type="dxa"/>
            <w:vAlign w:val="center"/>
          </w:tcPr>
          <w:p w:rsidR="00765F13" w:rsidRDefault="00765F13" w:rsidP="00882A17">
            <w:pPr>
              <w:pStyle w:val="ConsPlusNormal"/>
              <w:jc w:val="both"/>
            </w:pPr>
            <w:r>
              <w:t>Повторение. Морфология. Местоимение. Глагол. Правописание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w:t>
            </w:r>
          </w:p>
        </w:tc>
        <w:tc>
          <w:tcPr>
            <w:tcW w:w="7654" w:type="dxa"/>
            <w:vAlign w:val="center"/>
          </w:tcPr>
          <w:p w:rsidR="00765F13" w:rsidRDefault="00765F13" w:rsidP="00882A17">
            <w:pPr>
              <w:pStyle w:val="ConsPlusNormal"/>
              <w:jc w:val="both"/>
            </w:pPr>
            <w:r>
              <w:t>Контрольная работа (диктант с грамматическим заданием)</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w:t>
            </w:r>
          </w:p>
        </w:tc>
        <w:tc>
          <w:tcPr>
            <w:tcW w:w="7654" w:type="dxa"/>
            <w:vAlign w:val="center"/>
          </w:tcPr>
          <w:p w:rsidR="00765F13" w:rsidRDefault="00765F13" w:rsidP="00882A17">
            <w:pPr>
              <w:pStyle w:val="ConsPlusNormal"/>
              <w:jc w:val="both"/>
            </w:pPr>
            <w:r>
              <w:t>Монолог и его виды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w:t>
            </w:r>
          </w:p>
        </w:tc>
        <w:tc>
          <w:tcPr>
            <w:tcW w:w="7654" w:type="dxa"/>
            <w:vAlign w:val="center"/>
          </w:tcPr>
          <w:p w:rsidR="00765F13" w:rsidRDefault="00765F13" w:rsidP="00882A17">
            <w:pPr>
              <w:pStyle w:val="ConsPlusNormal"/>
              <w:jc w:val="both"/>
            </w:pPr>
            <w:r>
              <w:t>Диалог и его виды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w:t>
            </w:r>
          </w:p>
        </w:tc>
        <w:tc>
          <w:tcPr>
            <w:tcW w:w="7654" w:type="dxa"/>
            <w:vAlign w:val="center"/>
          </w:tcPr>
          <w:p w:rsidR="00765F13" w:rsidRDefault="00765F13" w:rsidP="00882A17">
            <w:pPr>
              <w:pStyle w:val="ConsPlusNormal"/>
              <w:jc w:val="both"/>
            </w:pPr>
            <w:r>
              <w:t>Сочинение на лингвистическую тему</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w:t>
            </w:r>
          </w:p>
        </w:tc>
        <w:tc>
          <w:tcPr>
            <w:tcW w:w="7654" w:type="dxa"/>
            <w:vAlign w:val="center"/>
          </w:tcPr>
          <w:p w:rsidR="00765F13" w:rsidRDefault="00765F13" w:rsidP="00882A17">
            <w:pPr>
              <w:pStyle w:val="ConsPlusNormal"/>
              <w:jc w:val="both"/>
            </w:pPr>
            <w:r>
              <w:t>Текст как речевое произведение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11</w:t>
            </w:r>
          </w:p>
        </w:tc>
        <w:tc>
          <w:tcPr>
            <w:tcW w:w="7654" w:type="dxa"/>
            <w:vAlign w:val="center"/>
          </w:tcPr>
          <w:p w:rsidR="00765F13" w:rsidRDefault="00765F13" w:rsidP="00882A17">
            <w:pPr>
              <w:pStyle w:val="ConsPlusNormal"/>
              <w:jc w:val="both"/>
            </w:pPr>
            <w:r>
              <w:t>Текст как речевое произведение. Виды информации в тексте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12</w:t>
            </w:r>
          </w:p>
        </w:tc>
        <w:tc>
          <w:tcPr>
            <w:tcW w:w="7654" w:type="dxa"/>
            <w:vAlign w:val="center"/>
          </w:tcPr>
          <w:p w:rsidR="00765F13" w:rsidRDefault="00765F13" w:rsidP="00882A17">
            <w:pPr>
              <w:pStyle w:val="ConsPlusNormal"/>
              <w:jc w:val="both"/>
            </w:pPr>
            <w:r>
              <w:t>Тезисный план текста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13</w:t>
            </w:r>
          </w:p>
        </w:tc>
        <w:tc>
          <w:tcPr>
            <w:tcW w:w="7654" w:type="dxa"/>
            <w:vAlign w:val="center"/>
          </w:tcPr>
          <w:p w:rsidR="00765F13" w:rsidRDefault="00765F13" w:rsidP="00882A17">
            <w:pPr>
              <w:pStyle w:val="ConsPlusNormal"/>
              <w:jc w:val="both"/>
            </w:pPr>
            <w:r>
              <w:t>Тезисный план текста.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14</w:t>
            </w:r>
          </w:p>
        </w:tc>
        <w:tc>
          <w:tcPr>
            <w:tcW w:w="7654" w:type="dxa"/>
            <w:vAlign w:val="center"/>
          </w:tcPr>
          <w:p w:rsidR="00765F13" w:rsidRDefault="00765F13" w:rsidP="00882A17">
            <w:pPr>
              <w:pStyle w:val="ConsPlusNormal"/>
              <w:jc w:val="both"/>
            </w:pPr>
            <w:r>
              <w:t>Рассуждение как функционально-смысловой тип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15</w:t>
            </w:r>
          </w:p>
        </w:tc>
        <w:tc>
          <w:tcPr>
            <w:tcW w:w="7654" w:type="dxa"/>
            <w:vAlign w:val="center"/>
          </w:tcPr>
          <w:p w:rsidR="00765F13" w:rsidRDefault="00765F13" w:rsidP="00882A17">
            <w:pPr>
              <w:pStyle w:val="ConsPlusNormal"/>
              <w:jc w:val="both"/>
            </w:pPr>
            <w:r>
              <w:t>Рассуждение как функционально-смысловой тип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16</w:t>
            </w:r>
          </w:p>
        </w:tc>
        <w:tc>
          <w:tcPr>
            <w:tcW w:w="7654" w:type="dxa"/>
            <w:vAlign w:val="center"/>
          </w:tcPr>
          <w:p w:rsidR="00765F13" w:rsidRDefault="00765F13" w:rsidP="00882A17">
            <w:pPr>
              <w:pStyle w:val="ConsPlusNormal"/>
              <w:jc w:val="both"/>
            </w:pPr>
            <w:r>
              <w:t>Основные виды текста-рассуждения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17</w:t>
            </w:r>
          </w:p>
        </w:tc>
        <w:tc>
          <w:tcPr>
            <w:tcW w:w="7654" w:type="dxa"/>
            <w:vAlign w:val="center"/>
          </w:tcPr>
          <w:p w:rsidR="00765F13" w:rsidRDefault="00765F13" w:rsidP="00882A17">
            <w:pPr>
              <w:pStyle w:val="ConsPlusNormal"/>
              <w:jc w:val="both"/>
            </w:pPr>
            <w:r>
              <w:t>Основные виды текста-рассуждения.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18</w:t>
            </w:r>
          </w:p>
        </w:tc>
        <w:tc>
          <w:tcPr>
            <w:tcW w:w="7654" w:type="dxa"/>
            <w:vAlign w:val="center"/>
          </w:tcPr>
          <w:p w:rsidR="00765F13" w:rsidRDefault="00765F13" w:rsidP="00882A17">
            <w:pPr>
              <w:pStyle w:val="ConsPlusNormal"/>
              <w:jc w:val="both"/>
            </w:pPr>
            <w:r>
              <w:t>Сочинение-рассуждение на тему</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19</w:t>
            </w:r>
          </w:p>
        </w:tc>
        <w:tc>
          <w:tcPr>
            <w:tcW w:w="7654" w:type="dxa"/>
            <w:vAlign w:val="center"/>
          </w:tcPr>
          <w:p w:rsidR="00765F13" w:rsidRDefault="00765F13" w:rsidP="00882A17">
            <w:pPr>
              <w:pStyle w:val="ConsPlusNormal"/>
              <w:jc w:val="both"/>
            </w:pPr>
            <w:r>
              <w:t>Функциональные разновидности языка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20</w:t>
            </w:r>
          </w:p>
        </w:tc>
        <w:tc>
          <w:tcPr>
            <w:tcW w:w="7654" w:type="dxa"/>
            <w:vAlign w:val="center"/>
          </w:tcPr>
          <w:p w:rsidR="00765F13" w:rsidRDefault="00765F13" w:rsidP="00882A17">
            <w:pPr>
              <w:pStyle w:val="ConsPlusNormal"/>
              <w:jc w:val="both"/>
            </w:pPr>
            <w:r>
              <w:t>Публицистический стиль</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21</w:t>
            </w:r>
          </w:p>
        </w:tc>
        <w:tc>
          <w:tcPr>
            <w:tcW w:w="7654" w:type="dxa"/>
            <w:vAlign w:val="center"/>
          </w:tcPr>
          <w:p w:rsidR="00765F13" w:rsidRDefault="00765F13" w:rsidP="00882A17">
            <w:pPr>
              <w:pStyle w:val="ConsPlusNormal"/>
              <w:jc w:val="both"/>
            </w:pPr>
            <w:r>
              <w:t>Основные жанры публицистического стиля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22</w:t>
            </w:r>
          </w:p>
        </w:tc>
        <w:tc>
          <w:tcPr>
            <w:tcW w:w="7654" w:type="dxa"/>
            <w:vAlign w:val="center"/>
          </w:tcPr>
          <w:p w:rsidR="00765F13" w:rsidRDefault="00765F13" w:rsidP="00882A17">
            <w:pPr>
              <w:pStyle w:val="ConsPlusNormal"/>
              <w:jc w:val="both"/>
            </w:pPr>
            <w:r>
              <w:t>Основные жанры публицистического стиля.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23</w:t>
            </w:r>
          </w:p>
        </w:tc>
        <w:tc>
          <w:tcPr>
            <w:tcW w:w="7654" w:type="dxa"/>
            <w:vAlign w:val="center"/>
          </w:tcPr>
          <w:p w:rsidR="00765F13" w:rsidRDefault="00765F13" w:rsidP="00882A17">
            <w:pPr>
              <w:pStyle w:val="ConsPlusNormal"/>
              <w:jc w:val="both"/>
            </w:pPr>
            <w:r>
              <w:t>Официально-деловой стиль</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24</w:t>
            </w:r>
          </w:p>
        </w:tc>
        <w:tc>
          <w:tcPr>
            <w:tcW w:w="7654" w:type="dxa"/>
            <w:vAlign w:val="center"/>
          </w:tcPr>
          <w:p w:rsidR="00765F13" w:rsidRDefault="00765F13" w:rsidP="00882A17">
            <w:pPr>
              <w:pStyle w:val="ConsPlusNormal"/>
              <w:jc w:val="both"/>
            </w:pPr>
            <w:r>
              <w:t>Основные жанры делового стиля. Инструкция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25</w:t>
            </w:r>
          </w:p>
        </w:tc>
        <w:tc>
          <w:tcPr>
            <w:tcW w:w="7654" w:type="dxa"/>
            <w:vAlign w:val="center"/>
          </w:tcPr>
          <w:p w:rsidR="00765F13" w:rsidRDefault="00765F13" w:rsidP="00882A17">
            <w:pPr>
              <w:pStyle w:val="ConsPlusNormal"/>
              <w:jc w:val="both"/>
            </w:pPr>
            <w:r>
              <w:t>Сочинение на тему</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26</w:t>
            </w:r>
          </w:p>
        </w:tc>
        <w:tc>
          <w:tcPr>
            <w:tcW w:w="7654" w:type="dxa"/>
            <w:vAlign w:val="center"/>
          </w:tcPr>
          <w:p w:rsidR="00765F13" w:rsidRDefault="00765F13" w:rsidP="00882A17">
            <w:pPr>
              <w:pStyle w:val="ConsPlusNormal"/>
              <w:jc w:val="both"/>
            </w:pPr>
            <w:r>
              <w:t>Морфология как раздел науки о языке. Система частей речи в русском языке.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lastRenderedPageBreak/>
              <w:t>Урок 27</w:t>
            </w:r>
          </w:p>
        </w:tc>
        <w:tc>
          <w:tcPr>
            <w:tcW w:w="7654" w:type="dxa"/>
            <w:vAlign w:val="center"/>
          </w:tcPr>
          <w:p w:rsidR="00765F13" w:rsidRDefault="00765F13" w:rsidP="00882A17">
            <w:pPr>
              <w:pStyle w:val="ConsPlusNormal"/>
              <w:jc w:val="both"/>
            </w:pPr>
            <w:r>
              <w:t>Понятие о причастии. Причастие как особая форма глагола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28</w:t>
            </w:r>
          </w:p>
        </w:tc>
        <w:tc>
          <w:tcPr>
            <w:tcW w:w="7654" w:type="dxa"/>
            <w:vAlign w:val="center"/>
          </w:tcPr>
          <w:p w:rsidR="00765F13" w:rsidRDefault="00765F13" w:rsidP="00882A17">
            <w:pPr>
              <w:pStyle w:val="ConsPlusNormal"/>
              <w:jc w:val="both"/>
            </w:pPr>
            <w:r>
              <w:t>Признаки глагола и прилагательного у причастия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29</w:t>
            </w:r>
          </w:p>
        </w:tc>
        <w:tc>
          <w:tcPr>
            <w:tcW w:w="7654" w:type="dxa"/>
            <w:vAlign w:val="center"/>
          </w:tcPr>
          <w:p w:rsidR="00765F13" w:rsidRDefault="00765F13" w:rsidP="00882A17">
            <w:pPr>
              <w:pStyle w:val="ConsPlusNormal"/>
              <w:jc w:val="both"/>
            </w:pPr>
            <w:r>
              <w:t>Причастный оборот</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30</w:t>
            </w:r>
          </w:p>
        </w:tc>
        <w:tc>
          <w:tcPr>
            <w:tcW w:w="7654" w:type="dxa"/>
            <w:vAlign w:val="center"/>
          </w:tcPr>
          <w:p w:rsidR="00765F13" w:rsidRDefault="00765F13" w:rsidP="00882A17">
            <w:pPr>
              <w:pStyle w:val="ConsPlusNormal"/>
              <w:jc w:val="both"/>
            </w:pPr>
            <w:r>
              <w:t>Причастный оборот. Знаки препинания в предложениях с причастным оборотом</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31</w:t>
            </w:r>
          </w:p>
        </w:tc>
        <w:tc>
          <w:tcPr>
            <w:tcW w:w="7654" w:type="dxa"/>
            <w:vAlign w:val="center"/>
          </w:tcPr>
          <w:p w:rsidR="00765F13" w:rsidRDefault="00765F13" w:rsidP="00882A17">
            <w:pPr>
              <w:pStyle w:val="ConsPlusNormal"/>
              <w:jc w:val="both"/>
            </w:pPr>
            <w:r>
              <w:t>Действительные и страдательные причастия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32</w:t>
            </w:r>
          </w:p>
        </w:tc>
        <w:tc>
          <w:tcPr>
            <w:tcW w:w="7654" w:type="dxa"/>
            <w:vAlign w:val="center"/>
          </w:tcPr>
          <w:p w:rsidR="00765F13" w:rsidRDefault="00765F13" w:rsidP="00882A17">
            <w:pPr>
              <w:pStyle w:val="ConsPlusNormal"/>
              <w:jc w:val="both"/>
            </w:pPr>
            <w:r>
              <w:t>Полные и краткие формы причастий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33</w:t>
            </w:r>
          </w:p>
        </w:tc>
        <w:tc>
          <w:tcPr>
            <w:tcW w:w="7654" w:type="dxa"/>
            <w:vAlign w:val="center"/>
          </w:tcPr>
          <w:p w:rsidR="00765F13" w:rsidRDefault="00765F13" w:rsidP="00882A17">
            <w:pPr>
              <w:pStyle w:val="ConsPlusNormal"/>
              <w:jc w:val="both"/>
            </w:pPr>
            <w:r>
              <w:t>Причастия настоящего и прошедшего времени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34</w:t>
            </w:r>
          </w:p>
        </w:tc>
        <w:tc>
          <w:tcPr>
            <w:tcW w:w="7654" w:type="dxa"/>
            <w:vAlign w:val="center"/>
          </w:tcPr>
          <w:p w:rsidR="00765F13" w:rsidRDefault="00765F13" w:rsidP="00882A17">
            <w:pPr>
              <w:pStyle w:val="ConsPlusNormal"/>
              <w:jc w:val="both"/>
            </w:pPr>
            <w:r>
              <w:t>Образование действительных причастий настоящего и прошедшего времени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35</w:t>
            </w:r>
          </w:p>
        </w:tc>
        <w:tc>
          <w:tcPr>
            <w:tcW w:w="7654" w:type="dxa"/>
            <w:vAlign w:val="center"/>
          </w:tcPr>
          <w:p w:rsidR="00765F13" w:rsidRDefault="00765F13" w:rsidP="00882A17">
            <w:pPr>
              <w:pStyle w:val="ConsPlusNormal"/>
              <w:jc w:val="both"/>
            </w:pPr>
            <w:r>
              <w:t>Образование действительных причастий настоящего и прошедшего времени.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36</w:t>
            </w:r>
          </w:p>
        </w:tc>
        <w:tc>
          <w:tcPr>
            <w:tcW w:w="7654" w:type="dxa"/>
            <w:vAlign w:val="center"/>
          </w:tcPr>
          <w:p w:rsidR="00765F13" w:rsidRDefault="00765F13" w:rsidP="00882A17">
            <w:pPr>
              <w:pStyle w:val="ConsPlusNormal"/>
              <w:jc w:val="both"/>
            </w:pPr>
            <w:r>
              <w:t>Образование страдательных причастий настоящего и прошедшего времени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37</w:t>
            </w:r>
          </w:p>
        </w:tc>
        <w:tc>
          <w:tcPr>
            <w:tcW w:w="7654" w:type="dxa"/>
            <w:vAlign w:val="center"/>
          </w:tcPr>
          <w:p w:rsidR="00765F13" w:rsidRDefault="00765F13" w:rsidP="00882A17">
            <w:pPr>
              <w:pStyle w:val="ConsPlusNormal"/>
              <w:jc w:val="both"/>
            </w:pPr>
            <w:r>
              <w:t>Образование страдательных причастий настоящего и прошедшего времени.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38</w:t>
            </w:r>
          </w:p>
        </w:tc>
        <w:tc>
          <w:tcPr>
            <w:tcW w:w="7654" w:type="dxa"/>
            <w:vAlign w:val="center"/>
          </w:tcPr>
          <w:p w:rsidR="00765F13" w:rsidRDefault="00765F13" w:rsidP="00882A17">
            <w:pPr>
              <w:pStyle w:val="ConsPlusNormal"/>
              <w:jc w:val="both"/>
            </w:pPr>
            <w:r>
              <w:t>Правописание гласных перед -н и -нн в полных причастиях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39</w:t>
            </w:r>
          </w:p>
        </w:tc>
        <w:tc>
          <w:tcPr>
            <w:tcW w:w="7654" w:type="dxa"/>
            <w:vAlign w:val="center"/>
          </w:tcPr>
          <w:p w:rsidR="00765F13" w:rsidRDefault="00765F13" w:rsidP="00882A17">
            <w:pPr>
              <w:pStyle w:val="ConsPlusNormal"/>
              <w:jc w:val="both"/>
            </w:pPr>
            <w:r>
              <w:t>Правописание гласных перед -н и -нн в полных и кратких страдательных причастиях.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40</w:t>
            </w:r>
          </w:p>
        </w:tc>
        <w:tc>
          <w:tcPr>
            <w:tcW w:w="7654" w:type="dxa"/>
            <w:vAlign w:val="center"/>
          </w:tcPr>
          <w:p w:rsidR="00765F13" w:rsidRDefault="00765F13" w:rsidP="00882A17">
            <w:pPr>
              <w:pStyle w:val="ConsPlusNormal"/>
              <w:jc w:val="both"/>
            </w:pPr>
            <w:r>
              <w:t>Правописание гласных перед -н и -нн в полных и кратких страдательных причастиях и отглагольных прилагательных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41</w:t>
            </w:r>
          </w:p>
        </w:tc>
        <w:tc>
          <w:tcPr>
            <w:tcW w:w="7654" w:type="dxa"/>
            <w:vAlign w:val="center"/>
          </w:tcPr>
          <w:p w:rsidR="00765F13" w:rsidRDefault="00765F13" w:rsidP="00882A17">
            <w:pPr>
              <w:pStyle w:val="ConsPlusNormal"/>
              <w:jc w:val="both"/>
            </w:pPr>
            <w:r>
              <w:t>Правописание -н и -нн в полных страдательных причастиях и отглагольных прилагательных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42</w:t>
            </w:r>
          </w:p>
        </w:tc>
        <w:tc>
          <w:tcPr>
            <w:tcW w:w="7654" w:type="dxa"/>
            <w:vAlign w:val="center"/>
          </w:tcPr>
          <w:p w:rsidR="00765F13" w:rsidRDefault="00765F13" w:rsidP="00882A17">
            <w:pPr>
              <w:pStyle w:val="ConsPlusNormal"/>
              <w:jc w:val="both"/>
            </w:pPr>
            <w:r>
              <w:t>Правописание -н и -нн в кратких страдательных причастиях и кратких прилагательных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43</w:t>
            </w:r>
          </w:p>
        </w:tc>
        <w:tc>
          <w:tcPr>
            <w:tcW w:w="7654" w:type="dxa"/>
            <w:vAlign w:val="center"/>
          </w:tcPr>
          <w:p w:rsidR="00765F13" w:rsidRDefault="00765F13" w:rsidP="00882A17">
            <w:pPr>
              <w:pStyle w:val="ConsPlusNormal"/>
              <w:jc w:val="both"/>
            </w:pPr>
            <w:r>
              <w:t>Морфологический анализ причастия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44</w:t>
            </w:r>
          </w:p>
        </w:tc>
        <w:tc>
          <w:tcPr>
            <w:tcW w:w="7654" w:type="dxa"/>
            <w:vAlign w:val="center"/>
          </w:tcPr>
          <w:p w:rsidR="00765F13" w:rsidRDefault="00765F13" w:rsidP="00882A17">
            <w:pPr>
              <w:pStyle w:val="ConsPlusNormal"/>
              <w:jc w:val="both"/>
            </w:pPr>
            <w:r>
              <w:t>Сочинение (Изложение)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45</w:t>
            </w:r>
          </w:p>
        </w:tc>
        <w:tc>
          <w:tcPr>
            <w:tcW w:w="7654" w:type="dxa"/>
            <w:vAlign w:val="center"/>
          </w:tcPr>
          <w:p w:rsidR="00765F13" w:rsidRDefault="00765F13" w:rsidP="00882A17">
            <w:pPr>
              <w:pStyle w:val="ConsPlusNormal"/>
              <w:jc w:val="both"/>
            </w:pPr>
            <w:r>
              <w:t>Правописание не с причастиями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46</w:t>
            </w:r>
          </w:p>
        </w:tc>
        <w:tc>
          <w:tcPr>
            <w:tcW w:w="7654" w:type="dxa"/>
            <w:vAlign w:val="center"/>
          </w:tcPr>
          <w:p w:rsidR="00765F13" w:rsidRDefault="00765F13" w:rsidP="00882A17">
            <w:pPr>
              <w:pStyle w:val="ConsPlusNormal"/>
              <w:jc w:val="both"/>
            </w:pPr>
            <w:r>
              <w:t>Буквы е и ё после шипящих в суффиксах страдательных причастий прошедшего времени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47</w:t>
            </w:r>
          </w:p>
        </w:tc>
        <w:tc>
          <w:tcPr>
            <w:tcW w:w="7654" w:type="dxa"/>
            <w:vAlign w:val="center"/>
          </w:tcPr>
          <w:p w:rsidR="00765F13" w:rsidRDefault="00765F13" w:rsidP="00882A17">
            <w:pPr>
              <w:pStyle w:val="ConsPlusNormal"/>
              <w:jc w:val="both"/>
            </w:pPr>
            <w:r>
              <w:t>Повторение темы "Причастие как особая форма глагола".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48</w:t>
            </w:r>
          </w:p>
        </w:tc>
        <w:tc>
          <w:tcPr>
            <w:tcW w:w="7654" w:type="dxa"/>
            <w:vAlign w:val="center"/>
          </w:tcPr>
          <w:p w:rsidR="00765F13" w:rsidRDefault="00765F13" w:rsidP="00882A17">
            <w:pPr>
              <w:pStyle w:val="ConsPlusNormal"/>
              <w:jc w:val="both"/>
            </w:pPr>
            <w:r>
              <w:t>Диктант (Диктант с продолжением)</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49</w:t>
            </w:r>
          </w:p>
        </w:tc>
        <w:tc>
          <w:tcPr>
            <w:tcW w:w="7654" w:type="dxa"/>
            <w:vAlign w:val="center"/>
          </w:tcPr>
          <w:p w:rsidR="00765F13" w:rsidRDefault="00765F13" w:rsidP="00882A17">
            <w:pPr>
              <w:pStyle w:val="ConsPlusNormal"/>
              <w:jc w:val="both"/>
            </w:pPr>
            <w:r>
              <w:t>Понятие о деепричастии. Деепричастие как особая форма глагола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50</w:t>
            </w:r>
          </w:p>
        </w:tc>
        <w:tc>
          <w:tcPr>
            <w:tcW w:w="7654" w:type="dxa"/>
            <w:vAlign w:val="center"/>
          </w:tcPr>
          <w:p w:rsidR="00765F13" w:rsidRDefault="00765F13" w:rsidP="00882A17">
            <w:pPr>
              <w:pStyle w:val="ConsPlusNormal"/>
              <w:jc w:val="both"/>
            </w:pPr>
            <w:r>
              <w:t>Понятие о деепричастии. Признаки глагола и наречия в деепричастии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51</w:t>
            </w:r>
          </w:p>
        </w:tc>
        <w:tc>
          <w:tcPr>
            <w:tcW w:w="7654" w:type="dxa"/>
            <w:vAlign w:val="center"/>
          </w:tcPr>
          <w:p w:rsidR="00765F13" w:rsidRDefault="00765F13" w:rsidP="00882A17">
            <w:pPr>
              <w:pStyle w:val="ConsPlusNormal"/>
              <w:jc w:val="both"/>
            </w:pPr>
            <w:r>
              <w:t>Деепричастный оборот</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lastRenderedPageBreak/>
              <w:t>Урок 52</w:t>
            </w:r>
          </w:p>
        </w:tc>
        <w:tc>
          <w:tcPr>
            <w:tcW w:w="7654" w:type="dxa"/>
            <w:vAlign w:val="center"/>
          </w:tcPr>
          <w:p w:rsidR="00765F13" w:rsidRDefault="00765F13" w:rsidP="00882A17">
            <w:pPr>
              <w:pStyle w:val="ConsPlusNormal"/>
              <w:jc w:val="both"/>
            </w:pPr>
            <w:r>
              <w:t>Деепричастный оборот. Знаки препинания в предложениях с деепричастным оборотом</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53</w:t>
            </w:r>
          </w:p>
        </w:tc>
        <w:tc>
          <w:tcPr>
            <w:tcW w:w="7654" w:type="dxa"/>
            <w:vAlign w:val="center"/>
          </w:tcPr>
          <w:p w:rsidR="00765F13" w:rsidRDefault="00765F13" w:rsidP="00882A17">
            <w:pPr>
              <w:pStyle w:val="ConsPlusNormal"/>
              <w:jc w:val="both"/>
            </w:pPr>
            <w:r>
              <w:t>Правописание не с деепричастиями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54</w:t>
            </w:r>
          </w:p>
        </w:tc>
        <w:tc>
          <w:tcPr>
            <w:tcW w:w="7654" w:type="dxa"/>
            <w:vAlign w:val="center"/>
          </w:tcPr>
          <w:p w:rsidR="00765F13" w:rsidRDefault="00765F13" w:rsidP="00882A17">
            <w:pPr>
              <w:pStyle w:val="ConsPlusNormal"/>
              <w:jc w:val="both"/>
            </w:pPr>
            <w:r>
              <w:t>Правописание не с деепричастиями.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55</w:t>
            </w:r>
          </w:p>
        </w:tc>
        <w:tc>
          <w:tcPr>
            <w:tcW w:w="7654" w:type="dxa"/>
            <w:vAlign w:val="center"/>
          </w:tcPr>
          <w:p w:rsidR="00765F13" w:rsidRDefault="00765F13" w:rsidP="00882A17">
            <w:pPr>
              <w:pStyle w:val="ConsPlusNormal"/>
              <w:jc w:val="both"/>
            </w:pPr>
            <w:r>
              <w:t>Деепричастия совершенного и несовершенного вида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56</w:t>
            </w:r>
          </w:p>
        </w:tc>
        <w:tc>
          <w:tcPr>
            <w:tcW w:w="7654" w:type="dxa"/>
            <w:vAlign w:val="center"/>
          </w:tcPr>
          <w:p w:rsidR="00765F13" w:rsidRDefault="00765F13" w:rsidP="00882A17">
            <w:pPr>
              <w:pStyle w:val="ConsPlusNormal"/>
              <w:jc w:val="both"/>
            </w:pPr>
            <w:r>
              <w:t>Деепричастия совершенного и несовершенного вида.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57</w:t>
            </w:r>
          </w:p>
        </w:tc>
        <w:tc>
          <w:tcPr>
            <w:tcW w:w="7654" w:type="dxa"/>
            <w:vAlign w:val="center"/>
          </w:tcPr>
          <w:p w:rsidR="00765F13" w:rsidRDefault="00765F13" w:rsidP="00882A17">
            <w:pPr>
              <w:pStyle w:val="ConsPlusNormal"/>
              <w:jc w:val="both"/>
            </w:pPr>
            <w:r>
              <w:t>Деепричастия совершенного и несовершенного вида в тексте. Подготовка к сочинению</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58</w:t>
            </w:r>
          </w:p>
        </w:tc>
        <w:tc>
          <w:tcPr>
            <w:tcW w:w="7654" w:type="dxa"/>
            <w:vAlign w:val="center"/>
          </w:tcPr>
          <w:p w:rsidR="00765F13" w:rsidRDefault="00765F13" w:rsidP="00882A17">
            <w:pPr>
              <w:pStyle w:val="ConsPlusNormal"/>
              <w:jc w:val="both"/>
            </w:pPr>
            <w:r>
              <w:t>Сочинение-описание картины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59</w:t>
            </w:r>
          </w:p>
        </w:tc>
        <w:tc>
          <w:tcPr>
            <w:tcW w:w="7654" w:type="dxa"/>
            <w:vAlign w:val="center"/>
          </w:tcPr>
          <w:p w:rsidR="00765F13" w:rsidRDefault="00765F13" w:rsidP="00882A17">
            <w:pPr>
              <w:pStyle w:val="ConsPlusNormal"/>
              <w:jc w:val="both"/>
            </w:pPr>
            <w:r>
              <w:t>Морфологический анализ деепричастия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60</w:t>
            </w:r>
          </w:p>
        </w:tc>
        <w:tc>
          <w:tcPr>
            <w:tcW w:w="7654" w:type="dxa"/>
            <w:vAlign w:val="center"/>
          </w:tcPr>
          <w:p w:rsidR="00765F13" w:rsidRDefault="00765F13" w:rsidP="00882A17">
            <w:pPr>
              <w:pStyle w:val="ConsPlusNormal"/>
              <w:jc w:val="both"/>
            </w:pPr>
            <w:r>
              <w:t>Морфологический анализ деепричастия.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61</w:t>
            </w:r>
          </w:p>
        </w:tc>
        <w:tc>
          <w:tcPr>
            <w:tcW w:w="7654" w:type="dxa"/>
            <w:vAlign w:val="center"/>
          </w:tcPr>
          <w:p w:rsidR="00765F13" w:rsidRDefault="00765F13" w:rsidP="00882A17">
            <w:pPr>
              <w:pStyle w:val="ConsPlusNormal"/>
              <w:jc w:val="both"/>
            </w:pPr>
            <w:r>
              <w:t>Синтаксический и пунктуационный анализ предложений с деепричастным оборотом.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62</w:t>
            </w:r>
          </w:p>
        </w:tc>
        <w:tc>
          <w:tcPr>
            <w:tcW w:w="7654" w:type="dxa"/>
            <w:vAlign w:val="center"/>
          </w:tcPr>
          <w:p w:rsidR="00765F13" w:rsidRDefault="00765F13" w:rsidP="00882A17">
            <w:pPr>
              <w:pStyle w:val="ConsPlusNormal"/>
              <w:jc w:val="both"/>
            </w:pPr>
            <w:r>
              <w:t>Повторение темы "Деепричастие как особая форма глагола". Нормы употребления деепричастий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63</w:t>
            </w:r>
          </w:p>
        </w:tc>
        <w:tc>
          <w:tcPr>
            <w:tcW w:w="7654" w:type="dxa"/>
            <w:vAlign w:val="center"/>
          </w:tcPr>
          <w:p w:rsidR="00765F13" w:rsidRDefault="00765F13" w:rsidP="00882A17">
            <w:pPr>
              <w:pStyle w:val="ConsPlusNormal"/>
              <w:jc w:val="both"/>
            </w:pPr>
            <w:r>
              <w:t>Повторение темы "Деепричастие как особая форма глагола".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64</w:t>
            </w:r>
          </w:p>
        </w:tc>
        <w:tc>
          <w:tcPr>
            <w:tcW w:w="7654" w:type="dxa"/>
            <w:vAlign w:val="center"/>
          </w:tcPr>
          <w:p w:rsidR="00765F13" w:rsidRDefault="00765F13" w:rsidP="00882A17">
            <w:pPr>
              <w:pStyle w:val="ConsPlusNormal"/>
              <w:jc w:val="both"/>
            </w:pPr>
            <w:r>
              <w:t>Контрольная работа по темам "Причастие" и "Деепричастие"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65</w:t>
            </w:r>
          </w:p>
        </w:tc>
        <w:tc>
          <w:tcPr>
            <w:tcW w:w="7654" w:type="dxa"/>
            <w:vAlign w:val="center"/>
          </w:tcPr>
          <w:p w:rsidR="00765F13" w:rsidRDefault="00765F13" w:rsidP="00882A17">
            <w:pPr>
              <w:pStyle w:val="ConsPlusNormal"/>
              <w:jc w:val="both"/>
            </w:pPr>
            <w:r>
              <w:t>Наречие как часть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66</w:t>
            </w:r>
          </w:p>
        </w:tc>
        <w:tc>
          <w:tcPr>
            <w:tcW w:w="7654" w:type="dxa"/>
            <w:vAlign w:val="center"/>
          </w:tcPr>
          <w:p w:rsidR="00765F13" w:rsidRDefault="00765F13" w:rsidP="00882A17">
            <w:pPr>
              <w:pStyle w:val="ConsPlusNormal"/>
              <w:jc w:val="both"/>
            </w:pPr>
            <w:r>
              <w:t>Разряды наречий по значению</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67</w:t>
            </w:r>
          </w:p>
        </w:tc>
        <w:tc>
          <w:tcPr>
            <w:tcW w:w="7654" w:type="dxa"/>
            <w:vAlign w:val="center"/>
          </w:tcPr>
          <w:p w:rsidR="00765F13" w:rsidRDefault="00765F13" w:rsidP="00882A17">
            <w:pPr>
              <w:pStyle w:val="ConsPlusNormal"/>
              <w:jc w:val="both"/>
            </w:pPr>
            <w:r>
              <w:t>Разряды наречий по значению.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68</w:t>
            </w:r>
          </w:p>
        </w:tc>
        <w:tc>
          <w:tcPr>
            <w:tcW w:w="7654" w:type="dxa"/>
            <w:vAlign w:val="center"/>
          </w:tcPr>
          <w:p w:rsidR="00765F13" w:rsidRDefault="00765F13" w:rsidP="00882A17">
            <w:pPr>
              <w:pStyle w:val="ConsPlusNormal"/>
              <w:jc w:val="both"/>
            </w:pPr>
            <w:r>
              <w:t>Степени сравнения наречий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69</w:t>
            </w:r>
          </w:p>
        </w:tc>
        <w:tc>
          <w:tcPr>
            <w:tcW w:w="7654" w:type="dxa"/>
            <w:vAlign w:val="center"/>
          </w:tcPr>
          <w:p w:rsidR="00765F13" w:rsidRDefault="00765F13" w:rsidP="00882A17">
            <w:pPr>
              <w:pStyle w:val="ConsPlusNormal"/>
              <w:jc w:val="both"/>
            </w:pPr>
            <w:r>
              <w:t>Степени сравнения наречий.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70</w:t>
            </w:r>
          </w:p>
        </w:tc>
        <w:tc>
          <w:tcPr>
            <w:tcW w:w="7654" w:type="dxa"/>
            <w:vAlign w:val="center"/>
          </w:tcPr>
          <w:p w:rsidR="00765F13" w:rsidRDefault="00765F13" w:rsidP="00882A17">
            <w:pPr>
              <w:pStyle w:val="ConsPlusNormal"/>
              <w:jc w:val="both"/>
            </w:pPr>
            <w:r>
              <w:t>Словообразование наречий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71</w:t>
            </w:r>
          </w:p>
        </w:tc>
        <w:tc>
          <w:tcPr>
            <w:tcW w:w="7654" w:type="dxa"/>
            <w:vAlign w:val="center"/>
          </w:tcPr>
          <w:p w:rsidR="00765F13" w:rsidRDefault="00765F13" w:rsidP="00882A17">
            <w:pPr>
              <w:pStyle w:val="ConsPlusNormal"/>
              <w:jc w:val="both"/>
            </w:pPr>
            <w:r>
              <w:t>Морфологический анализ наречия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72</w:t>
            </w:r>
          </w:p>
        </w:tc>
        <w:tc>
          <w:tcPr>
            <w:tcW w:w="7654" w:type="dxa"/>
            <w:vAlign w:val="center"/>
          </w:tcPr>
          <w:p w:rsidR="00765F13" w:rsidRDefault="00765F13" w:rsidP="00882A17">
            <w:pPr>
              <w:pStyle w:val="ConsPlusNormal"/>
              <w:jc w:val="both"/>
            </w:pPr>
            <w:r>
              <w:t>Слитное и раздельное написание не с наречиями на -о (-е)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73</w:t>
            </w:r>
          </w:p>
        </w:tc>
        <w:tc>
          <w:tcPr>
            <w:tcW w:w="7654" w:type="dxa"/>
            <w:vAlign w:val="center"/>
          </w:tcPr>
          <w:p w:rsidR="00765F13" w:rsidRDefault="00765F13" w:rsidP="00882A17">
            <w:pPr>
              <w:pStyle w:val="ConsPlusNormal"/>
              <w:jc w:val="both"/>
            </w:pPr>
            <w:r>
              <w:t>Слитное и раздельное написание не с наречиями на -о (-е).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74</w:t>
            </w:r>
          </w:p>
        </w:tc>
        <w:tc>
          <w:tcPr>
            <w:tcW w:w="7654" w:type="dxa"/>
            <w:vAlign w:val="center"/>
          </w:tcPr>
          <w:p w:rsidR="00765F13" w:rsidRDefault="00765F13" w:rsidP="00882A17">
            <w:pPr>
              <w:pStyle w:val="ConsPlusNormal"/>
              <w:jc w:val="both"/>
            </w:pPr>
            <w:r>
              <w:t>Дефис между частями слова в наречиях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75</w:t>
            </w:r>
          </w:p>
        </w:tc>
        <w:tc>
          <w:tcPr>
            <w:tcW w:w="7654" w:type="dxa"/>
            <w:vAlign w:val="center"/>
          </w:tcPr>
          <w:p w:rsidR="00765F13" w:rsidRDefault="00765F13" w:rsidP="00882A17">
            <w:pPr>
              <w:pStyle w:val="ConsPlusNormal"/>
              <w:jc w:val="both"/>
            </w:pPr>
            <w:r>
              <w:t>Слитное и раздельное написание наречий, образованных от существительных и количественных числительных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76</w:t>
            </w:r>
          </w:p>
        </w:tc>
        <w:tc>
          <w:tcPr>
            <w:tcW w:w="7654" w:type="dxa"/>
            <w:vAlign w:val="center"/>
          </w:tcPr>
          <w:p w:rsidR="00765F13" w:rsidRDefault="00765F13" w:rsidP="00882A17">
            <w:pPr>
              <w:pStyle w:val="ConsPlusNormal"/>
              <w:jc w:val="both"/>
            </w:pPr>
            <w:r>
              <w:t>Слитное и раздельное написание наречий, образованных от существительных и количественных числительных.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77</w:t>
            </w:r>
          </w:p>
        </w:tc>
        <w:tc>
          <w:tcPr>
            <w:tcW w:w="7654" w:type="dxa"/>
            <w:vAlign w:val="center"/>
          </w:tcPr>
          <w:p w:rsidR="00765F13" w:rsidRDefault="00765F13" w:rsidP="00882A17">
            <w:pPr>
              <w:pStyle w:val="ConsPlusNormal"/>
              <w:jc w:val="both"/>
            </w:pPr>
            <w:r>
              <w:t>Одна и две буквы н в наречиях на -о (-е)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78</w:t>
            </w:r>
          </w:p>
        </w:tc>
        <w:tc>
          <w:tcPr>
            <w:tcW w:w="7654" w:type="dxa"/>
            <w:vAlign w:val="center"/>
          </w:tcPr>
          <w:p w:rsidR="00765F13" w:rsidRDefault="00765F13" w:rsidP="00882A17">
            <w:pPr>
              <w:pStyle w:val="ConsPlusNormal"/>
              <w:jc w:val="both"/>
            </w:pPr>
            <w:r>
              <w:t>Одна и две буквы н в наречиях на -о (-е).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79</w:t>
            </w:r>
          </w:p>
        </w:tc>
        <w:tc>
          <w:tcPr>
            <w:tcW w:w="7654" w:type="dxa"/>
            <w:vAlign w:val="center"/>
          </w:tcPr>
          <w:p w:rsidR="00765F13" w:rsidRDefault="00765F13" w:rsidP="00882A17">
            <w:pPr>
              <w:pStyle w:val="ConsPlusNormal"/>
              <w:jc w:val="both"/>
            </w:pPr>
            <w:r>
              <w:t>Буквы о и е после шипящих на конце наречий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lastRenderedPageBreak/>
              <w:t>Урок 80</w:t>
            </w:r>
          </w:p>
        </w:tc>
        <w:tc>
          <w:tcPr>
            <w:tcW w:w="7654" w:type="dxa"/>
            <w:vAlign w:val="center"/>
          </w:tcPr>
          <w:p w:rsidR="00765F13" w:rsidRDefault="00765F13" w:rsidP="00882A17">
            <w:pPr>
              <w:pStyle w:val="ConsPlusNormal"/>
              <w:jc w:val="both"/>
            </w:pPr>
            <w:r>
              <w:t>Буквы о и е после шипящих на конце наречий.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81</w:t>
            </w:r>
          </w:p>
        </w:tc>
        <w:tc>
          <w:tcPr>
            <w:tcW w:w="7654" w:type="dxa"/>
            <w:vAlign w:val="center"/>
          </w:tcPr>
          <w:p w:rsidR="00765F13" w:rsidRDefault="00765F13" w:rsidP="00882A17">
            <w:pPr>
              <w:pStyle w:val="ConsPlusNormal"/>
              <w:jc w:val="both"/>
            </w:pPr>
            <w:r>
              <w:t>Буквы о и а на конце наречий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82</w:t>
            </w:r>
          </w:p>
        </w:tc>
        <w:tc>
          <w:tcPr>
            <w:tcW w:w="7654" w:type="dxa"/>
            <w:vAlign w:val="center"/>
          </w:tcPr>
          <w:p w:rsidR="00765F13" w:rsidRDefault="00765F13" w:rsidP="00882A17">
            <w:pPr>
              <w:pStyle w:val="ConsPlusNormal"/>
              <w:jc w:val="both"/>
            </w:pPr>
            <w:r>
              <w:t>Буквы о и а на конце наречий.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83</w:t>
            </w:r>
          </w:p>
        </w:tc>
        <w:tc>
          <w:tcPr>
            <w:tcW w:w="7654" w:type="dxa"/>
            <w:vAlign w:val="center"/>
          </w:tcPr>
          <w:p w:rsidR="00765F13" w:rsidRDefault="00765F13" w:rsidP="00882A17">
            <w:pPr>
              <w:pStyle w:val="ConsPlusNormal"/>
              <w:jc w:val="both"/>
            </w:pPr>
            <w:r>
              <w:t>Мягкий знак после шипящих на конце наречий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84</w:t>
            </w:r>
          </w:p>
        </w:tc>
        <w:tc>
          <w:tcPr>
            <w:tcW w:w="7654" w:type="dxa"/>
            <w:vAlign w:val="center"/>
          </w:tcPr>
          <w:p w:rsidR="00765F13" w:rsidRDefault="00765F13" w:rsidP="00882A17">
            <w:pPr>
              <w:pStyle w:val="ConsPlusNormal"/>
              <w:jc w:val="both"/>
            </w:pPr>
            <w:r>
              <w:t>Мягкий знак после шипящих на конце наречий.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85</w:t>
            </w:r>
          </w:p>
        </w:tc>
        <w:tc>
          <w:tcPr>
            <w:tcW w:w="7654" w:type="dxa"/>
            <w:vAlign w:val="center"/>
          </w:tcPr>
          <w:p w:rsidR="00765F13" w:rsidRDefault="00765F13" w:rsidP="00882A17">
            <w:pPr>
              <w:pStyle w:val="ConsPlusNormal"/>
              <w:jc w:val="both"/>
            </w:pPr>
            <w:r>
              <w:t>Повторение темы "Наречие"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86</w:t>
            </w:r>
          </w:p>
        </w:tc>
        <w:tc>
          <w:tcPr>
            <w:tcW w:w="7654" w:type="dxa"/>
            <w:vAlign w:val="center"/>
          </w:tcPr>
          <w:p w:rsidR="00765F13" w:rsidRDefault="00765F13" w:rsidP="00882A17">
            <w:pPr>
              <w:pStyle w:val="ConsPlusNormal"/>
              <w:jc w:val="both"/>
            </w:pPr>
            <w:r>
              <w:t>Диктант с грамматическим заданием</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87</w:t>
            </w:r>
          </w:p>
        </w:tc>
        <w:tc>
          <w:tcPr>
            <w:tcW w:w="7654" w:type="dxa"/>
            <w:vAlign w:val="center"/>
          </w:tcPr>
          <w:p w:rsidR="00765F13" w:rsidRDefault="00765F13" w:rsidP="00882A17">
            <w:pPr>
              <w:pStyle w:val="ConsPlusNormal"/>
              <w:jc w:val="both"/>
            </w:pPr>
            <w:r>
              <w:t>Слова категории состояния в системе частей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88</w:t>
            </w:r>
          </w:p>
        </w:tc>
        <w:tc>
          <w:tcPr>
            <w:tcW w:w="7654" w:type="dxa"/>
            <w:vAlign w:val="center"/>
          </w:tcPr>
          <w:p w:rsidR="00765F13" w:rsidRDefault="00765F13" w:rsidP="00882A17">
            <w:pPr>
              <w:pStyle w:val="ConsPlusNormal"/>
              <w:jc w:val="both"/>
            </w:pPr>
            <w:r>
              <w:t>Слова категории состояния и наречия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89</w:t>
            </w:r>
          </w:p>
        </w:tc>
        <w:tc>
          <w:tcPr>
            <w:tcW w:w="7654" w:type="dxa"/>
            <w:vAlign w:val="center"/>
          </w:tcPr>
          <w:p w:rsidR="00765F13" w:rsidRDefault="00765F13" w:rsidP="00882A17">
            <w:pPr>
              <w:pStyle w:val="ConsPlusNormal"/>
              <w:jc w:val="both"/>
            </w:pPr>
            <w:r>
              <w:t>Служебные части речи в русском языке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90</w:t>
            </w:r>
          </w:p>
        </w:tc>
        <w:tc>
          <w:tcPr>
            <w:tcW w:w="7654" w:type="dxa"/>
            <w:vAlign w:val="center"/>
          </w:tcPr>
          <w:p w:rsidR="00765F13" w:rsidRDefault="00765F13" w:rsidP="00882A17">
            <w:pPr>
              <w:pStyle w:val="ConsPlusNormal"/>
              <w:jc w:val="both"/>
            </w:pPr>
            <w:r>
              <w:t>Предлог как часть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91</w:t>
            </w:r>
          </w:p>
        </w:tc>
        <w:tc>
          <w:tcPr>
            <w:tcW w:w="7654" w:type="dxa"/>
            <w:vAlign w:val="center"/>
          </w:tcPr>
          <w:p w:rsidR="00765F13" w:rsidRDefault="00765F13" w:rsidP="00882A17">
            <w:pPr>
              <w:pStyle w:val="ConsPlusNormal"/>
              <w:jc w:val="both"/>
            </w:pPr>
            <w:r>
              <w:t>Предлоги производные и непроизводные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92</w:t>
            </w:r>
          </w:p>
        </w:tc>
        <w:tc>
          <w:tcPr>
            <w:tcW w:w="7654" w:type="dxa"/>
            <w:vAlign w:val="center"/>
          </w:tcPr>
          <w:p w:rsidR="00765F13" w:rsidRDefault="00765F13" w:rsidP="00882A17">
            <w:pPr>
              <w:pStyle w:val="ConsPlusNormal"/>
              <w:jc w:val="both"/>
            </w:pPr>
            <w:r>
              <w:t>Предлоги производные и непроизводные.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93</w:t>
            </w:r>
          </w:p>
        </w:tc>
        <w:tc>
          <w:tcPr>
            <w:tcW w:w="7654" w:type="dxa"/>
            <w:vAlign w:val="center"/>
          </w:tcPr>
          <w:p w:rsidR="00765F13" w:rsidRDefault="00765F13" w:rsidP="00882A17">
            <w:pPr>
              <w:pStyle w:val="ConsPlusNormal"/>
              <w:jc w:val="both"/>
            </w:pPr>
            <w:r>
              <w:t>Предлоги простые и составные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94</w:t>
            </w:r>
          </w:p>
        </w:tc>
        <w:tc>
          <w:tcPr>
            <w:tcW w:w="7654" w:type="dxa"/>
            <w:vAlign w:val="center"/>
          </w:tcPr>
          <w:p w:rsidR="00765F13" w:rsidRDefault="00765F13" w:rsidP="00882A17">
            <w:pPr>
              <w:pStyle w:val="ConsPlusNormal"/>
              <w:jc w:val="both"/>
            </w:pPr>
            <w:r>
              <w:t>Предлоги простые и составные.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95</w:t>
            </w:r>
          </w:p>
        </w:tc>
        <w:tc>
          <w:tcPr>
            <w:tcW w:w="7654" w:type="dxa"/>
            <w:vAlign w:val="center"/>
          </w:tcPr>
          <w:p w:rsidR="00765F13" w:rsidRDefault="00765F13" w:rsidP="00882A17">
            <w:pPr>
              <w:pStyle w:val="ConsPlusNormal"/>
              <w:jc w:val="both"/>
            </w:pPr>
            <w:r>
              <w:t>Правописание предлогов</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96</w:t>
            </w:r>
          </w:p>
        </w:tc>
        <w:tc>
          <w:tcPr>
            <w:tcW w:w="7654" w:type="dxa"/>
            <w:vAlign w:val="center"/>
          </w:tcPr>
          <w:p w:rsidR="00765F13" w:rsidRDefault="00765F13" w:rsidP="00882A17">
            <w:pPr>
              <w:pStyle w:val="ConsPlusNormal"/>
              <w:jc w:val="both"/>
            </w:pPr>
            <w:r>
              <w:t>Правописание предлогов.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97</w:t>
            </w:r>
          </w:p>
        </w:tc>
        <w:tc>
          <w:tcPr>
            <w:tcW w:w="7654" w:type="dxa"/>
            <w:vAlign w:val="center"/>
          </w:tcPr>
          <w:p w:rsidR="00765F13" w:rsidRDefault="00765F13" w:rsidP="00882A17">
            <w:pPr>
              <w:pStyle w:val="ConsPlusNormal"/>
              <w:jc w:val="both"/>
            </w:pPr>
            <w:r>
              <w:t>Употребление предлогов в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98</w:t>
            </w:r>
          </w:p>
        </w:tc>
        <w:tc>
          <w:tcPr>
            <w:tcW w:w="7654" w:type="dxa"/>
            <w:vAlign w:val="center"/>
          </w:tcPr>
          <w:p w:rsidR="00765F13" w:rsidRDefault="00765F13" w:rsidP="00882A17">
            <w:pPr>
              <w:pStyle w:val="ConsPlusNormal"/>
              <w:jc w:val="both"/>
            </w:pPr>
            <w:r>
              <w:t>Употребление предлогов в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99</w:t>
            </w:r>
          </w:p>
        </w:tc>
        <w:tc>
          <w:tcPr>
            <w:tcW w:w="7654" w:type="dxa"/>
            <w:vAlign w:val="center"/>
          </w:tcPr>
          <w:p w:rsidR="00765F13" w:rsidRDefault="00765F13" w:rsidP="00882A17">
            <w:pPr>
              <w:pStyle w:val="ConsPlusNormal"/>
              <w:jc w:val="both"/>
            </w:pPr>
            <w:r>
              <w:t>Морфологический анализ предлога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100</w:t>
            </w:r>
          </w:p>
        </w:tc>
        <w:tc>
          <w:tcPr>
            <w:tcW w:w="7654" w:type="dxa"/>
            <w:vAlign w:val="center"/>
          </w:tcPr>
          <w:p w:rsidR="00765F13" w:rsidRDefault="00765F13" w:rsidP="00882A17">
            <w:pPr>
              <w:pStyle w:val="ConsPlusNormal"/>
              <w:jc w:val="both"/>
            </w:pPr>
            <w:r>
              <w:t>Повторение темы "Предлог"</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101</w:t>
            </w:r>
          </w:p>
        </w:tc>
        <w:tc>
          <w:tcPr>
            <w:tcW w:w="7654" w:type="dxa"/>
            <w:vAlign w:val="center"/>
          </w:tcPr>
          <w:p w:rsidR="00765F13" w:rsidRDefault="00765F13" w:rsidP="00882A17">
            <w:pPr>
              <w:pStyle w:val="ConsPlusNormal"/>
              <w:jc w:val="both"/>
            </w:pPr>
            <w:r>
              <w:t>Повторение темы "Предлог".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102</w:t>
            </w:r>
          </w:p>
        </w:tc>
        <w:tc>
          <w:tcPr>
            <w:tcW w:w="7654" w:type="dxa"/>
            <w:vAlign w:val="center"/>
          </w:tcPr>
          <w:p w:rsidR="00765F13" w:rsidRDefault="00765F13" w:rsidP="00882A17">
            <w:pPr>
              <w:pStyle w:val="ConsPlusNormal"/>
              <w:jc w:val="both"/>
            </w:pPr>
            <w:r>
              <w:t>Союз как часть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103</w:t>
            </w:r>
          </w:p>
        </w:tc>
        <w:tc>
          <w:tcPr>
            <w:tcW w:w="7654" w:type="dxa"/>
            <w:vAlign w:val="center"/>
          </w:tcPr>
          <w:p w:rsidR="00765F13" w:rsidRDefault="00765F13" w:rsidP="00882A17">
            <w:pPr>
              <w:pStyle w:val="ConsPlusNormal"/>
              <w:jc w:val="both"/>
            </w:pPr>
            <w:r>
              <w:t>Разряды союзов</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104</w:t>
            </w:r>
          </w:p>
        </w:tc>
        <w:tc>
          <w:tcPr>
            <w:tcW w:w="7654" w:type="dxa"/>
            <w:vAlign w:val="center"/>
          </w:tcPr>
          <w:p w:rsidR="00765F13" w:rsidRDefault="00765F13" w:rsidP="00882A17">
            <w:pPr>
              <w:pStyle w:val="ConsPlusNormal"/>
              <w:jc w:val="both"/>
            </w:pPr>
            <w:r>
              <w:t>Разряды союзов.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105</w:t>
            </w:r>
          </w:p>
        </w:tc>
        <w:tc>
          <w:tcPr>
            <w:tcW w:w="7654" w:type="dxa"/>
            <w:vAlign w:val="center"/>
          </w:tcPr>
          <w:p w:rsidR="00765F13" w:rsidRDefault="00765F13" w:rsidP="00882A17">
            <w:pPr>
              <w:pStyle w:val="ConsPlusNormal"/>
              <w:jc w:val="both"/>
            </w:pPr>
            <w:r>
              <w:t>Сочинительные союзы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106</w:t>
            </w:r>
          </w:p>
        </w:tc>
        <w:tc>
          <w:tcPr>
            <w:tcW w:w="7654" w:type="dxa"/>
            <w:vAlign w:val="center"/>
          </w:tcPr>
          <w:p w:rsidR="00765F13" w:rsidRDefault="00765F13" w:rsidP="00882A17">
            <w:pPr>
              <w:pStyle w:val="ConsPlusNormal"/>
              <w:jc w:val="both"/>
            </w:pPr>
            <w:r>
              <w:t>Подчинительные союзы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107</w:t>
            </w:r>
          </w:p>
        </w:tc>
        <w:tc>
          <w:tcPr>
            <w:tcW w:w="7654" w:type="dxa"/>
            <w:vAlign w:val="center"/>
          </w:tcPr>
          <w:p w:rsidR="00765F13" w:rsidRDefault="00765F13" w:rsidP="00882A17">
            <w:pPr>
              <w:pStyle w:val="ConsPlusNormal"/>
              <w:jc w:val="both"/>
            </w:pPr>
            <w:r>
              <w:t>Правописание союзов</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108</w:t>
            </w:r>
          </w:p>
        </w:tc>
        <w:tc>
          <w:tcPr>
            <w:tcW w:w="7654" w:type="dxa"/>
            <w:vAlign w:val="center"/>
          </w:tcPr>
          <w:p w:rsidR="00765F13" w:rsidRDefault="00765F13" w:rsidP="00882A17">
            <w:pPr>
              <w:pStyle w:val="ConsPlusNormal"/>
              <w:jc w:val="both"/>
            </w:pPr>
            <w:r>
              <w:t>Правописание союзов.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109</w:t>
            </w:r>
          </w:p>
        </w:tc>
        <w:tc>
          <w:tcPr>
            <w:tcW w:w="7654" w:type="dxa"/>
            <w:vAlign w:val="center"/>
          </w:tcPr>
          <w:p w:rsidR="00765F13" w:rsidRDefault="00765F13" w:rsidP="00882A17">
            <w:pPr>
              <w:pStyle w:val="ConsPlusNormal"/>
              <w:jc w:val="both"/>
            </w:pPr>
            <w:r>
              <w:t>Союзы и союзные слова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110</w:t>
            </w:r>
          </w:p>
        </w:tc>
        <w:tc>
          <w:tcPr>
            <w:tcW w:w="7654" w:type="dxa"/>
            <w:vAlign w:val="center"/>
          </w:tcPr>
          <w:p w:rsidR="00765F13" w:rsidRDefault="00765F13" w:rsidP="00882A17">
            <w:pPr>
              <w:pStyle w:val="ConsPlusNormal"/>
              <w:jc w:val="both"/>
            </w:pPr>
            <w:r>
              <w:t>Союзы в простых и сложных предложениях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lastRenderedPageBreak/>
              <w:t>Урок 111</w:t>
            </w:r>
          </w:p>
        </w:tc>
        <w:tc>
          <w:tcPr>
            <w:tcW w:w="7654" w:type="dxa"/>
            <w:vAlign w:val="center"/>
          </w:tcPr>
          <w:p w:rsidR="00765F13" w:rsidRDefault="00765F13" w:rsidP="00882A17">
            <w:pPr>
              <w:pStyle w:val="ConsPlusNormal"/>
              <w:jc w:val="both"/>
            </w:pPr>
            <w:r>
              <w:t>Морфологический анализ союза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112</w:t>
            </w:r>
          </w:p>
        </w:tc>
        <w:tc>
          <w:tcPr>
            <w:tcW w:w="7654" w:type="dxa"/>
            <w:vAlign w:val="center"/>
          </w:tcPr>
          <w:p w:rsidR="00765F13" w:rsidRDefault="00765F13" w:rsidP="00882A17">
            <w:pPr>
              <w:pStyle w:val="ConsPlusNormal"/>
              <w:jc w:val="both"/>
            </w:pPr>
            <w:r>
              <w:t>Повторение темы "Союз"</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113</w:t>
            </w:r>
          </w:p>
        </w:tc>
        <w:tc>
          <w:tcPr>
            <w:tcW w:w="7654" w:type="dxa"/>
            <w:vAlign w:val="center"/>
          </w:tcPr>
          <w:p w:rsidR="00765F13" w:rsidRDefault="00765F13" w:rsidP="00882A17">
            <w:pPr>
              <w:pStyle w:val="ConsPlusNormal"/>
              <w:jc w:val="both"/>
            </w:pPr>
            <w:r>
              <w:t>Повторение темы "Союз".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114</w:t>
            </w:r>
          </w:p>
        </w:tc>
        <w:tc>
          <w:tcPr>
            <w:tcW w:w="7654" w:type="dxa"/>
            <w:vAlign w:val="center"/>
          </w:tcPr>
          <w:p w:rsidR="00765F13" w:rsidRDefault="00765F13" w:rsidP="00882A17">
            <w:pPr>
              <w:pStyle w:val="ConsPlusNormal"/>
              <w:jc w:val="both"/>
            </w:pPr>
            <w:r>
              <w:t>Частица как часть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115</w:t>
            </w:r>
          </w:p>
        </w:tc>
        <w:tc>
          <w:tcPr>
            <w:tcW w:w="7654" w:type="dxa"/>
            <w:vAlign w:val="center"/>
          </w:tcPr>
          <w:p w:rsidR="00765F13" w:rsidRDefault="00765F13" w:rsidP="00882A17">
            <w:pPr>
              <w:pStyle w:val="ConsPlusNormal"/>
              <w:jc w:val="both"/>
            </w:pPr>
            <w:r>
              <w:t>Разряды частиц</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116</w:t>
            </w:r>
          </w:p>
        </w:tc>
        <w:tc>
          <w:tcPr>
            <w:tcW w:w="7654" w:type="dxa"/>
            <w:vAlign w:val="center"/>
          </w:tcPr>
          <w:p w:rsidR="00765F13" w:rsidRDefault="00765F13" w:rsidP="00882A17">
            <w:pPr>
              <w:pStyle w:val="ConsPlusNormal"/>
              <w:jc w:val="both"/>
            </w:pPr>
            <w:r>
              <w:t>Разряды частиц.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117</w:t>
            </w:r>
          </w:p>
        </w:tc>
        <w:tc>
          <w:tcPr>
            <w:tcW w:w="7654" w:type="dxa"/>
            <w:vAlign w:val="center"/>
          </w:tcPr>
          <w:p w:rsidR="00765F13" w:rsidRDefault="00765F13" w:rsidP="00882A17">
            <w:pPr>
              <w:pStyle w:val="ConsPlusNormal"/>
              <w:jc w:val="both"/>
            </w:pPr>
            <w:r>
              <w:t>Правописание частиц</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118</w:t>
            </w:r>
          </w:p>
        </w:tc>
        <w:tc>
          <w:tcPr>
            <w:tcW w:w="7654" w:type="dxa"/>
            <w:vAlign w:val="center"/>
          </w:tcPr>
          <w:p w:rsidR="00765F13" w:rsidRDefault="00765F13" w:rsidP="00882A17">
            <w:pPr>
              <w:pStyle w:val="ConsPlusNormal"/>
              <w:jc w:val="both"/>
            </w:pPr>
            <w:r>
              <w:t>Правописание частицы не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119</w:t>
            </w:r>
          </w:p>
        </w:tc>
        <w:tc>
          <w:tcPr>
            <w:tcW w:w="7654" w:type="dxa"/>
            <w:vAlign w:val="center"/>
          </w:tcPr>
          <w:p w:rsidR="00765F13" w:rsidRDefault="00765F13" w:rsidP="00882A17">
            <w:pPr>
              <w:pStyle w:val="ConsPlusNormal"/>
              <w:jc w:val="both"/>
            </w:pPr>
            <w:r>
              <w:t>Правописание частицы не.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120</w:t>
            </w:r>
          </w:p>
        </w:tc>
        <w:tc>
          <w:tcPr>
            <w:tcW w:w="7654" w:type="dxa"/>
            <w:vAlign w:val="center"/>
          </w:tcPr>
          <w:p w:rsidR="00765F13" w:rsidRDefault="00765F13" w:rsidP="00882A17">
            <w:pPr>
              <w:pStyle w:val="ConsPlusNormal"/>
              <w:jc w:val="both"/>
            </w:pPr>
            <w:r>
              <w:t>Разграничение частиц не и ни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121</w:t>
            </w:r>
          </w:p>
        </w:tc>
        <w:tc>
          <w:tcPr>
            <w:tcW w:w="7654" w:type="dxa"/>
            <w:vAlign w:val="center"/>
          </w:tcPr>
          <w:p w:rsidR="00765F13" w:rsidRDefault="00765F13" w:rsidP="00882A17">
            <w:pPr>
              <w:pStyle w:val="ConsPlusNormal"/>
              <w:jc w:val="both"/>
            </w:pPr>
            <w:r>
              <w:t>Разграничение частиц не и ни.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122</w:t>
            </w:r>
          </w:p>
        </w:tc>
        <w:tc>
          <w:tcPr>
            <w:tcW w:w="7654" w:type="dxa"/>
            <w:vAlign w:val="center"/>
          </w:tcPr>
          <w:p w:rsidR="00765F13" w:rsidRDefault="00765F13" w:rsidP="00882A17">
            <w:pPr>
              <w:pStyle w:val="ConsPlusNormal"/>
              <w:jc w:val="both"/>
            </w:pPr>
            <w:r>
              <w:t>Морфологический анализ частицы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123</w:t>
            </w:r>
          </w:p>
        </w:tc>
        <w:tc>
          <w:tcPr>
            <w:tcW w:w="7654" w:type="dxa"/>
            <w:vAlign w:val="center"/>
          </w:tcPr>
          <w:p w:rsidR="00765F13" w:rsidRDefault="00765F13" w:rsidP="00882A17">
            <w:pPr>
              <w:pStyle w:val="ConsPlusNormal"/>
              <w:jc w:val="both"/>
            </w:pPr>
            <w:r>
              <w:t>Повторение темы "Частица"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124</w:t>
            </w:r>
          </w:p>
        </w:tc>
        <w:tc>
          <w:tcPr>
            <w:tcW w:w="7654" w:type="dxa"/>
            <w:vAlign w:val="center"/>
          </w:tcPr>
          <w:p w:rsidR="00765F13" w:rsidRDefault="00765F13" w:rsidP="00882A17">
            <w:pPr>
              <w:pStyle w:val="ConsPlusNormal"/>
              <w:jc w:val="both"/>
            </w:pPr>
            <w:r>
              <w:t>Повторение темы "Частица".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125</w:t>
            </w:r>
          </w:p>
        </w:tc>
        <w:tc>
          <w:tcPr>
            <w:tcW w:w="7654" w:type="dxa"/>
            <w:vAlign w:val="center"/>
          </w:tcPr>
          <w:p w:rsidR="00765F13" w:rsidRDefault="00765F13" w:rsidP="00882A17">
            <w:pPr>
              <w:pStyle w:val="ConsPlusNormal"/>
              <w:jc w:val="both"/>
            </w:pPr>
            <w:r>
              <w:t>Повторение темы "Служебные части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126</w:t>
            </w:r>
          </w:p>
        </w:tc>
        <w:tc>
          <w:tcPr>
            <w:tcW w:w="7654" w:type="dxa"/>
            <w:vAlign w:val="center"/>
          </w:tcPr>
          <w:p w:rsidR="00765F13" w:rsidRDefault="00765F13" w:rsidP="00882A17">
            <w:pPr>
              <w:pStyle w:val="ConsPlusNormal"/>
              <w:jc w:val="both"/>
            </w:pPr>
            <w:r>
              <w:t>Междометия и звукоподражательные слова в системе частей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127</w:t>
            </w:r>
          </w:p>
        </w:tc>
        <w:tc>
          <w:tcPr>
            <w:tcW w:w="7654" w:type="dxa"/>
            <w:vAlign w:val="center"/>
          </w:tcPr>
          <w:p w:rsidR="00765F13" w:rsidRDefault="00765F13" w:rsidP="00882A17">
            <w:pPr>
              <w:pStyle w:val="ConsPlusNormal"/>
              <w:jc w:val="both"/>
            </w:pPr>
            <w:r>
              <w:t>Междометия и звукоподражательные слова.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128</w:t>
            </w:r>
          </w:p>
        </w:tc>
        <w:tc>
          <w:tcPr>
            <w:tcW w:w="7654" w:type="dxa"/>
            <w:vAlign w:val="center"/>
          </w:tcPr>
          <w:p w:rsidR="00765F13" w:rsidRDefault="00765F13" w:rsidP="00882A17">
            <w:pPr>
              <w:pStyle w:val="ConsPlusNormal"/>
              <w:jc w:val="both"/>
            </w:pPr>
            <w:r>
              <w:t>Морфологический анализ междометия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129</w:t>
            </w:r>
          </w:p>
        </w:tc>
        <w:tc>
          <w:tcPr>
            <w:tcW w:w="7654" w:type="dxa"/>
            <w:vAlign w:val="center"/>
          </w:tcPr>
          <w:p w:rsidR="00765F13" w:rsidRDefault="00765F13" w:rsidP="00882A17">
            <w:pPr>
              <w:pStyle w:val="ConsPlusNormal"/>
              <w:jc w:val="both"/>
            </w:pPr>
            <w:r>
              <w:t>Междометия и звукоподражательные слова в разговорной и художественной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130</w:t>
            </w:r>
          </w:p>
        </w:tc>
        <w:tc>
          <w:tcPr>
            <w:tcW w:w="7654" w:type="dxa"/>
            <w:vAlign w:val="center"/>
          </w:tcPr>
          <w:p w:rsidR="00765F13" w:rsidRDefault="00765F13" w:rsidP="00882A17">
            <w:pPr>
              <w:pStyle w:val="ConsPlusNormal"/>
              <w:jc w:val="both"/>
            </w:pPr>
            <w:r>
              <w:t>Омонимия слов разных частей речи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131</w:t>
            </w:r>
          </w:p>
        </w:tc>
        <w:tc>
          <w:tcPr>
            <w:tcW w:w="7654" w:type="dxa"/>
            <w:vAlign w:val="center"/>
          </w:tcPr>
          <w:p w:rsidR="00765F13" w:rsidRDefault="00765F13" w:rsidP="00882A17">
            <w:pPr>
              <w:pStyle w:val="ConsPlusNormal"/>
              <w:jc w:val="both"/>
            </w:pPr>
            <w:r>
              <w:t>Омонимия слов разных частей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132</w:t>
            </w:r>
          </w:p>
        </w:tc>
        <w:tc>
          <w:tcPr>
            <w:tcW w:w="7654" w:type="dxa"/>
            <w:vAlign w:val="center"/>
          </w:tcPr>
          <w:p w:rsidR="00765F13" w:rsidRDefault="00765F13" w:rsidP="00882A17">
            <w:pPr>
              <w:pStyle w:val="ConsPlusNormal"/>
              <w:jc w:val="both"/>
            </w:pPr>
            <w:r>
              <w:t>Контрольная итоговая работа за курс 7 класса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133</w:t>
            </w:r>
          </w:p>
        </w:tc>
        <w:tc>
          <w:tcPr>
            <w:tcW w:w="7654" w:type="dxa"/>
            <w:vAlign w:val="center"/>
          </w:tcPr>
          <w:p w:rsidR="00765F13" w:rsidRDefault="00765F13" w:rsidP="00882A17">
            <w:pPr>
              <w:pStyle w:val="ConsPlusNormal"/>
              <w:jc w:val="both"/>
            </w:pPr>
            <w:r>
              <w:t>Повторение. Правописание не с причастиями, деепричастиями, наречиями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134</w:t>
            </w:r>
          </w:p>
        </w:tc>
        <w:tc>
          <w:tcPr>
            <w:tcW w:w="7654" w:type="dxa"/>
            <w:vAlign w:val="center"/>
          </w:tcPr>
          <w:p w:rsidR="00765F13" w:rsidRDefault="00765F13" w:rsidP="00882A17">
            <w:pPr>
              <w:pStyle w:val="ConsPlusNormal"/>
              <w:jc w:val="both"/>
            </w:pPr>
            <w:r>
              <w:t>Повторение. Правописание н и нн в причастиях, отглагольных прилагательных, наречиях</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135</w:t>
            </w:r>
          </w:p>
        </w:tc>
        <w:tc>
          <w:tcPr>
            <w:tcW w:w="7654" w:type="dxa"/>
            <w:vAlign w:val="center"/>
          </w:tcPr>
          <w:p w:rsidR="00765F13" w:rsidRDefault="00765F13" w:rsidP="00882A17">
            <w:pPr>
              <w:pStyle w:val="ConsPlusNormal"/>
              <w:jc w:val="both"/>
            </w:pPr>
            <w:r>
              <w:t>Повторение. Слитное, раздельное, дефисное написание наречий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136</w:t>
            </w:r>
          </w:p>
        </w:tc>
        <w:tc>
          <w:tcPr>
            <w:tcW w:w="7654" w:type="dxa"/>
            <w:vAlign w:val="center"/>
          </w:tcPr>
          <w:p w:rsidR="00765F13" w:rsidRDefault="00765F13" w:rsidP="00882A17">
            <w:pPr>
              <w:pStyle w:val="ConsPlusNormal"/>
              <w:jc w:val="both"/>
            </w:pPr>
            <w:r>
              <w:t>Повторение. Правописание служебных частей речи</w:t>
            </w:r>
          </w:p>
        </w:tc>
        <w:tc>
          <w:tcPr>
            <w:tcW w:w="1560" w:type="dxa"/>
            <w:vAlign w:val="center"/>
          </w:tcPr>
          <w:p w:rsidR="00765F13" w:rsidRDefault="00765F13" w:rsidP="00882A17">
            <w:pPr>
              <w:pStyle w:val="ConsPlusNormal"/>
            </w:pPr>
          </w:p>
        </w:tc>
      </w:tr>
      <w:tr w:rsidR="00765F13" w:rsidTr="005A0286">
        <w:tc>
          <w:tcPr>
            <w:tcW w:w="10349" w:type="dxa"/>
            <w:gridSpan w:val="3"/>
          </w:tcPr>
          <w:p w:rsidR="00765F13" w:rsidRDefault="00765F13" w:rsidP="00882A17">
            <w:pPr>
              <w:pStyle w:val="ConsPlusNormal"/>
              <w:jc w:val="both"/>
            </w:pPr>
            <w: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765F13" w:rsidRDefault="00765F13" w:rsidP="00765F13">
      <w:pPr>
        <w:pStyle w:val="ConsPlusNormal"/>
        <w:jc w:val="both"/>
      </w:pPr>
    </w:p>
    <w:p w:rsidR="00765F13" w:rsidRDefault="00765F13" w:rsidP="00765F13">
      <w:pPr>
        <w:pStyle w:val="ConsPlusNormal"/>
        <w:jc w:val="right"/>
      </w:pPr>
      <w:r>
        <w:t>Таблица 2.4</w:t>
      </w:r>
    </w:p>
    <w:p w:rsidR="00765F13" w:rsidRPr="00882A17" w:rsidRDefault="00765F13" w:rsidP="00765F13">
      <w:pPr>
        <w:pStyle w:val="ConsPlusNormal"/>
        <w:jc w:val="both"/>
        <w:rPr>
          <w:b/>
        </w:rPr>
      </w:pPr>
      <w:r w:rsidRPr="00882A17">
        <w:rPr>
          <w:b/>
        </w:rPr>
        <w:t>8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7654"/>
        <w:gridCol w:w="1560"/>
      </w:tblGrid>
      <w:tr w:rsidR="00765F13" w:rsidTr="005A0286">
        <w:tc>
          <w:tcPr>
            <w:tcW w:w="1135" w:type="dxa"/>
          </w:tcPr>
          <w:p w:rsidR="00765F13" w:rsidRDefault="00765F13" w:rsidP="00882A17">
            <w:pPr>
              <w:pStyle w:val="ConsPlusNormal"/>
              <w:jc w:val="center"/>
            </w:pPr>
            <w:r>
              <w:lastRenderedPageBreak/>
              <w:t>N урока</w:t>
            </w:r>
          </w:p>
        </w:tc>
        <w:tc>
          <w:tcPr>
            <w:tcW w:w="7654" w:type="dxa"/>
          </w:tcPr>
          <w:p w:rsidR="00765F13" w:rsidRDefault="00765F13" w:rsidP="00882A17">
            <w:pPr>
              <w:pStyle w:val="ConsPlusNormal"/>
              <w:jc w:val="center"/>
            </w:pPr>
            <w:r>
              <w:t>Тема урока</w:t>
            </w:r>
          </w:p>
        </w:tc>
        <w:tc>
          <w:tcPr>
            <w:tcW w:w="1560" w:type="dxa"/>
          </w:tcPr>
          <w:p w:rsidR="00765F13" w:rsidRDefault="00765F13" w:rsidP="00882A17">
            <w:pPr>
              <w:pStyle w:val="ConsPlusNormal"/>
              <w:jc w:val="center"/>
            </w:pPr>
            <w:r>
              <w:t>Количество часов на практические работы</w:t>
            </w:r>
          </w:p>
        </w:tc>
      </w:tr>
      <w:tr w:rsidR="00765F13" w:rsidTr="005A0286">
        <w:tc>
          <w:tcPr>
            <w:tcW w:w="1135" w:type="dxa"/>
            <w:vAlign w:val="center"/>
          </w:tcPr>
          <w:p w:rsidR="00765F13" w:rsidRDefault="00765F13" w:rsidP="00882A17">
            <w:pPr>
              <w:pStyle w:val="ConsPlusNormal"/>
            </w:pPr>
            <w:r>
              <w:t>Урок 1</w:t>
            </w:r>
          </w:p>
        </w:tc>
        <w:tc>
          <w:tcPr>
            <w:tcW w:w="7654" w:type="dxa"/>
            <w:vAlign w:val="center"/>
          </w:tcPr>
          <w:p w:rsidR="00765F13" w:rsidRDefault="00765F13" w:rsidP="00882A17">
            <w:pPr>
              <w:pStyle w:val="ConsPlusNormal"/>
              <w:jc w:val="both"/>
            </w:pPr>
            <w:r>
              <w:t>Русский язык в кругу других славянских языков</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w:t>
            </w:r>
          </w:p>
        </w:tc>
        <w:tc>
          <w:tcPr>
            <w:tcW w:w="7654" w:type="dxa"/>
            <w:vAlign w:val="center"/>
          </w:tcPr>
          <w:p w:rsidR="00765F13" w:rsidRDefault="00765F13" w:rsidP="00882A17">
            <w:pPr>
              <w:pStyle w:val="ConsPlusNormal"/>
              <w:jc w:val="both"/>
            </w:pPr>
            <w:r>
              <w:t>Повторение. Правописание н и нн в суффиксах прилагательных, причастий и наречий.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w:t>
            </w:r>
          </w:p>
        </w:tc>
        <w:tc>
          <w:tcPr>
            <w:tcW w:w="7654" w:type="dxa"/>
            <w:vAlign w:val="center"/>
          </w:tcPr>
          <w:p w:rsidR="00765F13" w:rsidRDefault="00765F13" w:rsidP="00882A17">
            <w:pPr>
              <w:pStyle w:val="ConsPlusNormal"/>
              <w:jc w:val="both"/>
            </w:pPr>
            <w:r>
              <w:t>Повторение. Слитное и раздельное написание не и ни с разными частями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4</w:t>
            </w:r>
          </w:p>
        </w:tc>
        <w:tc>
          <w:tcPr>
            <w:tcW w:w="7654" w:type="dxa"/>
            <w:vAlign w:val="center"/>
          </w:tcPr>
          <w:p w:rsidR="00765F13" w:rsidRDefault="00765F13" w:rsidP="00882A17">
            <w:pPr>
              <w:pStyle w:val="ConsPlusNormal"/>
              <w:jc w:val="both"/>
            </w:pPr>
            <w:r>
              <w:t>Повторение. Правописание сложных слов разных частей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5</w:t>
            </w:r>
          </w:p>
        </w:tc>
        <w:tc>
          <w:tcPr>
            <w:tcW w:w="7654" w:type="dxa"/>
            <w:vAlign w:val="center"/>
          </w:tcPr>
          <w:p w:rsidR="00765F13" w:rsidRDefault="00765F13" w:rsidP="00882A17">
            <w:pPr>
              <w:pStyle w:val="ConsPlusNormal"/>
              <w:jc w:val="both"/>
            </w:pPr>
            <w:r>
              <w:t>Повторение. Слитное, дефисное и раздельное написание наречий, производных предлогов, союзов и частиц.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6</w:t>
            </w:r>
          </w:p>
        </w:tc>
        <w:tc>
          <w:tcPr>
            <w:tcW w:w="7654" w:type="dxa"/>
            <w:vAlign w:val="center"/>
          </w:tcPr>
          <w:p w:rsidR="00765F13" w:rsidRDefault="00765F13" w:rsidP="00882A17">
            <w:pPr>
              <w:pStyle w:val="ConsPlusNormal"/>
              <w:jc w:val="both"/>
            </w:pPr>
            <w:r>
              <w:t>Контрольная работа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w:t>
            </w:r>
          </w:p>
        </w:tc>
        <w:tc>
          <w:tcPr>
            <w:tcW w:w="7654" w:type="dxa"/>
            <w:vAlign w:val="center"/>
          </w:tcPr>
          <w:p w:rsidR="00765F13" w:rsidRDefault="00765F13" w:rsidP="00882A17">
            <w:pPr>
              <w:pStyle w:val="ConsPlusNormal"/>
              <w:jc w:val="both"/>
            </w:pPr>
            <w:r>
              <w:t>Что такое культура речи. Монолог-повествование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w:t>
            </w:r>
          </w:p>
        </w:tc>
        <w:tc>
          <w:tcPr>
            <w:tcW w:w="7654" w:type="dxa"/>
            <w:vAlign w:val="center"/>
          </w:tcPr>
          <w:p w:rsidR="00765F13" w:rsidRDefault="00765F13" w:rsidP="00882A17">
            <w:pPr>
              <w:pStyle w:val="ConsPlusNormal"/>
              <w:jc w:val="both"/>
            </w:pPr>
            <w:r>
              <w:t>Монолог-рассуждение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w:t>
            </w:r>
          </w:p>
        </w:tc>
        <w:tc>
          <w:tcPr>
            <w:tcW w:w="7654" w:type="dxa"/>
            <w:vAlign w:val="center"/>
          </w:tcPr>
          <w:p w:rsidR="00765F13" w:rsidRDefault="00765F13" w:rsidP="00882A17">
            <w:pPr>
              <w:pStyle w:val="ConsPlusNormal"/>
              <w:jc w:val="both"/>
            </w:pPr>
            <w:r>
              <w:t>Монолог и диалог</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10</w:t>
            </w:r>
          </w:p>
        </w:tc>
        <w:tc>
          <w:tcPr>
            <w:tcW w:w="7654" w:type="dxa"/>
            <w:vAlign w:val="center"/>
          </w:tcPr>
          <w:p w:rsidR="00765F13" w:rsidRDefault="00765F13" w:rsidP="00882A17">
            <w:pPr>
              <w:pStyle w:val="ConsPlusNormal"/>
              <w:jc w:val="both"/>
            </w:pPr>
            <w:r>
              <w:t>Монолог и диалог.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11</w:t>
            </w:r>
          </w:p>
        </w:tc>
        <w:tc>
          <w:tcPr>
            <w:tcW w:w="7654" w:type="dxa"/>
            <w:vAlign w:val="center"/>
          </w:tcPr>
          <w:p w:rsidR="00765F13" w:rsidRDefault="00765F13" w:rsidP="00882A17">
            <w:pPr>
              <w:pStyle w:val="ConsPlusNormal"/>
              <w:jc w:val="both"/>
            </w:pPr>
            <w:r>
              <w:t>Текст как речевое произведение. Виды информации в тексте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12</w:t>
            </w:r>
          </w:p>
        </w:tc>
        <w:tc>
          <w:tcPr>
            <w:tcW w:w="7654" w:type="dxa"/>
            <w:vAlign w:val="center"/>
          </w:tcPr>
          <w:p w:rsidR="00765F13" w:rsidRDefault="00765F13" w:rsidP="00882A17">
            <w:pPr>
              <w:pStyle w:val="ConsPlusNormal"/>
              <w:jc w:val="both"/>
            </w:pPr>
            <w:r>
              <w:t>Средства и способы связи предложений в тексте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13</w:t>
            </w:r>
          </w:p>
        </w:tc>
        <w:tc>
          <w:tcPr>
            <w:tcW w:w="7654" w:type="dxa"/>
            <w:vAlign w:val="center"/>
          </w:tcPr>
          <w:p w:rsidR="00765F13" w:rsidRDefault="00765F13" w:rsidP="00882A17">
            <w:pPr>
              <w:pStyle w:val="ConsPlusNormal"/>
              <w:jc w:val="both"/>
            </w:pPr>
            <w:r>
              <w:t>Средства и способы связи предложений в тексте.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14</w:t>
            </w:r>
          </w:p>
        </w:tc>
        <w:tc>
          <w:tcPr>
            <w:tcW w:w="7654" w:type="dxa"/>
            <w:vAlign w:val="center"/>
          </w:tcPr>
          <w:p w:rsidR="00765F13" w:rsidRDefault="00765F13" w:rsidP="00882A17">
            <w:pPr>
              <w:pStyle w:val="ConsPlusNormal"/>
              <w:jc w:val="both"/>
            </w:pPr>
            <w:r>
              <w:t>Сочинение-рассуждение. Виды аргументации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15</w:t>
            </w:r>
          </w:p>
        </w:tc>
        <w:tc>
          <w:tcPr>
            <w:tcW w:w="7654" w:type="dxa"/>
            <w:vAlign w:val="center"/>
          </w:tcPr>
          <w:p w:rsidR="00765F13" w:rsidRDefault="00765F13" w:rsidP="00882A17">
            <w:pPr>
              <w:pStyle w:val="ConsPlusNormal"/>
              <w:jc w:val="both"/>
            </w:pPr>
            <w:r>
              <w:t>Сочинение-рассуждение.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16</w:t>
            </w:r>
          </w:p>
        </w:tc>
        <w:tc>
          <w:tcPr>
            <w:tcW w:w="7654" w:type="dxa"/>
            <w:vAlign w:val="center"/>
          </w:tcPr>
          <w:p w:rsidR="00765F13" w:rsidRDefault="00765F13" w:rsidP="00882A17">
            <w:pPr>
              <w:pStyle w:val="ConsPlusNormal"/>
              <w:jc w:val="both"/>
            </w:pPr>
            <w:r>
              <w:t>Сочинение на тему</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17</w:t>
            </w:r>
          </w:p>
        </w:tc>
        <w:tc>
          <w:tcPr>
            <w:tcW w:w="7654" w:type="dxa"/>
            <w:vAlign w:val="center"/>
          </w:tcPr>
          <w:p w:rsidR="00765F13" w:rsidRDefault="00765F13" w:rsidP="00882A17">
            <w:pPr>
              <w:pStyle w:val="ConsPlusNormal"/>
              <w:jc w:val="both"/>
            </w:pPr>
            <w:r>
              <w:t>Функциональные разновидности современного русского языка. Научный стиль</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18</w:t>
            </w:r>
          </w:p>
        </w:tc>
        <w:tc>
          <w:tcPr>
            <w:tcW w:w="7654" w:type="dxa"/>
            <w:vAlign w:val="center"/>
          </w:tcPr>
          <w:p w:rsidR="00765F13" w:rsidRDefault="00765F13" w:rsidP="00882A17">
            <w:pPr>
              <w:pStyle w:val="ConsPlusNormal"/>
              <w:jc w:val="both"/>
            </w:pPr>
            <w:r>
              <w:t>Основные жанры научного стиля. Информационная переработка текста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19</w:t>
            </w:r>
          </w:p>
        </w:tc>
        <w:tc>
          <w:tcPr>
            <w:tcW w:w="7654" w:type="dxa"/>
            <w:vAlign w:val="center"/>
          </w:tcPr>
          <w:p w:rsidR="00765F13" w:rsidRDefault="00765F13" w:rsidP="00882A17">
            <w:pPr>
              <w:pStyle w:val="ConsPlusNormal"/>
              <w:jc w:val="both"/>
            </w:pPr>
            <w:r>
              <w:t>Официально-деловой стиль</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20</w:t>
            </w:r>
          </w:p>
        </w:tc>
        <w:tc>
          <w:tcPr>
            <w:tcW w:w="7654" w:type="dxa"/>
            <w:vAlign w:val="center"/>
          </w:tcPr>
          <w:p w:rsidR="00765F13" w:rsidRDefault="00765F13" w:rsidP="00882A17">
            <w:pPr>
              <w:pStyle w:val="ConsPlusNormal"/>
              <w:jc w:val="both"/>
            </w:pPr>
            <w:r>
              <w:t>Жанры официально-делового стиля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21</w:t>
            </w:r>
          </w:p>
        </w:tc>
        <w:tc>
          <w:tcPr>
            <w:tcW w:w="7654" w:type="dxa"/>
            <w:vAlign w:val="center"/>
          </w:tcPr>
          <w:p w:rsidR="00765F13" w:rsidRDefault="00765F13" w:rsidP="00882A17">
            <w:pPr>
              <w:pStyle w:val="ConsPlusNormal"/>
              <w:jc w:val="both"/>
            </w:pPr>
            <w:r>
              <w:t>Повторение по теме.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22</w:t>
            </w:r>
          </w:p>
        </w:tc>
        <w:tc>
          <w:tcPr>
            <w:tcW w:w="7654" w:type="dxa"/>
            <w:vAlign w:val="center"/>
          </w:tcPr>
          <w:p w:rsidR="00765F13" w:rsidRDefault="00765F13" w:rsidP="00882A17">
            <w:pPr>
              <w:pStyle w:val="ConsPlusNormal"/>
              <w:jc w:val="both"/>
            </w:pPr>
            <w:r>
              <w:t>Изложение подробное (сжатое)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23</w:t>
            </w:r>
          </w:p>
        </w:tc>
        <w:tc>
          <w:tcPr>
            <w:tcW w:w="7654" w:type="dxa"/>
            <w:vAlign w:val="center"/>
          </w:tcPr>
          <w:p w:rsidR="00765F13" w:rsidRDefault="00765F13" w:rsidP="00882A17">
            <w:pPr>
              <w:pStyle w:val="ConsPlusNormal"/>
              <w:jc w:val="both"/>
            </w:pPr>
            <w:r>
              <w:t>Синтаксис как раздел лингвистики. Основные единицы синтаксиса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24</w:t>
            </w:r>
          </w:p>
        </w:tc>
        <w:tc>
          <w:tcPr>
            <w:tcW w:w="7654" w:type="dxa"/>
            <w:vAlign w:val="center"/>
          </w:tcPr>
          <w:p w:rsidR="00765F13" w:rsidRDefault="00765F13" w:rsidP="00882A17">
            <w:pPr>
              <w:pStyle w:val="ConsPlusNormal"/>
              <w:jc w:val="both"/>
            </w:pPr>
            <w:r>
              <w:t>Пунктуация. Функции знаков препинания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25</w:t>
            </w:r>
          </w:p>
        </w:tc>
        <w:tc>
          <w:tcPr>
            <w:tcW w:w="7654" w:type="dxa"/>
            <w:vAlign w:val="center"/>
          </w:tcPr>
          <w:p w:rsidR="00765F13" w:rsidRDefault="00765F13" w:rsidP="00882A17">
            <w:pPr>
              <w:pStyle w:val="ConsPlusNormal"/>
              <w:jc w:val="both"/>
            </w:pPr>
            <w:r>
              <w:t>Словосочетание, его структура и виды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26</w:t>
            </w:r>
          </w:p>
        </w:tc>
        <w:tc>
          <w:tcPr>
            <w:tcW w:w="7654" w:type="dxa"/>
            <w:vAlign w:val="center"/>
          </w:tcPr>
          <w:p w:rsidR="00765F13" w:rsidRDefault="00765F13" w:rsidP="00882A17">
            <w:pPr>
              <w:pStyle w:val="ConsPlusNormal"/>
              <w:jc w:val="both"/>
            </w:pPr>
            <w:r>
              <w:t>Типы связи в словосочетании (согласование, управление, примыкание)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lastRenderedPageBreak/>
              <w:t>Урок 27</w:t>
            </w:r>
          </w:p>
        </w:tc>
        <w:tc>
          <w:tcPr>
            <w:tcW w:w="7654" w:type="dxa"/>
            <w:vAlign w:val="center"/>
          </w:tcPr>
          <w:p w:rsidR="00765F13" w:rsidRDefault="00765F13" w:rsidP="00882A17">
            <w:pPr>
              <w:pStyle w:val="ConsPlusNormal"/>
              <w:jc w:val="both"/>
            </w:pPr>
            <w:r>
              <w:t>Типы связи в словосочетании (согласование, управление, примыкание).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28</w:t>
            </w:r>
          </w:p>
        </w:tc>
        <w:tc>
          <w:tcPr>
            <w:tcW w:w="7654" w:type="dxa"/>
            <w:vAlign w:val="center"/>
          </w:tcPr>
          <w:p w:rsidR="00765F13" w:rsidRDefault="00765F13" w:rsidP="00882A17">
            <w:pPr>
              <w:pStyle w:val="ConsPlusNormal"/>
              <w:jc w:val="both"/>
            </w:pPr>
            <w:r>
              <w:t>Синтаксический анализ словосочетаний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29</w:t>
            </w:r>
          </w:p>
        </w:tc>
        <w:tc>
          <w:tcPr>
            <w:tcW w:w="7654" w:type="dxa"/>
            <w:vAlign w:val="center"/>
          </w:tcPr>
          <w:p w:rsidR="00765F13" w:rsidRDefault="00765F13" w:rsidP="00882A17">
            <w:pPr>
              <w:pStyle w:val="ConsPlusNormal"/>
              <w:jc w:val="both"/>
            </w:pPr>
            <w:r>
              <w:t>Повторение темы.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30</w:t>
            </w:r>
          </w:p>
        </w:tc>
        <w:tc>
          <w:tcPr>
            <w:tcW w:w="7654" w:type="dxa"/>
            <w:vAlign w:val="center"/>
          </w:tcPr>
          <w:p w:rsidR="00765F13" w:rsidRDefault="00765F13" w:rsidP="00882A17">
            <w:pPr>
              <w:pStyle w:val="ConsPlusNormal"/>
              <w:jc w:val="both"/>
            </w:pPr>
            <w:r>
              <w:t>Понятие о предложении. Основные признаки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31</w:t>
            </w:r>
          </w:p>
        </w:tc>
        <w:tc>
          <w:tcPr>
            <w:tcW w:w="7654" w:type="dxa"/>
            <w:vAlign w:val="center"/>
          </w:tcPr>
          <w:p w:rsidR="00765F13" w:rsidRDefault="00765F13" w:rsidP="00882A17">
            <w:pPr>
              <w:pStyle w:val="ConsPlusNormal"/>
              <w:jc w:val="both"/>
            </w:pPr>
            <w:r>
              <w:t>Виды предложений по цели высказывания и по эмоциональной окраске.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32</w:t>
            </w:r>
          </w:p>
        </w:tc>
        <w:tc>
          <w:tcPr>
            <w:tcW w:w="7654" w:type="dxa"/>
            <w:vAlign w:val="center"/>
          </w:tcPr>
          <w:p w:rsidR="00765F13" w:rsidRDefault="00765F13" w:rsidP="00882A17">
            <w:pPr>
              <w:pStyle w:val="ConsPlusNormal"/>
              <w:jc w:val="both"/>
            </w:pPr>
            <w:r>
              <w:t>Простые и сложные предложения. Знаки препинания в простом и сложном предложениях с союзом 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33</w:t>
            </w:r>
          </w:p>
        </w:tc>
        <w:tc>
          <w:tcPr>
            <w:tcW w:w="7654" w:type="dxa"/>
            <w:vAlign w:val="center"/>
          </w:tcPr>
          <w:p w:rsidR="00765F13" w:rsidRDefault="00765F13" w:rsidP="00882A17">
            <w:pPr>
              <w:pStyle w:val="ConsPlusNormal"/>
              <w:jc w:val="both"/>
            </w:pPr>
            <w:r>
              <w:t>Двусоставные и односоставные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34</w:t>
            </w:r>
          </w:p>
        </w:tc>
        <w:tc>
          <w:tcPr>
            <w:tcW w:w="7654" w:type="dxa"/>
            <w:vAlign w:val="center"/>
          </w:tcPr>
          <w:p w:rsidR="00765F13" w:rsidRDefault="00765F13" w:rsidP="00882A17">
            <w:pPr>
              <w:pStyle w:val="ConsPlusNormal"/>
              <w:jc w:val="both"/>
            </w:pPr>
            <w:r>
              <w:t>Виды предложений по наличию второстепенных членов (распространенные, нераспространенные).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35</w:t>
            </w:r>
          </w:p>
        </w:tc>
        <w:tc>
          <w:tcPr>
            <w:tcW w:w="7654" w:type="dxa"/>
            <w:vAlign w:val="center"/>
          </w:tcPr>
          <w:p w:rsidR="00765F13" w:rsidRDefault="00765F13" w:rsidP="00882A17">
            <w:pPr>
              <w:pStyle w:val="ConsPlusNormal"/>
              <w:jc w:val="both"/>
            </w:pPr>
            <w:r>
              <w:t>Предложения полные и неполные.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36</w:t>
            </w:r>
          </w:p>
        </w:tc>
        <w:tc>
          <w:tcPr>
            <w:tcW w:w="7654" w:type="dxa"/>
            <w:vAlign w:val="center"/>
          </w:tcPr>
          <w:p w:rsidR="00765F13" w:rsidRDefault="00765F13" w:rsidP="00882A17">
            <w:pPr>
              <w:pStyle w:val="ConsPlusNormal"/>
              <w:jc w:val="both"/>
            </w:pPr>
            <w:r>
              <w:t>Главные члены двусоставного предложения. Подлежащее и способы его выражения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37</w:t>
            </w:r>
          </w:p>
        </w:tc>
        <w:tc>
          <w:tcPr>
            <w:tcW w:w="7654" w:type="dxa"/>
            <w:vAlign w:val="center"/>
          </w:tcPr>
          <w:p w:rsidR="00765F13" w:rsidRDefault="00765F13" w:rsidP="00882A17">
            <w:pPr>
              <w:pStyle w:val="ConsPlusNormal"/>
              <w:jc w:val="both"/>
            </w:pPr>
            <w:r>
              <w:t>Сказуемое и способы его выражения. Простое глагольное сказуемое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38</w:t>
            </w:r>
          </w:p>
        </w:tc>
        <w:tc>
          <w:tcPr>
            <w:tcW w:w="7654" w:type="dxa"/>
            <w:vAlign w:val="center"/>
          </w:tcPr>
          <w:p w:rsidR="00765F13" w:rsidRDefault="00765F13" w:rsidP="00882A17">
            <w:pPr>
              <w:pStyle w:val="ConsPlusNormal"/>
              <w:jc w:val="both"/>
            </w:pPr>
            <w:r>
              <w:t>Изложение подробное (сжатое)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39</w:t>
            </w:r>
          </w:p>
        </w:tc>
        <w:tc>
          <w:tcPr>
            <w:tcW w:w="7654" w:type="dxa"/>
            <w:vAlign w:val="center"/>
          </w:tcPr>
          <w:p w:rsidR="00765F13" w:rsidRDefault="00765F13" w:rsidP="00882A17">
            <w:pPr>
              <w:pStyle w:val="ConsPlusNormal"/>
              <w:jc w:val="both"/>
            </w:pPr>
            <w:r>
              <w:t>Составное глагольное сказуемое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40</w:t>
            </w:r>
          </w:p>
        </w:tc>
        <w:tc>
          <w:tcPr>
            <w:tcW w:w="7654" w:type="dxa"/>
            <w:vAlign w:val="center"/>
          </w:tcPr>
          <w:p w:rsidR="00765F13" w:rsidRDefault="00765F13" w:rsidP="00882A17">
            <w:pPr>
              <w:pStyle w:val="ConsPlusNormal"/>
              <w:jc w:val="both"/>
            </w:pPr>
            <w:r>
              <w:t>Составное именное сказуемое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41</w:t>
            </w:r>
          </w:p>
        </w:tc>
        <w:tc>
          <w:tcPr>
            <w:tcW w:w="7654" w:type="dxa"/>
            <w:vAlign w:val="center"/>
          </w:tcPr>
          <w:p w:rsidR="00765F13" w:rsidRDefault="00765F13" w:rsidP="00882A17">
            <w:pPr>
              <w:pStyle w:val="ConsPlusNormal"/>
              <w:jc w:val="both"/>
            </w:pPr>
            <w:r>
              <w:t>Тире между подлежащим и сказуемым</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42</w:t>
            </w:r>
          </w:p>
        </w:tc>
        <w:tc>
          <w:tcPr>
            <w:tcW w:w="7654" w:type="dxa"/>
            <w:vAlign w:val="center"/>
          </w:tcPr>
          <w:p w:rsidR="00765F13" w:rsidRDefault="00765F13" w:rsidP="00882A17">
            <w:pPr>
              <w:pStyle w:val="ConsPlusNormal"/>
              <w:jc w:val="both"/>
            </w:pPr>
            <w:r>
              <w:t>Второстепенные члены и их роль в предложении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43</w:t>
            </w:r>
          </w:p>
        </w:tc>
        <w:tc>
          <w:tcPr>
            <w:tcW w:w="7654" w:type="dxa"/>
            <w:vAlign w:val="center"/>
          </w:tcPr>
          <w:p w:rsidR="00765F13" w:rsidRDefault="00765F13" w:rsidP="00882A17">
            <w:pPr>
              <w:pStyle w:val="ConsPlusNormal"/>
              <w:jc w:val="both"/>
            </w:pPr>
            <w:r>
              <w:t>Определение как второстепенный член предложения и его виды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44</w:t>
            </w:r>
          </w:p>
        </w:tc>
        <w:tc>
          <w:tcPr>
            <w:tcW w:w="7654" w:type="dxa"/>
            <w:vAlign w:val="center"/>
          </w:tcPr>
          <w:p w:rsidR="00765F13" w:rsidRDefault="00765F13" w:rsidP="00882A17">
            <w:pPr>
              <w:pStyle w:val="ConsPlusNormal"/>
              <w:jc w:val="both"/>
            </w:pPr>
            <w:r>
              <w:t>Определения согласованные и несогласованные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45</w:t>
            </w:r>
          </w:p>
        </w:tc>
        <w:tc>
          <w:tcPr>
            <w:tcW w:w="7654" w:type="dxa"/>
            <w:vAlign w:val="center"/>
          </w:tcPr>
          <w:p w:rsidR="00765F13" w:rsidRDefault="00765F13" w:rsidP="00882A17">
            <w:pPr>
              <w:pStyle w:val="ConsPlusNormal"/>
              <w:jc w:val="both"/>
            </w:pPr>
            <w:r>
              <w:t>Приложение как особый вид определения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46</w:t>
            </w:r>
          </w:p>
        </w:tc>
        <w:tc>
          <w:tcPr>
            <w:tcW w:w="7654" w:type="dxa"/>
            <w:vAlign w:val="center"/>
          </w:tcPr>
          <w:p w:rsidR="00765F13" w:rsidRDefault="00765F13" w:rsidP="00882A17">
            <w:pPr>
              <w:pStyle w:val="ConsPlusNormal"/>
              <w:jc w:val="both"/>
            </w:pPr>
            <w:r>
              <w:t>Дополнение как второстепенный член предложения. Дополнения прямые и косвенные</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47</w:t>
            </w:r>
          </w:p>
        </w:tc>
        <w:tc>
          <w:tcPr>
            <w:tcW w:w="7654" w:type="dxa"/>
            <w:vAlign w:val="center"/>
          </w:tcPr>
          <w:p w:rsidR="00765F13" w:rsidRDefault="00765F13" w:rsidP="00882A17">
            <w:pPr>
              <w:pStyle w:val="ConsPlusNormal"/>
              <w:jc w:val="both"/>
            </w:pPr>
            <w:r>
              <w:t>Дополнение как второстепенный член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48</w:t>
            </w:r>
          </w:p>
        </w:tc>
        <w:tc>
          <w:tcPr>
            <w:tcW w:w="7654" w:type="dxa"/>
            <w:vAlign w:val="center"/>
          </w:tcPr>
          <w:p w:rsidR="00765F13" w:rsidRDefault="00765F13" w:rsidP="00882A17">
            <w:pPr>
              <w:pStyle w:val="ConsPlusNormal"/>
              <w:jc w:val="both"/>
            </w:pPr>
            <w:r>
              <w:t>Обстоятельство как второстепенный член предложения. Виды обстоятельств</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49</w:t>
            </w:r>
          </w:p>
        </w:tc>
        <w:tc>
          <w:tcPr>
            <w:tcW w:w="7654" w:type="dxa"/>
            <w:vAlign w:val="center"/>
          </w:tcPr>
          <w:p w:rsidR="00765F13" w:rsidRDefault="00765F13" w:rsidP="00882A17">
            <w:pPr>
              <w:pStyle w:val="ConsPlusNormal"/>
              <w:jc w:val="both"/>
            </w:pPr>
            <w:r>
              <w:t>Обстоятельство как второстепенный член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50</w:t>
            </w:r>
          </w:p>
        </w:tc>
        <w:tc>
          <w:tcPr>
            <w:tcW w:w="7654" w:type="dxa"/>
            <w:vAlign w:val="center"/>
          </w:tcPr>
          <w:p w:rsidR="00765F13" w:rsidRDefault="00765F13" w:rsidP="00882A17">
            <w:pPr>
              <w:pStyle w:val="ConsPlusNormal"/>
              <w:jc w:val="both"/>
            </w:pPr>
            <w:r>
              <w:t>Второстепенные члены предложения. Синтаксический и пунктуационный анализ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51</w:t>
            </w:r>
          </w:p>
        </w:tc>
        <w:tc>
          <w:tcPr>
            <w:tcW w:w="7654" w:type="dxa"/>
            <w:vAlign w:val="center"/>
          </w:tcPr>
          <w:p w:rsidR="00765F13" w:rsidRDefault="00765F13" w:rsidP="00882A17">
            <w:pPr>
              <w:pStyle w:val="ConsPlusNormal"/>
              <w:jc w:val="both"/>
            </w:pPr>
            <w:r>
              <w:t>Повторение темы "Двусоставные предложения", "Второстепенные члены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52</w:t>
            </w:r>
          </w:p>
        </w:tc>
        <w:tc>
          <w:tcPr>
            <w:tcW w:w="7654" w:type="dxa"/>
            <w:vAlign w:val="center"/>
          </w:tcPr>
          <w:p w:rsidR="00765F13" w:rsidRDefault="00765F13" w:rsidP="00882A17">
            <w:pPr>
              <w:pStyle w:val="ConsPlusNormal"/>
              <w:jc w:val="both"/>
            </w:pPr>
            <w:r>
              <w:t xml:space="preserve">Контрольная работа по темам "Словосочетание", "Двусоставное </w:t>
            </w:r>
            <w:r>
              <w:lastRenderedPageBreak/>
              <w:t>предложение", "Второстепенные члены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lastRenderedPageBreak/>
              <w:t>Урок 53</w:t>
            </w:r>
          </w:p>
        </w:tc>
        <w:tc>
          <w:tcPr>
            <w:tcW w:w="7654" w:type="dxa"/>
            <w:vAlign w:val="center"/>
          </w:tcPr>
          <w:p w:rsidR="00765F13" w:rsidRDefault="00765F13" w:rsidP="00882A17">
            <w:pPr>
              <w:pStyle w:val="ConsPlusNormal"/>
              <w:jc w:val="both"/>
            </w:pPr>
            <w:r>
              <w:t>Односоставные предложения. Главный член односоставного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54</w:t>
            </w:r>
          </w:p>
        </w:tc>
        <w:tc>
          <w:tcPr>
            <w:tcW w:w="7654" w:type="dxa"/>
            <w:vAlign w:val="center"/>
          </w:tcPr>
          <w:p w:rsidR="00765F13" w:rsidRDefault="00765F13" w:rsidP="00882A17">
            <w:pPr>
              <w:pStyle w:val="ConsPlusNormal"/>
              <w:jc w:val="both"/>
            </w:pPr>
            <w:r>
              <w:t>Основные группы односоставных предложений и их особенности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55</w:t>
            </w:r>
          </w:p>
        </w:tc>
        <w:tc>
          <w:tcPr>
            <w:tcW w:w="7654" w:type="dxa"/>
            <w:vAlign w:val="center"/>
          </w:tcPr>
          <w:p w:rsidR="00765F13" w:rsidRDefault="00765F13" w:rsidP="00882A17">
            <w:pPr>
              <w:pStyle w:val="ConsPlusNormal"/>
              <w:jc w:val="both"/>
            </w:pPr>
            <w:r>
              <w:t>Определенно-личные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56</w:t>
            </w:r>
          </w:p>
        </w:tc>
        <w:tc>
          <w:tcPr>
            <w:tcW w:w="7654" w:type="dxa"/>
            <w:vAlign w:val="center"/>
          </w:tcPr>
          <w:p w:rsidR="00765F13" w:rsidRDefault="00765F13" w:rsidP="00882A17">
            <w:pPr>
              <w:pStyle w:val="ConsPlusNormal"/>
              <w:jc w:val="both"/>
            </w:pPr>
            <w:r>
              <w:t>Неопределенно-личные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57</w:t>
            </w:r>
          </w:p>
        </w:tc>
        <w:tc>
          <w:tcPr>
            <w:tcW w:w="7654" w:type="dxa"/>
            <w:vAlign w:val="center"/>
          </w:tcPr>
          <w:p w:rsidR="00765F13" w:rsidRDefault="00765F13" w:rsidP="00882A17">
            <w:pPr>
              <w:pStyle w:val="ConsPlusNormal"/>
              <w:jc w:val="both"/>
            </w:pPr>
            <w:r>
              <w:t>Неопределенно-личные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58</w:t>
            </w:r>
          </w:p>
        </w:tc>
        <w:tc>
          <w:tcPr>
            <w:tcW w:w="7654" w:type="dxa"/>
            <w:vAlign w:val="center"/>
          </w:tcPr>
          <w:p w:rsidR="00765F13" w:rsidRDefault="00765F13" w:rsidP="00882A17">
            <w:pPr>
              <w:pStyle w:val="ConsPlusNormal"/>
              <w:jc w:val="both"/>
            </w:pPr>
            <w:r>
              <w:t>Обобщенно-личные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59</w:t>
            </w:r>
          </w:p>
        </w:tc>
        <w:tc>
          <w:tcPr>
            <w:tcW w:w="7654" w:type="dxa"/>
            <w:vAlign w:val="center"/>
          </w:tcPr>
          <w:p w:rsidR="00765F13" w:rsidRDefault="00765F13" w:rsidP="00882A17">
            <w:pPr>
              <w:pStyle w:val="ConsPlusNormal"/>
              <w:jc w:val="both"/>
            </w:pPr>
            <w:r>
              <w:t>Сочинение-описание картины</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60</w:t>
            </w:r>
          </w:p>
        </w:tc>
        <w:tc>
          <w:tcPr>
            <w:tcW w:w="7654" w:type="dxa"/>
            <w:vAlign w:val="center"/>
          </w:tcPr>
          <w:p w:rsidR="00765F13" w:rsidRDefault="00765F13" w:rsidP="00882A17">
            <w:pPr>
              <w:pStyle w:val="ConsPlusNormal"/>
              <w:jc w:val="both"/>
            </w:pPr>
            <w:r>
              <w:t>Безличные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61</w:t>
            </w:r>
          </w:p>
        </w:tc>
        <w:tc>
          <w:tcPr>
            <w:tcW w:w="7654" w:type="dxa"/>
            <w:vAlign w:val="center"/>
          </w:tcPr>
          <w:p w:rsidR="00765F13" w:rsidRDefault="00765F13" w:rsidP="00882A17">
            <w:pPr>
              <w:pStyle w:val="ConsPlusNormal"/>
              <w:jc w:val="both"/>
            </w:pPr>
            <w:r>
              <w:t>Безличные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62</w:t>
            </w:r>
          </w:p>
        </w:tc>
        <w:tc>
          <w:tcPr>
            <w:tcW w:w="7654" w:type="dxa"/>
            <w:vAlign w:val="center"/>
          </w:tcPr>
          <w:p w:rsidR="00765F13" w:rsidRDefault="00765F13" w:rsidP="00882A17">
            <w:pPr>
              <w:pStyle w:val="ConsPlusNormal"/>
              <w:jc w:val="both"/>
            </w:pPr>
            <w:r>
              <w:t>Назывные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63</w:t>
            </w:r>
          </w:p>
        </w:tc>
        <w:tc>
          <w:tcPr>
            <w:tcW w:w="7654" w:type="dxa"/>
            <w:vAlign w:val="center"/>
          </w:tcPr>
          <w:p w:rsidR="00765F13" w:rsidRDefault="00765F13" w:rsidP="00882A17">
            <w:pPr>
              <w:pStyle w:val="ConsPlusNormal"/>
              <w:jc w:val="both"/>
            </w:pPr>
            <w:r>
              <w:t>Повторение темы "Односоставные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64</w:t>
            </w:r>
          </w:p>
        </w:tc>
        <w:tc>
          <w:tcPr>
            <w:tcW w:w="7654" w:type="dxa"/>
            <w:vAlign w:val="center"/>
          </w:tcPr>
          <w:p w:rsidR="00765F13" w:rsidRDefault="00765F13" w:rsidP="00882A17">
            <w:pPr>
              <w:pStyle w:val="ConsPlusNormal"/>
              <w:jc w:val="both"/>
            </w:pPr>
            <w:r>
              <w:t>Понятие о простом осложненном предложении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65</w:t>
            </w:r>
          </w:p>
        </w:tc>
        <w:tc>
          <w:tcPr>
            <w:tcW w:w="7654" w:type="dxa"/>
            <w:vAlign w:val="center"/>
          </w:tcPr>
          <w:p w:rsidR="00765F13" w:rsidRDefault="00765F13" w:rsidP="00882A17">
            <w:pPr>
              <w:pStyle w:val="ConsPlusNormal"/>
              <w:jc w:val="both"/>
            </w:pPr>
            <w:r>
              <w:t>Понятие об однородных членах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66</w:t>
            </w:r>
          </w:p>
        </w:tc>
        <w:tc>
          <w:tcPr>
            <w:tcW w:w="7654" w:type="dxa"/>
            <w:vAlign w:val="center"/>
          </w:tcPr>
          <w:p w:rsidR="00765F13" w:rsidRDefault="00765F13" w:rsidP="00882A17">
            <w:pPr>
              <w:pStyle w:val="ConsPlusNormal"/>
              <w:jc w:val="both"/>
            </w:pPr>
            <w:r>
              <w:t>Способы связи однородных членов предложения и знаки препинания между ними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67</w:t>
            </w:r>
          </w:p>
        </w:tc>
        <w:tc>
          <w:tcPr>
            <w:tcW w:w="7654" w:type="dxa"/>
            <w:vAlign w:val="center"/>
          </w:tcPr>
          <w:p w:rsidR="00765F13" w:rsidRDefault="00765F13" w:rsidP="00882A17">
            <w:pPr>
              <w:pStyle w:val="ConsPlusNormal"/>
              <w:jc w:val="both"/>
            </w:pPr>
            <w:r>
              <w:t>Способы связи однородных членов предложения и знаки препинания между ними.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68</w:t>
            </w:r>
          </w:p>
        </w:tc>
        <w:tc>
          <w:tcPr>
            <w:tcW w:w="7654" w:type="dxa"/>
            <w:vAlign w:val="center"/>
          </w:tcPr>
          <w:p w:rsidR="00765F13" w:rsidRDefault="00765F13" w:rsidP="00882A17">
            <w:pPr>
              <w:pStyle w:val="ConsPlusNormal"/>
              <w:jc w:val="both"/>
            </w:pPr>
            <w:r>
              <w:t>Однородные и неоднородные определения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69</w:t>
            </w:r>
          </w:p>
        </w:tc>
        <w:tc>
          <w:tcPr>
            <w:tcW w:w="7654" w:type="dxa"/>
            <w:vAlign w:val="center"/>
          </w:tcPr>
          <w:p w:rsidR="00765F13" w:rsidRDefault="00765F13" w:rsidP="00882A17">
            <w:pPr>
              <w:pStyle w:val="ConsPlusNormal"/>
              <w:jc w:val="both"/>
            </w:pPr>
            <w:r>
              <w:t>Однородные и неоднородные определения.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70</w:t>
            </w:r>
          </w:p>
        </w:tc>
        <w:tc>
          <w:tcPr>
            <w:tcW w:w="7654" w:type="dxa"/>
            <w:vAlign w:val="center"/>
          </w:tcPr>
          <w:p w:rsidR="00765F13" w:rsidRDefault="00765F13" w:rsidP="00882A17">
            <w:pPr>
              <w:pStyle w:val="ConsPlusNormal"/>
              <w:jc w:val="both"/>
            </w:pPr>
            <w:r>
              <w:t>Обобщающие слова при однородных членах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71</w:t>
            </w:r>
          </w:p>
        </w:tc>
        <w:tc>
          <w:tcPr>
            <w:tcW w:w="7654" w:type="dxa"/>
            <w:vAlign w:val="center"/>
          </w:tcPr>
          <w:p w:rsidR="00765F13" w:rsidRDefault="00765F13" w:rsidP="00882A17">
            <w:pPr>
              <w:pStyle w:val="ConsPlusNormal"/>
              <w:jc w:val="both"/>
            </w:pPr>
            <w:r>
              <w:t>Обобщающие слова при однородных членах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72</w:t>
            </w:r>
          </w:p>
        </w:tc>
        <w:tc>
          <w:tcPr>
            <w:tcW w:w="7654" w:type="dxa"/>
            <w:vAlign w:val="center"/>
          </w:tcPr>
          <w:p w:rsidR="00765F13" w:rsidRDefault="00765F13" w:rsidP="00882A17">
            <w:pPr>
              <w:pStyle w:val="ConsPlusNormal"/>
              <w:jc w:val="both"/>
            </w:pPr>
            <w:r>
              <w:t>Синтаксический анализ простого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73</w:t>
            </w:r>
          </w:p>
        </w:tc>
        <w:tc>
          <w:tcPr>
            <w:tcW w:w="7654" w:type="dxa"/>
            <w:vAlign w:val="center"/>
          </w:tcPr>
          <w:p w:rsidR="00765F13" w:rsidRDefault="00765F13" w:rsidP="00882A17">
            <w:pPr>
              <w:pStyle w:val="ConsPlusNormal"/>
              <w:jc w:val="both"/>
            </w:pPr>
            <w:r>
              <w:t>Повторение темы "Предложения с однородными членами".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74</w:t>
            </w:r>
          </w:p>
        </w:tc>
        <w:tc>
          <w:tcPr>
            <w:tcW w:w="7654" w:type="dxa"/>
            <w:vAlign w:val="center"/>
          </w:tcPr>
          <w:p w:rsidR="00765F13" w:rsidRDefault="00765F13" w:rsidP="00882A17">
            <w:pPr>
              <w:pStyle w:val="ConsPlusNormal"/>
              <w:jc w:val="both"/>
            </w:pPr>
            <w:r>
              <w:t>Сочинение-рассуждение на тему</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75</w:t>
            </w:r>
          </w:p>
        </w:tc>
        <w:tc>
          <w:tcPr>
            <w:tcW w:w="7654" w:type="dxa"/>
            <w:vAlign w:val="center"/>
          </w:tcPr>
          <w:p w:rsidR="00765F13" w:rsidRDefault="00765F13" w:rsidP="00882A17">
            <w:pPr>
              <w:pStyle w:val="ConsPlusNormal"/>
              <w:jc w:val="both"/>
            </w:pPr>
            <w:r>
              <w:t>Предложения с обособленными членами. Обособление определений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76</w:t>
            </w:r>
          </w:p>
        </w:tc>
        <w:tc>
          <w:tcPr>
            <w:tcW w:w="7654" w:type="dxa"/>
            <w:vAlign w:val="center"/>
          </w:tcPr>
          <w:p w:rsidR="00765F13" w:rsidRDefault="00765F13" w:rsidP="00882A17">
            <w:pPr>
              <w:pStyle w:val="ConsPlusNormal"/>
              <w:jc w:val="both"/>
            </w:pPr>
            <w:r>
              <w:t>Виды обособленных членов предложения: обособленные определения. Правила обособления согласованных определений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77</w:t>
            </w:r>
          </w:p>
        </w:tc>
        <w:tc>
          <w:tcPr>
            <w:tcW w:w="7654" w:type="dxa"/>
            <w:vAlign w:val="center"/>
          </w:tcPr>
          <w:p w:rsidR="00765F13" w:rsidRDefault="00765F13" w:rsidP="00882A17">
            <w:pPr>
              <w:pStyle w:val="ConsPlusNormal"/>
              <w:jc w:val="both"/>
            </w:pPr>
            <w:r>
              <w:t>Обособление приложений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78</w:t>
            </w:r>
          </w:p>
        </w:tc>
        <w:tc>
          <w:tcPr>
            <w:tcW w:w="7654" w:type="dxa"/>
            <w:vAlign w:val="center"/>
          </w:tcPr>
          <w:p w:rsidR="00765F13" w:rsidRDefault="00765F13" w:rsidP="00882A17">
            <w:pPr>
              <w:pStyle w:val="ConsPlusNormal"/>
              <w:jc w:val="both"/>
            </w:pPr>
            <w:r>
              <w:t>Обособление приложений.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79</w:t>
            </w:r>
          </w:p>
        </w:tc>
        <w:tc>
          <w:tcPr>
            <w:tcW w:w="7654" w:type="dxa"/>
            <w:vAlign w:val="center"/>
          </w:tcPr>
          <w:p w:rsidR="00765F13" w:rsidRDefault="00765F13" w:rsidP="00882A17">
            <w:pPr>
              <w:pStyle w:val="ConsPlusNormal"/>
              <w:jc w:val="both"/>
            </w:pPr>
            <w:r>
              <w:t>Обособление обстоятельств</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80</w:t>
            </w:r>
          </w:p>
        </w:tc>
        <w:tc>
          <w:tcPr>
            <w:tcW w:w="7654" w:type="dxa"/>
            <w:vAlign w:val="center"/>
          </w:tcPr>
          <w:p w:rsidR="00765F13" w:rsidRDefault="00765F13" w:rsidP="00882A17">
            <w:pPr>
              <w:pStyle w:val="ConsPlusNormal"/>
              <w:jc w:val="both"/>
            </w:pPr>
            <w:r>
              <w:t>Обособление обстоятельств.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lastRenderedPageBreak/>
              <w:t>Урок 81</w:t>
            </w:r>
          </w:p>
        </w:tc>
        <w:tc>
          <w:tcPr>
            <w:tcW w:w="7654" w:type="dxa"/>
            <w:vAlign w:val="center"/>
          </w:tcPr>
          <w:p w:rsidR="00765F13" w:rsidRDefault="00765F13" w:rsidP="00882A17">
            <w:pPr>
              <w:pStyle w:val="ConsPlusNormal"/>
              <w:jc w:val="both"/>
            </w:pPr>
            <w:r>
              <w:t>Обособление дополнений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82</w:t>
            </w:r>
          </w:p>
        </w:tc>
        <w:tc>
          <w:tcPr>
            <w:tcW w:w="7654" w:type="dxa"/>
            <w:vAlign w:val="center"/>
          </w:tcPr>
          <w:p w:rsidR="00765F13" w:rsidRDefault="00765F13" w:rsidP="00882A17">
            <w:pPr>
              <w:pStyle w:val="ConsPlusNormal"/>
              <w:jc w:val="both"/>
            </w:pPr>
            <w:r>
              <w:t>Обособление дополнений.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83</w:t>
            </w:r>
          </w:p>
        </w:tc>
        <w:tc>
          <w:tcPr>
            <w:tcW w:w="7654" w:type="dxa"/>
            <w:vAlign w:val="center"/>
          </w:tcPr>
          <w:p w:rsidR="00765F13" w:rsidRDefault="00765F13" w:rsidP="00882A17">
            <w:pPr>
              <w:pStyle w:val="ConsPlusNormal"/>
              <w:jc w:val="both"/>
            </w:pPr>
            <w:r>
              <w:t>Обособление уточняющих и присоединительных членов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84</w:t>
            </w:r>
          </w:p>
        </w:tc>
        <w:tc>
          <w:tcPr>
            <w:tcW w:w="7654" w:type="dxa"/>
            <w:vAlign w:val="center"/>
          </w:tcPr>
          <w:p w:rsidR="00765F13" w:rsidRDefault="00765F13" w:rsidP="00882A17">
            <w:pPr>
              <w:pStyle w:val="ConsPlusNormal"/>
              <w:jc w:val="both"/>
            </w:pPr>
            <w:r>
              <w:t>Обособление уточняющих и присоединительных членов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85</w:t>
            </w:r>
          </w:p>
        </w:tc>
        <w:tc>
          <w:tcPr>
            <w:tcW w:w="7654" w:type="dxa"/>
            <w:vAlign w:val="center"/>
          </w:tcPr>
          <w:p w:rsidR="00765F13" w:rsidRDefault="00765F13" w:rsidP="00882A17">
            <w:pPr>
              <w:pStyle w:val="ConsPlusNormal"/>
              <w:jc w:val="both"/>
            </w:pPr>
            <w:r>
              <w:t>Повторение темы "Предложения с обособленными членами"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86</w:t>
            </w:r>
          </w:p>
        </w:tc>
        <w:tc>
          <w:tcPr>
            <w:tcW w:w="7654" w:type="dxa"/>
            <w:vAlign w:val="center"/>
          </w:tcPr>
          <w:p w:rsidR="00765F13" w:rsidRDefault="00765F13" w:rsidP="00882A17">
            <w:pPr>
              <w:pStyle w:val="ConsPlusNormal"/>
              <w:jc w:val="both"/>
            </w:pPr>
            <w:r>
              <w:t>Повторение темы "Предложения с обособленными членами".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87</w:t>
            </w:r>
          </w:p>
        </w:tc>
        <w:tc>
          <w:tcPr>
            <w:tcW w:w="7654" w:type="dxa"/>
            <w:vAlign w:val="center"/>
          </w:tcPr>
          <w:p w:rsidR="00765F13" w:rsidRDefault="00765F13" w:rsidP="00882A17">
            <w:pPr>
              <w:pStyle w:val="ConsPlusNormal"/>
              <w:jc w:val="both"/>
            </w:pPr>
            <w:r>
              <w:t>Контрольная работа по темам "Предложения с однородными членами", "Обособленные члены предложения"</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88</w:t>
            </w:r>
          </w:p>
        </w:tc>
        <w:tc>
          <w:tcPr>
            <w:tcW w:w="7654" w:type="dxa"/>
            <w:vAlign w:val="center"/>
          </w:tcPr>
          <w:p w:rsidR="00765F13" w:rsidRDefault="00765F13" w:rsidP="00882A17">
            <w:pPr>
              <w:pStyle w:val="ConsPlusNormal"/>
              <w:jc w:val="both"/>
            </w:pPr>
            <w:r>
              <w:t>Предложения с обращениями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89</w:t>
            </w:r>
          </w:p>
        </w:tc>
        <w:tc>
          <w:tcPr>
            <w:tcW w:w="7654" w:type="dxa"/>
            <w:vAlign w:val="center"/>
          </w:tcPr>
          <w:p w:rsidR="00765F13" w:rsidRDefault="00765F13" w:rsidP="00882A17">
            <w:pPr>
              <w:pStyle w:val="ConsPlusNormal"/>
              <w:jc w:val="both"/>
            </w:pPr>
            <w:r>
              <w:t>Предложения с обращениями.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90</w:t>
            </w:r>
          </w:p>
        </w:tc>
        <w:tc>
          <w:tcPr>
            <w:tcW w:w="7654" w:type="dxa"/>
            <w:vAlign w:val="center"/>
          </w:tcPr>
          <w:p w:rsidR="00765F13" w:rsidRDefault="00765F13" w:rsidP="00882A17">
            <w:pPr>
              <w:pStyle w:val="ConsPlusNormal"/>
              <w:jc w:val="both"/>
            </w:pPr>
            <w:r>
              <w:t>Предложения с вводными конструкциями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91</w:t>
            </w:r>
          </w:p>
        </w:tc>
        <w:tc>
          <w:tcPr>
            <w:tcW w:w="7654" w:type="dxa"/>
            <w:vAlign w:val="center"/>
          </w:tcPr>
          <w:p w:rsidR="00765F13" w:rsidRDefault="00765F13" w:rsidP="00882A17">
            <w:pPr>
              <w:pStyle w:val="ConsPlusNormal"/>
              <w:jc w:val="both"/>
            </w:pPr>
            <w:r>
              <w:t>Предложения с вводными конструкциями.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92</w:t>
            </w:r>
          </w:p>
        </w:tc>
        <w:tc>
          <w:tcPr>
            <w:tcW w:w="7654" w:type="dxa"/>
            <w:vAlign w:val="center"/>
          </w:tcPr>
          <w:p w:rsidR="00765F13" w:rsidRDefault="00765F13" w:rsidP="00882A17">
            <w:pPr>
              <w:pStyle w:val="ConsPlusNormal"/>
              <w:jc w:val="both"/>
            </w:pPr>
            <w:r>
              <w:t>Омонимия членов предложения и вводных слов, словосочетаний и предложений</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93</w:t>
            </w:r>
          </w:p>
        </w:tc>
        <w:tc>
          <w:tcPr>
            <w:tcW w:w="7654" w:type="dxa"/>
            <w:vAlign w:val="center"/>
          </w:tcPr>
          <w:p w:rsidR="00765F13" w:rsidRDefault="00765F13" w:rsidP="00882A17">
            <w:pPr>
              <w:pStyle w:val="ConsPlusNormal"/>
              <w:jc w:val="both"/>
            </w:pPr>
            <w:r>
              <w:t>Предложения со вставными конструкциями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94</w:t>
            </w:r>
          </w:p>
        </w:tc>
        <w:tc>
          <w:tcPr>
            <w:tcW w:w="7654" w:type="dxa"/>
            <w:vAlign w:val="center"/>
          </w:tcPr>
          <w:p w:rsidR="00765F13" w:rsidRDefault="00765F13" w:rsidP="00882A17">
            <w:pPr>
              <w:pStyle w:val="ConsPlusNormal"/>
              <w:jc w:val="both"/>
            </w:pPr>
            <w:r>
              <w:t>Предложения со вставными конструкциями.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95</w:t>
            </w:r>
          </w:p>
        </w:tc>
        <w:tc>
          <w:tcPr>
            <w:tcW w:w="7654" w:type="dxa"/>
            <w:vAlign w:val="center"/>
          </w:tcPr>
          <w:p w:rsidR="00765F13" w:rsidRDefault="00765F13" w:rsidP="00882A17">
            <w:pPr>
              <w:pStyle w:val="ConsPlusNormal"/>
              <w:jc w:val="both"/>
            </w:pPr>
            <w:r>
              <w:t>Знаки препинания в предложениях с вводными и вставными конструкциями, обращениями и междометиями.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96</w:t>
            </w:r>
          </w:p>
        </w:tc>
        <w:tc>
          <w:tcPr>
            <w:tcW w:w="7654" w:type="dxa"/>
            <w:vAlign w:val="center"/>
          </w:tcPr>
          <w:p w:rsidR="00765F13" w:rsidRDefault="00765F13" w:rsidP="00882A17">
            <w:pPr>
              <w:pStyle w:val="ConsPlusNormal"/>
              <w:jc w:val="both"/>
            </w:pPr>
            <w:r>
              <w:t>Повторение темы "Предложения с обращениями, вводными и вставными конструкциями"</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97</w:t>
            </w:r>
          </w:p>
        </w:tc>
        <w:tc>
          <w:tcPr>
            <w:tcW w:w="7654" w:type="dxa"/>
            <w:vAlign w:val="center"/>
          </w:tcPr>
          <w:p w:rsidR="00765F13" w:rsidRDefault="00765F13" w:rsidP="00882A17">
            <w:pPr>
              <w:pStyle w:val="ConsPlusNormal"/>
              <w:jc w:val="both"/>
            </w:pPr>
            <w:r>
              <w:t>Повторение темы "Предложения с обращениями, вводными и вставными конструкциями".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98</w:t>
            </w:r>
          </w:p>
        </w:tc>
        <w:tc>
          <w:tcPr>
            <w:tcW w:w="7654" w:type="dxa"/>
            <w:vAlign w:val="center"/>
          </w:tcPr>
          <w:p w:rsidR="00765F13" w:rsidRDefault="00765F13" w:rsidP="00882A17">
            <w:pPr>
              <w:pStyle w:val="ConsPlusNormal"/>
              <w:jc w:val="both"/>
            </w:pPr>
            <w:r>
              <w:t>Итоговая контрольная работа за курс 8 класса</w:t>
            </w:r>
          </w:p>
        </w:tc>
        <w:tc>
          <w:tcPr>
            <w:tcW w:w="1560" w:type="dxa"/>
            <w:vAlign w:val="center"/>
          </w:tcPr>
          <w:p w:rsidR="00765F13" w:rsidRDefault="00765F13" w:rsidP="00882A17">
            <w:pPr>
              <w:pStyle w:val="ConsPlusNormal"/>
            </w:pPr>
          </w:p>
        </w:tc>
      </w:tr>
      <w:tr w:rsidR="00765F13" w:rsidTr="005A0286">
        <w:tc>
          <w:tcPr>
            <w:tcW w:w="1135" w:type="dxa"/>
            <w:vAlign w:val="center"/>
          </w:tcPr>
          <w:p w:rsidR="00765F13" w:rsidRDefault="00765F13" w:rsidP="00882A17">
            <w:pPr>
              <w:pStyle w:val="ConsPlusNormal"/>
            </w:pPr>
            <w:r>
              <w:t>Урок 99</w:t>
            </w:r>
          </w:p>
        </w:tc>
        <w:tc>
          <w:tcPr>
            <w:tcW w:w="7654" w:type="dxa"/>
            <w:vAlign w:val="center"/>
          </w:tcPr>
          <w:p w:rsidR="00765F13" w:rsidRDefault="00765F13" w:rsidP="00882A17">
            <w:pPr>
              <w:pStyle w:val="ConsPlusNormal"/>
              <w:jc w:val="both"/>
            </w:pPr>
            <w:r>
              <w:t>Повторение. Типы связи слов в словосочетании. Культура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100</w:t>
            </w:r>
          </w:p>
        </w:tc>
        <w:tc>
          <w:tcPr>
            <w:tcW w:w="7654" w:type="dxa"/>
            <w:vAlign w:val="center"/>
          </w:tcPr>
          <w:p w:rsidR="00765F13" w:rsidRDefault="00765F13" w:rsidP="00882A17">
            <w:pPr>
              <w:pStyle w:val="ConsPlusNormal"/>
              <w:jc w:val="both"/>
            </w:pPr>
            <w:r>
              <w:t>Повторение. Виды односоставных предложений. Культура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101</w:t>
            </w:r>
          </w:p>
        </w:tc>
        <w:tc>
          <w:tcPr>
            <w:tcW w:w="7654" w:type="dxa"/>
            <w:vAlign w:val="center"/>
          </w:tcPr>
          <w:p w:rsidR="00765F13" w:rsidRDefault="00765F13" w:rsidP="00882A17">
            <w:pPr>
              <w:pStyle w:val="ConsPlusNormal"/>
              <w:jc w:val="both"/>
            </w:pPr>
            <w:r>
              <w:t>Повторение. Однородные члены предложения. Пунктуационный анализ предложений. Практикум</w:t>
            </w:r>
          </w:p>
        </w:tc>
        <w:tc>
          <w:tcPr>
            <w:tcW w:w="1560" w:type="dxa"/>
            <w:vAlign w:val="center"/>
          </w:tcPr>
          <w:p w:rsidR="00765F13" w:rsidRDefault="00765F13" w:rsidP="00882A17">
            <w:pPr>
              <w:pStyle w:val="ConsPlusNormal"/>
              <w:jc w:val="center"/>
            </w:pPr>
            <w:r>
              <w:t>1</w:t>
            </w:r>
          </w:p>
        </w:tc>
      </w:tr>
      <w:tr w:rsidR="00765F13" w:rsidTr="005A0286">
        <w:tc>
          <w:tcPr>
            <w:tcW w:w="1135" w:type="dxa"/>
            <w:vAlign w:val="center"/>
          </w:tcPr>
          <w:p w:rsidR="00765F13" w:rsidRDefault="00765F13" w:rsidP="00882A17">
            <w:pPr>
              <w:pStyle w:val="ConsPlusNormal"/>
            </w:pPr>
            <w:r>
              <w:t>Урок 102</w:t>
            </w:r>
          </w:p>
        </w:tc>
        <w:tc>
          <w:tcPr>
            <w:tcW w:w="7654" w:type="dxa"/>
            <w:vAlign w:val="center"/>
          </w:tcPr>
          <w:p w:rsidR="00765F13" w:rsidRDefault="00765F13" w:rsidP="00882A17">
            <w:pPr>
              <w:pStyle w:val="ConsPlusNormal"/>
              <w:jc w:val="both"/>
            </w:pPr>
            <w:r>
              <w:t>Повторение. Обособленные члены предложения. Пунктуационный анализ предложений. Практикум</w:t>
            </w:r>
          </w:p>
        </w:tc>
        <w:tc>
          <w:tcPr>
            <w:tcW w:w="1560" w:type="dxa"/>
            <w:vAlign w:val="center"/>
          </w:tcPr>
          <w:p w:rsidR="00765F13" w:rsidRDefault="00765F13" w:rsidP="00882A17">
            <w:pPr>
              <w:pStyle w:val="ConsPlusNormal"/>
              <w:jc w:val="center"/>
            </w:pPr>
            <w:r>
              <w:t>1</w:t>
            </w:r>
          </w:p>
        </w:tc>
      </w:tr>
      <w:tr w:rsidR="00765F13" w:rsidTr="005A0286">
        <w:tc>
          <w:tcPr>
            <w:tcW w:w="10349" w:type="dxa"/>
            <w:gridSpan w:val="3"/>
            <w:vAlign w:val="center"/>
          </w:tcPr>
          <w:p w:rsidR="00765F13" w:rsidRDefault="00765F13" w:rsidP="00882A17">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765F13" w:rsidRDefault="00765F13" w:rsidP="00765F13">
      <w:pPr>
        <w:pStyle w:val="ConsPlusNormal"/>
        <w:jc w:val="both"/>
      </w:pPr>
    </w:p>
    <w:p w:rsidR="00765F13" w:rsidRDefault="00765F13" w:rsidP="00765F13">
      <w:pPr>
        <w:pStyle w:val="ConsPlusNormal"/>
        <w:jc w:val="right"/>
      </w:pPr>
      <w:r>
        <w:t>Таблица 2.5</w:t>
      </w:r>
    </w:p>
    <w:p w:rsidR="00765F13" w:rsidRPr="00882A17" w:rsidRDefault="00765F13" w:rsidP="00765F13">
      <w:pPr>
        <w:pStyle w:val="ConsPlusNormal"/>
        <w:jc w:val="both"/>
        <w:rPr>
          <w:b/>
        </w:rPr>
      </w:pPr>
      <w:r w:rsidRPr="00882A17">
        <w:rPr>
          <w:b/>
        </w:rPr>
        <w:t>9 класс</w:t>
      </w:r>
    </w:p>
    <w:tbl>
      <w:tblPr>
        <w:tblW w:w="10491"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7"/>
        <w:gridCol w:w="7654"/>
        <w:gridCol w:w="1560"/>
      </w:tblGrid>
      <w:tr w:rsidR="00765F13" w:rsidTr="005A0286">
        <w:tc>
          <w:tcPr>
            <w:tcW w:w="1277" w:type="dxa"/>
          </w:tcPr>
          <w:p w:rsidR="00765F13" w:rsidRDefault="00765F13" w:rsidP="00882A17">
            <w:pPr>
              <w:pStyle w:val="ConsPlusNormal"/>
              <w:jc w:val="center"/>
            </w:pPr>
            <w:r>
              <w:lastRenderedPageBreak/>
              <w:t>N урока</w:t>
            </w:r>
          </w:p>
        </w:tc>
        <w:tc>
          <w:tcPr>
            <w:tcW w:w="7654" w:type="dxa"/>
          </w:tcPr>
          <w:p w:rsidR="00765F13" w:rsidRDefault="00765F13" w:rsidP="00882A17">
            <w:pPr>
              <w:pStyle w:val="ConsPlusNormal"/>
              <w:jc w:val="center"/>
            </w:pPr>
            <w:r>
              <w:t>Тема урока</w:t>
            </w:r>
          </w:p>
        </w:tc>
        <w:tc>
          <w:tcPr>
            <w:tcW w:w="1560" w:type="dxa"/>
          </w:tcPr>
          <w:p w:rsidR="00765F13" w:rsidRDefault="00765F13" w:rsidP="00882A17">
            <w:pPr>
              <w:pStyle w:val="ConsPlusNormal"/>
              <w:jc w:val="center"/>
            </w:pPr>
            <w:r>
              <w:t>Количество часов на практические работы</w:t>
            </w:r>
          </w:p>
        </w:tc>
      </w:tr>
      <w:tr w:rsidR="00765F13" w:rsidTr="005A0286">
        <w:tc>
          <w:tcPr>
            <w:tcW w:w="1277" w:type="dxa"/>
            <w:vAlign w:val="center"/>
          </w:tcPr>
          <w:p w:rsidR="00765F13" w:rsidRDefault="00765F13" w:rsidP="00882A17">
            <w:pPr>
              <w:pStyle w:val="ConsPlusNormal"/>
            </w:pPr>
            <w:r>
              <w:t>Урок 1</w:t>
            </w:r>
          </w:p>
        </w:tc>
        <w:tc>
          <w:tcPr>
            <w:tcW w:w="7654" w:type="dxa"/>
            <w:vAlign w:val="center"/>
          </w:tcPr>
          <w:p w:rsidR="00765F13" w:rsidRDefault="00765F13" w:rsidP="00882A17">
            <w:pPr>
              <w:pStyle w:val="ConsPlusNormal"/>
              <w:jc w:val="both"/>
            </w:pPr>
            <w:r>
              <w:t>Русский язык - национальный язык русского народа, форма выражения национальной культуры</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w:t>
            </w:r>
          </w:p>
        </w:tc>
        <w:tc>
          <w:tcPr>
            <w:tcW w:w="7654" w:type="dxa"/>
            <w:vAlign w:val="center"/>
          </w:tcPr>
          <w:p w:rsidR="00765F13" w:rsidRDefault="00765F13" w:rsidP="00882A17">
            <w:pPr>
              <w:pStyle w:val="ConsPlusNormal"/>
              <w:jc w:val="both"/>
            </w:pPr>
            <w:r>
              <w:t>Русский язык - государственный язык Российской Федерации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3</w:t>
            </w:r>
          </w:p>
        </w:tc>
        <w:tc>
          <w:tcPr>
            <w:tcW w:w="7654" w:type="dxa"/>
            <w:vAlign w:val="center"/>
          </w:tcPr>
          <w:p w:rsidR="00765F13" w:rsidRDefault="00765F13" w:rsidP="00882A17">
            <w:pPr>
              <w:pStyle w:val="ConsPlusNormal"/>
              <w:jc w:val="both"/>
            </w:pPr>
            <w:r>
              <w:t>Русский язык в современном мире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w:t>
            </w:r>
          </w:p>
        </w:tc>
        <w:tc>
          <w:tcPr>
            <w:tcW w:w="7654" w:type="dxa"/>
            <w:vAlign w:val="center"/>
          </w:tcPr>
          <w:p w:rsidR="00765F13" w:rsidRDefault="00765F13" w:rsidP="00882A17">
            <w:pPr>
              <w:pStyle w:val="ConsPlusNormal"/>
              <w:jc w:val="both"/>
            </w:pPr>
            <w:r>
              <w:t>Русский язык - один из наиболее распространенных славянских языков</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w:t>
            </w:r>
          </w:p>
        </w:tc>
        <w:tc>
          <w:tcPr>
            <w:tcW w:w="7654" w:type="dxa"/>
            <w:vAlign w:val="center"/>
          </w:tcPr>
          <w:p w:rsidR="00765F13" w:rsidRDefault="00765F13" w:rsidP="00882A17">
            <w:pPr>
              <w:pStyle w:val="ConsPlusNormal"/>
              <w:jc w:val="both"/>
            </w:pPr>
            <w:r>
              <w:t>Повторение. Правописание корней и приставок</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6</w:t>
            </w:r>
          </w:p>
        </w:tc>
        <w:tc>
          <w:tcPr>
            <w:tcW w:w="7654" w:type="dxa"/>
            <w:vAlign w:val="center"/>
          </w:tcPr>
          <w:p w:rsidR="00765F13" w:rsidRDefault="00765F13" w:rsidP="00882A17">
            <w:pPr>
              <w:pStyle w:val="ConsPlusNormal"/>
              <w:jc w:val="both"/>
            </w:pPr>
            <w:r>
              <w:t>Повторение. Правописание суффиксов слов разных частей речи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7</w:t>
            </w:r>
          </w:p>
        </w:tc>
        <w:tc>
          <w:tcPr>
            <w:tcW w:w="7654" w:type="dxa"/>
            <w:vAlign w:val="center"/>
          </w:tcPr>
          <w:p w:rsidR="00765F13" w:rsidRDefault="00765F13" w:rsidP="00882A17">
            <w:pPr>
              <w:pStyle w:val="ConsPlusNormal"/>
              <w:jc w:val="both"/>
            </w:pPr>
            <w:r>
              <w:t>Повторение. Средства связи в предложении и тексте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8</w:t>
            </w:r>
          </w:p>
        </w:tc>
        <w:tc>
          <w:tcPr>
            <w:tcW w:w="7654" w:type="dxa"/>
            <w:vAlign w:val="center"/>
          </w:tcPr>
          <w:p w:rsidR="00765F13" w:rsidRDefault="00765F13" w:rsidP="00882A17">
            <w:pPr>
              <w:pStyle w:val="ConsPlusNormal"/>
              <w:jc w:val="both"/>
            </w:pPr>
            <w:r>
              <w:t>Повторение. Пунктуация в простом осложненном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9</w:t>
            </w:r>
          </w:p>
        </w:tc>
        <w:tc>
          <w:tcPr>
            <w:tcW w:w="7654" w:type="dxa"/>
            <w:vAlign w:val="center"/>
          </w:tcPr>
          <w:p w:rsidR="00765F13" w:rsidRDefault="00765F13" w:rsidP="00882A17">
            <w:pPr>
              <w:pStyle w:val="ConsPlusNormal"/>
              <w:jc w:val="both"/>
            </w:pPr>
            <w:r>
              <w:t>Контрольная работа "Основные орфографические и пунктуационные нормы"</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10</w:t>
            </w:r>
          </w:p>
        </w:tc>
        <w:tc>
          <w:tcPr>
            <w:tcW w:w="7654" w:type="dxa"/>
            <w:vAlign w:val="center"/>
          </w:tcPr>
          <w:p w:rsidR="00765F13" w:rsidRDefault="00765F13" w:rsidP="00882A17">
            <w:pPr>
              <w:pStyle w:val="ConsPlusNormal"/>
              <w:jc w:val="both"/>
            </w:pPr>
            <w:r>
              <w:t>Виды речевой деятельности: говорение, письмо, слушание, чтение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11</w:t>
            </w:r>
          </w:p>
        </w:tc>
        <w:tc>
          <w:tcPr>
            <w:tcW w:w="7654" w:type="dxa"/>
            <w:vAlign w:val="center"/>
          </w:tcPr>
          <w:p w:rsidR="00765F13" w:rsidRDefault="00765F13" w:rsidP="00882A17">
            <w:pPr>
              <w:pStyle w:val="ConsPlusNormal"/>
              <w:jc w:val="both"/>
            </w:pPr>
            <w:r>
              <w:t>Виды речевой деятельности. Виды чтения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12</w:t>
            </w:r>
          </w:p>
        </w:tc>
        <w:tc>
          <w:tcPr>
            <w:tcW w:w="7654" w:type="dxa"/>
            <w:vAlign w:val="center"/>
          </w:tcPr>
          <w:p w:rsidR="00765F13" w:rsidRDefault="00765F13" w:rsidP="00882A17">
            <w:pPr>
              <w:pStyle w:val="ConsPlusNormal"/>
              <w:jc w:val="both"/>
            </w:pPr>
            <w:r>
              <w:t>Виды речевой деятельности. Приемы работы с учебной книгой</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13</w:t>
            </w:r>
          </w:p>
        </w:tc>
        <w:tc>
          <w:tcPr>
            <w:tcW w:w="7654" w:type="dxa"/>
            <w:vAlign w:val="center"/>
          </w:tcPr>
          <w:p w:rsidR="00765F13" w:rsidRDefault="00765F13" w:rsidP="00882A17">
            <w:pPr>
              <w:pStyle w:val="ConsPlusNormal"/>
              <w:jc w:val="both"/>
            </w:pPr>
            <w:r>
              <w:t>Виды речевой деятельности. Подготовка к сжатому изложению</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14</w:t>
            </w:r>
          </w:p>
        </w:tc>
        <w:tc>
          <w:tcPr>
            <w:tcW w:w="7654" w:type="dxa"/>
            <w:vAlign w:val="center"/>
          </w:tcPr>
          <w:p w:rsidR="00765F13" w:rsidRDefault="00765F13" w:rsidP="00882A17">
            <w:pPr>
              <w:pStyle w:val="ConsPlusNormal"/>
              <w:jc w:val="both"/>
            </w:pPr>
            <w:r>
              <w:t>Изложение подробное (сжатое)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15</w:t>
            </w:r>
          </w:p>
        </w:tc>
        <w:tc>
          <w:tcPr>
            <w:tcW w:w="7654" w:type="dxa"/>
            <w:vAlign w:val="center"/>
          </w:tcPr>
          <w:p w:rsidR="00765F13" w:rsidRDefault="00765F13" w:rsidP="00882A17">
            <w:pPr>
              <w:pStyle w:val="ConsPlusNormal"/>
              <w:jc w:val="both"/>
            </w:pPr>
            <w:r>
              <w:t>Текст как речевое произведение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16</w:t>
            </w:r>
          </w:p>
        </w:tc>
        <w:tc>
          <w:tcPr>
            <w:tcW w:w="7654" w:type="dxa"/>
            <w:vAlign w:val="center"/>
          </w:tcPr>
          <w:p w:rsidR="00765F13" w:rsidRDefault="00765F13" w:rsidP="00882A17">
            <w:pPr>
              <w:pStyle w:val="ConsPlusNormal"/>
              <w:jc w:val="both"/>
            </w:pPr>
            <w:r>
              <w:t>Функционально-смысловые типы речи (обобщение)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17</w:t>
            </w:r>
          </w:p>
        </w:tc>
        <w:tc>
          <w:tcPr>
            <w:tcW w:w="7654" w:type="dxa"/>
            <w:vAlign w:val="center"/>
          </w:tcPr>
          <w:p w:rsidR="00765F13" w:rsidRDefault="00765F13" w:rsidP="00882A17">
            <w:pPr>
              <w:pStyle w:val="ConsPlusNormal"/>
              <w:jc w:val="both"/>
            </w:pPr>
            <w:r>
              <w:t>Информационная переработка текста</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18</w:t>
            </w:r>
          </w:p>
        </w:tc>
        <w:tc>
          <w:tcPr>
            <w:tcW w:w="7654" w:type="dxa"/>
            <w:vAlign w:val="center"/>
          </w:tcPr>
          <w:p w:rsidR="00765F13" w:rsidRDefault="00765F13" w:rsidP="00882A17">
            <w:pPr>
              <w:pStyle w:val="ConsPlusNormal"/>
              <w:jc w:val="both"/>
            </w:pPr>
            <w:r>
              <w:t>Язык художественной литературы</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19</w:t>
            </w:r>
          </w:p>
        </w:tc>
        <w:tc>
          <w:tcPr>
            <w:tcW w:w="7654" w:type="dxa"/>
            <w:vAlign w:val="center"/>
          </w:tcPr>
          <w:p w:rsidR="00765F13" w:rsidRDefault="00765F13" w:rsidP="00882A17">
            <w:pPr>
              <w:pStyle w:val="ConsPlusNormal"/>
              <w:jc w:val="both"/>
            </w:pPr>
            <w:r>
              <w:t>Язык художественной литературы. Основные изобразительно-выразительные средства русского языка</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20</w:t>
            </w:r>
          </w:p>
        </w:tc>
        <w:tc>
          <w:tcPr>
            <w:tcW w:w="7654" w:type="dxa"/>
            <w:vAlign w:val="center"/>
          </w:tcPr>
          <w:p w:rsidR="00765F13" w:rsidRDefault="00765F13" w:rsidP="00882A17">
            <w:pPr>
              <w:pStyle w:val="ConsPlusNormal"/>
              <w:jc w:val="both"/>
            </w:pPr>
            <w:r>
              <w:t>Научный стиль</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21</w:t>
            </w:r>
          </w:p>
        </w:tc>
        <w:tc>
          <w:tcPr>
            <w:tcW w:w="7654" w:type="dxa"/>
            <w:vAlign w:val="center"/>
          </w:tcPr>
          <w:p w:rsidR="00765F13" w:rsidRDefault="00765F13" w:rsidP="00882A17">
            <w:pPr>
              <w:pStyle w:val="ConsPlusNormal"/>
              <w:jc w:val="both"/>
            </w:pPr>
            <w:r>
              <w:t>Основные жанры научного стиля. Структура реферата и речевые клише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22</w:t>
            </w:r>
          </w:p>
        </w:tc>
        <w:tc>
          <w:tcPr>
            <w:tcW w:w="7654" w:type="dxa"/>
            <w:vAlign w:val="center"/>
          </w:tcPr>
          <w:p w:rsidR="00765F13" w:rsidRDefault="00765F13" w:rsidP="00882A17">
            <w:pPr>
              <w:pStyle w:val="ConsPlusNormal"/>
              <w:jc w:val="both"/>
            </w:pPr>
            <w:r>
              <w:t>Информационная переработка научного текста.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23</w:t>
            </w:r>
          </w:p>
        </w:tc>
        <w:tc>
          <w:tcPr>
            <w:tcW w:w="7654" w:type="dxa"/>
            <w:vAlign w:val="center"/>
          </w:tcPr>
          <w:p w:rsidR="00765F13" w:rsidRDefault="00765F13" w:rsidP="00882A17">
            <w:pPr>
              <w:pStyle w:val="ConsPlusNormal"/>
              <w:jc w:val="both"/>
            </w:pPr>
            <w:r>
              <w:t>Сочинение-рассуждение на тему</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24</w:t>
            </w:r>
          </w:p>
        </w:tc>
        <w:tc>
          <w:tcPr>
            <w:tcW w:w="7654" w:type="dxa"/>
            <w:vAlign w:val="center"/>
          </w:tcPr>
          <w:p w:rsidR="00765F13" w:rsidRDefault="00765F13" w:rsidP="00882A17">
            <w:pPr>
              <w:pStyle w:val="ConsPlusNormal"/>
              <w:jc w:val="both"/>
            </w:pPr>
            <w:r>
              <w:t>Понятие о сложном предложении. Классификация типов сложных предложений</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25</w:t>
            </w:r>
          </w:p>
        </w:tc>
        <w:tc>
          <w:tcPr>
            <w:tcW w:w="7654" w:type="dxa"/>
            <w:vAlign w:val="center"/>
          </w:tcPr>
          <w:p w:rsidR="00765F13" w:rsidRDefault="00765F13" w:rsidP="00882A17">
            <w:pPr>
              <w:pStyle w:val="ConsPlusNormal"/>
              <w:jc w:val="both"/>
            </w:pPr>
            <w:r>
              <w:t>Понятие о сложносочиненном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p>
        </w:tc>
        <w:tc>
          <w:tcPr>
            <w:tcW w:w="7654" w:type="dxa"/>
            <w:vAlign w:val="center"/>
          </w:tcPr>
          <w:p w:rsidR="00765F13" w:rsidRDefault="00765F13" w:rsidP="00882A17">
            <w:pPr>
              <w:pStyle w:val="ConsPlusNormal"/>
              <w:jc w:val="both"/>
            </w:pPr>
            <w:r>
              <w:t>его строении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lastRenderedPageBreak/>
              <w:t>Урок 26</w:t>
            </w:r>
          </w:p>
        </w:tc>
        <w:tc>
          <w:tcPr>
            <w:tcW w:w="7654" w:type="dxa"/>
            <w:vAlign w:val="center"/>
          </w:tcPr>
          <w:p w:rsidR="00765F13" w:rsidRDefault="00765F13" w:rsidP="00882A17">
            <w:pPr>
              <w:pStyle w:val="ConsPlusNormal"/>
              <w:jc w:val="both"/>
            </w:pPr>
            <w:r>
              <w:t>Сочинение-рассуждение с объяснением значения слова</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27</w:t>
            </w:r>
          </w:p>
        </w:tc>
        <w:tc>
          <w:tcPr>
            <w:tcW w:w="7654" w:type="dxa"/>
            <w:vAlign w:val="center"/>
          </w:tcPr>
          <w:p w:rsidR="00765F13" w:rsidRDefault="00765F13" w:rsidP="00882A17">
            <w:pPr>
              <w:pStyle w:val="ConsPlusNormal"/>
              <w:jc w:val="both"/>
            </w:pPr>
            <w:r>
              <w:t>Виды сложносочиненных предложений</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28</w:t>
            </w:r>
          </w:p>
        </w:tc>
        <w:tc>
          <w:tcPr>
            <w:tcW w:w="7654" w:type="dxa"/>
            <w:vAlign w:val="center"/>
          </w:tcPr>
          <w:p w:rsidR="00765F13" w:rsidRDefault="00765F13" w:rsidP="00882A17">
            <w:pPr>
              <w:pStyle w:val="ConsPlusNormal"/>
              <w:jc w:val="both"/>
            </w:pPr>
            <w:r>
              <w:t>Смысловые отношения между частями сложносочиненного предложения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29</w:t>
            </w:r>
          </w:p>
        </w:tc>
        <w:tc>
          <w:tcPr>
            <w:tcW w:w="7654" w:type="dxa"/>
            <w:vAlign w:val="center"/>
          </w:tcPr>
          <w:p w:rsidR="00765F13" w:rsidRDefault="00765F13" w:rsidP="00882A17">
            <w:pPr>
              <w:pStyle w:val="ConsPlusNormal"/>
              <w:jc w:val="both"/>
            </w:pPr>
            <w:r>
              <w:t>Виды сложносочиненных предложений. Смысловые отношения между частями сложносочиненного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30</w:t>
            </w:r>
          </w:p>
        </w:tc>
        <w:tc>
          <w:tcPr>
            <w:tcW w:w="7654" w:type="dxa"/>
            <w:vAlign w:val="center"/>
          </w:tcPr>
          <w:p w:rsidR="00765F13" w:rsidRDefault="00765F13" w:rsidP="00882A17">
            <w:pPr>
              <w:pStyle w:val="ConsPlusNormal"/>
              <w:jc w:val="both"/>
            </w:pPr>
            <w:r>
              <w:t>Знаки препинания в сложносочиненных предложениях</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31</w:t>
            </w:r>
          </w:p>
        </w:tc>
        <w:tc>
          <w:tcPr>
            <w:tcW w:w="7654" w:type="dxa"/>
            <w:vAlign w:val="center"/>
          </w:tcPr>
          <w:p w:rsidR="00765F13" w:rsidRDefault="00765F13" w:rsidP="00882A17">
            <w:pPr>
              <w:pStyle w:val="ConsPlusNormal"/>
              <w:jc w:val="both"/>
            </w:pPr>
            <w:r>
              <w:t>Знаки препинания в сложносочиненных предложениях. Пунктуационный анализ</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32</w:t>
            </w:r>
          </w:p>
        </w:tc>
        <w:tc>
          <w:tcPr>
            <w:tcW w:w="7654" w:type="dxa"/>
            <w:vAlign w:val="center"/>
          </w:tcPr>
          <w:p w:rsidR="00765F13" w:rsidRDefault="00765F13" w:rsidP="00882A17">
            <w:pPr>
              <w:pStyle w:val="ConsPlusNormal"/>
              <w:jc w:val="both"/>
            </w:pPr>
            <w:r>
              <w:t>Знаки препинания в сложносочиненных предложениях.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33</w:t>
            </w:r>
          </w:p>
        </w:tc>
        <w:tc>
          <w:tcPr>
            <w:tcW w:w="7654" w:type="dxa"/>
            <w:vAlign w:val="center"/>
          </w:tcPr>
          <w:p w:rsidR="00765F13" w:rsidRDefault="00765F13" w:rsidP="00882A17">
            <w:pPr>
              <w:pStyle w:val="ConsPlusNormal"/>
              <w:jc w:val="both"/>
            </w:pPr>
            <w:r>
              <w:t>Синтаксический и пунктуационный анализ сложносочиненного предложения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34</w:t>
            </w:r>
          </w:p>
        </w:tc>
        <w:tc>
          <w:tcPr>
            <w:tcW w:w="7654" w:type="dxa"/>
            <w:vAlign w:val="center"/>
          </w:tcPr>
          <w:p w:rsidR="00765F13" w:rsidRDefault="00765F13" w:rsidP="00882A17">
            <w:pPr>
              <w:pStyle w:val="ConsPlusNormal"/>
              <w:jc w:val="both"/>
            </w:pPr>
            <w:r>
              <w:t>Синтаксический и пунктуационный анализ сложносочиненного предложения.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35</w:t>
            </w:r>
          </w:p>
        </w:tc>
        <w:tc>
          <w:tcPr>
            <w:tcW w:w="7654" w:type="dxa"/>
            <w:vAlign w:val="center"/>
          </w:tcPr>
          <w:p w:rsidR="00765F13" w:rsidRDefault="00765F13" w:rsidP="00882A17">
            <w:pPr>
              <w:pStyle w:val="ConsPlusNormal"/>
              <w:jc w:val="both"/>
            </w:pPr>
            <w:r>
              <w:t>Особенности употребления сложносочиненных предложений в речи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36</w:t>
            </w:r>
          </w:p>
        </w:tc>
        <w:tc>
          <w:tcPr>
            <w:tcW w:w="7654" w:type="dxa"/>
            <w:vAlign w:val="center"/>
          </w:tcPr>
          <w:p w:rsidR="00765F13" w:rsidRDefault="00765F13" w:rsidP="00882A17">
            <w:pPr>
              <w:pStyle w:val="ConsPlusNormal"/>
              <w:jc w:val="both"/>
            </w:pPr>
            <w:r>
              <w:t>Повторение темы "Сложносочиненное предложение"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37</w:t>
            </w:r>
          </w:p>
        </w:tc>
        <w:tc>
          <w:tcPr>
            <w:tcW w:w="7654" w:type="dxa"/>
            <w:vAlign w:val="center"/>
          </w:tcPr>
          <w:p w:rsidR="00765F13" w:rsidRDefault="00765F13" w:rsidP="00882A17">
            <w:pPr>
              <w:pStyle w:val="ConsPlusNormal"/>
              <w:jc w:val="both"/>
            </w:pPr>
            <w:r>
              <w:t>Повторение темы "Сложносочиненное предложение".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38</w:t>
            </w:r>
          </w:p>
        </w:tc>
        <w:tc>
          <w:tcPr>
            <w:tcW w:w="7654" w:type="dxa"/>
            <w:vAlign w:val="center"/>
          </w:tcPr>
          <w:p w:rsidR="00765F13" w:rsidRDefault="00765F13" w:rsidP="00882A17">
            <w:pPr>
              <w:pStyle w:val="ConsPlusNormal"/>
              <w:jc w:val="both"/>
            </w:pPr>
            <w:r>
              <w:t>Контрольная работа по теме "Сложносочиненное предложение"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39</w:t>
            </w:r>
          </w:p>
        </w:tc>
        <w:tc>
          <w:tcPr>
            <w:tcW w:w="7654" w:type="dxa"/>
            <w:vAlign w:val="center"/>
          </w:tcPr>
          <w:p w:rsidR="00765F13" w:rsidRDefault="00765F13" w:rsidP="00882A17">
            <w:pPr>
              <w:pStyle w:val="ConsPlusNormal"/>
              <w:jc w:val="both"/>
            </w:pPr>
            <w:r>
              <w:t>Понятие о сложноподчиненном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40</w:t>
            </w:r>
          </w:p>
        </w:tc>
        <w:tc>
          <w:tcPr>
            <w:tcW w:w="7654" w:type="dxa"/>
            <w:vAlign w:val="center"/>
          </w:tcPr>
          <w:p w:rsidR="00765F13" w:rsidRDefault="00765F13" w:rsidP="00882A17">
            <w:pPr>
              <w:pStyle w:val="ConsPlusNormal"/>
              <w:jc w:val="both"/>
            </w:pPr>
            <w:r>
              <w:t>Союзы и союзные слова в сложноподчиненном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41</w:t>
            </w:r>
          </w:p>
        </w:tc>
        <w:tc>
          <w:tcPr>
            <w:tcW w:w="7654" w:type="dxa"/>
            <w:vAlign w:val="center"/>
          </w:tcPr>
          <w:p w:rsidR="00765F13" w:rsidRDefault="00765F13" w:rsidP="00882A17">
            <w:pPr>
              <w:pStyle w:val="ConsPlusNormal"/>
              <w:jc w:val="both"/>
            </w:pPr>
            <w:r>
              <w:t>Знаки препинания в сложноподчиненном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42</w:t>
            </w:r>
          </w:p>
        </w:tc>
        <w:tc>
          <w:tcPr>
            <w:tcW w:w="7654" w:type="dxa"/>
            <w:vAlign w:val="center"/>
          </w:tcPr>
          <w:p w:rsidR="00765F13" w:rsidRDefault="00765F13" w:rsidP="00882A17">
            <w:pPr>
              <w:pStyle w:val="ConsPlusNormal"/>
              <w:jc w:val="both"/>
            </w:pPr>
            <w:r>
              <w:t>Сочинение-рассуждение (определение понятия и комментарий)</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43</w:t>
            </w:r>
          </w:p>
        </w:tc>
        <w:tc>
          <w:tcPr>
            <w:tcW w:w="7654" w:type="dxa"/>
            <w:vAlign w:val="center"/>
          </w:tcPr>
          <w:p w:rsidR="00765F13" w:rsidRDefault="00765F13" w:rsidP="00882A17">
            <w:pPr>
              <w:pStyle w:val="ConsPlusNormal"/>
              <w:jc w:val="both"/>
            </w:pPr>
            <w:r>
              <w:t>Классификация сложноподчиненных предложений</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44</w:t>
            </w:r>
          </w:p>
        </w:tc>
        <w:tc>
          <w:tcPr>
            <w:tcW w:w="7654" w:type="dxa"/>
            <w:vAlign w:val="center"/>
          </w:tcPr>
          <w:p w:rsidR="00765F13" w:rsidRDefault="00765F13" w:rsidP="00882A17">
            <w:pPr>
              <w:pStyle w:val="ConsPlusNormal"/>
              <w:jc w:val="both"/>
            </w:pPr>
            <w:r>
              <w:t>Сложноподчиненные предложения с придаточными определительными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45</w:t>
            </w:r>
          </w:p>
        </w:tc>
        <w:tc>
          <w:tcPr>
            <w:tcW w:w="7654" w:type="dxa"/>
            <w:vAlign w:val="center"/>
          </w:tcPr>
          <w:p w:rsidR="00765F13" w:rsidRDefault="00765F13" w:rsidP="00882A17">
            <w:pPr>
              <w:pStyle w:val="ConsPlusNormal"/>
              <w:jc w:val="both"/>
            </w:pPr>
            <w:r>
              <w:t>Сложноподчиненные предложения с придаточными определительными.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46</w:t>
            </w:r>
          </w:p>
        </w:tc>
        <w:tc>
          <w:tcPr>
            <w:tcW w:w="7654" w:type="dxa"/>
            <w:vAlign w:val="center"/>
          </w:tcPr>
          <w:p w:rsidR="00765F13" w:rsidRDefault="00765F13" w:rsidP="00882A17">
            <w:pPr>
              <w:pStyle w:val="ConsPlusNormal"/>
              <w:jc w:val="both"/>
            </w:pPr>
            <w:r>
              <w:t>Сложноподчиненные предложения с придаточными изъяснительными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47</w:t>
            </w:r>
          </w:p>
        </w:tc>
        <w:tc>
          <w:tcPr>
            <w:tcW w:w="7654" w:type="dxa"/>
            <w:vAlign w:val="center"/>
          </w:tcPr>
          <w:p w:rsidR="00765F13" w:rsidRDefault="00765F13" w:rsidP="00882A17">
            <w:pPr>
              <w:pStyle w:val="ConsPlusNormal"/>
              <w:jc w:val="both"/>
            </w:pPr>
            <w:r>
              <w:t>Сложноподчиненные предложения с придаточными изъяснительными.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48</w:t>
            </w:r>
          </w:p>
        </w:tc>
        <w:tc>
          <w:tcPr>
            <w:tcW w:w="7654" w:type="dxa"/>
            <w:vAlign w:val="center"/>
          </w:tcPr>
          <w:p w:rsidR="00765F13" w:rsidRDefault="00765F13" w:rsidP="00882A17">
            <w:pPr>
              <w:pStyle w:val="ConsPlusNormal"/>
              <w:jc w:val="both"/>
            </w:pPr>
            <w:r>
              <w:t>Группы сложноподчиненных предложений с придаточными обстоятельственными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49</w:t>
            </w:r>
          </w:p>
        </w:tc>
        <w:tc>
          <w:tcPr>
            <w:tcW w:w="7654" w:type="dxa"/>
            <w:vAlign w:val="center"/>
          </w:tcPr>
          <w:p w:rsidR="00765F13" w:rsidRDefault="00765F13" w:rsidP="00882A17">
            <w:pPr>
              <w:pStyle w:val="ConsPlusNormal"/>
              <w:jc w:val="both"/>
            </w:pPr>
            <w:r>
              <w:t>Сложноподчиненные предложения с придаточными времени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50</w:t>
            </w:r>
          </w:p>
        </w:tc>
        <w:tc>
          <w:tcPr>
            <w:tcW w:w="7654" w:type="dxa"/>
            <w:vAlign w:val="center"/>
          </w:tcPr>
          <w:p w:rsidR="00765F13" w:rsidRDefault="00765F13" w:rsidP="00882A17">
            <w:pPr>
              <w:pStyle w:val="ConsPlusNormal"/>
              <w:jc w:val="both"/>
            </w:pPr>
            <w:r>
              <w:t>Сложноподчиненные предложения с придаточными места</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51</w:t>
            </w:r>
          </w:p>
        </w:tc>
        <w:tc>
          <w:tcPr>
            <w:tcW w:w="7654" w:type="dxa"/>
            <w:vAlign w:val="center"/>
          </w:tcPr>
          <w:p w:rsidR="00765F13" w:rsidRDefault="00765F13" w:rsidP="00882A17">
            <w:pPr>
              <w:pStyle w:val="ConsPlusNormal"/>
              <w:jc w:val="both"/>
            </w:pPr>
            <w:r>
              <w:t>Сложноподчиненные предложения с придаточными причины</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52</w:t>
            </w:r>
          </w:p>
        </w:tc>
        <w:tc>
          <w:tcPr>
            <w:tcW w:w="7654" w:type="dxa"/>
            <w:vAlign w:val="center"/>
          </w:tcPr>
          <w:p w:rsidR="00765F13" w:rsidRDefault="00765F13" w:rsidP="00882A17">
            <w:pPr>
              <w:pStyle w:val="ConsPlusNormal"/>
              <w:jc w:val="both"/>
            </w:pPr>
            <w:r>
              <w:t>Сложноподчиненные предложения с придаточными цели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lastRenderedPageBreak/>
              <w:t>Урок 53</w:t>
            </w:r>
          </w:p>
        </w:tc>
        <w:tc>
          <w:tcPr>
            <w:tcW w:w="7654" w:type="dxa"/>
            <w:vAlign w:val="center"/>
          </w:tcPr>
          <w:p w:rsidR="00765F13" w:rsidRDefault="00765F13" w:rsidP="00882A17">
            <w:pPr>
              <w:pStyle w:val="ConsPlusNormal"/>
              <w:jc w:val="both"/>
            </w:pPr>
            <w:r>
              <w:t>Сложноподчиненные предложения с придаточными следствия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54</w:t>
            </w:r>
          </w:p>
        </w:tc>
        <w:tc>
          <w:tcPr>
            <w:tcW w:w="7654" w:type="dxa"/>
            <w:vAlign w:val="center"/>
          </w:tcPr>
          <w:p w:rsidR="00765F13" w:rsidRDefault="00765F13" w:rsidP="00882A17">
            <w:pPr>
              <w:pStyle w:val="ConsPlusNormal"/>
              <w:jc w:val="both"/>
            </w:pPr>
            <w:r>
              <w:t>Сложноподчиненное предложение с придаточным условия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55</w:t>
            </w:r>
          </w:p>
        </w:tc>
        <w:tc>
          <w:tcPr>
            <w:tcW w:w="7654" w:type="dxa"/>
            <w:vAlign w:val="center"/>
          </w:tcPr>
          <w:p w:rsidR="00765F13" w:rsidRDefault="00765F13" w:rsidP="00882A17">
            <w:pPr>
              <w:pStyle w:val="ConsPlusNormal"/>
              <w:jc w:val="both"/>
            </w:pPr>
            <w:r>
              <w:t>Сложноподчиненные предложения с придаточными уступки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56</w:t>
            </w:r>
          </w:p>
        </w:tc>
        <w:tc>
          <w:tcPr>
            <w:tcW w:w="7654" w:type="dxa"/>
            <w:vAlign w:val="center"/>
          </w:tcPr>
          <w:p w:rsidR="00765F13" w:rsidRDefault="00765F13" w:rsidP="00882A17">
            <w:pPr>
              <w:pStyle w:val="ConsPlusNormal"/>
              <w:jc w:val="both"/>
            </w:pPr>
            <w:r>
              <w:t>Сложноподчиненные предложения с придаточными образа действия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57</w:t>
            </w:r>
          </w:p>
        </w:tc>
        <w:tc>
          <w:tcPr>
            <w:tcW w:w="7654" w:type="dxa"/>
            <w:vAlign w:val="center"/>
          </w:tcPr>
          <w:p w:rsidR="00765F13" w:rsidRDefault="00765F13" w:rsidP="00882A17">
            <w:pPr>
              <w:pStyle w:val="ConsPlusNormal"/>
              <w:jc w:val="both"/>
            </w:pPr>
            <w:r>
              <w:t>Сложноподчиненные предложения с придаточными меры и степени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58</w:t>
            </w:r>
          </w:p>
        </w:tc>
        <w:tc>
          <w:tcPr>
            <w:tcW w:w="7654" w:type="dxa"/>
            <w:vAlign w:val="center"/>
          </w:tcPr>
          <w:p w:rsidR="00765F13" w:rsidRDefault="00765F13" w:rsidP="00882A17">
            <w:pPr>
              <w:pStyle w:val="ConsPlusNormal"/>
              <w:jc w:val="both"/>
            </w:pPr>
            <w:r>
              <w:t>Сложноподчиненные предложения с придаточными сравнительными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59</w:t>
            </w:r>
          </w:p>
        </w:tc>
        <w:tc>
          <w:tcPr>
            <w:tcW w:w="7654" w:type="dxa"/>
            <w:vAlign w:val="center"/>
          </w:tcPr>
          <w:p w:rsidR="00765F13" w:rsidRDefault="00765F13" w:rsidP="00882A17">
            <w:pPr>
              <w:pStyle w:val="ConsPlusNormal"/>
              <w:jc w:val="both"/>
            </w:pPr>
            <w:r>
              <w:t>Сложноподчиненные предложения с несколькими придаточными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60</w:t>
            </w:r>
          </w:p>
        </w:tc>
        <w:tc>
          <w:tcPr>
            <w:tcW w:w="7654" w:type="dxa"/>
            <w:vAlign w:val="center"/>
          </w:tcPr>
          <w:p w:rsidR="00765F13" w:rsidRDefault="00765F13" w:rsidP="00882A17">
            <w:pPr>
              <w:pStyle w:val="ConsPlusNormal"/>
              <w:jc w:val="both"/>
            </w:pPr>
            <w:r>
              <w:t>Однородное, неоднородное и последовательное подчинение придаточных частей в сложноподчиненном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61</w:t>
            </w:r>
          </w:p>
        </w:tc>
        <w:tc>
          <w:tcPr>
            <w:tcW w:w="7654" w:type="dxa"/>
            <w:vAlign w:val="center"/>
          </w:tcPr>
          <w:p w:rsidR="00765F13" w:rsidRDefault="00765F13" w:rsidP="00882A17">
            <w:pPr>
              <w:pStyle w:val="ConsPlusNormal"/>
              <w:jc w:val="both"/>
            </w:pPr>
            <w:r>
              <w:t>Правила постановки знаков препинания в сложноподчиненных предложениях</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62</w:t>
            </w:r>
          </w:p>
        </w:tc>
        <w:tc>
          <w:tcPr>
            <w:tcW w:w="7654" w:type="dxa"/>
            <w:vAlign w:val="center"/>
          </w:tcPr>
          <w:p w:rsidR="00765F13" w:rsidRDefault="00765F13" w:rsidP="00882A17">
            <w:pPr>
              <w:pStyle w:val="ConsPlusNormal"/>
              <w:jc w:val="both"/>
            </w:pPr>
            <w:r>
              <w:t>Пунктуационный анализ сложноподчиненных предложений.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63</w:t>
            </w:r>
          </w:p>
        </w:tc>
        <w:tc>
          <w:tcPr>
            <w:tcW w:w="7654" w:type="dxa"/>
            <w:vAlign w:val="center"/>
          </w:tcPr>
          <w:p w:rsidR="00765F13" w:rsidRDefault="00765F13" w:rsidP="00882A17">
            <w:pPr>
              <w:pStyle w:val="ConsPlusNormal"/>
              <w:jc w:val="both"/>
            </w:pPr>
            <w:r>
              <w:t>Синтаксический анализ сложноподчиненного предложения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64</w:t>
            </w:r>
          </w:p>
        </w:tc>
        <w:tc>
          <w:tcPr>
            <w:tcW w:w="7654" w:type="dxa"/>
            <w:vAlign w:val="center"/>
          </w:tcPr>
          <w:p w:rsidR="00765F13" w:rsidRDefault="00765F13" w:rsidP="00882A17">
            <w:pPr>
              <w:pStyle w:val="ConsPlusNormal"/>
              <w:jc w:val="both"/>
            </w:pPr>
            <w:r>
              <w:t>Особенности употребления сложноподчиненных предложений в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65</w:t>
            </w:r>
          </w:p>
        </w:tc>
        <w:tc>
          <w:tcPr>
            <w:tcW w:w="7654" w:type="dxa"/>
            <w:vAlign w:val="center"/>
          </w:tcPr>
          <w:p w:rsidR="00765F13" w:rsidRDefault="00765F13" w:rsidP="00882A17">
            <w:pPr>
              <w:pStyle w:val="ConsPlusNormal"/>
              <w:jc w:val="both"/>
            </w:pPr>
            <w:r>
              <w:t>Повторение темы "Сложноподчиненное предложение"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66</w:t>
            </w:r>
          </w:p>
        </w:tc>
        <w:tc>
          <w:tcPr>
            <w:tcW w:w="7654" w:type="dxa"/>
            <w:vAlign w:val="center"/>
          </w:tcPr>
          <w:p w:rsidR="00765F13" w:rsidRDefault="00765F13" w:rsidP="00882A17">
            <w:pPr>
              <w:pStyle w:val="ConsPlusNormal"/>
              <w:jc w:val="both"/>
            </w:pPr>
            <w:r>
              <w:t>Повторение темы "Сложноподчиненное предложение".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67</w:t>
            </w:r>
          </w:p>
        </w:tc>
        <w:tc>
          <w:tcPr>
            <w:tcW w:w="7654" w:type="dxa"/>
            <w:vAlign w:val="center"/>
          </w:tcPr>
          <w:p w:rsidR="00765F13" w:rsidRDefault="00765F13" w:rsidP="00882A17">
            <w:pPr>
              <w:pStyle w:val="ConsPlusNormal"/>
              <w:jc w:val="both"/>
            </w:pPr>
            <w:r>
              <w:t>Контрольная работа по теме "Сложноподчиненное предложение"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68</w:t>
            </w:r>
          </w:p>
        </w:tc>
        <w:tc>
          <w:tcPr>
            <w:tcW w:w="7654" w:type="dxa"/>
            <w:vAlign w:val="center"/>
          </w:tcPr>
          <w:p w:rsidR="00765F13" w:rsidRDefault="00765F13" w:rsidP="00882A17">
            <w:pPr>
              <w:pStyle w:val="ConsPlusNormal"/>
              <w:jc w:val="both"/>
            </w:pPr>
            <w:r>
              <w:t>Понятие о бессоюзном сложном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69</w:t>
            </w:r>
          </w:p>
        </w:tc>
        <w:tc>
          <w:tcPr>
            <w:tcW w:w="7654" w:type="dxa"/>
            <w:vAlign w:val="center"/>
          </w:tcPr>
          <w:p w:rsidR="00765F13" w:rsidRDefault="00765F13" w:rsidP="00882A17">
            <w:pPr>
              <w:pStyle w:val="ConsPlusNormal"/>
              <w:jc w:val="both"/>
            </w:pPr>
            <w:r>
              <w:t>Смысловые отношения между частями бессоюзного сложного предложения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70</w:t>
            </w:r>
          </w:p>
        </w:tc>
        <w:tc>
          <w:tcPr>
            <w:tcW w:w="7654" w:type="dxa"/>
            <w:vAlign w:val="center"/>
          </w:tcPr>
          <w:p w:rsidR="00765F13" w:rsidRDefault="00765F13" w:rsidP="00882A17">
            <w:pPr>
              <w:pStyle w:val="ConsPlusNormal"/>
              <w:jc w:val="both"/>
            </w:pPr>
            <w:r>
              <w:t>Виды бессоюзных сложных предложений</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71</w:t>
            </w:r>
          </w:p>
        </w:tc>
        <w:tc>
          <w:tcPr>
            <w:tcW w:w="7654" w:type="dxa"/>
            <w:vAlign w:val="center"/>
          </w:tcPr>
          <w:p w:rsidR="00765F13" w:rsidRDefault="00765F13" w:rsidP="00882A17">
            <w:pPr>
              <w:pStyle w:val="ConsPlusNormal"/>
              <w:jc w:val="both"/>
            </w:pPr>
            <w:r>
              <w:t>Виды бессоюзных сложных предложений.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72</w:t>
            </w:r>
          </w:p>
        </w:tc>
        <w:tc>
          <w:tcPr>
            <w:tcW w:w="7654" w:type="dxa"/>
            <w:vAlign w:val="center"/>
          </w:tcPr>
          <w:p w:rsidR="00765F13" w:rsidRDefault="00765F13" w:rsidP="00882A17">
            <w:pPr>
              <w:pStyle w:val="ConsPlusNormal"/>
              <w:jc w:val="both"/>
            </w:pPr>
            <w:r>
              <w:t>Бессоюзные сложные предложения со значением перечисления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73</w:t>
            </w:r>
          </w:p>
        </w:tc>
        <w:tc>
          <w:tcPr>
            <w:tcW w:w="7654" w:type="dxa"/>
            <w:vAlign w:val="center"/>
          </w:tcPr>
          <w:p w:rsidR="00765F13" w:rsidRDefault="00765F13" w:rsidP="00882A17">
            <w:pPr>
              <w:pStyle w:val="ConsPlusNormal"/>
              <w:jc w:val="both"/>
            </w:pPr>
            <w:r>
              <w:t>Запятая и точка с запятой в бессоюзном сложном предложении.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74</w:t>
            </w:r>
          </w:p>
        </w:tc>
        <w:tc>
          <w:tcPr>
            <w:tcW w:w="7654" w:type="dxa"/>
            <w:vAlign w:val="center"/>
          </w:tcPr>
          <w:p w:rsidR="00765F13" w:rsidRDefault="00765F13" w:rsidP="00882A17">
            <w:pPr>
              <w:pStyle w:val="ConsPlusNormal"/>
              <w:jc w:val="both"/>
            </w:pPr>
            <w:r>
              <w:t>Бессоюзные сложные предложения со значением причины, пояснения, дополнения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75</w:t>
            </w:r>
          </w:p>
        </w:tc>
        <w:tc>
          <w:tcPr>
            <w:tcW w:w="7654" w:type="dxa"/>
            <w:vAlign w:val="center"/>
          </w:tcPr>
          <w:p w:rsidR="00765F13" w:rsidRDefault="00765F13" w:rsidP="00882A17">
            <w:pPr>
              <w:pStyle w:val="ConsPlusNormal"/>
              <w:jc w:val="both"/>
            </w:pPr>
            <w:r>
              <w:t>Двоеточие в бессоюзном сложном предложении.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76</w:t>
            </w:r>
          </w:p>
        </w:tc>
        <w:tc>
          <w:tcPr>
            <w:tcW w:w="7654" w:type="dxa"/>
            <w:vAlign w:val="center"/>
          </w:tcPr>
          <w:p w:rsidR="00765F13" w:rsidRDefault="00765F13" w:rsidP="00882A17">
            <w:pPr>
              <w:pStyle w:val="ConsPlusNormal"/>
              <w:jc w:val="both"/>
            </w:pPr>
            <w:r>
              <w:t>Бессоюзные сложные предложения со значением противопоставления, времени, условия и следствия, сравнения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77</w:t>
            </w:r>
          </w:p>
        </w:tc>
        <w:tc>
          <w:tcPr>
            <w:tcW w:w="7654" w:type="dxa"/>
            <w:vAlign w:val="center"/>
          </w:tcPr>
          <w:p w:rsidR="00765F13" w:rsidRDefault="00765F13" w:rsidP="00882A17">
            <w:pPr>
              <w:pStyle w:val="ConsPlusNormal"/>
              <w:jc w:val="both"/>
            </w:pPr>
            <w:r>
              <w:t>Тире в бессоюзном сложном предложении.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78</w:t>
            </w:r>
          </w:p>
        </w:tc>
        <w:tc>
          <w:tcPr>
            <w:tcW w:w="7654" w:type="dxa"/>
            <w:vAlign w:val="center"/>
          </w:tcPr>
          <w:p w:rsidR="00765F13" w:rsidRDefault="00765F13" w:rsidP="00882A17">
            <w:pPr>
              <w:pStyle w:val="ConsPlusNormal"/>
              <w:jc w:val="both"/>
            </w:pPr>
            <w:r>
              <w:t>Синтаксический и пунктуационный анализ бессоюзного сложного предложения</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79</w:t>
            </w:r>
          </w:p>
        </w:tc>
        <w:tc>
          <w:tcPr>
            <w:tcW w:w="7654" w:type="dxa"/>
            <w:vAlign w:val="center"/>
          </w:tcPr>
          <w:p w:rsidR="00765F13" w:rsidRDefault="00765F13" w:rsidP="00882A17">
            <w:pPr>
              <w:pStyle w:val="ConsPlusNormal"/>
              <w:jc w:val="both"/>
            </w:pPr>
            <w:r>
              <w:t xml:space="preserve">Синтаксический и пунктуационный анализ бессоюзного сложного </w:t>
            </w:r>
            <w:r>
              <w:lastRenderedPageBreak/>
              <w:t>предложения. Практикум</w:t>
            </w:r>
          </w:p>
        </w:tc>
        <w:tc>
          <w:tcPr>
            <w:tcW w:w="1560" w:type="dxa"/>
            <w:vAlign w:val="center"/>
          </w:tcPr>
          <w:p w:rsidR="00765F13" w:rsidRDefault="00765F13" w:rsidP="00882A17">
            <w:pPr>
              <w:pStyle w:val="ConsPlusNormal"/>
              <w:jc w:val="center"/>
            </w:pPr>
            <w:r>
              <w:lastRenderedPageBreak/>
              <w:t>1</w:t>
            </w:r>
          </w:p>
        </w:tc>
      </w:tr>
      <w:tr w:rsidR="00765F13" w:rsidTr="005A0286">
        <w:tc>
          <w:tcPr>
            <w:tcW w:w="1277" w:type="dxa"/>
            <w:vAlign w:val="center"/>
          </w:tcPr>
          <w:p w:rsidR="00765F13" w:rsidRDefault="00765F13" w:rsidP="00882A17">
            <w:pPr>
              <w:pStyle w:val="ConsPlusNormal"/>
            </w:pPr>
            <w:r>
              <w:lastRenderedPageBreak/>
              <w:t>Урок 80</w:t>
            </w:r>
          </w:p>
        </w:tc>
        <w:tc>
          <w:tcPr>
            <w:tcW w:w="7654" w:type="dxa"/>
            <w:vAlign w:val="center"/>
          </w:tcPr>
          <w:p w:rsidR="00765F13" w:rsidRDefault="00765F13" w:rsidP="00882A17">
            <w:pPr>
              <w:pStyle w:val="ConsPlusNormal"/>
              <w:jc w:val="both"/>
            </w:pPr>
            <w:r>
              <w:t>Грамматическая синонимия бессоюзных сложных предложений и союзных сложных предложений.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81</w:t>
            </w:r>
          </w:p>
        </w:tc>
        <w:tc>
          <w:tcPr>
            <w:tcW w:w="7654" w:type="dxa"/>
            <w:vAlign w:val="center"/>
          </w:tcPr>
          <w:p w:rsidR="00765F13" w:rsidRDefault="00765F13" w:rsidP="00882A17">
            <w:pPr>
              <w:pStyle w:val="ConsPlusNormal"/>
              <w:jc w:val="both"/>
            </w:pPr>
            <w:r>
              <w:t>Употребление бессоюзных сложных предложений в речи.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82</w:t>
            </w:r>
          </w:p>
        </w:tc>
        <w:tc>
          <w:tcPr>
            <w:tcW w:w="7654" w:type="dxa"/>
            <w:vAlign w:val="center"/>
          </w:tcPr>
          <w:p w:rsidR="00765F13" w:rsidRDefault="00765F13" w:rsidP="00882A17">
            <w:pPr>
              <w:pStyle w:val="ConsPlusNormal"/>
              <w:jc w:val="both"/>
            </w:pPr>
            <w:r>
              <w:t>Повторение темы "Бессоюзное сложное предложение"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83</w:t>
            </w:r>
          </w:p>
        </w:tc>
        <w:tc>
          <w:tcPr>
            <w:tcW w:w="7654" w:type="dxa"/>
            <w:vAlign w:val="center"/>
          </w:tcPr>
          <w:p w:rsidR="00765F13" w:rsidRDefault="00765F13" w:rsidP="00882A17">
            <w:pPr>
              <w:pStyle w:val="ConsPlusNormal"/>
              <w:jc w:val="both"/>
            </w:pPr>
            <w:r>
              <w:t>Повторение темы "Бессоюзное сложное предложение".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84</w:t>
            </w:r>
          </w:p>
        </w:tc>
        <w:tc>
          <w:tcPr>
            <w:tcW w:w="7654" w:type="dxa"/>
            <w:vAlign w:val="center"/>
          </w:tcPr>
          <w:p w:rsidR="00765F13" w:rsidRDefault="00765F13" w:rsidP="00882A17">
            <w:pPr>
              <w:pStyle w:val="ConsPlusNormal"/>
              <w:jc w:val="both"/>
            </w:pPr>
            <w:r>
              <w:t>Сжатое изложение с грамматическим заданием (в тестовой форме)</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85</w:t>
            </w:r>
          </w:p>
        </w:tc>
        <w:tc>
          <w:tcPr>
            <w:tcW w:w="7654" w:type="dxa"/>
            <w:vAlign w:val="center"/>
          </w:tcPr>
          <w:p w:rsidR="00765F13" w:rsidRDefault="00765F13" w:rsidP="00882A17">
            <w:pPr>
              <w:pStyle w:val="ConsPlusNormal"/>
              <w:jc w:val="both"/>
            </w:pPr>
            <w:r>
              <w:t>Сложное предложение с разными видами союзной и бессоюзной связи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86</w:t>
            </w:r>
          </w:p>
        </w:tc>
        <w:tc>
          <w:tcPr>
            <w:tcW w:w="7654" w:type="dxa"/>
            <w:vAlign w:val="center"/>
          </w:tcPr>
          <w:p w:rsidR="00765F13" w:rsidRDefault="00765F13" w:rsidP="00882A17">
            <w:pPr>
              <w:pStyle w:val="ConsPlusNormal"/>
              <w:jc w:val="both"/>
            </w:pPr>
            <w:r>
              <w:t>Типы сложных предложений с разными видами связи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87</w:t>
            </w:r>
          </w:p>
        </w:tc>
        <w:tc>
          <w:tcPr>
            <w:tcW w:w="7654" w:type="dxa"/>
            <w:vAlign w:val="center"/>
          </w:tcPr>
          <w:p w:rsidR="00765F13" w:rsidRDefault="00765F13" w:rsidP="00882A17">
            <w:pPr>
              <w:pStyle w:val="ConsPlusNormal"/>
              <w:jc w:val="both"/>
            </w:pPr>
            <w:r>
              <w:t>Нормы построения сложных предложений с разными видами связи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88</w:t>
            </w:r>
          </w:p>
        </w:tc>
        <w:tc>
          <w:tcPr>
            <w:tcW w:w="7654" w:type="dxa"/>
            <w:vAlign w:val="center"/>
          </w:tcPr>
          <w:p w:rsidR="00765F13" w:rsidRDefault="00765F13" w:rsidP="00882A17">
            <w:pPr>
              <w:pStyle w:val="ConsPlusNormal"/>
              <w:jc w:val="both"/>
            </w:pPr>
            <w:r>
              <w:t>Правила постановки знаков препинания в сложных предложениях с разными видами связи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89</w:t>
            </w:r>
          </w:p>
        </w:tc>
        <w:tc>
          <w:tcPr>
            <w:tcW w:w="7654" w:type="dxa"/>
            <w:vAlign w:val="center"/>
          </w:tcPr>
          <w:p w:rsidR="00765F13" w:rsidRDefault="00765F13" w:rsidP="00882A17">
            <w:pPr>
              <w:pStyle w:val="ConsPlusNormal"/>
              <w:jc w:val="both"/>
            </w:pPr>
            <w:r>
              <w:t>Правила постановки знаков препинания в сложных предложениях с разными видами связи.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90</w:t>
            </w:r>
          </w:p>
        </w:tc>
        <w:tc>
          <w:tcPr>
            <w:tcW w:w="7654" w:type="dxa"/>
            <w:vAlign w:val="center"/>
          </w:tcPr>
          <w:p w:rsidR="00765F13" w:rsidRDefault="00765F13" w:rsidP="00882A17">
            <w:pPr>
              <w:pStyle w:val="ConsPlusNormal"/>
              <w:jc w:val="both"/>
            </w:pPr>
            <w:r>
              <w:t>Синтаксический анализ сложных предложений с разными видами связи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91</w:t>
            </w:r>
          </w:p>
        </w:tc>
        <w:tc>
          <w:tcPr>
            <w:tcW w:w="7654" w:type="dxa"/>
            <w:vAlign w:val="center"/>
          </w:tcPr>
          <w:p w:rsidR="00765F13" w:rsidRDefault="00765F13" w:rsidP="00882A17">
            <w:pPr>
              <w:pStyle w:val="ConsPlusNormal"/>
              <w:jc w:val="both"/>
            </w:pPr>
            <w:r>
              <w:t>Пунктуационный анализ сложных предложений с разными видами связи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92</w:t>
            </w:r>
          </w:p>
        </w:tc>
        <w:tc>
          <w:tcPr>
            <w:tcW w:w="7654" w:type="dxa"/>
            <w:vAlign w:val="center"/>
          </w:tcPr>
          <w:p w:rsidR="00765F13" w:rsidRDefault="00765F13" w:rsidP="00882A17">
            <w:pPr>
              <w:pStyle w:val="ConsPlusNormal"/>
              <w:jc w:val="both"/>
            </w:pPr>
            <w:r>
              <w:t>Повторение темы "Сложные предложения с разными видами союзной и бессоюзной связи"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93</w:t>
            </w:r>
          </w:p>
        </w:tc>
        <w:tc>
          <w:tcPr>
            <w:tcW w:w="7654" w:type="dxa"/>
            <w:vAlign w:val="center"/>
          </w:tcPr>
          <w:p w:rsidR="00765F13" w:rsidRDefault="00765F13" w:rsidP="00882A17">
            <w:pPr>
              <w:pStyle w:val="ConsPlusNormal"/>
              <w:jc w:val="both"/>
            </w:pPr>
            <w:r>
              <w:t>Повторение темы "Сложные предложения с разными видами союзной и бессоюзной связи".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94</w:t>
            </w:r>
          </w:p>
        </w:tc>
        <w:tc>
          <w:tcPr>
            <w:tcW w:w="7654" w:type="dxa"/>
            <w:vAlign w:val="center"/>
          </w:tcPr>
          <w:p w:rsidR="00765F13" w:rsidRDefault="00765F13" w:rsidP="00882A17">
            <w:pPr>
              <w:pStyle w:val="ConsPlusNormal"/>
              <w:jc w:val="both"/>
            </w:pPr>
            <w:r>
              <w:t>Прямая речь. Знаки препинания при прямой речи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95</w:t>
            </w:r>
          </w:p>
        </w:tc>
        <w:tc>
          <w:tcPr>
            <w:tcW w:w="7654" w:type="dxa"/>
            <w:vAlign w:val="center"/>
          </w:tcPr>
          <w:p w:rsidR="00765F13" w:rsidRDefault="00765F13" w:rsidP="00882A17">
            <w:pPr>
              <w:pStyle w:val="ConsPlusNormal"/>
              <w:jc w:val="both"/>
            </w:pPr>
            <w:r>
              <w:t>Косвенная речь</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96</w:t>
            </w:r>
          </w:p>
        </w:tc>
        <w:tc>
          <w:tcPr>
            <w:tcW w:w="7654" w:type="dxa"/>
            <w:vAlign w:val="center"/>
          </w:tcPr>
          <w:p w:rsidR="00765F13" w:rsidRDefault="00765F13" w:rsidP="00882A17">
            <w:pPr>
              <w:pStyle w:val="ConsPlusNormal"/>
              <w:jc w:val="both"/>
            </w:pPr>
            <w:r>
              <w:t>Цитаты. Знаки препинания при цитировании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97</w:t>
            </w:r>
          </w:p>
        </w:tc>
        <w:tc>
          <w:tcPr>
            <w:tcW w:w="7654" w:type="dxa"/>
            <w:vAlign w:val="center"/>
          </w:tcPr>
          <w:p w:rsidR="00765F13" w:rsidRDefault="00765F13" w:rsidP="00882A17">
            <w:pPr>
              <w:pStyle w:val="ConsPlusNormal"/>
              <w:jc w:val="both"/>
            </w:pPr>
            <w:r>
              <w:t>Повторение темы "Прямая и косвенная речь". Практикум</w:t>
            </w:r>
          </w:p>
        </w:tc>
        <w:tc>
          <w:tcPr>
            <w:tcW w:w="1560" w:type="dxa"/>
            <w:vAlign w:val="center"/>
          </w:tcPr>
          <w:p w:rsidR="00765F13" w:rsidRDefault="00765F13" w:rsidP="00882A17">
            <w:pPr>
              <w:pStyle w:val="ConsPlusNormal"/>
              <w:jc w:val="center"/>
            </w:pPr>
            <w:r>
              <w:t>1</w:t>
            </w:r>
          </w:p>
        </w:tc>
      </w:tr>
      <w:tr w:rsidR="00765F13" w:rsidTr="005A0286">
        <w:tc>
          <w:tcPr>
            <w:tcW w:w="1277" w:type="dxa"/>
            <w:vAlign w:val="center"/>
          </w:tcPr>
          <w:p w:rsidR="00765F13" w:rsidRDefault="00765F13" w:rsidP="00882A17">
            <w:pPr>
              <w:pStyle w:val="ConsPlusNormal"/>
            </w:pPr>
            <w:r>
              <w:t>Урок 98</w:t>
            </w:r>
          </w:p>
        </w:tc>
        <w:tc>
          <w:tcPr>
            <w:tcW w:w="7654" w:type="dxa"/>
            <w:vAlign w:val="center"/>
          </w:tcPr>
          <w:p w:rsidR="00765F13" w:rsidRDefault="00765F13" w:rsidP="00882A17">
            <w:pPr>
              <w:pStyle w:val="ConsPlusNormal"/>
              <w:jc w:val="both"/>
            </w:pPr>
            <w:r>
              <w:t>Итоговая контрольная тестовая работа (в формате государственной итоговой аттестации)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99</w:t>
            </w:r>
          </w:p>
        </w:tc>
        <w:tc>
          <w:tcPr>
            <w:tcW w:w="7654" w:type="dxa"/>
            <w:vAlign w:val="center"/>
          </w:tcPr>
          <w:p w:rsidR="00765F13" w:rsidRDefault="00765F13" w:rsidP="00882A17">
            <w:pPr>
              <w:pStyle w:val="ConsPlusNormal"/>
              <w:jc w:val="both"/>
            </w:pPr>
            <w:r>
              <w:t>Повторение. Правописание не со словами разных частей речи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100</w:t>
            </w:r>
          </w:p>
        </w:tc>
        <w:tc>
          <w:tcPr>
            <w:tcW w:w="7654" w:type="dxa"/>
            <w:vAlign w:val="center"/>
          </w:tcPr>
          <w:p w:rsidR="00765F13" w:rsidRDefault="00765F13" w:rsidP="00882A17">
            <w:pPr>
              <w:pStyle w:val="ConsPlusNormal"/>
              <w:jc w:val="both"/>
            </w:pPr>
            <w:r>
              <w:t>Повторение. Запятая в простом и сложном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101</w:t>
            </w:r>
          </w:p>
        </w:tc>
        <w:tc>
          <w:tcPr>
            <w:tcW w:w="7654" w:type="dxa"/>
            <w:vAlign w:val="center"/>
          </w:tcPr>
          <w:p w:rsidR="00765F13" w:rsidRDefault="00765F13" w:rsidP="00882A17">
            <w:pPr>
              <w:pStyle w:val="ConsPlusNormal"/>
              <w:jc w:val="both"/>
            </w:pPr>
            <w:r>
              <w:t>Повторение. Двоеточие в простом и сложном предложении</w:t>
            </w:r>
          </w:p>
        </w:tc>
        <w:tc>
          <w:tcPr>
            <w:tcW w:w="1560" w:type="dxa"/>
            <w:vAlign w:val="center"/>
          </w:tcPr>
          <w:p w:rsidR="00765F13" w:rsidRDefault="00765F13" w:rsidP="00882A17">
            <w:pPr>
              <w:pStyle w:val="ConsPlusNormal"/>
            </w:pPr>
          </w:p>
        </w:tc>
      </w:tr>
      <w:tr w:rsidR="00765F13" w:rsidTr="005A0286">
        <w:tc>
          <w:tcPr>
            <w:tcW w:w="1277" w:type="dxa"/>
            <w:vAlign w:val="center"/>
          </w:tcPr>
          <w:p w:rsidR="00765F13" w:rsidRDefault="00765F13" w:rsidP="00882A17">
            <w:pPr>
              <w:pStyle w:val="ConsPlusNormal"/>
            </w:pPr>
            <w:r>
              <w:t>Урок 102</w:t>
            </w:r>
          </w:p>
        </w:tc>
        <w:tc>
          <w:tcPr>
            <w:tcW w:w="7654" w:type="dxa"/>
            <w:vAlign w:val="center"/>
          </w:tcPr>
          <w:p w:rsidR="00765F13" w:rsidRDefault="00765F13" w:rsidP="00882A17">
            <w:pPr>
              <w:pStyle w:val="ConsPlusNormal"/>
              <w:jc w:val="both"/>
            </w:pPr>
            <w:r>
              <w:t>Повторение. Тире в простом и сложном предложении</w:t>
            </w:r>
          </w:p>
        </w:tc>
        <w:tc>
          <w:tcPr>
            <w:tcW w:w="1560" w:type="dxa"/>
            <w:vAlign w:val="center"/>
          </w:tcPr>
          <w:p w:rsidR="00765F13" w:rsidRDefault="00765F13" w:rsidP="00882A17">
            <w:pPr>
              <w:pStyle w:val="ConsPlusNormal"/>
            </w:pPr>
          </w:p>
        </w:tc>
      </w:tr>
      <w:tr w:rsidR="00765F13" w:rsidTr="005A0286">
        <w:tc>
          <w:tcPr>
            <w:tcW w:w="10491" w:type="dxa"/>
            <w:gridSpan w:val="3"/>
            <w:vAlign w:val="center"/>
          </w:tcPr>
          <w:p w:rsidR="00765F13" w:rsidRDefault="00765F13" w:rsidP="00882A17">
            <w:pPr>
              <w:pStyle w:val="ConsPlusNormal"/>
              <w:jc w:val="both"/>
            </w:pPr>
            <w:r>
              <w:t>ОБЩЕЕ КОЛИЧЕСТВО УРОКОВ ПО ПРОГРАММЕ: 102, из них уроков, отведенных на контрольные работы, - не более 10</w:t>
            </w:r>
          </w:p>
        </w:tc>
      </w:tr>
    </w:tbl>
    <w:p w:rsidR="00765F13" w:rsidRDefault="00765F13" w:rsidP="00765F13">
      <w:pPr>
        <w:pStyle w:val="ConsPlusNormal"/>
        <w:jc w:val="both"/>
      </w:pPr>
    </w:p>
    <w:p w:rsidR="00765F13" w:rsidRPr="00882A17" w:rsidRDefault="00765F13" w:rsidP="00765F13">
      <w:pPr>
        <w:pStyle w:val="ConsPlusNormal"/>
        <w:ind w:firstLine="540"/>
        <w:jc w:val="both"/>
        <w:rPr>
          <w:b/>
        </w:rPr>
      </w:pPr>
      <w:r w:rsidRPr="00882A17">
        <w:rPr>
          <w:b/>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w:t>
      </w:r>
      <w:r w:rsidRPr="00882A17">
        <w:rPr>
          <w:b/>
        </w:rPr>
        <w:lastRenderedPageBreak/>
        <w:t>общего образования и элементов содержания по русскому языку.</w:t>
      </w:r>
    </w:p>
    <w:p w:rsidR="00765F13" w:rsidRDefault="00765F13" w:rsidP="00765F13">
      <w:pPr>
        <w:pStyle w:val="ConsPlusNormal"/>
        <w:jc w:val="right"/>
      </w:pPr>
      <w:r>
        <w:t>Таблица 3</w:t>
      </w:r>
    </w:p>
    <w:p w:rsidR="00765F13" w:rsidRPr="00882A17" w:rsidRDefault="00765F13" w:rsidP="00765F13">
      <w:pPr>
        <w:pStyle w:val="ConsPlusNormal"/>
        <w:jc w:val="center"/>
        <w:rPr>
          <w:b/>
        </w:rPr>
      </w:pPr>
      <w:r w:rsidRPr="00882A17">
        <w:rPr>
          <w:b/>
        </w:rPr>
        <w:t>Проверяемые требования к результатам освоения основной</w:t>
      </w:r>
    </w:p>
    <w:p w:rsidR="00765F13" w:rsidRPr="00882A17" w:rsidRDefault="00765F13" w:rsidP="00765F13">
      <w:pPr>
        <w:pStyle w:val="ConsPlusNormal"/>
        <w:jc w:val="center"/>
        <w:rPr>
          <w:b/>
        </w:rPr>
      </w:pPr>
      <w:r w:rsidRPr="00882A17">
        <w:rPr>
          <w:b/>
        </w:rPr>
        <w:t>образовательной программы (5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2"/>
        <w:gridCol w:w="8647"/>
      </w:tblGrid>
      <w:tr w:rsidR="00765F13" w:rsidTr="005A0286">
        <w:tc>
          <w:tcPr>
            <w:tcW w:w="1702" w:type="dxa"/>
          </w:tcPr>
          <w:p w:rsidR="00765F13" w:rsidRDefault="00765F13" w:rsidP="00882A17">
            <w:pPr>
              <w:pStyle w:val="ConsPlusNormal"/>
              <w:jc w:val="center"/>
            </w:pPr>
            <w:r>
              <w:t>Код проверяемого результата</w:t>
            </w:r>
          </w:p>
        </w:tc>
        <w:tc>
          <w:tcPr>
            <w:tcW w:w="8647" w:type="dxa"/>
          </w:tcPr>
          <w:p w:rsidR="00765F13" w:rsidRDefault="00765F13" w:rsidP="00882A17">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65F13" w:rsidTr="005A0286">
        <w:tc>
          <w:tcPr>
            <w:tcW w:w="1702" w:type="dxa"/>
            <w:vAlign w:val="center"/>
          </w:tcPr>
          <w:p w:rsidR="00765F13" w:rsidRDefault="00765F13" w:rsidP="00882A17">
            <w:pPr>
              <w:pStyle w:val="ConsPlusNormal"/>
              <w:jc w:val="center"/>
            </w:pPr>
            <w:r>
              <w:t>1</w:t>
            </w:r>
          </w:p>
        </w:tc>
        <w:tc>
          <w:tcPr>
            <w:tcW w:w="8647" w:type="dxa"/>
            <w:vAlign w:val="center"/>
          </w:tcPr>
          <w:p w:rsidR="00765F13" w:rsidRDefault="00765F13" w:rsidP="00882A17">
            <w:pPr>
              <w:pStyle w:val="ConsPlusNormal"/>
              <w:jc w:val="both"/>
            </w:pPr>
            <w:r>
              <w:t>По теме "Язык и речь"</w:t>
            </w:r>
          </w:p>
        </w:tc>
      </w:tr>
      <w:tr w:rsidR="00765F13" w:rsidTr="005A0286">
        <w:tc>
          <w:tcPr>
            <w:tcW w:w="1702"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tc>
      </w:tr>
      <w:tr w:rsidR="00765F13" w:rsidTr="005A0286">
        <w:tc>
          <w:tcPr>
            <w:tcW w:w="1702"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765F13" w:rsidTr="005A0286">
        <w:tc>
          <w:tcPr>
            <w:tcW w:w="1702" w:type="dxa"/>
          </w:tcPr>
          <w:p w:rsidR="00765F13" w:rsidRDefault="00765F13" w:rsidP="00882A17">
            <w:pPr>
              <w:pStyle w:val="ConsPlusNormal"/>
              <w:jc w:val="center"/>
            </w:pPr>
            <w:r>
              <w:t>1.3</w:t>
            </w:r>
          </w:p>
        </w:tc>
        <w:tc>
          <w:tcPr>
            <w:tcW w:w="8647" w:type="dxa"/>
          </w:tcPr>
          <w:p w:rsidR="00765F13" w:rsidRDefault="00765F13" w:rsidP="00882A17">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765F13" w:rsidTr="005A0286">
        <w:tc>
          <w:tcPr>
            <w:tcW w:w="1702"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Владеть различными видами чтения: просмотровым, ознакомительным, изучающим, поисковым</w:t>
            </w:r>
          </w:p>
        </w:tc>
      </w:tr>
      <w:tr w:rsidR="00765F13" w:rsidTr="005A0286">
        <w:tc>
          <w:tcPr>
            <w:tcW w:w="1702"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tc>
      </w:tr>
      <w:tr w:rsidR="00765F13" w:rsidTr="005A0286">
        <w:tc>
          <w:tcPr>
            <w:tcW w:w="1702" w:type="dxa"/>
          </w:tcPr>
          <w:p w:rsidR="00765F13" w:rsidRDefault="00765F13" w:rsidP="00882A17">
            <w:pPr>
              <w:pStyle w:val="ConsPlusNormal"/>
              <w:jc w:val="center"/>
            </w:pPr>
            <w:r>
              <w:t>1.6</w:t>
            </w:r>
          </w:p>
        </w:tc>
        <w:tc>
          <w:tcPr>
            <w:tcW w:w="8647" w:type="dxa"/>
          </w:tcPr>
          <w:p w:rsidR="00765F13" w:rsidRDefault="00765F13" w:rsidP="00882A17">
            <w:pPr>
              <w:pStyle w:val="ConsPlusNormal"/>
              <w:jc w:val="both"/>
            </w:pPr>
            <w:r>
              <w:t>Устно пересказывать прочитанный или прослушанный текст объемом не менее 100 слов</w:t>
            </w:r>
          </w:p>
        </w:tc>
      </w:tr>
      <w:tr w:rsidR="00765F13" w:rsidTr="005A0286">
        <w:tc>
          <w:tcPr>
            <w:tcW w:w="1702" w:type="dxa"/>
          </w:tcPr>
          <w:p w:rsidR="00765F13" w:rsidRDefault="00765F13" w:rsidP="00882A17">
            <w:pPr>
              <w:pStyle w:val="ConsPlusNormal"/>
              <w:jc w:val="center"/>
            </w:pPr>
            <w:r>
              <w:t>1.7</w:t>
            </w:r>
          </w:p>
        </w:tc>
        <w:tc>
          <w:tcPr>
            <w:tcW w:w="8647" w:type="dxa"/>
          </w:tcPr>
          <w:p w:rsidR="00765F13" w:rsidRDefault="00765F13" w:rsidP="00882A17">
            <w:pPr>
              <w:pStyle w:val="ConsPlusNormal"/>
              <w:jc w:val="both"/>
            </w:pPr>
            <w:r>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765F13" w:rsidTr="005A0286">
        <w:tc>
          <w:tcPr>
            <w:tcW w:w="1702"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По теме "Текст"</w:t>
            </w:r>
          </w:p>
        </w:tc>
      </w:tr>
      <w:tr w:rsidR="00765F13" w:rsidTr="005A0286">
        <w:tc>
          <w:tcPr>
            <w:tcW w:w="1702"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Распознавать основные признаки текста, выделять в тексте композиционно-смысловые части (абзацы)</w:t>
            </w:r>
          </w:p>
        </w:tc>
      </w:tr>
      <w:tr w:rsidR="00765F13" w:rsidTr="005A0286">
        <w:tc>
          <w:tcPr>
            <w:tcW w:w="1702"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765F13" w:rsidTr="005A0286">
        <w:tc>
          <w:tcPr>
            <w:tcW w:w="1702"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Проводить смысловой анализ текста</w:t>
            </w:r>
          </w:p>
        </w:tc>
      </w:tr>
      <w:tr w:rsidR="00765F13" w:rsidTr="005A0286">
        <w:tc>
          <w:tcPr>
            <w:tcW w:w="1702"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Проводить анализ текста, его композиционных особенностей, определять количество микротем и абзацев</w:t>
            </w:r>
          </w:p>
        </w:tc>
      </w:tr>
      <w:tr w:rsidR="00765F13" w:rsidTr="005A0286">
        <w:tc>
          <w:tcPr>
            <w:tcW w:w="1702" w:type="dxa"/>
          </w:tcPr>
          <w:p w:rsidR="00765F13" w:rsidRDefault="00765F13" w:rsidP="00882A17">
            <w:pPr>
              <w:pStyle w:val="ConsPlusNormal"/>
              <w:jc w:val="center"/>
            </w:pPr>
            <w:r>
              <w:lastRenderedPageBreak/>
              <w:t>2.5</w:t>
            </w:r>
          </w:p>
        </w:tc>
        <w:tc>
          <w:tcPr>
            <w:tcW w:w="8647" w:type="dxa"/>
          </w:tcPr>
          <w:p w:rsidR="00765F13" w:rsidRDefault="00765F13" w:rsidP="00882A17">
            <w:pPr>
              <w:pStyle w:val="ConsPlusNormal"/>
              <w:jc w:val="both"/>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765F13" w:rsidTr="005A0286">
        <w:tc>
          <w:tcPr>
            <w:tcW w:w="1702" w:type="dxa"/>
          </w:tcPr>
          <w:p w:rsidR="00765F13" w:rsidRDefault="00765F13" w:rsidP="00882A17">
            <w:pPr>
              <w:pStyle w:val="ConsPlusNormal"/>
              <w:jc w:val="center"/>
            </w:pPr>
            <w:r>
              <w:t>2.6</w:t>
            </w:r>
          </w:p>
        </w:tc>
        <w:tc>
          <w:tcPr>
            <w:tcW w:w="8647" w:type="dxa"/>
          </w:tcPr>
          <w:p w:rsidR="00765F13" w:rsidRDefault="00765F13" w:rsidP="00882A17">
            <w:pPr>
              <w:pStyle w:val="ConsPlusNormal"/>
              <w:jc w:val="both"/>
            </w:pPr>
            <w:r>
              <w:t>Характеризовать текст с точки зрения его принадлежности к функционально-смысловому типу речи</w:t>
            </w:r>
          </w:p>
        </w:tc>
      </w:tr>
      <w:tr w:rsidR="00765F13" w:rsidTr="005A0286">
        <w:tc>
          <w:tcPr>
            <w:tcW w:w="1702" w:type="dxa"/>
          </w:tcPr>
          <w:p w:rsidR="00765F13" w:rsidRDefault="00765F13" w:rsidP="00882A17">
            <w:pPr>
              <w:pStyle w:val="ConsPlusNormal"/>
              <w:jc w:val="center"/>
            </w:pPr>
            <w:r>
              <w:t>2.7</w:t>
            </w:r>
          </w:p>
        </w:tc>
        <w:tc>
          <w:tcPr>
            <w:tcW w:w="8647" w:type="dxa"/>
          </w:tcPr>
          <w:p w:rsidR="00765F13" w:rsidRDefault="00765F13" w:rsidP="00882A17">
            <w:pPr>
              <w:pStyle w:val="ConsPlusNormal"/>
              <w:jc w:val="both"/>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765F13" w:rsidTr="005A0286">
        <w:tc>
          <w:tcPr>
            <w:tcW w:w="1702" w:type="dxa"/>
          </w:tcPr>
          <w:p w:rsidR="00765F13" w:rsidRDefault="00765F13" w:rsidP="00882A17">
            <w:pPr>
              <w:pStyle w:val="ConsPlusNormal"/>
              <w:jc w:val="center"/>
            </w:pPr>
            <w:r>
              <w:t>2.8</w:t>
            </w:r>
          </w:p>
        </w:tc>
        <w:tc>
          <w:tcPr>
            <w:tcW w:w="8647" w:type="dxa"/>
          </w:tcPr>
          <w:p w:rsidR="00765F13" w:rsidRDefault="00765F13" w:rsidP="00882A17">
            <w:pPr>
              <w:pStyle w:val="ConsPlusNormal"/>
              <w:jc w:val="both"/>
            </w:pPr>
            <w:r>
              <w:t>Восстанавливать деформированный текст, осуществлять корректировку восстановленного текста с использованием образца</w:t>
            </w:r>
          </w:p>
        </w:tc>
      </w:tr>
      <w:tr w:rsidR="00765F13" w:rsidTr="005A0286">
        <w:tc>
          <w:tcPr>
            <w:tcW w:w="1702" w:type="dxa"/>
          </w:tcPr>
          <w:p w:rsidR="00765F13" w:rsidRDefault="00765F13" w:rsidP="00882A17">
            <w:pPr>
              <w:pStyle w:val="ConsPlusNormal"/>
              <w:jc w:val="center"/>
            </w:pPr>
            <w:r>
              <w:t>2.9</w:t>
            </w:r>
          </w:p>
        </w:tc>
        <w:tc>
          <w:tcPr>
            <w:tcW w:w="8647" w:type="dxa"/>
          </w:tcPr>
          <w:p w:rsidR="00765F13" w:rsidRDefault="00765F13" w:rsidP="00882A17">
            <w:pPr>
              <w:pStyle w:val="ConsPlusNormal"/>
              <w:jc w:val="both"/>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765F13" w:rsidTr="005A0286">
        <w:tc>
          <w:tcPr>
            <w:tcW w:w="1702" w:type="dxa"/>
          </w:tcPr>
          <w:p w:rsidR="00765F13" w:rsidRDefault="00765F13" w:rsidP="00882A17">
            <w:pPr>
              <w:pStyle w:val="ConsPlusNormal"/>
              <w:jc w:val="center"/>
            </w:pPr>
            <w:r>
              <w:t>2.10</w:t>
            </w:r>
          </w:p>
        </w:tc>
        <w:tc>
          <w:tcPr>
            <w:tcW w:w="8647" w:type="dxa"/>
          </w:tcPr>
          <w:p w:rsidR="00765F13" w:rsidRDefault="00765F13" w:rsidP="00882A17">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765F13" w:rsidTr="005A0286">
        <w:tc>
          <w:tcPr>
            <w:tcW w:w="1702" w:type="dxa"/>
          </w:tcPr>
          <w:p w:rsidR="00765F13" w:rsidRDefault="00765F13" w:rsidP="00882A17">
            <w:pPr>
              <w:pStyle w:val="ConsPlusNormal"/>
              <w:jc w:val="center"/>
            </w:pPr>
            <w:r>
              <w:t>2.11</w:t>
            </w:r>
          </w:p>
        </w:tc>
        <w:tc>
          <w:tcPr>
            <w:tcW w:w="8647" w:type="dxa"/>
          </w:tcPr>
          <w:p w:rsidR="00765F13" w:rsidRDefault="00765F13" w:rsidP="00882A17">
            <w:pPr>
              <w:pStyle w:val="ConsPlusNormal"/>
              <w:jc w:val="both"/>
            </w:pPr>
            <w:r>
              <w:t>Представлять сообщение на заданную тему в виде презентации</w:t>
            </w:r>
          </w:p>
        </w:tc>
      </w:tr>
      <w:tr w:rsidR="00765F13" w:rsidTr="005A0286">
        <w:tc>
          <w:tcPr>
            <w:tcW w:w="1702" w:type="dxa"/>
          </w:tcPr>
          <w:p w:rsidR="00765F13" w:rsidRDefault="00765F13" w:rsidP="00882A17">
            <w:pPr>
              <w:pStyle w:val="ConsPlusNormal"/>
              <w:jc w:val="center"/>
            </w:pPr>
            <w:r>
              <w:t>2.12</w:t>
            </w:r>
          </w:p>
        </w:tc>
        <w:tc>
          <w:tcPr>
            <w:tcW w:w="8647" w:type="dxa"/>
          </w:tcPr>
          <w:p w:rsidR="00765F13" w:rsidRDefault="00765F13" w:rsidP="00882A17">
            <w:pPr>
              <w:pStyle w:val="ConsPlusNormal"/>
              <w:jc w:val="both"/>
            </w:pPr>
            <w:r>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765F13" w:rsidTr="005A0286">
        <w:tc>
          <w:tcPr>
            <w:tcW w:w="1702"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По теме "Функциональные разновидности языка"</w:t>
            </w:r>
          </w:p>
        </w:tc>
      </w:tr>
      <w:tr w:rsidR="00765F13" w:rsidTr="005A0286">
        <w:tc>
          <w:tcPr>
            <w:tcW w:w="1702"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Иметь общее представление об особенностях разговорной речи, функциональных стилей, языка художественной литературы</w:t>
            </w:r>
          </w:p>
        </w:tc>
      </w:tr>
      <w:tr w:rsidR="00765F13" w:rsidTr="005A0286">
        <w:tc>
          <w:tcPr>
            <w:tcW w:w="1702"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По теме "Система языка"</w:t>
            </w:r>
          </w:p>
        </w:tc>
      </w:tr>
      <w:tr w:rsidR="00765F13" w:rsidTr="005A0286">
        <w:tc>
          <w:tcPr>
            <w:tcW w:w="1702"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Характеризовать звуки; понимать различие между звуком и буквой, характеризовать систему звуков</w:t>
            </w:r>
          </w:p>
        </w:tc>
      </w:tr>
      <w:tr w:rsidR="00765F13" w:rsidTr="005A0286">
        <w:tc>
          <w:tcPr>
            <w:tcW w:w="1702"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Проводить фонетический анализ слов</w:t>
            </w:r>
          </w:p>
        </w:tc>
      </w:tr>
      <w:tr w:rsidR="00765F13" w:rsidTr="005A0286">
        <w:tc>
          <w:tcPr>
            <w:tcW w:w="1702"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765F13" w:rsidTr="005A0286">
        <w:tc>
          <w:tcPr>
            <w:tcW w:w="1702"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Распознавать однозначные и многозначные слова, различать прямое и переносное значения слова</w:t>
            </w:r>
          </w:p>
        </w:tc>
      </w:tr>
      <w:tr w:rsidR="00765F13" w:rsidTr="005A0286">
        <w:tc>
          <w:tcPr>
            <w:tcW w:w="1702"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Распознавать синонимы, антонимы, омонимы; различать многозначные слова и омонимы</w:t>
            </w:r>
          </w:p>
        </w:tc>
      </w:tr>
      <w:tr w:rsidR="00765F13" w:rsidTr="005A0286">
        <w:tc>
          <w:tcPr>
            <w:tcW w:w="1702"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Характеризовать тематические группы слов, родовые и видовые понятия</w:t>
            </w:r>
          </w:p>
        </w:tc>
      </w:tr>
      <w:tr w:rsidR="00765F13" w:rsidTr="005A0286">
        <w:tc>
          <w:tcPr>
            <w:tcW w:w="1702"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Проводить лексический анализ слов (в рамках изученного)</w:t>
            </w:r>
          </w:p>
        </w:tc>
      </w:tr>
      <w:tr w:rsidR="00765F13" w:rsidTr="005A0286">
        <w:tc>
          <w:tcPr>
            <w:tcW w:w="1702" w:type="dxa"/>
          </w:tcPr>
          <w:p w:rsidR="00765F13" w:rsidRDefault="00765F13" w:rsidP="00882A17">
            <w:pPr>
              <w:pStyle w:val="ConsPlusNormal"/>
              <w:jc w:val="center"/>
            </w:pPr>
            <w:r>
              <w:t>4.8</w:t>
            </w:r>
          </w:p>
        </w:tc>
        <w:tc>
          <w:tcPr>
            <w:tcW w:w="8647" w:type="dxa"/>
          </w:tcPr>
          <w:p w:rsidR="00765F13" w:rsidRDefault="00765F13" w:rsidP="00882A17">
            <w:pPr>
              <w:pStyle w:val="ConsPlusNormal"/>
              <w:jc w:val="both"/>
            </w:pPr>
            <w:r>
              <w:t>Уметь пользоваться лексическими словарями (толковым словарем, словарями синонимов, антонимов, омонимов, паронимов)</w:t>
            </w:r>
          </w:p>
        </w:tc>
      </w:tr>
      <w:tr w:rsidR="00765F13" w:rsidTr="005A0286">
        <w:tc>
          <w:tcPr>
            <w:tcW w:w="1702" w:type="dxa"/>
          </w:tcPr>
          <w:p w:rsidR="00765F13" w:rsidRDefault="00765F13" w:rsidP="00882A17">
            <w:pPr>
              <w:pStyle w:val="ConsPlusNormal"/>
              <w:jc w:val="center"/>
            </w:pPr>
            <w:r>
              <w:lastRenderedPageBreak/>
              <w:t>4.9</w:t>
            </w:r>
          </w:p>
        </w:tc>
        <w:tc>
          <w:tcPr>
            <w:tcW w:w="8647" w:type="dxa"/>
          </w:tcPr>
          <w:p w:rsidR="00765F13" w:rsidRDefault="00765F13" w:rsidP="00882A17">
            <w:pPr>
              <w:pStyle w:val="ConsPlusNormal"/>
              <w:jc w:val="both"/>
            </w:pPr>
            <w:r>
              <w:t>Характеризовать морфему как минимальную значимую единицу языка</w:t>
            </w:r>
          </w:p>
        </w:tc>
      </w:tr>
      <w:tr w:rsidR="00765F13" w:rsidTr="005A0286">
        <w:tc>
          <w:tcPr>
            <w:tcW w:w="1702" w:type="dxa"/>
          </w:tcPr>
          <w:p w:rsidR="00765F13" w:rsidRDefault="00765F13" w:rsidP="00882A17">
            <w:pPr>
              <w:pStyle w:val="ConsPlusNormal"/>
              <w:jc w:val="center"/>
            </w:pPr>
            <w:r>
              <w:t>4.10</w:t>
            </w:r>
          </w:p>
        </w:tc>
        <w:tc>
          <w:tcPr>
            <w:tcW w:w="8647" w:type="dxa"/>
          </w:tcPr>
          <w:p w:rsidR="00765F13" w:rsidRDefault="00765F13" w:rsidP="00882A17">
            <w:pPr>
              <w:pStyle w:val="ConsPlusNormal"/>
              <w:jc w:val="both"/>
            </w:pPr>
            <w:r>
              <w:t>Распознавать морфемы в слове (корень, приставку, суффикс, окончание), выделять основу слова</w:t>
            </w:r>
          </w:p>
        </w:tc>
      </w:tr>
      <w:tr w:rsidR="00765F13" w:rsidTr="005A0286">
        <w:tc>
          <w:tcPr>
            <w:tcW w:w="1702"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Находить чередование звуков в морфемах (в том числе чередование гласных с нулем звука)</w:t>
            </w:r>
          </w:p>
        </w:tc>
      </w:tr>
      <w:tr w:rsidR="00765F13" w:rsidTr="005A0286">
        <w:tc>
          <w:tcPr>
            <w:tcW w:w="1702"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Проводить морфемный анализ слов</w:t>
            </w:r>
          </w:p>
        </w:tc>
      </w:tr>
      <w:tr w:rsidR="00765F13" w:rsidTr="005A0286">
        <w:tc>
          <w:tcPr>
            <w:tcW w:w="1702"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765F13" w:rsidTr="005A0286">
        <w:tc>
          <w:tcPr>
            <w:tcW w:w="1702"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Распознавать имена существительные, имена прилагательные, глаголы</w:t>
            </w:r>
          </w:p>
        </w:tc>
      </w:tr>
      <w:tr w:rsidR="00765F13" w:rsidTr="005A0286">
        <w:tc>
          <w:tcPr>
            <w:tcW w:w="1702"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765F13" w:rsidTr="005A0286">
        <w:tc>
          <w:tcPr>
            <w:tcW w:w="1702"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Определять лексико-грамматические разряды имен существительных</w:t>
            </w:r>
          </w:p>
        </w:tc>
      </w:tr>
      <w:tr w:rsidR="00765F13" w:rsidTr="005A0286">
        <w:tc>
          <w:tcPr>
            <w:tcW w:w="1702"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Различать типы склонения имен существительных, выявлять разносклоняемые и несклоняемые имена существительные</w:t>
            </w:r>
          </w:p>
        </w:tc>
      </w:tr>
      <w:tr w:rsidR="00765F13" w:rsidTr="005A0286">
        <w:tc>
          <w:tcPr>
            <w:tcW w:w="1702" w:type="dxa"/>
          </w:tcPr>
          <w:p w:rsidR="00765F13" w:rsidRDefault="00765F13" w:rsidP="00882A17">
            <w:pPr>
              <w:pStyle w:val="ConsPlusNormal"/>
              <w:jc w:val="center"/>
            </w:pPr>
            <w:r>
              <w:t>4.18</w:t>
            </w:r>
          </w:p>
        </w:tc>
        <w:tc>
          <w:tcPr>
            <w:tcW w:w="8647" w:type="dxa"/>
          </w:tcPr>
          <w:p w:rsidR="00765F13" w:rsidRDefault="00765F13" w:rsidP="00882A17">
            <w:pPr>
              <w:pStyle w:val="ConsPlusNormal"/>
              <w:jc w:val="both"/>
            </w:pPr>
            <w:r>
              <w:t>Проводить морфологический анализ имен существительных</w:t>
            </w:r>
          </w:p>
        </w:tc>
      </w:tr>
      <w:tr w:rsidR="00765F13" w:rsidTr="005A0286">
        <w:tc>
          <w:tcPr>
            <w:tcW w:w="1702" w:type="dxa"/>
          </w:tcPr>
          <w:p w:rsidR="00765F13" w:rsidRDefault="00765F13" w:rsidP="00882A17">
            <w:pPr>
              <w:pStyle w:val="ConsPlusNormal"/>
              <w:jc w:val="center"/>
            </w:pPr>
            <w:r>
              <w:t>4.19</w:t>
            </w:r>
          </w:p>
        </w:tc>
        <w:tc>
          <w:tcPr>
            <w:tcW w:w="8647" w:type="dxa"/>
          </w:tcPr>
          <w:p w:rsidR="00765F13" w:rsidRDefault="00765F13" w:rsidP="00882A17">
            <w:pPr>
              <w:pStyle w:val="ConsPlusNormal"/>
              <w:jc w:val="both"/>
            </w:pPr>
            <w:r>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765F13" w:rsidTr="005A0286">
        <w:tc>
          <w:tcPr>
            <w:tcW w:w="1702" w:type="dxa"/>
          </w:tcPr>
          <w:p w:rsidR="00765F13" w:rsidRDefault="00765F13" w:rsidP="00882A17">
            <w:pPr>
              <w:pStyle w:val="ConsPlusNormal"/>
              <w:jc w:val="center"/>
            </w:pPr>
            <w:r>
              <w:t>4.20</w:t>
            </w:r>
          </w:p>
        </w:tc>
        <w:tc>
          <w:tcPr>
            <w:tcW w:w="8647" w:type="dxa"/>
          </w:tcPr>
          <w:p w:rsidR="00765F13" w:rsidRDefault="00765F13" w:rsidP="00882A17">
            <w:pPr>
              <w:pStyle w:val="ConsPlusNormal"/>
              <w:jc w:val="both"/>
            </w:pPr>
            <w:r>
              <w:t>Различать полную и краткую формы имен прилагательных</w:t>
            </w:r>
          </w:p>
        </w:tc>
      </w:tr>
      <w:tr w:rsidR="00765F13" w:rsidTr="005A0286">
        <w:tc>
          <w:tcPr>
            <w:tcW w:w="1702"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Проводить частичный морфологический анализ имен прилагательных (в рамках изученного)</w:t>
            </w:r>
          </w:p>
        </w:tc>
      </w:tr>
      <w:tr w:rsidR="00765F13" w:rsidTr="005A0286">
        <w:tc>
          <w:tcPr>
            <w:tcW w:w="1702"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765F13" w:rsidTr="005A0286">
        <w:tc>
          <w:tcPr>
            <w:tcW w:w="1702"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Различать глаголы совершенного и несовершенного вида</w:t>
            </w:r>
          </w:p>
        </w:tc>
      </w:tr>
      <w:tr w:rsidR="00765F13" w:rsidTr="005A0286">
        <w:tc>
          <w:tcPr>
            <w:tcW w:w="1702"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Различать глаголы возвратные и невозвратные</w:t>
            </w:r>
          </w:p>
        </w:tc>
      </w:tr>
      <w:tr w:rsidR="00765F13" w:rsidTr="005A0286">
        <w:tc>
          <w:tcPr>
            <w:tcW w:w="1702" w:type="dxa"/>
          </w:tcPr>
          <w:p w:rsidR="00765F13" w:rsidRDefault="00765F13" w:rsidP="00882A17">
            <w:pPr>
              <w:pStyle w:val="ConsPlusNormal"/>
              <w:jc w:val="center"/>
            </w:pPr>
            <w:r>
              <w:t>4.25</w:t>
            </w:r>
          </w:p>
        </w:tc>
        <w:tc>
          <w:tcPr>
            <w:tcW w:w="8647" w:type="dxa"/>
          </w:tcPr>
          <w:p w:rsidR="00765F13" w:rsidRDefault="00765F13" w:rsidP="00882A17">
            <w:pPr>
              <w:pStyle w:val="ConsPlusNormal"/>
              <w:jc w:val="both"/>
            </w:pPr>
            <w: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765F13" w:rsidTr="005A0286">
        <w:tc>
          <w:tcPr>
            <w:tcW w:w="1702" w:type="dxa"/>
          </w:tcPr>
          <w:p w:rsidR="00765F13" w:rsidRDefault="00765F13" w:rsidP="00882A17">
            <w:pPr>
              <w:pStyle w:val="ConsPlusNormal"/>
              <w:jc w:val="center"/>
            </w:pPr>
            <w:r>
              <w:t>4.26</w:t>
            </w:r>
          </w:p>
        </w:tc>
        <w:tc>
          <w:tcPr>
            <w:tcW w:w="8647" w:type="dxa"/>
          </w:tcPr>
          <w:p w:rsidR="00765F13" w:rsidRDefault="00765F13" w:rsidP="00882A17">
            <w:pPr>
              <w:pStyle w:val="ConsPlusNormal"/>
              <w:jc w:val="both"/>
            </w:pPr>
            <w:r>
              <w:t>Определять спряжение глагола, уметь спрягать глаголы</w:t>
            </w:r>
          </w:p>
        </w:tc>
      </w:tr>
      <w:tr w:rsidR="00765F13" w:rsidTr="005A0286">
        <w:tc>
          <w:tcPr>
            <w:tcW w:w="1702" w:type="dxa"/>
          </w:tcPr>
          <w:p w:rsidR="00765F13" w:rsidRDefault="00765F13" w:rsidP="00882A17">
            <w:pPr>
              <w:pStyle w:val="ConsPlusNormal"/>
              <w:jc w:val="center"/>
            </w:pPr>
            <w:r>
              <w:t>4.27</w:t>
            </w:r>
          </w:p>
        </w:tc>
        <w:tc>
          <w:tcPr>
            <w:tcW w:w="8647" w:type="dxa"/>
          </w:tcPr>
          <w:p w:rsidR="00765F13" w:rsidRDefault="00765F13" w:rsidP="00882A17">
            <w:pPr>
              <w:pStyle w:val="ConsPlusNormal"/>
              <w:jc w:val="both"/>
            </w:pPr>
            <w:r>
              <w:t>Проводить частичный морфологический анализ глаголов (в рамках изученного)</w:t>
            </w:r>
          </w:p>
        </w:tc>
      </w:tr>
      <w:tr w:rsidR="00765F13" w:rsidTr="005A0286">
        <w:tc>
          <w:tcPr>
            <w:tcW w:w="1702" w:type="dxa"/>
          </w:tcPr>
          <w:p w:rsidR="00765F13" w:rsidRDefault="00765F13" w:rsidP="00882A17">
            <w:pPr>
              <w:pStyle w:val="ConsPlusNormal"/>
              <w:jc w:val="center"/>
            </w:pPr>
            <w:r>
              <w:t>4.28</w:t>
            </w:r>
          </w:p>
        </w:tc>
        <w:tc>
          <w:tcPr>
            <w:tcW w:w="8647" w:type="dxa"/>
          </w:tcPr>
          <w:p w:rsidR="00765F13" w:rsidRDefault="00765F13" w:rsidP="00882A17">
            <w:pPr>
              <w:pStyle w:val="ConsPlusNormal"/>
              <w:jc w:val="both"/>
            </w:pPr>
            <w:r>
              <w:t>Распознавать единицы синтаксиса (словосочетание и предложение)</w:t>
            </w:r>
          </w:p>
        </w:tc>
      </w:tr>
      <w:tr w:rsidR="00765F13" w:rsidTr="005A0286">
        <w:tc>
          <w:tcPr>
            <w:tcW w:w="1702" w:type="dxa"/>
          </w:tcPr>
          <w:p w:rsidR="00765F13" w:rsidRDefault="00765F13" w:rsidP="00882A17">
            <w:pPr>
              <w:pStyle w:val="ConsPlusNormal"/>
              <w:jc w:val="center"/>
            </w:pPr>
            <w:r>
              <w:t>4.29</w:t>
            </w:r>
          </w:p>
        </w:tc>
        <w:tc>
          <w:tcPr>
            <w:tcW w:w="8647" w:type="dxa"/>
          </w:tcPr>
          <w:p w:rsidR="00765F13" w:rsidRDefault="00765F13" w:rsidP="00882A17">
            <w:pPr>
              <w:pStyle w:val="ConsPlusNormal"/>
              <w:jc w:val="both"/>
            </w:pPr>
            <w:r>
              <w:t>Проводить синтаксический анализ словосочетаний и простых предложений</w:t>
            </w:r>
          </w:p>
        </w:tc>
      </w:tr>
      <w:tr w:rsidR="00765F13" w:rsidTr="005A0286">
        <w:tc>
          <w:tcPr>
            <w:tcW w:w="1702" w:type="dxa"/>
          </w:tcPr>
          <w:p w:rsidR="00765F13" w:rsidRDefault="00765F13" w:rsidP="00882A17">
            <w:pPr>
              <w:pStyle w:val="ConsPlusNormal"/>
              <w:jc w:val="center"/>
            </w:pPr>
            <w:r>
              <w:t>4.30</w:t>
            </w:r>
          </w:p>
        </w:tc>
        <w:tc>
          <w:tcPr>
            <w:tcW w:w="8647" w:type="dxa"/>
          </w:tcPr>
          <w:p w:rsidR="00765F13" w:rsidRDefault="00765F13" w:rsidP="00882A17">
            <w:pPr>
              <w:pStyle w:val="ConsPlusNormal"/>
              <w:jc w:val="both"/>
            </w:pPr>
            <w:r>
              <w:t>Распознавать словосочетания по морфологическим свойствам главного слова (именные, глагольные, наречные)</w:t>
            </w:r>
          </w:p>
        </w:tc>
      </w:tr>
      <w:tr w:rsidR="00765F13" w:rsidTr="005A0286">
        <w:tc>
          <w:tcPr>
            <w:tcW w:w="1702" w:type="dxa"/>
          </w:tcPr>
          <w:p w:rsidR="00765F13" w:rsidRDefault="00765F13" w:rsidP="00882A17">
            <w:pPr>
              <w:pStyle w:val="ConsPlusNormal"/>
              <w:jc w:val="center"/>
            </w:pPr>
            <w:r>
              <w:t>4.31</w:t>
            </w:r>
          </w:p>
        </w:tc>
        <w:tc>
          <w:tcPr>
            <w:tcW w:w="8647" w:type="dxa"/>
          </w:tcPr>
          <w:p w:rsidR="00765F13" w:rsidRDefault="00765F13" w:rsidP="00882A17">
            <w:pPr>
              <w:pStyle w:val="ConsPlusNormal"/>
              <w:jc w:val="both"/>
            </w:pPr>
            <w:r>
              <w:t>Распознавать простые неосложненные предложения</w:t>
            </w:r>
          </w:p>
        </w:tc>
      </w:tr>
      <w:tr w:rsidR="00765F13" w:rsidTr="005A0286">
        <w:tc>
          <w:tcPr>
            <w:tcW w:w="1702" w:type="dxa"/>
          </w:tcPr>
          <w:p w:rsidR="00765F13" w:rsidRDefault="00765F13" w:rsidP="00882A17">
            <w:pPr>
              <w:pStyle w:val="ConsPlusNormal"/>
              <w:jc w:val="center"/>
            </w:pPr>
            <w:r>
              <w:t>4.32</w:t>
            </w:r>
          </w:p>
        </w:tc>
        <w:tc>
          <w:tcPr>
            <w:tcW w:w="8647" w:type="dxa"/>
          </w:tcPr>
          <w:p w:rsidR="00765F13" w:rsidRDefault="00765F13" w:rsidP="00882A17">
            <w:pPr>
              <w:pStyle w:val="ConsPlusNormal"/>
              <w:jc w:val="both"/>
            </w:pPr>
            <w:r>
              <w:t xml:space="preserve">Распознавать простые предложения, осложненные однородными членами, </w:t>
            </w:r>
            <w:r>
              <w:lastRenderedPageBreak/>
              <w:t>включая предложения с обобщающим словом при однородных членах</w:t>
            </w:r>
          </w:p>
        </w:tc>
      </w:tr>
      <w:tr w:rsidR="00765F13" w:rsidTr="005A0286">
        <w:tc>
          <w:tcPr>
            <w:tcW w:w="1702" w:type="dxa"/>
          </w:tcPr>
          <w:p w:rsidR="00765F13" w:rsidRDefault="00765F13" w:rsidP="00882A17">
            <w:pPr>
              <w:pStyle w:val="ConsPlusNormal"/>
              <w:jc w:val="center"/>
            </w:pPr>
            <w:r>
              <w:lastRenderedPageBreak/>
              <w:t>4.33</w:t>
            </w:r>
          </w:p>
        </w:tc>
        <w:tc>
          <w:tcPr>
            <w:tcW w:w="8647" w:type="dxa"/>
          </w:tcPr>
          <w:p w:rsidR="00765F13" w:rsidRDefault="00765F13" w:rsidP="00882A17">
            <w:pPr>
              <w:pStyle w:val="ConsPlusNormal"/>
              <w:jc w:val="both"/>
            </w:pPr>
            <w:r>
              <w:t>Распознавать простые предложения, осложненные обращением</w:t>
            </w:r>
          </w:p>
        </w:tc>
      </w:tr>
      <w:tr w:rsidR="00765F13" w:rsidTr="005A0286">
        <w:tc>
          <w:tcPr>
            <w:tcW w:w="1702" w:type="dxa"/>
          </w:tcPr>
          <w:p w:rsidR="00765F13" w:rsidRDefault="00765F13" w:rsidP="00882A17">
            <w:pPr>
              <w:pStyle w:val="ConsPlusNormal"/>
              <w:jc w:val="center"/>
            </w:pPr>
            <w:r>
              <w:t>4.34</w:t>
            </w:r>
          </w:p>
        </w:tc>
        <w:tc>
          <w:tcPr>
            <w:tcW w:w="8647" w:type="dxa"/>
          </w:tcPr>
          <w:p w:rsidR="00765F13" w:rsidRDefault="00765F13" w:rsidP="00882A17">
            <w:pPr>
              <w:pStyle w:val="ConsPlusNormal"/>
              <w:jc w:val="both"/>
            </w:pPr>
            <w:r>
              <w:t>Распознавать предложения по цели высказывания (повествовательные, побудительные, вопросительные)</w:t>
            </w:r>
          </w:p>
        </w:tc>
      </w:tr>
      <w:tr w:rsidR="00765F13" w:rsidTr="005A0286">
        <w:tc>
          <w:tcPr>
            <w:tcW w:w="1702" w:type="dxa"/>
          </w:tcPr>
          <w:p w:rsidR="00765F13" w:rsidRDefault="00765F13" w:rsidP="00882A17">
            <w:pPr>
              <w:pStyle w:val="ConsPlusNormal"/>
              <w:jc w:val="center"/>
            </w:pPr>
            <w:r>
              <w:t>4.35</w:t>
            </w:r>
          </w:p>
        </w:tc>
        <w:tc>
          <w:tcPr>
            <w:tcW w:w="8647" w:type="dxa"/>
          </w:tcPr>
          <w:p w:rsidR="00765F13" w:rsidRDefault="00765F13" w:rsidP="00882A17">
            <w:pPr>
              <w:pStyle w:val="ConsPlusNormal"/>
              <w:jc w:val="both"/>
            </w:pPr>
            <w:r>
              <w:t>Распознавать предложения по эмоциональной окраске (восклицательные и невосклицательные)</w:t>
            </w:r>
          </w:p>
        </w:tc>
      </w:tr>
      <w:tr w:rsidR="00765F13" w:rsidTr="005A0286">
        <w:tc>
          <w:tcPr>
            <w:tcW w:w="1702" w:type="dxa"/>
          </w:tcPr>
          <w:p w:rsidR="00765F13" w:rsidRDefault="00765F13" w:rsidP="00882A17">
            <w:pPr>
              <w:pStyle w:val="ConsPlusNormal"/>
              <w:jc w:val="center"/>
            </w:pPr>
            <w:r>
              <w:t>4.36</w:t>
            </w:r>
          </w:p>
        </w:tc>
        <w:tc>
          <w:tcPr>
            <w:tcW w:w="8647" w:type="dxa"/>
          </w:tcPr>
          <w:p w:rsidR="00765F13" w:rsidRDefault="00765F13" w:rsidP="00882A17">
            <w:pPr>
              <w:pStyle w:val="ConsPlusNormal"/>
              <w:jc w:val="both"/>
            </w:pPr>
            <w:r>
              <w:t>Распознавать предложения по количеству грамматических основ (простые и сложные)</w:t>
            </w:r>
          </w:p>
        </w:tc>
      </w:tr>
      <w:tr w:rsidR="00765F13" w:rsidTr="005A0286">
        <w:tc>
          <w:tcPr>
            <w:tcW w:w="1702" w:type="dxa"/>
          </w:tcPr>
          <w:p w:rsidR="00765F13" w:rsidRDefault="00765F13" w:rsidP="00882A17">
            <w:pPr>
              <w:pStyle w:val="ConsPlusNormal"/>
              <w:jc w:val="center"/>
            </w:pPr>
            <w:r>
              <w:t>4.37</w:t>
            </w:r>
          </w:p>
        </w:tc>
        <w:tc>
          <w:tcPr>
            <w:tcW w:w="8647" w:type="dxa"/>
          </w:tcPr>
          <w:p w:rsidR="00765F13" w:rsidRDefault="00765F13" w:rsidP="00882A17">
            <w:pPr>
              <w:pStyle w:val="ConsPlusNormal"/>
              <w:jc w:val="both"/>
            </w:pPr>
            <w:r>
              <w:t>Распознавать предложения по наличию второстепенных членов (распространенные и нераспространенные)</w:t>
            </w:r>
          </w:p>
        </w:tc>
      </w:tr>
      <w:tr w:rsidR="00765F13" w:rsidTr="005A0286">
        <w:tc>
          <w:tcPr>
            <w:tcW w:w="1702" w:type="dxa"/>
          </w:tcPr>
          <w:p w:rsidR="00765F13" w:rsidRDefault="00765F13" w:rsidP="00882A17">
            <w:pPr>
              <w:pStyle w:val="ConsPlusNormal"/>
              <w:jc w:val="center"/>
            </w:pPr>
            <w:r>
              <w:t>4.38</w:t>
            </w:r>
          </w:p>
        </w:tc>
        <w:tc>
          <w:tcPr>
            <w:tcW w:w="8647" w:type="dxa"/>
          </w:tcPr>
          <w:p w:rsidR="00765F13" w:rsidRDefault="00765F13" w:rsidP="00882A17">
            <w:pPr>
              <w:pStyle w:val="ConsPlusNormal"/>
              <w:jc w:val="both"/>
            </w:pPr>
            <w:r>
              <w:t>Определять главные члены предложения (грамматическую основу)</w:t>
            </w:r>
          </w:p>
        </w:tc>
      </w:tr>
      <w:tr w:rsidR="00765F13" w:rsidTr="005A0286">
        <w:tc>
          <w:tcPr>
            <w:tcW w:w="1702" w:type="dxa"/>
          </w:tcPr>
          <w:p w:rsidR="00765F13" w:rsidRDefault="00765F13" w:rsidP="00882A17">
            <w:pPr>
              <w:pStyle w:val="ConsPlusNormal"/>
              <w:jc w:val="center"/>
            </w:pPr>
            <w:r>
              <w:t>4.39</w:t>
            </w:r>
          </w:p>
        </w:tc>
        <w:tc>
          <w:tcPr>
            <w:tcW w:w="8647" w:type="dxa"/>
          </w:tcPr>
          <w:p w:rsidR="00765F13" w:rsidRDefault="00765F13" w:rsidP="00882A17">
            <w:pPr>
              <w:pStyle w:val="ConsPlusNormal"/>
              <w:jc w:val="both"/>
            </w:pPr>
            <w:r>
              <w:t>Определять второстепенные члены предложения</w:t>
            </w:r>
          </w:p>
        </w:tc>
      </w:tr>
      <w:tr w:rsidR="00765F13" w:rsidTr="005A0286">
        <w:tc>
          <w:tcPr>
            <w:tcW w:w="1702" w:type="dxa"/>
          </w:tcPr>
          <w:p w:rsidR="00765F13" w:rsidRDefault="00765F13" w:rsidP="00882A17">
            <w:pPr>
              <w:pStyle w:val="ConsPlusNormal"/>
              <w:jc w:val="center"/>
            </w:pPr>
            <w:r>
              <w:t>4.40</w:t>
            </w:r>
          </w:p>
        </w:tc>
        <w:tc>
          <w:tcPr>
            <w:tcW w:w="8647" w:type="dxa"/>
          </w:tcPr>
          <w:p w:rsidR="00765F13" w:rsidRDefault="00765F13" w:rsidP="00882A17">
            <w:pPr>
              <w:pStyle w:val="ConsPlusNormal"/>
              <w:jc w:val="both"/>
            </w:pPr>
            <w: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765F13" w:rsidTr="005A0286">
        <w:tc>
          <w:tcPr>
            <w:tcW w:w="1702" w:type="dxa"/>
          </w:tcPr>
          <w:p w:rsidR="00765F13" w:rsidRDefault="00765F13" w:rsidP="00882A17">
            <w:pPr>
              <w:pStyle w:val="ConsPlusNormal"/>
              <w:jc w:val="center"/>
            </w:pPr>
            <w:r>
              <w:t>4.41</w:t>
            </w:r>
          </w:p>
        </w:tc>
        <w:tc>
          <w:tcPr>
            <w:tcW w:w="8647" w:type="dxa"/>
          </w:tcPr>
          <w:p w:rsidR="00765F13" w:rsidRDefault="00765F13" w:rsidP="00882A17">
            <w:pPr>
              <w:pStyle w:val="ConsPlusNormal"/>
              <w:jc w:val="both"/>
            </w:pPr>
            <w:r>
              <w:t>Определять морфологические средства выражения сказуемого (глаголом, именем существительным, именем прилагательным)</w:t>
            </w:r>
          </w:p>
        </w:tc>
      </w:tr>
      <w:tr w:rsidR="00765F13" w:rsidTr="005A0286">
        <w:tc>
          <w:tcPr>
            <w:tcW w:w="1702" w:type="dxa"/>
          </w:tcPr>
          <w:p w:rsidR="00765F13" w:rsidRDefault="00765F13" w:rsidP="00882A17">
            <w:pPr>
              <w:pStyle w:val="ConsPlusNormal"/>
              <w:jc w:val="center"/>
            </w:pPr>
            <w:r>
              <w:t>4.42</w:t>
            </w:r>
          </w:p>
        </w:tc>
        <w:tc>
          <w:tcPr>
            <w:tcW w:w="8647" w:type="dxa"/>
          </w:tcPr>
          <w:p w:rsidR="00765F13" w:rsidRDefault="00765F13" w:rsidP="00882A17">
            <w:pPr>
              <w:pStyle w:val="ConsPlusNormal"/>
              <w:jc w:val="both"/>
            </w:pPr>
            <w:r>
              <w:t>Определять морфологические средства выражения второстепенных членов предложения (в рамках изученного)</w:t>
            </w:r>
          </w:p>
        </w:tc>
      </w:tr>
      <w:tr w:rsidR="00765F13" w:rsidTr="005A0286">
        <w:tc>
          <w:tcPr>
            <w:tcW w:w="1702"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По теме "Культура речи"</w:t>
            </w:r>
          </w:p>
        </w:tc>
      </w:tr>
      <w:tr w:rsidR="00765F13" w:rsidTr="005A0286">
        <w:tc>
          <w:tcPr>
            <w:tcW w:w="1702"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Использовать знания по фонетике и орфоэпии в практике произношения слов</w:t>
            </w:r>
          </w:p>
        </w:tc>
      </w:tr>
      <w:tr w:rsidR="00765F13" w:rsidTr="005A0286">
        <w:tc>
          <w:tcPr>
            <w:tcW w:w="1702"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Соблюдать нормы произношения имен существительных, постановки в них ударения (в рамках изученного)</w:t>
            </w:r>
          </w:p>
        </w:tc>
      </w:tr>
      <w:tr w:rsidR="00765F13" w:rsidTr="005A0286">
        <w:tc>
          <w:tcPr>
            <w:tcW w:w="1702"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Соблюдать нормы произношения имен прилагательных, постановки в них ударения (в рамках изученного)</w:t>
            </w:r>
          </w:p>
        </w:tc>
      </w:tr>
      <w:tr w:rsidR="00765F13" w:rsidTr="005A0286">
        <w:tc>
          <w:tcPr>
            <w:tcW w:w="1702"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Соблюдать нормы постановки ударения в глагольных формах (в рамках изученного)</w:t>
            </w:r>
          </w:p>
        </w:tc>
      </w:tr>
      <w:tr w:rsidR="00765F13" w:rsidTr="005A0286">
        <w:tc>
          <w:tcPr>
            <w:tcW w:w="1702"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Уметь правильно употреблять слова-паронимы</w:t>
            </w:r>
          </w:p>
        </w:tc>
      </w:tr>
      <w:tr w:rsidR="00765F13" w:rsidTr="005A0286">
        <w:tc>
          <w:tcPr>
            <w:tcW w:w="1702" w:type="dxa"/>
          </w:tcPr>
          <w:p w:rsidR="00765F13" w:rsidRDefault="00765F13" w:rsidP="00882A17">
            <w:pPr>
              <w:pStyle w:val="ConsPlusNormal"/>
              <w:jc w:val="center"/>
            </w:pPr>
            <w:r>
              <w:t>5.6</w:t>
            </w:r>
          </w:p>
        </w:tc>
        <w:tc>
          <w:tcPr>
            <w:tcW w:w="8647" w:type="dxa"/>
          </w:tcPr>
          <w:p w:rsidR="00765F13" w:rsidRDefault="00765F13" w:rsidP="00882A17">
            <w:pPr>
              <w:pStyle w:val="ConsPlusNormal"/>
              <w:jc w:val="both"/>
            </w:pPr>
            <w:r>
              <w:t>Соблюдать нормы словоизменения, имен существительных, употребления несклоняемых имен существительных (в рамках изученного)</w:t>
            </w:r>
          </w:p>
        </w:tc>
      </w:tr>
      <w:tr w:rsidR="00765F13" w:rsidTr="005A0286">
        <w:tc>
          <w:tcPr>
            <w:tcW w:w="1702" w:type="dxa"/>
          </w:tcPr>
          <w:p w:rsidR="00765F13" w:rsidRDefault="00765F13" w:rsidP="00882A17">
            <w:pPr>
              <w:pStyle w:val="ConsPlusNormal"/>
              <w:jc w:val="center"/>
            </w:pPr>
            <w:r>
              <w:t>5.7</w:t>
            </w:r>
          </w:p>
        </w:tc>
        <w:tc>
          <w:tcPr>
            <w:tcW w:w="8647" w:type="dxa"/>
          </w:tcPr>
          <w:p w:rsidR="00765F13" w:rsidRDefault="00765F13" w:rsidP="00882A17">
            <w:pPr>
              <w:pStyle w:val="ConsPlusNormal"/>
              <w:jc w:val="both"/>
            </w:pPr>
            <w:r>
              <w:t>Соблюдать нормы словоизменения имен прилагательных (в рамках изученного)</w:t>
            </w:r>
          </w:p>
        </w:tc>
      </w:tr>
      <w:tr w:rsidR="00765F13" w:rsidTr="005A0286">
        <w:tc>
          <w:tcPr>
            <w:tcW w:w="1702" w:type="dxa"/>
          </w:tcPr>
          <w:p w:rsidR="00765F13" w:rsidRDefault="00765F13" w:rsidP="00882A17">
            <w:pPr>
              <w:pStyle w:val="ConsPlusNormal"/>
              <w:jc w:val="center"/>
            </w:pPr>
            <w:r>
              <w:t>5.8</w:t>
            </w:r>
          </w:p>
        </w:tc>
        <w:tc>
          <w:tcPr>
            <w:tcW w:w="8647" w:type="dxa"/>
          </w:tcPr>
          <w:p w:rsidR="00765F13" w:rsidRDefault="00765F13" w:rsidP="00882A17">
            <w:pPr>
              <w:pStyle w:val="ConsPlusNormal"/>
              <w:jc w:val="both"/>
            </w:pPr>
            <w:r>
              <w:t>Соблюдать нормы словоизменения глаголов (в рамках изученного)</w:t>
            </w:r>
          </w:p>
        </w:tc>
      </w:tr>
      <w:tr w:rsidR="00765F13" w:rsidTr="005A0286">
        <w:tc>
          <w:tcPr>
            <w:tcW w:w="1702"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По теме "Орфография"</w:t>
            </w:r>
          </w:p>
        </w:tc>
      </w:tr>
      <w:tr w:rsidR="00765F13" w:rsidTr="005A0286">
        <w:tc>
          <w:tcPr>
            <w:tcW w:w="1702"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Оперировать понятием "орфограмма" и различать буквенные и небуквенные орфограммы при проведении орфографического анализа слова</w:t>
            </w:r>
          </w:p>
        </w:tc>
      </w:tr>
      <w:tr w:rsidR="00765F13" w:rsidTr="005A0286">
        <w:tc>
          <w:tcPr>
            <w:tcW w:w="1702" w:type="dxa"/>
          </w:tcPr>
          <w:p w:rsidR="00765F13" w:rsidRDefault="00765F13" w:rsidP="00882A17">
            <w:pPr>
              <w:pStyle w:val="ConsPlusNormal"/>
              <w:jc w:val="center"/>
            </w:pPr>
            <w:r>
              <w:lastRenderedPageBreak/>
              <w:t>6.2</w:t>
            </w:r>
          </w:p>
        </w:tc>
        <w:tc>
          <w:tcPr>
            <w:tcW w:w="8647" w:type="dxa"/>
          </w:tcPr>
          <w:p w:rsidR="00765F13" w:rsidRDefault="00765F13" w:rsidP="00882A17">
            <w:pPr>
              <w:pStyle w:val="ConsPlusNormal"/>
              <w:jc w:val="both"/>
            </w:pPr>
            <w:r>
              <w:t>Распознавать изученные орфограммы</w:t>
            </w:r>
          </w:p>
        </w:tc>
      </w:tr>
      <w:tr w:rsidR="00765F13" w:rsidTr="005A0286">
        <w:tc>
          <w:tcPr>
            <w:tcW w:w="1702" w:type="dxa"/>
          </w:tcPr>
          <w:p w:rsidR="00765F13" w:rsidRDefault="00765F13" w:rsidP="00882A17">
            <w:pPr>
              <w:pStyle w:val="ConsPlusNormal"/>
              <w:jc w:val="center"/>
            </w:pPr>
            <w:r>
              <w:t>6.3</w:t>
            </w:r>
          </w:p>
        </w:tc>
        <w:tc>
          <w:tcPr>
            <w:tcW w:w="8647" w:type="dxa"/>
          </w:tcPr>
          <w:p w:rsidR="00765F13" w:rsidRDefault="00765F13" w:rsidP="00882A17">
            <w:pPr>
              <w:pStyle w:val="ConsPlusNormal"/>
              <w:jc w:val="both"/>
            </w:pPr>
            <w:r>
              <w:t>Применять знания по орфографии в практике правописания (в том числе применять знание о правописании разделительных ъ и ь)</w:t>
            </w:r>
          </w:p>
        </w:tc>
      </w:tr>
      <w:tr w:rsidR="00765F13" w:rsidTr="005A0286">
        <w:tc>
          <w:tcPr>
            <w:tcW w:w="1702" w:type="dxa"/>
          </w:tcPr>
          <w:p w:rsidR="00765F13" w:rsidRDefault="00765F13" w:rsidP="00882A17">
            <w:pPr>
              <w:pStyle w:val="ConsPlusNormal"/>
              <w:jc w:val="center"/>
            </w:pPr>
            <w:r>
              <w:t>6.4</w:t>
            </w:r>
          </w:p>
        </w:tc>
        <w:tc>
          <w:tcPr>
            <w:tcW w:w="8647" w:type="dxa"/>
          </w:tcPr>
          <w:p w:rsidR="00765F13" w:rsidRDefault="00765F13" w:rsidP="00882A17">
            <w:pPr>
              <w:pStyle w:val="ConsPlusNormal"/>
              <w:jc w:val="both"/>
            </w:pPr>
            <w:r>
              <w:t>Использовать знания по фонетике и графике в практике правописания слов</w:t>
            </w:r>
          </w:p>
        </w:tc>
      </w:tr>
      <w:tr w:rsidR="00765F13" w:rsidTr="005A0286">
        <w:tc>
          <w:tcPr>
            <w:tcW w:w="1702" w:type="dxa"/>
          </w:tcPr>
          <w:p w:rsidR="00765F13" w:rsidRDefault="00765F13" w:rsidP="00882A17">
            <w:pPr>
              <w:pStyle w:val="ConsPlusNormal"/>
              <w:jc w:val="center"/>
            </w:pPr>
            <w:r>
              <w:t>6.5</w:t>
            </w:r>
          </w:p>
        </w:tc>
        <w:tc>
          <w:tcPr>
            <w:tcW w:w="8647" w:type="dxa"/>
          </w:tcPr>
          <w:p w:rsidR="00765F13" w:rsidRDefault="00765F13" w:rsidP="00882A17">
            <w:pPr>
              <w:pStyle w:val="ConsPlusNormal"/>
              <w:jc w:val="both"/>
            </w:pPr>
            <w:r>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765F13" w:rsidTr="005A0286">
        <w:tc>
          <w:tcPr>
            <w:tcW w:w="1702" w:type="dxa"/>
          </w:tcPr>
          <w:p w:rsidR="00765F13" w:rsidRDefault="00765F13" w:rsidP="00882A17">
            <w:pPr>
              <w:pStyle w:val="ConsPlusNormal"/>
              <w:jc w:val="center"/>
            </w:pPr>
            <w:r>
              <w:t>6.6</w:t>
            </w:r>
          </w:p>
        </w:tc>
        <w:tc>
          <w:tcPr>
            <w:tcW w:w="8647" w:type="dxa"/>
          </w:tcPr>
          <w:p w:rsidR="00765F13" w:rsidRDefault="00765F13" w:rsidP="00882A17">
            <w:pPr>
              <w:pStyle w:val="ConsPlusNormal"/>
              <w:jc w:val="both"/>
            </w:pPr>
            <w:r>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765F13" w:rsidTr="005A0286">
        <w:tc>
          <w:tcPr>
            <w:tcW w:w="1702" w:type="dxa"/>
          </w:tcPr>
          <w:p w:rsidR="00765F13" w:rsidRDefault="00765F13" w:rsidP="00882A17">
            <w:pPr>
              <w:pStyle w:val="ConsPlusNormal"/>
              <w:jc w:val="center"/>
            </w:pPr>
            <w:r>
              <w:t>6.7</w:t>
            </w:r>
          </w:p>
        </w:tc>
        <w:tc>
          <w:tcPr>
            <w:tcW w:w="8647" w:type="dxa"/>
          </w:tcPr>
          <w:p w:rsidR="00765F13" w:rsidRDefault="00765F13" w:rsidP="00882A17">
            <w:pPr>
              <w:pStyle w:val="ConsPlusNormal"/>
              <w:jc w:val="both"/>
            </w:pPr>
            <w: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765F13" w:rsidTr="005A0286">
        <w:tc>
          <w:tcPr>
            <w:tcW w:w="1702" w:type="dxa"/>
          </w:tcPr>
          <w:p w:rsidR="00765F13" w:rsidRDefault="00765F13" w:rsidP="00882A17">
            <w:pPr>
              <w:pStyle w:val="ConsPlusNormal"/>
              <w:jc w:val="center"/>
            </w:pPr>
            <w:r>
              <w:t>6.8</w:t>
            </w:r>
          </w:p>
        </w:tc>
        <w:tc>
          <w:tcPr>
            <w:tcW w:w="8647" w:type="dxa"/>
          </w:tcPr>
          <w:p w:rsidR="00765F13" w:rsidRDefault="00765F13" w:rsidP="00882A17">
            <w:pPr>
              <w:pStyle w:val="ConsPlusNormal"/>
              <w:jc w:val="both"/>
            </w:pPr>
            <w:r>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765F13" w:rsidTr="005A0286">
        <w:tc>
          <w:tcPr>
            <w:tcW w:w="1702" w:type="dxa"/>
          </w:tcPr>
          <w:p w:rsidR="00765F13" w:rsidRDefault="00765F13" w:rsidP="00882A17">
            <w:pPr>
              <w:pStyle w:val="ConsPlusNormal"/>
              <w:jc w:val="center"/>
            </w:pPr>
            <w:r>
              <w:t>6.9</w:t>
            </w:r>
          </w:p>
        </w:tc>
        <w:tc>
          <w:tcPr>
            <w:tcW w:w="8647" w:type="dxa"/>
          </w:tcPr>
          <w:p w:rsidR="00765F13" w:rsidRDefault="00765F13" w:rsidP="00882A17">
            <w:pPr>
              <w:pStyle w:val="ConsPlusNormal"/>
              <w:jc w:val="both"/>
            </w:pPr>
            <w:r>
              <w:t>Проводить орфографический анализ слов (в рамках изученного)</w:t>
            </w:r>
          </w:p>
        </w:tc>
      </w:tr>
      <w:tr w:rsidR="00765F13" w:rsidTr="005A0286">
        <w:tc>
          <w:tcPr>
            <w:tcW w:w="1702"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По теме "Пунктуация"</w:t>
            </w:r>
          </w:p>
        </w:tc>
      </w:tr>
      <w:tr w:rsidR="00765F13" w:rsidTr="005A0286">
        <w:tc>
          <w:tcPr>
            <w:tcW w:w="1702"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Соблюдать при письме пунктуационные нормы при постановке тире между подлежащим и сказуемым</w:t>
            </w:r>
          </w:p>
        </w:tc>
      </w:tr>
      <w:tr w:rsidR="00765F13" w:rsidTr="005A0286">
        <w:tc>
          <w:tcPr>
            <w:tcW w:w="1702"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765F13" w:rsidTr="005A0286">
        <w:tc>
          <w:tcPr>
            <w:tcW w:w="1702"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Соблюдать при письме пунктуационные нормы при выборе знаков препинания в предложениях с обобщающим словом при однородных членах</w:t>
            </w:r>
          </w:p>
        </w:tc>
      </w:tr>
      <w:tr w:rsidR="00765F13" w:rsidTr="005A0286">
        <w:tc>
          <w:tcPr>
            <w:tcW w:w="1702"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Соблюдать при письме пунктуационные нормы при выборе знаков препинания в предложениях с обращением</w:t>
            </w:r>
          </w:p>
        </w:tc>
      </w:tr>
      <w:tr w:rsidR="00765F13" w:rsidTr="005A0286">
        <w:tc>
          <w:tcPr>
            <w:tcW w:w="1702"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765F13" w:rsidTr="005A0286">
        <w:tc>
          <w:tcPr>
            <w:tcW w:w="1702" w:type="dxa"/>
          </w:tcPr>
          <w:p w:rsidR="00765F13" w:rsidRDefault="00765F13" w:rsidP="00882A17">
            <w:pPr>
              <w:pStyle w:val="ConsPlusNormal"/>
              <w:jc w:val="center"/>
            </w:pPr>
            <w:r>
              <w:t>7.6</w:t>
            </w:r>
          </w:p>
        </w:tc>
        <w:tc>
          <w:tcPr>
            <w:tcW w:w="8647" w:type="dxa"/>
          </w:tcPr>
          <w:p w:rsidR="00765F13" w:rsidRDefault="00765F13" w:rsidP="00882A17">
            <w:pPr>
              <w:pStyle w:val="ConsPlusNormal"/>
              <w:jc w:val="both"/>
            </w:pPr>
            <w:r>
              <w:t>Соблюдать при письме пунктуационные нормы при выборе знаков препинания в предложениях с прямой речью</w:t>
            </w:r>
          </w:p>
        </w:tc>
      </w:tr>
      <w:tr w:rsidR="00765F13" w:rsidTr="005A0286">
        <w:tc>
          <w:tcPr>
            <w:tcW w:w="1702" w:type="dxa"/>
          </w:tcPr>
          <w:p w:rsidR="00765F13" w:rsidRDefault="00765F13" w:rsidP="00882A17">
            <w:pPr>
              <w:pStyle w:val="ConsPlusNormal"/>
              <w:jc w:val="center"/>
            </w:pPr>
            <w:r>
              <w:t>7.7</w:t>
            </w:r>
          </w:p>
        </w:tc>
        <w:tc>
          <w:tcPr>
            <w:tcW w:w="8647" w:type="dxa"/>
          </w:tcPr>
          <w:p w:rsidR="00765F13" w:rsidRDefault="00765F13" w:rsidP="00882A17">
            <w:pPr>
              <w:pStyle w:val="ConsPlusNormal"/>
              <w:jc w:val="both"/>
            </w:pPr>
            <w:r>
              <w:t>Оформлять диалог в письменном виде</w:t>
            </w:r>
          </w:p>
        </w:tc>
      </w:tr>
      <w:tr w:rsidR="00765F13" w:rsidTr="005A0286">
        <w:tc>
          <w:tcPr>
            <w:tcW w:w="1702" w:type="dxa"/>
          </w:tcPr>
          <w:p w:rsidR="00765F13" w:rsidRDefault="00765F13" w:rsidP="00882A17">
            <w:pPr>
              <w:pStyle w:val="ConsPlusNormal"/>
              <w:jc w:val="center"/>
            </w:pPr>
            <w:r>
              <w:lastRenderedPageBreak/>
              <w:t>7.8</w:t>
            </w:r>
          </w:p>
        </w:tc>
        <w:tc>
          <w:tcPr>
            <w:tcW w:w="8647" w:type="dxa"/>
          </w:tcPr>
          <w:p w:rsidR="00765F13" w:rsidRDefault="00765F13" w:rsidP="00882A17">
            <w:pPr>
              <w:pStyle w:val="ConsPlusNormal"/>
              <w:jc w:val="both"/>
            </w:pPr>
            <w:r>
              <w:t>Проводить пунктуационный анализ простых осложненных и сложных предложений (в рамках изученного)</w:t>
            </w:r>
          </w:p>
        </w:tc>
      </w:tr>
      <w:tr w:rsidR="00765F13" w:rsidTr="005A0286">
        <w:tc>
          <w:tcPr>
            <w:tcW w:w="1702"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По теме "Выразительность русской речи"</w:t>
            </w:r>
          </w:p>
        </w:tc>
      </w:tr>
      <w:tr w:rsidR="00765F13" w:rsidTr="005A0286">
        <w:tc>
          <w:tcPr>
            <w:tcW w:w="1702"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Уместно использовать слова с суффиксами оценки в собственной речи</w:t>
            </w:r>
          </w:p>
        </w:tc>
      </w:tr>
    </w:tbl>
    <w:p w:rsidR="00765F13" w:rsidRDefault="00765F13" w:rsidP="00765F13">
      <w:pPr>
        <w:pStyle w:val="ConsPlusNormal"/>
        <w:jc w:val="both"/>
      </w:pPr>
    </w:p>
    <w:p w:rsidR="00765F13" w:rsidRDefault="00765F13" w:rsidP="00765F13">
      <w:pPr>
        <w:pStyle w:val="ConsPlusNormal"/>
        <w:jc w:val="right"/>
      </w:pPr>
      <w:r>
        <w:t>Таблица 3.1</w:t>
      </w:r>
    </w:p>
    <w:p w:rsidR="00765F13" w:rsidRPr="00882A17" w:rsidRDefault="00765F13" w:rsidP="00765F13">
      <w:pPr>
        <w:pStyle w:val="ConsPlusNormal"/>
        <w:jc w:val="center"/>
        <w:rPr>
          <w:b/>
        </w:rPr>
      </w:pPr>
      <w:r w:rsidRPr="00882A17">
        <w:rPr>
          <w:b/>
        </w:rPr>
        <w:t>Проверяемые элементы содержания (5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2"/>
        <w:gridCol w:w="8647"/>
      </w:tblGrid>
      <w:tr w:rsidR="00765F13" w:rsidTr="005A0286">
        <w:tc>
          <w:tcPr>
            <w:tcW w:w="1702" w:type="dxa"/>
          </w:tcPr>
          <w:p w:rsidR="00765F13" w:rsidRDefault="00765F13" w:rsidP="00882A17">
            <w:pPr>
              <w:pStyle w:val="ConsPlusNormal"/>
              <w:jc w:val="center"/>
            </w:pPr>
            <w:r>
              <w:t>Код</w:t>
            </w:r>
          </w:p>
        </w:tc>
        <w:tc>
          <w:tcPr>
            <w:tcW w:w="8647" w:type="dxa"/>
          </w:tcPr>
          <w:p w:rsidR="00765F13" w:rsidRDefault="00765F13" w:rsidP="00882A17">
            <w:pPr>
              <w:pStyle w:val="ConsPlusNormal"/>
              <w:jc w:val="center"/>
            </w:pPr>
            <w:r>
              <w:t>Проверяемый элемент содержания</w:t>
            </w:r>
          </w:p>
        </w:tc>
      </w:tr>
      <w:tr w:rsidR="00765F13" w:rsidTr="005A0286">
        <w:tc>
          <w:tcPr>
            <w:tcW w:w="1702"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Язык и речь</w:t>
            </w:r>
          </w:p>
        </w:tc>
      </w:tr>
      <w:tr w:rsidR="00765F13" w:rsidTr="005A0286">
        <w:tc>
          <w:tcPr>
            <w:tcW w:w="1702"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765F13" w:rsidTr="005A0286">
        <w:tc>
          <w:tcPr>
            <w:tcW w:w="1702"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Устный пересказ прочитанного или прослушанного текста, в том числе с изменением лица рассказчика</w:t>
            </w:r>
          </w:p>
        </w:tc>
      </w:tr>
      <w:tr w:rsidR="00765F13" w:rsidTr="005A0286">
        <w:tc>
          <w:tcPr>
            <w:tcW w:w="1702" w:type="dxa"/>
          </w:tcPr>
          <w:p w:rsidR="00765F13" w:rsidRDefault="00765F13" w:rsidP="00882A17">
            <w:pPr>
              <w:pStyle w:val="ConsPlusNormal"/>
              <w:jc w:val="center"/>
            </w:pPr>
            <w:r>
              <w:t>1.3</w:t>
            </w:r>
          </w:p>
        </w:tc>
        <w:tc>
          <w:tcPr>
            <w:tcW w:w="8647" w:type="dxa"/>
          </w:tcPr>
          <w:p w:rsidR="00765F13" w:rsidRDefault="00765F13" w:rsidP="00882A17">
            <w:pPr>
              <w:pStyle w:val="ConsPlusNormal"/>
              <w:jc w:val="both"/>
            </w:pPr>
            <w: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765F13" w:rsidTr="005A0286">
        <w:tc>
          <w:tcPr>
            <w:tcW w:w="1702"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765F13" w:rsidTr="005A0286">
        <w:tc>
          <w:tcPr>
            <w:tcW w:w="1702"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765F13" w:rsidTr="005A0286">
        <w:tc>
          <w:tcPr>
            <w:tcW w:w="1702" w:type="dxa"/>
          </w:tcPr>
          <w:p w:rsidR="00765F13" w:rsidRDefault="00765F13" w:rsidP="00882A17">
            <w:pPr>
              <w:pStyle w:val="ConsPlusNormal"/>
              <w:jc w:val="center"/>
            </w:pPr>
            <w:r>
              <w:t>1.6</w:t>
            </w:r>
          </w:p>
        </w:tc>
        <w:tc>
          <w:tcPr>
            <w:tcW w:w="8647" w:type="dxa"/>
          </w:tcPr>
          <w:p w:rsidR="00765F13" w:rsidRDefault="00765F13" w:rsidP="00882A17">
            <w:pPr>
              <w:pStyle w:val="ConsPlusNormal"/>
              <w:jc w:val="both"/>
            </w:pPr>
            <w:r>
              <w:t>Виды аудирования: выборочное, ознакомительное, детальное</w:t>
            </w:r>
          </w:p>
        </w:tc>
      </w:tr>
      <w:tr w:rsidR="00765F13" w:rsidTr="005A0286">
        <w:tc>
          <w:tcPr>
            <w:tcW w:w="1702" w:type="dxa"/>
          </w:tcPr>
          <w:p w:rsidR="00765F13" w:rsidRDefault="00765F13" w:rsidP="00882A17">
            <w:pPr>
              <w:pStyle w:val="ConsPlusNormal"/>
              <w:jc w:val="center"/>
            </w:pPr>
            <w:r>
              <w:t>1.7</w:t>
            </w:r>
          </w:p>
        </w:tc>
        <w:tc>
          <w:tcPr>
            <w:tcW w:w="8647" w:type="dxa"/>
          </w:tcPr>
          <w:p w:rsidR="00765F13" w:rsidRDefault="00765F13" w:rsidP="00882A17">
            <w:pPr>
              <w:pStyle w:val="ConsPlusNormal"/>
              <w:jc w:val="both"/>
            </w:pPr>
            <w:r>
              <w:t>Виды чтения: изучающее, ознакомительное, просмотровое, поисковое</w:t>
            </w:r>
          </w:p>
        </w:tc>
      </w:tr>
      <w:tr w:rsidR="00765F13" w:rsidTr="005A0286">
        <w:tc>
          <w:tcPr>
            <w:tcW w:w="1702"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Текст</w:t>
            </w:r>
          </w:p>
        </w:tc>
      </w:tr>
      <w:tr w:rsidR="00765F13" w:rsidTr="005A0286">
        <w:tc>
          <w:tcPr>
            <w:tcW w:w="1702"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Текст и его основные признаки. Тема и главная мысль текста. Микротема текста. Ключевые слова</w:t>
            </w:r>
          </w:p>
        </w:tc>
      </w:tr>
      <w:tr w:rsidR="00765F13" w:rsidTr="005A0286">
        <w:tc>
          <w:tcPr>
            <w:tcW w:w="1702"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Функционально-смысловые типы речи: описание, повествование, рассуждение; их особенности</w:t>
            </w:r>
          </w:p>
        </w:tc>
      </w:tr>
      <w:tr w:rsidR="00765F13" w:rsidTr="005A0286">
        <w:tc>
          <w:tcPr>
            <w:tcW w:w="1702"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Повествование как тип речи. Рассказ</w:t>
            </w:r>
          </w:p>
        </w:tc>
      </w:tr>
      <w:tr w:rsidR="00765F13" w:rsidTr="005A0286">
        <w:tc>
          <w:tcPr>
            <w:tcW w:w="1702"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765F13" w:rsidTr="005A0286">
        <w:tc>
          <w:tcPr>
            <w:tcW w:w="1702" w:type="dxa"/>
          </w:tcPr>
          <w:p w:rsidR="00765F13" w:rsidRDefault="00765F13" w:rsidP="00882A17">
            <w:pPr>
              <w:pStyle w:val="ConsPlusNormal"/>
              <w:jc w:val="center"/>
            </w:pPr>
            <w:r>
              <w:t>2.5</w:t>
            </w:r>
          </w:p>
        </w:tc>
        <w:tc>
          <w:tcPr>
            <w:tcW w:w="8647" w:type="dxa"/>
          </w:tcPr>
          <w:p w:rsidR="00765F13" w:rsidRDefault="00765F13" w:rsidP="00882A17">
            <w:pPr>
              <w:pStyle w:val="ConsPlusNormal"/>
              <w:jc w:val="both"/>
            </w:pPr>
            <w:r>
              <w:t>Композиционная структура текста. Абзац как средство деления текста на композиционно-смысловые части</w:t>
            </w:r>
          </w:p>
        </w:tc>
      </w:tr>
      <w:tr w:rsidR="00765F13" w:rsidTr="005A0286">
        <w:tc>
          <w:tcPr>
            <w:tcW w:w="1702" w:type="dxa"/>
          </w:tcPr>
          <w:p w:rsidR="00765F13" w:rsidRDefault="00765F13" w:rsidP="00882A17">
            <w:pPr>
              <w:pStyle w:val="ConsPlusNormal"/>
              <w:jc w:val="center"/>
            </w:pPr>
            <w:r>
              <w:t>2.6</w:t>
            </w:r>
          </w:p>
        </w:tc>
        <w:tc>
          <w:tcPr>
            <w:tcW w:w="8647" w:type="dxa"/>
          </w:tcPr>
          <w:p w:rsidR="00765F13" w:rsidRDefault="00765F13" w:rsidP="00882A17">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765F13" w:rsidTr="005A0286">
        <w:tc>
          <w:tcPr>
            <w:tcW w:w="1702" w:type="dxa"/>
          </w:tcPr>
          <w:p w:rsidR="00765F13" w:rsidRDefault="00765F13" w:rsidP="00882A17">
            <w:pPr>
              <w:pStyle w:val="ConsPlusNormal"/>
              <w:jc w:val="center"/>
            </w:pPr>
            <w:r>
              <w:t>2.7</w:t>
            </w:r>
          </w:p>
        </w:tc>
        <w:tc>
          <w:tcPr>
            <w:tcW w:w="8647" w:type="dxa"/>
          </w:tcPr>
          <w:p w:rsidR="00765F13" w:rsidRDefault="00765F13" w:rsidP="00882A17">
            <w:pPr>
              <w:pStyle w:val="ConsPlusNormal"/>
              <w:jc w:val="both"/>
            </w:pPr>
            <w:r>
              <w:t>Информационная переработка текста: простой и сложный план текста</w:t>
            </w:r>
          </w:p>
        </w:tc>
      </w:tr>
      <w:tr w:rsidR="00765F13" w:rsidTr="005A0286">
        <w:tc>
          <w:tcPr>
            <w:tcW w:w="1702"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Функциональные разновидности языка</w:t>
            </w:r>
          </w:p>
        </w:tc>
      </w:tr>
      <w:tr w:rsidR="00765F13" w:rsidTr="005A0286">
        <w:tc>
          <w:tcPr>
            <w:tcW w:w="1702" w:type="dxa"/>
          </w:tcPr>
          <w:p w:rsidR="00765F13" w:rsidRDefault="00765F13" w:rsidP="00882A17">
            <w:pPr>
              <w:pStyle w:val="ConsPlusNormal"/>
              <w:jc w:val="center"/>
            </w:pPr>
            <w:r>
              <w:lastRenderedPageBreak/>
              <w:t>3.1</w:t>
            </w:r>
          </w:p>
        </w:tc>
        <w:tc>
          <w:tcPr>
            <w:tcW w:w="8647" w:type="dxa"/>
          </w:tcPr>
          <w:p w:rsidR="00765F13" w:rsidRDefault="00765F13" w:rsidP="00882A17">
            <w:pPr>
              <w:pStyle w:val="ConsPlusNormal"/>
              <w:jc w:val="both"/>
            </w:pPr>
            <w: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765F13" w:rsidTr="005A0286">
        <w:tc>
          <w:tcPr>
            <w:tcW w:w="1702"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Система языка</w:t>
            </w:r>
          </w:p>
        </w:tc>
      </w:tr>
      <w:tr w:rsidR="00765F13" w:rsidTr="005A0286">
        <w:tc>
          <w:tcPr>
            <w:tcW w:w="1702"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Фонетика. Графика</w:t>
            </w:r>
          </w:p>
        </w:tc>
      </w:tr>
      <w:tr w:rsidR="00765F13" w:rsidTr="005A0286">
        <w:tc>
          <w:tcPr>
            <w:tcW w:w="1702"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Система гласных звуков</w:t>
            </w:r>
          </w:p>
        </w:tc>
      </w:tr>
      <w:tr w:rsidR="00765F13" w:rsidTr="005A0286">
        <w:tc>
          <w:tcPr>
            <w:tcW w:w="1702"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Система согласных звуков</w:t>
            </w:r>
          </w:p>
        </w:tc>
      </w:tr>
      <w:tr w:rsidR="00765F13" w:rsidTr="005A0286">
        <w:tc>
          <w:tcPr>
            <w:tcW w:w="1702"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Изменение звуков в речевом потоке</w:t>
            </w:r>
          </w:p>
        </w:tc>
      </w:tr>
      <w:tr w:rsidR="00765F13" w:rsidTr="005A0286">
        <w:tc>
          <w:tcPr>
            <w:tcW w:w="1702"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Элементы фонетической транскрипции</w:t>
            </w:r>
          </w:p>
        </w:tc>
      </w:tr>
      <w:tr w:rsidR="00765F13" w:rsidTr="005A0286">
        <w:tc>
          <w:tcPr>
            <w:tcW w:w="1702"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Слог</w:t>
            </w:r>
          </w:p>
        </w:tc>
      </w:tr>
      <w:tr w:rsidR="00765F13" w:rsidTr="005A0286">
        <w:tc>
          <w:tcPr>
            <w:tcW w:w="1702"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Ударение</w:t>
            </w:r>
          </w:p>
        </w:tc>
      </w:tr>
      <w:tr w:rsidR="00765F13" w:rsidTr="005A0286">
        <w:tc>
          <w:tcPr>
            <w:tcW w:w="1702"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Фонетический анализ слова</w:t>
            </w:r>
          </w:p>
        </w:tc>
      </w:tr>
      <w:tr w:rsidR="00765F13" w:rsidTr="005A0286">
        <w:tc>
          <w:tcPr>
            <w:tcW w:w="1702"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Лексикология</w:t>
            </w:r>
          </w:p>
        </w:tc>
      </w:tr>
      <w:tr w:rsidR="00765F13" w:rsidTr="005A0286">
        <w:tc>
          <w:tcPr>
            <w:tcW w:w="1702"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765F13" w:rsidTr="005A0286">
        <w:tc>
          <w:tcPr>
            <w:tcW w:w="1702"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Слова однозначные и многозначные</w:t>
            </w:r>
          </w:p>
        </w:tc>
      </w:tr>
      <w:tr w:rsidR="00765F13" w:rsidTr="005A0286">
        <w:tc>
          <w:tcPr>
            <w:tcW w:w="1702"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Прямое и переносное значения слова</w:t>
            </w:r>
          </w:p>
        </w:tc>
      </w:tr>
      <w:tr w:rsidR="00765F13" w:rsidTr="005A0286">
        <w:tc>
          <w:tcPr>
            <w:tcW w:w="1702"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Тематические группы слов</w:t>
            </w:r>
          </w:p>
        </w:tc>
      </w:tr>
      <w:tr w:rsidR="00765F13" w:rsidTr="005A0286">
        <w:tc>
          <w:tcPr>
            <w:tcW w:w="1702" w:type="dxa"/>
          </w:tcPr>
          <w:p w:rsidR="00765F13" w:rsidRDefault="00765F13" w:rsidP="00882A17">
            <w:pPr>
              <w:pStyle w:val="ConsPlusNormal"/>
              <w:jc w:val="center"/>
            </w:pPr>
            <w:r>
              <w:t>4.2.5</w:t>
            </w:r>
          </w:p>
        </w:tc>
        <w:tc>
          <w:tcPr>
            <w:tcW w:w="8647" w:type="dxa"/>
          </w:tcPr>
          <w:p w:rsidR="00765F13" w:rsidRDefault="00765F13" w:rsidP="00882A17">
            <w:pPr>
              <w:pStyle w:val="ConsPlusNormal"/>
              <w:jc w:val="both"/>
            </w:pPr>
            <w:r>
              <w:t>Обозначение родовых и видовых понятий</w:t>
            </w:r>
          </w:p>
        </w:tc>
      </w:tr>
      <w:tr w:rsidR="00765F13" w:rsidTr="005A0286">
        <w:tc>
          <w:tcPr>
            <w:tcW w:w="1702" w:type="dxa"/>
          </w:tcPr>
          <w:p w:rsidR="00765F13" w:rsidRDefault="00765F13" w:rsidP="00882A17">
            <w:pPr>
              <w:pStyle w:val="ConsPlusNormal"/>
              <w:jc w:val="center"/>
            </w:pPr>
            <w:r>
              <w:t>4.2.6</w:t>
            </w:r>
          </w:p>
        </w:tc>
        <w:tc>
          <w:tcPr>
            <w:tcW w:w="8647" w:type="dxa"/>
          </w:tcPr>
          <w:p w:rsidR="00765F13" w:rsidRDefault="00765F13" w:rsidP="00882A17">
            <w:pPr>
              <w:pStyle w:val="ConsPlusNormal"/>
              <w:jc w:val="both"/>
            </w:pPr>
            <w:r>
              <w:t>Синонимы</w:t>
            </w:r>
          </w:p>
        </w:tc>
      </w:tr>
      <w:tr w:rsidR="00765F13" w:rsidTr="005A0286">
        <w:tc>
          <w:tcPr>
            <w:tcW w:w="1702" w:type="dxa"/>
          </w:tcPr>
          <w:p w:rsidR="00765F13" w:rsidRDefault="00765F13" w:rsidP="00882A17">
            <w:pPr>
              <w:pStyle w:val="ConsPlusNormal"/>
              <w:jc w:val="center"/>
            </w:pPr>
            <w:r>
              <w:t>4.2.7</w:t>
            </w:r>
          </w:p>
        </w:tc>
        <w:tc>
          <w:tcPr>
            <w:tcW w:w="8647" w:type="dxa"/>
          </w:tcPr>
          <w:p w:rsidR="00765F13" w:rsidRDefault="00765F13" w:rsidP="00882A17">
            <w:pPr>
              <w:pStyle w:val="ConsPlusNormal"/>
              <w:jc w:val="both"/>
            </w:pPr>
            <w:r>
              <w:t>Антонимы</w:t>
            </w:r>
          </w:p>
        </w:tc>
      </w:tr>
      <w:tr w:rsidR="00765F13" w:rsidTr="005A0286">
        <w:tc>
          <w:tcPr>
            <w:tcW w:w="1702" w:type="dxa"/>
          </w:tcPr>
          <w:p w:rsidR="00765F13" w:rsidRDefault="00765F13" w:rsidP="00882A17">
            <w:pPr>
              <w:pStyle w:val="ConsPlusNormal"/>
              <w:jc w:val="center"/>
            </w:pPr>
            <w:r>
              <w:t>4.2.8</w:t>
            </w:r>
          </w:p>
        </w:tc>
        <w:tc>
          <w:tcPr>
            <w:tcW w:w="8647" w:type="dxa"/>
          </w:tcPr>
          <w:p w:rsidR="00765F13" w:rsidRDefault="00765F13" w:rsidP="00882A17">
            <w:pPr>
              <w:pStyle w:val="ConsPlusNormal"/>
              <w:jc w:val="both"/>
            </w:pPr>
            <w:r>
              <w:t>Омонимы</w:t>
            </w:r>
          </w:p>
        </w:tc>
      </w:tr>
      <w:tr w:rsidR="00765F13" w:rsidTr="005A0286">
        <w:tc>
          <w:tcPr>
            <w:tcW w:w="1702" w:type="dxa"/>
          </w:tcPr>
          <w:p w:rsidR="00765F13" w:rsidRDefault="00765F13" w:rsidP="00882A17">
            <w:pPr>
              <w:pStyle w:val="ConsPlusNormal"/>
              <w:jc w:val="center"/>
            </w:pPr>
            <w:r>
              <w:t>4.2.9</w:t>
            </w:r>
          </w:p>
        </w:tc>
        <w:tc>
          <w:tcPr>
            <w:tcW w:w="8647" w:type="dxa"/>
          </w:tcPr>
          <w:p w:rsidR="00765F13" w:rsidRDefault="00765F13" w:rsidP="00882A17">
            <w:pPr>
              <w:pStyle w:val="ConsPlusNormal"/>
              <w:jc w:val="both"/>
            </w:pPr>
            <w:r>
              <w:t>Паронимы</w:t>
            </w:r>
          </w:p>
        </w:tc>
      </w:tr>
      <w:tr w:rsidR="00765F13" w:rsidTr="005A0286">
        <w:tc>
          <w:tcPr>
            <w:tcW w:w="1702" w:type="dxa"/>
          </w:tcPr>
          <w:p w:rsidR="00765F13" w:rsidRDefault="00765F13" w:rsidP="00882A17">
            <w:pPr>
              <w:pStyle w:val="ConsPlusNormal"/>
              <w:jc w:val="center"/>
            </w:pPr>
            <w:r>
              <w:t>4.2.10</w:t>
            </w:r>
          </w:p>
        </w:tc>
        <w:tc>
          <w:tcPr>
            <w:tcW w:w="8647" w:type="dxa"/>
          </w:tcPr>
          <w:p w:rsidR="00765F13" w:rsidRDefault="00765F13" w:rsidP="00882A17">
            <w:pPr>
              <w:pStyle w:val="ConsPlusNormal"/>
              <w:jc w:val="both"/>
            </w:pPr>
            <w:r>
              <w:t>Лексический анализ слова</w:t>
            </w:r>
          </w:p>
        </w:tc>
      </w:tr>
      <w:tr w:rsidR="00765F13" w:rsidTr="005A0286">
        <w:tc>
          <w:tcPr>
            <w:tcW w:w="1702"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Морфемика</w:t>
            </w:r>
          </w:p>
        </w:tc>
      </w:tr>
      <w:tr w:rsidR="00765F13" w:rsidTr="005A0286">
        <w:tc>
          <w:tcPr>
            <w:tcW w:w="1702" w:type="dxa"/>
          </w:tcPr>
          <w:p w:rsidR="00765F13" w:rsidRDefault="00765F13" w:rsidP="00882A17">
            <w:pPr>
              <w:pStyle w:val="ConsPlusNormal"/>
              <w:jc w:val="center"/>
            </w:pPr>
            <w:r>
              <w:t>4.3.1</w:t>
            </w:r>
          </w:p>
        </w:tc>
        <w:tc>
          <w:tcPr>
            <w:tcW w:w="8647" w:type="dxa"/>
          </w:tcPr>
          <w:p w:rsidR="00765F13" w:rsidRDefault="00765F13" w:rsidP="00882A17">
            <w:pPr>
              <w:pStyle w:val="ConsPlusNormal"/>
              <w:jc w:val="both"/>
            </w:pPr>
            <w:r>
              <w:t>Морфема как минимальная значимая единица языка</w:t>
            </w:r>
          </w:p>
        </w:tc>
      </w:tr>
      <w:tr w:rsidR="00765F13" w:rsidTr="005A0286">
        <w:tc>
          <w:tcPr>
            <w:tcW w:w="1702" w:type="dxa"/>
          </w:tcPr>
          <w:p w:rsidR="00765F13" w:rsidRDefault="00765F13" w:rsidP="00882A17">
            <w:pPr>
              <w:pStyle w:val="ConsPlusNormal"/>
              <w:jc w:val="center"/>
            </w:pPr>
            <w:r>
              <w:t>4.3.2</w:t>
            </w:r>
          </w:p>
        </w:tc>
        <w:tc>
          <w:tcPr>
            <w:tcW w:w="8647" w:type="dxa"/>
          </w:tcPr>
          <w:p w:rsidR="00765F13" w:rsidRDefault="00765F13" w:rsidP="00882A17">
            <w:pPr>
              <w:pStyle w:val="ConsPlusNormal"/>
              <w:jc w:val="both"/>
            </w:pPr>
            <w:r>
              <w:t>Основа слова</w:t>
            </w:r>
          </w:p>
        </w:tc>
      </w:tr>
      <w:tr w:rsidR="00765F13" w:rsidTr="005A0286">
        <w:tc>
          <w:tcPr>
            <w:tcW w:w="1702" w:type="dxa"/>
          </w:tcPr>
          <w:p w:rsidR="00765F13" w:rsidRDefault="00765F13" w:rsidP="00882A17">
            <w:pPr>
              <w:pStyle w:val="ConsPlusNormal"/>
              <w:jc w:val="center"/>
            </w:pPr>
            <w:r>
              <w:t>4.3.3</w:t>
            </w:r>
          </w:p>
        </w:tc>
        <w:tc>
          <w:tcPr>
            <w:tcW w:w="8647" w:type="dxa"/>
          </w:tcPr>
          <w:p w:rsidR="00765F13" w:rsidRDefault="00765F13" w:rsidP="00882A17">
            <w:pPr>
              <w:pStyle w:val="ConsPlusNormal"/>
              <w:jc w:val="both"/>
            </w:pPr>
            <w:r>
              <w:t>Виды морфем (корень, приставка, суффикс, окончание)</w:t>
            </w:r>
          </w:p>
        </w:tc>
      </w:tr>
      <w:tr w:rsidR="00765F13" w:rsidTr="005A0286">
        <w:tc>
          <w:tcPr>
            <w:tcW w:w="1702" w:type="dxa"/>
          </w:tcPr>
          <w:p w:rsidR="00765F13" w:rsidRDefault="00765F13" w:rsidP="00882A17">
            <w:pPr>
              <w:pStyle w:val="ConsPlusNormal"/>
              <w:jc w:val="center"/>
            </w:pPr>
            <w:r>
              <w:t>4.3.4</w:t>
            </w:r>
          </w:p>
        </w:tc>
        <w:tc>
          <w:tcPr>
            <w:tcW w:w="8647" w:type="dxa"/>
          </w:tcPr>
          <w:p w:rsidR="00765F13" w:rsidRDefault="00765F13" w:rsidP="00882A17">
            <w:pPr>
              <w:pStyle w:val="ConsPlusNormal"/>
              <w:jc w:val="both"/>
            </w:pPr>
            <w:r>
              <w:t>Чередование звуков в морфемах (в том числе чередование гласных с нулем звука)</w:t>
            </w:r>
          </w:p>
        </w:tc>
      </w:tr>
      <w:tr w:rsidR="00765F13" w:rsidTr="005A0286">
        <w:tc>
          <w:tcPr>
            <w:tcW w:w="1702" w:type="dxa"/>
          </w:tcPr>
          <w:p w:rsidR="00765F13" w:rsidRDefault="00765F13" w:rsidP="00882A17">
            <w:pPr>
              <w:pStyle w:val="ConsPlusNormal"/>
              <w:jc w:val="center"/>
            </w:pPr>
            <w:r>
              <w:t>4.3.5</w:t>
            </w:r>
          </w:p>
        </w:tc>
        <w:tc>
          <w:tcPr>
            <w:tcW w:w="8647" w:type="dxa"/>
          </w:tcPr>
          <w:p w:rsidR="00765F13" w:rsidRDefault="00765F13" w:rsidP="00882A17">
            <w:pPr>
              <w:pStyle w:val="ConsPlusNormal"/>
              <w:jc w:val="both"/>
            </w:pPr>
            <w:r>
              <w:t>Морфемный анализ слов</w:t>
            </w:r>
          </w:p>
        </w:tc>
      </w:tr>
      <w:tr w:rsidR="00765F13" w:rsidTr="005A0286">
        <w:tc>
          <w:tcPr>
            <w:tcW w:w="1702"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Морфология как раздел грамматики</w:t>
            </w:r>
          </w:p>
        </w:tc>
      </w:tr>
      <w:tr w:rsidR="00765F13" w:rsidTr="005A0286">
        <w:tc>
          <w:tcPr>
            <w:tcW w:w="1702" w:type="dxa"/>
          </w:tcPr>
          <w:p w:rsidR="00765F13" w:rsidRDefault="00765F13" w:rsidP="00882A17">
            <w:pPr>
              <w:pStyle w:val="ConsPlusNormal"/>
              <w:jc w:val="center"/>
            </w:pPr>
            <w:r>
              <w:t>4.4.1</w:t>
            </w:r>
          </w:p>
        </w:tc>
        <w:tc>
          <w:tcPr>
            <w:tcW w:w="8647" w:type="dxa"/>
          </w:tcPr>
          <w:p w:rsidR="00765F13" w:rsidRDefault="00765F13" w:rsidP="00882A17">
            <w:pPr>
              <w:pStyle w:val="ConsPlusNormal"/>
              <w:jc w:val="both"/>
            </w:pPr>
            <w:r>
              <w:t>Части речи как лексико-грамматические разряды слов</w:t>
            </w:r>
          </w:p>
        </w:tc>
      </w:tr>
      <w:tr w:rsidR="00765F13" w:rsidTr="005A0286">
        <w:tc>
          <w:tcPr>
            <w:tcW w:w="1702" w:type="dxa"/>
          </w:tcPr>
          <w:p w:rsidR="00765F13" w:rsidRDefault="00765F13" w:rsidP="00882A17">
            <w:pPr>
              <w:pStyle w:val="ConsPlusNormal"/>
              <w:jc w:val="center"/>
            </w:pPr>
            <w:r>
              <w:lastRenderedPageBreak/>
              <w:t>4.4.2</w:t>
            </w:r>
          </w:p>
        </w:tc>
        <w:tc>
          <w:tcPr>
            <w:tcW w:w="8647" w:type="dxa"/>
          </w:tcPr>
          <w:p w:rsidR="00765F13" w:rsidRDefault="00765F13" w:rsidP="00882A17">
            <w:pPr>
              <w:pStyle w:val="ConsPlusNormal"/>
              <w:jc w:val="both"/>
            </w:pPr>
            <w:r>
              <w:t>Система частей речи в русском языке. Самостоятельные и служебные части речи</w:t>
            </w:r>
          </w:p>
        </w:tc>
      </w:tr>
      <w:tr w:rsidR="00765F13" w:rsidTr="005A0286">
        <w:tc>
          <w:tcPr>
            <w:tcW w:w="1702"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Морфология. Имя существительное</w:t>
            </w:r>
          </w:p>
        </w:tc>
      </w:tr>
      <w:tr w:rsidR="00765F13" w:rsidTr="005A0286">
        <w:tc>
          <w:tcPr>
            <w:tcW w:w="1702" w:type="dxa"/>
          </w:tcPr>
          <w:p w:rsidR="00765F13" w:rsidRDefault="00765F13" w:rsidP="00882A17">
            <w:pPr>
              <w:pStyle w:val="ConsPlusNormal"/>
              <w:jc w:val="center"/>
            </w:pPr>
            <w:r>
              <w:t>4.5.1</w:t>
            </w:r>
          </w:p>
        </w:tc>
        <w:tc>
          <w:tcPr>
            <w:tcW w:w="8647" w:type="dxa"/>
          </w:tcPr>
          <w:p w:rsidR="00765F13" w:rsidRDefault="00765F13" w:rsidP="00882A17">
            <w:pPr>
              <w:pStyle w:val="ConsPlusNormal"/>
              <w:jc w:val="both"/>
            </w:pPr>
            <w:r>
              <w:t>Имя существительное как часть речи</w:t>
            </w:r>
          </w:p>
        </w:tc>
      </w:tr>
      <w:tr w:rsidR="00765F13" w:rsidTr="005A0286">
        <w:tc>
          <w:tcPr>
            <w:tcW w:w="1702" w:type="dxa"/>
          </w:tcPr>
          <w:p w:rsidR="00765F13" w:rsidRDefault="00765F13" w:rsidP="00882A17">
            <w:pPr>
              <w:pStyle w:val="ConsPlusNormal"/>
              <w:jc w:val="center"/>
            </w:pPr>
            <w:r>
              <w:t>4.5.2</w:t>
            </w:r>
          </w:p>
        </w:tc>
        <w:tc>
          <w:tcPr>
            <w:tcW w:w="8647" w:type="dxa"/>
          </w:tcPr>
          <w:p w:rsidR="00765F13" w:rsidRDefault="00765F13" w:rsidP="00882A17">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765F13" w:rsidTr="005A0286">
        <w:tc>
          <w:tcPr>
            <w:tcW w:w="1702" w:type="dxa"/>
          </w:tcPr>
          <w:p w:rsidR="00765F13" w:rsidRDefault="00765F13" w:rsidP="00882A17">
            <w:pPr>
              <w:pStyle w:val="ConsPlusNormal"/>
              <w:jc w:val="center"/>
            </w:pPr>
            <w:r>
              <w:t>4.5.3</w:t>
            </w:r>
          </w:p>
        </w:tc>
        <w:tc>
          <w:tcPr>
            <w:tcW w:w="8647" w:type="dxa"/>
          </w:tcPr>
          <w:p w:rsidR="00765F13" w:rsidRDefault="00765F13" w:rsidP="00882A17">
            <w:pPr>
              <w:pStyle w:val="ConsPlusNormal"/>
              <w:jc w:val="both"/>
            </w:pPr>
            <w:r>
              <w:t>Род, число, падеж имени существительного</w:t>
            </w:r>
          </w:p>
        </w:tc>
      </w:tr>
      <w:tr w:rsidR="00765F13" w:rsidTr="005A0286">
        <w:tc>
          <w:tcPr>
            <w:tcW w:w="1702" w:type="dxa"/>
          </w:tcPr>
          <w:p w:rsidR="00765F13" w:rsidRDefault="00765F13" w:rsidP="00882A17">
            <w:pPr>
              <w:pStyle w:val="ConsPlusNormal"/>
              <w:jc w:val="center"/>
            </w:pPr>
            <w:r>
              <w:t>4.5.4</w:t>
            </w:r>
          </w:p>
        </w:tc>
        <w:tc>
          <w:tcPr>
            <w:tcW w:w="8647" w:type="dxa"/>
          </w:tcPr>
          <w:p w:rsidR="00765F13" w:rsidRDefault="00765F13" w:rsidP="00882A17">
            <w:pPr>
              <w:pStyle w:val="ConsPlusNormal"/>
              <w:jc w:val="both"/>
            </w:pPr>
            <w:r>
              <w:t>Имена существительные общего рода</w:t>
            </w:r>
          </w:p>
        </w:tc>
      </w:tr>
      <w:tr w:rsidR="00765F13" w:rsidTr="005A0286">
        <w:tc>
          <w:tcPr>
            <w:tcW w:w="1702" w:type="dxa"/>
          </w:tcPr>
          <w:p w:rsidR="00765F13" w:rsidRDefault="00765F13" w:rsidP="00882A17">
            <w:pPr>
              <w:pStyle w:val="ConsPlusNormal"/>
              <w:jc w:val="center"/>
            </w:pPr>
            <w:r>
              <w:t>4.5.5</w:t>
            </w:r>
          </w:p>
        </w:tc>
        <w:tc>
          <w:tcPr>
            <w:tcW w:w="8647" w:type="dxa"/>
          </w:tcPr>
          <w:p w:rsidR="00765F13" w:rsidRDefault="00765F13" w:rsidP="00882A17">
            <w:pPr>
              <w:pStyle w:val="ConsPlusNormal"/>
              <w:jc w:val="both"/>
            </w:pPr>
            <w:r>
              <w:t>Имена существительные, имеющие форму только единственного или только множественного числа</w:t>
            </w:r>
          </w:p>
        </w:tc>
      </w:tr>
      <w:tr w:rsidR="00765F13" w:rsidTr="005A0286">
        <w:tc>
          <w:tcPr>
            <w:tcW w:w="1702" w:type="dxa"/>
          </w:tcPr>
          <w:p w:rsidR="00765F13" w:rsidRDefault="00765F13" w:rsidP="00882A17">
            <w:pPr>
              <w:pStyle w:val="ConsPlusNormal"/>
              <w:jc w:val="center"/>
            </w:pPr>
            <w:r>
              <w:t>4.5.6</w:t>
            </w:r>
          </w:p>
        </w:tc>
        <w:tc>
          <w:tcPr>
            <w:tcW w:w="8647" w:type="dxa"/>
          </w:tcPr>
          <w:p w:rsidR="00765F13" w:rsidRDefault="00765F13" w:rsidP="00882A17">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765F13" w:rsidTr="005A0286">
        <w:tc>
          <w:tcPr>
            <w:tcW w:w="1702" w:type="dxa"/>
          </w:tcPr>
          <w:p w:rsidR="00765F13" w:rsidRDefault="00765F13" w:rsidP="00882A17">
            <w:pPr>
              <w:pStyle w:val="ConsPlusNormal"/>
              <w:jc w:val="center"/>
            </w:pPr>
            <w:r>
              <w:t>4.5.7</w:t>
            </w:r>
          </w:p>
        </w:tc>
        <w:tc>
          <w:tcPr>
            <w:tcW w:w="8647" w:type="dxa"/>
          </w:tcPr>
          <w:p w:rsidR="00765F13" w:rsidRDefault="00765F13" w:rsidP="00882A17">
            <w:pPr>
              <w:pStyle w:val="ConsPlusNormal"/>
              <w:jc w:val="both"/>
            </w:pPr>
            <w:r>
              <w:t>Морфологический анализ имен существительных</w:t>
            </w:r>
          </w:p>
        </w:tc>
      </w:tr>
      <w:tr w:rsidR="00765F13" w:rsidTr="005A0286">
        <w:tc>
          <w:tcPr>
            <w:tcW w:w="1702"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Морфология. Имя прилагательное</w:t>
            </w:r>
          </w:p>
        </w:tc>
      </w:tr>
      <w:tr w:rsidR="00765F13" w:rsidTr="005A0286">
        <w:tc>
          <w:tcPr>
            <w:tcW w:w="1702" w:type="dxa"/>
          </w:tcPr>
          <w:p w:rsidR="00765F13" w:rsidRDefault="00765F13" w:rsidP="00882A17">
            <w:pPr>
              <w:pStyle w:val="ConsPlusNormal"/>
              <w:jc w:val="center"/>
            </w:pPr>
            <w:r>
              <w:t>4.6.1</w:t>
            </w:r>
          </w:p>
        </w:tc>
        <w:tc>
          <w:tcPr>
            <w:tcW w:w="8647" w:type="dxa"/>
          </w:tcPr>
          <w:p w:rsidR="00765F13" w:rsidRDefault="00765F13" w:rsidP="00882A17">
            <w:pPr>
              <w:pStyle w:val="ConsPlusNormal"/>
              <w:jc w:val="both"/>
            </w:pPr>
            <w:r>
              <w:t>Имя прилагательное как часть речи</w:t>
            </w:r>
          </w:p>
        </w:tc>
      </w:tr>
      <w:tr w:rsidR="00765F13" w:rsidTr="005A0286">
        <w:tc>
          <w:tcPr>
            <w:tcW w:w="1702" w:type="dxa"/>
          </w:tcPr>
          <w:p w:rsidR="00765F13" w:rsidRDefault="00765F13" w:rsidP="00882A17">
            <w:pPr>
              <w:pStyle w:val="ConsPlusNormal"/>
              <w:jc w:val="center"/>
            </w:pPr>
            <w:r>
              <w:t>4.6.2</w:t>
            </w:r>
          </w:p>
        </w:tc>
        <w:tc>
          <w:tcPr>
            <w:tcW w:w="8647" w:type="dxa"/>
          </w:tcPr>
          <w:p w:rsidR="00765F13" w:rsidRDefault="00765F13" w:rsidP="00882A17">
            <w:pPr>
              <w:pStyle w:val="ConsPlusNormal"/>
              <w:jc w:val="both"/>
            </w:pPr>
            <w:r>
              <w:t>Имена прилагательные полные и краткие</w:t>
            </w:r>
          </w:p>
        </w:tc>
      </w:tr>
      <w:tr w:rsidR="00765F13" w:rsidTr="005A0286">
        <w:tc>
          <w:tcPr>
            <w:tcW w:w="1702" w:type="dxa"/>
          </w:tcPr>
          <w:p w:rsidR="00765F13" w:rsidRDefault="00765F13" w:rsidP="00882A17">
            <w:pPr>
              <w:pStyle w:val="ConsPlusNormal"/>
              <w:jc w:val="center"/>
            </w:pPr>
            <w:r>
              <w:t>4.6.3</w:t>
            </w:r>
          </w:p>
        </w:tc>
        <w:tc>
          <w:tcPr>
            <w:tcW w:w="8647" w:type="dxa"/>
          </w:tcPr>
          <w:p w:rsidR="00765F13" w:rsidRDefault="00765F13" w:rsidP="00882A17">
            <w:pPr>
              <w:pStyle w:val="ConsPlusNormal"/>
              <w:jc w:val="both"/>
            </w:pPr>
            <w:r>
              <w:t>Склонение имен прилагательных</w:t>
            </w:r>
          </w:p>
        </w:tc>
      </w:tr>
      <w:tr w:rsidR="00765F13" w:rsidTr="005A0286">
        <w:tc>
          <w:tcPr>
            <w:tcW w:w="1702" w:type="dxa"/>
          </w:tcPr>
          <w:p w:rsidR="00765F13" w:rsidRDefault="00765F13" w:rsidP="00882A17">
            <w:pPr>
              <w:pStyle w:val="ConsPlusNormal"/>
              <w:jc w:val="center"/>
            </w:pPr>
            <w:r>
              <w:t>4.6.4</w:t>
            </w:r>
          </w:p>
        </w:tc>
        <w:tc>
          <w:tcPr>
            <w:tcW w:w="8647" w:type="dxa"/>
          </w:tcPr>
          <w:p w:rsidR="00765F13" w:rsidRDefault="00765F13" w:rsidP="00882A17">
            <w:pPr>
              <w:pStyle w:val="ConsPlusNormal"/>
              <w:jc w:val="both"/>
            </w:pPr>
            <w:r>
              <w:t>Морфологический анализ имен прилагательных</w:t>
            </w:r>
          </w:p>
        </w:tc>
      </w:tr>
      <w:tr w:rsidR="00765F13" w:rsidTr="005A0286">
        <w:tc>
          <w:tcPr>
            <w:tcW w:w="1702"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Морфология. Глагол</w:t>
            </w:r>
          </w:p>
        </w:tc>
      </w:tr>
      <w:tr w:rsidR="00765F13" w:rsidTr="005A0286">
        <w:tc>
          <w:tcPr>
            <w:tcW w:w="1702" w:type="dxa"/>
          </w:tcPr>
          <w:p w:rsidR="00765F13" w:rsidRDefault="00765F13" w:rsidP="00882A17">
            <w:pPr>
              <w:pStyle w:val="ConsPlusNormal"/>
              <w:jc w:val="center"/>
            </w:pPr>
            <w:r>
              <w:t>4.7.1</w:t>
            </w:r>
          </w:p>
        </w:tc>
        <w:tc>
          <w:tcPr>
            <w:tcW w:w="8647" w:type="dxa"/>
          </w:tcPr>
          <w:p w:rsidR="00765F13" w:rsidRDefault="00765F13" w:rsidP="00882A17">
            <w:pPr>
              <w:pStyle w:val="ConsPlusNormal"/>
              <w:jc w:val="both"/>
            </w:pPr>
            <w:r>
              <w:t>Глагол как часть речи</w:t>
            </w:r>
          </w:p>
        </w:tc>
      </w:tr>
      <w:tr w:rsidR="00765F13" w:rsidTr="005A0286">
        <w:tc>
          <w:tcPr>
            <w:tcW w:w="1702" w:type="dxa"/>
          </w:tcPr>
          <w:p w:rsidR="00765F13" w:rsidRDefault="00765F13" w:rsidP="00882A17">
            <w:pPr>
              <w:pStyle w:val="ConsPlusNormal"/>
              <w:jc w:val="center"/>
            </w:pPr>
            <w:r>
              <w:t>4.7.2</w:t>
            </w:r>
          </w:p>
        </w:tc>
        <w:tc>
          <w:tcPr>
            <w:tcW w:w="8647" w:type="dxa"/>
          </w:tcPr>
          <w:p w:rsidR="00765F13" w:rsidRDefault="00765F13" w:rsidP="00882A17">
            <w:pPr>
              <w:pStyle w:val="ConsPlusNormal"/>
              <w:jc w:val="both"/>
            </w:pPr>
            <w:r>
              <w:t>Глаголы совершенного и несовершенного вида</w:t>
            </w:r>
          </w:p>
        </w:tc>
      </w:tr>
      <w:tr w:rsidR="00765F13" w:rsidTr="005A0286">
        <w:tc>
          <w:tcPr>
            <w:tcW w:w="1702" w:type="dxa"/>
          </w:tcPr>
          <w:p w:rsidR="00765F13" w:rsidRDefault="00765F13" w:rsidP="00882A17">
            <w:pPr>
              <w:pStyle w:val="ConsPlusNormal"/>
              <w:jc w:val="center"/>
            </w:pPr>
            <w:r>
              <w:t>4.7.3</w:t>
            </w:r>
          </w:p>
        </w:tc>
        <w:tc>
          <w:tcPr>
            <w:tcW w:w="8647" w:type="dxa"/>
          </w:tcPr>
          <w:p w:rsidR="00765F13" w:rsidRDefault="00765F13" w:rsidP="00882A17">
            <w:pPr>
              <w:pStyle w:val="ConsPlusNormal"/>
              <w:jc w:val="both"/>
            </w:pPr>
            <w:r>
              <w:t>Глаголы возвратные и невозвратные</w:t>
            </w:r>
          </w:p>
        </w:tc>
      </w:tr>
      <w:tr w:rsidR="00765F13" w:rsidTr="005A0286">
        <w:tc>
          <w:tcPr>
            <w:tcW w:w="1702" w:type="dxa"/>
          </w:tcPr>
          <w:p w:rsidR="00765F13" w:rsidRDefault="00765F13" w:rsidP="00882A17">
            <w:pPr>
              <w:pStyle w:val="ConsPlusNormal"/>
              <w:jc w:val="center"/>
            </w:pPr>
            <w:r>
              <w:t>4.7.4</w:t>
            </w:r>
          </w:p>
        </w:tc>
        <w:tc>
          <w:tcPr>
            <w:tcW w:w="8647" w:type="dxa"/>
          </w:tcPr>
          <w:p w:rsidR="00765F13" w:rsidRDefault="00765F13" w:rsidP="00882A17">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765F13" w:rsidTr="005A0286">
        <w:tc>
          <w:tcPr>
            <w:tcW w:w="1702" w:type="dxa"/>
          </w:tcPr>
          <w:p w:rsidR="00765F13" w:rsidRDefault="00765F13" w:rsidP="00882A17">
            <w:pPr>
              <w:pStyle w:val="ConsPlusNormal"/>
              <w:jc w:val="center"/>
            </w:pPr>
            <w:r>
              <w:t>4.7.5</w:t>
            </w:r>
          </w:p>
        </w:tc>
        <w:tc>
          <w:tcPr>
            <w:tcW w:w="8647" w:type="dxa"/>
          </w:tcPr>
          <w:p w:rsidR="00765F13" w:rsidRDefault="00765F13" w:rsidP="00882A17">
            <w:pPr>
              <w:pStyle w:val="ConsPlusNormal"/>
              <w:jc w:val="both"/>
            </w:pPr>
            <w:r>
              <w:t>Спряжение глагола</w:t>
            </w:r>
          </w:p>
        </w:tc>
      </w:tr>
      <w:tr w:rsidR="00765F13" w:rsidTr="005A0286">
        <w:tc>
          <w:tcPr>
            <w:tcW w:w="1702" w:type="dxa"/>
          </w:tcPr>
          <w:p w:rsidR="00765F13" w:rsidRDefault="00765F13" w:rsidP="00882A17">
            <w:pPr>
              <w:pStyle w:val="ConsPlusNormal"/>
              <w:jc w:val="center"/>
            </w:pPr>
            <w:r>
              <w:t>4.7.6</w:t>
            </w:r>
          </w:p>
        </w:tc>
        <w:tc>
          <w:tcPr>
            <w:tcW w:w="8647" w:type="dxa"/>
          </w:tcPr>
          <w:p w:rsidR="00765F13" w:rsidRDefault="00765F13" w:rsidP="00882A17">
            <w:pPr>
              <w:pStyle w:val="ConsPlusNormal"/>
              <w:jc w:val="both"/>
            </w:pPr>
            <w:r>
              <w:t>Морфологический анализ глаголов</w:t>
            </w:r>
          </w:p>
        </w:tc>
      </w:tr>
      <w:tr w:rsidR="00765F13" w:rsidTr="005A0286">
        <w:tc>
          <w:tcPr>
            <w:tcW w:w="1702" w:type="dxa"/>
          </w:tcPr>
          <w:p w:rsidR="00765F13" w:rsidRDefault="00765F13" w:rsidP="00882A17">
            <w:pPr>
              <w:pStyle w:val="ConsPlusNormal"/>
              <w:jc w:val="center"/>
            </w:pPr>
            <w:r>
              <w:t>4.8</w:t>
            </w:r>
          </w:p>
        </w:tc>
        <w:tc>
          <w:tcPr>
            <w:tcW w:w="8647" w:type="dxa"/>
          </w:tcPr>
          <w:p w:rsidR="00765F13" w:rsidRDefault="00765F13" w:rsidP="00882A17">
            <w:pPr>
              <w:pStyle w:val="ConsPlusNormal"/>
              <w:jc w:val="both"/>
            </w:pPr>
            <w:r>
              <w:t>Синтаксис. Словосочетание</w:t>
            </w:r>
          </w:p>
        </w:tc>
      </w:tr>
      <w:tr w:rsidR="00765F13" w:rsidTr="005A0286">
        <w:tc>
          <w:tcPr>
            <w:tcW w:w="1702" w:type="dxa"/>
          </w:tcPr>
          <w:p w:rsidR="00765F13" w:rsidRDefault="00765F13" w:rsidP="00882A17">
            <w:pPr>
              <w:pStyle w:val="ConsPlusNormal"/>
              <w:jc w:val="center"/>
            </w:pPr>
            <w:r>
              <w:t>4.8.1</w:t>
            </w:r>
          </w:p>
        </w:tc>
        <w:tc>
          <w:tcPr>
            <w:tcW w:w="8647" w:type="dxa"/>
          </w:tcPr>
          <w:p w:rsidR="00765F13" w:rsidRDefault="00765F13" w:rsidP="00882A17">
            <w:pPr>
              <w:pStyle w:val="ConsPlusNormal"/>
              <w:jc w:val="both"/>
            </w:pPr>
            <w:r>
              <w:t>Словосочетание и его признаки. Средства связи слов в словосочетании</w:t>
            </w:r>
          </w:p>
        </w:tc>
      </w:tr>
      <w:tr w:rsidR="00765F13" w:rsidTr="005A0286">
        <w:tc>
          <w:tcPr>
            <w:tcW w:w="1702" w:type="dxa"/>
          </w:tcPr>
          <w:p w:rsidR="00765F13" w:rsidRDefault="00765F13" w:rsidP="00882A17">
            <w:pPr>
              <w:pStyle w:val="ConsPlusNormal"/>
              <w:jc w:val="center"/>
            </w:pPr>
            <w:r>
              <w:t>4.8.2</w:t>
            </w:r>
          </w:p>
        </w:tc>
        <w:tc>
          <w:tcPr>
            <w:tcW w:w="8647" w:type="dxa"/>
          </w:tcPr>
          <w:p w:rsidR="00765F13" w:rsidRDefault="00765F13" w:rsidP="00882A17">
            <w:pPr>
              <w:pStyle w:val="ConsPlusNormal"/>
              <w:jc w:val="both"/>
            </w:pPr>
            <w:r>
              <w:t>Виды словосочетаний по морфологическим свойствам главного слова: глагольные, именные, наречные</w:t>
            </w:r>
          </w:p>
        </w:tc>
      </w:tr>
      <w:tr w:rsidR="00765F13" w:rsidTr="005A0286">
        <w:tc>
          <w:tcPr>
            <w:tcW w:w="1702" w:type="dxa"/>
          </w:tcPr>
          <w:p w:rsidR="00765F13" w:rsidRDefault="00765F13" w:rsidP="00882A17">
            <w:pPr>
              <w:pStyle w:val="ConsPlusNormal"/>
              <w:jc w:val="center"/>
            </w:pPr>
            <w:r>
              <w:t>4.8.3</w:t>
            </w:r>
          </w:p>
        </w:tc>
        <w:tc>
          <w:tcPr>
            <w:tcW w:w="8647" w:type="dxa"/>
          </w:tcPr>
          <w:p w:rsidR="00765F13" w:rsidRDefault="00765F13" w:rsidP="00882A17">
            <w:pPr>
              <w:pStyle w:val="ConsPlusNormal"/>
              <w:jc w:val="both"/>
            </w:pPr>
            <w:r>
              <w:t>Синтаксический анализ словосочетания</w:t>
            </w:r>
          </w:p>
        </w:tc>
      </w:tr>
      <w:tr w:rsidR="00765F13" w:rsidTr="005A0286">
        <w:tc>
          <w:tcPr>
            <w:tcW w:w="1702" w:type="dxa"/>
          </w:tcPr>
          <w:p w:rsidR="00765F13" w:rsidRDefault="00765F13" w:rsidP="00882A17">
            <w:pPr>
              <w:pStyle w:val="ConsPlusNormal"/>
              <w:jc w:val="center"/>
            </w:pPr>
            <w:r>
              <w:t>4.9</w:t>
            </w:r>
          </w:p>
        </w:tc>
        <w:tc>
          <w:tcPr>
            <w:tcW w:w="8647" w:type="dxa"/>
          </w:tcPr>
          <w:p w:rsidR="00765F13" w:rsidRDefault="00765F13" w:rsidP="00882A17">
            <w:pPr>
              <w:pStyle w:val="ConsPlusNormal"/>
              <w:jc w:val="both"/>
            </w:pPr>
            <w:r>
              <w:t>Синтаксис. Предложение</w:t>
            </w:r>
          </w:p>
        </w:tc>
      </w:tr>
      <w:tr w:rsidR="00765F13" w:rsidTr="005A0286">
        <w:tc>
          <w:tcPr>
            <w:tcW w:w="1702" w:type="dxa"/>
          </w:tcPr>
          <w:p w:rsidR="00765F13" w:rsidRDefault="00765F13" w:rsidP="00882A17">
            <w:pPr>
              <w:pStyle w:val="ConsPlusNormal"/>
              <w:jc w:val="center"/>
            </w:pPr>
            <w:r>
              <w:t>4.9.1</w:t>
            </w:r>
          </w:p>
        </w:tc>
        <w:tc>
          <w:tcPr>
            <w:tcW w:w="8647" w:type="dxa"/>
          </w:tcPr>
          <w:p w:rsidR="00765F13" w:rsidRDefault="00765F13" w:rsidP="00882A17">
            <w:pPr>
              <w:pStyle w:val="ConsPlusNormal"/>
              <w:jc w:val="both"/>
            </w:pPr>
            <w:r>
              <w:t>Предложение и его признаки</w:t>
            </w:r>
          </w:p>
        </w:tc>
      </w:tr>
      <w:tr w:rsidR="00765F13" w:rsidTr="005A0286">
        <w:tc>
          <w:tcPr>
            <w:tcW w:w="1702" w:type="dxa"/>
          </w:tcPr>
          <w:p w:rsidR="00765F13" w:rsidRDefault="00765F13" w:rsidP="00882A17">
            <w:pPr>
              <w:pStyle w:val="ConsPlusNormal"/>
              <w:jc w:val="center"/>
            </w:pPr>
            <w:r>
              <w:t>4.9.2</w:t>
            </w:r>
          </w:p>
        </w:tc>
        <w:tc>
          <w:tcPr>
            <w:tcW w:w="8647" w:type="dxa"/>
          </w:tcPr>
          <w:p w:rsidR="00765F13" w:rsidRDefault="00765F13" w:rsidP="00882A17">
            <w:pPr>
              <w:pStyle w:val="ConsPlusNormal"/>
              <w:jc w:val="both"/>
            </w:pPr>
            <w:r>
              <w:t xml:space="preserve">Виды предложений по цели высказывания (повествовательные, вопросительные, </w:t>
            </w:r>
            <w:r>
              <w:lastRenderedPageBreak/>
              <w:t>побудительные)</w:t>
            </w:r>
          </w:p>
        </w:tc>
      </w:tr>
      <w:tr w:rsidR="00765F13" w:rsidTr="005A0286">
        <w:tc>
          <w:tcPr>
            <w:tcW w:w="1702" w:type="dxa"/>
          </w:tcPr>
          <w:p w:rsidR="00765F13" w:rsidRDefault="00765F13" w:rsidP="00882A17">
            <w:pPr>
              <w:pStyle w:val="ConsPlusNormal"/>
              <w:jc w:val="center"/>
            </w:pPr>
            <w:r>
              <w:lastRenderedPageBreak/>
              <w:t>4.9.3</w:t>
            </w:r>
          </w:p>
        </w:tc>
        <w:tc>
          <w:tcPr>
            <w:tcW w:w="8647" w:type="dxa"/>
          </w:tcPr>
          <w:p w:rsidR="00765F13" w:rsidRDefault="00765F13" w:rsidP="00882A17">
            <w:pPr>
              <w:pStyle w:val="ConsPlusNormal"/>
              <w:jc w:val="both"/>
            </w:pPr>
            <w:r>
              <w:t>Виды предложений по эмоциональной окраске (восклицательные, невосклицательные)</w:t>
            </w:r>
          </w:p>
        </w:tc>
      </w:tr>
      <w:tr w:rsidR="00765F13" w:rsidTr="005A0286">
        <w:tc>
          <w:tcPr>
            <w:tcW w:w="1702" w:type="dxa"/>
          </w:tcPr>
          <w:p w:rsidR="00765F13" w:rsidRDefault="00765F13" w:rsidP="00882A17">
            <w:pPr>
              <w:pStyle w:val="ConsPlusNormal"/>
              <w:jc w:val="center"/>
            </w:pPr>
            <w:r>
              <w:t>4.9.4</w:t>
            </w:r>
          </w:p>
        </w:tc>
        <w:tc>
          <w:tcPr>
            <w:tcW w:w="8647" w:type="dxa"/>
          </w:tcPr>
          <w:p w:rsidR="00765F13" w:rsidRDefault="00765F13" w:rsidP="00882A17">
            <w:pPr>
              <w:pStyle w:val="ConsPlusNormal"/>
              <w:jc w:val="both"/>
            </w:pPr>
            <w:r>
              <w:t>Предложения простые и сложные</w:t>
            </w:r>
          </w:p>
        </w:tc>
      </w:tr>
      <w:tr w:rsidR="00765F13" w:rsidTr="005A0286">
        <w:tc>
          <w:tcPr>
            <w:tcW w:w="1702" w:type="dxa"/>
          </w:tcPr>
          <w:p w:rsidR="00765F13" w:rsidRDefault="00765F13" w:rsidP="00882A17">
            <w:pPr>
              <w:pStyle w:val="ConsPlusNormal"/>
              <w:jc w:val="center"/>
            </w:pPr>
            <w:r>
              <w:t>4.9.5</w:t>
            </w:r>
          </w:p>
        </w:tc>
        <w:tc>
          <w:tcPr>
            <w:tcW w:w="8647" w:type="dxa"/>
          </w:tcPr>
          <w:p w:rsidR="00765F13" w:rsidRDefault="00765F13" w:rsidP="00882A17">
            <w:pPr>
              <w:pStyle w:val="ConsPlusNormal"/>
              <w:jc w:val="both"/>
            </w:pPr>
            <w:r>
              <w:t>Предложения распространенные и нераспространенные</w:t>
            </w:r>
          </w:p>
        </w:tc>
      </w:tr>
      <w:tr w:rsidR="00765F13" w:rsidTr="005A0286">
        <w:tc>
          <w:tcPr>
            <w:tcW w:w="1702" w:type="dxa"/>
          </w:tcPr>
          <w:p w:rsidR="00765F13" w:rsidRDefault="00765F13" w:rsidP="00882A17">
            <w:pPr>
              <w:pStyle w:val="ConsPlusNormal"/>
              <w:jc w:val="center"/>
            </w:pPr>
            <w:r>
              <w:t>4.9.6</w:t>
            </w:r>
          </w:p>
        </w:tc>
        <w:tc>
          <w:tcPr>
            <w:tcW w:w="8647" w:type="dxa"/>
          </w:tcPr>
          <w:p w:rsidR="00765F13" w:rsidRDefault="00765F13" w:rsidP="00882A17">
            <w:pPr>
              <w:pStyle w:val="ConsPlusNormal"/>
              <w:jc w:val="both"/>
            </w:pPr>
            <w:r>
              <w:t>Синтаксический анализ простого и простого осложненного предложений</w:t>
            </w:r>
          </w:p>
        </w:tc>
      </w:tr>
      <w:tr w:rsidR="00765F13" w:rsidTr="005A0286">
        <w:tc>
          <w:tcPr>
            <w:tcW w:w="1702" w:type="dxa"/>
          </w:tcPr>
          <w:p w:rsidR="00765F13" w:rsidRDefault="00765F13" w:rsidP="00882A17">
            <w:pPr>
              <w:pStyle w:val="ConsPlusNormal"/>
              <w:jc w:val="center"/>
            </w:pPr>
            <w:r>
              <w:t>4.10</w:t>
            </w:r>
          </w:p>
        </w:tc>
        <w:tc>
          <w:tcPr>
            <w:tcW w:w="8647" w:type="dxa"/>
          </w:tcPr>
          <w:p w:rsidR="00765F13" w:rsidRDefault="00765F13" w:rsidP="00882A17">
            <w:pPr>
              <w:pStyle w:val="ConsPlusNormal"/>
              <w:jc w:val="both"/>
            </w:pPr>
            <w:r>
              <w:t>Синтаксис. Главные члены предложения</w:t>
            </w:r>
          </w:p>
        </w:tc>
      </w:tr>
      <w:tr w:rsidR="00765F13" w:rsidTr="005A0286">
        <w:tc>
          <w:tcPr>
            <w:tcW w:w="1702" w:type="dxa"/>
          </w:tcPr>
          <w:p w:rsidR="00765F13" w:rsidRDefault="00765F13" w:rsidP="00882A17">
            <w:pPr>
              <w:pStyle w:val="ConsPlusNormal"/>
              <w:jc w:val="center"/>
            </w:pPr>
            <w:r>
              <w:t>4.10.1</w:t>
            </w:r>
          </w:p>
        </w:tc>
        <w:tc>
          <w:tcPr>
            <w:tcW w:w="8647" w:type="dxa"/>
          </w:tcPr>
          <w:p w:rsidR="00765F13" w:rsidRDefault="00765F13" w:rsidP="00882A17">
            <w:pPr>
              <w:pStyle w:val="ConsPlusNormal"/>
              <w:jc w:val="both"/>
            </w:pPr>
            <w:r>
              <w:t>Главные члены предложения (грамматическая основа)</w:t>
            </w:r>
          </w:p>
        </w:tc>
      </w:tr>
      <w:tr w:rsidR="00765F13" w:rsidTr="005A0286">
        <w:tc>
          <w:tcPr>
            <w:tcW w:w="1702" w:type="dxa"/>
          </w:tcPr>
          <w:p w:rsidR="00765F13" w:rsidRDefault="00765F13" w:rsidP="00882A17">
            <w:pPr>
              <w:pStyle w:val="ConsPlusNormal"/>
              <w:jc w:val="center"/>
            </w:pPr>
            <w:r>
              <w:t>4.10.2</w:t>
            </w:r>
          </w:p>
        </w:tc>
        <w:tc>
          <w:tcPr>
            <w:tcW w:w="8647" w:type="dxa"/>
          </w:tcPr>
          <w:p w:rsidR="00765F13" w:rsidRDefault="00765F13" w:rsidP="00882A17">
            <w:pPr>
              <w:pStyle w:val="ConsPlusNormal"/>
              <w:jc w:val="both"/>
            </w:pPr>
            <w:r>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765F13" w:rsidTr="005A0286">
        <w:tc>
          <w:tcPr>
            <w:tcW w:w="1702" w:type="dxa"/>
          </w:tcPr>
          <w:p w:rsidR="00765F13" w:rsidRDefault="00765F13" w:rsidP="00882A17">
            <w:pPr>
              <w:pStyle w:val="ConsPlusNormal"/>
              <w:jc w:val="center"/>
            </w:pPr>
            <w:r>
              <w:t>4.10.3</w:t>
            </w:r>
          </w:p>
        </w:tc>
        <w:tc>
          <w:tcPr>
            <w:tcW w:w="8647" w:type="dxa"/>
          </w:tcPr>
          <w:p w:rsidR="00765F13" w:rsidRDefault="00765F13" w:rsidP="00882A17">
            <w:pPr>
              <w:pStyle w:val="ConsPlusNormal"/>
              <w:jc w:val="both"/>
            </w:pPr>
            <w:r>
              <w:t>Сказуемое и способы его выражения: глаголом, именем существительным, именем прилагательным</w:t>
            </w:r>
          </w:p>
        </w:tc>
      </w:tr>
      <w:tr w:rsidR="00765F13" w:rsidTr="005A0286">
        <w:tc>
          <w:tcPr>
            <w:tcW w:w="1702"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Синтаксис. Второстепенные члены предложения</w:t>
            </w:r>
          </w:p>
        </w:tc>
      </w:tr>
      <w:tr w:rsidR="00765F13" w:rsidTr="005A0286">
        <w:tc>
          <w:tcPr>
            <w:tcW w:w="1702" w:type="dxa"/>
          </w:tcPr>
          <w:p w:rsidR="00765F13" w:rsidRDefault="00765F13" w:rsidP="00882A17">
            <w:pPr>
              <w:pStyle w:val="ConsPlusNormal"/>
              <w:jc w:val="center"/>
            </w:pPr>
            <w:r>
              <w:t>4.11.1</w:t>
            </w:r>
          </w:p>
        </w:tc>
        <w:tc>
          <w:tcPr>
            <w:tcW w:w="8647" w:type="dxa"/>
          </w:tcPr>
          <w:p w:rsidR="00765F13" w:rsidRDefault="00765F13" w:rsidP="00882A17">
            <w:pPr>
              <w:pStyle w:val="ConsPlusNormal"/>
              <w:jc w:val="both"/>
            </w:pPr>
            <w:r>
              <w:t>Второстепенные члены предложения: определение, дополнение, обстоятельство</w:t>
            </w:r>
          </w:p>
        </w:tc>
      </w:tr>
      <w:tr w:rsidR="00765F13" w:rsidTr="005A0286">
        <w:tc>
          <w:tcPr>
            <w:tcW w:w="1702" w:type="dxa"/>
          </w:tcPr>
          <w:p w:rsidR="00765F13" w:rsidRDefault="00765F13" w:rsidP="00882A17">
            <w:pPr>
              <w:pStyle w:val="ConsPlusNormal"/>
              <w:jc w:val="center"/>
            </w:pPr>
            <w:r>
              <w:t>4.11.2</w:t>
            </w:r>
          </w:p>
        </w:tc>
        <w:tc>
          <w:tcPr>
            <w:tcW w:w="8647" w:type="dxa"/>
          </w:tcPr>
          <w:p w:rsidR="00765F13" w:rsidRDefault="00765F13" w:rsidP="00882A17">
            <w:pPr>
              <w:pStyle w:val="ConsPlusNormal"/>
              <w:jc w:val="both"/>
            </w:pPr>
            <w:r>
              <w:t>Определение и типичные средства его выражения</w:t>
            </w:r>
          </w:p>
        </w:tc>
      </w:tr>
      <w:tr w:rsidR="00765F13" w:rsidTr="005A0286">
        <w:tc>
          <w:tcPr>
            <w:tcW w:w="1702" w:type="dxa"/>
          </w:tcPr>
          <w:p w:rsidR="00765F13" w:rsidRDefault="00765F13" w:rsidP="00882A17">
            <w:pPr>
              <w:pStyle w:val="ConsPlusNormal"/>
              <w:jc w:val="center"/>
            </w:pPr>
            <w:r>
              <w:t>4.11.3</w:t>
            </w:r>
          </w:p>
        </w:tc>
        <w:tc>
          <w:tcPr>
            <w:tcW w:w="8647" w:type="dxa"/>
          </w:tcPr>
          <w:p w:rsidR="00765F13" w:rsidRDefault="00765F13" w:rsidP="00882A17">
            <w:pPr>
              <w:pStyle w:val="ConsPlusNormal"/>
              <w:jc w:val="both"/>
            </w:pPr>
            <w:r>
              <w:t>Дополнение (прямое и косвенное) и типичные средства его выражения</w:t>
            </w:r>
          </w:p>
        </w:tc>
      </w:tr>
      <w:tr w:rsidR="00765F13" w:rsidTr="005A0286">
        <w:tc>
          <w:tcPr>
            <w:tcW w:w="1702" w:type="dxa"/>
          </w:tcPr>
          <w:p w:rsidR="00765F13" w:rsidRDefault="00765F13" w:rsidP="00882A17">
            <w:pPr>
              <w:pStyle w:val="ConsPlusNormal"/>
              <w:jc w:val="center"/>
            </w:pPr>
            <w:r>
              <w:t>4.11.4</w:t>
            </w:r>
          </w:p>
        </w:tc>
        <w:tc>
          <w:tcPr>
            <w:tcW w:w="8647" w:type="dxa"/>
          </w:tcPr>
          <w:p w:rsidR="00765F13" w:rsidRDefault="00765F13" w:rsidP="00882A17">
            <w:pPr>
              <w:pStyle w:val="ConsPlusNormal"/>
              <w:jc w:val="both"/>
            </w:pPr>
            <w: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765F13" w:rsidTr="005A0286">
        <w:tc>
          <w:tcPr>
            <w:tcW w:w="1702"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Синтаксис. Простое осложненное предложение</w:t>
            </w:r>
          </w:p>
        </w:tc>
      </w:tr>
      <w:tr w:rsidR="00765F13" w:rsidTr="005A0286">
        <w:tc>
          <w:tcPr>
            <w:tcW w:w="1702" w:type="dxa"/>
          </w:tcPr>
          <w:p w:rsidR="00765F13" w:rsidRDefault="00765F13" w:rsidP="00882A17">
            <w:pPr>
              <w:pStyle w:val="ConsPlusNormal"/>
              <w:jc w:val="center"/>
            </w:pPr>
            <w:r>
              <w:t>4.12.1</w:t>
            </w:r>
          </w:p>
        </w:tc>
        <w:tc>
          <w:tcPr>
            <w:tcW w:w="8647" w:type="dxa"/>
          </w:tcPr>
          <w:p w:rsidR="00765F13" w:rsidRDefault="00765F13" w:rsidP="00882A17">
            <w:pPr>
              <w:pStyle w:val="ConsPlusNormal"/>
              <w:jc w:val="both"/>
            </w:pPr>
            <w:r>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765F13" w:rsidTr="005A0286">
        <w:tc>
          <w:tcPr>
            <w:tcW w:w="1702" w:type="dxa"/>
          </w:tcPr>
          <w:p w:rsidR="00765F13" w:rsidRDefault="00765F13" w:rsidP="00882A17">
            <w:pPr>
              <w:pStyle w:val="ConsPlusNormal"/>
              <w:jc w:val="center"/>
            </w:pPr>
            <w:r>
              <w:t>4.12.2</w:t>
            </w:r>
          </w:p>
        </w:tc>
        <w:tc>
          <w:tcPr>
            <w:tcW w:w="8647" w:type="dxa"/>
          </w:tcPr>
          <w:p w:rsidR="00765F13" w:rsidRDefault="00765F13" w:rsidP="00882A17">
            <w:pPr>
              <w:pStyle w:val="ConsPlusNormal"/>
              <w:jc w:val="both"/>
            </w:pPr>
            <w:r>
              <w:t>Предложения с обобщающими словами при однородных членах</w:t>
            </w:r>
          </w:p>
        </w:tc>
      </w:tr>
      <w:tr w:rsidR="00765F13" w:rsidTr="005A0286">
        <w:tc>
          <w:tcPr>
            <w:tcW w:w="1702" w:type="dxa"/>
          </w:tcPr>
          <w:p w:rsidR="00765F13" w:rsidRDefault="00765F13" w:rsidP="00882A17">
            <w:pPr>
              <w:pStyle w:val="ConsPlusNormal"/>
              <w:jc w:val="center"/>
            </w:pPr>
            <w:r>
              <w:t>4.12.3</w:t>
            </w:r>
          </w:p>
        </w:tc>
        <w:tc>
          <w:tcPr>
            <w:tcW w:w="8647" w:type="dxa"/>
          </w:tcPr>
          <w:p w:rsidR="00765F13" w:rsidRDefault="00765F13" w:rsidP="00882A17">
            <w:pPr>
              <w:pStyle w:val="ConsPlusNormal"/>
              <w:jc w:val="both"/>
            </w:pPr>
            <w:r>
              <w:t>Предложения с обращением, особенности интонации. Обращение и средства его выражения</w:t>
            </w:r>
          </w:p>
        </w:tc>
      </w:tr>
      <w:tr w:rsidR="00765F13" w:rsidTr="005A0286">
        <w:tc>
          <w:tcPr>
            <w:tcW w:w="1702"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Синтаксис. Сложное предложение</w:t>
            </w:r>
          </w:p>
        </w:tc>
      </w:tr>
      <w:tr w:rsidR="00765F13" w:rsidTr="005A0286">
        <w:tc>
          <w:tcPr>
            <w:tcW w:w="1702" w:type="dxa"/>
          </w:tcPr>
          <w:p w:rsidR="00765F13" w:rsidRDefault="00765F13" w:rsidP="00882A17">
            <w:pPr>
              <w:pStyle w:val="ConsPlusNormal"/>
              <w:jc w:val="center"/>
            </w:pPr>
            <w:r>
              <w:t>4.13.1</w:t>
            </w:r>
          </w:p>
        </w:tc>
        <w:tc>
          <w:tcPr>
            <w:tcW w:w="8647" w:type="dxa"/>
          </w:tcPr>
          <w:p w:rsidR="00765F13" w:rsidRDefault="00765F13" w:rsidP="00882A17">
            <w:pPr>
              <w:pStyle w:val="ConsPlusNormal"/>
              <w:jc w:val="both"/>
            </w:pPr>
            <w:r>
              <w:t>Сложные предложения с бессоюзной и союзной связью</w:t>
            </w:r>
          </w:p>
        </w:tc>
      </w:tr>
      <w:tr w:rsidR="00765F13" w:rsidTr="005A0286">
        <w:tc>
          <w:tcPr>
            <w:tcW w:w="1702" w:type="dxa"/>
          </w:tcPr>
          <w:p w:rsidR="00765F13" w:rsidRDefault="00765F13" w:rsidP="00882A17">
            <w:pPr>
              <w:pStyle w:val="ConsPlusNormal"/>
              <w:jc w:val="center"/>
            </w:pPr>
            <w:r>
              <w:t>4.13.2</w:t>
            </w:r>
          </w:p>
        </w:tc>
        <w:tc>
          <w:tcPr>
            <w:tcW w:w="8647" w:type="dxa"/>
          </w:tcPr>
          <w:p w:rsidR="00765F13" w:rsidRDefault="00765F13" w:rsidP="00882A17">
            <w:pPr>
              <w:pStyle w:val="ConsPlusNormal"/>
              <w:jc w:val="both"/>
            </w:pPr>
            <w:r>
              <w:t>Предложения сложносочиненные и сложноподчиненные (общее представление, практическое усвоение)</w:t>
            </w:r>
          </w:p>
        </w:tc>
      </w:tr>
      <w:tr w:rsidR="00765F13" w:rsidTr="005A0286">
        <w:tc>
          <w:tcPr>
            <w:tcW w:w="1702"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Синтаксис. Прямая речь. Цитирование. Диалог</w:t>
            </w:r>
          </w:p>
        </w:tc>
      </w:tr>
      <w:tr w:rsidR="00765F13" w:rsidTr="005A0286">
        <w:tc>
          <w:tcPr>
            <w:tcW w:w="1702" w:type="dxa"/>
          </w:tcPr>
          <w:p w:rsidR="00765F13" w:rsidRDefault="00765F13" w:rsidP="00882A17">
            <w:pPr>
              <w:pStyle w:val="ConsPlusNormal"/>
              <w:jc w:val="center"/>
            </w:pPr>
            <w:r>
              <w:t>4.14.1</w:t>
            </w:r>
          </w:p>
        </w:tc>
        <w:tc>
          <w:tcPr>
            <w:tcW w:w="8647" w:type="dxa"/>
          </w:tcPr>
          <w:p w:rsidR="00765F13" w:rsidRDefault="00765F13" w:rsidP="00882A17">
            <w:pPr>
              <w:pStyle w:val="ConsPlusNormal"/>
              <w:jc w:val="both"/>
            </w:pPr>
            <w:r>
              <w:t>Предложения с прямой речью</w:t>
            </w:r>
          </w:p>
        </w:tc>
      </w:tr>
      <w:tr w:rsidR="00765F13" w:rsidTr="005A0286">
        <w:tc>
          <w:tcPr>
            <w:tcW w:w="1702" w:type="dxa"/>
          </w:tcPr>
          <w:p w:rsidR="00765F13" w:rsidRDefault="00765F13" w:rsidP="00882A17">
            <w:pPr>
              <w:pStyle w:val="ConsPlusNormal"/>
              <w:jc w:val="center"/>
            </w:pPr>
            <w:r>
              <w:lastRenderedPageBreak/>
              <w:t>4.14.2</w:t>
            </w:r>
          </w:p>
        </w:tc>
        <w:tc>
          <w:tcPr>
            <w:tcW w:w="8647" w:type="dxa"/>
          </w:tcPr>
          <w:p w:rsidR="00765F13" w:rsidRDefault="00765F13" w:rsidP="00882A17">
            <w:pPr>
              <w:pStyle w:val="ConsPlusNormal"/>
              <w:jc w:val="both"/>
            </w:pPr>
            <w:r>
              <w:t>Диалог</w:t>
            </w:r>
          </w:p>
        </w:tc>
      </w:tr>
      <w:tr w:rsidR="00765F13" w:rsidTr="005A0286">
        <w:tc>
          <w:tcPr>
            <w:tcW w:w="1702"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Культура речи</w:t>
            </w:r>
          </w:p>
        </w:tc>
      </w:tr>
      <w:tr w:rsidR="00765F13" w:rsidTr="005A0286">
        <w:tc>
          <w:tcPr>
            <w:tcW w:w="1702"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Свойства русского ударения</w:t>
            </w:r>
          </w:p>
        </w:tc>
      </w:tr>
      <w:tr w:rsidR="00765F13" w:rsidTr="005A0286">
        <w:tc>
          <w:tcPr>
            <w:tcW w:w="1702"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Нормы произношения и нормы постановки ударения имен существительных (в рамках изученного)</w:t>
            </w:r>
          </w:p>
        </w:tc>
      </w:tr>
      <w:tr w:rsidR="00765F13" w:rsidTr="005A0286">
        <w:tc>
          <w:tcPr>
            <w:tcW w:w="1702"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Нормы произношения и нормы постановки ударения имен прилагательных (в рамках изученного)</w:t>
            </w:r>
          </w:p>
        </w:tc>
      </w:tr>
      <w:tr w:rsidR="00765F13" w:rsidTr="005A0286">
        <w:tc>
          <w:tcPr>
            <w:tcW w:w="1702"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Нормы произношения и нормы постановки ударения в глагольных формах (в рамках изученного)</w:t>
            </w:r>
          </w:p>
        </w:tc>
      </w:tr>
      <w:tr w:rsidR="00765F13" w:rsidTr="005A0286">
        <w:tc>
          <w:tcPr>
            <w:tcW w:w="1702"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765F13" w:rsidTr="005A0286">
        <w:tc>
          <w:tcPr>
            <w:tcW w:w="1702" w:type="dxa"/>
          </w:tcPr>
          <w:p w:rsidR="00765F13" w:rsidRDefault="00765F13" w:rsidP="00882A17">
            <w:pPr>
              <w:pStyle w:val="ConsPlusNormal"/>
              <w:jc w:val="center"/>
            </w:pPr>
            <w:r>
              <w:t>5.6</w:t>
            </w:r>
          </w:p>
        </w:tc>
        <w:tc>
          <w:tcPr>
            <w:tcW w:w="8647" w:type="dxa"/>
          </w:tcPr>
          <w:p w:rsidR="00765F13" w:rsidRDefault="00765F13" w:rsidP="00882A17">
            <w:pPr>
              <w:pStyle w:val="ConsPlusNormal"/>
              <w:jc w:val="both"/>
            </w:pPr>
            <w:r>
              <w:t>Нормы словоизменения имен существительных (в рамках изученного)</w:t>
            </w:r>
          </w:p>
        </w:tc>
      </w:tr>
      <w:tr w:rsidR="00765F13" w:rsidTr="005A0286">
        <w:tc>
          <w:tcPr>
            <w:tcW w:w="1702" w:type="dxa"/>
          </w:tcPr>
          <w:p w:rsidR="00765F13" w:rsidRDefault="00765F13" w:rsidP="00882A17">
            <w:pPr>
              <w:pStyle w:val="ConsPlusNormal"/>
              <w:jc w:val="center"/>
            </w:pPr>
            <w:r>
              <w:t>5.7</w:t>
            </w:r>
          </w:p>
        </w:tc>
        <w:tc>
          <w:tcPr>
            <w:tcW w:w="8647" w:type="dxa"/>
          </w:tcPr>
          <w:p w:rsidR="00765F13" w:rsidRDefault="00765F13" w:rsidP="00882A17">
            <w:pPr>
              <w:pStyle w:val="ConsPlusNormal"/>
              <w:jc w:val="both"/>
            </w:pPr>
            <w:r>
              <w:t>Нормы словоизменения имен прилагательных (в рамках изученного)</w:t>
            </w:r>
          </w:p>
        </w:tc>
      </w:tr>
      <w:tr w:rsidR="00765F13" w:rsidTr="005A0286">
        <w:tc>
          <w:tcPr>
            <w:tcW w:w="1702" w:type="dxa"/>
          </w:tcPr>
          <w:p w:rsidR="00765F13" w:rsidRDefault="00765F13" w:rsidP="00882A17">
            <w:pPr>
              <w:pStyle w:val="ConsPlusNormal"/>
              <w:jc w:val="center"/>
            </w:pPr>
            <w:r>
              <w:t>5.8</w:t>
            </w:r>
          </w:p>
        </w:tc>
        <w:tc>
          <w:tcPr>
            <w:tcW w:w="8647" w:type="dxa"/>
          </w:tcPr>
          <w:p w:rsidR="00765F13" w:rsidRDefault="00765F13" w:rsidP="00882A17">
            <w:pPr>
              <w:pStyle w:val="ConsPlusNormal"/>
              <w:jc w:val="both"/>
            </w:pPr>
            <w:r>
              <w:t>Нормы словоизменения глаголов (в рамках изученного)</w:t>
            </w:r>
          </w:p>
        </w:tc>
      </w:tr>
      <w:tr w:rsidR="00765F13" w:rsidTr="005A0286">
        <w:tc>
          <w:tcPr>
            <w:tcW w:w="1702"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Орфография</w:t>
            </w:r>
          </w:p>
        </w:tc>
      </w:tr>
      <w:tr w:rsidR="00765F13" w:rsidTr="005A0286">
        <w:tc>
          <w:tcPr>
            <w:tcW w:w="1702"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Понятие "орфограмма". Буквенные и небуквенные орфограммы</w:t>
            </w:r>
          </w:p>
        </w:tc>
      </w:tr>
      <w:tr w:rsidR="00765F13" w:rsidTr="005A0286">
        <w:tc>
          <w:tcPr>
            <w:tcW w:w="1702" w:type="dxa"/>
          </w:tcPr>
          <w:p w:rsidR="00765F13" w:rsidRDefault="00765F13" w:rsidP="00882A17">
            <w:pPr>
              <w:pStyle w:val="ConsPlusNormal"/>
              <w:jc w:val="center"/>
            </w:pPr>
            <w:r>
              <w:t>6.2</w:t>
            </w:r>
          </w:p>
        </w:tc>
        <w:tc>
          <w:tcPr>
            <w:tcW w:w="8647" w:type="dxa"/>
          </w:tcPr>
          <w:p w:rsidR="00765F13" w:rsidRDefault="00765F13" w:rsidP="00882A17">
            <w:pPr>
              <w:pStyle w:val="ConsPlusNormal"/>
              <w:jc w:val="both"/>
            </w:pPr>
            <w:r>
              <w:t>Правописание разделительных ъ и ь</w:t>
            </w:r>
          </w:p>
        </w:tc>
      </w:tr>
      <w:tr w:rsidR="00765F13" w:rsidTr="005A0286">
        <w:tc>
          <w:tcPr>
            <w:tcW w:w="1702" w:type="dxa"/>
          </w:tcPr>
          <w:p w:rsidR="00765F13" w:rsidRDefault="00765F13" w:rsidP="00882A17">
            <w:pPr>
              <w:pStyle w:val="ConsPlusNormal"/>
              <w:jc w:val="center"/>
            </w:pPr>
            <w:r>
              <w:t>6.3</w:t>
            </w:r>
          </w:p>
        </w:tc>
        <w:tc>
          <w:tcPr>
            <w:tcW w:w="8647" w:type="dxa"/>
          </w:tcPr>
          <w:p w:rsidR="00765F13" w:rsidRDefault="00765F13" w:rsidP="00882A17">
            <w:pPr>
              <w:pStyle w:val="ConsPlusNormal"/>
              <w:jc w:val="both"/>
            </w:pPr>
            <w:r>
              <w:t>Правописание корней с безударными проверяемыми, непроверяемыми гласными (в рамках изученного)</w:t>
            </w:r>
          </w:p>
        </w:tc>
      </w:tr>
      <w:tr w:rsidR="00765F13" w:rsidTr="005A0286">
        <w:tc>
          <w:tcPr>
            <w:tcW w:w="1702" w:type="dxa"/>
          </w:tcPr>
          <w:p w:rsidR="00765F13" w:rsidRDefault="00765F13" w:rsidP="00882A17">
            <w:pPr>
              <w:pStyle w:val="ConsPlusNormal"/>
              <w:jc w:val="center"/>
            </w:pPr>
            <w:r>
              <w:t>6.4</w:t>
            </w:r>
          </w:p>
        </w:tc>
        <w:tc>
          <w:tcPr>
            <w:tcW w:w="8647" w:type="dxa"/>
          </w:tcPr>
          <w:p w:rsidR="00765F13" w:rsidRDefault="00765F13" w:rsidP="00882A17">
            <w:pPr>
              <w:pStyle w:val="ConsPlusNormal"/>
              <w:jc w:val="both"/>
            </w:pPr>
            <w:r>
              <w:t>Правописание корней с чередованием а // о: -лаг- и -лож-; -раст-, -ращ- и -рос-; -гар- и -гор-, -зар- и -зор-; -клан- и -клон-, -скак- и -скоч-</w:t>
            </w:r>
          </w:p>
        </w:tc>
      </w:tr>
      <w:tr w:rsidR="00765F13" w:rsidTr="005A0286">
        <w:tc>
          <w:tcPr>
            <w:tcW w:w="1702" w:type="dxa"/>
          </w:tcPr>
          <w:p w:rsidR="00765F13" w:rsidRDefault="00765F13" w:rsidP="00882A17">
            <w:pPr>
              <w:pStyle w:val="ConsPlusNormal"/>
              <w:jc w:val="center"/>
            </w:pPr>
            <w:r>
              <w:t>6.5</w:t>
            </w:r>
          </w:p>
        </w:tc>
        <w:tc>
          <w:tcPr>
            <w:tcW w:w="8647" w:type="dxa"/>
          </w:tcPr>
          <w:p w:rsidR="00765F13" w:rsidRDefault="00765F13" w:rsidP="00882A17">
            <w:pPr>
              <w:pStyle w:val="ConsPlusNormal"/>
              <w:jc w:val="both"/>
            </w:pPr>
            <w:r>
              <w:t>Правописание корней с чередованием е // и: -бер- и -бир-, -блест- и -блист-, -дер- и -дир-, -жег- и -жиг-, -мер- и -мир-, -пер- и -пир-, -стел- и -стил-, -тер- и -тир-</w:t>
            </w:r>
          </w:p>
        </w:tc>
      </w:tr>
      <w:tr w:rsidR="00765F13" w:rsidTr="005A0286">
        <w:tc>
          <w:tcPr>
            <w:tcW w:w="1702" w:type="dxa"/>
          </w:tcPr>
          <w:p w:rsidR="00765F13" w:rsidRDefault="00765F13" w:rsidP="00882A17">
            <w:pPr>
              <w:pStyle w:val="ConsPlusNormal"/>
              <w:jc w:val="center"/>
            </w:pPr>
            <w:r>
              <w:t>6.6</w:t>
            </w:r>
          </w:p>
        </w:tc>
        <w:tc>
          <w:tcPr>
            <w:tcW w:w="8647" w:type="dxa"/>
          </w:tcPr>
          <w:p w:rsidR="00765F13" w:rsidRDefault="00765F13" w:rsidP="00882A17">
            <w:pPr>
              <w:pStyle w:val="ConsPlusNormal"/>
              <w:jc w:val="both"/>
            </w:pPr>
            <w:r>
              <w:t>Правописание корней с проверяемыми, непроверяемыми, непроизносимыми согласными (в рамках изученного)</w:t>
            </w:r>
          </w:p>
        </w:tc>
      </w:tr>
      <w:tr w:rsidR="00765F13" w:rsidTr="005A0286">
        <w:tc>
          <w:tcPr>
            <w:tcW w:w="1702" w:type="dxa"/>
          </w:tcPr>
          <w:p w:rsidR="00765F13" w:rsidRDefault="00765F13" w:rsidP="00882A17">
            <w:pPr>
              <w:pStyle w:val="ConsPlusNormal"/>
              <w:jc w:val="center"/>
            </w:pPr>
            <w:r>
              <w:t>6.7</w:t>
            </w:r>
          </w:p>
        </w:tc>
        <w:tc>
          <w:tcPr>
            <w:tcW w:w="8647" w:type="dxa"/>
          </w:tcPr>
          <w:p w:rsidR="00765F13" w:rsidRDefault="00765F13" w:rsidP="00882A17">
            <w:pPr>
              <w:pStyle w:val="ConsPlusNormal"/>
              <w:jc w:val="both"/>
            </w:pPr>
            <w:r>
              <w:t>Правописание е и о после шипящих в корне слова</w:t>
            </w:r>
          </w:p>
        </w:tc>
      </w:tr>
      <w:tr w:rsidR="00765F13" w:rsidTr="005A0286">
        <w:tc>
          <w:tcPr>
            <w:tcW w:w="1702" w:type="dxa"/>
          </w:tcPr>
          <w:p w:rsidR="00765F13" w:rsidRDefault="00765F13" w:rsidP="00882A17">
            <w:pPr>
              <w:pStyle w:val="ConsPlusNormal"/>
              <w:jc w:val="center"/>
            </w:pPr>
            <w:r>
              <w:t>6.8</w:t>
            </w:r>
          </w:p>
        </w:tc>
        <w:tc>
          <w:tcPr>
            <w:tcW w:w="8647" w:type="dxa"/>
          </w:tcPr>
          <w:p w:rsidR="00765F13" w:rsidRDefault="00765F13" w:rsidP="00882A17">
            <w:pPr>
              <w:pStyle w:val="ConsPlusNormal"/>
              <w:jc w:val="both"/>
            </w:pPr>
            <w:r>
              <w:t>Правописание неизменяемых на письме приставок и приставок на -з (-с)</w:t>
            </w:r>
          </w:p>
        </w:tc>
      </w:tr>
      <w:tr w:rsidR="00765F13" w:rsidTr="005A0286">
        <w:tc>
          <w:tcPr>
            <w:tcW w:w="1702" w:type="dxa"/>
          </w:tcPr>
          <w:p w:rsidR="00765F13" w:rsidRDefault="00765F13" w:rsidP="00882A17">
            <w:pPr>
              <w:pStyle w:val="ConsPlusNormal"/>
              <w:jc w:val="center"/>
            </w:pPr>
            <w:r>
              <w:t>6.9</w:t>
            </w:r>
          </w:p>
        </w:tc>
        <w:tc>
          <w:tcPr>
            <w:tcW w:w="8647" w:type="dxa"/>
          </w:tcPr>
          <w:p w:rsidR="00765F13" w:rsidRDefault="00765F13" w:rsidP="00882A17">
            <w:pPr>
              <w:pStyle w:val="ConsPlusNormal"/>
              <w:jc w:val="both"/>
            </w:pPr>
            <w:r>
              <w:t>Правописание ы и и после приставок</w:t>
            </w:r>
          </w:p>
        </w:tc>
      </w:tr>
      <w:tr w:rsidR="00765F13" w:rsidTr="005A0286">
        <w:tc>
          <w:tcPr>
            <w:tcW w:w="1702" w:type="dxa"/>
          </w:tcPr>
          <w:p w:rsidR="00765F13" w:rsidRDefault="00765F13" w:rsidP="00882A17">
            <w:pPr>
              <w:pStyle w:val="ConsPlusNormal"/>
              <w:jc w:val="center"/>
            </w:pPr>
            <w:r>
              <w:t>6.10</w:t>
            </w:r>
          </w:p>
        </w:tc>
        <w:tc>
          <w:tcPr>
            <w:tcW w:w="8647" w:type="dxa"/>
          </w:tcPr>
          <w:p w:rsidR="00765F13" w:rsidRDefault="00765F13" w:rsidP="00882A17">
            <w:pPr>
              <w:pStyle w:val="ConsPlusNormal"/>
              <w:jc w:val="both"/>
            </w:pPr>
            <w:r>
              <w:t>Правописание ы и и после ц</w:t>
            </w:r>
          </w:p>
        </w:tc>
      </w:tr>
      <w:tr w:rsidR="00765F13" w:rsidTr="005A0286">
        <w:tc>
          <w:tcPr>
            <w:tcW w:w="1702" w:type="dxa"/>
          </w:tcPr>
          <w:p w:rsidR="00765F13" w:rsidRDefault="00765F13" w:rsidP="00882A17">
            <w:pPr>
              <w:pStyle w:val="ConsPlusNormal"/>
              <w:jc w:val="center"/>
            </w:pPr>
            <w:r>
              <w:t>6.11</w:t>
            </w:r>
          </w:p>
        </w:tc>
        <w:tc>
          <w:tcPr>
            <w:tcW w:w="8647" w:type="dxa"/>
          </w:tcPr>
          <w:p w:rsidR="00765F13" w:rsidRDefault="00765F13" w:rsidP="00882A17">
            <w:pPr>
              <w:pStyle w:val="ConsPlusNormal"/>
              <w:jc w:val="both"/>
            </w:pPr>
            <w:r>
              <w:t>Правописание безударных окончаний имен прилагательных</w:t>
            </w:r>
          </w:p>
        </w:tc>
      </w:tr>
      <w:tr w:rsidR="00765F13" w:rsidTr="005A0286">
        <w:tc>
          <w:tcPr>
            <w:tcW w:w="1702" w:type="dxa"/>
          </w:tcPr>
          <w:p w:rsidR="00765F13" w:rsidRDefault="00765F13" w:rsidP="00882A17">
            <w:pPr>
              <w:pStyle w:val="ConsPlusNormal"/>
              <w:jc w:val="center"/>
            </w:pPr>
            <w:r>
              <w:t>6.12</w:t>
            </w:r>
          </w:p>
        </w:tc>
        <w:tc>
          <w:tcPr>
            <w:tcW w:w="8647" w:type="dxa"/>
          </w:tcPr>
          <w:p w:rsidR="00765F13" w:rsidRDefault="00765F13" w:rsidP="00882A17">
            <w:pPr>
              <w:pStyle w:val="ConsPlusNormal"/>
              <w:jc w:val="both"/>
            </w:pPr>
            <w:r>
              <w:t>Правописание о и е после шипящих и ц в суффиксах и окончаниях имен прилагательных</w:t>
            </w:r>
          </w:p>
        </w:tc>
      </w:tr>
      <w:tr w:rsidR="00765F13" w:rsidTr="005A0286">
        <w:tc>
          <w:tcPr>
            <w:tcW w:w="1702" w:type="dxa"/>
          </w:tcPr>
          <w:p w:rsidR="00765F13" w:rsidRDefault="00765F13" w:rsidP="00882A17">
            <w:pPr>
              <w:pStyle w:val="ConsPlusNormal"/>
              <w:jc w:val="center"/>
            </w:pPr>
            <w:r>
              <w:t>6.13</w:t>
            </w:r>
          </w:p>
        </w:tc>
        <w:tc>
          <w:tcPr>
            <w:tcW w:w="8647" w:type="dxa"/>
          </w:tcPr>
          <w:p w:rsidR="00765F13" w:rsidRDefault="00765F13" w:rsidP="00882A17">
            <w:pPr>
              <w:pStyle w:val="ConsPlusNormal"/>
              <w:jc w:val="both"/>
            </w:pPr>
            <w:r>
              <w:t>Правописание кратких форм имен прилагательных с основой на шипящий</w:t>
            </w:r>
          </w:p>
        </w:tc>
      </w:tr>
      <w:tr w:rsidR="00765F13" w:rsidTr="005A0286">
        <w:tc>
          <w:tcPr>
            <w:tcW w:w="1702" w:type="dxa"/>
          </w:tcPr>
          <w:p w:rsidR="00765F13" w:rsidRDefault="00765F13" w:rsidP="00882A17">
            <w:pPr>
              <w:pStyle w:val="ConsPlusNormal"/>
              <w:jc w:val="center"/>
            </w:pPr>
            <w:r>
              <w:t>6.14</w:t>
            </w:r>
          </w:p>
        </w:tc>
        <w:tc>
          <w:tcPr>
            <w:tcW w:w="8647" w:type="dxa"/>
          </w:tcPr>
          <w:p w:rsidR="00765F13" w:rsidRDefault="00765F13" w:rsidP="00882A17">
            <w:pPr>
              <w:pStyle w:val="ConsPlusNormal"/>
              <w:jc w:val="both"/>
            </w:pPr>
            <w:r>
              <w:t>Слитное и раздельное написание не с именами прилагательными</w:t>
            </w:r>
          </w:p>
        </w:tc>
      </w:tr>
      <w:tr w:rsidR="00765F13" w:rsidTr="005A0286">
        <w:tc>
          <w:tcPr>
            <w:tcW w:w="1702" w:type="dxa"/>
          </w:tcPr>
          <w:p w:rsidR="00765F13" w:rsidRDefault="00765F13" w:rsidP="00882A17">
            <w:pPr>
              <w:pStyle w:val="ConsPlusNormal"/>
              <w:jc w:val="center"/>
            </w:pPr>
            <w:r>
              <w:lastRenderedPageBreak/>
              <w:t>6.15</w:t>
            </w:r>
          </w:p>
        </w:tc>
        <w:tc>
          <w:tcPr>
            <w:tcW w:w="8647" w:type="dxa"/>
          </w:tcPr>
          <w:p w:rsidR="00765F13" w:rsidRDefault="00765F13" w:rsidP="00882A17">
            <w:pPr>
              <w:pStyle w:val="ConsPlusNormal"/>
              <w:jc w:val="both"/>
            </w:pPr>
            <w:r>
              <w:t>Использование ь как показателя грамматической формы в инфинитиве, в форме 2-го лица единственного числа после шипящих</w:t>
            </w:r>
          </w:p>
        </w:tc>
      </w:tr>
      <w:tr w:rsidR="00765F13" w:rsidTr="005A0286">
        <w:tc>
          <w:tcPr>
            <w:tcW w:w="1702" w:type="dxa"/>
          </w:tcPr>
          <w:p w:rsidR="00765F13" w:rsidRDefault="00765F13" w:rsidP="00882A17">
            <w:pPr>
              <w:pStyle w:val="ConsPlusNormal"/>
              <w:jc w:val="center"/>
            </w:pPr>
            <w:r>
              <w:t>6.16</w:t>
            </w:r>
          </w:p>
        </w:tc>
        <w:tc>
          <w:tcPr>
            <w:tcW w:w="8647" w:type="dxa"/>
          </w:tcPr>
          <w:p w:rsidR="00765F13" w:rsidRDefault="00765F13" w:rsidP="00882A17">
            <w:pPr>
              <w:pStyle w:val="ConsPlusNormal"/>
              <w:jc w:val="both"/>
            </w:pPr>
            <w:r>
              <w:t>Правописание -тся и -ться в глаголах</w:t>
            </w:r>
          </w:p>
        </w:tc>
      </w:tr>
      <w:tr w:rsidR="00765F13" w:rsidTr="005A0286">
        <w:tc>
          <w:tcPr>
            <w:tcW w:w="1702" w:type="dxa"/>
          </w:tcPr>
          <w:p w:rsidR="00765F13" w:rsidRDefault="00765F13" w:rsidP="00882A17">
            <w:pPr>
              <w:pStyle w:val="ConsPlusNormal"/>
              <w:jc w:val="center"/>
            </w:pPr>
            <w:r>
              <w:t>6.17</w:t>
            </w:r>
          </w:p>
        </w:tc>
        <w:tc>
          <w:tcPr>
            <w:tcW w:w="8647" w:type="dxa"/>
          </w:tcPr>
          <w:p w:rsidR="00765F13" w:rsidRDefault="00765F13" w:rsidP="00882A17">
            <w:pPr>
              <w:pStyle w:val="ConsPlusNormal"/>
              <w:jc w:val="both"/>
            </w:pPr>
            <w:r>
              <w:t>Правописание суффиксов -ова-, -ева-, -ыва-, -ива-</w:t>
            </w:r>
          </w:p>
        </w:tc>
      </w:tr>
      <w:tr w:rsidR="00765F13" w:rsidTr="005A0286">
        <w:tc>
          <w:tcPr>
            <w:tcW w:w="1702" w:type="dxa"/>
          </w:tcPr>
          <w:p w:rsidR="00765F13" w:rsidRDefault="00765F13" w:rsidP="00882A17">
            <w:pPr>
              <w:pStyle w:val="ConsPlusNormal"/>
              <w:jc w:val="center"/>
            </w:pPr>
            <w:r>
              <w:t>6.18</w:t>
            </w:r>
          </w:p>
        </w:tc>
        <w:tc>
          <w:tcPr>
            <w:tcW w:w="8647" w:type="dxa"/>
          </w:tcPr>
          <w:p w:rsidR="00765F13" w:rsidRDefault="00765F13" w:rsidP="00882A17">
            <w:pPr>
              <w:pStyle w:val="ConsPlusNormal"/>
              <w:jc w:val="both"/>
            </w:pPr>
            <w:r>
              <w:t>Правописание безударных личных окончаний глагола</w:t>
            </w:r>
          </w:p>
        </w:tc>
      </w:tr>
      <w:tr w:rsidR="00765F13" w:rsidTr="005A0286">
        <w:tc>
          <w:tcPr>
            <w:tcW w:w="1702" w:type="dxa"/>
          </w:tcPr>
          <w:p w:rsidR="00765F13" w:rsidRDefault="00765F13" w:rsidP="00882A17">
            <w:pPr>
              <w:pStyle w:val="ConsPlusNormal"/>
              <w:jc w:val="center"/>
            </w:pPr>
            <w:r>
              <w:t>6.19</w:t>
            </w:r>
          </w:p>
        </w:tc>
        <w:tc>
          <w:tcPr>
            <w:tcW w:w="8647" w:type="dxa"/>
          </w:tcPr>
          <w:p w:rsidR="00765F13" w:rsidRDefault="00765F13" w:rsidP="00882A17">
            <w:pPr>
              <w:pStyle w:val="ConsPlusNormal"/>
              <w:jc w:val="both"/>
            </w:pPr>
            <w:r>
              <w:t>Правописание гласной перед суффиксом -л- в формах прошедшего времени глагола</w:t>
            </w:r>
          </w:p>
        </w:tc>
      </w:tr>
      <w:tr w:rsidR="00765F13" w:rsidTr="005A0286">
        <w:tc>
          <w:tcPr>
            <w:tcW w:w="1702" w:type="dxa"/>
          </w:tcPr>
          <w:p w:rsidR="00765F13" w:rsidRDefault="00765F13" w:rsidP="00882A17">
            <w:pPr>
              <w:pStyle w:val="ConsPlusNormal"/>
              <w:jc w:val="center"/>
            </w:pPr>
            <w:r>
              <w:t>6.20</w:t>
            </w:r>
          </w:p>
        </w:tc>
        <w:tc>
          <w:tcPr>
            <w:tcW w:w="8647" w:type="dxa"/>
          </w:tcPr>
          <w:p w:rsidR="00765F13" w:rsidRDefault="00765F13" w:rsidP="00882A17">
            <w:pPr>
              <w:pStyle w:val="ConsPlusNormal"/>
              <w:jc w:val="both"/>
            </w:pPr>
            <w:r>
              <w:t>Слитное и раздельное написание не с глаголами</w:t>
            </w:r>
          </w:p>
        </w:tc>
      </w:tr>
      <w:tr w:rsidR="00765F13" w:rsidTr="005A0286">
        <w:tc>
          <w:tcPr>
            <w:tcW w:w="1702" w:type="dxa"/>
          </w:tcPr>
          <w:p w:rsidR="00765F13" w:rsidRDefault="00765F13" w:rsidP="00882A17">
            <w:pPr>
              <w:pStyle w:val="ConsPlusNormal"/>
              <w:jc w:val="center"/>
            </w:pPr>
            <w:r>
              <w:t>6.21</w:t>
            </w:r>
          </w:p>
        </w:tc>
        <w:tc>
          <w:tcPr>
            <w:tcW w:w="8647" w:type="dxa"/>
          </w:tcPr>
          <w:p w:rsidR="00765F13" w:rsidRDefault="00765F13" w:rsidP="00882A17">
            <w:pPr>
              <w:pStyle w:val="ConsPlusNormal"/>
              <w:jc w:val="both"/>
            </w:pPr>
            <w:r>
              <w:t>Орфографический анализ слов (в рамках изученного)</w:t>
            </w:r>
          </w:p>
        </w:tc>
      </w:tr>
      <w:tr w:rsidR="00765F13" w:rsidTr="005A0286">
        <w:tc>
          <w:tcPr>
            <w:tcW w:w="1702" w:type="dxa"/>
          </w:tcPr>
          <w:p w:rsidR="00765F13" w:rsidRDefault="00765F13" w:rsidP="00882A17">
            <w:pPr>
              <w:pStyle w:val="ConsPlusNormal"/>
              <w:jc w:val="center"/>
            </w:pPr>
            <w:r>
              <w:t>6.22</w:t>
            </w:r>
          </w:p>
        </w:tc>
        <w:tc>
          <w:tcPr>
            <w:tcW w:w="8647" w:type="dxa"/>
          </w:tcPr>
          <w:p w:rsidR="00765F13" w:rsidRDefault="00765F13" w:rsidP="00882A17">
            <w:pPr>
              <w:pStyle w:val="ConsPlusNormal"/>
              <w:jc w:val="both"/>
            </w:pPr>
            <w:r>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765F13" w:rsidTr="005A0286">
        <w:tc>
          <w:tcPr>
            <w:tcW w:w="1702"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Пунктуация</w:t>
            </w:r>
          </w:p>
        </w:tc>
      </w:tr>
      <w:tr w:rsidR="00765F13" w:rsidTr="005A0286">
        <w:tc>
          <w:tcPr>
            <w:tcW w:w="1702"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Пунктуация как раздел лингвистики</w:t>
            </w:r>
          </w:p>
        </w:tc>
      </w:tr>
      <w:tr w:rsidR="00765F13" w:rsidTr="005A0286">
        <w:tc>
          <w:tcPr>
            <w:tcW w:w="1702"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Тире между подлежащим и сказуемым</w:t>
            </w:r>
          </w:p>
        </w:tc>
      </w:tr>
      <w:tr w:rsidR="00765F13" w:rsidTr="005A0286">
        <w:tc>
          <w:tcPr>
            <w:tcW w:w="1702"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765F13" w:rsidTr="005A0286">
        <w:tc>
          <w:tcPr>
            <w:tcW w:w="1702"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r>
      <w:tr w:rsidR="00765F13" w:rsidTr="005A0286">
        <w:tc>
          <w:tcPr>
            <w:tcW w:w="1702"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Пунктуационное оформление предложений с прямой речью</w:t>
            </w:r>
          </w:p>
        </w:tc>
      </w:tr>
      <w:tr w:rsidR="00765F13" w:rsidTr="005A0286">
        <w:tc>
          <w:tcPr>
            <w:tcW w:w="1702" w:type="dxa"/>
          </w:tcPr>
          <w:p w:rsidR="00765F13" w:rsidRDefault="00765F13" w:rsidP="00882A17">
            <w:pPr>
              <w:pStyle w:val="ConsPlusNormal"/>
              <w:jc w:val="center"/>
            </w:pPr>
            <w:r>
              <w:t>7.6</w:t>
            </w:r>
          </w:p>
        </w:tc>
        <w:tc>
          <w:tcPr>
            <w:tcW w:w="8647" w:type="dxa"/>
          </w:tcPr>
          <w:p w:rsidR="00765F13" w:rsidRDefault="00765F13" w:rsidP="00882A17">
            <w:pPr>
              <w:pStyle w:val="ConsPlusNormal"/>
              <w:jc w:val="both"/>
            </w:pPr>
            <w:r>
              <w:t>Пунктуационное оформление диалога на письме</w:t>
            </w:r>
          </w:p>
        </w:tc>
      </w:tr>
      <w:tr w:rsidR="00765F13" w:rsidTr="005A0286">
        <w:tc>
          <w:tcPr>
            <w:tcW w:w="1702"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Выразительность русской речи</w:t>
            </w:r>
          </w:p>
        </w:tc>
      </w:tr>
      <w:tr w:rsidR="00765F13" w:rsidTr="005A0286">
        <w:tc>
          <w:tcPr>
            <w:tcW w:w="1702"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Уместное использование слов с суффиксами оценки в собственной речи</w:t>
            </w:r>
          </w:p>
        </w:tc>
      </w:tr>
    </w:tbl>
    <w:p w:rsidR="00765F13" w:rsidRDefault="00765F13" w:rsidP="00765F13">
      <w:pPr>
        <w:pStyle w:val="ConsPlusNormal"/>
        <w:jc w:val="both"/>
      </w:pPr>
    </w:p>
    <w:p w:rsidR="00765F13" w:rsidRDefault="00765F13" w:rsidP="00765F13">
      <w:pPr>
        <w:pStyle w:val="ConsPlusNormal"/>
        <w:jc w:val="right"/>
      </w:pPr>
      <w:r>
        <w:t>Таблица 3.2</w:t>
      </w:r>
    </w:p>
    <w:p w:rsidR="00765F13" w:rsidRDefault="00765F13" w:rsidP="00765F13">
      <w:pPr>
        <w:pStyle w:val="ConsPlusNormal"/>
        <w:jc w:val="center"/>
      </w:pPr>
      <w:r>
        <w:t>Проверяемые требования к результатам освоения основной</w:t>
      </w:r>
    </w:p>
    <w:p w:rsidR="00765F13" w:rsidRDefault="00765F13" w:rsidP="00765F13">
      <w:pPr>
        <w:pStyle w:val="ConsPlusNormal"/>
        <w:jc w:val="center"/>
      </w:pPr>
      <w:r>
        <w:t>образовательной программы (6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2"/>
        <w:gridCol w:w="8647"/>
      </w:tblGrid>
      <w:tr w:rsidR="00765F13" w:rsidTr="005A0286">
        <w:tc>
          <w:tcPr>
            <w:tcW w:w="1702" w:type="dxa"/>
          </w:tcPr>
          <w:p w:rsidR="00765F13" w:rsidRDefault="00765F13" w:rsidP="00882A17">
            <w:pPr>
              <w:pStyle w:val="ConsPlusNormal"/>
              <w:jc w:val="center"/>
            </w:pPr>
            <w:r>
              <w:t>Код проверяемого результата</w:t>
            </w:r>
          </w:p>
        </w:tc>
        <w:tc>
          <w:tcPr>
            <w:tcW w:w="8647" w:type="dxa"/>
          </w:tcPr>
          <w:p w:rsidR="00765F13" w:rsidRDefault="00765F13" w:rsidP="00882A17">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65F13" w:rsidTr="005A0286">
        <w:tc>
          <w:tcPr>
            <w:tcW w:w="1702"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По теме "Язык и речь"</w:t>
            </w:r>
          </w:p>
        </w:tc>
      </w:tr>
      <w:tr w:rsidR="00765F13" w:rsidTr="005A0286">
        <w:tc>
          <w:tcPr>
            <w:tcW w:w="1702"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765F13" w:rsidTr="005A0286">
        <w:tc>
          <w:tcPr>
            <w:tcW w:w="1702" w:type="dxa"/>
          </w:tcPr>
          <w:p w:rsidR="00765F13" w:rsidRDefault="00765F13" w:rsidP="00882A17">
            <w:pPr>
              <w:pStyle w:val="ConsPlusNormal"/>
              <w:jc w:val="center"/>
            </w:pPr>
            <w:r>
              <w:lastRenderedPageBreak/>
              <w:t>1.2</w:t>
            </w:r>
          </w:p>
        </w:tc>
        <w:tc>
          <w:tcPr>
            <w:tcW w:w="8647" w:type="dxa"/>
          </w:tcPr>
          <w:p w:rsidR="00765F13" w:rsidRDefault="00765F13" w:rsidP="00882A17">
            <w:pPr>
              <w:pStyle w:val="ConsPlusNormal"/>
              <w:jc w:val="both"/>
            </w:pPr>
            <w:r>
              <w:t>Участвовать в диалоге (побуждение к действию, обмен мнениями) объемом не менее 4 реплик</w:t>
            </w:r>
          </w:p>
        </w:tc>
      </w:tr>
      <w:tr w:rsidR="00765F13" w:rsidTr="005A0286">
        <w:tc>
          <w:tcPr>
            <w:tcW w:w="1702" w:type="dxa"/>
          </w:tcPr>
          <w:p w:rsidR="00765F13" w:rsidRDefault="00765F13" w:rsidP="00882A17">
            <w:pPr>
              <w:pStyle w:val="ConsPlusNormal"/>
              <w:jc w:val="center"/>
            </w:pPr>
            <w:r>
              <w:t>1.3</w:t>
            </w:r>
          </w:p>
        </w:tc>
        <w:tc>
          <w:tcPr>
            <w:tcW w:w="8647" w:type="dxa"/>
          </w:tcPr>
          <w:p w:rsidR="00765F13" w:rsidRDefault="00765F13" w:rsidP="00882A17">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765F13" w:rsidTr="005A0286">
        <w:tc>
          <w:tcPr>
            <w:tcW w:w="1702"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Владеть различными видами чтения: просмотровым, ознакомительным, изучающим, поисковым</w:t>
            </w:r>
          </w:p>
        </w:tc>
      </w:tr>
      <w:tr w:rsidR="00765F13" w:rsidTr="005A0286">
        <w:tc>
          <w:tcPr>
            <w:tcW w:w="1702"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765F13" w:rsidTr="005A0286">
        <w:tc>
          <w:tcPr>
            <w:tcW w:w="1702" w:type="dxa"/>
          </w:tcPr>
          <w:p w:rsidR="00765F13" w:rsidRDefault="00765F13" w:rsidP="00882A17">
            <w:pPr>
              <w:pStyle w:val="ConsPlusNormal"/>
              <w:jc w:val="center"/>
            </w:pPr>
            <w:r>
              <w:t>1.6</w:t>
            </w:r>
          </w:p>
        </w:tc>
        <w:tc>
          <w:tcPr>
            <w:tcW w:w="8647" w:type="dxa"/>
          </w:tcPr>
          <w:p w:rsidR="00765F13" w:rsidRDefault="00765F13" w:rsidP="00882A17">
            <w:pPr>
              <w:pStyle w:val="ConsPlusNormal"/>
              <w:jc w:val="both"/>
            </w:pPr>
            <w:r>
              <w:t>Устно пересказывать прочитанный или прослушанный текст объемом не менее 110 слов</w:t>
            </w:r>
          </w:p>
        </w:tc>
      </w:tr>
      <w:tr w:rsidR="00765F13" w:rsidTr="005A0286">
        <w:tc>
          <w:tcPr>
            <w:tcW w:w="1702" w:type="dxa"/>
          </w:tcPr>
          <w:p w:rsidR="00765F13" w:rsidRDefault="00765F13" w:rsidP="00882A17">
            <w:pPr>
              <w:pStyle w:val="ConsPlusNormal"/>
              <w:jc w:val="center"/>
            </w:pPr>
            <w:r>
              <w:t>1.7</w:t>
            </w:r>
          </w:p>
        </w:tc>
        <w:tc>
          <w:tcPr>
            <w:tcW w:w="8647" w:type="dxa"/>
          </w:tcPr>
          <w:p w:rsidR="00765F13" w:rsidRDefault="00765F13" w:rsidP="00882A17">
            <w:pPr>
              <w:pStyle w:val="ConsPlusNormal"/>
              <w:jc w:val="both"/>
            </w:pPr>
            <w:r>
              <w:t>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ситуацией</w:t>
            </w:r>
          </w:p>
        </w:tc>
      </w:tr>
      <w:tr w:rsidR="00765F13" w:rsidTr="005A0286">
        <w:tc>
          <w:tcPr>
            <w:tcW w:w="1702"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По теме "Текст"</w:t>
            </w:r>
          </w:p>
        </w:tc>
      </w:tr>
      <w:tr w:rsidR="00765F13" w:rsidTr="005A0286">
        <w:tc>
          <w:tcPr>
            <w:tcW w:w="1702"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Анализировать текст с точки зрения его соответствия основным признакам</w:t>
            </w:r>
          </w:p>
        </w:tc>
      </w:tr>
      <w:tr w:rsidR="00765F13" w:rsidTr="005A0286">
        <w:tc>
          <w:tcPr>
            <w:tcW w:w="1702"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765F13" w:rsidTr="005A0286">
        <w:tc>
          <w:tcPr>
            <w:tcW w:w="1702"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Проводить смысловой анализ текста</w:t>
            </w:r>
          </w:p>
        </w:tc>
      </w:tr>
      <w:tr w:rsidR="00765F13" w:rsidTr="005A0286">
        <w:tc>
          <w:tcPr>
            <w:tcW w:w="1702"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Проводить анализ текста, его композиционных особенностей, определять количество микротем и абзацев</w:t>
            </w:r>
          </w:p>
        </w:tc>
      </w:tr>
      <w:tr w:rsidR="00765F13" w:rsidTr="005A0286">
        <w:tc>
          <w:tcPr>
            <w:tcW w:w="1702" w:type="dxa"/>
          </w:tcPr>
          <w:p w:rsidR="00765F13" w:rsidRDefault="00765F13" w:rsidP="00882A17">
            <w:pPr>
              <w:pStyle w:val="ConsPlusNormal"/>
              <w:jc w:val="center"/>
            </w:pPr>
            <w:r>
              <w:t>2.5</w:t>
            </w:r>
          </w:p>
        </w:tc>
        <w:tc>
          <w:tcPr>
            <w:tcW w:w="8647" w:type="dxa"/>
          </w:tcPr>
          <w:p w:rsidR="00765F13" w:rsidRDefault="00765F13" w:rsidP="00882A17">
            <w:pPr>
              <w:pStyle w:val="ConsPlusNormal"/>
              <w:jc w:val="both"/>
            </w:pPr>
            <w:r>
              <w:t>Анализировать текст с точки зрения его принадлежности к функционально-смысловому типу речи</w:t>
            </w:r>
          </w:p>
        </w:tc>
      </w:tr>
      <w:tr w:rsidR="00765F13" w:rsidTr="005A0286">
        <w:tc>
          <w:tcPr>
            <w:tcW w:w="1702" w:type="dxa"/>
          </w:tcPr>
          <w:p w:rsidR="00765F13" w:rsidRDefault="00765F13" w:rsidP="00882A17">
            <w:pPr>
              <w:pStyle w:val="ConsPlusNormal"/>
              <w:jc w:val="center"/>
            </w:pPr>
            <w:r>
              <w:t>2.6</w:t>
            </w:r>
          </w:p>
        </w:tc>
        <w:tc>
          <w:tcPr>
            <w:tcW w:w="8647" w:type="dxa"/>
          </w:tcPr>
          <w:p w:rsidR="00765F13" w:rsidRDefault="00765F13" w:rsidP="00882A17">
            <w:pPr>
              <w:pStyle w:val="ConsPlusNormal"/>
              <w:jc w:val="both"/>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765F13" w:rsidTr="005A0286">
        <w:tc>
          <w:tcPr>
            <w:tcW w:w="1702" w:type="dxa"/>
          </w:tcPr>
          <w:p w:rsidR="00765F13" w:rsidRDefault="00765F13" w:rsidP="00882A17">
            <w:pPr>
              <w:pStyle w:val="ConsPlusNormal"/>
              <w:jc w:val="center"/>
            </w:pPr>
            <w:r>
              <w:t>2.7</w:t>
            </w:r>
          </w:p>
        </w:tc>
        <w:tc>
          <w:tcPr>
            <w:tcW w:w="8647" w:type="dxa"/>
          </w:tcPr>
          <w:p w:rsidR="00765F13" w:rsidRDefault="00765F13" w:rsidP="00882A17">
            <w:pPr>
              <w:pStyle w:val="ConsPlusNormal"/>
              <w:jc w:val="both"/>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765F13" w:rsidTr="005A0286">
        <w:tc>
          <w:tcPr>
            <w:tcW w:w="1702" w:type="dxa"/>
          </w:tcPr>
          <w:p w:rsidR="00765F13" w:rsidRDefault="00765F13" w:rsidP="00882A17">
            <w:pPr>
              <w:pStyle w:val="ConsPlusNormal"/>
              <w:jc w:val="center"/>
            </w:pPr>
            <w:r>
              <w:t>2.8</w:t>
            </w:r>
          </w:p>
        </w:tc>
        <w:tc>
          <w:tcPr>
            <w:tcW w:w="8647" w:type="dxa"/>
          </w:tcPr>
          <w:p w:rsidR="00765F13" w:rsidRDefault="00765F13" w:rsidP="00882A17">
            <w:pPr>
              <w:pStyle w:val="ConsPlusNormal"/>
              <w:jc w:val="both"/>
            </w:pPr>
            <w:r>
              <w:t xml:space="preserve">Владеть умениями информационной переработки текста: составлять план прочитанного текста (простой, сложный; назывной, вопросный) с целью </w:t>
            </w:r>
            <w:r>
              <w:lastRenderedPageBreak/>
              <w:t>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765F13" w:rsidTr="005A0286">
        <w:tc>
          <w:tcPr>
            <w:tcW w:w="1702" w:type="dxa"/>
          </w:tcPr>
          <w:p w:rsidR="00765F13" w:rsidRDefault="00765F13" w:rsidP="00882A17">
            <w:pPr>
              <w:pStyle w:val="ConsPlusNormal"/>
              <w:jc w:val="center"/>
            </w:pPr>
            <w:r>
              <w:lastRenderedPageBreak/>
              <w:t>2.9</w:t>
            </w:r>
          </w:p>
        </w:tc>
        <w:tc>
          <w:tcPr>
            <w:tcW w:w="8647" w:type="dxa"/>
          </w:tcPr>
          <w:p w:rsidR="00765F13" w:rsidRDefault="00765F13" w:rsidP="00882A17">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765F13" w:rsidTr="005A0286">
        <w:tc>
          <w:tcPr>
            <w:tcW w:w="1702" w:type="dxa"/>
          </w:tcPr>
          <w:p w:rsidR="00765F13" w:rsidRDefault="00765F13" w:rsidP="00882A17">
            <w:pPr>
              <w:pStyle w:val="ConsPlusNormal"/>
              <w:jc w:val="center"/>
            </w:pPr>
            <w:r>
              <w:t>2.10</w:t>
            </w:r>
          </w:p>
        </w:tc>
        <w:tc>
          <w:tcPr>
            <w:tcW w:w="8647" w:type="dxa"/>
          </w:tcPr>
          <w:p w:rsidR="00765F13" w:rsidRDefault="00765F13" w:rsidP="00882A17">
            <w:pPr>
              <w:pStyle w:val="ConsPlusNormal"/>
              <w:jc w:val="both"/>
            </w:pPr>
            <w:r>
              <w:t>Представлять сообщение на заданную тему в виде презентации</w:t>
            </w:r>
          </w:p>
        </w:tc>
      </w:tr>
      <w:tr w:rsidR="00765F13" w:rsidTr="005A0286">
        <w:tc>
          <w:tcPr>
            <w:tcW w:w="1702" w:type="dxa"/>
          </w:tcPr>
          <w:p w:rsidR="00765F13" w:rsidRDefault="00765F13" w:rsidP="00882A17">
            <w:pPr>
              <w:pStyle w:val="ConsPlusNormal"/>
              <w:jc w:val="center"/>
            </w:pPr>
            <w:r>
              <w:t>2.11</w:t>
            </w:r>
          </w:p>
        </w:tc>
        <w:tc>
          <w:tcPr>
            <w:tcW w:w="8647" w:type="dxa"/>
          </w:tcPr>
          <w:p w:rsidR="00765F13" w:rsidRDefault="00765F13" w:rsidP="00882A17">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765F13" w:rsidTr="005A0286">
        <w:tc>
          <w:tcPr>
            <w:tcW w:w="1702" w:type="dxa"/>
          </w:tcPr>
          <w:p w:rsidR="00765F13" w:rsidRDefault="00765F13" w:rsidP="00882A17">
            <w:pPr>
              <w:pStyle w:val="ConsPlusNormal"/>
              <w:jc w:val="center"/>
            </w:pPr>
            <w:r>
              <w:t>2.12</w:t>
            </w:r>
          </w:p>
        </w:tc>
        <w:tc>
          <w:tcPr>
            <w:tcW w:w="8647" w:type="dxa"/>
          </w:tcPr>
          <w:p w:rsidR="00765F13" w:rsidRDefault="00765F13" w:rsidP="00882A17">
            <w:pPr>
              <w:pStyle w:val="ConsPlusNormal"/>
              <w:jc w:val="both"/>
            </w:pPr>
            <w:r>
              <w:t>Редактировать собственные тексты с использованием знания норм современного русского литературного языка</w:t>
            </w:r>
          </w:p>
        </w:tc>
      </w:tr>
      <w:tr w:rsidR="00765F13" w:rsidTr="005A0286">
        <w:tc>
          <w:tcPr>
            <w:tcW w:w="1702"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По теме "Функциональные разновидности языка"</w:t>
            </w:r>
          </w:p>
        </w:tc>
      </w:tr>
      <w:tr w:rsidR="00765F13" w:rsidTr="005A0286">
        <w:tc>
          <w:tcPr>
            <w:tcW w:w="1702"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Характеризовать особенности официально-делового стиля речи, анализировать тексты разных жанров (заявление, расписка)</w:t>
            </w:r>
          </w:p>
        </w:tc>
      </w:tr>
      <w:tr w:rsidR="00765F13" w:rsidTr="005A0286">
        <w:tc>
          <w:tcPr>
            <w:tcW w:w="1702"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765F13" w:rsidTr="005A0286">
        <w:tc>
          <w:tcPr>
            <w:tcW w:w="1702" w:type="dxa"/>
          </w:tcPr>
          <w:p w:rsidR="00765F13" w:rsidRDefault="00765F13" w:rsidP="00882A17">
            <w:pPr>
              <w:pStyle w:val="ConsPlusNormal"/>
              <w:jc w:val="center"/>
            </w:pPr>
            <w:r>
              <w:t>3.3</w:t>
            </w:r>
          </w:p>
        </w:tc>
        <w:tc>
          <w:tcPr>
            <w:tcW w:w="8647" w:type="dxa"/>
          </w:tcPr>
          <w:p w:rsidR="00765F13" w:rsidRDefault="00765F13" w:rsidP="00882A17">
            <w:pPr>
              <w:pStyle w:val="ConsPlusNormal"/>
              <w:jc w:val="both"/>
            </w:pPr>
            <w:r>
              <w:t>Применять знания об официально-деловом и научном стиле в речевой практике</w:t>
            </w:r>
          </w:p>
        </w:tc>
      </w:tr>
      <w:tr w:rsidR="00765F13" w:rsidTr="005A0286">
        <w:tc>
          <w:tcPr>
            <w:tcW w:w="1702"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По теме "Система языка"</w:t>
            </w:r>
          </w:p>
        </w:tc>
      </w:tr>
      <w:tr w:rsidR="00765F13" w:rsidTr="005A0286">
        <w:tc>
          <w:tcPr>
            <w:tcW w:w="1702"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765F13" w:rsidTr="005A0286">
        <w:tc>
          <w:tcPr>
            <w:tcW w:w="1702"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Проводить лексический анализ слов</w:t>
            </w:r>
          </w:p>
        </w:tc>
      </w:tr>
      <w:tr w:rsidR="00765F13" w:rsidTr="005A0286">
        <w:tc>
          <w:tcPr>
            <w:tcW w:w="1702"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Распознавать в тексте фразеологизмы, уметь определять их значения</w:t>
            </w:r>
          </w:p>
        </w:tc>
      </w:tr>
      <w:tr w:rsidR="00765F13" w:rsidTr="005A0286">
        <w:tc>
          <w:tcPr>
            <w:tcW w:w="1702"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Распознавать формообразующие и словообразующие морфемы в слове; выделять производящую основу</w:t>
            </w:r>
          </w:p>
        </w:tc>
      </w:tr>
      <w:tr w:rsidR="00765F13" w:rsidTr="005A0286">
        <w:tc>
          <w:tcPr>
            <w:tcW w:w="1702"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765F13" w:rsidTr="005A0286">
        <w:tc>
          <w:tcPr>
            <w:tcW w:w="1702"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Проводить морфемный и словообразовательный анализ слов</w:t>
            </w:r>
          </w:p>
        </w:tc>
      </w:tr>
      <w:tr w:rsidR="00765F13" w:rsidTr="005A0286">
        <w:tc>
          <w:tcPr>
            <w:tcW w:w="1702"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Характеризовать особенности словообразования имен существительных, имен прилагательных, имен числительных, местоимений</w:t>
            </w:r>
          </w:p>
        </w:tc>
      </w:tr>
      <w:tr w:rsidR="00765F13" w:rsidTr="005A0286">
        <w:tc>
          <w:tcPr>
            <w:tcW w:w="1702" w:type="dxa"/>
          </w:tcPr>
          <w:p w:rsidR="00765F13" w:rsidRDefault="00765F13" w:rsidP="00882A17">
            <w:pPr>
              <w:pStyle w:val="ConsPlusNormal"/>
              <w:jc w:val="center"/>
            </w:pPr>
            <w:r>
              <w:t>4.8</w:t>
            </w:r>
          </w:p>
        </w:tc>
        <w:tc>
          <w:tcPr>
            <w:tcW w:w="8647" w:type="dxa"/>
          </w:tcPr>
          <w:p w:rsidR="00765F13" w:rsidRDefault="00765F13" w:rsidP="00882A17">
            <w:pPr>
              <w:pStyle w:val="ConsPlusNormal"/>
              <w:jc w:val="both"/>
            </w:pPr>
            <w:r>
              <w:t>Различать качественные, относительные и притяжательные имена прилагательные</w:t>
            </w:r>
          </w:p>
        </w:tc>
      </w:tr>
      <w:tr w:rsidR="00765F13" w:rsidTr="005A0286">
        <w:tc>
          <w:tcPr>
            <w:tcW w:w="1702" w:type="dxa"/>
          </w:tcPr>
          <w:p w:rsidR="00765F13" w:rsidRDefault="00765F13" w:rsidP="00882A17">
            <w:pPr>
              <w:pStyle w:val="ConsPlusNormal"/>
              <w:jc w:val="center"/>
            </w:pPr>
            <w:r>
              <w:t>4.9</w:t>
            </w:r>
          </w:p>
        </w:tc>
        <w:tc>
          <w:tcPr>
            <w:tcW w:w="8647" w:type="dxa"/>
          </w:tcPr>
          <w:p w:rsidR="00765F13" w:rsidRDefault="00765F13" w:rsidP="00882A17">
            <w:pPr>
              <w:pStyle w:val="ConsPlusNormal"/>
              <w:jc w:val="both"/>
            </w:pPr>
            <w:r>
              <w:t>Различать степени сравнения качественных имен прилагательных</w:t>
            </w:r>
          </w:p>
        </w:tc>
      </w:tr>
      <w:tr w:rsidR="00765F13" w:rsidTr="005A0286">
        <w:tc>
          <w:tcPr>
            <w:tcW w:w="1702" w:type="dxa"/>
          </w:tcPr>
          <w:p w:rsidR="00765F13" w:rsidRDefault="00765F13" w:rsidP="00882A17">
            <w:pPr>
              <w:pStyle w:val="ConsPlusNormal"/>
              <w:jc w:val="center"/>
            </w:pPr>
            <w:r>
              <w:t>4.10</w:t>
            </w:r>
          </w:p>
        </w:tc>
        <w:tc>
          <w:tcPr>
            <w:tcW w:w="8647" w:type="dxa"/>
          </w:tcPr>
          <w:p w:rsidR="00765F13" w:rsidRDefault="00765F13" w:rsidP="00882A17">
            <w:pPr>
              <w:pStyle w:val="ConsPlusNormal"/>
              <w:jc w:val="both"/>
            </w:pPr>
            <w:r>
              <w:t>Проводить морфологический анализ имен прилагательных</w:t>
            </w:r>
          </w:p>
        </w:tc>
      </w:tr>
      <w:tr w:rsidR="00765F13" w:rsidTr="005A0286">
        <w:tc>
          <w:tcPr>
            <w:tcW w:w="1702" w:type="dxa"/>
          </w:tcPr>
          <w:p w:rsidR="00765F13" w:rsidRDefault="00765F13" w:rsidP="00882A17">
            <w:pPr>
              <w:pStyle w:val="ConsPlusNormal"/>
              <w:jc w:val="center"/>
            </w:pPr>
            <w:r>
              <w:lastRenderedPageBreak/>
              <w:t>4.11</w:t>
            </w:r>
          </w:p>
        </w:tc>
        <w:tc>
          <w:tcPr>
            <w:tcW w:w="8647" w:type="dxa"/>
          </w:tcPr>
          <w:p w:rsidR="00765F13" w:rsidRDefault="00765F13" w:rsidP="00882A17">
            <w:pPr>
              <w:pStyle w:val="ConsPlusNormal"/>
              <w:jc w:val="both"/>
            </w:pPr>
            <w:r>
              <w:t>Распознавать числительные; определять общее грамматическое значение имени числительного</w:t>
            </w:r>
          </w:p>
        </w:tc>
      </w:tr>
      <w:tr w:rsidR="00765F13" w:rsidTr="005A0286">
        <w:tc>
          <w:tcPr>
            <w:tcW w:w="1702"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Различать разряды имен числительных по значению, по строению</w:t>
            </w:r>
          </w:p>
        </w:tc>
      </w:tr>
      <w:tr w:rsidR="00765F13" w:rsidTr="005A0286">
        <w:tc>
          <w:tcPr>
            <w:tcW w:w="1702"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Характеризовать особенности склонения имен числительных</w:t>
            </w:r>
          </w:p>
        </w:tc>
      </w:tr>
      <w:tr w:rsidR="00765F13" w:rsidTr="005A0286">
        <w:tc>
          <w:tcPr>
            <w:tcW w:w="1702"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Проводить морфологический анализ имен числительных</w:t>
            </w:r>
          </w:p>
        </w:tc>
      </w:tr>
      <w:tr w:rsidR="00765F13" w:rsidTr="005A0286">
        <w:tc>
          <w:tcPr>
            <w:tcW w:w="1702"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Распознавать местоимения; определять общее грамматическое значение местоимения</w:t>
            </w:r>
          </w:p>
        </w:tc>
      </w:tr>
      <w:tr w:rsidR="00765F13" w:rsidTr="005A0286">
        <w:tc>
          <w:tcPr>
            <w:tcW w:w="1702"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Различать разряды местоимений</w:t>
            </w:r>
          </w:p>
        </w:tc>
      </w:tr>
      <w:tr w:rsidR="00765F13" w:rsidTr="005A0286">
        <w:tc>
          <w:tcPr>
            <w:tcW w:w="1702"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Характеризовать особенности склонения, словообразования местоимений</w:t>
            </w:r>
          </w:p>
        </w:tc>
      </w:tr>
      <w:tr w:rsidR="00765F13" w:rsidTr="005A0286">
        <w:tc>
          <w:tcPr>
            <w:tcW w:w="1702" w:type="dxa"/>
          </w:tcPr>
          <w:p w:rsidR="00765F13" w:rsidRDefault="00765F13" w:rsidP="00882A17">
            <w:pPr>
              <w:pStyle w:val="ConsPlusNormal"/>
              <w:jc w:val="center"/>
            </w:pPr>
            <w:r>
              <w:t>4.18</w:t>
            </w:r>
          </w:p>
        </w:tc>
        <w:tc>
          <w:tcPr>
            <w:tcW w:w="8647" w:type="dxa"/>
          </w:tcPr>
          <w:p w:rsidR="00765F13" w:rsidRDefault="00765F13" w:rsidP="00882A17">
            <w:pPr>
              <w:pStyle w:val="ConsPlusNormal"/>
              <w:jc w:val="both"/>
            </w:pPr>
            <w:r>
              <w:t>Проводить морфологический анализ местоимений</w:t>
            </w:r>
          </w:p>
        </w:tc>
      </w:tr>
      <w:tr w:rsidR="00765F13" w:rsidTr="005A0286">
        <w:tc>
          <w:tcPr>
            <w:tcW w:w="1702" w:type="dxa"/>
          </w:tcPr>
          <w:p w:rsidR="00765F13" w:rsidRDefault="00765F13" w:rsidP="00882A17">
            <w:pPr>
              <w:pStyle w:val="ConsPlusNormal"/>
              <w:jc w:val="center"/>
            </w:pPr>
            <w:r>
              <w:t>4.19</w:t>
            </w:r>
          </w:p>
        </w:tc>
        <w:tc>
          <w:tcPr>
            <w:tcW w:w="8647" w:type="dxa"/>
          </w:tcPr>
          <w:p w:rsidR="00765F13" w:rsidRDefault="00765F13" w:rsidP="00882A17">
            <w:pPr>
              <w:pStyle w:val="ConsPlusNormal"/>
              <w:jc w:val="both"/>
            </w:pPr>
            <w:r>
              <w:t>Распознавать переходные и непереходные глаголы</w:t>
            </w:r>
          </w:p>
        </w:tc>
      </w:tr>
      <w:tr w:rsidR="00765F13" w:rsidTr="005A0286">
        <w:tc>
          <w:tcPr>
            <w:tcW w:w="1702" w:type="dxa"/>
          </w:tcPr>
          <w:p w:rsidR="00765F13" w:rsidRDefault="00765F13" w:rsidP="00882A17">
            <w:pPr>
              <w:pStyle w:val="ConsPlusNormal"/>
              <w:jc w:val="center"/>
            </w:pPr>
            <w:r>
              <w:t>4.20</w:t>
            </w:r>
          </w:p>
        </w:tc>
        <w:tc>
          <w:tcPr>
            <w:tcW w:w="8647" w:type="dxa"/>
          </w:tcPr>
          <w:p w:rsidR="00765F13" w:rsidRDefault="00765F13" w:rsidP="00882A17">
            <w:pPr>
              <w:pStyle w:val="ConsPlusNormal"/>
              <w:jc w:val="both"/>
            </w:pPr>
            <w:r>
              <w:t>Распознавать разноспрягаемые глаголы</w:t>
            </w:r>
          </w:p>
        </w:tc>
      </w:tr>
      <w:tr w:rsidR="00765F13" w:rsidTr="005A0286">
        <w:tc>
          <w:tcPr>
            <w:tcW w:w="1702"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Определять наклонение глагола, значение глаголов в изъявительном, условном и повелительном наклонениях</w:t>
            </w:r>
          </w:p>
        </w:tc>
      </w:tr>
      <w:tr w:rsidR="00765F13" w:rsidTr="005A0286">
        <w:tc>
          <w:tcPr>
            <w:tcW w:w="1702"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Различать безличные и личные глаголы, использовать личные глаголы в безличном значении</w:t>
            </w:r>
          </w:p>
        </w:tc>
      </w:tr>
      <w:tr w:rsidR="00765F13" w:rsidTr="005A0286">
        <w:tc>
          <w:tcPr>
            <w:tcW w:w="1702"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Проводить морфологический анализ глаголов</w:t>
            </w:r>
          </w:p>
        </w:tc>
      </w:tr>
      <w:tr w:rsidR="00765F13" w:rsidTr="005A0286">
        <w:tc>
          <w:tcPr>
            <w:tcW w:w="1702"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Проводить фонетический анализ слов</w:t>
            </w:r>
          </w:p>
        </w:tc>
      </w:tr>
      <w:tr w:rsidR="00765F13" w:rsidTr="005A0286">
        <w:tc>
          <w:tcPr>
            <w:tcW w:w="1702" w:type="dxa"/>
          </w:tcPr>
          <w:p w:rsidR="00765F13" w:rsidRDefault="00765F13" w:rsidP="00882A17">
            <w:pPr>
              <w:pStyle w:val="ConsPlusNormal"/>
              <w:jc w:val="center"/>
            </w:pPr>
            <w:r>
              <w:t>4.25</w:t>
            </w:r>
          </w:p>
        </w:tc>
        <w:tc>
          <w:tcPr>
            <w:tcW w:w="8647" w:type="dxa"/>
          </w:tcPr>
          <w:p w:rsidR="00765F13" w:rsidRDefault="00765F13" w:rsidP="00882A17">
            <w:pPr>
              <w:pStyle w:val="ConsPlusNormal"/>
              <w:jc w:val="both"/>
            </w:pPr>
            <w:r>
              <w:t>Проводить синтаксический анализ словосочетаний и предложений</w:t>
            </w:r>
          </w:p>
        </w:tc>
      </w:tr>
      <w:tr w:rsidR="00765F13" w:rsidTr="005A0286">
        <w:tc>
          <w:tcPr>
            <w:tcW w:w="1702"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По теме "Культура речи"</w:t>
            </w:r>
          </w:p>
        </w:tc>
      </w:tr>
      <w:tr w:rsidR="00765F13" w:rsidTr="005A0286">
        <w:tc>
          <w:tcPr>
            <w:tcW w:w="1702"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Использовать знания по фонетике и орфоэпии в практике произношения слов</w:t>
            </w:r>
          </w:p>
        </w:tc>
      </w:tr>
      <w:tr w:rsidR="00765F13" w:rsidTr="005A0286">
        <w:tc>
          <w:tcPr>
            <w:tcW w:w="1702"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Соблюдать нормы произношения имен существительных и имен прилагательных, постановки в них ударения (в рамках изученного)</w:t>
            </w:r>
          </w:p>
        </w:tc>
      </w:tr>
      <w:tr w:rsidR="00765F13" w:rsidTr="005A0286">
        <w:tc>
          <w:tcPr>
            <w:tcW w:w="1702"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765F13" w:rsidTr="005A0286">
        <w:tc>
          <w:tcPr>
            <w:tcW w:w="1702"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765F13" w:rsidTr="005A0286">
        <w:tc>
          <w:tcPr>
            <w:tcW w:w="1702"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Соблюдать нормы словоизменения имен существительных, соблюдать нормы словообразования имен прилагательных</w:t>
            </w:r>
          </w:p>
        </w:tc>
      </w:tr>
      <w:tr w:rsidR="00765F13" w:rsidTr="005A0286">
        <w:tc>
          <w:tcPr>
            <w:tcW w:w="1702" w:type="dxa"/>
          </w:tcPr>
          <w:p w:rsidR="00765F13" w:rsidRDefault="00765F13" w:rsidP="00882A17">
            <w:pPr>
              <w:pStyle w:val="ConsPlusNormal"/>
              <w:jc w:val="center"/>
            </w:pPr>
            <w:r>
              <w:t>5.6</w:t>
            </w:r>
          </w:p>
        </w:tc>
        <w:tc>
          <w:tcPr>
            <w:tcW w:w="8647" w:type="dxa"/>
          </w:tcPr>
          <w:p w:rsidR="00765F13" w:rsidRDefault="00765F13" w:rsidP="00882A17">
            <w:pPr>
              <w:pStyle w:val="ConsPlusNormal"/>
              <w:jc w:val="both"/>
            </w:pPr>
            <w:r>
              <w:t>Уметь склонять числительные</w:t>
            </w:r>
          </w:p>
        </w:tc>
      </w:tr>
      <w:tr w:rsidR="00765F13" w:rsidTr="005A0286">
        <w:tc>
          <w:tcPr>
            <w:tcW w:w="1702" w:type="dxa"/>
          </w:tcPr>
          <w:p w:rsidR="00765F13" w:rsidRDefault="00765F13" w:rsidP="00882A17">
            <w:pPr>
              <w:pStyle w:val="ConsPlusNormal"/>
              <w:jc w:val="center"/>
            </w:pPr>
            <w:r>
              <w:t>5.7</w:t>
            </w:r>
          </w:p>
        </w:tc>
        <w:tc>
          <w:tcPr>
            <w:tcW w:w="8647" w:type="dxa"/>
          </w:tcPr>
          <w:p w:rsidR="00765F13" w:rsidRDefault="00765F13" w:rsidP="00882A17">
            <w:pPr>
              <w:pStyle w:val="ConsPlusNormal"/>
              <w:jc w:val="both"/>
            </w:pPr>
            <w:r>
              <w:t>Уметь склонять местоимения</w:t>
            </w:r>
          </w:p>
        </w:tc>
      </w:tr>
      <w:tr w:rsidR="00765F13" w:rsidTr="005A0286">
        <w:tc>
          <w:tcPr>
            <w:tcW w:w="1702" w:type="dxa"/>
          </w:tcPr>
          <w:p w:rsidR="00765F13" w:rsidRDefault="00765F13" w:rsidP="00882A17">
            <w:pPr>
              <w:pStyle w:val="ConsPlusNormal"/>
              <w:jc w:val="center"/>
            </w:pPr>
            <w:r>
              <w:t>5.8</w:t>
            </w:r>
          </w:p>
        </w:tc>
        <w:tc>
          <w:tcPr>
            <w:tcW w:w="8647" w:type="dxa"/>
          </w:tcPr>
          <w:p w:rsidR="00765F13" w:rsidRDefault="00765F13" w:rsidP="00882A17">
            <w:pPr>
              <w:pStyle w:val="ConsPlusNormal"/>
              <w:jc w:val="both"/>
            </w:pPr>
            <w:r>
              <w:t>Правильно употреблять собирательные имена числительные</w:t>
            </w:r>
          </w:p>
        </w:tc>
      </w:tr>
      <w:tr w:rsidR="00765F13" w:rsidTr="005A0286">
        <w:tc>
          <w:tcPr>
            <w:tcW w:w="1702"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По теме "Орфография"</w:t>
            </w:r>
          </w:p>
        </w:tc>
      </w:tr>
      <w:tr w:rsidR="00765F13" w:rsidTr="005A0286">
        <w:tc>
          <w:tcPr>
            <w:tcW w:w="1702" w:type="dxa"/>
          </w:tcPr>
          <w:p w:rsidR="00765F13" w:rsidRDefault="00765F13" w:rsidP="00882A17">
            <w:pPr>
              <w:pStyle w:val="ConsPlusNormal"/>
              <w:jc w:val="center"/>
            </w:pPr>
            <w:r>
              <w:lastRenderedPageBreak/>
              <w:t>6.1</w:t>
            </w:r>
          </w:p>
        </w:tc>
        <w:tc>
          <w:tcPr>
            <w:tcW w:w="8647" w:type="dxa"/>
          </w:tcPr>
          <w:p w:rsidR="00765F13" w:rsidRDefault="00765F13" w:rsidP="00882A17">
            <w:pPr>
              <w:pStyle w:val="ConsPlusNormal"/>
              <w:jc w:val="both"/>
            </w:pPr>
            <w:r>
              <w:t>Распознавать изученные орфограммы</w:t>
            </w:r>
          </w:p>
        </w:tc>
      </w:tr>
      <w:tr w:rsidR="00765F13" w:rsidTr="005A0286">
        <w:tc>
          <w:tcPr>
            <w:tcW w:w="1702" w:type="dxa"/>
          </w:tcPr>
          <w:p w:rsidR="00765F13" w:rsidRDefault="00765F13" w:rsidP="00882A17">
            <w:pPr>
              <w:pStyle w:val="ConsPlusNormal"/>
              <w:jc w:val="center"/>
            </w:pPr>
            <w:r>
              <w:t>6.2</w:t>
            </w:r>
          </w:p>
        </w:tc>
        <w:tc>
          <w:tcPr>
            <w:tcW w:w="8647" w:type="dxa"/>
          </w:tcPr>
          <w:p w:rsidR="00765F13" w:rsidRDefault="00765F13" w:rsidP="00882A17">
            <w:pPr>
              <w:pStyle w:val="ConsPlusNormal"/>
              <w:jc w:val="both"/>
            </w:pPr>
            <w:r>
              <w:t>Применять знания по орфографии в практике правописания</w:t>
            </w:r>
          </w:p>
        </w:tc>
      </w:tr>
      <w:tr w:rsidR="00765F13" w:rsidTr="005A0286">
        <w:tc>
          <w:tcPr>
            <w:tcW w:w="1702" w:type="dxa"/>
          </w:tcPr>
          <w:p w:rsidR="00765F13" w:rsidRDefault="00765F13" w:rsidP="00882A17">
            <w:pPr>
              <w:pStyle w:val="ConsPlusNormal"/>
              <w:jc w:val="center"/>
            </w:pPr>
            <w:r>
              <w:t>6.3</w:t>
            </w:r>
          </w:p>
        </w:tc>
        <w:tc>
          <w:tcPr>
            <w:tcW w:w="8647" w:type="dxa"/>
          </w:tcPr>
          <w:p w:rsidR="00765F13" w:rsidRDefault="00765F13" w:rsidP="00882A17">
            <w:pPr>
              <w:pStyle w:val="ConsPlusNormal"/>
              <w:jc w:val="both"/>
            </w:pPr>
            <w:r>
              <w:t>Использовать знания по фонетике и графике в практике правописания слов</w:t>
            </w:r>
          </w:p>
        </w:tc>
      </w:tr>
      <w:tr w:rsidR="00765F13" w:rsidTr="005A0286">
        <w:tc>
          <w:tcPr>
            <w:tcW w:w="1702" w:type="dxa"/>
          </w:tcPr>
          <w:p w:rsidR="00765F13" w:rsidRDefault="00765F13" w:rsidP="00882A17">
            <w:pPr>
              <w:pStyle w:val="ConsPlusNormal"/>
              <w:jc w:val="center"/>
            </w:pPr>
            <w:r>
              <w:t>6.4</w:t>
            </w:r>
          </w:p>
        </w:tc>
        <w:tc>
          <w:tcPr>
            <w:tcW w:w="8647" w:type="dxa"/>
          </w:tcPr>
          <w:p w:rsidR="00765F13" w:rsidRDefault="00765F13" w:rsidP="00882A17">
            <w:pPr>
              <w:pStyle w:val="ConsPlusNormal"/>
              <w:jc w:val="both"/>
            </w:pPr>
            <w:r>
              <w:t>Соблюдать нормы правописания сложных и сложносокращенных слов</w:t>
            </w:r>
          </w:p>
        </w:tc>
      </w:tr>
      <w:tr w:rsidR="00765F13" w:rsidTr="005A0286">
        <w:tc>
          <w:tcPr>
            <w:tcW w:w="1702" w:type="dxa"/>
          </w:tcPr>
          <w:p w:rsidR="00765F13" w:rsidRDefault="00765F13" w:rsidP="00882A17">
            <w:pPr>
              <w:pStyle w:val="ConsPlusNormal"/>
              <w:jc w:val="center"/>
            </w:pPr>
            <w:r>
              <w:t>6.5</w:t>
            </w:r>
          </w:p>
        </w:tc>
        <w:tc>
          <w:tcPr>
            <w:tcW w:w="8647" w:type="dxa"/>
          </w:tcPr>
          <w:p w:rsidR="00765F13" w:rsidRDefault="00765F13" w:rsidP="00882A17">
            <w:pPr>
              <w:pStyle w:val="ConsPlusNormal"/>
              <w:jc w:val="both"/>
            </w:pPr>
            <w:r>
              <w:t>Соблюдать нормы правописания корня -кас- и -кос- с чередованием а (о)</w:t>
            </w:r>
          </w:p>
        </w:tc>
      </w:tr>
      <w:tr w:rsidR="00765F13" w:rsidTr="005A0286">
        <w:tc>
          <w:tcPr>
            <w:tcW w:w="1702" w:type="dxa"/>
          </w:tcPr>
          <w:p w:rsidR="00765F13" w:rsidRDefault="00765F13" w:rsidP="00882A17">
            <w:pPr>
              <w:pStyle w:val="ConsPlusNormal"/>
              <w:jc w:val="center"/>
            </w:pPr>
            <w:r>
              <w:t>6.6</w:t>
            </w:r>
          </w:p>
        </w:tc>
        <w:tc>
          <w:tcPr>
            <w:tcW w:w="8647" w:type="dxa"/>
          </w:tcPr>
          <w:p w:rsidR="00765F13" w:rsidRDefault="00765F13" w:rsidP="00882A17">
            <w:pPr>
              <w:pStyle w:val="ConsPlusNormal"/>
              <w:jc w:val="both"/>
            </w:pPr>
            <w:r>
              <w:t>Соблюдать нормы правописания гласных в приставках пре- и при-</w:t>
            </w:r>
          </w:p>
        </w:tc>
      </w:tr>
      <w:tr w:rsidR="00765F13" w:rsidTr="005A0286">
        <w:tc>
          <w:tcPr>
            <w:tcW w:w="1702" w:type="dxa"/>
          </w:tcPr>
          <w:p w:rsidR="00765F13" w:rsidRDefault="00765F13" w:rsidP="00882A17">
            <w:pPr>
              <w:pStyle w:val="ConsPlusNormal"/>
              <w:jc w:val="center"/>
            </w:pPr>
            <w:r>
              <w:t>6.7</w:t>
            </w:r>
          </w:p>
        </w:tc>
        <w:tc>
          <w:tcPr>
            <w:tcW w:w="8647" w:type="dxa"/>
          </w:tcPr>
          <w:p w:rsidR="00765F13" w:rsidRDefault="00765F13" w:rsidP="00882A17">
            <w:pPr>
              <w:pStyle w:val="ConsPlusNormal"/>
              <w:jc w:val="both"/>
            </w:pPr>
            <w:r>
              <w:t>Соблюдать нормы слитного и дефисного написания пол- и полу- со словами</w:t>
            </w:r>
          </w:p>
        </w:tc>
      </w:tr>
      <w:tr w:rsidR="00765F13" w:rsidTr="005A0286">
        <w:tc>
          <w:tcPr>
            <w:tcW w:w="1702" w:type="dxa"/>
          </w:tcPr>
          <w:p w:rsidR="00765F13" w:rsidRDefault="00765F13" w:rsidP="00882A17">
            <w:pPr>
              <w:pStyle w:val="ConsPlusNormal"/>
              <w:jc w:val="center"/>
            </w:pPr>
            <w:r>
              <w:t>6.8</w:t>
            </w:r>
          </w:p>
        </w:tc>
        <w:tc>
          <w:tcPr>
            <w:tcW w:w="8647" w:type="dxa"/>
          </w:tcPr>
          <w:p w:rsidR="00765F13" w:rsidRDefault="00765F13" w:rsidP="00882A17">
            <w:pPr>
              <w:pStyle w:val="ConsPlusNormal"/>
              <w:jc w:val="both"/>
            </w:pPr>
            <w:r>
              <w:t>Соблюдать нормы правописания н и нн в именах прилагательных</w:t>
            </w:r>
          </w:p>
        </w:tc>
      </w:tr>
      <w:tr w:rsidR="00765F13" w:rsidTr="005A0286">
        <w:tc>
          <w:tcPr>
            <w:tcW w:w="1702" w:type="dxa"/>
          </w:tcPr>
          <w:p w:rsidR="00765F13" w:rsidRDefault="00765F13" w:rsidP="00882A17">
            <w:pPr>
              <w:pStyle w:val="ConsPlusNormal"/>
              <w:jc w:val="center"/>
            </w:pPr>
            <w:r>
              <w:t>6.9</w:t>
            </w:r>
          </w:p>
        </w:tc>
        <w:tc>
          <w:tcPr>
            <w:tcW w:w="8647" w:type="dxa"/>
          </w:tcPr>
          <w:p w:rsidR="00765F13" w:rsidRDefault="00765F13" w:rsidP="00882A17">
            <w:pPr>
              <w:pStyle w:val="ConsPlusNormal"/>
              <w:jc w:val="both"/>
            </w:pPr>
            <w:r>
              <w:t>Соблюдать нормы правописания суффиксов -к- и -ск- имен прилагательных</w:t>
            </w:r>
          </w:p>
        </w:tc>
      </w:tr>
      <w:tr w:rsidR="00765F13" w:rsidTr="005A0286">
        <w:tc>
          <w:tcPr>
            <w:tcW w:w="1702" w:type="dxa"/>
          </w:tcPr>
          <w:p w:rsidR="00765F13" w:rsidRDefault="00765F13" w:rsidP="00882A17">
            <w:pPr>
              <w:pStyle w:val="ConsPlusNormal"/>
              <w:jc w:val="center"/>
            </w:pPr>
            <w:r>
              <w:t>6.10</w:t>
            </w:r>
          </w:p>
        </w:tc>
        <w:tc>
          <w:tcPr>
            <w:tcW w:w="8647" w:type="dxa"/>
          </w:tcPr>
          <w:p w:rsidR="00765F13" w:rsidRDefault="00765F13" w:rsidP="00882A17">
            <w:pPr>
              <w:pStyle w:val="ConsPlusNormal"/>
              <w:jc w:val="both"/>
            </w:pPr>
            <w:r>
              <w:t>Соблюдать нормы правописания сложных имен прилагательных</w:t>
            </w:r>
          </w:p>
        </w:tc>
      </w:tr>
      <w:tr w:rsidR="00765F13" w:rsidTr="005A0286">
        <w:tc>
          <w:tcPr>
            <w:tcW w:w="1702" w:type="dxa"/>
          </w:tcPr>
          <w:p w:rsidR="00765F13" w:rsidRDefault="00765F13" w:rsidP="00882A17">
            <w:pPr>
              <w:pStyle w:val="ConsPlusNormal"/>
              <w:jc w:val="center"/>
            </w:pPr>
            <w:r>
              <w:t>6.11</w:t>
            </w:r>
          </w:p>
        </w:tc>
        <w:tc>
          <w:tcPr>
            <w:tcW w:w="8647" w:type="dxa"/>
          </w:tcPr>
          <w:p w:rsidR="00765F13" w:rsidRDefault="00765F13" w:rsidP="00882A17">
            <w:pPr>
              <w:pStyle w:val="ConsPlusNormal"/>
              <w:jc w:val="both"/>
            </w:pPr>
            <w: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765F13" w:rsidTr="005A0286">
        <w:tc>
          <w:tcPr>
            <w:tcW w:w="1702" w:type="dxa"/>
          </w:tcPr>
          <w:p w:rsidR="00765F13" w:rsidRDefault="00765F13" w:rsidP="00882A17">
            <w:pPr>
              <w:pStyle w:val="ConsPlusNormal"/>
              <w:jc w:val="center"/>
            </w:pPr>
            <w:r>
              <w:t>6.12</w:t>
            </w:r>
          </w:p>
        </w:tc>
        <w:tc>
          <w:tcPr>
            <w:tcW w:w="8647" w:type="dxa"/>
          </w:tcPr>
          <w:p w:rsidR="00765F13" w:rsidRDefault="00765F13" w:rsidP="00882A17">
            <w:pPr>
              <w:pStyle w:val="ConsPlusNormal"/>
              <w:jc w:val="both"/>
            </w:pPr>
            <w:r>
              <w:t>Соблюдать нормы правописания местоимений с не и ни, слитного, раздельного и дефисного написания местоимений</w:t>
            </w:r>
          </w:p>
        </w:tc>
      </w:tr>
      <w:tr w:rsidR="00765F13" w:rsidTr="005A0286">
        <w:tc>
          <w:tcPr>
            <w:tcW w:w="1702" w:type="dxa"/>
          </w:tcPr>
          <w:p w:rsidR="00765F13" w:rsidRDefault="00765F13" w:rsidP="00882A17">
            <w:pPr>
              <w:pStyle w:val="ConsPlusNormal"/>
              <w:jc w:val="center"/>
            </w:pPr>
            <w:r>
              <w:t>6.13</w:t>
            </w:r>
          </w:p>
        </w:tc>
        <w:tc>
          <w:tcPr>
            <w:tcW w:w="8647" w:type="dxa"/>
          </w:tcPr>
          <w:p w:rsidR="00765F13" w:rsidRDefault="00765F13" w:rsidP="00882A17">
            <w:pPr>
              <w:pStyle w:val="ConsPlusNormal"/>
              <w:jc w:val="both"/>
            </w:pPr>
            <w:r>
              <w:t>Соблюдать нормы правописания ь в формах глагола повелительного наклонения</w:t>
            </w:r>
          </w:p>
        </w:tc>
      </w:tr>
      <w:tr w:rsidR="00765F13" w:rsidTr="005A0286">
        <w:tc>
          <w:tcPr>
            <w:tcW w:w="1702" w:type="dxa"/>
          </w:tcPr>
          <w:p w:rsidR="00765F13" w:rsidRDefault="00765F13" w:rsidP="00882A17">
            <w:pPr>
              <w:pStyle w:val="ConsPlusNormal"/>
              <w:jc w:val="center"/>
            </w:pPr>
            <w:r>
              <w:t>6.14</w:t>
            </w:r>
          </w:p>
        </w:tc>
        <w:tc>
          <w:tcPr>
            <w:tcW w:w="8647" w:type="dxa"/>
          </w:tcPr>
          <w:p w:rsidR="00765F13" w:rsidRDefault="00765F13" w:rsidP="00882A17">
            <w:pPr>
              <w:pStyle w:val="ConsPlusNormal"/>
              <w:jc w:val="both"/>
            </w:pPr>
            <w:r>
              <w:t>Проводить орфографический анализ слов (в рамках изученного)</w:t>
            </w:r>
          </w:p>
        </w:tc>
      </w:tr>
      <w:tr w:rsidR="00765F13" w:rsidTr="005A0286">
        <w:tc>
          <w:tcPr>
            <w:tcW w:w="1702"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По теме "Пунктуация"</w:t>
            </w:r>
          </w:p>
        </w:tc>
      </w:tr>
      <w:tr w:rsidR="00765F13" w:rsidTr="005A0286">
        <w:tc>
          <w:tcPr>
            <w:tcW w:w="1702"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Проводить пунктуационный анализ предложений (в рамках изученного)</w:t>
            </w:r>
          </w:p>
        </w:tc>
      </w:tr>
      <w:tr w:rsidR="00765F13" w:rsidTr="005A0286">
        <w:tc>
          <w:tcPr>
            <w:tcW w:w="1702"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По теме "Выразительность русской речи"</w:t>
            </w:r>
          </w:p>
        </w:tc>
      </w:tr>
      <w:tr w:rsidR="00765F13" w:rsidTr="005A0286">
        <w:tc>
          <w:tcPr>
            <w:tcW w:w="1702"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765F13" w:rsidTr="005A0286">
        <w:tc>
          <w:tcPr>
            <w:tcW w:w="1702" w:type="dxa"/>
          </w:tcPr>
          <w:p w:rsidR="00765F13" w:rsidRDefault="00765F13" w:rsidP="00882A17">
            <w:pPr>
              <w:pStyle w:val="ConsPlusNormal"/>
              <w:jc w:val="center"/>
            </w:pPr>
            <w:r>
              <w:t>8.2</w:t>
            </w:r>
          </w:p>
        </w:tc>
        <w:tc>
          <w:tcPr>
            <w:tcW w:w="8647" w:type="dxa"/>
          </w:tcPr>
          <w:p w:rsidR="00765F13" w:rsidRDefault="00765F13" w:rsidP="00882A17">
            <w:pPr>
              <w:pStyle w:val="ConsPlusNormal"/>
              <w:jc w:val="both"/>
            </w:pPr>
            <w:r>
              <w:t>Характеризовать ситуацию употребления фразеологизма</w:t>
            </w:r>
          </w:p>
        </w:tc>
      </w:tr>
    </w:tbl>
    <w:p w:rsidR="00765F13" w:rsidRDefault="00765F13" w:rsidP="00765F13">
      <w:pPr>
        <w:pStyle w:val="ConsPlusNormal"/>
        <w:jc w:val="both"/>
      </w:pPr>
    </w:p>
    <w:p w:rsidR="00765F13" w:rsidRDefault="00765F13" w:rsidP="00765F13">
      <w:pPr>
        <w:pStyle w:val="ConsPlusNormal"/>
        <w:jc w:val="right"/>
      </w:pPr>
      <w:r>
        <w:t>Таблица 3.3</w:t>
      </w:r>
    </w:p>
    <w:p w:rsidR="00765F13" w:rsidRDefault="00765F13" w:rsidP="00765F13">
      <w:pPr>
        <w:pStyle w:val="ConsPlusNormal"/>
        <w:jc w:val="center"/>
      </w:pPr>
      <w:r>
        <w:t>Проверяемые элементы содержания (6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2"/>
        <w:gridCol w:w="8647"/>
      </w:tblGrid>
      <w:tr w:rsidR="00765F13" w:rsidTr="005A0286">
        <w:tc>
          <w:tcPr>
            <w:tcW w:w="1702" w:type="dxa"/>
          </w:tcPr>
          <w:p w:rsidR="00765F13" w:rsidRDefault="00765F13" w:rsidP="00882A17">
            <w:pPr>
              <w:pStyle w:val="ConsPlusNormal"/>
              <w:jc w:val="center"/>
            </w:pPr>
            <w:r>
              <w:t>Код</w:t>
            </w:r>
          </w:p>
        </w:tc>
        <w:tc>
          <w:tcPr>
            <w:tcW w:w="8647" w:type="dxa"/>
          </w:tcPr>
          <w:p w:rsidR="00765F13" w:rsidRDefault="00765F13" w:rsidP="00882A17">
            <w:pPr>
              <w:pStyle w:val="ConsPlusNormal"/>
              <w:jc w:val="center"/>
            </w:pPr>
            <w:r>
              <w:t>Проверяемый элемент содержания</w:t>
            </w:r>
          </w:p>
        </w:tc>
      </w:tr>
      <w:tr w:rsidR="00765F13" w:rsidTr="005A0286">
        <w:tc>
          <w:tcPr>
            <w:tcW w:w="1702"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Язык и речь</w:t>
            </w:r>
          </w:p>
        </w:tc>
      </w:tr>
      <w:tr w:rsidR="00765F13" w:rsidTr="005A0286">
        <w:tc>
          <w:tcPr>
            <w:tcW w:w="1702"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Монолог-описание, монолог-повествование, монолог-рассуждение; сообщение на лингвистическую тему</w:t>
            </w:r>
          </w:p>
        </w:tc>
      </w:tr>
      <w:tr w:rsidR="00765F13" w:rsidTr="005A0286">
        <w:tc>
          <w:tcPr>
            <w:tcW w:w="1702"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Виды диалога: побуждение к действию, обмен мнениями</w:t>
            </w:r>
          </w:p>
        </w:tc>
      </w:tr>
      <w:tr w:rsidR="00765F13" w:rsidTr="005A0286">
        <w:tc>
          <w:tcPr>
            <w:tcW w:w="1702"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Текст</w:t>
            </w:r>
          </w:p>
        </w:tc>
      </w:tr>
      <w:tr w:rsidR="00765F13" w:rsidTr="005A0286">
        <w:tc>
          <w:tcPr>
            <w:tcW w:w="1702"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 xml:space="preserve">Смысловой анализ текста: его композиционных особенностей, микротем и абзацев, способов и средств связи предложений в тексте; использование языковых </w:t>
            </w:r>
            <w:r>
              <w:lastRenderedPageBreak/>
              <w:t>средств выразительности (в рамках изученного)</w:t>
            </w:r>
          </w:p>
        </w:tc>
      </w:tr>
      <w:tr w:rsidR="00765F13" w:rsidTr="005A0286">
        <w:tc>
          <w:tcPr>
            <w:tcW w:w="1702" w:type="dxa"/>
          </w:tcPr>
          <w:p w:rsidR="00765F13" w:rsidRDefault="00765F13" w:rsidP="00882A17">
            <w:pPr>
              <w:pStyle w:val="ConsPlusNormal"/>
              <w:jc w:val="center"/>
            </w:pPr>
            <w:r>
              <w:lastRenderedPageBreak/>
              <w:t>2.2</w:t>
            </w:r>
          </w:p>
        </w:tc>
        <w:tc>
          <w:tcPr>
            <w:tcW w:w="8647" w:type="dxa"/>
          </w:tcPr>
          <w:p w:rsidR="00765F13" w:rsidRDefault="00765F13" w:rsidP="00882A17">
            <w:pPr>
              <w:pStyle w:val="ConsPlusNormal"/>
              <w:jc w:val="both"/>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765F13" w:rsidTr="005A0286">
        <w:tc>
          <w:tcPr>
            <w:tcW w:w="1702"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Описание как тип речи. Описание внешности человека. Описание помещения. Описание природы. Описание местности. Описание действий</w:t>
            </w:r>
          </w:p>
        </w:tc>
      </w:tr>
      <w:tr w:rsidR="00765F13" w:rsidTr="005A0286">
        <w:tc>
          <w:tcPr>
            <w:tcW w:w="1702"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Функциональные разновидности языка</w:t>
            </w:r>
          </w:p>
        </w:tc>
      </w:tr>
      <w:tr w:rsidR="00765F13" w:rsidTr="005A0286">
        <w:tc>
          <w:tcPr>
            <w:tcW w:w="1702"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Официально-деловой стиль. Заявление. Расписка</w:t>
            </w:r>
          </w:p>
        </w:tc>
      </w:tr>
      <w:tr w:rsidR="00765F13" w:rsidTr="005A0286">
        <w:tc>
          <w:tcPr>
            <w:tcW w:w="1702"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Научный стиль. Словарная статья. Научное сообщение</w:t>
            </w:r>
          </w:p>
        </w:tc>
      </w:tr>
      <w:tr w:rsidR="00765F13" w:rsidTr="005A0286">
        <w:tc>
          <w:tcPr>
            <w:tcW w:w="1702"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Система языка</w:t>
            </w:r>
          </w:p>
        </w:tc>
      </w:tr>
      <w:tr w:rsidR="00765F13" w:rsidTr="005A0286">
        <w:tc>
          <w:tcPr>
            <w:tcW w:w="1702"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Лексикология</w:t>
            </w:r>
          </w:p>
        </w:tc>
      </w:tr>
      <w:tr w:rsidR="00765F13" w:rsidTr="005A0286">
        <w:tc>
          <w:tcPr>
            <w:tcW w:w="1702"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Лексика русского языка с точки зрения ее происхождения: исконно русские и заимствованные слова</w:t>
            </w:r>
          </w:p>
        </w:tc>
      </w:tr>
      <w:tr w:rsidR="00765F13" w:rsidTr="005A0286">
        <w:tc>
          <w:tcPr>
            <w:tcW w:w="1702"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765F13" w:rsidTr="005A0286">
        <w:tc>
          <w:tcPr>
            <w:tcW w:w="1702"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765F13" w:rsidTr="005A0286">
        <w:tc>
          <w:tcPr>
            <w:tcW w:w="1702"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Стилистические пласты лексики: стилистически нейтральная, высокая и сниженная лексика</w:t>
            </w:r>
          </w:p>
        </w:tc>
      </w:tr>
      <w:tr w:rsidR="00765F13" w:rsidTr="005A0286">
        <w:tc>
          <w:tcPr>
            <w:tcW w:w="1702"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Фразеологизмы. Их признаки и значение</w:t>
            </w:r>
          </w:p>
        </w:tc>
      </w:tr>
      <w:tr w:rsidR="00765F13" w:rsidTr="005A0286">
        <w:tc>
          <w:tcPr>
            <w:tcW w:w="1702"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Лексический анализ слова</w:t>
            </w:r>
          </w:p>
        </w:tc>
      </w:tr>
      <w:tr w:rsidR="00765F13" w:rsidTr="005A0286">
        <w:tc>
          <w:tcPr>
            <w:tcW w:w="1702"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Словообразование</w:t>
            </w:r>
          </w:p>
        </w:tc>
      </w:tr>
      <w:tr w:rsidR="00765F13" w:rsidTr="005A0286">
        <w:tc>
          <w:tcPr>
            <w:tcW w:w="1702"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Формообразующие и словообразующие морфемы. Производящая основа</w:t>
            </w:r>
          </w:p>
        </w:tc>
      </w:tr>
      <w:tr w:rsidR="00765F13" w:rsidTr="005A0286">
        <w:tc>
          <w:tcPr>
            <w:tcW w:w="1702"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765F13" w:rsidTr="005A0286">
        <w:tc>
          <w:tcPr>
            <w:tcW w:w="1702"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Морфемный и словообразовательный анализ слов</w:t>
            </w:r>
          </w:p>
        </w:tc>
      </w:tr>
      <w:tr w:rsidR="00765F13" w:rsidTr="005A0286">
        <w:tc>
          <w:tcPr>
            <w:tcW w:w="1702"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Особенности словообразования имен существительных, имен прилагательных, имен числительных, местоимений</w:t>
            </w:r>
          </w:p>
        </w:tc>
      </w:tr>
      <w:tr w:rsidR="00765F13" w:rsidTr="005A0286">
        <w:tc>
          <w:tcPr>
            <w:tcW w:w="1702"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Морфология. Имя существительное</w:t>
            </w:r>
          </w:p>
        </w:tc>
      </w:tr>
      <w:tr w:rsidR="00765F13" w:rsidTr="005A0286">
        <w:tc>
          <w:tcPr>
            <w:tcW w:w="1702" w:type="dxa"/>
          </w:tcPr>
          <w:p w:rsidR="00765F13" w:rsidRDefault="00765F13" w:rsidP="00882A17">
            <w:pPr>
              <w:pStyle w:val="ConsPlusNormal"/>
              <w:jc w:val="center"/>
            </w:pPr>
            <w:r>
              <w:t>4.3.1</w:t>
            </w:r>
          </w:p>
        </w:tc>
        <w:tc>
          <w:tcPr>
            <w:tcW w:w="8647" w:type="dxa"/>
          </w:tcPr>
          <w:p w:rsidR="00765F13" w:rsidRDefault="00765F13" w:rsidP="00882A17">
            <w:pPr>
              <w:pStyle w:val="ConsPlusNormal"/>
              <w:jc w:val="both"/>
            </w:pPr>
            <w:r>
              <w:t>Морфологический анализ имен существительных</w:t>
            </w:r>
          </w:p>
        </w:tc>
      </w:tr>
      <w:tr w:rsidR="00765F13" w:rsidTr="005A0286">
        <w:tc>
          <w:tcPr>
            <w:tcW w:w="1702"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Морфология. Имя прилагательное</w:t>
            </w:r>
          </w:p>
        </w:tc>
      </w:tr>
      <w:tr w:rsidR="00765F13" w:rsidTr="005A0286">
        <w:tc>
          <w:tcPr>
            <w:tcW w:w="1702" w:type="dxa"/>
          </w:tcPr>
          <w:p w:rsidR="00765F13" w:rsidRDefault="00765F13" w:rsidP="00882A17">
            <w:pPr>
              <w:pStyle w:val="ConsPlusNormal"/>
              <w:jc w:val="center"/>
            </w:pPr>
            <w:r>
              <w:t>4.4.1</w:t>
            </w:r>
          </w:p>
        </w:tc>
        <w:tc>
          <w:tcPr>
            <w:tcW w:w="8647" w:type="dxa"/>
          </w:tcPr>
          <w:p w:rsidR="00765F13" w:rsidRDefault="00765F13" w:rsidP="00882A17">
            <w:pPr>
              <w:pStyle w:val="ConsPlusNormal"/>
              <w:jc w:val="both"/>
            </w:pPr>
            <w:r>
              <w:t>Качественные, относительные и притяжательные имена прилагательные</w:t>
            </w:r>
          </w:p>
        </w:tc>
      </w:tr>
      <w:tr w:rsidR="00765F13" w:rsidTr="005A0286">
        <w:tc>
          <w:tcPr>
            <w:tcW w:w="1702" w:type="dxa"/>
          </w:tcPr>
          <w:p w:rsidR="00765F13" w:rsidRDefault="00765F13" w:rsidP="00882A17">
            <w:pPr>
              <w:pStyle w:val="ConsPlusNormal"/>
              <w:jc w:val="center"/>
            </w:pPr>
            <w:r>
              <w:t>4.4.2</w:t>
            </w:r>
          </w:p>
        </w:tc>
        <w:tc>
          <w:tcPr>
            <w:tcW w:w="8647" w:type="dxa"/>
          </w:tcPr>
          <w:p w:rsidR="00765F13" w:rsidRDefault="00765F13" w:rsidP="00882A17">
            <w:pPr>
              <w:pStyle w:val="ConsPlusNormal"/>
              <w:jc w:val="both"/>
            </w:pPr>
            <w:r>
              <w:t>Степени сравнения качественных имен прилагательных</w:t>
            </w:r>
          </w:p>
        </w:tc>
      </w:tr>
      <w:tr w:rsidR="00765F13" w:rsidTr="005A0286">
        <w:tc>
          <w:tcPr>
            <w:tcW w:w="1702" w:type="dxa"/>
          </w:tcPr>
          <w:p w:rsidR="00765F13" w:rsidRDefault="00765F13" w:rsidP="00882A17">
            <w:pPr>
              <w:pStyle w:val="ConsPlusNormal"/>
              <w:jc w:val="center"/>
            </w:pPr>
            <w:r>
              <w:t>4.4.3</w:t>
            </w:r>
          </w:p>
        </w:tc>
        <w:tc>
          <w:tcPr>
            <w:tcW w:w="8647" w:type="dxa"/>
          </w:tcPr>
          <w:p w:rsidR="00765F13" w:rsidRDefault="00765F13" w:rsidP="00882A17">
            <w:pPr>
              <w:pStyle w:val="ConsPlusNormal"/>
              <w:jc w:val="both"/>
            </w:pPr>
            <w:r>
              <w:t>Морфологический анализ имен прилагательных</w:t>
            </w:r>
          </w:p>
        </w:tc>
      </w:tr>
      <w:tr w:rsidR="00765F13" w:rsidTr="005A0286">
        <w:tc>
          <w:tcPr>
            <w:tcW w:w="1702" w:type="dxa"/>
          </w:tcPr>
          <w:p w:rsidR="00765F13" w:rsidRDefault="00765F13" w:rsidP="00882A17">
            <w:pPr>
              <w:pStyle w:val="ConsPlusNormal"/>
              <w:jc w:val="center"/>
            </w:pPr>
            <w:r>
              <w:lastRenderedPageBreak/>
              <w:t>4.5</w:t>
            </w:r>
          </w:p>
        </w:tc>
        <w:tc>
          <w:tcPr>
            <w:tcW w:w="8647" w:type="dxa"/>
          </w:tcPr>
          <w:p w:rsidR="00765F13" w:rsidRDefault="00765F13" w:rsidP="00882A17">
            <w:pPr>
              <w:pStyle w:val="ConsPlusNormal"/>
              <w:jc w:val="both"/>
            </w:pPr>
            <w:r>
              <w:t>Морфология. Имя числительное</w:t>
            </w:r>
          </w:p>
        </w:tc>
      </w:tr>
      <w:tr w:rsidR="00765F13" w:rsidTr="005A0286">
        <w:tc>
          <w:tcPr>
            <w:tcW w:w="1702" w:type="dxa"/>
          </w:tcPr>
          <w:p w:rsidR="00765F13" w:rsidRDefault="00765F13" w:rsidP="00882A17">
            <w:pPr>
              <w:pStyle w:val="ConsPlusNormal"/>
              <w:jc w:val="center"/>
            </w:pPr>
            <w:r>
              <w:t>4.5.1</w:t>
            </w:r>
          </w:p>
        </w:tc>
        <w:tc>
          <w:tcPr>
            <w:tcW w:w="8647" w:type="dxa"/>
          </w:tcPr>
          <w:p w:rsidR="00765F13" w:rsidRDefault="00765F13" w:rsidP="00882A17">
            <w:pPr>
              <w:pStyle w:val="ConsPlusNormal"/>
              <w:jc w:val="both"/>
            </w:pPr>
            <w:r>
              <w:t>Общее грамматическое значение имени числительного. Синтаксические функции имен числительных</w:t>
            </w:r>
          </w:p>
        </w:tc>
      </w:tr>
      <w:tr w:rsidR="00765F13" w:rsidTr="005A0286">
        <w:tc>
          <w:tcPr>
            <w:tcW w:w="1702" w:type="dxa"/>
          </w:tcPr>
          <w:p w:rsidR="00765F13" w:rsidRDefault="00765F13" w:rsidP="00882A17">
            <w:pPr>
              <w:pStyle w:val="ConsPlusNormal"/>
              <w:jc w:val="center"/>
            </w:pPr>
            <w:r>
              <w:t>4.5.2</w:t>
            </w:r>
          </w:p>
        </w:tc>
        <w:tc>
          <w:tcPr>
            <w:tcW w:w="8647" w:type="dxa"/>
          </w:tcPr>
          <w:p w:rsidR="00765F13" w:rsidRDefault="00765F13" w:rsidP="00882A17">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765F13" w:rsidTr="005A0286">
        <w:tc>
          <w:tcPr>
            <w:tcW w:w="1702" w:type="dxa"/>
          </w:tcPr>
          <w:p w:rsidR="00765F13" w:rsidRDefault="00765F13" w:rsidP="00882A17">
            <w:pPr>
              <w:pStyle w:val="ConsPlusNormal"/>
              <w:jc w:val="center"/>
            </w:pPr>
            <w:r>
              <w:t>4.5.3</w:t>
            </w:r>
          </w:p>
        </w:tc>
        <w:tc>
          <w:tcPr>
            <w:tcW w:w="8647" w:type="dxa"/>
          </w:tcPr>
          <w:p w:rsidR="00765F13" w:rsidRDefault="00765F13" w:rsidP="00882A17">
            <w:pPr>
              <w:pStyle w:val="ConsPlusNormal"/>
              <w:jc w:val="both"/>
            </w:pPr>
            <w:r>
              <w:t>Разряды имен числительных по строению: простые, сложные, составные числительные</w:t>
            </w:r>
          </w:p>
        </w:tc>
      </w:tr>
      <w:tr w:rsidR="00765F13" w:rsidTr="005A0286">
        <w:tc>
          <w:tcPr>
            <w:tcW w:w="1702" w:type="dxa"/>
          </w:tcPr>
          <w:p w:rsidR="00765F13" w:rsidRDefault="00765F13" w:rsidP="00882A17">
            <w:pPr>
              <w:pStyle w:val="ConsPlusNormal"/>
              <w:jc w:val="center"/>
            </w:pPr>
            <w:r>
              <w:t>4.5.4</w:t>
            </w:r>
          </w:p>
        </w:tc>
        <w:tc>
          <w:tcPr>
            <w:tcW w:w="8647" w:type="dxa"/>
          </w:tcPr>
          <w:p w:rsidR="00765F13" w:rsidRDefault="00765F13" w:rsidP="00882A17">
            <w:pPr>
              <w:pStyle w:val="ConsPlusNormal"/>
              <w:jc w:val="both"/>
            </w:pPr>
            <w:r>
              <w:t>Склонение количественных и порядковых имен числительных</w:t>
            </w:r>
          </w:p>
        </w:tc>
      </w:tr>
      <w:tr w:rsidR="00765F13" w:rsidTr="005A0286">
        <w:tc>
          <w:tcPr>
            <w:tcW w:w="1702" w:type="dxa"/>
          </w:tcPr>
          <w:p w:rsidR="00765F13" w:rsidRDefault="00765F13" w:rsidP="00882A17">
            <w:pPr>
              <w:pStyle w:val="ConsPlusNormal"/>
              <w:jc w:val="center"/>
            </w:pPr>
            <w:r>
              <w:t>4.5.5</w:t>
            </w:r>
          </w:p>
        </w:tc>
        <w:tc>
          <w:tcPr>
            <w:tcW w:w="8647" w:type="dxa"/>
          </w:tcPr>
          <w:p w:rsidR="00765F13" w:rsidRDefault="00765F13" w:rsidP="00882A17">
            <w:pPr>
              <w:pStyle w:val="ConsPlusNormal"/>
              <w:jc w:val="both"/>
            </w:pPr>
            <w:r>
              <w:t>Морфологический анализ имен числительных</w:t>
            </w:r>
          </w:p>
        </w:tc>
      </w:tr>
      <w:tr w:rsidR="00765F13" w:rsidTr="005A0286">
        <w:tc>
          <w:tcPr>
            <w:tcW w:w="1702"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Морфология. Местоимение</w:t>
            </w:r>
          </w:p>
        </w:tc>
      </w:tr>
      <w:tr w:rsidR="00765F13" w:rsidTr="005A0286">
        <w:tc>
          <w:tcPr>
            <w:tcW w:w="1702" w:type="dxa"/>
          </w:tcPr>
          <w:p w:rsidR="00765F13" w:rsidRDefault="00765F13" w:rsidP="00882A17">
            <w:pPr>
              <w:pStyle w:val="ConsPlusNormal"/>
              <w:jc w:val="center"/>
            </w:pPr>
            <w:r>
              <w:t>4.6.1</w:t>
            </w:r>
          </w:p>
        </w:tc>
        <w:tc>
          <w:tcPr>
            <w:tcW w:w="8647" w:type="dxa"/>
          </w:tcPr>
          <w:p w:rsidR="00765F13" w:rsidRDefault="00765F13" w:rsidP="00882A17">
            <w:pPr>
              <w:pStyle w:val="ConsPlusNormal"/>
              <w:jc w:val="both"/>
            </w:pPr>
            <w:r>
              <w:t>Общее грамматическое значение местоимения. Синтаксические функции местоимений</w:t>
            </w:r>
          </w:p>
        </w:tc>
      </w:tr>
      <w:tr w:rsidR="00765F13" w:rsidTr="005A0286">
        <w:tc>
          <w:tcPr>
            <w:tcW w:w="1702" w:type="dxa"/>
          </w:tcPr>
          <w:p w:rsidR="00765F13" w:rsidRDefault="00765F13" w:rsidP="00882A17">
            <w:pPr>
              <w:pStyle w:val="ConsPlusNormal"/>
              <w:jc w:val="center"/>
            </w:pPr>
            <w:r>
              <w:t>4.6.2</w:t>
            </w:r>
          </w:p>
        </w:tc>
        <w:tc>
          <w:tcPr>
            <w:tcW w:w="8647" w:type="dxa"/>
          </w:tcPr>
          <w:p w:rsidR="00765F13" w:rsidRDefault="00765F13" w:rsidP="00882A17">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765F13" w:rsidTr="005A0286">
        <w:tc>
          <w:tcPr>
            <w:tcW w:w="1702" w:type="dxa"/>
          </w:tcPr>
          <w:p w:rsidR="00765F13" w:rsidRDefault="00765F13" w:rsidP="00882A17">
            <w:pPr>
              <w:pStyle w:val="ConsPlusNormal"/>
              <w:jc w:val="center"/>
            </w:pPr>
            <w:r>
              <w:t>4.6.3</w:t>
            </w:r>
          </w:p>
        </w:tc>
        <w:tc>
          <w:tcPr>
            <w:tcW w:w="8647" w:type="dxa"/>
          </w:tcPr>
          <w:p w:rsidR="00765F13" w:rsidRDefault="00765F13" w:rsidP="00882A17">
            <w:pPr>
              <w:pStyle w:val="ConsPlusNormal"/>
              <w:jc w:val="both"/>
            </w:pPr>
            <w:r>
              <w:t>Склонение местоимений</w:t>
            </w:r>
          </w:p>
        </w:tc>
      </w:tr>
      <w:tr w:rsidR="00765F13" w:rsidTr="005A0286">
        <w:tc>
          <w:tcPr>
            <w:tcW w:w="1702" w:type="dxa"/>
          </w:tcPr>
          <w:p w:rsidR="00765F13" w:rsidRDefault="00765F13" w:rsidP="00882A17">
            <w:pPr>
              <w:pStyle w:val="ConsPlusNormal"/>
              <w:jc w:val="center"/>
            </w:pPr>
            <w:r>
              <w:t>4.6.4</w:t>
            </w:r>
          </w:p>
        </w:tc>
        <w:tc>
          <w:tcPr>
            <w:tcW w:w="8647" w:type="dxa"/>
          </w:tcPr>
          <w:p w:rsidR="00765F13" w:rsidRDefault="00765F13" w:rsidP="00882A17">
            <w:pPr>
              <w:pStyle w:val="ConsPlusNormal"/>
              <w:jc w:val="both"/>
            </w:pPr>
            <w:r>
              <w:t>Роль местоимений в речи. Притяжательные и указательные местоимения как средства связи предложений в тексте</w:t>
            </w:r>
          </w:p>
        </w:tc>
      </w:tr>
      <w:tr w:rsidR="00765F13" w:rsidTr="005A0286">
        <w:tc>
          <w:tcPr>
            <w:tcW w:w="1702" w:type="dxa"/>
          </w:tcPr>
          <w:p w:rsidR="00765F13" w:rsidRDefault="00765F13" w:rsidP="00882A17">
            <w:pPr>
              <w:pStyle w:val="ConsPlusNormal"/>
              <w:jc w:val="center"/>
            </w:pPr>
            <w:r>
              <w:t>4.6.5</w:t>
            </w:r>
          </w:p>
        </w:tc>
        <w:tc>
          <w:tcPr>
            <w:tcW w:w="8647" w:type="dxa"/>
          </w:tcPr>
          <w:p w:rsidR="00765F13" w:rsidRDefault="00765F13" w:rsidP="00882A17">
            <w:pPr>
              <w:pStyle w:val="ConsPlusNormal"/>
              <w:jc w:val="both"/>
            </w:pPr>
            <w:r>
              <w:t>Морфологический анализ местоимений</w:t>
            </w:r>
          </w:p>
        </w:tc>
      </w:tr>
      <w:tr w:rsidR="00765F13" w:rsidTr="005A0286">
        <w:tc>
          <w:tcPr>
            <w:tcW w:w="1702"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Морфология. Глагол</w:t>
            </w:r>
          </w:p>
        </w:tc>
      </w:tr>
      <w:tr w:rsidR="00765F13" w:rsidTr="005A0286">
        <w:tc>
          <w:tcPr>
            <w:tcW w:w="1702" w:type="dxa"/>
          </w:tcPr>
          <w:p w:rsidR="00765F13" w:rsidRDefault="00765F13" w:rsidP="00882A17">
            <w:pPr>
              <w:pStyle w:val="ConsPlusNormal"/>
              <w:jc w:val="center"/>
            </w:pPr>
            <w:r>
              <w:t>4.7.1</w:t>
            </w:r>
          </w:p>
        </w:tc>
        <w:tc>
          <w:tcPr>
            <w:tcW w:w="8647" w:type="dxa"/>
          </w:tcPr>
          <w:p w:rsidR="00765F13" w:rsidRDefault="00765F13" w:rsidP="00882A17">
            <w:pPr>
              <w:pStyle w:val="ConsPlusNormal"/>
              <w:jc w:val="both"/>
            </w:pPr>
            <w:r>
              <w:t>Переходные и непереходные глаголы</w:t>
            </w:r>
          </w:p>
        </w:tc>
      </w:tr>
      <w:tr w:rsidR="00765F13" w:rsidTr="005A0286">
        <w:tc>
          <w:tcPr>
            <w:tcW w:w="1702" w:type="dxa"/>
          </w:tcPr>
          <w:p w:rsidR="00765F13" w:rsidRDefault="00765F13" w:rsidP="00882A17">
            <w:pPr>
              <w:pStyle w:val="ConsPlusNormal"/>
              <w:jc w:val="center"/>
            </w:pPr>
            <w:r>
              <w:t>4.7.2</w:t>
            </w:r>
          </w:p>
        </w:tc>
        <w:tc>
          <w:tcPr>
            <w:tcW w:w="8647" w:type="dxa"/>
          </w:tcPr>
          <w:p w:rsidR="00765F13" w:rsidRDefault="00765F13" w:rsidP="00882A17">
            <w:pPr>
              <w:pStyle w:val="ConsPlusNormal"/>
              <w:jc w:val="both"/>
            </w:pPr>
            <w:r>
              <w:t>Разноспрягаемые глаголы</w:t>
            </w:r>
          </w:p>
        </w:tc>
      </w:tr>
      <w:tr w:rsidR="00765F13" w:rsidTr="005A0286">
        <w:tc>
          <w:tcPr>
            <w:tcW w:w="1702" w:type="dxa"/>
          </w:tcPr>
          <w:p w:rsidR="00765F13" w:rsidRDefault="00765F13" w:rsidP="00882A17">
            <w:pPr>
              <w:pStyle w:val="ConsPlusNormal"/>
              <w:jc w:val="center"/>
            </w:pPr>
            <w:r>
              <w:t>4.7.3</w:t>
            </w:r>
          </w:p>
        </w:tc>
        <w:tc>
          <w:tcPr>
            <w:tcW w:w="8647" w:type="dxa"/>
          </w:tcPr>
          <w:p w:rsidR="00765F13" w:rsidRDefault="00765F13" w:rsidP="00882A17">
            <w:pPr>
              <w:pStyle w:val="ConsPlusNormal"/>
              <w:jc w:val="both"/>
            </w:pPr>
            <w:r>
              <w:t>Безличные глаголы. Использование личных глаголов в безличном значении</w:t>
            </w:r>
          </w:p>
        </w:tc>
      </w:tr>
      <w:tr w:rsidR="00765F13" w:rsidTr="005A0286">
        <w:tc>
          <w:tcPr>
            <w:tcW w:w="1702" w:type="dxa"/>
          </w:tcPr>
          <w:p w:rsidR="00765F13" w:rsidRDefault="00765F13" w:rsidP="00882A17">
            <w:pPr>
              <w:pStyle w:val="ConsPlusNormal"/>
              <w:jc w:val="center"/>
            </w:pPr>
            <w:r>
              <w:t>4.7.4</w:t>
            </w:r>
          </w:p>
        </w:tc>
        <w:tc>
          <w:tcPr>
            <w:tcW w:w="8647" w:type="dxa"/>
          </w:tcPr>
          <w:p w:rsidR="00765F13" w:rsidRDefault="00765F13" w:rsidP="00882A17">
            <w:pPr>
              <w:pStyle w:val="ConsPlusNormal"/>
              <w:jc w:val="both"/>
            </w:pPr>
            <w:r>
              <w:t>Изъявительное, условное и повелительное наклонения глагола</w:t>
            </w:r>
          </w:p>
        </w:tc>
      </w:tr>
      <w:tr w:rsidR="00765F13" w:rsidTr="005A0286">
        <w:tc>
          <w:tcPr>
            <w:tcW w:w="1702" w:type="dxa"/>
          </w:tcPr>
          <w:p w:rsidR="00765F13" w:rsidRDefault="00765F13" w:rsidP="00882A17">
            <w:pPr>
              <w:pStyle w:val="ConsPlusNormal"/>
              <w:jc w:val="center"/>
            </w:pPr>
            <w:r>
              <w:t>4.7.5</w:t>
            </w:r>
          </w:p>
        </w:tc>
        <w:tc>
          <w:tcPr>
            <w:tcW w:w="8647" w:type="dxa"/>
          </w:tcPr>
          <w:p w:rsidR="00765F13" w:rsidRDefault="00765F13" w:rsidP="00882A17">
            <w:pPr>
              <w:pStyle w:val="ConsPlusNormal"/>
              <w:jc w:val="both"/>
            </w:pPr>
            <w:r>
              <w:t>Морфологический анализ глаголов</w:t>
            </w:r>
          </w:p>
        </w:tc>
      </w:tr>
      <w:tr w:rsidR="00765F13" w:rsidTr="005A0286">
        <w:tc>
          <w:tcPr>
            <w:tcW w:w="1702"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Культура речи</w:t>
            </w:r>
          </w:p>
        </w:tc>
      </w:tr>
      <w:tr w:rsidR="00765F13" w:rsidTr="005A0286">
        <w:tc>
          <w:tcPr>
            <w:tcW w:w="1702"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Нормы произношения и нормы постановки ударения имен существительных (в рамках изученного)</w:t>
            </w:r>
          </w:p>
        </w:tc>
      </w:tr>
      <w:tr w:rsidR="00765F13" w:rsidTr="005A0286">
        <w:tc>
          <w:tcPr>
            <w:tcW w:w="1702"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Нормы произношения и нормы постановки ударения имен прилагательных (в рамках изученного)</w:t>
            </w:r>
          </w:p>
        </w:tc>
      </w:tr>
      <w:tr w:rsidR="00765F13" w:rsidTr="005A0286">
        <w:tc>
          <w:tcPr>
            <w:tcW w:w="1702"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Нормы произношения и нормы постановки ударения в глагольных формах (в рамках изученного)</w:t>
            </w:r>
          </w:p>
        </w:tc>
      </w:tr>
      <w:tr w:rsidR="00765F13" w:rsidTr="005A0286">
        <w:tc>
          <w:tcPr>
            <w:tcW w:w="1702"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Лексические словари</w:t>
            </w:r>
          </w:p>
        </w:tc>
      </w:tr>
      <w:tr w:rsidR="00765F13" w:rsidTr="005A0286">
        <w:tc>
          <w:tcPr>
            <w:tcW w:w="1702"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765F13" w:rsidTr="005A0286">
        <w:tc>
          <w:tcPr>
            <w:tcW w:w="1702" w:type="dxa"/>
          </w:tcPr>
          <w:p w:rsidR="00765F13" w:rsidRDefault="00765F13" w:rsidP="00882A17">
            <w:pPr>
              <w:pStyle w:val="ConsPlusNormal"/>
              <w:jc w:val="center"/>
            </w:pPr>
            <w:r>
              <w:lastRenderedPageBreak/>
              <w:t>5.6</w:t>
            </w:r>
          </w:p>
        </w:tc>
        <w:tc>
          <w:tcPr>
            <w:tcW w:w="8647" w:type="dxa"/>
          </w:tcPr>
          <w:p w:rsidR="00765F13" w:rsidRDefault="00765F13" w:rsidP="00882A17">
            <w:pPr>
              <w:pStyle w:val="ConsPlusNormal"/>
              <w:jc w:val="both"/>
            </w:pPr>
            <w:r>
              <w:t>Нормы словоизменения имен существительных</w:t>
            </w:r>
          </w:p>
        </w:tc>
      </w:tr>
      <w:tr w:rsidR="00765F13" w:rsidTr="005A0286">
        <w:tc>
          <w:tcPr>
            <w:tcW w:w="1702" w:type="dxa"/>
          </w:tcPr>
          <w:p w:rsidR="00765F13" w:rsidRDefault="00765F13" w:rsidP="00882A17">
            <w:pPr>
              <w:pStyle w:val="ConsPlusNormal"/>
              <w:jc w:val="center"/>
            </w:pPr>
            <w:r>
              <w:t>5.7</w:t>
            </w:r>
          </w:p>
        </w:tc>
        <w:tc>
          <w:tcPr>
            <w:tcW w:w="8647" w:type="dxa"/>
          </w:tcPr>
          <w:p w:rsidR="00765F13" w:rsidRDefault="00765F13" w:rsidP="00882A17">
            <w:pPr>
              <w:pStyle w:val="ConsPlusNormal"/>
              <w:jc w:val="both"/>
            </w:pPr>
            <w:r>
              <w:t>Нормы словоизменения имен прилагательных</w:t>
            </w:r>
          </w:p>
        </w:tc>
      </w:tr>
      <w:tr w:rsidR="00765F13" w:rsidTr="005A0286">
        <w:tc>
          <w:tcPr>
            <w:tcW w:w="1702" w:type="dxa"/>
          </w:tcPr>
          <w:p w:rsidR="00765F13" w:rsidRDefault="00765F13" w:rsidP="00882A17">
            <w:pPr>
              <w:pStyle w:val="ConsPlusNormal"/>
              <w:jc w:val="center"/>
            </w:pPr>
            <w:r>
              <w:t>5.8</w:t>
            </w:r>
          </w:p>
        </w:tc>
        <w:tc>
          <w:tcPr>
            <w:tcW w:w="8647" w:type="dxa"/>
          </w:tcPr>
          <w:p w:rsidR="00765F13" w:rsidRDefault="00765F13" w:rsidP="00882A17">
            <w:pPr>
              <w:pStyle w:val="ConsPlusNormal"/>
              <w:jc w:val="both"/>
            </w:pPr>
            <w:r>
              <w:t>Правильное образование форм имен числительных</w:t>
            </w:r>
          </w:p>
        </w:tc>
      </w:tr>
      <w:tr w:rsidR="00765F13" w:rsidTr="005A0286">
        <w:tc>
          <w:tcPr>
            <w:tcW w:w="1702" w:type="dxa"/>
          </w:tcPr>
          <w:p w:rsidR="00765F13" w:rsidRDefault="00765F13" w:rsidP="00882A17">
            <w:pPr>
              <w:pStyle w:val="ConsPlusNormal"/>
              <w:jc w:val="center"/>
            </w:pPr>
            <w:r>
              <w:t>5.9</w:t>
            </w:r>
          </w:p>
        </w:tc>
        <w:tc>
          <w:tcPr>
            <w:tcW w:w="8647" w:type="dxa"/>
          </w:tcPr>
          <w:p w:rsidR="00765F13" w:rsidRDefault="00765F13" w:rsidP="00882A17">
            <w:pPr>
              <w:pStyle w:val="ConsPlusNormal"/>
              <w:jc w:val="both"/>
            </w:pPr>
            <w:r>
              <w:t>Нормы словоизменения глаголов</w:t>
            </w:r>
          </w:p>
        </w:tc>
      </w:tr>
      <w:tr w:rsidR="00765F13" w:rsidTr="005A0286">
        <w:tc>
          <w:tcPr>
            <w:tcW w:w="1702" w:type="dxa"/>
          </w:tcPr>
          <w:p w:rsidR="00765F13" w:rsidRDefault="00765F13" w:rsidP="00882A17">
            <w:pPr>
              <w:pStyle w:val="ConsPlusNormal"/>
              <w:jc w:val="center"/>
            </w:pPr>
            <w:r>
              <w:t>5.10</w:t>
            </w:r>
          </w:p>
        </w:tc>
        <w:tc>
          <w:tcPr>
            <w:tcW w:w="8647" w:type="dxa"/>
          </w:tcPr>
          <w:p w:rsidR="00765F13" w:rsidRDefault="00765F13" w:rsidP="00882A17">
            <w:pPr>
              <w:pStyle w:val="ConsPlusNormal"/>
              <w:jc w:val="both"/>
            </w:pPr>
            <w:r>
              <w:t>Правильное употребление собирательных имен числительных</w:t>
            </w:r>
          </w:p>
        </w:tc>
      </w:tr>
      <w:tr w:rsidR="00765F13" w:rsidTr="005A0286">
        <w:tc>
          <w:tcPr>
            <w:tcW w:w="1702" w:type="dxa"/>
          </w:tcPr>
          <w:p w:rsidR="00765F13" w:rsidRDefault="00765F13" w:rsidP="00882A17">
            <w:pPr>
              <w:pStyle w:val="ConsPlusNormal"/>
              <w:jc w:val="center"/>
            </w:pPr>
            <w:r>
              <w:t>5.11</w:t>
            </w:r>
          </w:p>
        </w:tc>
        <w:tc>
          <w:tcPr>
            <w:tcW w:w="8647" w:type="dxa"/>
          </w:tcPr>
          <w:p w:rsidR="00765F13" w:rsidRDefault="00765F13" w:rsidP="00882A17">
            <w:pPr>
              <w:pStyle w:val="ConsPlusNormal"/>
              <w:jc w:val="both"/>
            </w:pPr>
            <w:r>
              <w:t>Видо-временная соотнесенность глагольных форм в тексте</w:t>
            </w:r>
          </w:p>
        </w:tc>
      </w:tr>
      <w:tr w:rsidR="00765F13" w:rsidTr="005A0286">
        <w:tc>
          <w:tcPr>
            <w:tcW w:w="1702"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Орфография</w:t>
            </w:r>
          </w:p>
        </w:tc>
      </w:tr>
      <w:tr w:rsidR="00765F13" w:rsidTr="005A0286">
        <w:tc>
          <w:tcPr>
            <w:tcW w:w="1702"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Правописание сложных и сложносокращенных слов</w:t>
            </w:r>
          </w:p>
        </w:tc>
      </w:tr>
      <w:tr w:rsidR="00765F13" w:rsidTr="005A0286">
        <w:tc>
          <w:tcPr>
            <w:tcW w:w="1702" w:type="dxa"/>
          </w:tcPr>
          <w:p w:rsidR="00765F13" w:rsidRDefault="00765F13" w:rsidP="00882A17">
            <w:pPr>
              <w:pStyle w:val="ConsPlusNormal"/>
              <w:jc w:val="center"/>
            </w:pPr>
            <w:r>
              <w:t>6.2</w:t>
            </w:r>
          </w:p>
        </w:tc>
        <w:tc>
          <w:tcPr>
            <w:tcW w:w="8647" w:type="dxa"/>
          </w:tcPr>
          <w:p w:rsidR="00765F13" w:rsidRDefault="00765F13" w:rsidP="00882A17">
            <w:pPr>
              <w:pStyle w:val="ConsPlusNormal"/>
              <w:jc w:val="both"/>
            </w:pPr>
            <w:r>
              <w:t>Нормы правописания корня -кас- и -кос- с чередованием а//о</w:t>
            </w:r>
          </w:p>
        </w:tc>
      </w:tr>
      <w:tr w:rsidR="00765F13" w:rsidTr="005A0286">
        <w:tc>
          <w:tcPr>
            <w:tcW w:w="1702" w:type="dxa"/>
          </w:tcPr>
          <w:p w:rsidR="00765F13" w:rsidRDefault="00765F13" w:rsidP="00882A17">
            <w:pPr>
              <w:pStyle w:val="ConsPlusNormal"/>
              <w:jc w:val="center"/>
            </w:pPr>
            <w:r>
              <w:t>6.3</w:t>
            </w:r>
          </w:p>
        </w:tc>
        <w:tc>
          <w:tcPr>
            <w:tcW w:w="8647" w:type="dxa"/>
          </w:tcPr>
          <w:p w:rsidR="00765F13" w:rsidRDefault="00765F13" w:rsidP="00882A17">
            <w:pPr>
              <w:pStyle w:val="ConsPlusNormal"/>
              <w:jc w:val="both"/>
            </w:pPr>
            <w:r>
              <w:t>Нормы правописания гласных в приставках пре- и при-</w:t>
            </w:r>
          </w:p>
        </w:tc>
      </w:tr>
      <w:tr w:rsidR="00765F13" w:rsidTr="005A0286">
        <w:tc>
          <w:tcPr>
            <w:tcW w:w="1702" w:type="dxa"/>
          </w:tcPr>
          <w:p w:rsidR="00765F13" w:rsidRDefault="00765F13" w:rsidP="00882A17">
            <w:pPr>
              <w:pStyle w:val="ConsPlusNormal"/>
              <w:jc w:val="center"/>
            </w:pPr>
            <w:r>
              <w:t>6.4</w:t>
            </w:r>
          </w:p>
        </w:tc>
        <w:tc>
          <w:tcPr>
            <w:tcW w:w="8647" w:type="dxa"/>
          </w:tcPr>
          <w:p w:rsidR="00765F13" w:rsidRDefault="00765F13" w:rsidP="00882A17">
            <w:pPr>
              <w:pStyle w:val="ConsPlusNormal"/>
              <w:jc w:val="both"/>
            </w:pPr>
            <w:r>
              <w:t>Нормы слитного и дефисного написания пол- и полу- со словами</w:t>
            </w:r>
          </w:p>
        </w:tc>
      </w:tr>
      <w:tr w:rsidR="00765F13" w:rsidTr="005A0286">
        <w:tc>
          <w:tcPr>
            <w:tcW w:w="1702" w:type="dxa"/>
          </w:tcPr>
          <w:p w:rsidR="00765F13" w:rsidRDefault="00765F13" w:rsidP="00882A17">
            <w:pPr>
              <w:pStyle w:val="ConsPlusNormal"/>
              <w:jc w:val="center"/>
            </w:pPr>
            <w:r>
              <w:t>6.5</w:t>
            </w:r>
          </w:p>
        </w:tc>
        <w:tc>
          <w:tcPr>
            <w:tcW w:w="8647" w:type="dxa"/>
          </w:tcPr>
          <w:p w:rsidR="00765F13" w:rsidRDefault="00765F13" w:rsidP="00882A17">
            <w:pPr>
              <w:pStyle w:val="ConsPlusNormal"/>
              <w:jc w:val="both"/>
            </w:pPr>
            <w:r>
              <w:t>Правописание н и нн в именах прилагательных</w:t>
            </w:r>
          </w:p>
        </w:tc>
      </w:tr>
      <w:tr w:rsidR="00765F13" w:rsidTr="005A0286">
        <w:tc>
          <w:tcPr>
            <w:tcW w:w="1702" w:type="dxa"/>
          </w:tcPr>
          <w:p w:rsidR="00765F13" w:rsidRDefault="00765F13" w:rsidP="00882A17">
            <w:pPr>
              <w:pStyle w:val="ConsPlusNormal"/>
              <w:jc w:val="center"/>
            </w:pPr>
            <w:r>
              <w:t>6.6</w:t>
            </w:r>
          </w:p>
        </w:tc>
        <w:tc>
          <w:tcPr>
            <w:tcW w:w="8647" w:type="dxa"/>
          </w:tcPr>
          <w:p w:rsidR="00765F13" w:rsidRDefault="00765F13" w:rsidP="00882A17">
            <w:pPr>
              <w:pStyle w:val="ConsPlusNormal"/>
              <w:jc w:val="both"/>
            </w:pPr>
            <w:r>
              <w:t>Правописание суффиксов -к- и -ск- имен прилагательных</w:t>
            </w:r>
          </w:p>
        </w:tc>
      </w:tr>
      <w:tr w:rsidR="00765F13" w:rsidTr="005A0286">
        <w:tc>
          <w:tcPr>
            <w:tcW w:w="1702" w:type="dxa"/>
          </w:tcPr>
          <w:p w:rsidR="00765F13" w:rsidRDefault="00765F13" w:rsidP="00882A17">
            <w:pPr>
              <w:pStyle w:val="ConsPlusNormal"/>
              <w:jc w:val="center"/>
            </w:pPr>
            <w:r>
              <w:t>6.7</w:t>
            </w:r>
          </w:p>
        </w:tc>
        <w:tc>
          <w:tcPr>
            <w:tcW w:w="8647" w:type="dxa"/>
          </w:tcPr>
          <w:p w:rsidR="00765F13" w:rsidRDefault="00765F13" w:rsidP="00882A17">
            <w:pPr>
              <w:pStyle w:val="ConsPlusNormal"/>
              <w:jc w:val="both"/>
            </w:pPr>
            <w:r>
              <w:t>Правописание сложных имен прилагательных</w:t>
            </w:r>
          </w:p>
        </w:tc>
      </w:tr>
      <w:tr w:rsidR="00765F13" w:rsidTr="005A0286">
        <w:tc>
          <w:tcPr>
            <w:tcW w:w="1702" w:type="dxa"/>
          </w:tcPr>
          <w:p w:rsidR="00765F13" w:rsidRDefault="00765F13" w:rsidP="00882A17">
            <w:pPr>
              <w:pStyle w:val="ConsPlusNormal"/>
              <w:jc w:val="center"/>
            </w:pPr>
            <w:r>
              <w:t>6.8</w:t>
            </w:r>
          </w:p>
        </w:tc>
        <w:tc>
          <w:tcPr>
            <w:tcW w:w="8647" w:type="dxa"/>
          </w:tcPr>
          <w:p w:rsidR="00765F13" w:rsidRDefault="00765F13" w:rsidP="00882A17">
            <w:pPr>
              <w:pStyle w:val="ConsPlusNormal"/>
              <w:jc w:val="both"/>
            </w:pPr>
            <w: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765F13" w:rsidTr="005A0286">
        <w:tc>
          <w:tcPr>
            <w:tcW w:w="1702" w:type="dxa"/>
          </w:tcPr>
          <w:p w:rsidR="00765F13" w:rsidRDefault="00765F13" w:rsidP="00882A17">
            <w:pPr>
              <w:pStyle w:val="ConsPlusNormal"/>
              <w:jc w:val="center"/>
            </w:pPr>
            <w:r>
              <w:t>6.9</w:t>
            </w:r>
          </w:p>
        </w:tc>
        <w:tc>
          <w:tcPr>
            <w:tcW w:w="8647" w:type="dxa"/>
          </w:tcPr>
          <w:p w:rsidR="00765F13" w:rsidRDefault="00765F13" w:rsidP="00882A17">
            <w:pPr>
              <w:pStyle w:val="ConsPlusNormal"/>
              <w:jc w:val="both"/>
            </w:pPr>
            <w:r>
              <w:t>Нормы правописания местоимений: правописание местоимений с не и ни; слитное, раздельное и дефисное написание местоимений</w:t>
            </w:r>
          </w:p>
        </w:tc>
      </w:tr>
      <w:tr w:rsidR="00765F13" w:rsidTr="005A0286">
        <w:tc>
          <w:tcPr>
            <w:tcW w:w="1702" w:type="dxa"/>
          </w:tcPr>
          <w:p w:rsidR="00765F13" w:rsidRDefault="00765F13" w:rsidP="00882A17">
            <w:pPr>
              <w:pStyle w:val="ConsPlusNormal"/>
              <w:jc w:val="center"/>
            </w:pPr>
            <w:r>
              <w:t>6.10</w:t>
            </w:r>
          </w:p>
        </w:tc>
        <w:tc>
          <w:tcPr>
            <w:tcW w:w="8647" w:type="dxa"/>
          </w:tcPr>
          <w:p w:rsidR="00765F13" w:rsidRDefault="00765F13" w:rsidP="00882A17">
            <w:pPr>
              <w:pStyle w:val="ConsPlusNormal"/>
              <w:jc w:val="both"/>
            </w:pPr>
            <w:r>
              <w:t>Использование ь как показателя грамматической формы в повелительном наклонении глагола</w:t>
            </w:r>
          </w:p>
        </w:tc>
      </w:tr>
      <w:tr w:rsidR="00765F13" w:rsidTr="005A0286">
        <w:tc>
          <w:tcPr>
            <w:tcW w:w="1702" w:type="dxa"/>
          </w:tcPr>
          <w:p w:rsidR="00765F13" w:rsidRDefault="00765F13" w:rsidP="00882A17">
            <w:pPr>
              <w:pStyle w:val="ConsPlusNormal"/>
              <w:jc w:val="center"/>
            </w:pPr>
            <w:r>
              <w:t>6.11</w:t>
            </w:r>
          </w:p>
        </w:tc>
        <w:tc>
          <w:tcPr>
            <w:tcW w:w="8647" w:type="dxa"/>
          </w:tcPr>
          <w:p w:rsidR="00765F13" w:rsidRDefault="00765F13" w:rsidP="00882A17">
            <w:pPr>
              <w:pStyle w:val="ConsPlusNormal"/>
              <w:jc w:val="both"/>
            </w:pPr>
            <w:r>
              <w:t>Орфографический анализ слов (в рамках изученного)</w:t>
            </w:r>
          </w:p>
        </w:tc>
      </w:tr>
      <w:tr w:rsidR="00765F13" w:rsidTr="005A0286">
        <w:tc>
          <w:tcPr>
            <w:tcW w:w="1702"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Пунктуация</w:t>
            </w:r>
          </w:p>
        </w:tc>
      </w:tr>
      <w:tr w:rsidR="00765F13" w:rsidTr="005A0286">
        <w:tc>
          <w:tcPr>
            <w:tcW w:w="1702"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Пунктуация как раздел лингвистики</w:t>
            </w:r>
          </w:p>
        </w:tc>
      </w:tr>
      <w:tr w:rsidR="00765F13" w:rsidTr="005A0286">
        <w:tc>
          <w:tcPr>
            <w:tcW w:w="1702"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Выразительность русской речи</w:t>
            </w:r>
          </w:p>
        </w:tc>
      </w:tr>
      <w:tr w:rsidR="00765F13" w:rsidTr="005A0286">
        <w:tc>
          <w:tcPr>
            <w:tcW w:w="1702"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Эпитеты, метафоры, олицетворения</w:t>
            </w:r>
          </w:p>
        </w:tc>
      </w:tr>
      <w:tr w:rsidR="00765F13" w:rsidTr="005A0286">
        <w:tc>
          <w:tcPr>
            <w:tcW w:w="1702" w:type="dxa"/>
          </w:tcPr>
          <w:p w:rsidR="00765F13" w:rsidRDefault="00765F13" w:rsidP="00882A17">
            <w:pPr>
              <w:pStyle w:val="ConsPlusNormal"/>
              <w:jc w:val="center"/>
            </w:pPr>
            <w:r>
              <w:t>8.2</w:t>
            </w:r>
          </w:p>
        </w:tc>
        <w:tc>
          <w:tcPr>
            <w:tcW w:w="8647" w:type="dxa"/>
          </w:tcPr>
          <w:p w:rsidR="00765F13" w:rsidRDefault="00765F13" w:rsidP="00882A17">
            <w:pPr>
              <w:pStyle w:val="ConsPlusNormal"/>
              <w:jc w:val="both"/>
            </w:pPr>
            <w:r>
              <w:t>Употребление лексических средств в соответствии с ситуацией общения</w:t>
            </w:r>
          </w:p>
        </w:tc>
      </w:tr>
    </w:tbl>
    <w:p w:rsidR="00765F13" w:rsidRDefault="00765F13" w:rsidP="00765F13">
      <w:pPr>
        <w:pStyle w:val="ConsPlusNormal"/>
        <w:jc w:val="both"/>
      </w:pPr>
    </w:p>
    <w:p w:rsidR="00765F13" w:rsidRDefault="00765F13" w:rsidP="00765F13">
      <w:pPr>
        <w:pStyle w:val="ConsPlusNormal"/>
        <w:jc w:val="right"/>
      </w:pPr>
      <w:r>
        <w:t>Таблица 3.4</w:t>
      </w:r>
    </w:p>
    <w:p w:rsidR="00765F13" w:rsidRDefault="00765F13" w:rsidP="00765F13">
      <w:pPr>
        <w:pStyle w:val="ConsPlusNormal"/>
        <w:jc w:val="center"/>
      </w:pPr>
      <w:r>
        <w:t>Проверяемые требования к результатам освоения основной</w:t>
      </w:r>
    </w:p>
    <w:p w:rsidR="00765F13" w:rsidRDefault="00765F13" w:rsidP="00765F13">
      <w:pPr>
        <w:pStyle w:val="ConsPlusNormal"/>
        <w:jc w:val="center"/>
      </w:pPr>
      <w:r>
        <w:t>образовательной программы (7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2"/>
        <w:gridCol w:w="8647"/>
      </w:tblGrid>
      <w:tr w:rsidR="00765F13" w:rsidTr="001F48A1">
        <w:tc>
          <w:tcPr>
            <w:tcW w:w="1702" w:type="dxa"/>
          </w:tcPr>
          <w:p w:rsidR="00765F13" w:rsidRDefault="00765F13" w:rsidP="00882A17">
            <w:pPr>
              <w:pStyle w:val="ConsPlusNormal"/>
              <w:jc w:val="center"/>
            </w:pPr>
            <w:r>
              <w:t>Код проверяемого результата</w:t>
            </w:r>
          </w:p>
        </w:tc>
        <w:tc>
          <w:tcPr>
            <w:tcW w:w="8647" w:type="dxa"/>
          </w:tcPr>
          <w:p w:rsidR="00765F13" w:rsidRDefault="00765F13" w:rsidP="00882A17">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65F13" w:rsidTr="001F48A1">
        <w:tc>
          <w:tcPr>
            <w:tcW w:w="1702"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По теме "Язык и речь"</w:t>
            </w:r>
          </w:p>
        </w:tc>
      </w:tr>
      <w:tr w:rsidR="00765F13" w:rsidTr="001F48A1">
        <w:tc>
          <w:tcPr>
            <w:tcW w:w="1702" w:type="dxa"/>
          </w:tcPr>
          <w:p w:rsidR="00765F13" w:rsidRDefault="00765F13" w:rsidP="00882A17">
            <w:pPr>
              <w:pStyle w:val="ConsPlusNormal"/>
              <w:jc w:val="center"/>
            </w:pPr>
            <w:r>
              <w:lastRenderedPageBreak/>
              <w:t>1.1</w:t>
            </w:r>
          </w:p>
        </w:tc>
        <w:tc>
          <w:tcPr>
            <w:tcW w:w="8647" w:type="dxa"/>
          </w:tcPr>
          <w:p w:rsidR="00765F13" w:rsidRDefault="00765F13" w:rsidP="00882A17">
            <w:pPr>
              <w:pStyle w:val="ConsPlusNormal"/>
              <w:jc w:val="both"/>
            </w:pPr>
            <w: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765F13" w:rsidTr="001F48A1">
        <w:tc>
          <w:tcPr>
            <w:tcW w:w="1702"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765F13" w:rsidTr="001F48A1">
        <w:tc>
          <w:tcPr>
            <w:tcW w:w="1702" w:type="dxa"/>
          </w:tcPr>
          <w:p w:rsidR="00765F13" w:rsidRDefault="00765F13" w:rsidP="00882A17">
            <w:pPr>
              <w:pStyle w:val="ConsPlusNormal"/>
              <w:jc w:val="center"/>
            </w:pPr>
            <w:r>
              <w:t>1.3</w:t>
            </w:r>
          </w:p>
        </w:tc>
        <w:tc>
          <w:tcPr>
            <w:tcW w:w="8647" w:type="dxa"/>
          </w:tcPr>
          <w:p w:rsidR="00765F13" w:rsidRDefault="00765F13" w:rsidP="00882A17">
            <w:pPr>
              <w:pStyle w:val="ConsPlusNormal"/>
              <w:jc w:val="both"/>
            </w:pPr>
            <w: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765F13" w:rsidTr="001F48A1">
        <w:tc>
          <w:tcPr>
            <w:tcW w:w="1702"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Владеть различными видами чтения: просмотровым, ознакомительным, изучающим, поисковым</w:t>
            </w:r>
          </w:p>
        </w:tc>
      </w:tr>
      <w:tr w:rsidR="00765F13" w:rsidTr="001F48A1">
        <w:tc>
          <w:tcPr>
            <w:tcW w:w="1702"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765F13" w:rsidTr="001F48A1">
        <w:tc>
          <w:tcPr>
            <w:tcW w:w="1702" w:type="dxa"/>
          </w:tcPr>
          <w:p w:rsidR="00765F13" w:rsidRDefault="00765F13" w:rsidP="00882A17">
            <w:pPr>
              <w:pStyle w:val="ConsPlusNormal"/>
              <w:jc w:val="center"/>
            </w:pPr>
            <w:r>
              <w:t>1.6</w:t>
            </w:r>
          </w:p>
        </w:tc>
        <w:tc>
          <w:tcPr>
            <w:tcW w:w="8647" w:type="dxa"/>
          </w:tcPr>
          <w:p w:rsidR="00765F13" w:rsidRDefault="00765F13" w:rsidP="00882A17">
            <w:pPr>
              <w:pStyle w:val="ConsPlusNormal"/>
              <w:jc w:val="both"/>
            </w:pPr>
            <w:r>
              <w:t>Устно пересказывать прочитанный или прослушанный текст объемом не менее 120 слов</w:t>
            </w:r>
          </w:p>
        </w:tc>
      </w:tr>
      <w:tr w:rsidR="00765F13" w:rsidTr="001F48A1">
        <w:tc>
          <w:tcPr>
            <w:tcW w:w="1702" w:type="dxa"/>
          </w:tcPr>
          <w:p w:rsidR="00765F13" w:rsidRDefault="00765F13" w:rsidP="00882A17">
            <w:pPr>
              <w:pStyle w:val="ConsPlusNormal"/>
              <w:jc w:val="center"/>
            </w:pPr>
            <w:r>
              <w:t>1.7</w:t>
            </w:r>
          </w:p>
        </w:tc>
        <w:tc>
          <w:tcPr>
            <w:tcW w:w="8647" w:type="dxa"/>
          </w:tcPr>
          <w:p w:rsidR="00765F13" w:rsidRDefault="00765F13" w:rsidP="00882A17">
            <w:pPr>
              <w:pStyle w:val="ConsPlusNormal"/>
              <w:jc w:val="both"/>
            </w:pPr>
            <w:r>
              <w:t>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765F13" w:rsidTr="001F48A1">
        <w:tc>
          <w:tcPr>
            <w:tcW w:w="1702"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По теме "Текст"</w:t>
            </w:r>
          </w:p>
        </w:tc>
      </w:tr>
      <w:tr w:rsidR="00765F13" w:rsidTr="001F48A1">
        <w:tc>
          <w:tcPr>
            <w:tcW w:w="1702"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Анализировать текст с точки зрения его соответствия основным признакам</w:t>
            </w:r>
          </w:p>
        </w:tc>
      </w:tr>
      <w:tr w:rsidR="00765F13" w:rsidTr="001F48A1">
        <w:tc>
          <w:tcPr>
            <w:tcW w:w="1702"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Выявлять лексические и грамматические средства связи предложений и частей текста</w:t>
            </w:r>
          </w:p>
        </w:tc>
      </w:tr>
      <w:tr w:rsidR="00765F13" w:rsidTr="001F48A1">
        <w:tc>
          <w:tcPr>
            <w:tcW w:w="1702"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Проводить смысловой анализ текста</w:t>
            </w:r>
          </w:p>
        </w:tc>
      </w:tr>
      <w:tr w:rsidR="00765F13" w:rsidTr="001F48A1">
        <w:tc>
          <w:tcPr>
            <w:tcW w:w="1702"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Проводить анализ текста, его композиционных особенностей, определять количество микротем и абзацев</w:t>
            </w:r>
          </w:p>
        </w:tc>
      </w:tr>
      <w:tr w:rsidR="00765F13" w:rsidTr="001F48A1">
        <w:tc>
          <w:tcPr>
            <w:tcW w:w="1702" w:type="dxa"/>
          </w:tcPr>
          <w:p w:rsidR="00765F13" w:rsidRDefault="00765F13" w:rsidP="00882A17">
            <w:pPr>
              <w:pStyle w:val="ConsPlusNormal"/>
              <w:jc w:val="center"/>
            </w:pPr>
            <w:r>
              <w:t>2.5</w:t>
            </w:r>
          </w:p>
        </w:tc>
        <w:tc>
          <w:tcPr>
            <w:tcW w:w="8647" w:type="dxa"/>
          </w:tcPr>
          <w:p w:rsidR="00765F13" w:rsidRDefault="00765F13" w:rsidP="00882A17">
            <w:pPr>
              <w:pStyle w:val="ConsPlusNormal"/>
              <w:jc w:val="both"/>
            </w:pPr>
            <w: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tc>
      </w:tr>
      <w:tr w:rsidR="00765F13" w:rsidTr="001F48A1">
        <w:tc>
          <w:tcPr>
            <w:tcW w:w="1702" w:type="dxa"/>
          </w:tcPr>
          <w:p w:rsidR="00765F13" w:rsidRDefault="00765F13" w:rsidP="00882A17">
            <w:pPr>
              <w:pStyle w:val="ConsPlusNormal"/>
              <w:jc w:val="center"/>
            </w:pPr>
            <w:r>
              <w:t>2.6</w:t>
            </w:r>
          </w:p>
        </w:tc>
        <w:tc>
          <w:tcPr>
            <w:tcW w:w="8647" w:type="dxa"/>
          </w:tcPr>
          <w:p w:rsidR="00765F13" w:rsidRDefault="00765F13" w:rsidP="00882A17">
            <w:pPr>
              <w:pStyle w:val="ConsPlusNormal"/>
              <w:jc w:val="both"/>
            </w:pPr>
            <w:r>
              <w:t xml:space="preserve">Владеть умениями информационной переработки текста: составлять план прочитанного текста (простой, сложный; назывной, вопросный, тезисный) в целях </w:t>
            </w:r>
            <w:r>
              <w:lastRenderedPageBreak/>
              <w:t>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765F13" w:rsidTr="001F48A1">
        <w:tc>
          <w:tcPr>
            <w:tcW w:w="1702" w:type="dxa"/>
          </w:tcPr>
          <w:p w:rsidR="00765F13" w:rsidRDefault="00765F13" w:rsidP="00882A17">
            <w:pPr>
              <w:pStyle w:val="ConsPlusNormal"/>
              <w:jc w:val="center"/>
            </w:pPr>
            <w:r>
              <w:lastRenderedPageBreak/>
              <w:t>2.7</w:t>
            </w:r>
          </w:p>
        </w:tc>
        <w:tc>
          <w:tcPr>
            <w:tcW w:w="8647" w:type="dxa"/>
          </w:tcPr>
          <w:p w:rsidR="00765F13" w:rsidRDefault="00765F13" w:rsidP="00882A17">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765F13" w:rsidTr="001F48A1">
        <w:tc>
          <w:tcPr>
            <w:tcW w:w="1702" w:type="dxa"/>
          </w:tcPr>
          <w:p w:rsidR="00765F13" w:rsidRDefault="00765F13" w:rsidP="00882A17">
            <w:pPr>
              <w:pStyle w:val="ConsPlusNormal"/>
              <w:jc w:val="center"/>
            </w:pPr>
            <w:r>
              <w:t>2.8</w:t>
            </w:r>
          </w:p>
        </w:tc>
        <w:tc>
          <w:tcPr>
            <w:tcW w:w="8647" w:type="dxa"/>
          </w:tcPr>
          <w:p w:rsidR="00765F13" w:rsidRDefault="00765F13" w:rsidP="00882A17">
            <w:pPr>
              <w:pStyle w:val="ConsPlusNormal"/>
              <w:jc w:val="both"/>
            </w:pPr>
            <w:r>
              <w:t>Представлять сообщение на заданную тему в виде презентации</w:t>
            </w:r>
          </w:p>
        </w:tc>
      </w:tr>
      <w:tr w:rsidR="00765F13" w:rsidTr="001F48A1">
        <w:tc>
          <w:tcPr>
            <w:tcW w:w="1702" w:type="dxa"/>
          </w:tcPr>
          <w:p w:rsidR="00765F13" w:rsidRDefault="00765F13" w:rsidP="00882A17">
            <w:pPr>
              <w:pStyle w:val="ConsPlusNormal"/>
              <w:jc w:val="center"/>
            </w:pPr>
            <w:r>
              <w:t>2.9</w:t>
            </w:r>
          </w:p>
        </w:tc>
        <w:tc>
          <w:tcPr>
            <w:tcW w:w="8647" w:type="dxa"/>
          </w:tcPr>
          <w:p w:rsidR="00765F13" w:rsidRDefault="00765F13" w:rsidP="00882A17">
            <w:pPr>
              <w:pStyle w:val="ConsPlusNormal"/>
              <w:jc w:val="both"/>
            </w:pPr>
            <w:r>
              <w:t>Представлять содержание научно-учебного текста в виде таблицы, схемы; представлять содержание таблицы, схемы в виде текста</w:t>
            </w:r>
          </w:p>
        </w:tc>
      </w:tr>
      <w:tr w:rsidR="00765F13" w:rsidTr="001F48A1">
        <w:tc>
          <w:tcPr>
            <w:tcW w:w="1702" w:type="dxa"/>
          </w:tcPr>
          <w:p w:rsidR="00765F13" w:rsidRDefault="00765F13" w:rsidP="00882A17">
            <w:pPr>
              <w:pStyle w:val="ConsPlusNormal"/>
              <w:jc w:val="center"/>
            </w:pPr>
            <w:r>
              <w:t>2.10</w:t>
            </w:r>
          </w:p>
        </w:tc>
        <w:tc>
          <w:tcPr>
            <w:tcW w:w="8647" w:type="dxa"/>
          </w:tcPr>
          <w:p w:rsidR="00765F13" w:rsidRDefault="00765F13" w:rsidP="00882A17">
            <w:pPr>
              <w:pStyle w:val="ConsPlusNormal"/>
              <w:jc w:val="both"/>
            </w:pPr>
            <w:r>
              <w:t>Редактировать тексты: сопоставлять исходный и отредактированный тексты,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w:t>
            </w:r>
          </w:p>
        </w:tc>
      </w:tr>
      <w:tr w:rsidR="00765F13" w:rsidTr="001F48A1">
        <w:tc>
          <w:tcPr>
            <w:tcW w:w="1702"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По теме "Функциональные разновидности языка"</w:t>
            </w:r>
          </w:p>
        </w:tc>
      </w:tr>
      <w:tr w:rsidR="00765F13" w:rsidTr="001F48A1">
        <w:tc>
          <w:tcPr>
            <w:tcW w:w="1702"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765F13" w:rsidTr="001F48A1">
        <w:tc>
          <w:tcPr>
            <w:tcW w:w="1702"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765F13" w:rsidTr="001F48A1">
        <w:tc>
          <w:tcPr>
            <w:tcW w:w="1702" w:type="dxa"/>
          </w:tcPr>
          <w:p w:rsidR="00765F13" w:rsidRDefault="00765F13" w:rsidP="00882A17">
            <w:pPr>
              <w:pStyle w:val="ConsPlusNormal"/>
              <w:jc w:val="center"/>
            </w:pPr>
            <w:r>
              <w:t>3.3</w:t>
            </w:r>
          </w:p>
        </w:tc>
        <w:tc>
          <w:tcPr>
            <w:tcW w:w="8647" w:type="dxa"/>
          </w:tcPr>
          <w:p w:rsidR="00765F13" w:rsidRDefault="00765F13" w:rsidP="00882A17">
            <w:pPr>
              <w:pStyle w:val="ConsPlusNormal"/>
              <w:jc w:val="both"/>
            </w:pPr>
            <w:r>
              <w:t>Создавать тексты публицистического стиля в жанре репортажа, заметки, интервью</w:t>
            </w:r>
          </w:p>
        </w:tc>
      </w:tr>
      <w:tr w:rsidR="00765F13" w:rsidTr="001F48A1">
        <w:tc>
          <w:tcPr>
            <w:tcW w:w="1702" w:type="dxa"/>
          </w:tcPr>
          <w:p w:rsidR="00765F13" w:rsidRDefault="00765F13" w:rsidP="00882A17">
            <w:pPr>
              <w:pStyle w:val="ConsPlusNormal"/>
              <w:jc w:val="center"/>
            </w:pPr>
            <w:r>
              <w:t>3.4</w:t>
            </w:r>
          </w:p>
        </w:tc>
        <w:tc>
          <w:tcPr>
            <w:tcW w:w="8647" w:type="dxa"/>
          </w:tcPr>
          <w:p w:rsidR="00765F13" w:rsidRDefault="00765F13" w:rsidP="00882A17">
            <w:pPr>
              <w:pStyle w:val="ConsPlusNormal"/>
              <w:jc w:val="both"/>
            </w:pPr>
            <w:r>
              <w:t>Владеть нормами построения текстов публицистического стиля</w:t>
            </w:r>
          </w:p>
        </w:tc>
      </w:tr>
      <w:tr w:rsidR="00765F13" w:rsidTr="001F48A1">
        <w:tc>
          <w:tcPr>
            <w:tcW w:w="1702" w:type="dxa"/>
          </w:tcPr>
          <w:p w:rsidR="00765F13" w:rsidRDefault="00765F13" w:rsidP="00882A17">
            <w:pPr>
              <w:pStyle w:val="ConsPlusNormal"/>
              <w:jc w:val="center"/>
            </w:pPr>
            <w:r>
              <w:t>3.5</w:t>
            </w:r>
          </w:p>
        </w:tc>
        <w:tc>
          <w:tcPr>
            <w:tcW w:w="8647" w:type="dxa"/>
          </w:tcPr>
          <w:p w:rsidR="00765F13" w:rsidRDefault="00765F13" w:rsidP="00882A17">
            <w:pPr>
              <w:pStyle w:val="ConsPlusNormal"/>
              <w:jc w:val="both"/>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765F13" w:rsidTr="001F48A1">
        <w:tc>
          <w:tcPr>
            <w:tcW w:w="1702" w:type="dxa"/>
          </w:tcPr>
          <w:p w:rsidR="00765F13" w:rsidRDefault="00765F13" w:rsidP="00882A17">
            <w:pPr>
              <w:pStyle w:val="ConsPlusNormal"/>
              <w:jc w:val="center"/>
            </w:pPr>
            <w:r>
              <w:t>3.6</w:t>
            </w:r>
          </w:p>
        </w:tc>
        <w:tc>
          <w:tcPr>
            <w:tcW w:w="8647" w:type="dxa"/>
          </w:tcPr>
          <w:p w:rsidR="00765F13" w:rsidRDefault="00765F13" w:rsidP="00882A17">
            <w:pPr>
              <w:pStyle w:val="ConsPlusNormal"/>
              <w:jc w:val="both"/>
            </w:pPr>
            <w:r>
              <w:t>Оформлять деловые бумаги (инструкция)</w:t>
            </w:r>
          </w:p>
        </w:tc>
      </w:tr>
      <w:tr w:rsidR="00765F13" w:rsidTr="001F48A1">
        <w:tc>
          <w:tcPr>
            <w:tcW w:w="1702"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По теме "Система языка"</w:t>
            </w:r>
          </w:p>
        </w:tc>
      </w:tr>
      <w:tr w:rsidR="00765F13" w:rsidTr="001F48A1">
        <w:tc>
          <w:tcPr>
            <w:tcW w:w="1702"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765F13" w:rsidTr="001F48A1">
        <w:tc>
          <w:tcPr>
            <w:tcW w:w="1702"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Распознавать причастия настоящего и прошедшего времени</w:t>
            </w:r>
          </w:p>
        </w:tc>
      </w:tr>
      <w:tr w:rsidR="00765F13" w:rsidTr="001F48A1">
        <w:tc>
          <w:tcPr>
            <w:tcW w:w="1702"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Распознавать действительные и страдательные причастия</w:t>
            </w:r>
          </w:p>
        </w:tc>
      </w:tr>
      <w:tr w:rsidR="00765F13" w:rsidTr="001F48A1">
        <w:tc>
          <w:tcPr>
            <w:tcW w:w="1702"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Различать и характеризовать полные и краткие формы страдательных причастий</w:t>
            </w:r>
          </w:p>
        </w:tc>
      </w:tr>
      <w:tr w:rsidR="00765F13" w:rsidTr="001F48A1">
        <w:tc>
          <w:tcPr>
            <w:tcW w:w="1702"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Склонять причастия</w:t>
            </w:r>
          </w:p>
        </w:tc>
      </w:tr>
      <w:tr w:rsidR="00765F13" w:rsidTr="001F48A1">
        <w:tc>
          <w:tcPr>
            <w:tcW w:w="1702"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Проводить морфологический анализ причастий</w:t>
            </w:r>
          </w:p>
        </w:tc>
      </w:tr>
      <w:tr w:rsidR="00765F13" w:rsidTr="001F48A1">
        <w:tc>
          <w:tcPr>
            <w:tcW w:w="1702"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765F13" w:rsidTr="001F48A1">
        <w:tc>
          <w:tcPr>
            <w:tcW w:w="1702" w:type="dxa"/>
          </w:tcPr>
          <w:p w:rsidR="00765F13" w:rsidRDefault="00765F13" w:rsidP="00882A17">
            <w:pPr>
              <w:pStyle w:val="ConsPlusNormal"/>
              <w:jc w:val="center"/>
            </w:pPr>
            <w:r>
              <w:lastRenderedPageBreak/>
              <w:t>4.8</w:t>
            </w:r>
          </w:p>
        </w:tc>
        <w:tc>
          <w:tcPr>
            <w:tcW w:w="8647" w:type="dxa"/>
          </w:tcPr>
          <w:p w:rsidR="00765F13" w:rsidRDefault="00765F13" w:rsidP="00882A17">
            <w:pPr>
              <w:pStyle w:val="ConsPlusNormal"/>
              <w:jc w:val="both"/>
            </w:pPr>
            <w: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765F13" w:rsidTr="001F48A1">
        <w:tc>
          <w:tcPr>
            <w:tcW w:w="1702" w:type="dxa"/>
          </w:tcPr>
          <w:p w:rsidR="00765F13" w:rsidRDefault="00765F13" w:rsidP="00882A17">
            <w:pPr>
              <w:pStyle w:val="ConsPlusNormal"/>
              <w:jc w:val="center"/>
            </w:pPr>
            <w:r>
              <w:t>4.9</w:t>
            </w:r>
          </w:p>
        </w:tc>
        <w:tc>
          <w:tcPr>
            <w:tcW w:w="8647" w:type="dxa"/>
          </w:tcPr>
          <w:p w:rsidR="00765F13" w:rsidRDefault="00765F13" w:rsidP="00882A17">
            <w:pPr>
              <w:pStyle w:val="ConsPlusNormal"/>
              <w:jc w:val="both"/>
            </w:pPr>
            <w:r>
              <w:t>Распознавать деепричастия совершенного и несовершенного вида</w:t>
            </w:r>
          </w:p>
        </w:tc>
      </w:tr>
      <w:tr w:rsidR="00765F13" w:rsidTr="001F48A1">
        <w:tc>
          <w:tcPr>
            <w:tcW w:w="1702" w:type="dxa"/>
          </w:tcPr>
          <w:p w:rsidR="00765F13" w:rsidRDefault="00765F13" w:rsidP="00882A17">
            <w:pPr>
              <w:pStyle w:val="ConsPlusNormal"/>
              <w:jc w:val="center"/>
            </w:pPr>
            <w:r>
              <w:t>4.10</w:t>
            </w:r>
          </w:p>
        </w:tc>
        <w:tc>
          <w:tcPr>
            <w:tcW w:w="8647" w:type="dxa"/>
          </w:tcPr>
          <w:p w:rsidR="00765F13" w:rsidRDefault="00765F13" w:rsidP="00882A17">
            <w:pPr>
              <w:pStyle w:val="ConsPlusNormal"/>
              <w:jc w:val="both"/>
            </w:pPr>
            <w:r>
              <w:t>Проводить морфологический анализ деепричастий</w:t>
            </w:r>
          </w:p>
        </w:tc>
      </w:tr>
      <w:tr w:rsidR="00765F13" w:rsidTr="001F48A1">
        <w:tc>
          <w:tcPr>
            <w:tcW w:w="1702"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Конструировать деепричастный оборот, определять роль деепричастия в предложении</w:t>
            </w:r>
          </w:p>
        </w:tc>
      </w:tr>
      <w:tr w:rsidR="00765F13" w:rsidTr="001F48A1">
        <w:tc>
          <w:tcPr>
            <w:tcW w:w="1702"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765F13" w:rsidTr="001F48A1">
        <w:tc>
          <w:tcPr>
            <w:tcW w:w="1702"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Различать разряды наречий по значению</w:t>
            </w:r>
          </w:p>
        </w:tc>
      </w:tr>
      <w:tr w:rsidR="00765F13" w:rsidTr="001F48A1">
        <w:tc>
          <w:tcPr>
            <w:tcW w:w="1702"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Проводить морфологический анализ наречий</w:t>
            </w:r>
          </w:p>
        </w:tc>
      </w:tr>
      <w:tr w:rsidR="00765F13" w:rsidTr="001F48A1">
        <w:tc>
          <w:tcPr>
            <w:tcW w:w="1702"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765F13" w:rsidTr="001F48A1">
        <w:tc>
          <w:tcPr>
            <w:tcW w:w="1702"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Давать общую характеристику служебных частей речи, объяснять их отличия от самостоятельных частей речи</w:t>
            </w:r>
          </w:p>
        </w:tc>
      </w:tr>
      <w:tr w:rsidR="00765F13" w:rsidTr="001F48A1">
        <w:tc>
          <w:tcPr>
            <w:tcW w:w="1702"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Характеризовать предлог как служебную часть речи</w:t>
            </w:r>
          </w:p>
        </w:tc>
      </w:tr>
      <w:tr w:rsidR="00765F13" w:rsidTr="001F48A1">
        <w:tc>
          <w:tcPr>
            <w:tcW w:w="1702" w:type="dxa"/>
          </w:tcPr>
          <w:p w:rsidR="00765F13" w:rsidRDefault="00765F13" w:rsidP="00882A17">
            <w:pPr>
              <w:pStyle w:val="ConsPlusNormal"/>
              <w:jc w:val="center"/>
            </w:pPr>
            <w:r>
              <w:t>4.18</w:t>
            </w:r>
          </w:p>
        </w:tc>
        <w:tc>
          <w:tcPr>
            <w:tcW w:w="8647" w:type="dxa"/>
          </w:tcPr>
          <w:p w:rsidR="00765F13" w:rsidRDefault="00765F13" w:rsidP="00882A17">
            <w:pPr>
              <w:pStyle w:val="ConsPlusNormal"/>
              <w:jc w:val="both"/>
            </w:pPr>
            <w:r>
              <w:t>Различать производные и непроизводные предлоги, простые и составные предлоги</w:t>
            </w:r>
          </w:p>
        </w:tc>
      </w:tr>
      <w:tr w:rsidR="00765F13" w:rsidTr="001F48A1">
        <w:tc>
          <w:tcPr>
            <w:tcW w:w="1702" w:type="dxa"/>
          </w:tcPr>
          <w:p w:rsidR="00765F13" w:rsidRDefault="00765F13" w:rsidP="00882A17">
            <w:pPr>
              <w:pStyle w:val="ConsPlusNormal"/>
              <w:jc w:val="center"/>
            </w:pPr>
            <w:r>
              <w:t>4.19</w:t>
            </w:r>
          </w:p>
        </w:tc>
        <w:tc>
          <w:tcPr>
            <w:tcW w:w="8647" w:type="dxa"/>
          </w:tcPr>
          <w:p w:rsidR="00765F13" w:rsidRDefault="00765F13" w:rsidP="00882A17">
            <w:pPr>
              <w:pStyle w:val="ConsPlusNormal"/>
              <w:jc w:val="both"/>
            </w:pPr>
            <w:r>
              <w:t>Проводить морфологический анализ предлогов</w:t>
            </w:r>
          </w:p>
        </w:tc>
      </w:tr>
      <w:tr w:rsidR="00765F13" w:rsidTr="001F48A1">
        <w:tc>
          <w:tcPr>
            <w:tcW w:w="1702" w:type="dxa"/>
          </w:tcPr>
          <w:p w:rsidR="00765F13" w:rsidRDefault="00765F13" w:rsidP="00882A17">
            <w:pPr>
              <w:pStyle w:val="ConsPlusNormal"/>
              <w:jc w:val="center"/>
            </w:pPr>
            <w:r>
              <w:t>4.20</w:t>
            </w:r>
          </w:p>
        </w:tc>
        <w:tc>
          <w:tcPr>
            <w:tcW w:w="8647" w:type="dxa"/>
          </w:tcPr>
          <w:p w:rsidR="00765F13" w:rsidRDefault="00765F13" w:rsidP="00882A17">
            <w:pPr>
              <w:pStyle w:val="ConsPlusNormal"/>
              <w:jc w:val="both"/>
            </w:pPr>
            <w:r>
              <w:t>Характеризовать союз как служебную часть речи</w:t>
            </w:r>
          </w:p>
        </w:tc>
      </w:tr>
      <w:tr w:rsidR="00765F13" w:rsidTr="001F48A1">
        <w:tc>
          <w:tcPr>
            <w:tcW w:w="1702"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Различать разряды союзов по значению, по строению</w:t>
            </w:r>
          </w:p>
        </w:tc>
      </w:tr>
      <w:tr w:rsidR="00765F13" w:rsidTr="001F48A1">
        <w:tc>
          <w:tcPr>
            <w:tcW w:w="1702"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Проводить морфологический анализ союзов</w:t>
            </w:r>
          </w:p>
        </w:tc>
      </w:tr>
      <w:tr w:rsidR="00765F13" w:rsidTr="001F48A1">
        <w:tc>
          <w:tcPr>
            <w:tcW w:w="1702"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Характеризовать частицу как служебную часть речи</w:t>
            </w:r>
          </w:p>
        </w:tc>
      </w:tr>
      <w:tr w:rsidR="00765F13" w:rsidTr="001F48A1">
        <w:tc>
          <w:tcPr>
            <w:tcW w:w="1702"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Различать разряды частиц по значению, по составу</w:t>
            </w:r>
          </w:p>
        </w:tc>
      </w:tr>
      <w:tr w:rsidR="00765F13" w:rsidTr="001F48A1">
        <w:tc>
          <w:tcPr>
            <w:tcW w:w="1702" w:type="dxa"/>
          </w:tcPr>
          <w:p w:rsidR="00765F13" w:rsidRDefault="00765F13" w:rsidP="00882A17">
            <w:pPr>
              <w:pStyle w:val="ConsPlusNormal"/>
              <w:jc w:val="center"/>
            </w:pPr>
            <w:r>
              <w:t>4.25</w:t>
            </w:r>
          </w:p>
        </w:tc>
        <w:tc>
          <w:tcPr>
            <w:tcW w:w="8647" w:type="dxa"/>
          </w:tcPr>
          <w:p w:rsidR="00765F13" w:rsidRDefault="00765F13" w:rsidP="00882A17">
            <w:pPr>
              <w:pStyle w:val="ConsPlusNormal"/>
              <w:jc w:val="both"/>
            </w:pPr>
            <w:r>
              <w:t>Проводить морфологический анализ частиц</w:t>
            </w:r>
          </w:p>
        </w:tc>
      </w:tr>
      <w:tr w:rsidR="00765F13" w:rsidTr="001F48A1">
        <w:tc>
          <w:tcPr>
            <w:tcW w:w="1702" w:type="dxa"/>
          </w:tcPr>
          <w:p w:rsidR="00765F13" w:rsidRDefault="00765F13" w:rsidP="00882A17">
            <w:pPr>
              <w:pStyle w:val="ConsPlusNormal"/>
              <w:jc w:val="center"/>
            </w:pPr>
            <w:r>
              <w:t>4.26</w:t>
            </w:r>
          </w:p>
        </w:tc>
        <w:tc>
          <w:tcPr>
            <w:tcW w:w="8647" w:type="dxa"/>
          </w:tcPr>
          <w:p w:rsidR="00765F13" w:rsidRDefault="00765F13" w:rsidP="00882A17">
            <w:pPr>
              <w:pStyle w:val="ConsPlusNormal"/>
              <w:jc w:val="both"/>
            </w:pPr>
            <w:r>
              <w:t>Характеризовать междометия как особую группу слов</w:t>
            </w:r>
          </w:p>
        </w:tc>
      </w:tr>
      <w:tr w:rsidR="00765F13" w:rsidTr="001F48A1">
        <w:tc>
          <w:tcPr>
            <w:tcW w:w="1702" w:type="dxa"/>
          </w:tcPr>
          <w:p w:rsidR="00765F13" w:rsidRDefault="00765F13" w:rsidP="00882A17">
            <w:pPr>
              <w:pStyle w:val="ConsPlusNormal"/>
              <w:jc w:val="center"/>
            </w:pPr>
            <w:r>
              <w:t>4.27</w:t>
            </w:r>
          </w:p>
        </w:tc>
        <w:tc>
          <w:tcPr>
            <w:tcW w:w="8647" w:type="dxa"/>
          </w:tcPr>
          <w:p w:rsidR="00765F13" w:rsidRDefault="00765F13" w:rsidP="00882A17">
            <w:pPr>
              <w:pStyle w:val="ConsPlusNormal"/>
              <w:jc w:val="both"/>
            </w:pPr>
            <w:r>
              <w:t>Различать группы междометий по значению</w:t>
            </w:r>
          </w:p>
        </w:tc>
      </w:tr>
      <w:tr w:rsidR="00765F13" w:rsidTr="001F48A1">
        <w:tc>
          <w:tcPr>
            <w:tcW w:w="1702" w:type="dxa"/>
          </w:tcPr>
          <w:p w:rsidR="00765F13" w:rsidRDefault="00765F13" w:rsidP="00882A17">
            <w:pPr>
              <w:pStyle w:val="ConsPlusNormal"/>
              <w:jc w:val="center"/>
            </w:pPr>
            <w:r>
              <w:t>4.28</w:t>
            </w:r>
          </w:p>
        </w:tc>
        <w:tc>
          <w:tcPr>
            <w:tcW w:w="8647" w:type="dxa"/>
          </w:tcPr>
          <w:p w:rsidR="00765F13" w:rsidRDefault="00765F13" w:rsidP="00882A17">
            <w:pPr>
              <w:pStyle w:val="ConsPlusNormal"/>
              <w:jc w:val="both"/>
            </w:pPr>
            <w:r>
              <w:t>Проводить морфологический анализ междометий</w:t>
            </w:r>
          </w:p>
        </w:tc>
      </w:tr>
      <w:tr w:rsidR="00765F13" w:rsidTr="001F48A1">
        <w:tc>
          <w:tcPr>
            <w:tcW w:w="1702" w:type="dxa"/>
          </w:tcPr>
          <w:p w:rsidR="00765F13" w:rsidRDefault="00765F13" w:rsidP="00882A17">
            <w:pPr>
              <w:pStyle w:val="ConsPlusNormal"/>
              <w:jc w:val="center"/>
            </w:pPr>
            <w:r>
              <w:t>4.29</w:t>
            </w:r>
          </w:p>
        </w:tc>
        <w:tc>
          <w:tcPr>
            <w:tcW w:w="8647" w:type="dxa"/>
          </w:tcPr>
          <w:p w:rsidR="00765F13" w:rsidRDefault="00765F13" w:rsidP="00882A17">
            <w:pPr>
              <w:pStyle w:val="ConsPlusNormal"/>
              <w:jc w:val="both"/>
            </w:pPr>
            <w:r>
              <w:t>Характеризовать особенности звукоподражательных слов</w:t>
            </w:r>
          </w:p>
        </w:tc>
      </w:tr>
      <w:tr w:rsidR="00765F13" w:rsidTr="001F48A1">
        <w:tc>
          <w:tcPr>
            <w:tcW w:w="1702" w:type="dxa"/>
          </w:tcPr>
          <w:p w:rsidR="00765F13" w:rsidRDefault="00765F13" w:rsidP="00882A17">
            <w:pPr>
              <w:pStyle w:val="ConsPlusNormal"/>
              <w:jc w:val="center"/>
            </w:pPr>
            <w:r>
              <w:t>4.30</w:t>
            </w:r>
          </w:p>
        </w:tc>
        <w:tc>
          <w:tcPr>
            <w:tcW w:w="8647" w:type="dxa"/>
          </w:tcPr>
          <w:p w:rsidR="00765F13" w:rsidRDefault="00765F13" w:rsidP="00882A17">
            <w:pPr>
              <w:pStyle w:val="ConsPlusNormal"/>
              <w:jc w:val="both"/>
            </w:pPr>
            <w:r>
              <w:t>Различать грамматические омонимы</w:t>
            </w:r>
          </w:p>
        </w:tc>
      </w:tr>
      <w:tr w:rsidR="00765F13" w:rsidTr="001F48A1">
        <w:tc>
          <w:tcPr>
            <w:tcW w:w="1702" w:type="dxa"/>
          </w:tcPr>
          <w:p w:rsidR="00765F13" w:rsidRDefault="00765F13" w:rsidP="00882A17">
            <w:pPr>
              <w:pStyle w:val="ConsPlusNormal"/>
              <w:jc w:val="center"/>
            </w:pPr>
            <w:r>
              <w:t>4.31</w:t>
            </w:r>
          </w:p>
        </w:tc>
        <w:tc>
          <w:tcPr>
            <w:tcW w:w="8647" w:type="dxa"/>
          </w:tcPr>
          <w:p w:rsidR="00765F13" w:rsidRDefault="00765F13" w:rsidP="00882A17">
            <w:pPr>
              <w:pStyle w:val="ConsPlusNormal"/>
              <w:jc w:val="both"/>
            </w:pPr>
            <w:r>
              <w:t>Характеризовать слово с точки зрения сферы его употребления, происхождения, активного и пассивного запаса и стилистической окраски</w:t>
            </w:r>
          </w:p>
        </w:tc>
      </w:tr>
      <w:tr w:rsidR="00765F13" w:rsidTr="001F48A1">
        <w:tc>
          <w:tcPr>
            <w:tcW w:w="1702" w:type="dxa"/>
          </w:tcPr>
          <w:p w:rsidR="00765F13" w:rsidRDefault="00765F13" w:rsidP="00882A17">
            <w:pPr>
              <w:pStyle w:val="ConsPlusNormal"/>
              <w:jc w:val="center"/>
            </w:pPr>
            <w:r>
              <w:t>4.32</w:t>
            </w:r>
          </w:p>
        </w:tc>
        <w:tc>
          <w:tcPr>
            <w:tcW w:w="8647" w:type="dxa"/>
          </w:tcPr>
          <w:p w:rsidR="00765F13" w:rsidRDefault="00765F13" w:rsidP="00882A17">
            <w:pPr>
              <w:pStyle w:val="ConsPlusNormal"/>
              <w:jc w:val="both"/>
            </w:pPr>
            <w:r>
              <w:t>Проводить лексический анализ слов</w:t>
            </w:r>
          </w:p>
        </w:tc>
      </w:tr>
      <w:tr w:rsidR="00765F13" w:rsidTr="001F48A1">
        <w:tc>
          <w:tcPr>
            <w:tcW w:w="1702"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По теме "Культура речи"</w:t>
            </w:r>
          </w:p>
        </w:tc>
      </w:tr>
      <w:tr w:rsidR="00765F13" w:rsidTr="001F48A1">
        <w:tc>
          <w:tcPr>
            <w:tcW w:w="1702"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Правильно ставить ударение в некоторых формах причастий</w:t>
            </w:r>
          </w:p>
        </w:tc>
      </w:tr>
      <w:tr w:rsidR="00765F13" w:rsidTr="001F48A1">
        <w:tc>
          <w:tcPr>
            <w:tcW w:w="1702" w:type="dxa"/>
          </w:tcPr>
          <w:p w:rsidR="00765F13" w:rsidRDefault="00765F13" w:rsidP="00882A17">
            <w:pPr>
              <w:pStyle w:val="ConsPlusNormal"/>
              <w:jc w:val="center"/>
            </w:pPr>
            <w:r>
              <w:lastRenderedPageBreak/>
              <w:t>5.2</w:t>
            </w:r>
          </w:p>
        </w:tc>
        <w:tc>
          <w:tcPr>
            <w:tcW w:w="8647" w:type="dxa"/>
          </w:tcPr>
          <w:p w:rsidR="00765F13" w:rsidRDefault="00765F13" w:rsidP="00882A17">
            <w:pPr>
              <w:pStyle w:val="ConsPlusNormal"/>
              <w:jc w:val="both"/>
            </w:pPr>
            <w:r>
              <w:t>Правильно ставить ударение в деепричастиях</w:t>
            </w:r>
          </w:p>
        </w:tc>
      </w:tr>
      <w:tr w:rsidR="00765F13" w:rsidTr="001F48A1">
        <w:tc>
          <w:tcPr>
            <w:tcW w:w="1702"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Соблюдать нормы произношения наречий, постановки в них ударения</w:t>
            </w:r>
          </w:p>
        </w:tc>
      </w:tr>
      <w:tr w:rsidR="00765F13" w:rsidTr="001F48A1">
        <w:tc>
          <w:tcPr>
            <w:tcW w:w="1702"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765F13" w:rsidTr="001F48A1">
        <w:tc>
          <w:tcPr>
            <w:tcW w:w="1702"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Различать созвучные причастия и имена прилагательные (висящий и висячий, горящий и горячий)</w:t>
            </w:r>
          </w:p>
        </w:tc>
      </w:tr>
      <w:tr w:rsidR="00765F13" w:rsidTr="001F48A1">
        <w:tc>
          <w:tcPr>
            <w:tcW w:w="1702" w:type="dxa"/>
          </w:tcPr>
          <w:p w:rsidR="00765F13" w:rsidRDefault="00765F13" w:rsidP="00882A17">
            <w:pPr>
              <w:pStyle w:val="ConsPlusNormal"/>
              <w:jc w:val="center"/>
            </w:pPr>
            <w:r>
              <w:t>5.6</w:t>
            </w:r>
          </w:p>
        </w:tc>
        <w:tc>
          <w:tcPr>
            <w:tcW w:w="8647" w:type="dxa"/>
          </w:tcPr>
          <w:p w:rsidR="00765F13" w:rsidRDefault="00765F13" w:rsidP="00882A17">
            <w:pPr>
              <w:pStyle w:val="ConsPlusNormal"/>
              <w:jc w:val="both"/>
            </w:pPr>
            <w:r>
              <w:t>Употреблять предлоги, союзы и частицы в речи в соответствии с их значением и стилистическими особенностями</w:t>
            </w:r>
          </w:p>
        </w:tc>
      </w:tr>
      <w:tr w:rsidR="00765F13" w:rsidTr="001F48A1">
        <w:tc>
          <w:tcPr>
            <w:tcW w:w="1702" w:type="dxa"/>
          </w:tcPr>
          <w:p w:rsidR="00765F13" w:rsidRDefault="00765F13" w:rsidP="00882A17">
            <w:pPr>
              <w:pStyle w:val="ConsPlusNormal"/>
              <w:jc w:val="center"/>
            </w:pPr>
            <w:r>
              <w:t>5.7</w:t>
            </w:r>
          </w:p>
        </w:tc>
        <w:tc>
          <w:tcPr>
            <w:tcW w:w="8647" w:type="dxa"/>
          </w:tcPr>
          <w:p w:rsidR="00765F13" w:rsidRDefault="00765F13" w:rsidP="00882A17">
            <w:pPr>
              <w:pStyle w:val="ConsPlusNormal"/>
              <w:jc w:val="both"/>
            </w:pPr>
            <w:r>
              <w:t>Соблюдать нормы образования степеней сравнения наречий</w:t>
            </w:r>
          </w:p>
        </w:tc>
      </w:tr>
      <w:tr w:rsidR="00765F13" w:rsidTr="001F48A1">
        <w:tc>
          <w:tcPr>
            <w:tcW w:w="1702" w:type="dxa"/>
          </w:tcPr>
          <w:p w:rsidR="00765F13" w:rsidRDefault="00765F13" w:rsidP="00882A17">
            <w:pPr>
              <w:pStyle w:val="ConsPlusNormal"/>
              <w:jc w:val="center"/>
            </w:pPr>
            <w:r>
              <w:t>5.8</w:t>
            </w:r>
          </w:p>
        </w:tc>
        <w:tc>
          <w:tcPr>
            <w:tcW w:w="8647" w:type="dxa"/>
          </w:tcPr>
          <w:p w:rsidR="00765F13" w:rsidRDefault="00765F13" w:rsidP="00882A17">
            <w:pPr>
              <w:pStyle w:val="ConsPlusNormal"/>
              <w:jc w:val="both"/>
            </w:pPr>
            <w:r>
              <w:t>Правильно устанавливать согласование в словосочетаниях типа причастие + существительное</w:t>
            </w:r>
          </w:p>
        </w:tc>
      </w:tr>
      <w:tr w:rsidR="00765F13" w:rsidTr="001F48A1">
        <w:tc>
          <w:tcPr>
            <w:tcW w:w="1702" w:type="dxa"/>
          </w:tcPr>
          <w:p w:rsidR="00765F13" w:rsidRDefault="00765F13" w:rsidP="00882A17">
            <w:pPr>
              <w:pStyle w:val="ConsPlusNormal"/>
              <w:jc w:val="center"/>
            </w:pPr>
            <w:r>
              <w:t>5.9</w:t>
            </w:r>
          </w:p>
        </w:tc>
        <w:tc>
          <w:tcPr>
            <w:tcW w:w="8647" w:type="dxa"/>
          </w:tcPr>
          <w:p w:rsidR="00765F13" w:rsidRDefault="00765F13" w:rsidP="00882A17">
            <w:pPr>
              <w:pStyle w:val="ConsPlusNormal"/>
              <w:jc w:val="both"/>
            </w:pPr>
            <w:r>
              <w:t>Правильно строить предложения с одиночными деепричастиями и деепричастными оборотами</w:t>
            </w:r>
          </w:p>
        </w:tc>
      </w:tr>
      <w:tr w:rsidR="00765F13" w:rsidTr="001F48A1">
        <w:tc>
          <w:tcPr>
            <w:tcW w:w="1702" w:type="dxa"/>
          </w:tcPr>
          <w:p w:rsidR="00765F13" w:rsidRDefault="00765F13" w:rsidP="00882A17">
            <w:pPr>
              <w:pStyle w:val="ConsPlusNormal"/>
              <w:jc w:val="center"/>
            </w:pPr>
            <w:r>
              <w:t>5.10</w:t>
            </w:r>
          </w:p>
        </w:tc>
        <w:tc>
          <w:tcPr>
            <w:tcW w:w="8647" w:type="dxa"/>
          </w:tcPr>
          <w:p w:rsidR="00765F13" w:rsidRDefault="00765F13" w:rsidP="00882A17">
            <w:pPr>
              <w:pStyle w:val="ConsPlusNormal"/>
              <w:jc w:val="both"/>
            </w:pPr>
            <w:r>
              <w:t>Соблюдать нормы употребления имен существительных и местоимений с предлогами, предлогов из и с, в и на в составе словосочетаний</w:t>
            </w:r>
          </w:p>
        </w:tc>
      </w:tr>
      <w:tr w:rsidR="00765F13" w:rsidTr="001F48A1">
        <w:tc>
          <w:tcPr>
            <w:tcW w:w="1702"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По теме "Орфография"</w:t>
            </w:r>
          </w:p>
        </w:tc>
      </w:tr>
      <w:tr w:rsidR="00765F13" w:rsidTr="001F48A1">
        <w:tc>
          <w:tcPr>
            <w:tcW w:w="1702"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Распознавать изученные орфограммы</w:t>
            </w:r>
          </w:p>
        </w:tc>
      </w:tr>
      <w:tr w:rsidR="00765F13" w:rsidTr="001F48A1">
        <w:tc>
          <w:tcPr>
            <w:tcW w:w="1702" w:type="dxa"/>
          </w:tcPr>
          <w:p w:rsidR="00765F13" w:rsidRDefault="00765F13" w:rsidP="00882A17">
            <w:pPr>
              <w:pStyle w:val="ConsPlusNormal"/>
              <w:jc w:val="center"/>
            </w:pPr>
            <w:r>
              <w:t>6.2</w:t>
            </w:r>
          </w:p>
        </w:tc>
        <w:tc>
          <w:tcPr>
            <w:tcW w:w="8647" w:type="dxa"/>
          </w:tcPr>
          <w:p w:rsidR="00765F13" w:rsidRDefault="00765F13" w:rsidP="00882A17">
            <w:pPr>
              <w:pStyle w:val="ConsPlusNormal"/>
              <w:jc w:val="both"/>
            </w:pPr>
            <w:r>
              <w:t>Применять знания по орфографии в практике правописания</w:t>
            </w:r>
          </w:p>
        </w:tc>
      </w:tr>
      <w:tr w:rsidR="00765F13" w:rsidTr="001F48A1">
        <w:tc>
          <w:tcPr>
            <w:tcW w:w="1702" w:type="dxa"/>
          </w:tcPr>
          <w:p w:rsidR="00765F13" w:rsidRDefault="00765F13" w:rsidP="00882A17">
            <w:pPr>
              <w:pStyle w:val="ConsPlusNormal"/>
              <w:jc w:val="center"/>
            </w:pPr>
            <w:r>
              <w:t>6.3</w:t>
            </w:r>
          </w:p>
        </w:tc>
        <w:tc>
          <w:tcPr>
            <w:tcW w:w="8647" w:type="dxa"/>
          </w:tcPr>
          <w:p w:rsidR="00765F13" w:rsidRDefault="00765F13" w:rsidP="00882A17">
            <w:pPr>
              <w:pStyle w:val="ConsPlusNormal"/>
              <w:jc w:val="both"/>
            </w:pPr>
            <w:r>
              <w:t>Использовать знания по морфемике в практике правописания</w:t>
            </w:r>
          </w:p>
        </w:tc>
      </w:tr>
      <w:tr w:rsidR="00765F13" w:rsidTr="001F48A1">
        <w:tc>
          <w:tcPr>
            <w:tcW w:w="1702" w:type="dxa"/>
          </w:tcPr>
          <w:p w:rsidR="00765F13" w:rsidRDefault="00765F13" w:rsidP="00882A17">
            <w:pPr>
              <w:pStyle w:val="ConsPlusNormal"/>
              <w:jc w:val="center"/>
            </w:pPr>
            <w:r>
              <w:t>6.4</w:t>
            </w:r>
          </w:p>
        </w:tc>
        <w:tc>
          <w:tcPr>
            <w:tcW w:w="8647" w:type="dxa"/>
          </w:tcPr>
          <w:p w:rsidR="00765F13" w:rsidRDefault="00765F13" w:rsidP="00882A17">
            <w:pPr>
              <w:pStyle w:val="ConsPlusNormal"/>
              <w:jc w:val="both"/>
            </w:pPr>
            <w:r>
              <w:t>Применять правила правописания падежных окончаний и суффиксов причастий</w:t>
            </w:r>
          </w:p>
        </w:tc>
      </w:tr>
      <w:tr w:rsidR="00765F13" w:rsidTr="001F48A1">
        <w:tc>
          <w:tcPr>
            <w:tcW w:w="1702" w:type="dxa"/>
          </w:tcPr>
          <w:p w:rsidR="00765F13" w:rsidRDefault="00765F13" w:rsidP="00882A17">
            <w:pPr>
              <w:pStyle w:val="ConsPlusNormal"/>
              <w:jc w:val="center"/>
            </w:pPr>
            <w:r>
              <w:t>6.5</w:t>
            </w:r>
          </w:p>
        </w:tc>
        <w:tc>
          <w:tcPr>
            <w:tcW w:w="8647" w:type="dxa"/>
          </w:tcPr>
          <w:p w:rsidR="00765F13" w:rsidRDefault="00765F13" w:rsidP="00882A17">
            <w:pPr>
              <w:pStyle w:val="ConsPlusNormal"/>
              <w:jc w:val="both"/>
            </w:pPr>
            <w:r>
              <w:t>Применять правила правописания н и нн в причастиях и отглагольных именах прилагательных</w:t>
            </w:r>
          </w:p>
        </w:tc>
      </w:tr>
      <w:tr w:rsidR="00765F13" w:rsidTr="001F48A1">
        <w:tc>
          <w:tcPr>
            <w:tcW w:w="1702" w:type="dxa"/>
          </w:tcPr>
          <w:p w:rsidR="00765F13" w:rsidRDefault="00765F13" w:rsidP="00882A17">
            <w:pPr>
              <w:pStyle w:val="ConsPlusNormal"/>
              <w:jc w:val="center"/>
            </w:pPr>
            <w:r>
              <w:t>6.6</w:t>
            </w:r>
          </w:p>
        </w:tc>
        <w:tc>
          <w:tcPr>
            <w:tcW w:w="8647" w:type="dxa"/>
          </w:tcPr>
          <w:p w:rsidR="00765F13" w:rsidRDefault="00765F13" w:rsidP="00882A17">
            <w:pPr>
              <w:pStyle w:val="ConsPlusNormal"/>
              <w:jc w:val="both"/>
            </w:pPr>
            <w:r>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765F13" w:rsidTr="001F48A1">
        <w:tc>
          <w:tcPr>
            <w:tcW w:w="1702" w:type="dxa"/>
          </w:tcPr>
          <w:p w:rsidR="00765F13" w:rsidRDefault="00765F13" w:rsidP="00882A17">
            <w:pPr>
              <w:pStyle w:val="ConsPlusNormal"/>
              <w:jc w:val="center"/>
            </w:pPr>
            <w:r>
              <w:t>6.7</w:t>
            </w:r>
          </w:p>
        </w:tc>
        <w:tc>
          <w:tcPr>
            <w:tcW w:w="8647" w:type="dxa"/>
          </w:tcPr>
          <w:p w:rsidR="00765F13" w:rsidRDefault="00765F13" w:rsidP="00882A17">
            <w:pPr>
              <w:pStyle w:val="ConsPlusNormal"/>
              <w:jc w:val="both"/>
            </w:pPr>
            <w:r>
              <w:t>Применять правила написания не с причастиями</w:t>
            </w:r>
          </w:p>
        </w:tc>
      </w:tr>
      <w:tr w:rsidR="00765F13" w:rsidTr="001F48A1">
        <w:tc>
          <w:tcPr>
            <w:tcW w:w="1702" w:type="dxa"/>
          </w:tcPr>
          <w:p w:rsidR="00765F13" w:rsidRDefault="00765F13" w:rsidP="00882A17">
            <w:pPr>
              <w:pStyle w:val="ConsPlusNormal"/>
              <w:jc w:val="center"/>
            </w:pPr>
            <w:r>
              <w:t>6.8</w:t>
            </w:r>
          </w:p>
        </w:tc>
        <w:tc>
          <w:tcPr>
            <w:tcW w:w="8647" w:type="dxa"/>
          </w:tcPr>
          <w:p w:rsidR="00765F13" w:rsidRDefault="00765F13" w:rsidP="00882A17">
            <w:pPr>
              <w:pStyle w:val="ConsPlusNormal"/>
              <w:jc w:val="both"/>
            </w:pPr>
            <w:r>
              <w:t>Применять правила написания гласных в суффиксах деепричастий</w:t>
            </w:r>
          </w:p>
        </w:tc>
      </w:tr>
      <w:tr w:rsidR="00765F13" w:rsidTr="001F48A1">
        <w:tc>
          <w:tcPr>
            <w:tcW w:w="1702" w:type="dxa"/>
          </w:tcPr>
          <w:p w:rsidR="00765F13" w:rsidRDefault="00765F13" w:rsidP="00882A17">
            <w:pPr>
              <w:pStyle w:val="ConsPlusNormal"/>
              <w:jc w:val="center"/>
            </w:pPr>
            <w:r>
              <w:t>6.9</w:t>
            </w:r>
          </w:p>
        </w:tc>
        <w:tc>
          <w:tcPr>
            <w:tcW w:w="8647" w:type="dxa"/>
          </w:tcPr>
          <w:p w:rsidR="00765F13" w:rsidRDefault="00765F13" w:rsidP="00882A17">
            <w:pPr>
              <w:pStyle w:val="ConsPlusNormal"/>
              <w:jc w:val="both"/>
            </w:pPr>
            <w:r>
              <w:t>Применять правила слитного и раздельного написания не с деепричастиями</w:t>
            </w:r>
          </w:p>
        </w:tc>
      </w:tr>
      <w:tr w:rsidR="00765F13" w:rsidTr="001F48A1">
        <w:tc>
          <w:tcPr>
            <w:tcW w:w="1702" w:type="dxa"/>
          </w:tcPr>
          <w:p w:rsidR="00765F13" w:rsidRDefault="00765F13" w:rsidP="00882A17">
            <w:pPr>
              <w:pStyle w:val="ConsPlusNormal"/>
              <w:jc w:val="center"/>
            </w:pPr>
            <w:r>
              <w:t>6.10</w:t>
            </w:r>
          </w:p>
        </w:tc>
        <w:tc>
          <w:tcPr>
            <w:tcW w:w="8647" w:type="dxa"/>
          </w:tcPr>
          <w:p w:rsidR="00765F13" w:rsidRDefault="00765F13" w:rsidP="00882A17">
            <w:pPr>
              <w:pStyle w:val="ConsPlusNormal"/>
              <w:jc w:val="both"/>
            </w:pPr>
            <w:r>
              <w:t>Применять правила слитного, раздельного и дефисного написания наречий</w:t>
            </w:r>
          </w:p>
        </w:tc>
      </w:tr>
      <w:tr w:rsidR="00765F13" w:rsidTr="001F48A1">
        <w:tc>
          <w:tcPr>
            <w:tcW w:w="1702" w:type="dxa"/>
          </w:tcPr>
          <w:p w:rsidR="00765F13" w:rsidRDefault="00765F13" w:rsidP="00882A17">
            <w:pPr>
              <w:pStyle w:val="ConsPlusNormal"/>
              <w:jc w:val="center"/>
            </w:pPr>
            <w:r>
              <w:t>6.11</w:t>
            </w:r>
          </w:p>
        </w:tc>
        <w:tc>
          <w:tcPr>
            <w:tcW w:w="8647" w:type="dxa"/>
          </w:tcPr>
          <w:p w:rsidR="00765F13" w:rsidRDefault="00765F13" w:rsidP="00882A17">
            <w:pPr>
              <w:pStyle w:val="ConsPlusNormal"/>
              <w:jc w:val="both"/>
            </w:pPr>
            <w:r>
              <w:t>Применять правила написания н и нн в наречиях на -о и -е</w:t>
            </w:r>
          </w:p>
        </w:tc>
      </w:tr>
      <w:tr w:rsidR="00765F13" w:rsidTr="001F48A1">
        <w:tc>
          <w:tcPr>
            <w:tcW w:w="1702" w:type="dxa"/>
          </w:tcPr>
          <w:p w:rsidR="00765F13" w:rsidRDefault="00765F13" w:rsidP="00882A17">
            <w:pPr>
              <w:pStyle w:val="ConsPlusNormal"/>
              <w:jc w:val="center"/>
            </w:pPr>
            <w:r>
              <w:t>6.12</w:t>
            </w:r>
          </w:p>
        </w:tc>
        <w:tc>
          <w:tcPr>
            <w:tcW w:w="8647" w:type="dxa"/>
          </w:tcPr>
          <w:p w:rsidR="00765F13" w:rsidRDefault="00765F13" w:rsidP="00882A17">
            <w:pPr>
              <w:pStyle w:val="ConsPlusNormal"/>
              <w:jc w:val="both"/>
            </w:pPr>
            <w:r>
              <w:t>Применять правила написания суффиксов -а и -о наречий с приставками из-, до-, с-, в-, на-, за-</w:t>
            </w:r>
          </w:p>
        </w:tc>
      </w:tr>
      <w:tr w:rsidR="00765F13" w:rsidTr="001F48A1">
        <w:tc>
          <w:tcPr>
            <w:tcW w:w="1702" w:type="dxa"/>
          </w:tcPr>
          <w:p w:rsidR="00765F13" w:rsidRDefault="00765F13" w:rsidP="00882A17">
            <w:pPr>
              <w:pStyle w:val="ConsPlusNormal"/>
              <w:jc w:val="center"/>
            </w:pPr>
            <w:r>
              <w:t>6.13</w:t>
            </w:r>
          </w:p>
        </w:tc>
        <w:tc>
          <w:tcPr>
            <w:tcW w:w="8647" w:type="dxa"/>
          </w:tcPr>
          <w:p w:rsidR="00765F13" w:rsidRDefault="00765F13" w:rsidP="00882A17">
            <w:pPr>
              <w:pStyle w:val="ConsPlusNormal"/>
              <w:jc w:val="both"/>
            </w:pPr>
            <w:r>
              <w:t>Применять правила употребления ъ на конце наречий после шипящих</w:t>
            </w:r>
          </w:p>
        </w:tc>
      </w:tr>
      <w:tr w:rsidR="00765F13" w:rsidTr="001F48A1">
        <w:tc>
          <w:tcPr>
            <w:tcW w:w="1702" w:type="dxa"/>
          </w:tcPr>
          <w:p w:rsidR="00765F13" w:rsidRDefault="00765F13" w:rsidP="00882A17">
            <w:pPr>
              <w:pStyle w:val="ConsPlusNormal"/>
              <w:jc w:val="center"/>
            </w:pPr>
            <w:r>
              <w:t>6.14</w:t>
            </w:r>
          </w:p>
        </w:tc>
        <w:tc>
          <w:tcPr>
            <w:tcW w:w="8647" w:type="dxa"/>
          </w:tcPr>
          <w:p w:rsidR="00765F13" w:rsidRDefault="00765F13" w:rsidP="00882A17">
            <w:pPr>
              <w:pStyle w:val="ConsPlusNormal"/>
              <w:jc w:val="both"/>
            </w:pPr>
            <w:r>
              <w:t>Применять правила написания суффиксов наречий -о и -е после шипящих</w:t>
            </w:r>
          </w:p>
        </w:tc>
      </w:tr>
      <w:tr w:rsidR="00765F13" w:rsidTr="001F48A1">
        <w:tc>
          <w:tcPr>
            <w:tcW w:w="1702" w:type="dxa"/>
          </w:tcPr>
          <w:p w:rsidR="00765F13" w:rsidRDefault="00765F13" w:rsidP="00882A17">
            <w:pPr>
              <w:pStyle w:val="ConsPlusNormal"/>
              <w:jc w:val="center"/>
            </w:pPr>
            <w:r>
              <w:t>6.15</w:t>
            </w:r>
          </w:p>
        </w:tc>
        <w:tc>
          <w:tcPr>
            <w:tcW w:w="8647" w:type="dxa"/>
          </w:tcPr>
          <w:p w:rsidR="00765F13" w:rsidRDefault="00765F13" w:rsidP="00882A17">
            <w:pPr>
              <w:pStyle w:val="ConsPlusNormal"/>
              <w:jc w:val="both"/>
            </w:pPr>
            <w:r>
              <w:t>Применять правила написания е и и в приставках не- и ни- наречий</w:t>
            </w:r>
          </w:p>
        </w:tc>
      </w:tr>
      <w:tr w:rsidR="00765F13" w:rsidTr="001F48A1">
        <w:tc>
          <w:tcPr>
            <w:tcW w:w="1702" w:type="dxa"/>
          </w:tcPr>
          <w:p w:rsidR="00765F13" w:rsidRDefault="00765F13" w:rsidP="00882A17">
            <w:pPr>
              <w:pStyle w:val="ConsPlusNormal"/>
              <w:jc w:val="center"/>
            </w:pPr>
            <w:r>
              <w:lastRenderedPageBreak/>
              <w:t>6.16</w:t>
            </w:r>
          </w:p>
        </w:tc>
        <w:tc>
          <w:tcPr>
            <w:tcW w:w="8647" w:type="dxa"/>
          </w:tcPr>
          <w:p w:rsidR="00765F13" w:rsidRDefault="00765F13" w:rsidP="00882A17">
            <w:pPr>
              <w:pStyle w:val="ConsPlusNormal"/>
              <w:jc w:val="both"/>
            </w:pPr>
            <w:r>
              <w:t>Применять правила слитного и раздельного написания не с наречиями</w:t>
            </w:r>
          </w:p>
        </w:tc>
      </w:tr>
      <w:tr w:rsidR="00765F13" w:rsidTr="001F48A1">
        <w:tc>
          <w:tcPr>
            <w:tcW w:w="1702" w:type="dxa"/>
          </w:tcPr>
          <w:p w:rsidR="00765F13" w:rsidRDefault="00765F13" w:rsidP="00882A17">
            <w:pPr>
              <w:pStyle w:val="ConsPlusNormal"/>
              <w:jc w:val="center"/>
            </w:pPr>
            <w:r>
              <w:t>6.17</w:t>
            </w:r>
          </w:p>
        </w:tc>
        <w:tc>
          <w:tcPr>
            <w:tcW w:w="8647" w:type="dxa"/>
          </w:tcPr>
          <w:p w:rsidR="00765F13" w:rsidRDefault="00765F13" w:rsidP="00882A17">
            <w:pPr>
              <w:pStyle w:val="ConsPlusNormal"/>
              <w:jc w:val="both"/>
            </w:pPr>
            <w:r>
              <w:t>Соблюдать нормы правописания производных предлогов</w:t>
            </w:r>
          </w:p>
        </w:tc>
      </w:tr>
      <w:tr w:rsidR="00765F13" w:rsidTr="001F48A1">
        <w:tc>
          <w:tcPr>
            <w:tcW w:w="1702" w:type="dxa"/>
          </w:tcPr>
          <w:p w:rsidR="00765F13" w:rsidRDefault="00765F13" w:rsidP="00882A17">
            <w:pPr>
              <w:pStyle w:val="ConsPlusNormal"/>
              <w:jc w:val="center"/>
            </w:pPr>
            <w:r>
              <w:t>6.18</w:t>
            </w:r>
          </w:p>
        </w:tc>
        <w:tc>
          <w:tcPr>
            <w:tcW w:w="8647" w:type="dxa"/>
          </w:tcPr>
          <w:p w:rsidR="00765F13" w:rsidRDefault="00765F13" w:rsidP="00882A17">
            <w:pPr>
              <w:pStyle w:val="ConsPlusNormal"/>
              <w:jc w:val="both"/>
            </w:pPr>
            <w:r>
              <w:t>Соблюдать нормы правописания союзов</w:t>
            </w:r>
          </w:p>
        </w:tc>
      </w:tr>
      <w:tr w:rsidR="00765F13" w:rsidTr="001F48A1">
        <w:tc>
          <w:tcPr>
            <w:tcW w:w="1702" w:type="dxa"/>
          </w:tcPr>
          <w:p w:rsidR="00765F13" w:rsidRDefault="00765F13" w:rsidP="00882A17">
            <w:pPr>
              <w:pStyle w:val="ConsPlusNormal"/>
              <w:jc w:val="center"/>
            </w:pPr>
            <w:r>
              <w:t>6.19</w:t>
            </w:r>
          </w:p>
        </w:tc>
        <w:tc>
          <w:tcPr>
            <w:tcW w:w="8647" w:type="dxa"/>
          </w:tcPr>
          <w:p w:rsidR="00765F13" w:rsidRDefault="00765F13" w:rsidP="00882A17">
            <w:pPr>
              <w:pStyle w:val="ConsPlusNormal"/>
              <w:jc w:val="both"/>
            </w:pPr>
            <w:r>
              <w:t>Соблюдать нормы правописания частиц</w:t>
            </w:r>
          </w:p>
        </w:tc>
      </w:tr>
      <w:tr w:rsidR="00765F13" w:rsidTr="001F48A1">
        <w:tc>
          <w:tcPr>
            <w:tcW w:w="1702" w:type="dxa"/>
          </w:tcPr>
          <w:p w:rsidR="00765F13" w:rsidRDefault="00765F13" w:rsidP="00882A17">
            <w:pPr>
              <w:pStyle w:val="ConsPlusNormal"/>
              <w:jc w:val="center"/>
            </w:pPr>
            <w:r>
              <w:t>6.20</w:t>
            </w:r>
          </w:p>
        </w:tc>
        <w:tc>
          <w:tcPr>
            <w:tcW w:w="8647" w:type="dxa"/>
          </w:tcPr>
          <w:p w:rsidR="00765F13" w:rsidRDefault="00765F13" w:rsidP="00882A17">
            <w:pPr>
              <w:pStyle w:val="ConsPlusNormal"/>
              <w:jc w:val="both"/>
            </w:pPr>
            <w:r>
              <w:t>Проводить орфографический анализ слов</w:t>
            </w:r>
          </w:p>
        </w:tc>
      </w:tr>
      <w:tr w:rsidR="00765F13" w:rsidTr="001F48A1">
        <w:tc>
          <w:tcPr>
            <w:tcW w:w="1702"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По теме "Пунктуация"</w:t>
            </w:r>
          </w:p>
        </w:tc>
      </w:tr>
      <w:tr w:rsidR="00765F13" w:rsidTr="001F48A1">
        <w:tc>
          <w:tcPr>
            <w:tcW w:w="1702"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Правильно расставлять знаки препинания в предложениях с причастным оборотом</w:t>
            </w:r>
          </w:p>
        </w:tc>
      </w:tr>
      <w:tr w:rsidR="00765F13" w:rsidTr="001F48A1">
        <w:tc>
          <w:tcPr>
            <w:tcW w:w="1702"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Правильно расставлять знаки препинания в предложениях с одиночным деепричастием и деепричастным оборотом</w:t>
            </w:r>
          </w:p>
        </w:tc>
      </w:tr>
      <w:tr w:rsidR="00765F13" w:rsidTr="001F48A1">
        <w:tc>
          <w:tcPr>
            <w:tcW w:w="1702"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Соблюдать нормы постановки знаков препинания в сложных союзных предложениях, постановки знаков препинания в предложениях с союзом и</w:t>
            </w:r>
          </w:p>
        </w:tc>
      </w:tr>
      <w:tr w:rsidR="00765F13" w:rsidTr="001F48A1">
        <w:tc>
          <w:tcPr>
            <w:tcW w:w="1702"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Соблюдать пунктуационные нормы оформления предложений с междометиями</w:t>
            </w:r>
          </w:p>
        </w:tc>
      </w:tr>
      <w:tr w:rsidR="00765F13" w:rsidTr="001F48A1">
        <w:tc>
          <w:tcPr>
            <w:tcW w:w="1702"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Проводить пунктуационный анализ простых осложненных и сложных предложений (в рамках изученного)</w:t>
            </w:r>
          </w:p>
        </w:tc>
      </w:tr>
      <w:tr w:rsidR="00765F13" w:rsidTr="001F48A1">
        <w:tc>
          <w:tcPr>
            <w:tcW w:w="1702"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По теме "Выразительность русской речи"</w:t>
            </w:r>
          </w:p>
        </w:tc>
      </w:tr>
      <w:tr w:rsidR="00765F13" w:rsidTr="001F48A1">
        <w:tc>
          <w:tcPr>
            <w:tcW w:w="1702"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Выявлять языковые средства выразительности в тексте: фонетические (звукопись), словообразовательные, лексические</w:t>
            </w:r>
          </w:p>
        </w:tc>
      </w:tr>
      <w:tr w:rsidR="00765F13" w:rsidTr="001F48A1">
        <w:tc>
          <w:tcPr>
            <w:tcW w:w="1702" w:type="dxa"/>
          </w:tcPr>
          <w:p w:rsidR="00765F13" w:rsidRDefault="00765F13" w:rsidP="00882A17">
            <w:pPr>
              <w:pStyle w:val="ConsPlusNormal"/>
              <w:jc w:val="center"/>
            </w:pPr>
            <w:r>
              <w:t>8.2</w:t>
            </w:r>
          </w:p>
        </w:tc>
        <w:tc>
          <w:tcPr>
            <w:tcW w:w="8647" w:type="dxa"/>
          </w:tcPr>
          <w:p w:rsidR="00765F13" w:rsidRDefault="00765F13" w:rsidP="00882A17">
            <w:pPr>
              <w:pStyle w:val="ConsPlusNormal"/>
              <w:jc w:val="both"/>
            </w:pPr>
            <w: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rsidR="00765F13" w:rsidRDefault="00765F13" w:rsidP="00765F13">
      <w:pPr>
        <w:pStyle w:val="ConsPlusNormal"/>
        <w:jc w:val="both"/>
      </w:pPr>
    </w:p>
    <w:p w:rsidR="00765F13" w:rsidRDefault="00765F13" w:rsidP="00765F13">
      <w:pPr>
        <w:pStyle w:val="ConsPlusNormal"/>
        <w:jc w:val="right"/>
      </w:pPr>
      <w:r>
        <w:t>Таблица 3.5</w:t>
      </w:r>
    </w:p>
    <w:p w:rsidR="00765F13" w:rsidRDefault="00765F13" w:rsidP="00765F13">
      <w:pPr>
        <w:pStyle w:val="ConsPlusNormal"/>
        <w:jc w:val="center"/>
      </w:pPr>
      <w:r>
        <w:t>Проверяемые элементы содержания (7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2"/>
        <w:gridCol w:w="8647"/>
      </w:tblGrid>
      <w:tr w:rsidR="00765F13" w:rsidTr="001F48A1">
        <w:tc>
          <w:tcPr>
            <w:tcW w:w="1702" w:type="dxa"/>
          </w:tcPr>
          <w:p w:rsidR="00765F13" w:rsidRDefault="00765F13" w:rsidP="00882A17">
            <w:pPr>
              <w:pStyle w:val="ConsPlusNormal"/>
              <w:jc w:val="center"/>
            </w:pPr>
            <w:r>
              <w:t>Код</w:t>
            </w:r>
          </w:p>
        </w:tc>
        <w:tc>
          <w:tcPr>
            <w:tcW w:w="8647" w:type="dxa"/>
          </w:tcPr>
          <w:p w:rsidR="00765F13" w:rsidRDefault="00765F13" w:rsidP="00882A17">
            <w:pPr>
              <w:pStyle w:val="ConsPlusNormal"/>
              <w:jc w:val="center"/>
            </w:pPr>
            <w:r>
              <w:t>Проверяемый элемент содержания</w:t>
            </w:r>
          </w:p>
        </w:tc>
      </w:tr>
      <w:tr w:rsidR="00765F13" w:rsidTr="001F48A1">
        <w:tc>
          <w:tcPr>
            <w:tcW w:w="1702"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Язык и речь</w:t>
            </w:r>
          </w:p>
        </w:tc>
      </w:tr>
      <w:tr w:rsidR="00765F13" w:rsidTr="001F48A1">
        <w:tc>
          <w:tcPr>
            <w:tcW w:w="1702"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Монолог-описание, монолог-рассуждение, монолог-повествование</w:t>
            </w:r>
          </w:p>
        </w:tc>
      </w:tr>
      <w:tr w:rsidR="00765F13" w:rsidTr="001F48A1">
        <w:tc>
          <w:tcPr>
            <w:tcW w:w="1702"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Виды диалога: побуждение к действию, обмен мнениями, запрос информации, сообщение информации</w:t>
            </w:r>
          </w:p>
        </w:tc>
      </w:tr>
      <w:tr w:rsidR="00765F13" w:rsidTr="001F48A1">
        <w:tc>
          <w:tcPr>
            <w:tcW w:w="1702"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Текст</w:t>
            </w:r>
          </w:p>
        </w:tc>
      </w:tr>
      <w:tr w:rsidR="00765F13" w:rsidTr="001F48A1">
        <w:tc>
          <w:tcPr>
            <w:tcW w:w="1702"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765F13" w:rsidTr="001F48A1">
        <w:tc>
          <w:tcPr>
            <w:tcW w:w="1702"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Текст как речевое произведение. Основные признаки текста (обобщение)</w:t>
            </w:r>
          </w:p>
        </w:tc>
      </w:tr>
      <w:tr w:rsidR="00765F13" w:rsidTr="001F48A1">
        <w:tc>
          <w:tcPr>
            <w:tcW w:w="1702"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Структура текста. Абзац</w:t>
            </w:r>
          </w:p>
        </w:tc>
      </w:tr>
      <w:tr w:rsidR="00765F13" w:rsidTr="001F48A1">
        <w:tc>
          <w:tcPr>
            <w:tcW w:w="1702"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Способы и средства связи предложений в тексте (обобщение)</w:t>
            </w:r>
          </w:p>
        </w:tc>
      </w:tr>
      <w:tr w:rsidR="00765F13" w:rsidTr="001F48A1">
        <w:tc>
          <w:tcPr>
            <w:tcW w:w="1702" w:type="dxa"/>
          </w:tcPr>
          <w:p w:rsidR="00765F13" w:rsidRDefault="00765F13" w:rsidP="00882A17">
            <w:pPr>
              <w:pStyle w:val="ConsPlusNormal"/>
              <w:jc w:val="center"/>
            </w:pPr>
            <w:r>
              <w:t>2.5</w:t>
            </w:r>
          </w:p>
        </w:tc>
        <w:tc>
          <w:tcPr>
            <w:tcW w:w="8647" w:type="dxa"/>
          </w:tcPr>
          <w:p w:rsidR="00765F13" w:rsidRDefault="00765F13" w:rsidP="00882A17">
            <w:pPr>
              <w:pStyle w:val="ConsPlusNormal"/>
              <w:jc w:val="both"/>
            </w:pPr>
            <w:r>
              <w:t xml:space="preserve">Информационная переработка текста: план текста (простой, сложный; назывной, </w:t>
            </w:r>
            <w:r>
              <w:lastRenderedPageBreak/>
              <w:t>вопросный, тезисный); главная и второстепенная информация текста</w:t>
            </w:r>
          </w:p>
        </w:tc>
      </w:tr>
      <w:tr w:rsidR="00765F13" w:rsidTr="001F48A1">
        <w:tc>
          <w:tcPr>
            <w:tcW w:w="1702" w:type="dxa"/>
          </w:tcPr>
          <w:p w:rsidR="00765F13" w:rsidRDefault="00765F13" w:rsidP="00882A17">
            <w:pPr>
              <w:pStyle w:val="ConsPlusNormal"/>
              <w:jc w:val="center"/>
            </w:pPr>
            <w:r>
              <w:lastRenderedPageBreak/>
              <w:t>2.6</w:t>
            </w:r>
          </w:p>
        </w:tc>
        <w:tc>
          <w:tcPr>
            <w:tcW w:w="8647" w:type="dxa"/>
          </w:tcPr>
          <w:p w:rsidR="00765F13" w:rsidRDefault="00765F13" w:rsidP="00882A17">
            <w:pPr>
              <w:pStyle w:val="ConsPlusNormal"/>
              <w:jc w:val="both"/>
            </w:pPr>
            <w:r>
              <w:t>Рассуждение как функционально-смысловой тип речи. Структурные особенности текста-рассуждения</w:t>
            </w:r>
          </w:p>
        </w:tc>
      </w:tr>
      <w:tr w:rsidR="00765F13" w:rsidTr="001F48A1">
        <w:tc>
          <w:tcPr>
            <w:tcW w:w="1702"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Функциональные разновидности языка</w:t>
            </w:r>
          </w:p>
        </w:tc>
      </w:tr>
      <w:tr w:rsidR="00765F13" w:rsidTr="001F48A1">
        <w:tc>
          <w:tcPr>
            <w:tcW w:w="1702"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765F13" w:rsidTr="001F48A1">
        <w:tc>
          <w:tcPr>
            <w:tcW w:w="1702"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765F13" w:rsidTr="001F48A1">
        <w:tc>
          <w:tcPr>
            <w:tcW w:w="1702" w:type="dxa"/>
          </w:tcPr>
          <w:p w:rsidR="00765F13" w:rsidRDefault="00765F13" w:rsidP="00882A17">
            <w:pPr>
              <w:pStyle w:val="ConsPlusNormal"/>
              <w:jc w:val="center"/>
            </w:pPr>
            <w:r>
              <w:t>3.3</w:t>
            </w:r>
          </w:p>
        </w:tc>
        <w:tc>
          <w:tcPr>
            <w:tcW w:w="8647" w:type="dxa"/>
          </w:tcPr>
          <w:p w:rsidR="00765F13" w:rsidRDefault="00765F13" w:rsidP="00882A17">
            <w:pPr>
              <w:pStyle w:val="ConsPlusNormal"/>
              <w:jc w:val="both"/>
            </w:pPr>
            <w:r>
              <w:t>Официально-деловой стиль. Сфера употребления, функции, языковые особенности. Инструкция</w:t>
            </w:r>
          </w:p>
        </w:tc>
      </w:tr>
      <w:tr w:rsidR="00765F13" w:rsidTr="001F48A1">
        <w:tc>
          <w:tcPr>
            <w:tcW w:w="1702"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Система языка</w:t>
            </w:r>
          </w:p>
        </w:tc>
      </w:tr>
      <w:tr w:rsidR="00765F13" w:rsidTr="001F48A1">
        <w:tc>
          <w:tcPr>
            <w:tcW w:w="1702"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Морфология. Причастие</w:t>
            </w:r>
          </w:p>
        </w:tc>
      </w:tr>
      <w:tr w:rsidR="00765F13" w:rsidTr="001F48A1">
        <w:tc>
          <w:tcPr>
            <w:tcW w:w="1702"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Причастия как особая группа слов. Признаки глагола и имени прилагательного в причастии. Синтаксические функции причастия, роль в речи</w:t>
            </w:r>
          </w:p>
        </w:tc>
      </w:tr>
      <w:tr w:rsidR="00765F13" w:rsidTr="001F48A1">
        <w:tc>
          <w:tcPr>
            <w:tcW w:w="1702"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Причастия настоящего и прошедшего времени</w:t>
            </w:r>
          </w:p>
        </w:tc>
      </w:tr>
      <w:tr w:rsidR="00765F13" w:rsidTr="001F48A1">
        <w:tc>
          <w:tcPr>
            <w:tcW w:w="1702"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Действительные и страдательные причастия</w:t>
            </w:r>
          </w:p>
        </w:tc>
      </w:tr>
      <w:tr w:rsidR="00765F13" w:rsidTr="001F48A1">
        <w:tc>
          <w:tcPr>
            <w:tcW w:w="1702"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Полные и краткие формы страдательных причастий</w:t>
            </w:r>
          </w:p>
        </w:tc>
      </w:tr>
      <w:tr w:rsidR="00765F13" w:rsidTr="001F48A1">
        <w:tc>
          <w:tcPr>
            <w:tcW w:w="1702"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Склонение причастий</w:t>
            </w:r>
          </w:p>
        </w:tc>
      </w:tr>
      <w:tr w:rsidR="00765F13" w:rsidTr="001F48A1">
        <w:tc>
          <w:tcPr>
            <w:tcW w:w="1702"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Причастный оборот</w:t>
            </w:r>
          </w:p>
        </w:tc>
      </w:tr>
      <w:tr w:rsidR="00765F13" w:rsidTr="001F48A1">
        <w:tc>
          <w:tcPr>
            <w:tcW w:w="1702"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Морфологический анализ причастий</w:t>
            </w:r>
          </w:p>
        </w:tc>
      </w:tr>
      <w:tr w:rsidR="00765F13" w:rsidTr="001F48A1">
        <w:tc>
          <w:tcPr>
            <w:tcW w:w="1702"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Морфология. Деепричастие</w:t>
            </w:r>
          </w:p>
        </w:tc>
      </w:tr>
      <w:tr w:rsidR="00765F13" w:rsidTr="001F48A1">
        <w:tc>
          <w:tcPr>
            <w:tcW w:w="1702"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765F13" w:rsidTr="001F48A1">
        <w:tc>
          <w:tcPr>
            <w:tcW w:w="1702"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Деепричастия совершенного и несовершенного вида</w:t>
            </w:r>
          </w:p>
        </w:tc>
      </w:tr>
      <w:tr w:rsidR="00765F13" w:rsidTr="001F48A1">
        <w:tc>
          <w:tcPr>
            <w:tcW w:w="1702"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Деепричастный оборот</w:t>
            </w:r>
          </w:p>
        </w:tc>
      </w:tr>
      <w:tr w:rsidR="00765F13" w:rsidTr="001F48A1">
        <w:tc>
          <w:tcPr>
            <w:tcW w:w="1702"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Морфологический анализ деепричастий</w:t>
            </w:r>
          </w:p>
        </w:tc>
      </w:tr>
      <w:tr w:rsidR="00765F13" w:rsidTr="001F48A1">
        <w:tc>
          <w:tcPr>
            <w:tcW w:w="1702"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Морфология. Наречие</w:t>
            </w:r>
          </w:p>
        </w:tc>
      </w:tr>
      <w:tr w:rsidR="00765F13" w:rsidTr="001F48A1">
        <w:tc>
          <w:tcPr>
            <w:tcW w:w="1702" w:type="dxa"/>
          </w:tcPr>
          <w:p w:rsidR="00765F13" w:rsidRDefault="00765F13" w:rsidP="00882A17">
            <w:pPr>
              <w:pStyle w:val="ConsPlusNormal"/>
              <w:jc w:val="center"/>
            </w:pPr>
            <w:r>
              <w:t>4.3.1</w:t>
            </w:r>
          </w:p>
        </w:tc>
        <w:tc>
          <w:tcPr>
            <w:tcW w:w="8647" w:type="dxa"/>
          </w:tcPr>
          <w:p w:rsidR="00765F13" w:rsidRDefault="00765F13" w:rsidP="00882A17">
            <w:pPr>
              <w:pStyle w:val="ConsPlusNormal"/>
              <w:jc w:val="both"/>
            </w:pPr>
            <w:r>
              <w:t>Общее грамматическое значение наречий. Синтаксические свойства наречий. Роль в речи</w:t>
            </w:r>
          </w:p>
        </w:tc>
      </w:tr>
      <w:tr w:rsidR="00765F13" w:rsidTr="001F48A1">
        <w:tc>
          <w:tcPr>
            <w:tcW w:w="1702" w:type="dxa"/>
          </w:tcPr>
          <w:p w:rsidR="00765F13" w:rsidRDefault="00765F13" w:rsidP="00882A17">
            <w:pPr>
              <w:pStyle w:val="ConsPlusNormal"/>
              <w:jc w:val="center"/>
            </w:pPr>
            <w:r>
              <w:t>4.3.2</w:t>
            </w:r>
          </w:p>
        </w:tc>
        <w:tc>
          <w:tcPr>
            <w:tcW w:w="8647" w:type="dxa"/>
          </w:tcPr>
          <w:p w:rsidR="00765F13" w:rsidRDefault="00765F13" w:rsidP="00882A17">
            <w:pPr>
              <w:pStyle w:val="ConsPlusNormal"/>
              <w:jc w:val="both"/>
            </w:pPr>
            <w:r>
              <w:t>Разряды наречий по значению</w:t>
            </w:r>
          </w:p>
        </w:tc>
      </w:tr>
      <w:tr w:rsidR="00765F13" w:rsidTr="001F48A1">
        <w:tc>
          <w:tcPr>
            <w:tcW w:w="1702" w:type="dxa"/>
          </w:tcPr>
          <w:p w:rsidR="00765F13" w:rsidRDefault="00765F13" w:rsidP="00882A17">
            <w:pPr>
              <w:pStyle w:val="ConsPlusNormal"/>
              <w:jc w:val="center"/>
            </w:pPr>
            <w:r>
              <w:t>4.3.3</w:t>
            </w:r>
          </w:p>
        </w:tc>
        <w:tc>
          <w:tcPr>
            <w:tcW w:w="8647" w:type="dxa"/>
          </w:tcPr>
          <w:p w:rsidR="00765F13" w:rsidRDefault="00765F13" w:rsidP="00882A17">
            <w:pPr>
              <w:pStyle w:val="ConsPlusNormal"/>
              <w:jc w:val="both"/>
            </w:pPr>
            <w:r>
              <w:t>Простая и составная формы сравнительной и превосходной степеней сравнения наречий</w:t>
            </w:r>
          </w:p>
        </w:tc>
      </w:tr>
      <w:tr w:rsidR="00765F13" w:rsidTr="001F48A1">
        <w:tc>
          <w:tcPr>
            <w:tcW w:w="1702" w:type="dxa"/>
          </w:tcPr>
          <w:p w:rsidR="00765F13" w:rsidRDefault="00765F13" w:rsidP="00882A17">
            <w:pPr>
              <w:pStyle w:val="ConsPlusNormal"/>
              <w:jc w:val="center"/>
            </w:pPr>
            <w:r>
              <w:t>4.3.4</w:t>
            </w:r>
          </w:p>
        </w:tc>
        <w:tc>
          <w:tcPr>
            <w:tcW w:w="8647" w:type="dxa"/>
          </w:tcPr>
          <w:p w:rsidR="00765F13" w:rsidRDefault="00765F13" w:rsidP="00882A17">
            <w:pPr>
              <w:pStyle w:val="ConsPlusNormal"/>
              <w:jc w:val="both"/>
            </w:pPr>
            <w:r>
              <w:t>Морфологический анализ наречий</w:t>
            </w:r>
          </w:p>
        </w:tc>
      </w:tr>
      <w:tr w:rsidR="00765F13" w:rsidTr="001F48A1">
        <w:tc>
          <w:tcPr>
            <w:tcW w:w="1702" w:type="dxa"/>
          </w:tcPr>
          <w:p w:rsidR="00765F13" w:rsidRDefault="00765F13" w:rsidP="00882A17">
            <w:pPr>
              <w:pStyle w:val="ConsPlusNormal"/>
              <w:jc w:val="center"/>
            </w:pPr>
            <w:r>
              <w:lastRenderedPageBreak/>
              <w:t>4.4</w:t>
            </w:r>
          </w:p>
        </w:tc>
        <w:tc>
          <w:tcPr>
            <w:tcW w:w="8647" w:type="dxa"/>
          </w:tcPr>
          <w:p w:rsidR="00765F13" w:rsidRDefault="00765F13" w:rsidP="00882A17">
            <w:pPr>
              <w:pStyle w:val="ConsPlusNormal"/>
              <w:jc w:val="both"/>
            </w:pPr>
            <w:r>
              <w:t>Морфология. Слова категории состояния</w:t>
            </w:r>
          </w:p>
        </w:tc>
      </w:tr>
      <w:tr w:rsidR="00765F13" w:rsidTr="001F48A1">
        <w:tc>
          <w:tcPr>
            <w:tcW w:w="1702" w:type="dxa"/>
          </w:tcPr>
          <w:p w:rsidR="00765F13" w:rsidRDefault="00765F13" w:rsidP="00882A17">
            <w:pPr>
              <w:pStyle w:val="ConsPlusNormal"/>
              <w:jc w:val="center"/>
            </w:pPr>
            <w:r>
              <w:t>4.4.1</w:t>
            </w:r>
          </w:p>
        </w:tc>
        <w:tc>
          <w:tcPr>
            <w:tcW w:w="8647" w:type="dxa"/>
          </w:tcPr>
          <w:p w:rsidR="00765F13" w:rsidRDefault="00765F13" w:rsidP="00882A17">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765F13" w:rsidTr="001F48A1">
        <w:tc>
          <w:tcPr>
            <w:tcW w:w="1702"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Морфология. Служебные части речи</w:t>
            </w:r>
          </w:p>
        </w:tc>
      </w:tr>
      <w:tr w:rsidR="00765F13" w:rsidTr="001F48A1">
        <w:tc>
          <w:tcPr>
            <w:tcW w:w="1702" w:type="dxa"/>
          </w:tcPr>
          <w:p w:rsidR="00765F13" w:rsidRDefault="00765F13" w:rsidP="00882A17">
            <w:pPr>
              <w:pStyle w:val="ConsPlusNormal"/>
              <w:jc w:val="center"/>
            </w:pPr>
            <w:r>
              <w:t>4.5.1</w:t>
            </w:r>
          </w:p>
        </w:tc>
        <w:tc>
          <w:tcPr>
            <w:tcW w:w="8647" w:type="dxa"/>
          </w:tcPr>
          <w:p w:rsidR="00765F13" w:rsidRDefault="00765F13" w:rsidP="00882A17">
            <w:pPr>
              <w:pStyle w:val="ConsPlusNormal"/>
              <w:jc w:val="both"/>
            </w:pPr>
            <w:r>
              <w:t>Общая характеристика служебных частей речи. Отличие самостоятельных частей речи от служебных</w:t>
            </w:r>
          </w:p>
        </w:tc>
      </w:tr>
      <w:tr w:rsidR="00765F13" w:rsidTr="001F48A1">
        <w:tc>
          <w:tcPr>
            <w:tcW w:w="1702"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Морфология. Предлог</w:t>
            </w:r>
          </w:p>
        </w:tc>
      </w:tr>
      <w:tr w:rsidR="00765F13" w:rsidTr="001F48A1">
        <w:tc>
          <w:tcPr>
            <w:tcW w:w="1702" w:type="dxa"/>
          </w:tcPr>
          <w:p w:rsidR="00765F13" w:rsidRDefault="00765F13" w:rsidP="00882A17">
            <w:pPr>
              <w:pStyle w:val="ConsPlusNormal"/>
              <w:jc w:val="center"/>
            </w:pPr>
            <w:r>
              <w:t>4.6.1</w:t>
            </w:r>
          </w:p>
        </w:tc>
        <w:tc>
          <w:tcPr>
            <w:tcW w:w="8647" w:type="dxa"/>
          </w:tcPr>
          <w:p w:rsidR="00765F13" w:rsidRDefault="00765F13" w:rsidP="00882A17">
            <w:pPr>
              <w:pStyle w:val="ConsPlusNormal"/>
              <w:jc w:val="both"/>
            </w:pPr>
            <w:r>
              <w:t>Предлог как служебная часть речи. Грамматические функции предлогов</w:t>
            </w:r>
          </w:p>
        </w:tc>
      </w:tr>
      <w:tr w:rsidR="00765F13" w:rsidTr="001F48A1">
        <w:tc>
          <w:tcPr>
            <w:tcW w:w="1702" w:type="dxa"/>
          </w:tcPr>
          <w:p w:rsidR="00765F13" w:rsidRDefault="00765F13" w:rsidP="00882A17">
            <w:pPr>
              <w:pStyle w:val="ConsPlusNormal"/>
              <w:jc w:val="center"/>
            </w:pPr>
            <w:r>
              <w:t>4.6.2</w:t>
            </w:r>
          </w:p>
        </w:tc>
        <w:tc>
          <w:tcPr>
            <w:tcW w:w="8647" w:type="dxa"/>
          </w:tcPr>
          <w:p w:rsidR="00765F13" w:rsidRDefault="00765F13" w:rsidP="00882A17">
            <w:pPr>
              <w:pStyle w:val="ConsPlusNormal"/>
              <w:jc w:val="both"/>
            </w:pPr>
            <w:r>
              <w:t>Разряды предлогов по происхождению: предлоги производные и непроизводные</w:t>
            </w:r>
          </w:p>
        </w:tc>
      </w:tr>
      <w:tr w:rsidR="00765F13" w:rsidTr="001F48A1">
        <w:tc>
          <w:tcPr>
            <w:tcW w:w="1702" w:type="dxa"/>
          </w:tcPr>
          <w:p w:rsidR="00765F13" w:rsidRDefault="00765F13" w:rsidP="00882A17">
            <w:pPr>
              <w:pStyle w:val="ConsPlusNormal"/>
              <w:jc w:val="center"/>
            </w:pPr>
            <w:r>
              <w:t>4.6.3</w:t>
            </w:r>
          </w:p>
        </w:tc>
        <w:tc>
          <w:tcPr>
            <w:tcW w:w="8647" w:type="dxa"/>
          </w:tcPr>
          <w:p w:rsidR="00765F13" w:rsidRDefault="00765F13" w:rsidP="00882A17">
            <w:pPr>
              <w:pStyle w:val="ConsPlusNormal"/>
              <w:jc w:val="both"/>
            </w:pPr>
            <w:r>
              <w:t>Разряды предлогов по строению: предлоги простые и составные</w:t>
            </w:r>
          </w:p>
        </w:tc>
      </w:tr>
      <w:tr w:rsidR="00765F13" w:rsidTr="001F48A1">
        <w:tc>
          <w:tcPr>
            <w:tcW w:w="1702" w:type="dxa"/>
          </w:tcPr>
          <w:p w:rsidR="00765F13" w:rsidRDefault="00765F13" w:rsidP="00882A17">
            <w:pPr>
              <w:pStyle w:val="ConsPlusNormal"/>
              <w:jc w:val="center"/>
            </w:pPr>
            <w:r>
              <w:t>4.6.4</w:t>
            </w:r>
          </w:p>
        </w:tc>
        <w:tc>
          <w:tcPr>
            <w:tcW w:w="8647" w:type="dxa"/>
          </w:tcPr>
          <w:p w:rsidR="00765F13" w:rsidRDefault="00765F13" w:rsidP="00882A17">
            <w:pPr>
              <w:pStyle w:val="ConsPlusNormal"/>
              <w:jc w:val="both"/>
            </w:pPr>
            <w:r>
              <w:t>Морфологический анализ предлогов</w:t>
            </w:r>
          </w:p>
        </w:tc>
      </w:tr>
      <w:tr w:rsidR="00765F13" w:rsidTr="001F48A1">
        <w:tc>
          <w:tcPr>
            <w:tcW w:w="1702"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Морфология. Союз</w:t>
            </w:r>
          </w:p>
        </w:tc>
      </w:tr>
      <w:tr w:rsidR="00765F13" w:rsidTr="001F48A1">
        <w:tc>
          <w:tcPr>
            <w:tcW w:w="1702" w:type="dxa"/>
          </w:tcPr>
          <w:p w:rsidR="00765F13" w:rsidRDefault="00765F13" w:rsidP="00882A17">
            <w:pPr>
              <w:pStyle w:val="ConsPlusNormal"/>
              <w:jc w:val="center"/>
            </w:pPr>
            <w:r>
              <w:t>4.7.1</w:t>
            </w:r>
          </w:p>
        </w:tc>
        <w:tc>
          <w:tcPr>
            <w:tcW w:w="8647" w:type="dxa"/>
          </w:tcPr>
          <w:p w:rsidR="00765F13" w:rsidRDefault="00765F13" w:rsidP="00882A17">
            <w:pPr>
              <w:pStyle w:val="ConsPlusNormal"/>
              <w:jc w:val="both"/>
            </w:pPr>
            <w:r>
              <w:t>Союз как служебная часть речи</w:t>
            </w:r>
          </w:p>
        </w:tc>
      </w:tr>
      <w:tr w:rsidR="00765F13" w:rsidTr="001F48A1">
        <w:tc>
          <w:tcPr>
            <w:tcW w:w="1702" w:type="dxa"/>
          </w:tcPr>
          <w:p w:rsidR="00765F13" w:rsidRDefault="00765F13" w:rsidP="00882A17">
            <w:pPr>
              <w:pStyle w:val="ConsPlusNormal"/>
              <w:jc w:val="center"/>
            </w:pPr>
            <w:r>
              <w:t>4.7.2</w:t>
            </w:r>
          </w:p>
        </w:tc>
        <w:tc>
          <w:tcPr>
            <w:tcW w:w="8647" w:type="dxa"/>
          </w:tcPr>
          <w:p w:rsidR="00765F13" w:rsidRDefault="00765F13" w:rsidP="00882A17">
            <w:pPr>
              <w:pStyle w:val="ConsPlusNormal"/>
              <w:jc w:val="both"/>
            </w:pPr>
            <w:r>
              <w:t>Разряды союзов по строению: простые и составные</w:t>
            </w:r>
          </w:p>
        </w:tc>
      </w:tr>
      <w:tr w:rsidR="00765F13" w:rsidTr="001F48A1">
        <w:tc>
          <w:tcPr>
            <w:tcW w:w="1702" w:type="dxa"/>
          </w:tcPr>
          <w:p w:rsidR="00765F13" w:rsidRDefault="00765F13" w:rsidP="00882A17">
            <w:pPr>
              <w:pStyle w:val="ConsPlusNormal"/>
              <w:jc w:val="center"/>
            </w:pPr>
            <w:r>
              <w:t>4.7.3</w:t>
            </w:r>
          </w:p>
        </w:tc>
        <w:tc>
          <w:tcPr>
            <w:tcW w:w="8647" w:type="dxa"/>
          </w:tcPr>
          <w:p w:rsidR="00765F13" w:rsidRDefault="00765F13" w:rsidP="00882A17">
            <w:pPr>
              <w:pStyle w:val="ConsPlusNormal"/>
              <w:jc w:val="both"/>
            </w:pPr>
            <w:r>
              <w:t>Разряды союзов по значению: сочинительные и подчинительные</w:t>
            </w:r>
          </w:p>
        </w:tc>
      </w:tr>
      <w:tr w:rsidR="00765F13" w:rsidTr="001F48A1">
        <w:tc>
          <w:tcPr>
            <w:tcW w:w="1702" w:type="dxa"/>
          </w:tcPr>
          <w:p w:rsidR="00765F13" w:rsidRDefault="00765F13" w:rsidP="00882A17">
            <w:pPr>
              <w:pStyle w:val="ConsPlusNormal"/>
              <w:jc w:val="center"/>
            </w:pPr>
            <w:r>
              <w:t>4.7.4</w:t>
            </w:r>
          </w:p>
        </w:tc>
        <w:tc>
          <w:tcPr>
            <w:tcW w:w="8647" w:type="dxa"/>
          </w:tcPr>
          <w:p w:rsidR="00765F13" w:rsidRDefault="00765F13" w:rsidP="00882A17">
            <w:pPr>
              <w:pStyle w:val="ConsPlusNormal"/>
              <w:jc w:val="both"/>
            </w:pPr>
            <w:r>
              <w:t>Одиночные, двойные и повторяющиеся сочинительные союзы</w:t>
            </w:r>
          </w:p>
        </w:tc>
      </w:tr>
      <w:tr w:rsidR="00765F13" w:rsidTr="001F48A1">
        <w:tc>
          <w:tcPr>
            <w:tcW w:w="1702" w:type="dxa"/>
          </w:tcPr>
          <w:p w:rsidR="00765F13" w:rsidRDefault="00765F13" w:rsidP="00882A17">
            <w:pPr>
              <w:pStyle w:val="ConsPlusNormal"/>
              <w:jc w:val="center"/>
            </w:pPr>
            <w:r>
              <w:t>4.7.5</w:t>
            </w:r>
          </w:p>
        </w:tc>
        <w:tc>
          <w:tcPr>
            <w:tcW w:w="8647" w:type="dxa"/>
          </w:tcPr>
          <w:p w:rsidR="00765F13" w:rsidRDefault="00765F13" w:rsidP="00882A17">
            <w:pPr>
              <w:pStyle w:val="ConsPlusNormal"/>
              <w:jc w:val="both"/>
            </w:pPr>
            <w:r>
              <w:t>Морфологический анализ союзов</w:t>
            </w:r>
          </w:p>
        </w:tc>
      </w:tr>
      <w:tr w:rsidR="00765F13" w:rsidTr="001F48A1">
        <w:tc>
          <w:tcPr>
            <w:tcW w:w="1702" w:type="dxa"/>
          </w:tcPr>
          <w:p w:rsidR="00765F13" w:rsidRDefault="00765F13" w:rsidP="00882A17">
            <w:pPr>
              <w:pStyle w:val="ConsPlusNormal"/>
              <w:jc w:val="center"/>
            </w:pPr>
            <w:r>
              <w:t>4.8</w:t>
            </w:r>
          </w:p>
        </w:tc>
        <w:tc>
          <w:tcPr>
            <w:tcW w:w="8647" w:type="dxa"/>
          </w:tcPr>
          <w:p w:rsidR="00765F13" w:rsidRDefault="00765F13" w:rsidP="00882A17">
            <w:pPr>
              <w:pStyle w:val="ConsPlusNormal"/>
              <w:jc w:val="both"/>
            </w:pPr>
            <w:r>
              <w:t>Морфология. Частица</w:t>
            </w:r>
          </w:p>
        </w:tc>
      </w:tr>
      <w:tr w:rsidR="00765F13" w:rsidTr="001F48A1">
        <w:tc>
          <w:tcPr>
            <w:tcW w:w="1702" w:type="dxa"/>
          </w:tcPr>
          <w:p w:rsidR="00765F13" w:rsidRDefault="00765F13" w:rsidP="00882A17">
            <w:pPr>
              <w:pStyle w:val="ConsPlusNormal"/>
              <w:jc w:val="center"/>
            </w:pPr>
            <w:r>
              <w:t>4.8.1</w:t>
            </w:r>
          </w:p>
        </w:tc>
        <w:tc>
          <w:tcPr>
            <w:tcW w:w="8647" w:type="dxa"/>
          </w:tcPr>
          <w:p w:rsidR="00765F13" w:rsidRDefault="00765F13" w:rsidP="00882A17">
            <w:pPr>
              <w:pStyle w:val="ConsPlusNormal"/>
              <w:jc w:val="both"/>
            </w:pPr>
            <w:r>
              <w:t>Частица как служебная часть речи</w:t>
            </w:r>
          </w:p>
        </w:tc>
      </w:tr>
      <w:tr w:rsidR="00765F13" w:rsidTr="001F48A1">
        <w:tc>
          <w:tcPr>
            <w:tcW w:w="1702" w:type="dxa"/>
          </w:tcPr>
          <w:p w:rsidR="00765F13" w:rsidRDefault="00765F13" w:rsidP="00882A17">
            <w:pPr>
              <w:pStyle w:val="ConsPlusNormal"/>
              <w:jc w:val="center"/>
            </w:pPr>
            <w:r>
              <w:t>4.8.2</w:t>
            </w:r>
          </w:p>
        </w:tc>
        <w:tc>
          <w:tcPr>
            <w:tcW w:w="8647" w:type="dxa"/>
          </w:tcPr>
          <w:p w:rsidR="00765F13" w:rsidRDefault="00765F13" w:rsidP="00882A17">
            <w:pPr>
              <w:pStyle w:val="ConsPlusNormal"/>
              <w:jc w:val="both"/>
            </w:pPr>
            <w:r>
              <w:t>Разряды частиц по значению и употреблению: формообразующие, отрицательные, модальные</w:t>
            </w:r>
          </w:p>
        </w:tc>
      </w:tr>
      <w:tr w:rsidR="00765F13" w:rsidTr="001F48A1">
        <w:tc>
          <w:tcPr>
            <w:tcW w:w="1702" w:type="dxa"/>
          </w:tcPr>
          <w:p w:rsidR="00765F13" w:rsidRDefault="00765F13" w:rsidP="00882A17">
            <w:pPr>
              <w:pStyle w:val="ConsPlusNormal"/>
              <w:jc w:val="center"/>
            </w:pPr>
            <w:r>
              <w:t>4.8.3</w:t>
            </w:r>
          </w:p>
        </w:tc>
        <w:tc>
          <w:tcPr>
            <w:tcW w:w="8647" w:type="dxa"/>
          </w:tcPr>
          <w:p w:rsidR="00765F13" w:rsidRDefault="00765F13" w:rsidP="00882A17">
            <w:pPr>
              <w:pStyle w:val="ConsPlusNormal"/>
              <w:jc w:val="both"/>
            </w:pPr>
            <w:r>
              <w:t>Морфологический анализ частиц</w:t>
            </w:r>
          </w:p>
        </w:tc>
      </w:tr>
      <w:tr w:rsidR="00765F13" w:rsidTr="001F48A1">
        <w:tc>
          <w:tcPr>
            <w:tcW w:w="1702" w:type="dxa"/>
          </w:tcPr>
          <w:p w:rsidR="00765F13" w:rsidRDefault="00765F13" w:rsidP="00882A17">
            <w:pPr>
              <w:pStyle w:val="ConsPlusNormal"/>
              <w:jc w:val="center"/>
            </w:pPr>
            <w:r>
              <w:t>4.9</w:t>
            </w:r>
          </w:p>
        </w:tc>
        <w:tc>
          <w:tcPr>
            <w:tcW w:w="8647" w:type="dxa"/>
          </w:tcPr>
          <w:p w:rsidR="00765F13" w:rsidRDefault="00765F13" w:rsidP="00882A17">
            <w:pPr>
              <w:pStyle w:val="ConsPlusNormal"/>
              <w:jc w:val="both"/>
            </w:pPr>
            <w:r>
              <w:t>Морфология. Междометия и звукоподражательные слова</w:t>
            </w:r>
          </w:p>
        </w:tc>
      </w:tr>
      <w:tr w:rsidR="00765F13" w:rsidTr="001F48A1">
        <w:tc>
          <w:tcPr>
            <w:tcW w:w="1702" w:type="dxa"/>
          </w:tcPr>
          <w:p w:rsidR="00765F13" w:rsidRDefault="00765F13" w:rsidP="00882A17">
            <w:pPr>
              <w:pStyle w:val="ConsPlusNormal"/>
              <w:jc w:val="center"/>
            </w:pPr>
            <w:r>
              <w:t>4.9.1</w:t>
            </w:r>
          </w:p>
        </w:tc>
        <w:tc>
          <w:tcPr>
            <w:tcW w:w="8647" w:type="dxa"/>
          </w:tcPr>
          <w:p w:rsidR="00765F13" w:rsidRDefault="00765F13" w:rsidP="00882A17">
            <w:pPr>
              <w:pStyle w:val="ConsPlusNormal"/>
              <w:jc w:val="both"/>
            </w:pPr>
            <w:r>
              <w:t>Междометия как особая группа слов</w:t>
            </w:r>
          </w:p>
        </w:tc>
      </w:tr>
      <w:tr w:rsidR="00765F13" w:rsidTr="001F48A1">
        <w:tc>
          <w:tcPr>
            <w:tcW w:w="1702" w:type="dxa"/>
          </w:tcPr>
          <w:p w:rsidR="00765F13" w:rsidRDefault="00765F13" w:rsidP="00882A17">
            <w:pPr>
              <w:pStyle w:val="ConsPlusNormal"/>
              <w:jc w:val="center"/>
            </w:pPr>
            <w:r>
              <w:t>4.9.2</w:t>
            </w:r>
          </w:p>
        </w:tc>
        <w:tc>
          <w:tcPr>
            <w:tcW w:w="8647" w:type="dxa"/>
          </w:tcPr>
          <w:p w:rsidR="00765F13" w:rsidRDefault="00765F13" w:rsidP="00882A17">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765F13" w:rsidTr="001F48A1">
        <w:tc>
          <w:tcPr>
            <w:tcW w:w="1702" w:type="dxa"/>
          </w:tcPr>
          <w:p w:rsidR="00765F13" w:rsidRDefault="00765F13" w:rsidP="00882A17">
            <w:pPr>
              <w:pStyle w:val="ConsPlusNormal"/>
              <w:jc w:val="center"/>
            </w:pPr>
            <w:r>
              <w:t>4.9.3</w:t>
            </w:r>
          </w:p>
        </w:tc>
        <w:tc>
          <w:tcPr>
            <w:tcW w:w="8647" w:type="dxa"/>
          </w:tcPr>
          <w:p w:rsidR="00765F13" w:rsidRDefault="00765F13" w:rsidP="00882A17">
            <w:pPr>
              <w:pStyle w:val="ConsPlusNormal"/>
              <w:jc w:val="both"/>
            </w:pPr>
            <w:r>
              <w:t>Морфологический анализ междометий</w:t>
            </w:r>
          </w:p>
        </w:tc>
      </w:tr>
      <w:tr w:rsidR="00765F13" w:rsidTr="001F48A1">
        <w:tc>
          <w:tcPr>
            <w:tcW w:w="1702" w:type="dxa"/>
          </w:tcPr>
          <w:p w:rsidR="00765F13" w:rsidRDefault="00765F13" w:rsidP="00882A17">
            <w:pPr>
              <w:pStyle w:val="ConsPlusNormal"/>
              <w:jc w:val="center"/>
            </w:pPr>
            <w:r>
              <w:t>4.9.4</w:t>
            </w:r>
          </w:p>
        </w:tc>
        <w:tc>
          <w:tcPr>
            <w:tcW w:w="8647" w:type="dxa"/>
          </w:tcPr>
          <w:p w:rsidR="00765F13" w:rsidRDefault="00765F13" w:rsidP="00882A17">
            <w:pPr>
              <w:pStyle w:val="ConsPlusNormal"/>
              <w:jc w:val="both"/>
            </w:pPr>
            <w:r>
              <w:t>Звукоподражательные слова</w:t>
            </w:r>
          </w:p>
        </w:tc>
      </w:tr>
      <w:tr w:rsidR="00765F13" w:rsidTr="001F48A1">
        <w:tc>
          <w:tcPr>
            <w:tcW w:w="1702" w:type="dxa"/>
          </w:tcPr>
          <w:p w:rsidR="00765F13" w:rsidRDefault="00765F13" w:rsidP="00882A17">
            <w:pPr>
              <w:pStyle w:val="ConsPlusNormal"/>
              <w:jc w:val="center"/>
            </w:pPr>
            <w:r>
              <w:t>4.10</w:t>
            </w:r>
          </w:p>
        </w:tc>
        <w:tc>
          <w:tcPr>
            <w:tcW w:w="8647" w:type="dxa"/>
          </w:tcPr>
          <w:p w:rsidR="00765F13" w:rsidRDefault="00765F13" w:rsidP="00882A17">
            <w:pPr>
              <w:pStyle w:val="ConsPlusNormal"/>
              <w:jc w:val="both"/>
            </w:pPr>
            <w:r>
              <w:t>Омонимия слов разных частей речи. Грамматическая омонимия. Использование грамматических омонимов в речи</w:t>
            </w:r>
          </w:p>
        </w:tc>
      </w:tr>
      <w:tr w:rsidR="00765F13" w:rsidTr="001F48A1">
        <w:tc>
          <w:tcPr>
            <w:tcW w:w="1702"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Культура речи</w:t>
            </w:r>
          </w:p>
        </w:tc>
      </w:tr>
      <w:tr w:rsidR="00765F13" w:rsidTr="001F48A1">
        <w:tc>
          <w:tcPr>
            <w:tcW w:w="1702"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Ударение в некоторых формах причастий</w:t>
            </w:r>
          </w:p>
        </w:tc>
      </w:tr>
      <w:tr w:rsidR="00765F13" w:rsidTr="001F48A1">
        <w:tc>
          <w:tcPr>
            <w:tcW w:w="1702"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Постановка ударения в деепричастиях</w:t>
            </w:r>
          </w:p>
        </w:tc>
      </w:tr>
      <w:tr w:rsidR="00765F13" w:rsidTr="001F48A1">
        <w:tc>
          <w:tcPr>
            <w:tcW w:w="1702" w:type="dxa"/>
          </w:tcPr>
          <w:p w:rsidR="00765F13" w:rsidRDefault="00765F13" w:rsidP="00882A17">
            <w:pPr>
              <w:pStyle w:val="ConsPlusNormal"/>
              <w:jc w:val="center"/>
            </w:pPr>
            <w:r>
              <w:lastRenderedPageBreak/>
              <w:t>5.3</w:t>
            </w:r>
          </w:p>
        </w:tc>
        <w:tc>
          <w:tcPr>
            <w:tcW w:w="8647" w:type="dxa"/>
          </w:tcPr>
          <w:p w:rsidR="00765F13" w:rsidRDefault="00765F13" w:rsidP="00882A17">
            <w:pPr>
              <w:pStyle w:val="ConsPlusNormal"/>
              <w:jc w:val="both"/>
            </w:pPr>
            <w:r>
              <w:t>Нормы постановки ударения в наречиях, нормы произношения наречий</w:t>
            </w:r>
          </w:p>
        </w:tc>
      </w:tr>
      <w:tr w:rsidR="00765F13" w:rsidTr="001F48A1">
        <w:tc>
          <w:tcPr>
            <w:tcW w:w="1702"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Созвучные причастия и имена прилагательные (висящий и висячий, горящий и горячий)</w:t>
            </w:r>
          </w:p>
        </w:tc>
      </w:tr>
      <w:tr w:rsidR="00765F13" w:rsidTr="001F48A1">
        <w:tc>
          <w:tcPr>
            <w:tcW w:w="1702"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Употребление предлогов, союзов и частиц в речи в соответствии с их значением и стилистическими особенностями</w:t>
            </w:r>
          </w:p>
        </w:tc>
      </w:tr>
      <w:tr w:rsidR="00765F13" w:rsidTr="001F48A1">
        <w:tc>
          <w:tcPr>
            <w:tcW w:w="1702" w:type="dxa"/>
          </w:tcPr>
          <w:p w:rsidR="00765F13" w:rsidRDefault="00765F13" w:rsidP="00882A17">
            <w:pPr>
              <w:pStyle w:val="ConsPlusNormal"/>
              <w:jc w:val="center"/>
            </w:pPr>
            <w:r>
              <w:t>5.6</w:t>
            </w:r>
          </w:p>
        </w:tc>
        <w:tc>
          <w:tcPr>
            <w:tcW w:w="8647" w:type="dxa"/>
          </w:tcPr>
          <w:p w:rsidR="00765F13" w:rsidRDefault="00765F13" w:rsidP="00882A17">
            <w:pPr>
              <w:pStyle w:val="ConsPlusNormal"/>
              <w:jc w:val="both"/>
            </w:pPr>
            <w:r>
              <w:t>Нормы образования степеней сравнения наречий</w:t>
            </w:r>
          </w:p>
        </w:tc>
      </w:tr>
      <w:tr w:rsidR="00765F13" w:rsidTr="001F48A1">
        <w:tc>
          <w:tcPr>
            <w:tcW w:w="1702" w:type="dxa"/>
          </w:tcPr>
          <w:p w:rsidR="00765F13" w:rsidRDefault="00765F13" w:rsidP="00882A17">
            <w:pPr>
              <w:pStyle w:val="ConsPlusNormal"/>
              <w:jc w:val="center"/>
            </w:pPr>
            <w:r>
              <w:t>5.7</w:t>
            </w:r>
          </w:p>
        </w:tc>
        <w:tc>
          <w:tcPr>
            <w:tcW w:w="8647" w:type="dxa"/>
          </w:tcPr>
          <w:p w:rsidR="00765F13" w:rsidRDefault="00765F13" w:rsidP="00882A17">
            <w:pPr>
              <w:pStyle w:val="ConsPlusNormal"/>
              <w:jc w:val="both"/>
            </w:pPr>
            <w:r>
              <w:t>Согласование причастий в словосочетаниях типа причастие + существительное</w:t>
            </w:r>
          </w:p>
        </w:tc>
      </w:tr>
      <w:tr w:rsidR="00765F13" w:rsidTr="001F48A1">
        <w:tc>
          <w:tcPr>
            <w:tcW w:w="1702" w:type="dxa"/>
          </w:tcPr>
          <w:p w:rsidR="00765F13" w:rsidRDefault="00765F13" w:rsidP="00882A17">
            <w:pPr>
              <w:pStyle w:val="ConsPlusNormal"/>
              <w:jc w:val="center"/>
            </w:pPr>
            <w:r>
              <w:t>5.8</w:t>
            </w:r>
          </w:p>
        </w:tc>
        <w:tc>
          <w:tcPr>
            <w:tcW w:w="8647" w:type="dxa"/>
          </w:tcPr>
          <w:p w:rsidR="00765F13" w:rsidRDefault="00765F13" w:rsidP="00882A17">
            <w:pPr>
              <w:pStyle w:val="ConsPlusNormal"/>
              <w:jc w:val="both"/>
            </w:pPr>
            <w:r>
              <w:t>Правильное построение предложений с одиночными деепричастиями и деепричастными оборотами</w:t>
            </w:r>
          </w:p>
        </w:tc>
      </w:tr>
      <w:tr w:rsidR="00765F13" w:rsidTr="001F48A1">
        <w:tc>
          <w:tcPr>
            <w:tcW w:w="1702" w:type="dxa"/>
          </w:tcPr>
          <w:p w:rsidR="00765F13" w:rsidRDefault="00765F13" w:rsidP="00882A17">
            <w:pPr>
              <w:pStyle w:val="ConsPlusNormal"/>
              <w:jc w:val="center"/>
            </w:pPr>
            <w:r>
              <w:t>5.9</w:t>
            </w:r>
          </w:p>
        </w:tc>
        <w:tc>
          <w:tcPr>
            <w:tcW w:w="8647" w:type="dxa"/>
          </w:tcPr>
          <w:p w:rsidR="00765F13" w:rsidRDefault="00765F13" w:rsidP="00882A17">
            <w:pPr>
              <w:pStyle w:val="ConsPlusNormal"/>
              <w:jc w:val="both"/>
            </w:pPr>
            <w: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765F13" w:rsidTr="001F48A1">
        <w:tc>
          <w:tcPr>
            <w:tcW w:w="1702"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Орфография</w:t>
            </w:r>
          </w:p>
        </w:tc>
      </w:tr>
      <w:tr w:rsidR="00765F13" w:rsidTr="001F48A1">
        <w:tc>
          <w:tcPr>
            <w:tcW w:w="1702"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Правописание падежных окончаний причастий</w:t>
            </w:r>
          </w:p>
        </w:tc>
      </w:tr>
      <w:tr w:rsidR="00765F13" w:rsidTr="001F48A1">
        <w:tc>
          <w:tcPr>
            <w:tcW w:w="1702" w:type="dxa"/>
          </w:tcPr>
          <w:p w:rsidR="00765F13" w:rsidRDefault="00765F13" w:rsidP="00882A17">
            <w:pPr>
              <w:pStyle w:val="ConsPlusNormal"/>
              <w:jc w:val="center"/>
            </w:pPr>
            <w:r>
              <w:t>6.2</w:t>
            </w:r>
          </w:p>
        </w:tc>
        <w:tc>
          <w:tcPr>
            <w:tcW w:w="8647" w:type="dxa"/>
          </w:tcPr>
          <w:p w:rsidR="00765F13" w:rsidRDefault="00765F13" w:rsidP="00882A17">
            <w:pPr>
              <w:pStyle w:val="ConsPlusNormal"/>
              <w:jc w:val="both"/>
            </w:pPr>
            <w:r>
              <w:t>Правописание гласных в суффиксах причастий</w:t>
            </w:r>
          </w:p>
        </w:tc>
      </w:tr>
      <w:tr w:rsidR="00765F13" w:rsidTr="001F48A1">
        <w:tc>
          <w:tcPr>
            <w:tcW w:w="1702" w:type="dxa"/>
          </w:tcPr>
          <w:p w:rsidR="00765F13" w:rsidRDefault="00765F13" w:rsidP="00882A17">
            <w:pPr>
              <w:pStyle w:val="ConsPlusNormal"/>
              <w:jc w:val="center"/>
            </w:pPr>
            <w:r>
              <w:t>6.3</w:t>
            </w:r>
          </w:p>
        </w:tc>
        <w:tc>
          <w:tcPr>
            <w:tcW w:w="8647" w:type="dxa"/>
          </w:tcPr>
          <w:p w:rsidR="00765F13" w:rsidRDefault="00765F13" w:rsidP="00882A17">
            <w:pPr>
              <w:pStyle w:val="ConsPlusNormal"/>
              <w:jc w:val="both"/>
            </w:pPr>
            <w:r>
              <w:t>Правописание н и нн в суффиксах причастий и отглагольных имен прилагательных</w:t>
            </w:r>
          </w:p>
        </w:tc>
      </w:tr>
      <w:tr w:rsidR="00765F13" w:rsidTr="001F48A1">
        <w:tc>
          <w:tcPr>
            <w:tcW w:w="1702" w:type="dxa"/>
          </w:tcPr>
          <w:p w:rsidR="00765F13" w:rsidRDefault="00765F13" w:rsidP="00882A17">
            <w:pPr>
              <w:pStyle w:val="ConsPlusNormal"/>
              <w:jc w:val="center"/>
            </w:pPr>
            <w:r>
              <w:t>6.4</w:t>
            </w:r>
          </w:p>
        </w:tc>
        <w:tc>
          <w:tcPr>
            <w:tcW w:w="8647" w:type="dxa"/>
          </w:tcPr>
          <w:p w:rsidR="00765F13" w:rsidRDefault="00765F13" w:rsidP="00882A17">
            <w:pPr>
              <w:pStyle w:val="ConsPlusNormal"/>
              <w:jc w:val="both"/>
            </w:pPr>
            <w:r>
              <w:t>Слитное и раздельное написание не с причастиями</w:t>
            </w:r>
          </w:p>
        </w:tc>
      </w:tr>
      <w:tr w:rsidR="00765F13" w:rsidTr="001F48A1">
        <w:tc>
          <w:tcPr>
            <w:tcW w:w="1702" w:type="dxa"/>
          </w:tcPr>
          <w:p w:rsidR="00765F13" w:rsidRDefault="00765F13" w:rsidP="00882A17">
            <w:pPr>
              <w:pStyle w:val="ConsPlusNormal"/>
              <w:jc w:val="center"/>
            </w:pPr>
            <w:r>
              <w:t>6.5</w:t>
            </w:r>
          </w:p>
        </w:tc>
        <w:tc>
          <w:tcPr>
            <w:tcW w:w="8647" w:type="dxa"/>
          </w:tcPr>
          <w:p w:rsidR="00765F13" w:rsidRDefault="00765F13" w:rsidP="00882A17">
            <w:pPr>
              <w:pStyle w:val="ConsPlusNormal"/>
              <w:jc w:val="both"/>
            </w:pPr>
            <w:r>
              <w:t>Правописание гласных в суффиксах деепричастий</w:t>
            </w:r>
          </w:p>
        </w:tc>
      </w:tr>
      <w:tr w:rsidR="00765F13" w:rsidTr="001F48A1">
        <w:tc>
          <w:tcPr>
            <w:tcW w:w="1702" w:type="dxa"/>
          </w:tcPr>
          <w:p w:rsidR="00765F13" w:rsidRDefault="00765F13" w:rsidP="00882A17">
            <w:pPr>
              <w:pStyle w:val="ConsPlusNormal"/>
              <w:jc w:val="center"/>
            </w:pPr>
            <w:r>
              <w:t>6.6</w:t>
            </w:r>
          </w:p>
        </w:tc>
        <w:tc>
          <w:tcPr>
            <w:tcW w:w="8647" w:type="dxa"/>
          </w:tcPr>
          <w:p w:rsidR="00765F13" w:rsidRDefault="00765F13" w:rsidP="00882A17">
            <w:pPr>
              <w:pStyle w:val="ConsPlusNormal"/>
              <w:jc w:val="both"/>
            </w:pPr>
            <w:r>
              <w:t>Слитное и раздельное написание не с деепричастиями</w:t>
            </w:r>
          </w:p>
        </w:tc>
      </w:tr>
      <w:tr w:rsidR="00765F13" w:rsidTr="001F48A1">
        <w:tc>
          <w:tcPr>
            <w:tcW w:w="1702" w:type="dxa"/>
          </w:tcPr>
          <w:p w:rsidR="00765F13" w:rsidRDefault="00765F13" w:rsidP="00882A17">
            <w:pPr>
              <w:pStyle w:val="ConsPlusNormal"/>
              <w:jc w:val="center"/>
            </w:pPr>
            <w:r>
              <w:t>6.7</w:t>
            </w:r>
          </w:p>
        </w:tc>
        <w:tc>
          <w:tcPr>
            <w:tcW w:w="8647" w:type="dxa"/>
          </w:tcPr>
          <w:p w:rsidR="00765F13" w:rsidRDefault="00765F13" w:rsidP="00882A17">
            <w:pPr>
              <w:pStyle w:val="ConsPlusNormal"/>
              <w:jc w:val="both"/>
            </w:pPr>
            <w:r>
              <w:t>Слитное, раздельное, дефисное написание наречий</w:t>
            </w:r>
          </w:p>
        </w:tc>
      </w:tr>
      <w:tr w:rsidR="00765F13" w:rsidTr="001F48A1">
        <w:tc>
          <w:tcPr>
            <w:tcW w:w="1702" w:type="dxa"/>
          </w:tcPr>
          <w:p w:rsidR="00765F13" w:rsidRDefault="00765F13" w:rsidP="00882A17">
            <w:pPr>
              <w:pStyle w:val="ConsPlusNormal"/>
              <w:jc w:val="center"/>
            </w:pPr>
            <w:r>
              <w:t>6.8</w:t>
            </w:r>
          </w:p>
        </w:tc>
        <w:tc>
          <w:tcPr>
            <w:tcW w:w="8647" w:type="dxa"/>
          </w:tcPr>
          <w:p w:rsidR="00765F13" w:rsidRDefault="00765F13" w:rsidP="00882A17">
            <w:pPr>
              <w:pStyle w:val="ConsPlusNormal"/>
              <w:jc w:val="both"/>
            </w:pPr>
            <w:r>
              <w:t>Слитное и раздельное написание не с наречиями</w:t>
            </w:r>
          </w:p>
        </w:tc>
      </w:tr>
      <w:tr w:rsidR="00765F13" w:rsidTr="001F48A1">
        <w:tc>
          <w:tcPr>
            <w:tcW w:w="1702" w:type="dxa"/>
          </w:tcPr>
          <w:p w:rsidR="00765F13" w:rsidRDefault="00765F13" w:rsidP="00882A17">
            <w:pPr>
              <w:pStyle w:val="ConsPlusNormal"/>
              <w:jc w:val="center"/>
            </w:pPr>
            <w:r>
              <w:t>6.9</w:t>
            </w:r>
          </w:p>
        </w:tc>
        <w:tc>
          <w:tcPr>
            <w:tcW w:w="8647" w:type="dxa"/>
          </w:tcPr>
          <w:p w:rsidR="00765F13" w:rsidRDefault="00765F13" w:rsidP="00882A17">
            <w:pPr>
              <w:pStyle w:val="ConsPlusNormal"/>
              <w:jc w:val="both"/>
            </w:pPr>
            <w:r>
              <w:t>Написание н и нн в наречиях на -о (-е)</w:t>
            </w:r>
          </w:p>
        </w:tc>
      </w:tr>
      <w:tr w:rsidR="00765F13" w:rsidTr="001F48A1">
        <w:tc>
          <w:tcPr>
            <w:tcW w:w="1702" w:type="dxa"/>
          </w:tcPr>
          <w:p w:rsidR="00765F13" w:rsidRDefault="00765F13" w:rsidP="00882A17">
            <w:pPr>
              <w:pStyle w:val="ConsPlusNormal"/>
              <w:jc w:val="center"/>
            </w:pPr>
            <w:r>
              <w:t>6.10</w:t>
            </w:r>
          </w:p>
        </w:tc>
        <w:tc>
          <w:tcPr>
            <w:tcW w:w="8647" w:type="dxa"/>
          </w:tcPr>
          <w:p w:rsidR="00765F13" w:rsidRDefault="00765F13" w:rsidP="00882A17">
            <w:pPr>
              <w:pStyle w:val="ConsPlusNormal"/>
              <w:jc w:val="both"/>
            </w:pPr>
            <w:r>
              <w:t>Правописание суффиксов -а и -о наречий с приставками из-, до-, с-, в-, на-, за-</w:t>
            </w:r>
          </w:p>
        </w:tc>
      </w:tr>
      <w:tr w:rsidR="00765F13" w:rsidTr="001F48A1">
        <w:tc>
          <w:tcPr>
            <w:tcW w:w="1702" w:type="dxa"/>
          </w:tcPr>
          <w:p w:rsidR="00765F13" w:rsidRDefault="00765F13" w:rsidP="00882A17">
            <w:pPr>
              <w:pStyle w:val="ConsPlusNormal"/>
              <w:jc w:val="center"/>
            </w:pPr>
            <w:r>
              <w:t>6.11</w:t>
            </w:r>
          </w:p>
        </w:tc>
        <w:tc>
          <w:tcPr>
            <w:tcW w:w="8647" w:type="dxa"/>
          </w:tcPr>
          <w:p w:rsidR="00765F13" w:rsidRDefault="00765F13" w:rsidP="00882A17">
            <w:pPr>
              <w:pStyle w:val="ConsPlusNormal"/>
              <w:jc w:val="both"/>
            </w:pPr>
            <w:r>
              <w:t>Употребление ь после шипящих на конце наречий</w:t>
            </w:r>
          </w:p>
        </w:tc>
      </w:tr>
      <w:tr w:rsidR="00765F13" w:rsidTr="001F48A1">
        <w:tc>
          <w:tcPr>
            <w:tcW w:w="1702" w:type="dxa"/>
          </w:tcPr>
          <w:p w:rsidR="00765F13" w:rsidRDefault="00765F13" w:rsidP="00882A17">
            <w:pPr>
              <w:pStyle w:val="ConsPlusNormal"/>
              <w:jc w:val="center"/>
            </w:pPr>
            <w:r>
              <w:t>6.12</w:t>
            </w:r>
          </w:p>
        </w:tc>
        <w:tc>
          <w:tcPr>
            <w:tcW w:w="8647" w:type="dxa"/>
          </w:tcPr>
          <w:p w:rsidR="00765F13" w:rsidRDefault="00765F13" w:rsidP="00882A17">
            <w:pPr>
              <w:pStyle w:val="ConsPlusNormal"/>
              <w:jc w:val="both"/>
            </w:pPr>
            <w:r>
              <w:t>Правописание суффиксов наречий -о и -е после шипящих</w:t>
            </w:r>
          </w:p>
        </w:tc>
      </w:tr>
      <w:tr w:rsidR="00765F13" w:rsidTr="001F48A1">
        <w:tc>
          <w:tcPr>
            <w:tcW w:w="1702" w:type="dxa"/>
          </w:tcPr>
          <w:p w:rsidR="00765F13" w:rsidRDefault="00765F13" w:rsidP="00882A17">
            <w:pPr>
              <w:pStyle w:val="ConsPlusNormal"/>
              <w:jc w:val="center"/>
            </w:pPr>
            <w:r>
              <w:t>6.13</w:t>
            </w:r>
          </w:p>
        </w:tc>
        <w:tc>
          <w:tcPr>
            <w:tcW w:w="8647" w:type="dxa"/>
          </w:tcPr>
          <w:p w:rsidR="00765F13" w:rsidRDefault="00765F13" w:rsidP="00882A17">
            <w:pPr>
              <w:pStyle w:val="ConsPlusNormal"/>
              <w:jc w:val="both"/>
            </w:pPr>
            <w:r>
              <w:t>Правописание производных предлогов</w:t>
            </w:r>
          </w:p>
        </w:tc>
      </w:tr>
      <w:tr w:rsidR="00765F13" w:rsidTr="001F48A1">
        <w:tc>
          <w:tcPr>
            <w:tcW w:w="1702" w:type="dxa"/>
          </w:tcPr>
          <w:p w:rsidR="00765F13" w:rsidRDefault="00765F13" w:rsidP="00882A17">
            <w:pPr>
              <w:pStyle w:val="ConsPlusNormal"/>
              <w:jc w:val="center"/>
            </w:pPr>
            <w:r>
              <w:t>6.14</w:t>
            </w:r>
          </w:p>
        </w:tc>
        <w:tc>
          <w:tcPr>
            <w:tcW w:w="8647" w:type="dxa"/>
          </w:tcPr>
          <w:p w:rsidR="00765F13" w:rsidRDefault="00765F13" w:rsidP="00882A17">
            <w:pPr>
              <w:pStyle w:val="ConsPlusNormal"/>
              <w:jc w:val="both"/>
            </w:pPr>
            <w:r>
              <w:t>Правописание союзов</w:t>
            </w:r>
          </w:p>
        </w:tc>
      </w:tr>
      <w:tr w:rsidR="00765F13" w:rsidTr="00DE7F23">
        <w:trPr>
          <w:trHeight w:val="510"/>
        </w:trPr>
        <w:tc>
          <w:tcPr>
            <w:tcW w:w="1702" w:type="dxa"/>
          </w:tcPr>
          <w:p w:rsidR="00765F13" w:rsidRDefault="00765F13" w:rsidP="00882A17">
            <w:pPr>
              <w:pStyle w:val="ConsPlusNormal"/>
              <w:jc w:val="center"/>
            </w:pPr>
            <w:r>
              <w:t>6.15</w:t>
            </w:r>
          </w:p>
        </w:tc>
        <w:tc>
          <w:tcPr>
            <w:tcW w:w="8647" w:type="dxa"/>
          </w:tcPr>
          <w:p w:rsidR="00765F13" w:rsidRDefault="00765F13" w:rsidP="00882A17">
            <w:pPr>
              <w:pStyle w:val="ConsPlusNormal"/>
              <w:jc w:val="both"/>
            </w:pPr>
            <w:r>
              <w:t>Смысловые различия частиц не и ни. Использование частиц не и ни в письменной речи</w:t>
            </w:r>
          </w:p>
        </w:tc>
      </w:tr>
      <w:tr w:rsidR="00765F13" w:rsidTr="001F48A1">
        <w:tc>
          <w:tcPr>
            <w:tcW w:w="1702" w:type="dxa"/>
          </w:tcPr>
          <w:p w:rsidR="00765F13" w:rsidRDefault="00765F13" w:rsidP="00882A17">
            <w:pPr>
              <w:pStyle w:val="ConsPlusNormal"/>
              <w:jc w:val="center"/>
            </w:pPr>
            <w:r>
              <w:t>6.16</w:t>
            </w:r>
          </w:p>
        </w:tc>
        <w:tc>
          <w:tcPr>
            <w:tcW w:w="8647" w:type="dxa"/>
          </w:tcPr>
          <w:p w:rsidR="00765F13" w:rsidRDefault="00765F13" w:rsidP="00882A17">
            <w:pPr>
              <w:pStyle w:val="ConsPlusNormal"/>
              <w:jc w:val="both"/>
            </w:pPr>
            <w:r>
              <w:t>Различение приставки не- и частицы не. Слитное и раздельное написание не с разными частями речи (обобщение)</w:t>
            </w:r>
          </w:p>
        </w:tc>
      </w:tr>
      <w:tr w:rsidR="00765F13" w:rsidTr="001F48A1">
        <w:tc>
          <w:tcPr>
            <w:tcW w:w="1702" w:type="dxa"/>
          </w:tcPr>
          <w:p w:rsidR="00765F13" w:rsidRDefault="00765F13" w:rsidP="00882A17">
            <w:pPr>
              <w:pStyle w:val="ConsPlusNormal"/>
              <w:jc w:val="center"/>
            </w:pPr>
            <w:r>
              <w:t>6.17</w:t>
            </w:r>
          </w:p>
        </w:tc>
        <w:tc>
          <w:tcPr>
            <w:tcW w:w="8647" w:type="dxa"/>
          </w:tcPr>
          <w:p w:rsidR="00765F13" w:rsidRDefault="00765F13" w:rsidP="00882A17">
            <w:pPr>
              <w:pStyle w:val="ConsPlusNormal"/>
              <w:jc w:val="both"/>
            </w:pPr>
            <w:r>
              <w:t>Правописание частиц бы, ли, же с другими словами. Дефисное написание частиц -то, -таки, -ка</w:t>
            </w:r>
          </w:p>
        </w:tc>
      </w:tr>
      <w:tr w:rsidR="00765F13" w:rsidTr="001F48A1">
        <w:tc>
          <w:tcPr>
            <w:tcW w:w="1702" w:type="dxa"/>
          </w:tcPr>
          <w:p w:rsidR="00765F13" w:rsidRDefault="00765F13" w:rsidP="00882A17">
            <w:pPr>
              <w:pStyle w:val="ConsPlusNormal"/>
              <w:jc w:val="center"/>
            </w:pPr>
            <w:r>
              <w:lastRenderedPageBreak/>
              <w:t>6.18</w:t>
            </w:r>
          </w:p>
        </w:tc>
        <w:tc>
          <w:tcPr>
            <w:tcW w:w="8647" w:type="dxa"/>
          </w:tcPr>
          <w:p w:rsidR="00765F13" w:rsidRDefault="00765F13" w:rsidP="00882A17">
            <w:pPr>
              <w:pStyle w:val="ConsPlusNormal"/>
              <w:jc w:val="both"/>
            </w:pPr>
            <w:r>
              <w:t>Орфографический анализ слов (в рамках изученного)</w:t>
            </w:r>
          </w:p>
        </w:tc>
      </w:tr>
      <w:tr w:rsidR="00765F13" w:rsidTr="001F48A1">
        <w:tc>
          <w:tcPr>
            <w:tcW w:w="1702"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Пунктуация</w:t>
            </w:r>
          </w:p>
        </w:tc>
      </w:tr>
      <w:tr w:rsidR="00765F13" w:rsidTr="001F48A1">
        <w:tc>
          <w:tcPr>
            <w:tcW w:w="1702"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Знаки препинания в предложениях с причастным оборотом</w:t>
            </w:r>
          </w:p>
        </w:tc>
      </w:tr>
      <w:tr w:rsidR="00765F13" w:rsidTr="001F48A1">
        <w:tc>
          <w:tcPr>
            <w:tcW w:w="1702"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Знаки препинания в предложениях с одиночным деепричастием и деепричастным оборотом</w:t>
            </w:r>
          </w:p>
        </w:tc>
      </w:tr>
      <w:tr w:rsidR="00765F13" w:rsidTr="001F48A1">
        <w:tc>
          <w:tcPr>
            <w:tcW w:w="1702"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765F13" w:rsidTr="001F48A1">
        <w:tc>
          <w:tcPr>
            <w:tcW w:w="1702"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Пунктуационное выделение междометий и звукоподражательных слов в предложении</w:t>
            </w:r>
          </w:p>
        </w:tc>
      </w:tr>
      <w:tr w:rsidR="00765F13" w:rsidTr="001F48A1">
        <w:tc>
          <w:tcPr>
            <w:tcW w:w="1702"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Пунктуационный анализ предложений (в рамках изученного)</w:t>
            </w:r>
          </w:p>
        </w:tc>
      </w:tr>
      <w:tr w:rsidR="00765F13" w:rsidTr="001F48A1">
        <w:tc>
          <w:tcPr>
            <w:tcW w:w="1702"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Выразительность русской речи</w:t>
            </w:r>
          </w:p>
        </w:tc>
      </w:tr>
      <w:tr w:rsidR="00765F13" w:rsidTr="001F48A1">
        <w:tc>
          <w:tcPr>
            <w:tcW w:w="1702"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Языковые средства выразительности в тексте: фонетические (звукопись), словообразовательные, лексические (обобщение)</w:t>
            </w:r>
          </w:p>
        </w:tc>
      </w:tr>
    </w:tbl>
    <w:p w:rsidR="00765F13" w:rsidRDefault="00765F13" w:rsidP="00765F13">
      <w:pPr>
        <w:pStyle w:val="ConsPlusNormal"/>
        <w:jc w:val="both"/>
      </w:pPr>
    </w:p>
    <w:p w:rsidR="00765F13" w:rsidRDefault="00765F13" w:rsidP="00765F13">
      <w:pPr>
        <w:pStyle w:val="ConsPlusNormal"/>
        <w:jc w:val="right"/>
      </w:pPr>
      <w:r>
        <w:t>Таблица 3.6</w:t>
      </w:r>
    </w:p>
    <w:p w:rsidR="00765F13" w:rsidRDefault="00765F13" w:rsidP="00765F13">
      <w:pPr>
        <w:pStyle w:val="ConsPlusNormal"/>
        <w:jc w:val="center"/>
      </w:pPr>
      <w:r>
        <w:t>Проверяемые требования к результатам освоения основной</w:t>
      </w:r>
    </w:p>
    <w:p w:rsidR="00765F13" w:rsidRDefault="00765F13" w:rsidP="00765F13">
      <w:pPr>
        <w:pStyle w:val="ConsPlusNormal"/>
        <w:jc w:val="center"/>
      </w:pPr>
      <w:r>
        <w:t>образовательной программы (8 класс)</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65F13" w:rsidTr="001F48A1">
        <w:tc>
          <w:tcPr>
            <w:tcW w:w="1560" w:type="dxa"/>
          </w:tcPr>
          <w:p w:rsidR="00765F13" w:rsidRDefault="00765F13" w:rsidP="00882A17">
            <w:pPr>
              <w:pStyle w:val="ConsPlusNormal"/>
              <w:jc w:val="center"/>
            </w:pPr>
            <w:r>
              <w:t>Код проверяемого результата</w:t>
            </w:r>
          </w:p>
        </w:tc>
        <w:tc>
          <w:tcPr>
            <w:tcW w:w="8647" w:type="dxa"/>
          </w:tcPr>
          <w:p w:rsidR="00765F13" w:rsidRDefault="00765F13" w:rsidP="00882A17">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65F13" w:rsidTr="001F48A1">
        <w:tc>
          <w:tcPr>
            <w:tcW w:w="1560"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По теме "Язык и речь"</w:t>
            </w:r>
          </w:p>
        </w:tc>
      </w:tr>
      <w:tr w:rsidR="00765F13" w:rsidTr="001F48A1">
        <w:tc>
          <w:tcPr>
            <w:tcW w:w="1560"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tc>
      </w:tr>
      <w:tr w:rsidR="00765F13" w:rsidTr="001F48A1">
        <w:tc>
          <w:tcPr>
            <w:tcW w:w="1560"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6 реплик)</w:t>
            </w:r>
          </w:p>
        </w:tc>
      </w:tr>
      <w:tr w:rsidR="00765F13" w:rsidTr="001F48A1">
        <w:tc>
          <w:tcPr>
            <w:tcW w:w="1560" w:type="dxa"/>
          </w:tcPr>
          <w:p w:rsidR="00765F13" w:rsidRDefault="00765F13" w:rsidP="00882A17">
            <w:pPr>
              <w:pStyle w:val="ConsPlusNormal"/>
              <w:jc w:val="center"/>
            </w:pPr>
            <w:r>
              <w:t>1.3</w:t>
            </w:r>
          </w:p>
        </w:tc>
        <w:tc>
          <w:tcPr>
            <w:tcW w:w="8647" w:type="dxa"/>
          </w:tcPr>
          <w:p w:rsidR="00765F13" w:rsidRDefault="00765F13" w:rsidP="00882A17">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765F13" w:rsidTr="001F48A1">
        <w:tc>
          <w:tcPr>
            <w:tcW w:w="1560"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Владеть различными видами чтения: просмотровым, ознакомительным, изучающим, поисковым</w:t>
            </w:r>
          </w:p>
        </w:tc>
      </w:tr>
      <w:tr w:rsidR="00765F13" w:rsidTr="001F48A1">
        <w:tc>
          <w:tcPr>
            <w:tcW w:w="1560"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tc>
      </w:tr>
      <w:tr w:rsidR="00765F13" w:rsidTr="001F48A1">
        <w:tc>
          <w:tcPr>
            <w:tcW w:w="1560" w:type="dxa"/>
          </w:tcPr>
          <w:p w:rsidR="00765F13" w:rsidRDefault="00765F13" w:rsidP="00882A17">
            <w:pPr>
              <w:pStyle w:val="ConsPlusNormal"/>
              <w:jc w:val="center"/>
            </w:pPr>
            <w:r>
              <w:lastRenderedPageBreak/>
              <w:t>1.6</w:t>
            </w:r>
          </w:p>
        </w:tc>
        <w:tc>
          <w:tcPr>
            <w:tcW w:w="8647" w:type="dxa"/>
          </w:tcPr>
          <w:p w:rsidR="00765F13" w:rsidRDefault="00765F13" w:rsidP="00882A17">
            <w:pPr>
              <w:pStyle w:val="ConsPlusNormal"/>
              <w:jc w:val="both"/>
            </w:pPr>
            <w:r>
              <w:t>Устно пересказывать прочитанный или прослушанный текст объемом не менее 140 слов</w:t>
            </w:r>
          </w:p>
        </w:tc>
      </w:tr>
      <w:tr w:rsidR="00765F13" w:rsidTr="001F48A1">
        <w:tc>
          <w:tcPr>
            <w:tcW w:w="1560" w:type="dxa"/>
          </w:tcPr>
          <w:p w:rsidR="00765F13" w:rsidRDefault="00765F13" w:rsidP="00882A17">
            <w:pPr>
              <w:pStyle w:val="ConsPlusNormal"/>
              <w:jc w:val="center"/>
            </w:pPr>
            <w:r>
              <w:t>1.7</w:t>
            </w:r>
          </w:p>
        </w:tc>
        <w:tc>
          <w:tcPr>
            <w:tcW w:w="8647" w:type="dxa"/>
          </w:tcPr>
          <w:p w:rsidR="00765F13" w:rsidRDefault="00765F13" w:rsidP="00882A17">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765F13" w:rsidTr="001F48A1">
        <w:tc>
          <w:tcPr>
            <w:tcW w:w="1560"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По теме "Текст"</w:t>
            </w:r>
          </w:p>
        </w:tc>
      </w:tr>
      <w:tr w:rsidR="00765F13" w:rsidTr="001F48A1">
        <w:tc>
          <w:tcPr>
            <w:tcW w:w="1560"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w:t>
            </w:r>
          </w:p>
        </w:tc>
      </w:tr>
      <w:tr w:rsidR="00765F13" w:rsidTr="001F48A1">
        <w:tc>
          <w:tcPr>
            <w:tcW w:w="1560"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Анализировать текст с точки зрения его принадлежности к функционально-смысловому типу речи</w:t>
            </w:r>
          </w:p>
        </w:tc>
      </w:tr>
      <w:tr w:rsidR="00765F13" w:rsidTr="001F48A1">
        <w:tc>
          <w:tcPr>
            <w:tcW w:w="1560"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765F13" w:rsidTr="001F48A1">
        <w:tc>
          <w:tcPr>
            <w:tcW w:w="1560"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765F13" w:rsidTr="001F48A1">
        <w:tc>
          <w:tcPr>
            <w:tcW w:w="1560" w:type="dxa"/>
          </w:tcPr>
          <w:p w:rsidR="00765F13" w:rsidRDefault="00765F13" w:rsidP="00882A17">
            <w:pPr>
              <w:pStyle w:val="ConsPlusNormal"/>
              <w:jc w:val="center"/>
            </w:pPr>
            <w:r>
              <w:t>2.5</w:t>
            </w:r>
          </w:p>
        </w:tc>
        <w:tc>
          <w:tcPr>
            <w:tcW w:w="8647" w:type="dxa"/>
          </w:tcPr>
          <w:p w:rsidR="00765F13" w:rsidRDefault="00765F13" w:rsidP="00882A17">
            <w:pPr>
              <w:pStyle w:val="ConsPlusNormal"/>
              <w:jc w:val="both"/>
            </w:pPr>
            <w:r>
              <w:t>Владеть умениями информационной переработки текста: создавать тезисы, конспект</w:t>
            </w:r>
          </w:p>
        </w:tc>
      </w:tr>
      <w:tr w:rsidR="00765F13" w:rsidTr="001F48A1">
        <w:tc>
          <w:tcPr>
            <w:tcW w:w="1560" w:type="dxa"/>
          </w:tcPr>
          <w:p w:rsidR="00765F13" w:rsidRDefault="00765F13" w:rsidP="00882A17">
            <w:pPr>
              <w:pStyle w:val="ConsPlusNormal"/>
              <w:jc w:val="center"/>
            </w:pPr>
            <w:r>
              <w:t>2.6</w:t>
            </w:r>
          </w:p>
        </w:tc>
        <w:tc>
          <w:tcPr>
            <w:tcW w:w="8647" w:type="dxa"/>
          </w:tcPr>
          <w:p w:rsidR="00765F13" w:rsidRDefault="00765F13" w:rsidP="00882A17">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765F13" w:rsidTr="001F48A1">
        <w:tc>
          <w:tcPr>
            <w:tcW w:w="1560" w:type="dxa"/>
          </w:tcPr>
          <w:p w:rsidR="00765F13" w:rsidRDefault="00765F13" w:rsidP="00882A17">
            <w:pPr>
              <w:pStyle w:val="ConsPlusNormal"/>
              <w:jc w:val="center"/>
            </w:pPr>
            <w:r>
              <w:t>2.7</w:t>
            </w:r>
          </w:p>
        </w:tc>
        <w:tc>
          <w:tcPr>
            <w:tcW w:w="8647" w:type="dxa"/>
          </w:tcPr>
          <w:p w:rsidR="00765F13" w:rsidRDefault="00765F13" w:rsidP="00882A17">
            <w:pPr>
              <w:pStyle w:val="ConsPlusNormal"/>
              <w:jc w:val="both"/>
            </w:pPr>
            <w:r>
              <w:t>Представлять сообщение на заданную тему в виде презентации</w:t>
            </w:r>
          </w:p>
        </w:tc>
      </w:tr>
      <w:tr w:rsidR="00765F13" w:rsidTr="001F48A1">
        <w:tc>
          <w:tcPr>
            <w:tcW w:w="1560" w:type="dxa"/>
          </w:tcPr>
          <w:p w:rsidR="00765F13" w:rsidRDefault="00765F13" w:rsidP="00882A17">
            <w:pPr>
              <w:pStyle w:val="ConsPlusNormal"/>
              <w:jc w:val="center"/>
            </w:pPr>
            <w:r>
              <w:t>2.8</w:t>
            </w:r>
          </w:p>
        </w:tc>
        <w:tc>
          <w:tcPr>
            <w:tcW w:w="8647" w:type="dxa"/>
          </w:tcPr>
          <w:p w:rsidR="00765F13" w:rsidRDefault="00765F13" w:rsidP="00882A17">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765F13" w:rsidTr="001F48A1">
        <w:tc>
          <w:tcPr>
            <w:tcW w:w="1560" w:type="dxa"/>
          </w:tcPr>
          <w:p w:rsidR="00765F13" w:rsidRDefault="00765F13" w:rsidP="00882A17">
            <w:pPr>
              <w:pStyle w:val="ConsPlusNormal"/>
              <w:jc w:val="center"/>
            </w:pPr>
            <w:r>
              <w:t>2.9</w:t>
            </w:r>
          </w:p>
        </w:tc>
        <w:tc>
          <w:tcPr>
            <w:tcW w:w="8647" w:type="dxa"/>
          </w:tcPr>
          <w:p w:rsidR="00765F13" w:rsidRDefault="00765F13" w:rsidP="00882A17">
            <w:pPr>
              <w:pStyle w:val="ConsPlusNormal"/>
              <w:jc w:val="both"/>
            </w:pPr>
            <w: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765F13" w:rsidTr="001F48A1">
        <w:tc>
          <w:tcPr>
            <w:tcW w:w="1560"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По теме "Функциональные разновидности языка"</w:t>
            </w:r>
          </w:p>
        </w:tc>
      </w:tr>
      <w:tr w:rsidR="00765F13" w:rsidTr="001F48A1">
        <w:tc>
          <w:tcPr>
            <w:tcW w:w="1560"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Характеризовать особенности официально-делового стиля (заявление, объяснительная записка, автобиография, характеристика)</w:t>
            </w:r>
          </w:p>
        </w:tc>
      </w:tr>
      <w:tr w:rsidR="00765F13" w:rsidTr="001F48A1">
        <w:tc>
          <w:tcPr>
            <w:tcW w:w="1560"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765F13" w:rsidTr="001F48A1">
        <w:tc>
          <w:tcPr>
            <w:tcW w:w="1560" w:type="dxa"/>
          </w:tcPr>
          <w:p w:rsidR="00765F13" w:rsidRDefault="00765F13" w:rsidP="00882A17">
            <w:pPr>
              <w:pStyle w:val="ConsPlusNormal"/>
              <w:jc w:val="center"/>
            </w:pPr>
            <w:r>
              <w:lastRenderedPageBreak/>
              <w:t>3.3</w:t>
            </w:r>
          </w:p>
        </w:tc>
        <w:tc>
          <w:tcPr>
            <w:tcW w:w="8647" w:type="dxa"/>
          </w:tcPr>
          <w:p w:rsidR="00765F13" w:rsidRDefault="00765F13" w:rsidP="00882A17">
            <w:pPr>
              <w:pStyle w:val="ConsPlusNormal"/>
              <w:jc w:val="both"/>
            </w:pPr>
            <w:r>
              <w:t>Характеризовать особенности научного стиля, основных жанров научного стиля (реферат, доклад на научную тему)</w:t>
            </w:r>
          </w:p>
        </w:tc>
      </w:tr>
      <w:tr w:rsidR="00765F13" w:rsidTr="001F48A1">
        <w:tc>
          <w:tcPr>
            <w:tcW w:w="1560" w:type="dxa"/>
          </w:tcPr>
          <w:p w:rsidR="00765F13" w:rsidRDefault="00765F13" w:rsidP="00882A17">
            <w:pPr>
              <w:pStyle w:val="ConsPlusNormal"/>
              <w:jc w:val="center"/>
            </w:pPr>
            <w:r>
              <w:t>3.4</w:t>
            </w:r>
          </w:p>
        </w:tc>
        <w:tc>
          <w:tcPr>
            <w:tcW w:w="8647" w:type="dxa"/>
          </w:tcPr>
          <w:p w:rsidR="00765F13" w:rsidRDefault="00765F13" w:rsidP="00882A17">
            <w:pPr>
              <w:pStyle w:val="ConsPlusNormal"/>
              <w:jc w:val="both"/>
            </w:pPr>
            <w: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765F13" w:rsidTr="001F48A1">
        <w:tc>
          <w:tcPr>
            <w:tcW w:w="1560" w:type="dxa"/>
          </w:tcPr>
          <w:p w:rsidR="00765F13" w:rsidRDefault="00765F13" w:rsidP="00882A17">
            <w:pPr>
              <w:pStyle w:val="ConsPlusNormal"/>
              <w:jc w:val="center"/>
            </w:pPr>
            <w:r>
              <w:t>3.5</w:t>
            </w:r>
          </w:p>
        </w:tc>
        <w:tc>
          <w:tcPr>
            <w:tcW w:w="8647" w:type="dxa"/>
          </w:tcPr>
          <w:p w:rsidR="00765F13" w:rsidRDefault="00765F13" w:rsidP="00882A17">
            <w:pPr>
              <w:pStyle w:val="ConsPlusNormal"/>
              <w:jc w:val="both"/>
            </w:pPr>
            <w:r>
              <w:t>Выявлять сочетание различных функциональных разновидностей языка в тексте</w:t>
            </w:r>
          </w:p>
        </w:tc>
      </w:tr>
      <w:tr w:rsidR="00765F13" w:rsidTr="001F48A1">
        <w:tc>
          <w:tcPr>
            <w:tcW w:w="1560"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По теме "Система языка"</w:t>
            </w:r>
          </w:p>
        </w:tc>
      </w:tr>
      <w:tr w:rsidR="00765F13" w:rsidTr="001F48A1">
        <w:tc>
          <w:tcPr>
            <w:tcW w:w="1560"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Распознавать словосочетания по морфологическим свойствам главного слова: именные, глагольные, наречные</w:t>
            </w:r>
          </w:p>
        </w:tc>
      </w:tr>
      <w:tr w:rsidR="00765F13" w:rsidTr="001F48A1">
        <w:tc>
          <w:tcPr>
            <w:tcW w:w="1560"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765F13" w:rsidTr="001F48A1">
        <w:tc>
          <w:tcPr>
            <w:tcW w:w="1560"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Проводить синтаксический анализ словосочетаний</w:t>
            </w:r>
          </w:p>
        </w:tc>
      </w:tr>
      <w:tr w:rsidR="00765F13" w:rsidTr="001F48A1">
        <w:tc>
          <w:tcPr>
            <w:tcW w:w="1560"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Характеризовать основные признаки предложения, средства оформления предложения в устной и письменной речи</w:t>
            </w:r>
          </w:p>
        </w:tc>
      </w:tr>
      <w:tr w:rsidR="00765F13" w:rsidTr="001F48A1">
        <w:tc>
          <w:tcPr>
            <w:tcW w:w="1560"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765F13" w:rsidTr="001F48A1">
        <w:tc>
          <w:tcPr>
            <w:tcW w:w="1560"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Распознавать предложения по количеству грамматических основ</w:t>
            </w:r>
          </w:p>
        </w:tc>
      </w:tr>
      <w:tr w:rsidR="00765F13" w:rsidTr="001F48A1">
        <w:tc>
          <w:tcPr>
            <w:tcW w:w="1560"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Различать способы выражения подлежащего</w:t>
            </w:r>
          </w:p>
        </w:tc>
      </w:tr>
      <w:tr w:rsidR="00765F13" w:rsidTr="001F48A1">
        <w:tc>
          <w:tcPr>
            <w:tcW w:w="1560" w:type="dxa"/>
          </w:tcPr>
          <w:p w:rsidR="00765F13" w:rsidRDefault="00765F13" w:rsidP="00882A17">
            <w:pPr>
              <w:pStyle w:val="ConsPlusNormal"/>
              <w:jc w:val="center"/>
            </w:pPr>
            <w:r>
              <w:t>4.8</w:t>
            </w:r>
          </w:p>
        </w:tc>
        <w:tc>
          <w:tcPr>
            <w:tcW w:w="8647" w:type="dxa"/>
          </w:tcPr>
          <w:p w:rsidR="00765F13" w:rsidRDefault="00765F13" w:rsidP="00882A17">
            <w:pPr>
              <w:pStyle w:val="ConsPlusNormal"/>
              <w:jc w:val="both"/>
            </w:pPr>
            <w:r>
              <w:t>Различать виды сказуемого и способы его выражения</w:t>
            </w:r>
          </w:p>
        </w:tc>
      </w:tr>
      <w:tr w:rsidR="00765F13" w:rsidTr="001F48A1">
        <w:tc>
          <w:tcPr>
            <w:tcW w:w="1560" w:type="dxa"/>
          </w:tcPr>
          <w:p w:rsidR="00765F13" w:rsidRDefault="00765F13" w:rsidP="00882A17">
            <w:pPr>
              <w:pStyle w:val="ConsPlusNormal"/>
              <w:jc w:val="center"/>
            </w:pPr>
            <w:r>
              <w:t>4.9</w:t>
            </w:r>
          </w:p>
        </w:tc>
        <w:tc>
          <w:tcPr>
            <w:tcW w:w="8647" w:type="dxa"/>
          </w:tcPr>
          <w:p w:rsidR="00765F13" w:rsidRDefault="00765F13" w:rsidP="00882A17">
            <w:pPr>
              <w:pStyle w:val="ConsPlusNormal"/>
              <w:jc w:val="both"/>
            </w:pPr>
            <w:r>
              <w:t>Распознавать предложения по наличию главных и второстепенных членов</w:t>
            </w:r>
          </w:p>
        </w:tc>
      </w:tr>
      <w:tr w:rsidR="00765F13" w:rsidTr="001F48A1">
        <w:tc>
          <w:tcPr>
            <w:tcW w:w="1560" w:type="dxa"/>
          </w:tcPr>
          <w:p w:rsidR="00765F13" w:rsidRDefault="00765F13" w:rsidP="00882A17">
            <w:pPr>
              <w:pStyle w:val="ConsPlusNormal"/>
              <w:jc w:val="center"/>
            </w:pPr>
            <w:r>
              <w:t>4.10</w:t>
            </w:r>
          </w:p>
        </w:tc>
        <w:tc>
          <w:tcPr>
            <w:tcW w:w="8647" w:type="dxa"/>
          </w:tcPr>
          <w:p w:rsidR="00765F13" w:rsidRDefault="00765F13" w:rsidP="00882A17">
            <w:pPr>
              <w:pStyle w:val="ConsPlusNormal"/>
              <w:jc w:val="both"/>
            </w:pPr>
            <w:r>
              <w:t>Распознавать предложения полные и неполные</w:t>
            </w:r>
          </w:p>
        </w:tc>
      </w:tr>
      <w:tr w:rsidR="00765F13" w:rsidTr="001F48A1">
        <w:tc>
          <w:tcPr>
            <w:tcW w:w="1560"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765F13" w:rsidTr="001F48A1">
        <w:tc>
          <w:tcPr>
            <w:tcW w:w="1560"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Распознавать односоставные предложения, их 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765F13" w:rsidTr="001F48A1">
        <w:tc>
          <w:tcPr>
            <w:tcW w:w="1560"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765F13" w:rsidTr="001F48A1">
        <w:tc>
          <w:tcPr>
            <w:tcW w:w="1560"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765F13" w:rsidTr="001F48A1">
        <w:tc>
          <w:tcPr>
            <w:tcW w:w="1560"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Различать однородные и неоднородные определения</w:t>
            </w:r>
          </w:p>
        </w:tc>
      </w:tr>
      <w:tr w:rsidR="00765F13" w:rsidTr="001F48A1">
        <w:tc>
          <w:tcPr>
            <w:tcW w:w="1560"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Находить обобщающие слова при однородных членах</w:t>
            </w:r>
          </w:p>
        </w:tc>
      </w:tr>
      <w:tr w:rsidR="00765F13" w:rsidTr="001F48A1">
        <w:tc>
          <w:tcPr>
            <w:tcW w:w="1560"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 xml:space="preserve">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w:t>
            </w:r>
            <w:r>
              <w:lastRenderedPageBreak/>
              <w:t>однородных членах, осложненные обособленными членами, обращением, вводными словами и предложениями, вставными конструкциями, междометиями</w:t>
            </w:r>
          </w:p>
        </w:tc>
      </w:tr>
      <w:tr w:rsidR="00765F13" w:rsidTr="001F48A1">
        <w:tc>
          <w:tcPr>
            <w:tcW w:w="1560" w:type="dxa"/>
          </w:tcPr>
          <w:p w:rsidR="00765F13" w:rsidRDefault="00765F13" w:rsidP="00882A17">
            <w:pPr>
              <w:pStyle w:val="ConsPlusNormal"/>
              <w:jc w:val="center"/>
            </w:pPr>
            <w:r>
              <w:lastRenderedPageBreak/>
              <w:t>4.18</w:t>
            </w:r>
          </w:p>
        </w:tc>
        <w:tc>
          <w:tcPr>
            <w:tcW w:w="8647" w:type="dxa"/>
          </w:tcPr>
          <w:p w:rsidR="00765F13" w:rsidRDefault="00765F13" w:rsidP="00882A17">
            <w:pPr>
              <w:pStyle w:val="ConsPlusNormal"/>
              <w:jc w:val="both"/>
            </w:pPr>
            <w:r>
              <w:t>Различать виды обособленных членов предложения</w:t>
            </w:r>
          </w:p>
        </w:tc>
      </w:tr>
      <w:tr w:rsidR="00765F13" w:rsidTr="001F48A1">
        <w:tc>
          <w:tcPr>
            <w:tcW w:w="1560" w:type="dxa"/>
          </w:tcPr>
          <w:p w:rsidR="00765F13" w:rsidRDefault="00765F13" w:rsidP="00882A17">
            <w:pPr>
              <w:pStyle w:val="ConsPlusNormal"/>
              <w:jc w:val="center"/>
            </w:pPr>
            <w:r>
              <w:t>4.19</w:t>
            </w:r>
          </w:p>
        </w:tc>
        <w:tc>
          <w:tcPr>
            <w:tcW w:w="8647" w:type="dxa"/>
          </w:tcPr>
          <w:p w:rsidR="00765F13" w:rsidRDefault="00765F13" w:rsidP="00882A17">
            <w:pPr>
              <w:pStyle w:val="ConsPlusNormal"/>
              <w:jc w:val="both"/>
            </w:pPr>
            <w:r>
              <w:t>Различать группы вводных слов по значению; выявлять омонимию членов предложения и вводных слов, словосочетаний и предложений</w:t>
            </w:r>
          </w:p>
        </w:tc>
      </w:tr>
      <w:tr w:rsidR="00765F13" w:rsidTr="001F48A1">
        <w:tc>
          <w:tcPr>
            <w:tcW w:w="1560" w:type="dxa"/>
          </w:tcPr>
          <w:p w:rsidR="00765F13" w:rsidRDefault="00765F13" w:rsidP="00882A17">
            <w:pPr>
              <w:pStyle w:val="ConsPlusNormal"/>
              <w:jc w:val="center"/>
            </w:pPr>
            <w:r>
              <w:t>4.20</w:t>
            </w:r>
          </w:p>
        </w:tc>
        <w:tc>
          <w:tcPr>
            <w:tcW w:w="8647" w:type="dxa"/>
          </w:tcPr>
          <w:p w:rsidR="00765F13" w:rsidRDefault="00765F13" w:rsidP="00882A17">
            <w:pPr>
              <w:pStyle w:val="ConsPlusNormal"/>
              <w:jc w:val="both"/>
            </w:pPr>
            <w:r>
              <w:t>Различать вводные предложения и вставные конструкции</w:t>
            </w:r>
          </w:p>
        </w:tc>
      </w:tr>
      <w:tr w:rsidR="00765F13" w:rsidTr="001F48A1">
        <w:tc>
          <w:tcPr>
            <w:tcW w:w="1560"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Распознавать сложные предложения (в рамках изученного)</w:t>
            </w:r>
          </w:p>
        </w:tc>
      </w:tr>
      <w:tr w:rsidR="00765F13" w:rsidTr="001F48A1">
        <w:tc>
          <w:tcPr>
            <w:tcW w:w="1560"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Распознавать конструкции с чужой речью (в рамках изученного)</w:t>
            </w:r>
          </w:p>
        </w:tc>
      </w:tr>
      <w:tr w:rsidR="00765F13" w:rsidTr="001F48A1">
        <w:tc>
          <w:tcPr>
            <w:tcW w:w="1560"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Проводить синтаксический анализ предложений</w:t>
            </w:r>
          </w:p>
        </w:tc>
      </w:tr>
      <w:tr w:rsidR="00765F13" w:rsidTr="001F48A1">
        <w:tc>
          <w:tcPr>
            <w:tcW w:w="1560"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По теме "Культура речи"</w:t>
            </w:r>
          </w:p>
        </w:tc>
      </w:tr>
      <w:tr w:rsidR="00765F13" w:rsidTr="001F48A1">
        <w:tc>
          <w:tcPr>
            <w:tcW w:w="1560"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Применять нормы построения простого предложения</w:t>
            </w:r>
          </w:p>
        </w:tc>
      </w:tr>
      <w:tr w:rsidR="00765F13" w:rsidTr="001F48A1">
        <w:tc>
          <w:tcPr>
            <w:tcW w:w="1560"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Применять нормы согласования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w:t>
            </w:r>
          </w:p>
        </w:tc>
      </w:tr>
      <w:tr w:rsidR="00765F13" w:rsidTr="001F48A1">
        <w:tc>
          <w:tcPr>
            <w:tcW w:w="1560"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Применять нормы построения предложений с однородными членами, связанными двойными союзами не только... но и, как... так и</w:t>
            </w:r>
          </w:p>
        </w:tc>
      </w:tr>
      <w:tr w:rsidR="00765F13" w:rsidTr="001F48A1">
        <w:tc>
          <w:tcPr>
            <w:tcW w:w="1560"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765F13" w:rsidTr="001F48A1">
        <w:tc>
          <w:tcPr>
            <w:tcW w:w="1560"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765F13" w:rsidTr="001F48A1">
        <w:tc>
          <w:tcPr>
            <w:tcW w:w="1560"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По теме "Орфография"</w:t>
            </w:r>
          </w:p>
        </w:tc>
      </w:tr>
      <w:tr w:rsidR="00765F13" w:rsidTr="001F48A1">
        <w:tc>
          <w:tcPr>
            <w:tcW w:w="1560"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Проводить орфографический анализ слов</w:t>
            </w:r>
          </w:p>
        </w:tc>
      </w:tr>
      <w:tr w:rsidR="00765F13" w:rsidTr="001F48A1">
        <w:tc>
          <w:tcPr>
            <w:tcW w:w="1560"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По теме "Пунктуация"</w:t>
            </w:r>
          </w:p>
        </w:tc>
      </w:tr>
      <w:tr w:rsidR="00765F13" w:rsidTr="001F48A1">
        <w:tc>
          <w:tcPr>
            <w:tcW w:w="1560"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Различать функции знаков препинания</w:t>
            </w:r>
          </w:p>
        </w:tc>
      </w:tr>
      <w:tr w:rsidR="00765F13" w:rsidTr="001F48A1">
        <w:tc>
          <w:tcPr>
            <w:tcW w:w="1560"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Применять нормы постановки тире между подлежащим и сказуемым</w:t>
            </w:r>
          </w:p>
        </w:tc>
      </w:tr>
      <w:tr w:rsidR="00765F13" w:rsidTr="001F48A1">
        <w:tc>
          <w:tcPr>
            <w:tcW w:w="1560"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Характеризовать пунктуационные особенности предложений со словами да, нет</w:t>
            </w:r>
          </w:p>
        </w:tc>
      </w:tr>
      <w:tr w:rsidR="00765F13" w:rsidTr="001F48A1">
        <w:tc>
          <w:tcPr>
            <w:tcW w:w="1560"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765F13" w:rsidTr="001F48A1">
        <w:tc>
          <w:tcPr>
            <w:tcW w:w="1560"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Применять нормы постановки знаков препинания в предложениях с обобщающим словом при однородных членах</w:t>
            </w:r>
          </w:p>
        </w:tc>
      </w:tr>
      <w:tr w:rsidR="00765F13" w:rsidTr="001F48A1">
        <w:tc>
          <w:tcPr>
            <w:tcW w:w="1560" w:type="dxa"/>
          </w:tcPr>
          <w:p w:rsidR="00765F13" w:rsidRDefault="00765F13" w:rsidP="00882A17">
            <w:pPr>
              <w:pStyle w:val="ConsPlusNormal"/>
              <w:jc w:val="center"/>
            </w:pPr>
            <w:r>
              <w:t>7.6</w:t>
            </w:r>
          </w:p>
        </w:tc>
        <w:tc>
          <w:tcPr>
            <w:tcW w:w="8647" w:type="dxa"/>
          </w:tcPr>
          <w:p w:rsidR="00765F13" w:rsidRDefault="00765F13" w:rsidP="00882A17">
            <w:pPr>
              <w:pStyle w:val="ConsPlusNormal"/>
              <w:jc w:val="both"/>
            </w:pPr>
            <w: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765F13" w:rsidTr="001F48A1">
        <w:tc>
          <w:tcPr>
            <w:tcW w:w="1560" w:type="dxa"/>
          </w:tcPr>
          <w:p w:rsidR="00765F13" w:rsidRDefault="00765F13" w:rsidP="00882A17">
            <w:pPr>
              <w:pStyle w:val="ConsPlusNormal"/>
              <w:jc w:val="center"/>
            </w:pPr>
            <w:r>
              <w:lastRenderedPageBreak/>
              <w:t>7.7</w:t>
            </w:r>
          </w:p>
        </w:tc>
        <w:tc>
          <w:tcPr>
            <w:tcW w:w="8647" w:type="dxa"/>
          </w:tcPr>
          <w:p w:rsidR="00765F13" w:rsidRDefault="00765F13" w:rsidP="00882A17">
            <w:pPr>
              <w:pStyle w:val="ConsPlusNormal"/>
              <w:jc w:val="both"/>
            </w:pPr>
            <w:r>
              <w:t>Применять нормы постановки знаков препинания в предложениях с вводными и вставными конструкциями, обращениями и междометиями</w:t>
            </w:r>
          </w:p>
        </w:tc>
      </w:tr>
      <w:tr w:rsidR="00765F13" w:rsidTr="001F48A1">
        <w:tc>
          <w:tcPr>
            <w:tcW w:w="1560" w:type="dxa"/>
          </w:tcPr>
          <w:p w:rsidR="00765F13" w:rsidRDefault="00765F13" w:rsidP="00882A17">
            <w:pPr>
              <w:pStyle w:val="ConsPlusNormal"/>
              <w:jc w:val="center"/>
            </w:pPr>
            <w:r>
              <w:t>7.8</w:t>
            </w:r>
          </w:p>
        </w:tc>
        <w:tc>
          <w:tcPr>
            <w:tcW w:w="8647" w:type="dxa"/>
          </w:tcPr>
          <w:p w:rsidR="00765F13" w:rsidRDefault="00765F13" w:rsidP="00882A17">
            <w:pPr>
              <w:pStyle w:val="ConsPlusNormal"/>
              <w:jc w:val="both"/>
            </w:pPr>
            <w:r>
              <w:t>Проводить пунктуационный анализ предложений</w:t>
            </w:r>
          </w:p>
        </w:tc>
      </w:tr>
      <w:tr w:rsidR="00765F13" w:rsidTr="001F48A1">
        <w:tc>
          <w:tcPr>
            <w:tcW w:w="1560"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По теме "Выразительность русской речи"</w:t>
            </w:r>
          </w:p>
        </w:tc>
      </w:tr>
      <w:tr w:rsidR="00765F13" w:rsidTr="001F48A1">
        <w:tc>
          <w:tcPr>
            <w:tcW w:w="1560"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Анализировать языковые средства выразительности в тексте (фонетические, словообразовательные, лексические, морфологические)</w:t>
            </w:r>
          </w:p>
        </w:tc>
      </w:tr>
      <w:tr w:rsidR="00765F13" w:rsidTr="001F48A1">
        <w:tc>
          <w:tcPr>
            <w:tcW w:w="1560" w:type="dxa"/>
          </w:tcPr>
          <w:p w:rsidR="00765F13" w:rsidRDefault="00765F13" w:rsidP="00882A17">
            <w:pPr>
              <w:pStyle w:val="ConsPlusNormal"/>
              <w:jc w:val="center"/>
            </w:pPr>
            <w:r>
              <w:t>8.2</w:t>
            </w:r>
          </w:p>
        </w:tc>
        <w:tc>
          <w:tcPr>
            <w:tcW w:w="8647" w:type="dxa"/>
          </w:tcPr>
          <w:p w:rsidR="00765F13" w:rsidRDefault="00765F13" w:rsidP="00882A17">
            <w:pPr>
              <w:pStyle w:val="ConsPlusNormal"/>
              <w:jc w:val="both"/>
            </w:pPr>
            <w:r>
              <w:t>Применять нормы использования инверсии</w:t>
            </w:r>
          </w:p>
        </w:tc>
      </w:tr>
      <w:tr w:rsidR="00765F13" w:rsidTr="001F48A1">
        <w:tc>
          <w:tcPr>
            <w:tcW w:w="1560" w:type="dxa"/>
          </w:tcPr>
          <w:p w:rsidR="00765F13" w:rsidRDefault="00765F13" w:rsidP="00882A17">
            <w:pPr>
              <w:pStyle w:val="ConsPlusNormal"/>
              <w:jc w:val="center"/>
            </w:pPr>
            <w:r>
              <w:t>8.3</w:t>
            </w:r>
          </w:p>
        </w:tc>
        <w:tc>
          <w:tcPr>
            <w:tcW w:w="8647" w:type="dxa"/>
          </w:tcPr>
          <w:p w:rsidR="00765F13" w:rsidRDefault="00765F13" w:rsidP="00882A17">
            <w:pPr>
              <w:pStyle w:val="ConsPlusNormal"/>
              <w:jc w:val="both"/>
            </w:pPr>
            <w: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765F13" w:rsidTr="001F48A1">
        <w:tc>
          <w:tcPr>
            <w:tcW w:w="1560" w:type="dxa"/>
          </w:tcPr>
          <w:p w:rsidR="00765F13" w:rsidRDefault="00765F13" w:rsidP="00882A17">
            <w:pPr>
              <w:pStyle w:val="ConsPlusNormal"/>
              <w:jc w:val="center"/>
            </w:pPr>
            <w:r>
              <w:t>8.4</w:t>
            </w:r>
          </w:p>
        </w:tc>
        <w:tc>
          <w:tcPr>
            <w:tcW w:w="8647" w:type="dxa"/>
          </w:tcPr>
          <w:p w:rsidR="00765F13" w:rsidRDefault="00765F13" w:rsidP="00882A17">
            <w:pPr>
              <w:pStyle w:val="ConsPlusNormal"/>
              <w:jc w:val="both"/>
            </w:pPr>
            <w:r>
              <w:t>Понимать особенности употребления односоставных предложений в речи</w:t>
            </w:r>
          </w:p>
        </w:tc>
      </w:tr>
      <w:tr w:rsidR="00765F13" w:rsidTr="001F48A1">
        <w:tc>
          <w:tcPr>
            <w:tcW w:w="1560" w:type="dxa"/>
          </w:tcPr>
          <w:p w:rsidR="00765F13" w:rsidRDefault="00765F13" w:rsidP="00882A17">
            <w:pPr>
              <w:pStyle w:val="ConsPlusNormal"/>
              <w:jc w:val="center"/>
            </w:pPr>
            <w:r>
              <w:t>8.5</w:t>
            </w:r>
          </w:p>
        </w:tc>
        <w:tc>
          <w:tcPr>
            <w:tcW w:w="8647" w:type="dxa"/>
          </w:tcPr>
          <w:p w:rsidR="00765F13" w:rsidRDefault="00765F13" w:rsidP="00882A17">
            <w:pPr>
              <w:pStyle w:val="ConsPlusNormal"/>
              <w:jc w:val="both"/>
            </w:pPr>
            <w:r>
              <w:t>Использовать в текстах публицистического стиля риторическое восклицание, вопросно-ответную форму изложения</w:t>
            </w:r>
          </w:p>
        </w:tc>
      </w:tr>
    </w:tbl>
    <w:p w:rsidR="00765F13" w:rsidRDefault="00765F13" w:rsidP="00765F13">
      <w:pPr>
        <w:pStyle w:val="ConsPlusNormal"/>
        <w:jc w:val="both"/>
      </w:pPr>
    </w:p>
    <w:p w:rsidR="00765F13" w:rsidRDefault="00765F13" w:rsidP="00765F13">
      <w:pPr>
        <w:pStyle w:val="ConsPlusNormal"/>
        <w:jc w:val="right"/>
      </w:pPr>
      <w:r>
        <w:t>Таблица 3.7</w:t>
      </w:r>
    </w:p>
    <w:p w:rsidR="00765F13" w:rsidRDefault="00765F13" w:rsidP="00765F13">
      <w:pPr>
        <w:pStyle w:val="ConsPlusNormal"/>
        <w:jc w:val="center"/>
      </w:pPr>
      <w:r>
        <w:t>Проверяемые элементы содержания (8 класс)</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65F13" w:rsidTr="001F48A1">
        <w:tc>
          <w:tcPr>
            <w:tcW w:w="1560" w:type="dxa"/>
          </w:tcPr>
          <w:p w:rsidR="00765F13" w:rsidRDefault="00765F13" w:rsidP="00882A17">
            <w:pPr>
              <w:pStyle w:val="ConsPlusNormal"/>
              <w:jc w:val="center"/>
            </w:pPr>
            <w:r>
              <w:t>Код</w:t>
            </w:r>
          </w:p>
        </w:tc>
        <w:tc>
          <w:tcPr>
            <w:tcW w:w="8647" w:type="dxa"/>
          </w:tcPr>
          <w:p w:rsidR="00765F13" w:rsidRDefault="00765F13" w:rsidP="00882A17">
            <w:pPr>
              <w:pStyle w:val="ConsPlusNormal"/>
              <w:jc w:val="center"/>
            </w:pPr>
            <w:r>
              <w:t>Проверяемый элемент содержания</w:t>
            </w:r>
          </w:p>
        </w:tc>
      </w:tr>
      <w:tr w:rsidR="00765F13" w:rsidTr="001F48A1">
        <w:tc>
          <w:tcPr>
            <w:tcW w:w="1560"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Язык и речь</w:t>
            </w:r>
          </w:p>
        </w:tc>
      </w:tr>
      <w:tr w:rsidR="00765F13" w:rsidTr="001F48A1">
        <w:tc>
          <w:tcPr>
            <w:tcW w:w="1560"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Монолог-описание, монолог-рассуждение, монолог-повествование; выступление с научным сообщением</w:t>
            </w:r>
          </w:p>
        </w:tc>
      </w:tr>
      <w:tr w:rsidR="00765F13" w:rsidTr="001F48A1">
        <w:tc>
          <w:tcPr>
            <w:tcW w:w="1560"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Диалог</w:t>
            </w:r>
          </w:p>
        </w:tc>
      </w:tr>
      <w:tr w:rsidR="00765F13" w:rsidTr="001F48A1">
        <w:tc>
          <w:tcPr>
            <w:tcW w:w="1560"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Текст</w:t>
            </w:r>
          </w:p>
        </w:tc>
      </w:tr>
      <w:tr w:rsidR="00765F13" w:rsidTr="001F48A1">
        <w:tc>
          <w:tcPr>
            <w:tcW w:w="1560"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Текст и его основные признаки</w:t>
            </w:r>
          </w:p>
        </w:tc>
      </w:tr>
      <w:tr w:rsidR="00765F13" w:rsidTr="001F48A1">
        <w:tc>
          <w:tcPr>
            <w:tcW w:w="1560"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Особенности функционально-смысловых типов речи (повествование, описание, рассуждение)</w:t>
            </w:r>
          </w:p>
        </w:tc>
      </w:tr>
      <w:tr w:rsidR="00765F13" w:rsidTr="001F48A1">
        <w:tc>
          <w:tcPr>
            <w:tcW w:w="1560"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765F13" w:rsidTr="001F48A1">
        <w:tc>
          <w:tcPr>
            <w:tcW w:w="1560"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Функциональные разновидности языка</w:t>
            </w:r>
          </w:p>
        </w:tc>
      </w:tr>
      <w:tr w:rsidR="00765F13" w:rsidTr="001F48A1">
        <w:tc>
          <w:tcPr>
            <w:tcW w:w="1560"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Официально-деловой стиль. Сфера употребления, функции, языковые особенности</w:t>
            </w:r>
          </w:p>
        </w:tc>
      </w:tr>
      <w:tr w:rsidR="00765F13" w:rsidTr="001F48A1">
        <w:tc>
          <w:tcPr>
            <w:tcW w:w="1560"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Жанры официально-делового стиля (заявление, объяснительная записка, автобиография, характеристика)</w:t>
            </w:r>
          </w:p>
        </w:tc>
      </w:tr>
      <w:tr w:rsidR="00765F13" w:rsidTr="001F48A1">
        <w:tc>
          <w:tcPr>
            <w:tcW w:w="1560" w:type="dxa"/>
          </w:tcPr>
          <w:p w:rsidR="00765F13" w:rsidRDefault="00765F13" w:rsidP="00882A17">
            <w:pPr>
              <w:pStyle w:val="ConsPlusNormal"/>
              <w:jc w:val="center"/>
            </w:pPr>
            <w:r>
              <w:t>3.3</w:t>
            </w:r>
          </w:p>
        </w:tc>
        <w:tc>
          <w:tcPr>
            <w:tcW w:w="8647" w:type="dxa"/>
          </w:tcPr>
          <w:p w:rsidR="00765F13" w:rsidRDefault="00765F13" w:rsidP="00882A17">
            <w:pPr>
              <w:pStyle w:val="ConsPlusNormal"/>
              <w:jc w:val="both"/>
            </w:pPr>
            <w:r>
              <w:t>Научный стиль. Сфера употребления, функции, языковые особенности</w:t>
            </w:r>
          </w:p>
        </w:tc>
      </w:tr>
      <w:tr w:rsidR="00765F13" w:rsidTr="001F48A1">
        <w:tc>
          <w:tcPr>
            <w:tcW w:w="1560" w:type="dxa"/>
          </w:tcPr>
          <w:p w:rsidR="00765F13" w:rsidRDefault="00765F13" w:rsidP="00882A17">
            <w:pPr>
              <w:pStyle w:val="ConsPlusNormal"/>
              <w:jc w:val="center"/>
            </w:pPr>
            <w:r>
              <w:t>3.4</w:t>
            </w:r>
          </w:p>
        </w:tc>
        <w:tc>
          <w:tcPr>
            <w:tcW w:w="8647" w:type="dxa"/>
          </w:tcPr>
          <w:p w:rsidR="00765F13" w:rsidRDefault="00765F13" w:rsidP="00882A17">
            <w:pPr>
              <w:pStyle w:val="ConsPlusNormal"/>
              <w:jc w:val="both"/>
            </w:pPr>
            <w:r>
              <w:t>Жанры научного стиля (реферат, доклад на научную тему)</w:t>
            </w:r>
          </w:p>
        </w:tc>
      </w:tr>
      <w:tr w:rsidR="00765F13" w:rsidTr="001F48A1">
        <w:tc>
          <w:tcPr>
            <w:tcW w:w="1560" w:type="dxa"/>
          </w:tcPr>
          <w:p w:rsidR="00765F13" w:rsidRDefault="00765F13" w:rsidP="00882A17">
            <w:pPr>
              <w:pStyle w:val="ConsPlusNormal"/>
              <w:jc w:val="center"/>
            </w:pPr>
            <w:r>
              <w:t>3.5</w:t>
            </w:r>
          </w:p>
        </w:tc>
        <w:tc>
          <w:tcPr>
            <w:tcW w:w="8647" w:type="dxa"/>
          </w:tcPr>
          <w:p w:rsidR="00765F13" w:rsidRDefault="00765F13" w:rsidP="00882A17">
            <w:pPr>
              <w:pStyle w:val="ConsPlusNormal"/>
              <w:jc w:val="both"/>
            </w:pPr>
            <w:r>
              <w:t>Сочетание различных функциональных разновидностей языка в тексте</w:t>
            </w:r>
          </w:p>
        </w:tc>
      </w:tr>
      <w:tr w:rsidR="00765F13" w:rsidTr="001F48A1">
        <w:tc>
          <w:tcPr>
            <w:tcW w:w="1560"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Система языка</w:t>
            </w:r>
          </w:p>
        </w:tc>
      </w:tr>
      <w:tr w:rsidR="00765F13" w:rsidTr="001F48A1">
        <w:tc>
          <w:tcPr>
            <w:tcW w:w="1560"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Синтаксис. Словосочетание</w:t>
            </w:r>
          </w:p>
        </w:tc>
      </w:tr>
      <w:tr w:rsidR="00765F13" w:rsidTr="001F48A1">
        <w:tc>
          <w:tcPr>
            <w:tcW w:w="1560" w:type="dxa"/>
          </w:tcPr>
          <w:p w:rsidR="00765F13" w:rsidRDefault="00765F13" w:rsidP="00882A17">
            <w:pPr>
              <w:pStyle w:val="ConsPlusNormal"/>
              <w:jc w:val="center"/>
            </w:pPr>
            <w:r>
              <w:lastRenderedPageBreak/>
              <w:t>4.1.1</w:t>
            </w:r>
          </w:p>
        </w:tc>
        <w:tc>
          <w:tcPr>
            <w:tcW w:w="8647" w:type="dxa"/>
          </w:tcPr>
          <w:p w:rsidR="00765F13" w:rsidRDefault="00765F13" w:rsidP="00882A17">
            <w:pPr>
              <w:pStyle w:val="ConsPlusNormal"/>
              <w:jc w:val="both"/>
            </w:pPr>
            <w:r>
              <w:t>Основные признаки словосочетания</w:t>
            </w:r>
          </w:p>
        </w:tc>
      </w:tr>
      <w:tr w:rsidR="00765F13" w:rsidTr="001F48A1">
        <w:tc>
          <w:tcPr>
            <w:tcW w:w="1560"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Виды словосочетаний по морфологическим свойствам главного слова: глагольные, именные, наречные</w:t>
            </w:r>
          </w:p>
        </w:tc>
      </w:tr>
      <w:tr w:rsidR="00765F13" w:rsidTr="001F48A1">
        <w:tc>
          <w:tcPr>
            <w:tcW w:w="1560"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Типы подчинительной связи слов в словосочетании: согласование, управление, примыкание</w:t>
            </w:r>
          </w:p>
        </w:tc>
      </w:tr>
      <w:tr w:rsidR="00765F13" w:rsidTr="001F48A1">
        <w:tc>
          <w:tcPr>
            <w:tcW w:w="1560"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Синтаксический анализ словосочетаний</w:t>
            </w:r>
          </w:p>
        </w:tc>
      </w:tr>
      <w:tr w:rsidR="00765F13" w:rsidTr="001F48A1">
        <w:tc>
          <w:tcPr>
            <w:tcW w:w="1560"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Синтаксис. Предложение</w:t>
            </w:r>
          </w:p>
        </w:tc>
      </w:tr>
      <w:tr w:rsidR="00765F13" w:rsidTr="001F48A1">
        <w:tc>
          <w:tcPr>
            <w:tcW w:w="1560"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Основные признаки предложения</w:t>
            </w:r>
          </w:p>
        </w:tc>
      </w:tr>
      <w:tr w:rsidR="00765F13" w:rsidTr="001F48A1">
        <w:tc>
          <w:tcPr>
            <w:tcW w:w="1560"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Виды предложений по цели высказывания (повествовательные, вопросительные, побудительные)</w:t>
            </w:r>
          </w:p>
        </w:tc>
      </w:tr>
      <w:tr w:rsidR="00765F13" w:rsidTr="001F48A1">
        <w:tc>
          <w:tcPr>
            <w:tcW w:w="1560"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Виды предложений по эмоциональной окраске (восклицательные, невосклицательные)</w:t>
            </w:r>
          </w:p>
        </w:tc>
      </w:tr>
      <w:tr w:rsidR="00765F13" w:rsidTr="001F48A1">
        <w:tc>
          <w:tcPr>
            <w:tcW w:w="1560"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Виды предложений по количеству грамматических основ (простые, сложные)</w:t>
            </w:r>
          </w:p>
        </w:tc>
      </w:tr>
      <w:tr w:rsidR="00765F13" w:rsidTr="001F48A1">
        <w:tc>
          <w:tcPr>
            <w:tcW w:w="1560" w:type="dxa"/>
          </w:tcPr>
          <w:p w:rsidR="00765F13" w:rsidRDefault="00765F13" w:rsidP="00882A17">
            <w:pPr>
              <w:pStyle w:val="ConsPlusNormal"/>
              <w:jc w:val="center"/>
            </w:pPr>
            <w:r>
              <w:t>4.2.5</w:t>
            </w:r>
          </w:p>
        </w:tc>
        <w:tc>
          <w:tcPr>
            <w:tcW w:w="8647" w:type="dxa"/>
          </w:tcPr>
          <w:p w:rsidR="00765F13" w:rsidRDefault="00765F13" w:rsidP="00882A17">
            <w:pPr>
              <w:pStyle w:val="ConsPlusNormal"/>
              <w:jc w:val="both"/>
            </w:pPr>
            <w:r>
              <w:t>Виды простых предложений по наличию главных членов (двусоставные, односоставные)</w:t>
            </w:r>
          </w:p>
        </w:tc>
      </w:tr>
      <w:tr w:rsidR="00765F13" w:rsidTr="001F48A1">
        <w:tc>
          <w:tcPr>
            <w:tcW w:w="1560" w:type="dxa"/>
          </w:tcPr>
          <w:p w:rsidR="00765F13" w:rsidRDefault="00765F13" w:rsidP="00882A17">
            <w:pPr>
              <w:pStyle w:val="ConsPlusNormal"/>
              <w:jc w:val="center"/>
            </w:pPr>
            <w:r>
              <w:t>4.2.6</w:t>
            </w:r>
          </w:p>
        </w:tc>
        <w:tc>
          <w:tcPr>
            <w:tcW w:w="8647" w:type="dxa"/>
          </w:tcPr>
          <w:p w:rsidR="00765F13" w:rsidRDefault="00765F13" w:rsidP="00882A17">
            <w:pPr>
              <w:pStyle w:val="ConsPlusNormal"/>
              <w:jc w:val="both"/>
            </w:pPr>
            <w:r>
              <w:t>Виды предложений по наличию второстепенных членов (распространенные, нераспространенные)</w:t>
            </w:r>
          </w:p>
        </w:tc>
      </w:tr>
      <w:tr w:rsidR="00765F13" w:rsidTr="001F48A1">
        <w:tc>
          <w:tcPr>
            <w:tcW w:w="1560" w:type="dxa"/>
          </w:tcPr>
          <w:p w:rsidR="00765F13" w:rsidRDefault="00765F13" w:rsidP="00882A17">
            <w:pPr>
              <w:pStyle w:val="ConsPlusNormal"/>
              <w:jc w:val="center"/>
            </w:pPr>
            <w:r>
              <w:t>4.2.7</w:t>
            </w:r>
          </w:p>
        </w:tc>
        <w:tc>
          <w:tcPr>
            <w:tcW w:w="8647" w:type="dxa"/>
          </w:tcPr>
          <w:p w:rsidR="00765F13" w:rsidRDefault="00765F13" w:rsidP="00882A17">
            <w:pPr>
              <w:pStyle w:val="ConsPlusNormal"/>
              <w:jc w:val="both"/>
            </w:pPr>
            <w:r>
              <w:t>Предложения полные и неполные</w:t>
            </w:r>
          </w:p>
        </w:tc>
      </w:tr>
      <w:tr w:rsidR="00765F13" w:rsidTr="001F48A1">
        <w:tc>
          <w:tcPr>
            <w:tcW w:w="1560" w:type="dxa"/>
          </w:tcPr>
          <w:p w:rsidR="00765F13" w:rsidRDefault="00765F13" w:rsidP="00882A17">
            <w:pPr>
              <w:pStyle w:val="ConsPlusNormal"/>
              <w:jc w:val="center"/>
            </w:pPr>
            <w:r>
              <w:t>4.2.8</w:t>
            </w:r>
          </w:p>
        </w:tc>
        <w:tc>
          <w:tcPr>
            <w:tcW w:w="8647" w:type="dxa"/>
          </w:tcPr>
          <w:p w:rsidR="00765F13" w:rsidRDefault="00765F13" w:rsidP="00882A17">
            <w:pPr>
              <w:pStyle w:val="ConsPlusNormal"/>
              <w:jc w:val="both"/>
            </w:pPr>
            <w:r>
              <w:t>Синтаксический анализ предложений</w:t>
            </w:r>
          </w:p>
        </w:tc>
      </w:tr>
      <w:tr w:rsidR="00765F13" w:rsidTr="001F48A1">
        <w:tc>
          <w:tcPr>
            <w:tcW w:w="1560"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Синтаксис. Главные члены предложения</w:t>
            </w:r>
          </w:p>
        </w:tc>
      </w:tr>
      <w:tr w:rsidR="00765F13" w:rsidTr="001F48A1">
        <w:tc>
          <w:tcPr>
            <w:tcW w:w="1560" w:type="dxa"/>
          </w:tcPr>
          <w:p w:rsidR="00765F13" w:rsidRDefault="00765F13" w:rsidP="00882A17">
            <w:pPr>
              <w:pStyle w:val="ConsPlusNormal"/>
              <w:jc w:val="center"/>
            </w:pPr>
            <w:r>
              <w:t>4.3.1</w:t>
            </w:r>
          </w:p>
        </w:tc>
        <w:tc>
          <w:tcPr>
            <w:tcW w:w="8647" w:type="dxa"/>
          </w:tcPr>
          <w:p w:rsidR="00765F13" w:rsidRDefault="00765F13" w:rsidP="00882A17">
            <w:pPr>
              <w:pStyle w:val="ConsPlusNormal"/>
              <w:jc w:val="both"/>
            </w:pPr>
            <w:r>
              <w:t>Подлежащее и сказуемое как главные члены предложения</w:t>
            </w:r>
          </w:p>
        </w:tc>
      </w:tr>
      <w:tr w:rsidR="00765F13" w:rsidTr="001F48A1">
        <w:tc>
          <w:tcPr>
            <w:tcW w:w="1560" w:type="dxa"/>
          </w:tcPr>
          <w:p w:rsidR="00765F13" w:rsidRDefault="00765F13" w:rsidP="00882A17">
            <w:pPr>
              <w:pStyle w:val="ConsPlusNormal"/>
              <w:jc w:val="center"/>
            </w:pPr>
            <w:r>
              <w:t>4.3.2</w:t>
            </w:r>
          </w:p>
        </w:tc>
        <w:tc>
          <w:tcPr>
            <w:tcW w:w="8647" w:type="dxa"/>
          </w:tcPr>
          <w:p w:rsidR="00765F13" w:rsidRDefault="00765F13" w:rsidP="00882A17">
            <w:pPr>
              <w:pStyle w:val="ConsPlusNormal"/>
              <w:jc w:val="both"/>
            </w:pPr>
            <w:r>
              <w:t>Способы выражения подлежащего</w:t>
            </w:r>
          </w:p>
        </w:tc>
      </w:tr>
      <w:tr w:rsidR="00765F13" w:rsidTr="001F48A1">
        <w:tc>
          <w:tcPr>
            <w:tcW w:w="1560" w:type="dxa"/>
          </w:tcPr>
          <w:p w:rsidR="00765F13" w:rsidRDefault="00765F13" w:rsidP="00882A17">
            <w:pPr>
              <w:pStyle w:val="ConsPlusNormal"/>
              <w:jc w:val="center"/>
            </w:pPr>
            <w:r>
              <w:t>4.3.3</w:t>
            </w:r>
          </w:p>
        </w:tc>
        <w:tc>
          <w:tcPr>
            <w:tcW w:w="8647" w:type="dxa"/>
          </w:tcPr>
          <w:p w:rsidR="00765F13" w:rsidRDefault="00765F13" w:rsidP="00882A17">
            <w:pPr>
              <w:pStyle w:val="ConsPlusNormal"/>
              <w:jc w:val="both"/>
            </w:pPr>
            <w:r>
              <w:t>Виды сказуемого (простое глагольное, составное глагольное, составное именное) и способы его выражения</w:t>
            </w:r>
          </w:p>
        </w:tc>
      </w:tr>
      <w:tr w:rsidR="00765F13" w:rsidTr="001F48A1">
        <w:tc>
          <w:tcPr>
            <w:tcW w:w="1560"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Синтаксис. Второстепенные члены предложения</w:t>
            </w:r>
          </w:p>
        </w:tc>
      </w:tr>
      <w:tr w:rsidR="00765F13" w:rsidTr="001F48A1">
        <w:tc>
          <w:tcPr>
            <w:tcW w:w="1560" w:type="dxa"/>
          </w:tcPr>
          <w:p w:rsidR="00765F13" w:rsidRDefault="00765F13" w:rsidP="00882A17">
            <w:pPr>
              <w:pStyle w:val="ConsPlusNormal"/>
              <w:jc w:val="center"/>
            </w:pPr>
            <w:r>
              <w:t>4.4.1</w:t>
            </w:r>
          </w:p>
        </w:tc>
        <w:tc>
          <w:tcPr>
            <w:tcW w:w="8647" w:type="dxa"/>
          </w:tcPr>
          <w:p w:rsidR="00765F13" w:rsidRDefault="00765F13" w:rsidP="00882A17">
            <w:pPr>
              <w:pStyle w:val="ConsPlusNormal"/>
              <w:jc w:val="both"/>
            </w:pPr>
            <w:r>
              <w:t>Второстепенные члены предложения, их виды</w:t>
            </w:r>
          </w:p>
        </w:tc>
      </w:tr>
      <w:tr w:rsidR="00765F13" w:rsidTr="001F48A1">
        <w:tc>
          <w:tcPr>
            <w:tcW w:w="1560" w:type="dxa"/>
          </w:tcPr>
          <w:p w:rsidR="00765F13" w:rsidRDefault="00765F13" w:rsidP="00882A17">
            <w:pPr>
              <w:pStyle w:val="ConsPlusNormal"/>
              <w:jc w:val="center"/>
            </w:pPr>
            <w:r>
              <w:t>4.4.2</w:t>
            </w:r>
          </w:p>
        </w:tc>
        <w:tc>
          <w:tcPr>
            <w:tcW w:w="8647" w:type="dxa"/>
          </w:tcPr>
          <w:p w:rsidR="00765F13" w:rsidRDefault="00765F13" w:rsidP="00882A17">
            <w:pPr>
              <w:pStyle w:val="ConsPlusNormal"/>
              <w:jc w:val="both"/>
            </w:pPr>
            <w:r>
              <w:t>Определение как второстепенный член предложения</w:t>
            </w:r>
          </w:p>
        </w:tc>
      </w:tr>
      <w:tr w:rsidR="00765F13" w:rsidTr="001F48A1">
        <w:tc>
          <w:tcPr>
            <w:tcW w:w="1560" w:type="dxa"/>
          </w:tcPr>
          <w:p w:rsidR="00765F13" w:rsidRDefault="00765F13" w:rsidP="00882A17">
            <w:pPr>
              <w:pStyle w:val="ConsPlusNormal"/>
              <w:jc w:val="center"/>
            </w:pPr>
            <w:r>
              <w:t>4.4.3</w:t>
            </w:r>
          </w:p>
        </w:tc>
        <w:tc>
          <w:tcPr>
            <w:tcW w:w="8647" w:type="dxa"/>
          </w:tcPr>
          <w:p w:rsidR="00765F13" w:rsidRDefault="00765F13" w:rsidP="00882A17">
            <w:pPr>
              <w:pStyle w:val="ConsPlusNormal"/>
              <w:jc w:val="both"/>
            </w:pPr>
            <w:r>
              <w:t>Определения согласованные и несогласованные</w:t>
            </w:r>
          </w:p>
        </w:tc>
      </w:tr>
      <w:tr w:rsidR="00765F13" w:rsidTr="001F48A1">
        <w:tc>
          <w:tcPr>
            <w:tcW w:w="1560" w:type="dxa"/>
          </w:tcPr>
          <w:p w:rsidR="00765F13" w:rsidRDefault="00765F13" w:rsidP="00882A17">
            <w:pPr>
              <w:pStyle w:val="ConsPlusNormal"/>
              <w:jc w:val="center"/>
            </w:pPr>
            <w:r>
              <w:t>4.4.4</w:t>
            </w:r>
          </w:p>
        </w:tc>
        <w:tc>
          <w:tcPr>
            <w:tcW w:w="8647" w:type="dxa"/>
          </w:tcPr>
          <w:p w:rsidR="00765F13" w:rsidRDefault="00765F13" w:rsidP="00882A17">
            <w:pPr>
              <w:pStyle w:val="ConsPlusNormal"/>
              <w:jc w:val="both"/>
            </w:pPr>
            <w:r>
              <w:t>Приложение как особый вид определения</w:t>
            </w:r>
          </w:p>
        </w:tc>
      </w:tr>
      <w:tr w:rsidR="00765F13" w:rsidTr="001F48A1">
        <w:tc>
          <w:tcPr>
            <w:tcW w:w="1560" w:type="dxa"/>
          </w:tcPr>
          <w:p w:rsidR="00765F13" w:rsidRDefault="00765F13" w:rsidP="00882A17">
            <w:pPr>
              <w:pStyle w:val="ConsPlusNormal"/>
              <w:jc w:val="center"/>
            </w:pPr>
            <w:r>
              <w:t>4.4.5</w:t>
            </w:r>
          </w:p>
        </w:tc>
        <w:tc>
          <w:tcPr>
            <w:tcW w:w="8647" w:type="dxa"/>
          </w:tcPr>
          <w:p w:rsidR="00765F13" w:rsidRDefault="00765F13" w:rsidP="00882A17">
            <w:pPr>
              <w:pStyle w:val="ConsPlusNormal"/>
              <w:jc w:val="both"/>
            </w:pPr>
            <w:r>
              <w:t>Дополнение как второстепенный член предложения</w:t>
            </w:r>
          </w:p>
        </w:tc>
      </w:tr>
      <w:tr w:rsidR="00765F13" w:rsidTr="001F48A1">
        <w:tc>
          <w:tcPr>
            <w:tcW w:w="1560" w:type="dxa"/>
          </w:tcPr>
          <w:p w:rsidR="00765F13" w:rsidRDefault="00765F13" w:rsidP="00882A17">
            <w:pPr>
              <w:pStyle w:val="ConsPlusNormal"/>
              <w:jc w:val="center"/>
            </w:pPr>
            <w:r>
              <w:t>4.4.6</w:t>
            </w:r>
          </w:p>
        </w:tc>
        <w:tc>
          <w:tcPr>
            <w:tcW w:w="8647" w:type="dxa"/>
          </w:tcPr>
          <w:p w:rsidR="00765F13" w:rsidRDefault="00765F13" w:rsidP="00882A17">
            <w:pPr>
              <w:pStyle w:val="ConsPlusNormal"/>
              <w:jc w:val="both"/>
            </w:pPr>
            <w:r>
              <w:t>Дополнения прямые и косвенные</w:t>
            </w:r>
          </w:p>
        </w:tc>
      </w:tr>
      <w:tr w:rsidR="00765F13" w:rsidTr="001F48A1">
        <w:tc>
          <w:tcPr>
            <w:tcW w:w="1560" w:type="dxa"/>
          </w:tcPr>
          <w:p w:rsidR="00765F13" w:rsidRDefault="00765F13" w:rsidP="00882A17">
            <w:pPr>
              <w:pStyle w:val="ConsPlusNormal"/>
              <w:jc w:val="center"/>
            </w:pPr>
            <w:r>
              <w:t>4.4.7</w:t>
            </w:r>
          </w:p>
        </w:tc>
        <w:tc>
          <w:tcPr>
            <w:tcW w:w="8647" w:type="dxa"/>
          </w:tcPr>
          <w:p w:rsidR="00765F13" w:rsidRDefault="00765F13" w:rsidP="00882A17">
            <w:pPr>
              <w:pStyle w:val="ConsPlusNormal"/>
              <w:jc w:val="both"/>
            </w:pPr>
            <w:r>
              <w:t>Обстоятельство как второстепенный член предложения</w:t>
            </w:r>
          </w:p>
        </w:tc>
      </w:tr>
      <w:tr w:rsidR="00765F13" w:rsidTr="001F48A1">
        <w:tc>
          <w:tcPr>
            <w:tcW w:w="1560" w:type="dxa"/>
          </w:tcPr>
          <w:p w:rsidR="00765F13" w:rsidRDefault="00765F13" w:rsidP="00882A17">
            <w:pPr>
              <w:pStyle w:val="ConsPlusNormal"/>
              <w:jc w:val="center"/>
            </w:pPr>
            <w:r>
              <w:t>4.4.8</w:t>
            </w:r>
          </w:p>
        </w:tc>
        <w:tc>
          <w:tcPr>
            <w:tcW w:w="8647" w:type="dxa"/>
          </w:tcPr>
          <w:p w:rsidR="00765F13" w:rsidRDefault="00765F13" w:rsidP="00882A17">
            <w:pPr>
              <w:pStyle w:val="ConsPlusNormal"/>
              <w:jc w:val="both"/>
            </w:pPr>
            <w:r>
              <w:t>Виды обстоятельств (места, времени, причины, цели, образа действия, меры и степени, условия, уступки)</w:t>
            </w:r>
          </w:p>
        </w:tc>
      </w:tr>
      <w:tr w:rsidR="00765F13" w:rsidTr="001F48A1">
        <w:tc>
          <w:tcPr>
            <w:tcW w:w="1560"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Синтаксис. Односоставные предложения</w:t>
            </w:r>
          </w:p>
        </w:tc>
      </w:tr>
      <w:tr w:rsidR="00765F13" w:rsidTr="001F48A1">
        <w:tc>
          <w:tcPr>
            <w:tcW w:w="1560" w:type="dxa"/>
          </w:tcPr>
          <w:p w:rsidR="00765F13" w:rsidRDefault="00765F13" w:rsidP="00882A17">
            <w:pPr>
              <w:pStyle w:val="ConsPlusNormal"/>
              <w:jc w:val="center"/>
            </w:pPr>
            <w:r>
              <w:lastRenderedPageBreak/>
              <w:t>4.5.1</w:t>
            </w:r>
          </w:p>
        </w:tc>
        <w:tc>
          <w:tcPr>
            <w:tcW w:w="8647" w:type="dxa"/>
          </w:tcPr>
          <w:p w:rsidR="00765F13" w:rsidRDefault="00765F13" w:rsidP="00882A17">
            <w:pPr>
              <w:pStyle w:val="ConsPlusNormal"/>
              <w:jc w:val="both"/>
            </w:pPr>
            <w:r>
              <w:t>Односоставные предложения, их грамматические признаки</w:t>
            </w:r>
          </w:p>
        </w:tc>
      </w:tr>
      <w:tr w:rsidR="00765F13" w:rsidTr="001F48A1">
        <w:tc>
          <w:tcPr>
            <w:tcW w:w="1560" w:type="dxa"/>
          </w:tcPr>
          <w:p w:rsidR="00765F13" w:rsidRDefault="00765F13" w:rsidP="00882A17">
            <w:pPr>
              <w:pStyle w:val="ConsPlusNormal"/>
              <w:jc w:val="center"/>
            </w:pPr>
            <w:r>
              <w:t>4.5.2</w:t>
            </w:r>
          </w:p>
        </w:tc>
        <w:tc>
          <w:tcPr>
            <w:tcW w:w="8647" w:type="dxa"/>
          </w:tcPr>
          <w:p w:rsidR="00765F13" w:rsidRDefault="00765F13" w:rsidP="00882A17">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765F13" w:rsidTr="001F48A1">
        <w:tc>
          <w:tcPr>
            <w:tcW w:w="1560"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Синтаксис. Простое осложненное предложение</w:t>
            </w:r>
          </w:p>
        </w:tc>
      </w:tr>
      <w:tr w:rsidR="00765F13" w:rsidTr="001F48A1">
        <w:tc>
          <w:tcPr>
            <w:tcW w:w="1560" w:type="dxa"/>
          </w:tcPr>
          <w:p w:rsidR="00765F13" w:rsidRDefault="00765F13" w:rsidP="00882A17">
            <w:pPr>
              <w:pStyle w:val="ConsPlusNormal"/>
              <w:jc w:val="center"/>
            </w:pPr>
            <w:r>
              <w:t>4.6.1</w:t>
            </w:r>
          </w:p>
        </w:tc>
        <w:tc>
          <w:tcPr>
            <w:tcW w:w="8647" w:type="dxa"/>
          </w:tcPr>
          <w:p w:rsidR="00765F13" w:rsidRDefault="00765F13" w:rsidP="00882A17">
            <w:pPr>
              <w:pStyle w:val="ConsPlusNormal"/>
              <w:jc w:val="both"/>
            </w:pPr>
            <w:r>
              <w:t>Однородные члены предложения, их признаки, средства связи. Союзная и бессоюзная связь однородных членов предложения</w:t>
            </w:r>
          </w:p>
        </w:tc>
      </w:tr>
      <w:tr w:rsidR="00765F13" w:rsidTr="001F48A1">
        <w:tc>
          <w:tcPr>
            <w:tcW w:w="1560" w:type="dxa"/>
          </w:tcPr>
          <w:p w:rsidR="00765F13" w:rsidRDefault="00765F13" w:rsidP="00882A17">
            <w:pPr>
              <w:pStyle w:val="ConsPlusNormal"/>
              <w:jc w:val="center"/>
            </w:pPr>
            <w:r>
              <w:t>4.6.2</w:t>
            </w:r>
          </w:p>
        </w:tc>
        <w:tc>
          <w:tcPr>
            <w:tcW w:w="8647" w:type="dxa"/>
          </w:tcPr>
          <w:p w:rsidR="00765F13" w:rsidRDefault="00765F13" w:rsidP="00882A17">
            <w:pPr>
              <w:pStyle w:val="ConsPlusNormal"/>
              <w:jc w:val="both"/>
            </w:pPr>
            <w:r>
              <w:t>Однородные и неоднородные определения</w:t>
            </w:r>
          </w:p>
        </w:tc>
      </w:tr>
      <w:tr w:rsidR="00765F13" w:rsidTr="001F48A1">
        <w:tc>
          <w:tcPr>
            <w:tcW w:w="1560" w:type="dxa"/>
          </w:tcPr>
          <w:p w:rsidR="00765F13" w:rsidRDefault="00765F13" w:rsidP="00882A17">
            <w:pPr>
              <w:pStyle w:val="ConsPlusNormal"/>
              <w:jc w:val="center"/>
            </w:pPr>
            <w:r>
              <w:t>4.6.3</w:t>
            </w:r>
          </w:p>
        </w:tc>
        <w:tc>
          <w:tcPr>
            <w:tcW w:w="8647" w:type="dxa"/>
          </w:tcPr>
          <w:p w:rsidR="00765F13" w:rsidRDefault="00765F13" w:rsidP="00882A17">
            <w:pPr>
              <w:pStyle w:val="ConsPlusNormal"/>
              <w:jc w:val="both"/>
            </w:pPr>
            <w:r>
              <w:t>Предложения с обобщающими словами при однородных членах</w:t>
            </w:r>
          </w:p>
        </w:tc>
      </w:tr>
      <w:tr w:rsidR="00765F13" w:rsidTr="001F48A1">
        <w:tc>
          <w:tcPr>
            <w:tcW w:w="1560" w:type="dxa"/>
          </w:tcPr>
          <w:p w:rsidR="00765F13" w:rsidRDefault="00765F13" w:rsidP="00882A17">
            <w:pPr>
              <w:pStyle w:val="ConsPlusNormal"/>
              <w:jc w:val="center"/>
            </w:pPr>
            <w:r>
              <w:t>4.6.4</w:t>
            </w:r>
          </w:p>
        </w:tc>
        <w:tc>
          <w:tcPr>
            <w:tcW w:w="8647" w:type="dxa"/>
          </w:tcPr>
          <w:p w:rsidR="00765F13" w:rsidRDefault="00765F13" w:rsidP="00882A17">
            <w:pPr>
              <w:pStyle w:val="ConsPlusNormal"/>
              <w:jc w:val="both"/>
            </w:pPr>
            <w:r>
              <w:t>Обособление</w:t>
            </w:r>
          </w:p>
        </w:tc>
      </w:tr>
      <w:tr w:rsidR="00765F13" w:rsidTr="001F48A1">
        <w:tc>
          <w:tcPr>
            <w:tcW w:w="1560" w:type="dxa"/>
          </w:tcPr>
          <w:p w:rsidR="00765F13" w:rsidRDefault="00765F13" w:rsidP="00882A17">
            <w:pPr>
              <w:pStyle w:val="ConsPlusNormal"/>
              <w:jc w:val="center"/>
            </w:pPr>
            <w:r>
              <w:t>4.6.5</w:t>
            </w:r>
          </w:p>
        </w:tc>
        <w:tc>
          <w:tcPr>
            <w:tcW w:w="8647" w:type="dxa"/>
          </w:tcPr>
          <w:p w:rsidR="00765F13" w:rsidRDefault="00765F13" w:rsidP="00882A17">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765F13" w:rsidTr="001F48A1">
        <w:tc>
          <w:tcPr>
            <w:tcW w:w="1560" w:type="dxa"/>
          </w:tcPr>
          <w:p w:rsidR="00765F13" w:rsidRDefault="00765F13" w:rsidP="00882A17">
            <w:pPr>
              <w:pStyle w:val="ConsPlusNormal"/>
              <w:jc w:val="center"/>
            </w:pPr>
            <w:r>
              <w:t>4.6.6</w:t>
            </w:r>
          </w:p>
        </w:tc>
        <w:tc>
          <w:tcPr>
            <w:tcW w:w="8647" w:type="dxa"/>
          </w:tcPr>
          <w:p w:rsidR="00765F13" w:rsidRDefault="00765F13" w:rsidP="00882A17">
            <w:pPr>
              <w:pStyle w:val="ConsPlusNormal"/>
              <w:jc w:val="both"/>
            </w:pPr>
            <w:r>
              <w:t>Уточняющие члены предложения, пояснительные и присоединительные конструкции</w:t>
            </w:r>
          </w:p>
        </w:tc>
      </w:tr>
      <w:tr w:rsidR="00765F13" w:rsidTr="001F48A1">
        <w:tc>
          <w:tcPr>
            <w:tcW w:w="1560" w:type="dxa"/>
          </w:tcPr>
          <w:p w:rsidR="00765F13" w:rsidRDefault="00765F13" w:rsidP="00882A17">
            <w:pPr>
              <w:pStyle w:val="ConsPlusNormal"/>
              <w:jc w:val="center"/>
            </w:pPr>
            <w:r>
              <w:t>4.6.7</w:t>
            </w:r>
          </w:p>
        </w:tc>
        <w:tc>
          <w:tcPr>
            <w:tcW w:w="8647" w:type="dxa"/>
          </w:tcPr>
          <w:p w:rsidR="00765F13" w:rsidRDefault="00765F13" w:rsidP="00882A17">
            <w:pPr>
              <w:pStyle w:val="ConsPlusNormal"/>
              <w:jc w:val="both"/>
            </w:pPr>
            <w:r>
              <w:t>Обращение. Основные функции обращения</w:t>
            </w:r>
          </w:p>
        </w:tc>
      </w:tr>
      <w:tr w:rsidR="00765F13" w:rsidTr="001F48A1">
        <w:tc>
          <w:tcPr>
            <w:tcW w:w="1560" w:type="dxa"/>
          </w:tcPr>
          <w:p w:rsidR="00765F13" w:rsidRDefault="00765F13" w:rsidP="00882A17">
            <w:pPr>
              <w:pStyle w:val="ConsPlusNormal"/>
              <w:jc w:val="center"/>
            </w:pPr>
            <w:r>
              <w:t>4.6.8</w:t>
            </w:r>
          </w:p>
        </w:tc>
        <w:tc>
          <w:tcPr>
            <w:tcW w:w="8647" w:type="dxa"/>
          </w:tcPr>
          <w:p w:rsidR="00765F13" w:rsidRDefault="00765F13" w:rsidP="00882A17">
            <w:pPr>
              <w:pStyle w:val="ConsPlusNormal"/>
              <w:jc w:val="both"/>
            </w:pPr>
            <w:r>
              <w:t>Распространенное и нераспространенное обращение</w:t>
            </w:r>
          </w:p>
        </w:tc>
      </w:tr>
      <w:tr w:rsidR="00765F13" w:rsidTr="001F48A1">
        <w:tc>
          <w:tcPr>
            <w:tcW w:w="1560" w:type="dxa"/>
          </w:tcPr>
          <w:p w:rsidR="00765F13" w:rsidRDefault="00765F13" w:rsidP="00882A17">
            <w:pPr>
              <w:pStyle w:val="ConsPlusNormal"/>
              <w:jc w:val="center"/>
            </w:pPr>
            <w:r>
              <w:t>4.6.9</w:t>
            </w:r>
          </w:p>
        </w:tc>
        <w:tc>
          <w:tcPr>
            <w:tcW w:w="8647" w:type="dxa"/>
          </w:tcPr>
          <w:p w:rsidR="00765F13" w:rsidRDefault="00765F13" w:rsidP="00882A17">
            <w:pPr>
              <w:pStyle w:val="ConsPlusNormal"/>
              <w:jc w:val="both"/>
            </w:pPr>
            <w:r>
              <w:t>Вводные конструкции</w:t>
            </w:r>
          </w:p>
        </w:tc>
      </w:tr>
      <w:tr w:rsidR="00765F13" w:rsidTr="001F48A1">
        <w:tc>
          <w:tcPr>
            <w:tcW w:w="1560" w:type="dxa"/>
          </w:tcPr>
          <w:p w:rsidR="00765F13" w:rsidRDefault="00765F13" w:rsidP="00882A17">
            <w:pPr>
              <w:pStyle w:val="ConsPlusNormal"/>
              <w:jc w:val="center"/>
            </w:pPr>
            <w:r>
              <w:t>4.6.10</w:t>
            </w:r>
          </w:p>
        </w:tc>
        <w:tc>
          <w:tcPr>
            <w:tcW w:w="8647" w:type="dxa"/>
          </w:tcPr>
          <w:p w:rsidR="00765F13" w:rsidRDefault="00765F13" w:rsidP="00882A17">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765F13" w:rsidTr="001F48A1">
        <w:tc>
          <w:tcPr>
            <w:tcW w:w="1560" w:type="dxa"/>
          </w:tcPr>
          <w:p w:rsidR="00765F13" w:rsidRDefault="00765F13" w:rsidP="00882A17">
            <w:pPr>
              <w:pStyle w:val="ConsPlusNormal"/>
              <w:jc w:val="center"/>
            </w:pPr>
            <w:r>
              <w:t>4.6.11</w:t>
            </w:r>
          </w:p>
        </w:tc>
        <w:tc>
          <w:tcPr>
            <w:tcW w:w="8647" w:type="dxa"/>
          </w:tcPr>
          <w:p w:rsidR="00765F13" w:rsidRDefault="00765F13" w:rsidP="00882A17">
            <w:pPr>
              <w:pStyle w:val="ConsPlusNormal"/>
              <w:jc w:val="both"/>
            </w:pPr>
            <w:r>
              <w:t>Омонимия членов предложения и вводных слов, словосочетаний и предложений</w:t>
            </w:r>
          </w:p>
        </w:tc>
      </w:tr>
      <w:tr w:rsidR="00765F13" w:rsidTr="001F48A1">
        <w:tc>
          <w:tcPr>
            <w:tcW w:w="1560" w:type="dxa"/>
          </w:tcPr>
          <w:p w:rsidR="00765F13" w:rsidRDefault="00765F13" w:rsidP="00882A17">
            <w:pPr>
              <w:pStyle w:val="ConsPlusNormal"/>
              <w:jc w:val="center"/>
            </w:pPr>
            <w:r>
              <w:t>4.6.12</w:t>
            </w:r>
          </w:p>
        </w:tc>
        <w:tc>
          <w:tcPr>
            <w:tcW w:w="8647" w:type="dxa"/>
          </w:tcPr>
          <w:p w:rsidR="00765F13" w:rsidRDefault="00765F13" w:rsidP="00882A17">
            <w:pPr>
              <w:pStyle w:val="ConsPlusNormal"/>
              <w:jc w:val="both"/>
            </w:pPr>
            <w:r>
              <w:t>Вставные конструкции</w:t>
            </w:r>
          </w:p>
        </w:tc>
      </w:tr>
      <w:tr w:rsidR="00765F13" w:rsidTr="001F48A1">
        <w:tc>
          <w:tcPr>
            <w:tcW w:w="1560"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Синтаксис. Синтаксическая синонимия</w:t>
            </w:r>
          </w:p>
        </w:tc>
      </w:tr>
      <w:tr w:rsidR="00765F13" w:rsidTr="001F48A1">
        <w:tc>
          <w:tcPr>
            <w:tcW w:w="1560" w:type="dxa"/>
          </w:tcPr>
          <w:p w:rsidR="00765F13" w:rsidRDefault="00765F13" w:rsidP="00882A17">
            <w:pPr>
              <w:pStyle w:val="ConsPlusNormal"/>
              <w:jc w:val="center"/>
            </w:pPr>
            <w:r>
              <w:t>4.7.1</w:t>
            </w:r>
          </w:p>
        </w:tc>
        <w:tc>
          <w:tcPr>
            <w:tcW w:w="8647" w:type="dxa"/>
          </w:tcPr>
          <w:p w:rsidR="00765F13" w:rsidRDefault="00765F13" w:rsidP="00882A17">
            <w:pPr>
              <w:pStyle w:val="ConsPlusNormal"/>
              <w:jc w:val="both"/>
            </w:pPr>
            <w:r>
              <w:t>Грамматическая синонимия словосочетаний</w:t>
            </w:r>
          </w:p>
        </w:tc>
      </w:tr>
      <w:tr w:rsidR="00765F13" w:rsidTr="001F48A1">
        <w:tc>
          <w:tcPr>
            <w:tcW w:w="1560" w:type="dxa"/>
          </w:tcPr>
          <w:p w:rsidR="00765F13" w:rsidRDefault="00765F13" w:rsidP="00882A17">
            <w:pPr>
              <w:pStyle w:val="ConsPlusNormal"/>
              <w:jc w:val="center"/>
            </w:pPr>
            <w:r>
              <w:t>4.7.2</w:t>
            </w:r>
          </w:p>
        </w:tc>
        <w:tc>
          <w:tcPr>
            <w:tcW w:w="8647" w:type="dxa"/>
          </w:tcPr>
          <w:p w:rsidR="00765F13" w:rsidRDefault="00765F13" w:rsidP="00882A17">
            <w:pPr>
              <w:pStyle w:val="ConsPlusNormal"/>
              <w:jc w:val="both"/>
            </w:pPr>
            <w:r>
              <w:t>Синтаксическая синонимия односоставных и двусоставных предложений</w:t>
            </w:r>
          </w:p>
        </w:tc>
      </w:tr>
      <w:tr w:rsidR="00765F13" w:rsidTr="001F48A1">
        <w:tc>
          <w:tcPr>
            <w:tcW w:w="1560"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Культура речи</w:t>
            </w:r>
          </w:p>
        </w:tc>
      </w:tr>
      <w:tr w:rsidR="00765F13" w:rsidTr="001F48A1">
        <w:tc>
          <w:tcPr>
            <w:tcW w:w="1560"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Нормы построения словосочетаний</w:t>
            </w:r>
          </w:p>
        </w:tc>
      </w:tr>
      <w:tr w:rsidR="00765F13" w:rsidTr="001F48A1">
        <w:tc>
          <w:tcPr>
            <w:tcW w:w="1560"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Нормы построения простого предложения</w:t>
            </w:r>
          </w:p>
        </w:tc>
      </w:tr>
      <w:tr w:rsidR="00765F13" w:rsidTr="001F48A1">
        <w:tc>
          <w:tcPr>
            <w:tcW w:w="1560"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765F13" w:rsidTr="001F48A1">
        <w:tc>
          <w:tcPr>
            <w:tcW w:w="1560"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Нормы построения предложений с однородными членами, связанными двойными союзами не только... но и, как...так и</w:t>
            </w:r>
          </w:p>
        </w:tc>
      </w:tr>
      <w:tr w:rsidR="00765F13" w:rsidTr="001F48A1">
        <w:tc>
          <w:tcPr>
            <w:tcW w:w="1560"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765F13" w:rsidTr="001F48A1">
        <w:tc>
          <w:tcPr>
            <w:tcW w:w="1560" w:type="dxa"/>
          </w:tcPr>
          <w:p w:rsidR="00765F13" w:rsidRDefault="00765F13" w:rsidP="00882A17">
            <w:pPr>
              <w:pStyle w:val="ConsPlusNormal"/>
              <w:jc w:val="center"/>
            </w:pPr>
            <w:r>
              <w:lastRenderedPageBreak/>
              <w:t>6</w:t>
            </w:r>
          </w:p>
        </w:tc>
        <w:tc>
          <w:tcPr>
            <w:tcW w:w="8647" w:type="dxa"/>
          </w:tcPr>
          <w:p w:rsidR="00765F13" w:rsidRDefault="00765F13" w:rsidP="00882A17">
            <w:pPr>
              <w:pStyle w:val="ConsPlusNormal"/>
              <w:jc w:val="both"/>
            </w:pPr>
            <w:r>
              <w:t>Орфография</w:t>
            </w:r>
          </w:p>
        </w:tc>
      </w:tr>
      <w:tr w:rsidR="00765F13" w:rsidTr="001F48A1">
        <w:tc>
          <w:tcPr>
            <w:tcW w:w="1560"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Орфографический анализ слов (в рамках изученного)</w:t>
            </w:r>
          </w:p>
        </w:tc>
      </w:tr>
      <w:tr w:rsidR="00765F13" w:rsidTr="001F48A1">
        <w:tc>
          <w:tcPr>
            <w:tcW w:w="1560"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Пунктуация</w:t>
            </w:r>
          </w:p>
        </w:tc>
      </w:tr>
      <w:tr w:rsidR="00765F13" w:rsidTr="001F48A1">
        <w:tc>
          <w:tcPr>
            <w:tcW w:w="1560"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Пунктуация. Функции знаков препинания</w:t>
            </w:r>
          </w:p>
        </w:tc>
      </w:tr>
      <w:tr w:rsidR="00765F13" w:rsidTr="001F48A1">
        <w:tc>
          <w:tcPr>
            <w:tcW w:w="1560"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Пунктуационные особенности предложений со словами да, нет</w:t>
            </w:r>
          </w:p>
        </w:tc>
      </w:tr>
      <w:tr w:rsidR="00765F13" w:rsidTr="001F48A1">
        <w:tc>
          <w:tcPr>
            <w:tcW w:w="1560"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Тире между подлежащим и сказуемым</w:t>
            </w:r>
          </w:p>
        </w:tc>
      </w:tr>
      <w:tr w:rsidR="00765F13" w:rsidTr="001F48A1">
        <w:tc>
          <w:tcPr>
            <w:tcW w:w="1560"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765F13" w:rsidTr="001F48A1">
        <w:tc>
          <w:tcPr>
            <w:tcW w:w="1560"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Нормы постановки знаков препинания в предложениях с обобщающими словами при однородных членах</w:t>
            </w:r>
          </w:p>
        </w:tc>
      </w:tr>
      <w:tr w:rsidR="00765F13" w:rsidTr="001F48A1">
        <w:tc>
          <w:tcPr>
            <w:tcW w:w="1560" w:type="dxa"/>
          </w:tcPr>
          <w:p w:rsidR="00765F13" w:rsidRDefault="00765F13" w:rsidP="00882A17">
            <w:pPr>
              <w:pStyle w:val="ConsPlusNormal"/>
              <w:jc w:val="center"/>
            </w:pPr>
            <w:r>
              <w:t>7.6</w:t>
            </w:r>
          </w:p>
        </w:tc>
        <w:tc>
          <w:tcPr>
            <w:tcW w:w="8647" w:type="dxa"/>
          </w:tcPr>
          <w:p w:rsidR="00765F13" w:rsidRDefault="00765F13" w:rsidP="00882A17">
            <w:pPr>
              <w:pStyle w:val="ConsPlusNormal"/>
              <w:jc w:val="both"/>
            </w:pPr>
            <w:r>
              <w:t>Нормы постановки знаков препинания в простом и сложном предложениях с союзом и</w:t>
            </w:r>
          </w:p>
        </w:tc>
      </w:tr>
      <w:tr w:rsidR="00765F13" w:rsidTr="001F48A1">
        <w:tc>
          <w:tcPr>
            <w:tcW w:w="1560" w:type="dxa"/>
          </w:tcPr>
          <w:p w:rsidR="00765F13" w:rsidRDefault="00765F13" w:rsidP="00882A17">
            <w:pPr>
              <w:pStyle w:val="ConsPlusNormal"/>
              <w:jc w:val="center"/>
            </w:pPr>
            <w:r>
              <w:t>7.7</w:t>
            </w:r>
          </w:p>
        </w:tc>
        <w:tc>
          <w:tcPr>
            <w:tcW w:w="8647" w:type="dxa"/>
          </w:tcPr>
          <w:p w:rsidR="00765F13" w:rsidRDefault="00765F13" w:rsidP="00882A17">
            <w:pPr>
              <w:pStyle w:val="ConsPlusNormal"/>
              <w:jc w:val="both"/>
            </w:pPr>
            <w: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765F13" w:rsidTr="001F48A1">
        <w:tc>
          <w:tcPr>
            <w:tcW w:w="1560" w:type="dxa"/>
          </w:tcPr>
          <w:p w:rsidR="00765F13" w:rsidRDefault="00765F13" w:rsidP="00882A17">
            <w:pPr>
              <w:pStyle w:val="ConsPlusNormal"/>
              <w:jc w:val="center"/>
            </w:pPr>
            <w:r>
              <w:t>7.8</w:t>
            </w:r>
          </w:p>
        </w:tc>
        <w:tc>
          <w:tcPr>
            <w:tcW w:w="8647" w:type="dxa"/>
          </w:tcPr>
          <w:p w:rsidR="00765F13" w:rsidRDefault="00765F13" w:rsidP="00882A17">
            <w:pPr>
              <w:pStyle w:val="ConsPlusNormal"/>
              <w:jc w:val="both"/>
            </w:pPr>
            <w:r>
              <w:t>Нормы постановки знаков препинания в предложениях с вводными и вставными конструкциями, обращениями и междометиями</w:t>
            </w:r>
          </w:p>
        </w:tc>
      </w:tr>
      <w:tr w:rsidR="00765F13" w:rsidTr="001F48A1">
        <w:tc>
          <w:tcPr>
            <w:tcW w:w="1560" w:type="dxa"/>
          </w:tcPr>
          <w:p w:rsidR="00765F13" w:rsidRDefault="00765F13" w:rsidP="00882A17">
            <w:pPr>
              <w:pStyle w:val="ConsPlusNormal"/>
              <w:jc w:val="center"/>
            </w:pPr>
            <w:r>
              <w:t>7.9</w:t>
            </w:r>
          </w:p>
        </w:tc>
        <w:tc>
          <w:tcPr>
            <w:tcW w:w="8647" w:type="dxa"/>
          </w:tcPr>
          <w:p w:rsidR="00765F13" w:rsidRDefault="00765F13" w:rsidP="00882A17">
            <w:pPr>
              <w:pStyle w:val="ConsPlusNormal"/>
              <w:jc w:val="both"/>
            </w:pPr>
            <w:r>
              <w:t>Пунктуационный анализ простых предложений</w:t>
            </w:r>
          </w:p>
        </w:tc>
      </w:tr>
      <w:tr w:rsidR="00765F13" w:rsidTr="001F48A1">
        <w:tc>
          <w:tcPr>
            <w:tcW w:w="1560"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Выразительность русской речи</w:t>
            </w:r>
          </w:p>
        </w:tc>
      </w:tr>
      <w:tr w:rsidR="00765F13" w:rsidTr="001F48A1">
        <w:tc>
          <w:tcPr>
            <w:tcW w:w="1560"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765F13" w:rsidTr="001F48A1">
        <w:tc>
          <w:tcPr>
            <w:tcW w:w="1560" w:type="dxa"/>
          </w:tcPr>
          <w:p w:rsidR="00765F13" w:rsidRDefault="00765F13" w:rsidP="00882A17">
            <w:pPr>
              <w:pStyle w:val="ConsPlusNormal"/>
              <w:jc w:val="center"/>
            </w:pPr>
            <w:r>
              <w:t>8.2</w:t>
            </w:r>
          </w:p>
        </w:tc>
        <w:tc>
          <w:tcPr>
            <w:tcW w:w="8647" w:type="dxa"/>
          </w:tcPr>
          <w:p w:rsidR="00765F13" w:rsidRDefault="00765F13" w:rsidP="00882A17">
            <w:pPr>
              <w:pStyle w:val="ConsPlusNormal"/>
              <w:jc w:val="both"/>
            </w:pPr>
            <w:r>
              <w:t>Употребление неполных предложений в диалогической речи, соблюдение в устной речи интонации неполного предложения</w:t>
            </w:r>
          </w:p>
        </w:tc>
      </w:tr>
      <w:tr w:rsidR="00765F13" w:rsidTr="001F48A1">
        <w:tc>
          <w:tcPr>
            <w:tcW w:w="1560" w:type="dxa"/>
          </w:tcPr>
          <w:p w:rsidR="00765F13" w:rsidRDefault="00765F13" w:rsidP="00882A17">
            <w:pPr>
              <w:pStyle w:val="ConsPlusNormal"/>
              <w:jc w:val="center"/>
            </w:pPr>
            <w:r>
              <w:t>8.3</w:t>
            </w:r>
          </w:p>
        </w:tc>
        <w:tc>
          <w:tcPr>
            <w:tcW w:w="8647" w:type="dxa"/>
          </w:tcPr>
          <w:p w:rsidR="00765F13" w:rsidRDefault="00765F13" w:rsidP="00882A17">
            <w:pPr>
              <w:pStyle w:val="ConsPlusNormal"/>
              <w:jc w:val="both"/>
            </w:pPr>
            <w:r>
              <w:t>Употребление односоставных предложений в речи</w:t>
            </w:r>
          </w:p>
        </w:tc>
      </w:tr>
    </w:tbl>
    <w:p w:rsidR="00765F13" w:rsidRDefault="00765F13" w:rsidP="00765F13">
      <w:pPr>
        <w:pStyle w:val="ConsPlusNormal"/>
        <w:jc w:val="both"/>
      </w:pPr>
    </w:p>
    <w:p w:rsidR="00765F13" w:rsidRDefault="00765F13" w:rsidP="00765F13">
      <w:pPr>
        <w:pStyle w:val="ConsPlusNormal"/>
        <w:jc w:val="right"/>
      </w:pPr>
      <w:r>
        <w:t>Таблица 3.8</w:t>
      </w:r>
    </w:p>
    <w:p w:rsidR="00765F13" w:rsidRDefault="00765F13" w:rsidP="00765F13">
      <w:pPr>
        <w:pStyle w:val="ConsPlusNormal"/>
        <w:jc w:val="center"/>
      </w:pPr>
      <w:r>
        <w:t>Проверяемые требования к результатам освоения основной</w:t>
      </w:r>
    </w:p>
    <w:p w:rsidR="00765F13" w:rsidRDefault="00765F13" w:rsidP="00765F13">
      <w:pPr>
        <w:pStyle w:val="ConsPlusNormal"/>
        <w:jc w:val="center"/>
      </w:pPr>
      <w:r>
        <w:t>образовательной программы (9 класс)</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65F13" w:rsidTr="001F48A1">
        <w:tc>
          <w:tcPr>
            <w:tcW w:w="1560" w:type="dxa"/>
          </w:tcPr>
          <w:p w:rsidR="00765F13" w:rsidRDefault="00765F13" w:rsidP="00882A17">
            <w:pPr>
              <w:pStyle w:val="ConsPlusNormal"/>
              <w:jc w:val="center"/>
            </w:pPr>
            <w:r>
              <w:t>Код проверяемого результата</w:t>
            </w:r>
          </w:p>
        </w:tc>
        <w:tc>
          <w:tcPr>
            <w:tcW w:w="8647" w:type="dxa"/>
          </w:tcPr>
          <w:p w:rsidR="00765F13" w:rsidRDefault="00765F13" w:rsidP="00882A17">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65F13" w:rsidTr="001F48A1">
        <w:tc>
          <w:tcPr>
            <w:tcW w:w="1560"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По теме "Язык и речь"</w:t>
            </w:r>
          </w:p>
        </w:tc>
      </w:tr>
      <w:tr w:rsidR="00765F13" w:rsidTr="001F48A1">
        <w:tc>
          <w:tcPr>
            <w:tcW w:w="1560"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tc>
      </w:tr>
      <w:tr w:rsidR="00765F13" w:rsidTr="001F48A1">
        <w:tc>
          <w:tcPr>
            <w:tcW w:w="1560"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 xml:space="preserve">Участвовать в диалогическом и полилогическом общении (побуждение к </w:t>
            </w:r>
            <w:r>
              <w:lastRenderedPageBreak/>
              <w:t>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765F13" w:rsidTr="001F48A1">
        <w:tc>
          <w:tcPr>
            <w:tcW w:w="1560" w:type="dxa"/>
          </w:tcPr>
          <w:p w:rsidR="00765F13" w:rsidRDefault="00765F13" w:rsidP="00882A17">
            <w:pPr>
              <w:pStyle w:val="ConsPlusNormal"/>
              <w:jc w:val="center"/>
            </w:pPr>
            <w:r>
              <w:lastRenderedPageBreak/>
              <w:t>1.3</w:t>
            </w:r>
          </w:p>
        </w:tc>
        <w:tc>
          <w:tcPr>
            <w:tcW w:w="8647" w:type="dxa"/>
          </w:tcPr>
          <w:p w:rsidR="00765F13" w:rsidRDefault="00765F13" w:rsidP="00882A17">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765F13" w:rsidTr="001F48A1">
        <w:tc>
          <w:tcPr>
            <w:tcW w:w="1560"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Владеть различными видами чтения: просмотровым, ознакомительным, изучающим, поисковым</w:t>
            </w:r>
          </w:p>
        </w:tc>
      </w:tr>
      <w:tr w:rsidR="00765F13" w:rsidTr="001F48A1">
        <w:tc>
          <w:tcPr>
            <w:tcW w:w="1560"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Устно пересказывать прочитанный или прослушанный текст объемом не менее 150 слов</w:t>
            </w:r>
          </w:p>
        </w:tc>
      </w:tr>
      <w:tr w:rsidR="00765F13" w:rsidTr="001F48A1">
        <w:tc>
          <w:tcPr>
            <w:tcW w:w="1560" w:type="dxa"/>
          </w:tcPr>
          <w:p w:rsidR="00765F13" w:rsidRDefault="00765F13" w:rsidP="00882A17">
            <w:pPr>
              <w:pStyle w:val="ConsPlusNormal"/>
              <w:jc w:val="center"/>
            </w:pPr>
            <w:r>
              <w:t>1.6</w:t>
            </w:r>
          </w:p>
        </w:tc>
        <w:tc>
          <w:tcPr>
            <w:tcW w:w="8647" w:type="dxa"/>
          </w:tcPr>
          <w:p w:rsidR="00765F13" w:rsidRDefault="00765F13" w:rsidP="00882A17">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765F13" w:rsidTr="001F48A1">
        <w:tc>
          <w:tcPr>
            <w:tcW w:w="1560"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По теме "Текст"</w:t>
            </w:r>
          </w:p>
        </w:tc>
      </w:tr>
      <w:tr w:rsidR="00765F13" w:rsidTr="001F48A1">
        <w:tc>
          <w:tcPr>
            <w:tcW w:w="1560"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765F13" w:rsidTr="001F48A1">
        <w:tc>
          <w:tcPr>
            <w:tcW w:w="1560"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765F13" w:rsidTr="001F48A1">
        <w:tc>
          <w:tcPr>
            <w:tcW w:w="1560"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Выявлять отличительные признаки текстов разных жанров</w:t>
            </w:r>
          </w:p>
        </w:tc>
      </w:tr>
      <w:tr w:rsidR="00765F13" w:rsidTr="001F48A1">
        <w:tc>
          <w:tcPr>
            <w:tcW w:w="1560"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Создавать высказывание на основе текста: выражать свое 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765F13" w:rsidTr="001F48A1">
        <w:tc>
          <w:tcPr>
            <w:tcW w:w="1560" w:type="dxa"/>
          </w:tcPr>
          <w:p w:rsidR="00765F13" w:rsidRDefault="00765F13" w:rsidP="00882A17">
            <w:pPr>
              <w:pStyle w:val="ConsPlusNormal"/>
              <w:jc w:val="center"/>
            </w:pPr>
            <w:r>
              <w:t>2.5</w:t>
            </w:r>
          </w:p>
        </w:tc>
        <w:tc>
          <w:tcPr>
            <w:tcW w:w="8647" w:type="dxa"/>
          </w:tcPr>
          <w:p w:rsidR="00765F13" w:rsidRDefault="00765F13" w:rsidP="00882A17">
            <w:pPr>
              <w:pStyle w:val="ConsPlusNormal"/>
              <w:jc w:val="both"/>
            </w:pPr>
            <w:r>
              <w:t>Владеть умениями информационной переработки текста: выделять главную и второстепенную информацию в тексте</w:t>
            </w:r>
          </w:p>
        </w:tc>
      </w:tr>
      <w:tr w:rsidR="00765F13" w:rsidTr="001F48A1">
        <w:tc>
          <w:tcPr>
            <w:tcW w:w="1560" w:type="dxa"/>
          </w:tcPr>
          <w:p w:rsidR="00765F13" w:rsidRDefault="00765F13" w:rsidP="00882A17">
            <w:pPr>
              <w:pStyle w:val="ConsPlusNormal"/>
              <w:jc w:val="center"/>
            </w:pPr>
            <w:r>
              <w:t>2.6</w:t>
            </w:r>
          </w:p>
        </w:tc>
        <w:tc>
          <w:tcPr>
            <w:tcW w:w="8647" w:type="dxa"/>
          </w:tcPr>
          <w:p w:rsidR="00765F13" w:rsidRDefault="00765F13" w:rsidP="00882A17">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765F13" w:rsidTr="001F48A1">
        <w:tc>
          <w:tcPr>
            <w:tcW w:w="1560" w:type="dxa"/>
          </w:tcPr>
          <w:p w:rsidR="00765F13" w:rsidRDefault="00765F13" w:rsidP="00882A17">
            <w:pPr>
              <w:pStyle w:val="ConsPlusNormal"/>
              <w:jc w:val="center"/>
            </w:pPr>
            <w:r>
              <w:t>2.7</w:t>
            </w:r>
          </w:p>
        </w:tc>
        <w:tc>
          <w:tcPr>
            <w:tcW w:w="8647" w:type="dxa"/>
          </w:tcPr>
          <w:p w:rsidR="00765F13" w:rsidRDefault="00765F13" w:rsidP="00882A17">
            <w:pPr>
              <w:pStyle w:val="ConsPlusNormal"/>
              <w:jc w:val="both"/>
            </w:pPr>
            <w:r>
              <w:t>Представлять сообщение на заданную тему в виде презентации</w:t>
            </w:r>
          </w:p>
        </w:tc>
      </w:tr>
      <w:tr w:rsidR="00765F13" w:rsidTr="001F48A1">
        <w:tc>
          <w:tcPr>
            <w:tcW w:w="1560" w:type="dxa"/>
          </w:tcPr>
          <w:p w:rsidR="00765F13" w:rsidRDefault="00765F13" w:rsidP="00882A17">
            <w:pPr>
              <w:pStyle w:val="ConsPlusNormal"/>
              <w:jc w:val="center"/>
            </w:pPr>
            <w:r>
              <w:t>2.8</w:t>
            </w:r>
          </w:p>
        </w:tc>
        <w:tc>
          <w:tcPr>
            <w:tcW w:w="8647" w:type="dxa"/>
          </w:tcPr>
          <w:p w:rsidR="00765F13" w:rsidRDefault="00765F13" w:rsidP="00882A17">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765F13" w:rsidTr="001F48A1">
        <w:tc>
          <w:tcPr>
            <w:tcW w:w="1560" w:type="dxa"/>
          </w:tcPr>
          <w:p w:rsidR="00765F13" w:rsidRDefault="00765F13" w:rsidP="00882A17">
            <w:pPr>
              <w:pStyle w:val="ConsPlusNormal"/>
              <w:jc w:val="center"/>
            </w:pPr>
            <w:r>
              <w:t>2.9</w:t>
            </w:r>
          </w:p>
        </w:tc>
        <w:tc>
          <w:tcPr>
            <w:tcW w:w="8647" w:type="dxa"/>
          </w:tcPr>
          <w:p w:rsidR="00765F13" w:rsidRDefault="00765F13" w:rsidP="00882A17">
            <w:pPr>
              <w:pStyle w:val="ConsPlusNormal"/>
              <w:jc w:val="both"/>
            </w:pPr>
            <w:r>
              <w:t xml:space="preserve">Подробно и сжато передавать в устной и письменной форме содержание </w:t>
            </w:r>
            <w:r>
              <w:lastRenderedPageBreak/>
              <w:t>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765F13" w:rsidTr="001F48A1">
        <w:tc>
          <w:tcPr>
            <w:tcW w:w="1560" w:type="dxa"/>
          </w:tcPr>
          <w:p w:rsidR="00765F13" w:rsidRDefault="00765F13" w:rsidP="00882A17">
            <w:pPr>
              <w:pStyle w:val="ConsPlusNormal"/>
              <w:jc w:val="center"/>
            </w:pPr>
            <w:r>
              <w:lastRenderedPageBreak/>
              <w:t>2.10</w:t>
            </w:r>
          </w:p>
        </w:tc>
        <w:tc>
          <w:tcPr>
            <w:tcW w:w="8647" w:type="dxa"/>
          </w:tcPr>
          <w:p w:rsidR="00765F13" w:rsidRDefault="00765F13" w:rsidP="00882A17">
            <w:pPr>
              <w:pStyle w:val="ConsPlusNormal"/>
              <w:jc w:val="both"/>
            </w:pPr>
            <w: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765F13" w:rsidTr="001F48A1">
        <w:tc>
          <w:tcPr>
            <w:tcW w:w="1560"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По теме "Функциональные разновидности языка"</w:t>
            </w:r>
          </w:p>
        </w:tc>
      </w:tr>
      <w:tr w:rsidR="00765F13" w:rsidTr="001F48A1">
        <w:tc>
          <w:tcPr>
            <w:tcW w:w="1560"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765F13" w:rsidTr="001F48A1">
        <w:tc>
          <w:tcPr>
            <w:tcW w:w="1560"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765F13" w:rsidTr="001F48A1">
        <w:tc>
          <w:tcPr>
            <w:tcW w:w="1560" w:type="dxa"/>
          </w:tcPr>
          <w:p w:rsidR="00765F13" w:rsidRDefault="00765F13" w:rsidP="00882A17">
            <w:pPr>
              <w:pStyle w:val="ConsPlusNormal"/>
              <w:jc w:val="center"/>
            </w:pPr>
            <w:r>
              <w:t>3.3</w:t>
            </w:r>
          </w:p>
        </w:tc>
        <w:tc>
          <w:tcPr>
            <w:tcW w:w="8647" w:type="dxa"/>
          </w:tcPr>
          <w:p w:rsidR="00765F13" w:rsidRDefault="00765F13" w:rsidP="00882A17">
            <w:pPr>
              <w:pStyle w:val="ConsPlusNormal"/>
              <w:jc w:val="both"/>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765F13" w:rsidTr="001F48A1">
        <w:tc>
          <w:tcPr>
            <w:tcW w:w="1560" w:type="dxa"/>
          </w:tcPr>
          <w:p w:rsidR="00765F13" w:rsidRDefault="00765F13" w:rsidP="00882A17">
            <w:pPr>
              <w:pStyle w:val="ConsPlusNormal"/>
              <w:jc w:val="center"/>
            </w:pPr>
            <w:r>
              <w:t>3.4</w:t>
            </w:r>
          </w:p>
        </w:tc>
        <w:tc>
          <w:tcPr>
            <w:tcW w:w="8647" w:type="dxa"/>
          </w:tcPr>
          <w:p w:rsidR="00765F13" w:rsidRDefault="00765F13" w:rsidP="00882A17">
            <w:pPr>
              <w:pStyle w:val="ConsPlusNormal"/>
              <w:jc w:val="both"/>
            </w:pPr>
            <w: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765F13" w:rsidTr="001F48A1">
        <w:tc>
          <w:tcPr>
            <w:tcW w:w="1560" w:type="dxa"/>
          </w:tcPr>
          <w:p w:rsidR="00765F13" w:rsidRDefault="00765F13" w:rsidP="00882A17">
            <w:pPr>
              <w:pStyle w:val="ConsPlusNormal"/>
              <w:jc w:val="center"/>
            </w:pPr>
            <w:r>
              <w:t>3.5</w:t>
            </w:r>
          </w:p>
        </w:tc>
        <w:tc>
          <w:tcPr>
            <w:tcW w:w="8647" w:type="dxa"/>
          </w:tcPr>
          <w:p w:rsidR="00765F13" w:rsidRDefault="00765F13" w:rsidP="00882A17">
            <w:pPr>
              <w:pStyle w:val="ConsPlusNormal"/>
              <w:jc w:val="both"/>
            </w:pPr>
            <w: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765F13" w:rsidTr="001F48A1">
        <w:tc>
          <w:tcPr>
            <w:tcW w:w="1560" w:type="dxa"/>
          </w:tcPr>
          <w:p w:rsidR="00765F13" w:rsidRDefault="00765F13" w:rsidP="00882A17">
            <w:pPr>
              <w:pStyle w:val="ConsPlusNormal"/>
              <w:jc w:val="center"/>
            </w:pPr>
            <w:r>
              <w:t>3.6</w:t>
            </w:r>
          </w:p>
        </w:tc>
        <w:tc>
          <w:tcPr>
            <w:tcW w:w="8647" w:type="dxa"/>
          </w:tcPr>
          <w:p w:rsidR="00765F13" w:rsidRDefault="00765F13" w:rsidP="00882A17">
            <w:pPr>
              <w:pStyle w:val="ConsPlusNormal"/>
              <w:jc w:val="both"/>
            </w:pPr>
            <w:r>
              <w:t>Выявлять отличительные особенности языка художественной литературы в сравнении с другими функциональными разновидностями языка</w:t>
            </w:r>
          </w:p>
        </w:tc>
      </w:tr>
      <w:tr w:rsidR="00765F13" w:rsidTr="001F48A1">
        <w:tc>
          <w:tcPr>
            <w:tcW w:w="1560"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По теме "Система языка"</w:t>
            </w:r>
          </w:p>
        </w:tc>
      </w:tr>
      <w:tr w:rsidR="00765F13" w:rsidTr="001F48A1">
        <w:tc>
          <w:tcPr>
            <w:tcW w:w="1560"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Выявлять основные средства синтаксической связи между частями сложного предложения</w:t>
            </w:r>
          </w:p>
        </w:tc>
      </w:tr>
      <w:tr w:rsidR="00765F13" w:rsidTr="001F48A1">
        <w:tc>
          <w:tcPr>
            <w:tcW w:w="1560"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Распознавать сложные предложения с разными видами связи, бессоюзные и союзные предложения (сложносочиненные и сложноподчиненные)</w:t>
            </w:r>
          </w:p>
        </w:tc>
      </w:tr>
      <w:tr w:rsidR="00765F13" w:rsidTr="001F48A1">
        <w:tc>
          <w:tcPr>
            <w:tcW w:w="1560"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765F13" w:rsidTr="001F48A1">
        <w:tc>
          <w:tcPr>
            <w:tcW w:w="1560"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765F13" w:rsidTr="001F48A1">
        <w:tc>
          <w:tcPr>
            <w:tcW w:w="1560"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765F13" w:rsidTr="001F48A1">
        <w:tc>
          <w:tcPr>
            <w:tcW w:w="1560"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 xml:space="preserve">Распознавать сложноподчиненные предложения, выделять главную и </w:t>
            </w:r>
            <w:r>
              <w:lastRenderedPageBreak/>
              <w:t>придаточную части предложения, средства связи частей сложноподчиненного предложения</w:t>
            </w:r>
          </w:p>
        </w:tc>
      </w:tr>
      <w:tr w:rsidR="00765F13" w:rsidTr="001F48A1">
        <w:tc>
          <w:tcPr>
            <w:tcW w:w="1560" w:type="dxa"/>
          </w:tcPr>
          <w:p w:rsidR="00765F13" w:rsidRDefault="00765F13" w:rsidP="00882A17">
            <w:pPr>
              <w:pStyle w:val="ConsPlusNormal"/>
              <w:jc w:val="center"/>
            </w:pPr>
            <w:r>
              <w:lastRenderedPageBreak/>
              <w:t>4.7</w:t>
            </w:r>
          </w:p>
        </w:tc>
        <w:tc>
          <w:tcPr>
            <w:tcW w:w="8647" w:type="dxa"/>
          </w:tcPr>
          <w:p w:rsidR="00765F13" w:rsidRDefault="00765F13" w:rsidP="00882A17">
            <w:pPr>
              <w:pStyle w:val="ConsPlusNormal"/>
              <w:jc w:val="both"/>
            </w:pPr>
            <w:r>
              <w:t>Различать подчинительные союзы и союзные слова</w:t>
            </w:r>
          </w:p>
        </w:tc>
      </w:tr>
      <w:tr w:rsidR="00765F13" w:rsidTr="001F48A1">
        <w:tc>
          <w:tcPr>
            <w:tcW w:w="1560" w:type="dxa"/>
          </w:tcPr>
          <w:p w:rsidR="00765F13" w:rsidRDefault="00765F13" w:rsidP="00882A17">
            <w:pPr>
              <w:pStyle w:val="ConsPlusNormal"/>
              <w:jc w:val="center"/>
            </w:pPr>
            <w:r>
              <w:t>4.8</w:t>
            </w:r>
          </w:p>
        </w:tc>
        <w:tc>
          <w:tcPr>
            <w:tcW w:w="8647" w:type="dxa"/>
          </w:tcPr>
          <w:p w:rsidR="00765F13" w:rsidRDefault="00765F13" w:rsidP="00882A17">
            <w:pPr>
              <w:pStyle w:val="ConsPlusNormal"/>
              <w:jc w:val="both"/>
            </w:pPr>
            <w: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765F13" w:rsidTr="001F48A1">
        <w:tc>
          <w:tcPr>
            <w:tcW w:w="1560" w:type="dxa"/>
          </w:tcPr>
          <w:p w:rsidR="00765F13" w:rsidRDefault="00765F13" w:rsidP="00882A17">
            <w:pPr>
              <w:pStyle w:val="ConsPlusNormal"/>
              <w:jc w:val="center"/>
            </w:pPr>
            <w:r>
              <w:t>4.9</w:t>
            </w:r>
          </w:p>
        </w:tc>
        <w:tc>
          <w:tcPr>
            <w:tcW w:w="8647" w:type="dxa"/>
          </w:tcPr>
          <w:p w:rsidR="00765F13" w:rsidRDefault="00765F13" w:rsidP="00882A17">
            <w:pPr>
              <w:pStyle w:val="ConsPlusNormal"/>
              <w:jc w:val="both"/>
            </w:pPr>
            <w: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765F13" w:rsidTr="001F48A1">
        <w:tc>
          <w:tcPr>
            <w:tcW w:w="1560" w:type="dxa"/>
          </w:tcPr>
          <w:p w:rsidR="00765F13" w:rsidRDefault="00765F13" w:rsidP="00882A17">
            <w:pPr>
              <w:pStyle w:val="ConsPlusNormal"/>
              <w:jc w:val="center"/>
            </w:pPr>
            <w:r>
              <w:t>4.10</w:t>
            </w:r>
          </w:p>
        </w:tc>
        <w:tc>
          <w:tcPr>
            <w:tcW w:w="8647" w:type="dxa"/>
          </w:tcPr>
          <w:p w:rsidR="00765F13" w:rsidRDefault="00765F13" w:rsidP="00882A17">
            <w:pPr>
              <w:pStyle w:val="ConsPlusNormal"/>
              <w:jc w:val="both"/>
            </w:pPr>
            <w:r>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765F13" w:rsidTr="001F48A1">
        <w:tc>
          <w:tcPr>
            <w:tcW w:w="1560"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765F13" w:rsidTr="001F48A1">
        <w:tc>
          <w:tcPr>
            <w:tcW w:w="1560"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765F13" w:rsidTr="001F48A1">
        <w:tc>
          <w:tcPr>
            <w:tcW w:w="1560"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765F13" w:rsidTr="001F48A1">
        <w:tc>
          <w:tcPr>
            <w:tcW w:w="1560"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Распознавать типы сложных предложений с разными видами связи</w:t>
            </w:r>
          </w:p>
        </w:tc>
      </w:tr>
      <w:tr w:rsidR="00765F13" w:rsidTr="001F48A1">
        <w:tc>
          <w:tcPr>
            <w:tcW w:w="1560"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Распознавать прямую и косвенную речь</w:t>
            </w:r>
          </w:p>
        </w:tc>
      </w:tr>
      <w:tr w:rsidR="00765F13" w:rsidTr="001F48A1">
        <w:tc>
          <w:tcPr>
            <w:tcW w:w="1560"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Выявлять синонимию предложений с прямой и косвенной речью</w:t>
            </w:r>
          </w:p>
        </w:tc>
      </w:tr>
      <w:tr w:rsidR="00765F13" w:rsidTr="001F48A1">
        <w:tc>
          <w:tcPr>
            <w:tcW w:w="1560"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Проводить синтаксический анализ сложных предложений</w:t>
            </w:r>
          </w:p>
        </w:tc>
      </w:tr>
      <w:tr w:rsidR="00765F13" w:rsidTr="001F48A1">
        <w:tc>
          <w:tcPr>
            <w:tcW w:w="1560"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По теме "Культура речи"</w:t>
            </w:r>
          </w:p>
        </w:tc>
      </w:tr>
      <w:tr w:rsidR="00765F13" w:rsidTr="001F48A1">
        <w:tc>
          <w:tcPr>
            <w:tcW w:w="1560"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Понимать и применять основные нормы построения сложносочиненного предложения</w:t>
            </w:r>
          </w:p>
        </w:tc>
      </w:tr>
      <w:tr w:rsidR="00765F13" w:rsidTr="001F48A1">
        <w:tc>
          <w:tcPr>
            <w:tcW w:w="1560"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Понимать и применять основные нормы построения сложноподчиненного предложения</w:t>
            </w:r>
          </w:p>
        </w:tc>
      </w:tr>
      <w:tr w:rsidR="00765F13" w:rsidTr="001F48A1">
        <w:tc>
          <w:tcPr>
            <w:tcW w:w="1560"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Понимать и применять основные нормы построения бессоюзного сложного предложения</w:t>
            </w:r>
          </w:p>
        </w:tc>
      </w:tr>
      <w:tr w:rsidR="00765F13" w:rsidTr="001F48A1">
        <w:tc>
          <w:tcPr>
            <w:tcW w:w="1560"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Понимать основные нормы построения сложных предложений с разными видами связи</w:t>
            </w:r>
          </w:p>
        </w:tc>
      </w:tr>
      <w:tr w:rsidR="00765F13" w:rsidTr="001F48A1">
        <w:tc>
          <w:tcPr>
            <w:tcW w:w="1560" w:type="dxa"/>
          </w:tcPr>
          <w:p w:rsidR="00765F13" w:rsidRDefault="00765F13" w:rsidP="00882A17">
            <w:pPr>
              <w:pStyle w:val="ConsPlusNormal"/>
              <w:jc w:val="center"/>
            </w:pPr>
            <w:r>
              <w:t>5.5</w:t>
            </w:r>
          </w:p>
        </w:tc>
        <w:tc>
          <w:tcPr>
            <w:tcW w:w="8647" w:type="dxa"/>
          </w:tcPr>
          <w:p w:rsidR="00765F13" w:rsidRDefault="00765F13" w:rsidP="00882A17">
            <w:pPr>
              <w:pStyle w:val="ConsPlusNormal"/>
              <w:jc w:val="both"/>
            </w:pPr>
            <w:r>
              <w:t>Применять правила построения предложений с прямой и косвенной речью, при цитировании</w:t>
            </w:r>
          </w:p>
        </w:tc>
      </w:tr>
      <w:tr w:rsidR="00765F13" w:rsidTr="001F48A1">
        <w:tc>
          <w:tcPr>
            <w:tcW w:w="1560"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По теме "Орфография"</w:t>
            </w:r>
          </w:p>
        </w:tc>
      </w:tr>
      <w:tr w:rsidR="00765F13" w:rsidTr="001F48A1">
        <w:tc>
          <w:tcPr>
            <w:tcW w:w="1560"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Проводить орфографический анализ слов</w:t>
            </w:r>
          </w:p>
        </w:tc>
      </w:tr>
      <w:tr w:rsidR="00765F13" w:rsidTr="001F48A1">
        <w:tc>
          <w:tcPr>
            <w:tcW w:w="1560"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По теме "Пунктуация"</w:t>
            </w:r>
          </w:p>
        </w:tc>
      </w:tr>
      <w:tr w:rsidR="00765F13" w:rsidTr="001F48A1">
        <w:tc>
          <w:tcPr>
            <w:tcW w:w="1560" w:type="dxa"/>
          </w:tcPr>
          <w:p w:rsidR="00765F13" w:rsidRDefault="00765F13" w:rsidP="00882A17">
            <w:pPr>
              <w:pStyle w:val="ConsPlusNormal"/>
              <w:jc w:val="center"/>
            </w:pPr>
            <w:r>
              <w:lastRenderedPageBreak/>
              <w:t>7.1</w:t>
            </w:r>
          </w:p>
        </w:tc>
        <w:tc>
          <w:tcPr>
            <w:tcW w:w="8647" w:type="dxa"/>
          </w:tcPr>
          <w:p w:rsidR="00765F13" w:rsidRDefault="00765F13" w:rsidP="00882A17">
            <w:pPr>
              <w:pStyle w:val="ConsPlusNormal"/>
              <w:jc w:val="both"/>
            </w:pPr>
            <w:r>
              <w:t>Применять нормы постановки знаков препинания в сложносочиненных предложениях</w:t>
            </w:r>
          </w:p>
        </w:tc>
      </w:tr>
      <w:tr w:rsidR="00765F13" w:rsidTr="001F48A1">
        <w:tc>
          <w:tcPr>
            <w:tcW w:w="1560"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Применять нормы постановки знаков препинания в сложноподчиненных предложениях</w:t>
            </w:r>
          </w:p>
        </w:tc>
      </w:tr>
      <w:tr w:rsidR="00765F13" w:rsidTr="001F48A1">
        <w:tc>
          <w:tcPr>
            <w:tcW w:w="1560"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Применять нормы постановки знаков препинания в бессоюзных сложных предложениях</w:t>
            </w:r>
          </w:p>
        </w:tc>
      </w:tr>
      <w:tr w:rsidR="00765F13" w:rsidTr="001F48A1">
        <w:tc>
          <w:tcPr>
            <w:tcW w:w="1560"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Применять правила постановки знаков препинания в сложных предложениях с разными видами связи</w:t>
            </w:r>
          </w:p>
        </w:tc>
      </w:tr>
      <w:tr w:rsidR="00765F13" w:rsidTr="001F48A1">
        <w:tc>
          <w:tcPr>
            <w:tcW w:w="1560"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Уметь цитировать и применять разные способы включения цитат в высказывание</w:t>
            </w:r>
          </w:p>
        </w:tc>
      </w:tr>
      <w:tr w:rsidR="00765F13" w:rsidTr="001F48A1">
        <w:tc>
          <w:tcPr>
            <w:tcW w:w="1560" w:type="dxa"/>
          </w:tcPr>
          <w:p w:rsidR="00765F13" w:rsidRDefault="00765F13" w:rsidP="00882A17">
            <w:pPr>
              <w:pStyle w:val="ConsPlusNormal"/>
              <w:jc w:val="center"/>
            </w:pPr>
            <w:r>
              <w:t>7.8</w:t>
            </w:r>
          </w:p>
        </w:tc>
        <w:tc>
          <w:tcPr>
            <w:tcW w:w="8647" w:type="dxa"/>
          </w:tcPr>
          <w:p w:rsidR="00765F13" w:rsidRDefault="00765F13" w:rsidP="00882A17">
            <w:pPr>
              <w:pStyle w:val="ConsPlusNormal"/>
              <w:jc w:val="both"/>
            </w:pPr>
            <w:r>
              <w:t>Проводить пунктуационный анализ предложений</w:t>
            </w:r>
          </w:p>
        </w:tc>
      </w:tr>
      <w:tr w:rsidR="00765F13" w:rsidTr="001F48A1">
        <w:tc>
          <w:tcPr>
            <w:tcW w:w="1560" w:type="dxa"/>
          </w:tcPr>
          <w:p w:rsidR="00765F13" w:rsidRDefault="00765F13" w:rsidP="00882A17">
            <w:pPr>
              <w:pStyle w:val="ConsPlusNormal"/>
              <w:jc w:val="center"/>
            </w:pPr>
            <w:r>
              <w:t>7.9</w:t>
            </w:r>
          </w:p>
        </w:tc>
        <w:tc>
          <w:tcPr>
            <w:tcW w:w="8647" w:type="dxa"/>
          </w:tcPr>
          <w:p w:rsidR="00765F13" w:rsidRDefault="00765F13" w:rsidP="00882A17">
            <w:pPr>
              <w:pStyle w:val="ConsPlusNormal"/>
              <w:jc w:val="both"/>
            </w:pPr>
            <w:r>
              <w:t>Применять нормы постановки знаков препинания в предложениях с прямой и косвенной речью, при цитировании</w:t>
            </w:r>
          </w:p>
        </w:tc>
      </w:tr>
      <w:tr w:rsidR="00765F13" w:rsidTr="001F48A1">
        <w:tc>
          <w:tcPr>
            <w:tcW w:w="1560"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По теме "Выразительность русской речи"</w:t>
            </w:r>
          </w:p>
        </w:tc>
      </w:tr>
      <w:tr w:rsidR="00765F13" w:rsidTr="001F48A1">
        <w:tc>
          <w:tcPr>
            <w:tcW w:w="1560"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Распознавать метафору, олицетворение, эпитет, гиперболу, сравнение</w:t>
            </w:r>
          </w:p>
        </w:tc>
      </w:tr>
    </w:tbl>
    <w:p w:rsidR="00765F13" w:rsidRDefault="00765F13" w:rsidP="00765F13">
      <w:pPr>
        <w:pStyle w:val="ConsPlusNormal"/>
        <w:jc w:val="both"/>
      </w:pPr>
    </w:p>
    <w:p w:rsidR="00765F13" w:rsidRDefault="00765F13" w:rsidP="00765F13">
      <w:pPr>
        <w:pStyle w:val="ConsPlusNormal"/>
        <w:jc w:val="right"/>
      </w:pPr>
      <w:r>
        <w:t>Таблица 3.9</w:t>
      </w:r>
    </w:p>
    <w:p w:rsidR="00765F13" w:rsidRDefault="00765F13" w:rsidP="00765F13">
      <w:pPr>
        <w:pStyle w:val="ConsPlusNormal"/>
        <w:jc w:val="center"/>
      </w:pPr>
      <w:r>
        <w:t>Проверяемые элементы содержания (9 класс)</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65F13" w:rsidTr="001F48A1">
        <w:tc>
          <w:tcPr>
            <w:tcW w:w="1560" w:type="dxa"/>
          </w:tcPr>
          <w:p w:rsidR="00765F13" w:rsidRDefault="00765F13" w:rsidP="00882A17">
            <w:pPr>
              <w:pStyle w:val="ConsPlusNormal"/>
              <w:jc w:val="center"/>
            </w:pPr>
            <w:r>
              <w:t>Код</w:t>
            </w:r>
          </w:p>
        </w:tc>
        <w:tc>
          <w:tcPr>
            <w:tcW w:w="8647" w:type="dxa"/>
          </w:tcPr>
          <w:p w:rsidR="00765F13" w:rsidRDefault="00765F13" w:rsidP="00882A17">
            <w:pPr>
              <w:pStyle w:val="ConsPlusNormal"/>
              <w:jc w:val="center"/>
            </w:pPr>
            <w:r>
              <w:t>Проверяемый элемент содержания</w:t>
            </w:r>
          </w:p>
        </w:tc>
      </w:tr>
      <w:tr w:rsidR="00765F13" w:rsidTr="001F48A1">
        <w:tc>
          <w:tcPr>
            <w:tcW w:w="1560"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Язык и речь</w:t>
            </w:r>
          </w:p>
        </w:tc>
      </w:tr>
      <w:tr w:rsidR="00765F13" w:rsidTr="001F48A1">
        <w:tc>
          <w:tcPr>
            <w:tcW w:w="1560"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Виды аудирования: выборочное, ознакомительное, детальное</w:t>
            </w:r>
          </w:p>
        </w:tc>
      </w:tr>
      <w:tr w:rsidR="00765F13" w:rsidTr="001F48A1">
        <w:tc>
          <w:tcPr>
            <w:tcW w:w="1560"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Виды чтения: изучающее, ознакомительное, просмотровое, поисковое</w:t>
            </w:r>
          </w:p>
        </w:tc>
      </w:tr>
      <w:tr w:rsidR="00765F13" w:rsidTr="001F48A1">
        <w:tc>
          <w:tcPr>
            <w:tcW w:w="1560" w:type="dxa"/>
          </w:tcPr>
          <w:p w:rsidR="00765F13" w:rsidRDefault="00765F13" w:rsidP="00882A17">
            <w:pPr>
              <w:pStyle w:val="ConsPlusNormal"/>
              <w:jc w:val="center"/>
            </w:pPr>
            <w:r>
              <w:t>1.3</w:t>
            </w:r>
          </w:p>
        </w:tc>
        <w:tc>
          <w:tcPr>
            <w:tcW w:w="8647" w:type="dxa"/>
          </w:tcPr>
          <w:p w:rsidR="00765F13" w:rsidRDefault="00765F13" w:rsidP="00882A17">
            <w:pPr>
              <w:pStyle w:val="ConsPlusNormal"/>
              <w:jc w:val="both"/>
            </w:pPr>
            <w:r>
              <w:t>Подробное, сжатое, выборочное изложение прочитанного или прослушанного текста</w:t>
            </w:r>
          </w:p>
        </w:tc>
      </w:tr>
      <w:tr w:rsidR="00765F13" w:rsidTr="001F48A1">
        <w:tc>
          <w:tcPr>
            <w:tcW w:w="1560"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765F13" w:rsidTr="001F48A1">
        <w:tc>
          <w:tcPr>
            <w:tcW w:w="1560"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Приемы работы с учебной книгой, лингвистическими словарями, справочной литературой</w:t>
            </w:r>
          </w:p>
        </w:tc>
      </w:tr>
      <w:tr w:rsidR="00765F13" w:rsidTr="001F48A1">
        <w:tc>
          <w:tcPr>
            <w:tcW w:w="1560" w:type="dxa"/>
          </w:tcPr>
          <w:p w:rsidR="00765F13" w:rsidRDefault="00765F13" w:rsidP="00882A17">
            <w:pPr>
              <w:pStyle w:val="ConsPlusNormal"/>
              <w:jc w:val="center"/>
            </w:pPr>
            <w:r>
              <w:t>1.6</w:t>
            </w:r>
          </w:p>
        </w:tc>
        <w:tc>
          <w:tcPr>
            <w:tcW w:w="8647" w:type="dxa"/>
          </w:tcPr>
          <w:p w:rsidR="00765F13" w:rsidRDefault="00765F13" w:rsidP="00882A17">
            <w:pPr>
              <w:pStyle w:val="ConsPlusNormal"/>
              <w:jc w:val="both"/>
            </w:pPr>
            <w:r>
              <w:t>Речь устная и письменная, монологическая и диалогическая, полилог. Виды речевой деятельности: говорение, письмо, аудирование, чтение</w:t>
            </w:r>
          </w:p>
        </w:tc>
      </w:tr>
      <w:tr w:rsidR="00765F13" w:rsidTr="001F48A1">
        <w:tc>
          <w:tcPr>
            <w:tcW w:w="1560"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Текст</w:t>
            </w:r>
          </w:p>
        </w:tc>
      </w:tr>
      <w:tr w:rsidR="00765F13" w:rsidTr="001F48A1">
        <w:tc>
          <w:tcPr>
            <w:tcW w:w="1560"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765F13" w:rsidTr="001F48A1">
        <w:tc>
          <w:tcPr>
            <w:tcW w:w="1560" w:type="dxa"/>
          </w:tcPr>
          <w:p w:rsidR="00765F13" w:rsidRDefault="00765F13" w:rsidP="00882A17">
            <w:pPr>
              <w:pStyle w:val="ConsPlusNormal"/>
              <w:jc w:val="center"/>
            </w:pPr>
            <w:r>
              <w:lastRenderedPageBreak/>
              <w:t>2.2</w:t>
            </w:r>
          </w:p>
        </w:tc>
        <w:tc>
          <w:tcPr>
            <w:tcW w:w="8647" w:type="dxa"/>
          </w:tcPr>
          <w:p w:rsidR="00765F13" w:rsidRDefault="00765F13" w:rsidP="00882A17">
            <w:pPr>
              <w:pStyle w:val="ConsPlusNormal"/>
              <w:jc w:val="both"/>
            </w:pPr>
            <w:r>
              <w:t>Информационная переработка текста</w:t>
            </w:r>
          </w:p>
        </w:tc>
      </w:tr>
      <w:tr w:rsidR="00765F13" w:rsidTr="001F48A1">
        <w:tc>
          <w:tcPr>
            <w:tcW w:w="1560"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Функциональные разновидности языка</w:t>
            </w:r>
          </w:p>
        </w:tc>
      </w:tr>
      <w:tr w:rsidR="00765F13" w:rsidTr="001F48A1">
        <w:tc>
          <w:tcPr>
            <w:tcW w:w="1560"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765F13" w:rsidTr="001F48A1">
        <w:tc>
          <w:tcPr>
            <w:tcW w:w="1560"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765F13" w:rsidTr="001F48A1">
        <w:tc>
          <w:tcPr>
            <w:tcW w:w="1560" w:type="dxa"/>
          </w:tcPr>
          <w:p w:rsidR="00765F13" w:rsidRDefault="00765F13" w:rsidP="00882A17">
            <w:pPr>
              <w:pStyle w:val="ConsPlusNormal"/>
              <w:jc w:val="center"/>
            </w:pPr>
            <w:r>
              <w:t>3.3</w:t>
            </w:r>
          </w:p>
        </w:tc>
        <w:tc>
          <w:tcPr>
            <w:tcW w:w="8647" w:type="dxa"/>
          </w:tcPr>
          <w:p w:rsidR="00765F13" w:rsidRDefault="00765F13" w:rsidP="00882A17">
            <w:pPr>
              <w:pStyle w:val="ConsPlusNormal"/>
              <w:jc w:val="both"/>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765F13" w:rsidTr="001F48A1">
        <w:tc>
          <w:tcPr>
            <w:tcW w:w="1560"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Система языка</w:t>
            </w:r>
          </w:p>
        </w:tc>
      </w:tr>
      <w:tr w:rsidR="00765F13" w:rsidTr="001F48A1">
        <w:tc>
          <w:tcPr>
            <w:tcW w:w="1560"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Синтаксис. Сложное предложение</w:t>
            </w:r>
          </w:p>
        </w:tc>
      </w:tr>
      <w:tr w:rsidR="00765F13" w:rsidTr="001F48A1">
        <w:tc>
          <w:tcPr>
            <w:tcW w:w="1560"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Понятие о сложном предложении (повторение). Смысловое, структурное и интонационное единство частей сложного предложения</w:t>
            </w:r>
          </w:p>
        </w:tc>
      </w:tr>
      <w:tr w:rsidR="00765F13" w:rsidTr="001F48A1">
        <w:tc>
          <w:tcPr>
            <w:tcW w:w="1560"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Классификация сложных предложений</w:t>
            </w:r>
          </w:p>
        </w:tc>
      </w:tr>
      <w:tr w:rsidR="00765F13" w:rsidTr="001F48A1">
        <w:tc>
          <w:tcPr>
            <w:tcW w:w="1560"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Понятие о сложносочиненном предложении, его строении</w:t>
            </w:r>
          </w:p>
        </w:tc>
      </w:tr>
      <w:tr w:rsidR="00765F13" w:rsidTr="001F48A1">
        <w:tc>
          <w:tcPr>
            <w:tcW w:w="1560"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Виды сложносочиненных предложений. Средства связи частей сложносочиненного предложения</w:t>
            </w:r>
          </w:p>
        </w:tc>
      </w:tr>
      <w:tr w:rsidR="00765F13" w:rsidTr="001F48A1">
        <w:tc>
          <w:tcPr>
            <w:tcW w:w="1560"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Понятие о сложноподчиненном предложении. Главная и придаточная части предложения</w:t>
            </w:r>
          </w:p>
        </w:tc>
      </w:tr>
      <w:tr w:rsidR="00765F13" w:rsidTr="001F48A1">
        <w:tc>
          <w:tcPr>
            <w:tcW w:w="1560"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Союзы и союзные слова. Различия подчинительных союзов и союзных слов</w:t>
            </w:r>
          </w:p>
        </w:tc>
      </w:tr>
      <w:tr w:rsidR="00765F13" w:rsidTr="001F48A1">
        <w:tc>
          <w:tcPr>
            <w:tcW w:w="1560"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765F13" w:rsidTr="001F48A1">
        <w:tc>
          <w:tcPr>
            <w:tcW w:w="1560" w:type="dxa"/>
          </w:tcPr>
          <w:p w:rsidR="00765F13" w:rsidRDefault="00765F13" w:rsidP="00882A17">
            <w:pPr>
              <w:pStyle w:val="ConsPlusNormal"/>
              <w:jc w:val="center"/>
            </w:pPr>
            <w:r>
              <w:t>4.1.8</w:t>
            </w:r>
          </w:p>
        </w:tc>
        <w:tc>
          <w:tcPr>
            <w:tcW w:w="8647" w:type="dxa"/>
          </w:tcPr>
          <w:p w:rsidR="00765F13" w:rsidRDefault="00765F13" w:rsidP="00882A17">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765F13" w:rsidTr="001F48A1">
        <w:tc>
          <w:tcPr>
            <w:tcW w:w="1560" w:type="dxa"/>
          </w:tcPr>
          <w:p w:rsidR="00765F13" w:rsidRDefault="00765F13" w:rsidP="00882A17">
            <w:pPr>
              <w:pStyle w:val="ConsPlusNormal"/>
              <w:jc w:val="center"/>
            </w:pPr>
            <w:r>
              <w:t>4.1.9</w:t>
            </w:r>
          </w:p>
        </w:tc>
        <w:tc>
          <w:tcPr>
            <w:tcW w:w="8647" w:type="dxa"/>
          </w:tcPr>
          <w:p w:rsidR="00765F13" w:rsidRDefault="00765F13" w:rsidP="00882A17">
            <w:pPr>
              <w:pStyle w:val="ConsPlusNormal"/>
              <w:jc w:val="both"/>
            </w:pPr>
            <w:r>
              <w:t>Понятие о бессоюзном сложном предложении</w:t>
            </w:r>
          </w:p>
        </w:tc>
      </w:tr>
      <w:tr w:rsidR="00765F13" w:rsidTr="001F48A1">
        <w:tc>
          <w:tcPr>
            <w:tcW w:w="1560" w:type="dxa"/>
          </w:tcPr>
          <w:p w:rsidR="00765F13" w:rsidRDefault="00765F13" w:rsidP="00882A17">
            <w:pPr>
              <w:pStyle w:val="ConsPlusNormal"/>
              <w:jc w:val="center"/>
            </w:pPr>
            <w:r>
              <w:t>4.1.10</w:t>
            </w:r>
          </w:p>
        </w:tc>
        <w:tc>
          <w:tcPr>
            <w:tcW w:w="8647" w:type="dxa"/>
          </w:tcPr>
          <w:p w:rsidR="00765F13" w:rsidRDefault="00765F13" w:rsidP="00882A17">
            <w:pPr>
              <w:pStyle w:val="ConsPlusNormal"/>
              <w:jc w:val="both"/>
            </w:pPr>
            <w:r>
              <w:t>Смысловые отношения между частями бессоюзного сложного предложения. Виды бессоюзных сложных предложений</w:t>
            </w:r>
          </w:p>
        </w:tc>
      </w:tr>
      <w:tr w:rsidR="00765F13" w:rsidTr="001F48A1">
        <w:tc>
          <w:tcPr>
            <w:tcW w:w="1560" w:type="dxa"/>
          </w:tcPr>
          <w:p w:rsidR="00765F13" w:rsidRDefault="00765F13" w:rsidP="00882A17">
            <w:pPr>
              <w:pStyle w:val="ConsPlusNormal"/>
              <w:jc w:val="center"/>
            </w:pPr>
            <w:r>
              <w:t>4.1.11</w:t>
            </w:r>
          </w:p>
        </w:tc>
        <w:tc>
          <w:tcPr>
            <w:tcW w:w="8647" w:type="dxa"/>
          </w:tcPr>
          <w:p w:rsidR="00765F13" w:rsidRDefault="00765F13" w:rsidP="00882A17">
            <w:pPr>
              <w:pStyle w:val="ConsPlusNormal"/>
              <w:jc w:val="both"/>
            </w:pPr>
            <w:r>
              <w:t>Типы сложных предложений с разными видами связи</w:t>
            </w:r>
          </w:p>
        </w:tc>
      </w:tr>
      <w:tr w:rsidR="00765F13" w:rsidTr="001F48A1">
        <w:tc>
          <w:tcPr>
            <w:tcW w:w="1560" w:type="dxa"/>
          </w:tcPr>
          <w:p w:rsidR="00765F13" w:rsidRDefault="00765F13" w:rsidP="00882A17">
            <w:pPr>
              <w:pStyle w:val="ConsPlusNormal"/>
              <w:jc w:val="center"/>
            </w:pPr>
            <w:r>
              <w:t>4.1.12</w:t>
            </w:r>
          </w:p>
        </w:tc>
        <w:tc>
          <w:tcPr>
            <w:tcW w:w="8647" w:type="dxa"/>
          </w:tcPr>
          <w:p w:rsidR="00765F13" w:rsidRDefault="00765F13" w:rsidP="00882A17">
            <w:pPr>
              <w:pStyle w:val="ConsPlusNormal"/>
              <w:jc w:val="both"/>
            </w:pPr>
            <w:r>
              <w:t>Синтаксический анализ сложных предложений</w:t>
            </w:r>
          </w:p>
        </w:tc>
      </w:tr>
      <w:tr w:rsidR="00765F13" w:rsidTr="001F48A1">
        <w:tc>
          <w:tcPr>
            <w:tcW w:w="1560" w:type="dxa"/>
          </w:tcPr>
          <w:p w:rsidR="00765F13" w:rsidRDefault="00765F13" w:rsidP="00882A17">
            <w:pPr>
              <w:pStyle w:val="ConsPlusNormal"/>
              <w:jc w:val="center"/>
            </w:pPr>
            <w:r>
              <w:lastRenderedPageBreak/>
              <w:t>4.2</w:t>
            </w:r>
          </w:p>
        </w:tc>
        <w:tc>
          <w:tcPr>
            <w:tcW w:w="8647" w:type="dxa"/>
          </w:tcPr>
          <w:p w:rsidR="00765F13" w:rsidRDefault="00765F13" w:rsidP="00882A17">
            <w:pPr>
              <w:pStyle w:val="ConsPlusNormal"/>
              <w:jc w:val="both"/>
            </w:pPr>
            <w:r>
              <w:t>Синтаксис. Прямая речь. Цитирование. Диалог</w:t>
            </w:r>
          </w:p>
        </w:tc>
      </w:tr>
      <w:tr w:rsidR="00765F13" w:rsidTr="001F48A1">
        <w:tc>
          <w:tcPr>
            <w:tcW w:w="1560"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Прямая и косвенная речь</w:t>
            </w:r>
          </w:p>
        </w:tc>
      </w:tr>
      <w:tr w:rsidR="00765F13" w:rsidTr="001F48A1">
        <w:tc>
          <w:tcPr>
            <w:tcW w:w="1560"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Цитирование</w:t>
            </w:r>
          </w:p>
        </w:tc>
      </w:tr>
      <w:tr w:rsidR="00765F13" w:rsidTr="001F48A1">
        <w:tc>
          <w:tcPr>
            <w:tcW w:w="1560"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Синтаксис. Синтаксическая синонимия</w:t>
            </w:r>
          </w:p>
        </w:tc>
      </w:tr>
      <w:tr w:rsidR="00765F13" w:rsidTr="001F48A1">
        <w:tc>
          <w:tcPr>
            <w:tcW w:w="1560" w:type="dxa"/>
          </w:tcPr>
          <w:p w:rsidR="00765F13" w:rsidRDefault="00765F13" w:rsidP="00882A17">
            <w:pPr>
              <w:pStyle w:val="ConsPlusNormal"/>
              <w:jc w:val="center"/>
            </w:pPr>
            <w:r>
              <w:t>4.3.1</w:t>
            </w:r>
          </w:p>
        </w:tc>
        <w:tc>
          <w:tcPr>
            <w:tcW w:w="8647" w:type="dxa"/>
          </w:tcPr>
          <w:p w:rsidR="00765F13" w:rsidRDefault="00765F13" w:rsidP="00882A17">
            <w:pPr>
              <w:pStyle w:val="ConsPlusNormal"/>
              <w:jc w:val="both"/>
            </w:pPr>
            <w:r>
              <w:t>Грамматическая синонимия сложносочиненных предложений и простых предложений с однородными членами</w:t>
            </w:r>
          </w:p>
        </w:tc>
      </w:tr>
      <w:tr w:rsidR="00765F13" w:rsidTr="001F48A1">
        <w:tc>
          <w:tcPr>
            <w:tcW w:w="1560" w:type="dxa"/>
          </w:tcPr>
          <w:p w:rsidR="00765F13" w:rsidRDefault="00765F13" w:rsidP="00882A17">
            <w:pPr>
              <w:pStyle w:val="ConsPlusNormal"/>
              <w:jc w:val="center"/>
            </w:pPr>
            <w:r>
              <w:t>4.3.2</w:t>
            </w:r>
          </w:p>
        </w:tc>
        <w:tc>
          <w:tcPr>
            <w:tcW w:w="8647" w:type="dxa"/>
          </w:tcPr>
          <w:p w:rsidR="00765F13" w:rsidRDefault="00765F13" w:rsidP="00882A17">
            <w:pPr>
              <w:pStyle w:val="ConsPlusNormal"/>
              <w:jc w:val="both"/>
            </w:pPr>
            <w:r>
              <w:t>Грамматическая синонимия сложноподчиненных предложений и простых предложений с обособленными членами</w:t>
            </w:r>
          </w:p>
        </w:tc>
      </w:tr>
      <w:tr w:rsidR="00765F13" w:rsidTr="001F48A1">
        <w:tc>
          <w:tcPr>
            <w:tcW w:w="1560" w:type="dxa"/>
          </w:tcPr>
          <w:p w:rsidR="00765F13" w:rsidRDefault="00765F13" w:rsidP="00882A17">
            <w:pPr>
              <w:pStyle w:val="ConsPlusNormal"/>
              <w:jc w:val="center"/>
            </w:pPr>
            <w:r>
              <w:t>4.3.3</w:t>
            </w:r>
          </w:p>
        </w:tc>
        <w:tc>
          <w:tcPr>
            <w:tcW w:w="8647" w:type="dxa"/>
          </w:tcPr>
          <w:p w:rsidR="00765F13" w:rsidRDefault="00765F13" w:rsidP="00882A17">
            <w:pPr>
              <w:pStyle w:val="ConsPlusNormal"/>
              <w:jc w:val="both"/>
            </w:pPr>
            <w:r>
              <w:t>Грамматическая синонимия бессоюзных сложных предложений и союзных сложных предложений</w:t>
            </w:r>
          </w:p>
        </w:tc>
      </w:tr>
      <w:tr w:rsidR="00765F13" w:rsidTr="001F48A1">
        <w:tc>
          <w:tcPr>
            <w:tcW w:w="1560" w:type="dxa"/>
          </w:tcPr>
          <w:p w:rsidR="00765F13" w:rsidRDefault="00765F13" w:rsidP="00882A17">
            <w:pPr>
              <w:pStyle w:val="ConsPlusNormal"/>
              <w:jc w:val="center"/>
            </w:pPr>
            <w:r>
              <w:t>4.3.4</w:t>
            </w:r>
          </w:p>
        </w:tc>
        <w:tc>
          <w:tcPr>
            <w:tcW w:w="8647" w:type="dxa"/>
          </w:tcPr>
          <w:p w:rsidR="00765F13" w:rsidRDefault="00765F13" w:rsidP="00882A17">
            <w:pPr>
              <w:pStyle w:val="ConsPlusNormal"/>
              <w:jc w:val="both"/>
            </w:pPr>
            <w:r>
              <w:t>Синонимия предложений с прямой и косвенной речью</w:t>
            </w:r>
          </w:p>
        </w:tc>
      </w:tr>
      <w:tr w:rsidR="00765F13" w:rsidTr="001F48A1">
        <w:tc>
          <w:tcPr>
            <w:tcW w:w="1560"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Культура речи</w:t>
            </w:r>
          </w:p>
        </w:tc>
      </w:tr>
      <w:tr w:rsidR="00765F13" w:rsidTr="001F48A1">
        <w:tc>
          <w:tcPr>
            <w:tcW w:w="1560"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Нормы построения сложносочиненного предложения</w:t>
            </w:r>
          </w:p>
        </w:tc>
      </w:tr>
      <w:tr w:rsidR="00765F13" w:rsidTr="001F48A1">
        <w:tc>
          <w:tcPr>
            <w:tcW w:w="1560"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765F13" w:rsidTr="001F48A1">
        <w:tc>
          <w:tcPr>
            <w:tcW w:w="1560"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Нормы построения предложений с прямой и косвенной речью</w:t>
            </w:r>
          </w:p>
        </w:tc>
      </w:tr>
      <w:tr w:rsidR="00765F13" w:rsidTr="001F48A1">
        <w:tc>
          <w:tcPr>
            <w:tcW w:w="1560" w:type="dxa"/>
          </w:tcPr>
          <w:p w:rsidR="00765F13" w:rsidRDefault="00765F13" w:rsidP="00882A17">
            <w:pPr>
              <w:pStyle w:val="ConsPlusNormal"/>
              <w:jc w:val="center"/>
            </w:pPr>
            <w:r>
              <w:t>5.4</w:t>
            </w:r>
          </w:p>
        </w:tc>
        <w:tc>
          <w:tcPr>
            <w:tcW w:w="8647" w:type="dxa"/>
          </w:tcPr>
          <w:p w:rsidR="00765F13" w:rsidRDefault="00765F13" w:rsidP="00882A17">
            <w:pPr>
              <w:pStyle w:val="ConsPlusNormal"/>
              <w:jc w:val="both"/>
            </w:pPr>
            <w:r>
              <w:t>Типичные грамматические ошибки при построении сложноподчиненных предложений</w:t>
            </w:r>
          </w:p>
        </w:tc>
      </w:tr>
      <w:tr w:rsidR="00765F13" w:rsidTr="001F48A1">
        <w:tc>
          <w:tcPr>
            <w:tcW w:w="1560"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Орфография</w:t>
            </w:r>
          </w:p>
        </w:tc>
      </w:tr>
      <w:tr w:rsidR="00765F13" w:rsidTr="001F48A1">
        <w:tc>
          <w:tcPr>
            <w:tcW w:w="1560"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Орфографический анализ слов (в рамках изученного)</w:t>
            </w:r>
          </w:p>
        </w:tc>
      </w:tr>
      <w:tr w:rsidR="00765F13" w:rsidTr="001F48A1">
        <w:tc>
          <w:tcPr>
            <w:tcW w:w="1560"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Пунктуация</w:t>
            </w:r>
          </w:p>
        </w:tc>
      </w:tr>
      <w:tr w:rsidR="00765F13" w:rsidTr="001F48A1">
        <w:tc>
          <w:tcPr>
            <w:tcW w:w="1560"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Нормы постановки знаков препинания в сложных предложениях (обобщение)</w:t>
            </w:r>
          </w:p>
        </w:tc>
      </w:tr>
      <w:tr w:rsidR="00765F13" w:rsidTr="001F48A1">
        <w:tc>
          <w:tcPr>
            <w:tcW w:w="1560"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Нормы постановки знаков препинания в сложноподчиненных предложениях</w:t>
            </w:r>
          </w:p>
        </w:tc>
      </w:tr>
      <w:tr w:rsidR="00765F13" w:rsidTr="001F48A1">
        <w:tc>
          <w:tcPr>
            <w:tcW w:w="1560"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Бессоюзные сложные предложения со значением перечисления. Запятая и точка с запятой в бессоюзном сложном предложении</w:t>
            </w:r>
          </w:p>
        </w:tc>
      </w:tr>
      <w:tr w:rsidR="00765F13" w:rsidTr="001F48A1">
        <w:tc>
          <w:tcPr>
            <w:tcW w:w="1560"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Бессоюзные сложные предложения со значением причины, пояснения, дополнения. Двоеточие в бессоюзном сложном предложении</w:t>
            </w:r>
          </w:p>
        </w:tc>
      </w:tr>
      <w:tr w:rsidR="00765F13" w:rsidTr="001F48A1">
        <w:tc>
          <w:tcPr>
            <w:tcW w:w="1560"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765F13" w:rsidTr="001F48A1">
        <w:tc>
          <w:tcPr>
            <w:tcW w:w="1560" w:type="dxa"/>
          </w:tcPr>
          <w:p w:rsidR="00765F13" w:rsidRDefault="00765F13" w:rsidP="00882A17">
            <w:pPr>
              <w:pStyle w:val="ConsPlusNormal"/>
              <w:jc w:val="center"/>
            </w:pPr>
            <w:r>
              <w:t>7.6</w:t>
            </w:r>
          </w:p>
        </w:tc>
        <w:tc>
          <w:tcPr>
            <w:tcW w:w="8647" w:type="dxa"/>
          </w:tcPr>
          <w:p w:rsidR="00765F13" w:rsidRDefault="00765F13" w:rsidP="00882A17">
            <w:pPr>
              <w:pStyle w:val="ConsPlusNormal"/>
              <w:jc w:val="both"/>
            </w:pPr>
            <w: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765F13" w:rsidTr="001F48A1">
        <w:tc>
          <w:tcPr>
            <w:tcW w:w="1560" w:type="dxa"/>
          </w:tcPr>
          <w:p w:rsidR="00765F13" w:rsidRDefault="00765F13" w:rsidP="00882A17">
            <w:pPr>
              <w:pStyle w:val="ConsPlusNormal"/>
              <w:jc w:val="center"/>
            </w:pPr>
            <w:r>
              <w:t>7.7</w:t>
            </w:r>
          </w:p>
        </w:tc>
        <w:tc>
          <w:tcPr>
            <w:tcW w:w="8647" w:type="dxa"/>
          </w:tcPr>
          <w:p w:rsidR="00765F13" w:rsidRDefault="00765F13" w:rsidP="00882A17">
            <w:pPr>
              <w:pStyle w:val="ConsPlusNormal"/>
              <w:jc w:val="both"/>
            </w:pPr>
            <w:r>
              <w:t>Пунктуационный анализ предложений</w:t>
            </w:r>
          </w:p>
        </w:tc>
      </w:tr>
      <w:tr w:rsidR="00765F13" w:rsidTr="001F48A1">
        <w:tc>
          <w:tcPr>
            <w:tcW w:w="1560"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Выразительность русской речи</w:t>
            </w:r>
          </w:p>
        </w:tc>
      </w:tr>
      <w:tr w:rsidR="00765F13" w:rsidTr="001F48A1">
        <w:tc>
          <w:tcPr>
            <w:tcW w:w="1560" w:type="dxa"/>
          </w:tcPr>
          <w:p w:rsidR="00765F13" w:rsidRDefault="00765F13" w:rsidP="00882A17">
            <w:pPr>
              <w:pStyle w:val="ConsPlusNormal"/>
              <w:jc w:val="center"/>
            </w:pPr>
            <w:r>
              <w:lastRenderedPageBreak/>
              <w:t>8.1</w:t>
            </w:r>
          </w:p>
        </w:tc>
        <w:tc>
          <w:tcPr>
            <w:tcW w:w="8647" w:type="dxa"/>
          </w:tcPr>
          <w:p w:rsidR="00765F13" w:rsidRDefault="00765F13" w:rsidP="00882A17">
            <w:pPr>
              <w:pStyle w:val="ConsPlusNormal"/>
              <w:jc w:val="both"/>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rsidR="00765F13" w:rsidRDefault="00765F13" w:rsidP="00765F13">
      <w:pPr>
        <w:pStyle w:val="ConsPlusNormal"/>
        <w:jc w:val="both"/>
      </w:pPr>
    </w:p>
    <w:p w:rsidR="00765F13" w:rsidRPr="00882A17" w:rsidRDefault="00765F13" w:rsidP="00765F13">
      <w:pPr>
        <w:pStyle w:val="ConsPlusNormal"/>
        <w:ind w:firstLine="540"/>
        <w:jc w:val="both"/>
        <w:rPr>
          <w:b/>
        </w:rPr>
      </w:pPr>
      <w:r w:rsidRPr="00882A17">
        <w:rPr>
          <w:b/>
        </w:rPr>
        <w:t>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765F13" w:rsidRDefault="00765F13" w:rsidP="00765F13">
      <w:pPr>
        <w:pStyle w:val="ConsPlusNormal"/>
        <w:jc w:val="right"/>
      </w:pPr>
      <w:r>
        <w:t>Таблица 4</w:t>
      </w:r>
    </w:p>
    <w:p w:rsidR="00765F13" w:rsidRDefault="00765F13" w:rsidP="00765F13">
      <w:pPr>
        <w:pStyle w:val="ConsPlusNormal"/>
        <w:jc w:val="center"/>
      </w:pPr>
      <w:r>
        <w:t>Проверяемые на ОГЭ по русскому языку требования</w:t>
      </w:r>
    </w:p>
    <w:p w:rsidR="00765F13" w:rsidRDefault="00765F13" w:rsidP="00765F13">
      <w:pPr>
        <w:pStyle w:val="ConsPlusNormal"/>
        <w:jc w:val="center"/>
      </w:pPr>
      <w:r>
        <w:t>к результатам освоения основной образовательной программы</w:t>
      </w:r>
    </w:p>
    <w:p w:rsidR="00765F13" w:rsidRDefault="00765F13" w:rsidP="00765F13">
      <w:pPr>
        <w:pStyle w:val="ConsPlusNormal"/>
        <w:jc w:val="center"/>
      </w:pPr>
      <w:r>
        <w:t>основного общего образования</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65F13" w:rsidTr="001F48A1">
        <w:tc>
          <w:tcPr>
            <w:tcW w:w="1560" w:type="dxa"/>
          </w:tcPr>
          <w:p w:rsidR="00765F13" w:rsidRDefault="00765F13" w:rsidP="00882A17">
            <w:pPr>
              <w:pStyle w:val="ConsPlusNormal"/>
              <w:jc w:val="center"/>
            </w:pPr>
            <w:r>
              <w:t>Код проверяемого требования</w:t>
            </w:r>
          </w:p>
        </w:tc>
        <w:tc>
          <w:tcPr>
            <w:tcW w:w="8647" w:type="dxa"/>
          </w:tcPr>
          <w:p w:rsidR="00765F13" w:rsidRDefault="00765F13" w:rsidP="00882A17">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765F13" w:rsidTr="001F48A1">
        <w:tc>
          <w:tcPr>
            <w:tcW w:w="1560"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765F13" w:rsidTr="001F48A1">
        <w:tc>
          <w:tcPr>
            <w:tcW w:w="1560"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765F13" w:rsidTr="001F48A1">
        <w:tc>
          <w:tcPr>
            <w:tcW w:w="1560"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tc>
      </w:tr>
      <w:tr w:rsidR="00765F13" w:rsidTr="001F48A1">
        <w:tc>
          <w:tcPr>
            <w:tcW w:w="1560" w:type="dxa"/>
          </w:tcPr>
          <w:p w:rsidR="00765F13" w:rsidRDefault="00765F13" w:rsidP="00882A17">
            <w:pPr>
              <w:pStyle w:val="ConsPlusNormal"/>
              <w:jc w:val="center"/>
            </w:pPr>
            <w:r>
              <w:t>1.3</w:t>
            </w:r>
          </w:p>
        </w:tc>
        <w:tc>
          <w:tcPr>
            <w:tcW w:w="8647" w:type="dxa"/>
          </w:tcPr>
          <w:p w:rsidR="00765F13" w:rsidRDefault="00765F13" w:rsidP="00882A17">
            <w:pPr>
              <w:pStyle w:val="ConsPlusNormal"/>
              <w:jc w:val="both"/>
            </w:pPr>
            <w: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765F13" w:rsidTr="001F48A1">
        <w:tc>
          <w:tcPr>
            <w:tcW w:w="1560"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овладение различными видами чтения (просмотровым, ознакомительным, изучающим, поисковым)</w:t>
            </w:r>
          </w:p>
        </w:tc>
      </w:tr>
      <w:tr w:rsidR="00765F13" w:rsidTr="001F48A1">
        <w:tc>
          <w:tcPr>
            <w:tcW w:w="1560"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765F13" w:rsidTr="001F48A1">
        <w:tc>
          <w:tcPr>
            <w:tcW w:w="1560" w:type="dxa"/>
          </w:tcPr>
          <w:p w:rsidR="00765F13" w:rsidRDefault="00765F13" w:rsidP="00882A17">
            <w:pPr>
              <w:pStyle w:val="ConsPlusNormal"/>
              <w:jc w:val="center"/>
            </w:pPr>
            <w:r>
              <w:t>1.6</w:t>
            </w:r>
          </w:p>
        </w:tc>
        <w:tc>
          <w:tcPr>
            <w:tcW w:w="8647" w:type="dxa"/>
          </w:tcPr>
          <w:p w:rsidR="00765F13" w:rsidRDefault="00765F13" w:rsidP="00882A17">
            <w:pPr>
              <w:pStyle w:val="ConsPlusNormal"/>
              <w:jc w:val="both"/>
            </w:pPr>
            <w:r>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765F13" w:rsidTr="001F48A1">
        <w:tc>
          <w:tcPr>
            <w:tcW w:w="1560" w:type="dxa"/>
          </w:tcPr>
          <w:p w:rsidR="00765F13" w:rsidRDefault="00765F13" w:rsidP="00882A17">
            <w:pPr>
              <w:pStyle w:val="ConsPlusNormal"/>
              <w:jc w:val="center"/>
            </w:pPr>
            <w:r>
              <w:t>1.7</w:t>
            </w:r>
          </w:p>
        </w:tc>
        <w:tc>
          <w:tcPr>
            <w:tcW w:w="8647" w:type="dxa"/>
          </w:tcPr>
          <w:p w:rsidR="00765F13" w:rsidRDefault="00765F13" w:rsidP="00882A17">
            <w:pPr>
              <w:pStyle w:val="ConsPlusNormal"/>
              <w:jc w:val="both"/>
            </w:pPr>
            <w: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765F13" w:rsidTr="001F48A1">
        <w:tc>
          <w:tcPr>
            <w:tcW w:w="1560" w:type="dxa"/>
          </w:tcPr>
          <w:p w:rsidR="00765F13" w:rsidRDefault="00765F13" w:rsidP="00882A17">
            <w:pPr>
              <w:pStyle w:val="ConsPlusNormal"/>
              <w:jc w:val="center"/>
            </w:pPr>
            <w:r>
              <w:t>1.8</w:t>
            </w:r>
          </w:p>
        </w:tc>
        <w:tc>
          <w:tcPr>
            <w:tcW w:w="8647" w:type="dxa"/>
          </w:tcPr>
          <w:p w:rsidR="00765F13" w:rsidRDefault="00765F13" w:rsidP="00882A17">
            <w:pPr>
              <w:pStyle w:val="ConsPlusNormal"/>
              <w:jc w:val="both"/>
            </w:pPr>
            <w:r>
              <w:t xml:space="preserve">передача в устной или письменной форме содержания прослушанных или </w:t>
            </w:r>
            <w:r>
              <w:lastRenderedPageBreak/>
              <w:t>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765F13" w:rsidTr="001F48A1">
        <w:tc>
          <w:tcPr>
            <w:tcW w:w="1560" w:type="dxa"/>
          </w:tcPr>
          <w:p w:rsidR="00765F13" w:rsidRDefault="00765F13" w:rsidP="00882A17">
            <w:pPr>
              <w:pStyle w:val="ConsPlusNormal"/>
              <w:jc w:val="center"/>
            </w:pPr>
            <w:r>
              <w:lastRenderedPageBreak/>
              <w:t>1.9</w:t>
            </w:r>
          </w:p>
        </w:tc>
        <w:tc>
          <w:tcPr>
            <w:tcW w:w="8647" w:type="dxa"/>
          </w:tcPr>
          <w:p w:rsidR="00765F13" w:rsidRDefault="00765F13" w:rsidP="00882A17">
            <w:pPr>
              <w:pStyle w:val="ConsPlusNormal"/>
              <w:jc w:val="both"/>
            </w:pPr>
            <w:r>
              <w:t>устный пересказ прочитанного или прослушанного текста объемом не менее 150 слов</w:t>
            </w:r>
          </w:p>
        </w:tc>
      </w:tr>
      <w:tr w:rsidR="00765F13" w:rsidTr="001F48A1">
        <w:tc>
          <w:tcPr>
            <w:tcW w:w="1560" w:type="dxa"/>
          </w:tcPr>
          <w:p w:rsidR="00765F13" w:rsidRDefault="00765F13" w:rsidP="00882A17">
            <w:pPr>
              <w:pStyle w:val="ConsPlusNormal"/>
              <w:jc w:val="center"/>
            </w:pPr>
            <w:r>
              <w:t>1.10</w:t>
            </w:r>
          </w:p>
        </w:tc>
        <w:tc>
          <w:tcPr>
            <w:tcW w:w="8647" w:type="dxa"/>
          </w:tcPr>
          <w:p w:rsidR="00765F13" w:rsidRDefault="00765F13" w:rsidP="00882A17">
            <w:pPr>
              <w:pStyle w:val="ConsPlusNormal"/>
              <w:jc w:val="both"/>
            </w:pPr>
            <w:r>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tc>
      </w:tr>
      <w:tr w:rsidR="00765F13" w:rsidTr="001F48A1">
        <w:tc>
          <w:tcPr>
            <w:tcW w:w="1560" w:type="dxa"/>
          </w:tcPr>
          <w:p w:rsidR="00765F13" w:rsidRDefault="00765F13" w:rsidP="00882A17">
            <w:pPr>
              <w:pStyle w:val="ConsPlusNormal"/>
              <w:jc w:val="center"/>
            </w:pPr>
            <w:r>
              <w:t>1.11</w:t>
            </w:r>
          </w:p>
        </w:tc>
        <w:tc>
          <w:tcPr>
            <w:tcW w:w="8647" w:type="dxa"/>
          </w:tcPr>
          <w:p w:rsidR="00765F13" w:rsidRDefault="00765F13" w:rsidP="00882A17">
            <w:pPr>
              <w:pStyle w:val="ConsPlusNormal"/>
              <w:jc w:val="both"/>
            </w:pPr>
            <w: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765F13" w:rsidTr="001F48A1">
        <w:tc>
          <w:tcPr>
            <w:tcW w:w="1560" w:type="dxa"/>
          </w:tcPr>
          <w:p w:rsidR="00765F13" w:rsidRDefault="00765F13" w:rsidP="00882A17">
            <w:pPr>
              <w:pStyle w:val="ConsPlusNormal"/>
              <w:jc w:val="center"/>
            </w:pPr>
            <w:r>
              <w:t>1.12</w:t>
            </w:r>
          </w:p>
        </w:tc>
        <w:tc>
          <w:tcPr>
            <w:tcW w:w="8647" w:type="dxa"/>
          </w:tcPr>
          <w:p w:rsidR="00765F13" w:rsidRDefault="00765F13" w:rsidP="00882A17">
            <w:pPr>
              <w:pStyle w:val="ConsPlusNormal"/>
              <w:jc w:val="both"/>
            </w:pPr>
            <w: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765F13" w:rsidTr="001F48A1">
        <w:tc>
          <w:tcPr>
            <w:tcW w:w="1560"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765F13" w:rsidTr="001F48A1">
        <w:tc>
          <w:tcPr>
            <w:tcW w:w="1560" w:type="dxa"/>
          </w:tcPr>
          <w:p w:rsidR="00765F13" w:rsidRDefault="00765F13" w:rsidP="00882A17">
            <w:pPr>
              <w:pStyle w:val="ConsPlusNormal"/>
              <w:jc w:val="center"/>
            </w:pPr>
            <w:r>
              <w:t>2.1</w:t>
            </w:r>
          </w:p>
        </w:tc>
        <w:tc>
          <w:tcPr>
            <w:tcW w:w="8647" w:type="dxa"/>
          </w:tcPr>
          <w:p w:rsidR="00765F13" w:rsidRDefault="00765F13" w:rsidP="00882A17">
            <w:pPr>
              <w:pStyle w:val="ConsPlusNormal"/>
              <w:jc w:val="both"/>
            </w:pPr>
            <w: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765F13" w:rsidTr="001F48A1">
        <w:tc>
          <w:tcPr>
            <w:tcW w:w="1560"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выделение морфем в словах; распознавание разных видов морфем</w:t>
            </w:r>
          </w:p>
        </w:tc>
      </w:tr>
      <w:tr w:rsidR="00765F13" w:rsidTr="001F48A1">
        <w:tc>
          <w:tcPr>
            <w:tcW w:w="1560"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765F13" w:rsidTr="001F48A1">
        <w:tc>
          <w:tcPr>
            <w:tcW w:w="1560"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765F13" w:rsidTr="001F48A1">
        <w:tc>
          <w:tcPr>
            <w:tcW w:w="1560" w:type="dxa"/>
          </w:tcPr>
          <w:p w:rsidR="00765F13" w:rsidRDefault="00765F13" w:rsidP="00882A17">
            <w:pPr>
              <w:pStyle w:val="ConsPlusNormal"/>
              <w:jc w:val="center"/>
            </w:pPr>
            <w:r>
              <w:t>2.5</w:t>
            </w:r>
          </w:p>
        </w:tc>
        <w:tc>
          <w:tcPr>
            <w:tcW w:w="8647" w:type="dxa"/>
          </w:tcPr>
          <w:p w:rsidR="00765F13" w:rsidRDefault="00765F13" w:rsidP="00882A17">
            <w:pPr>
              <w:pStyle w:val="ConsPlusNormal"/>
              <w:jc w:val="both"/>
            </w:pPr>
            <w:r>
              <w:t>распознавание однозначных и многозначных слов, омонимов, синонимов, антонимов; прямого и переносного значений слова</w:t>
            </w:r>
          </w:p>
        </w:tc>
      </w:tr>
      <w:tr w:rsidR="00765F13" w:rsidTr="001F48A1">
        <w:tc>
          <w:tcPr>
            <w:tcW w:w="1560" w:type="dxa"/>
          </w:tcPr>
          <w:p w:rsidR="00765F13" w:rsidRDefault="00765F13" w:rsidP="00882A17">
            <w:pPr>
              <w:pStyle w:val="ConsPlusNormal"/>
              <w:jc w:val="center"/>
            </w:pPr>
            <w:r>
              <w:t>2.6</w:t>
            </w:r>
          </w:p>
        </w:tc>
        <w:tc>
          <w:tcPr>
            <w:tcW w:w="8647" w:type="dxa"/>
          </w:tcPr>
          <w:p w:rsidR="00765F13" w:rsidRDefault="00765F13" w:rsidP="00882A17">
            <w:pPr>
              <w:pStyle w:val="ConsPlusNormal"/>
              <w:jc w:val="both"/>
            </w:pPr>
            <w: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765F13" w:rsidTr="001F48A1">
        <w:tc>
          <w:tcPr>
            <w:tcW w:w="1560" w:type="dxa"/>
          </w:tcPr>
          <w:p w:rsidR="00765F13" w:rsidRDefault="00765F13" w:rsidP="00882A17">
            <w:pPr>
              <w:pStyle w:val="ConsPlusNormal"/>
              <w:jc w:val="center"/>
            </w:pPr>
            <w:r>
              <w:t>2.7</w:t>
            </w:r>
          </w:p>
        </w:tc>
        <w:tc>
          <w:tcPr>
            <w:tcW w:w="8647" w:type="dxa"/>
          </w:tcPr>
          <w:p w:rsidR="00765F13" w:rsidRDefault="00765F13" w:rsidP="00882A17">
            <w:pPr>
              <w:pStyle w:val="ConsPlusNormal"/>
              <w:jc w:val="both"/>
            </w:pPr>
            <w:r>
              <w:t xml:space="preserve">распознавание по значению и основным грамматическим признакам имен существительных, имен прилагательных, глаголов, имен числительных, </w:t>
            </w:r>
            <w:r>
              <w:lastRenderedPageBreak/>
              <w:t>местоимений, наречий, предлогов, союзов, частиц, междометий, звукоподражательных слов, причастий, деепричастий</w:t>
            </w:r>
          </w:p>
        </w:tc>
      </w:tr>
      <w:tr w:rsidR="00765F13" w:rsidTr="001F48A1">
        <w:tc>
          <w:tcPr>
            <w:tcW w:w="1560" w:type="dxa"/>
          </w:tcPr>
          <w:p w:rsidR="00765F13" w:rsidRDefault="00765F13" w:rsidP="00882A17">
            <w:pPr>
              <w:pStyle w:val="ConsPlusNormal"/>
              <w:jc w:val="center"/>
            </w:pPr>
            <w:r>
              <w:lastRenderedPageBreak/>
              <w:t>2.8</w:t>
            </w:r>
          </w:p>
        </w:tc>
        <w:tc>
          <w:tcPr>
            <w:tcW w:w="8647" w:type="dxa"/>
          </w:tcPr>
          <w:p w:rsidR="00765F13" w:rsidRDefault="00765F13" w:rsidP="00882A17">
            <w:pPr>
              <w:pStyle w:val="ConsPlusNormal"/>
              <w:jc w:val="both"/>
            </w:pPr>
            <w:r>
              <w:t>определение типов подчинительной связи слов в словосочетании (согласование, управление, примыкание)</w:t>
            </w:r>
          </w:p>
        </w:tc>
      </w:tr>
      <w:tr w:rsidR="00765F13" w:rsidTr="001F48A1">
        <w:tc>
          <w:tcPr>
            <w:tcW w:w="1560" w:type="dxa"/>
          </w:tcPr>
          <w:p w:rsidR="00765F13" w:rsidRDefault="00765F13" w:rsidP="00882A17">
            <w:pPr>
              <w:pStyle w:val="ConsPlusNormal"/>
              <w:jc w:val="center"/>
            </w:pPr>
            <w:r>
              <w:t>2.9</w:t>
            </w:r>
          </w:p>
        </w:tc>
        <w:tc>
          <w:tcPr>
            <w:tcW w:w="8647" w:type="dxa"/>
          </w:tcPr>
          <w:p w:rsidR="00765F13" w:rsidRDefault="00765F13" w:rsidP="00882A17">
            <w:pPr>
              <w:pStyle w:val="ConsPlusNormal"/>
              <w:jc w:val="both"/>
            </w:pPr>
            <w:r>
              <w:t>распознавание основных видов словосочетаний по морфологическим свойствам главного слова (именные, глагольные, наречные)</w:t>
            </w:r>
          </w:p>
        </w:tc>
      </w:tr>
      <w:tr w:rsidR="00765F13" w:rsidTr="001F48A1">
        <w:tc>
          <w:tcPr>
            <w:tcW w:w="1560" w:type="dxa"/>
          </w:tcPr>
          <w:p w:rsidR="00765F13" w:rsidRDefault="00765F13" w:rsidP="00882A17">
            <w:pPr>
              <w:pStyle w:val="ConsPlusNormal"/>
              <w:jc w:val="center"/>
            </w:pPr>
            <w:r>
              <w:t>2.10</w:t>
            </w:r>
          </w:p>
        </w:tc>
        <w:tc>
          <w:tcPr>
            <w:tcW w:w="8647" w:type="dxa"/>
          </w:tcPr>
          <w:p w:rsidR="00765F13" w:rsidRDefault="00765F13" w:rsidP="00882A17">
            <w:pPr>
              <w:pStyle w:val="ConsPlusNormal"/>
              <w:jc w:val="both"/>
            </w:pPr>
            <w:r>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tc>
      </w:tr>
      <w:tr w:rsidR="00765F13" w:rsidTr="001F48A1">
        <w:tc>
          <w:tcPr>
            <w:tcW w:w="1560" w:type="dxa"/>
          </w:tcPr>
          <w:p w:rsidR="00765F13" w:rsidRDefault="00765F13" w:rsidP="00882A17">
            <w:pPr>
              <w:pStyle w:val="ConsPlusNormal"/>
              <w:jc w:val="center"/>
            </w:pPr>
            <w:r>
              <w:t>2.11</w:t>
            </w:r>
          </w:p>
        </w:tc>
        <w:tc>
          <w:tcPr>
            <w:tcW w:w="8647" w:type="dxa"/>
          </w:tcPr>
          <w:p w:rsidR="00765F13" w:rsidRDefault="00765F13" w:rsidP="00882A17">
            <w:pPr>
              <w:pStyle w:val="ConsPlusNormal"/>
              <w:jc w:val="both"/>
            </w:pPr>
            <w:r>
              <w:t>распознавание косвенной и прямой речи</w:t>
            </w:r>
          </w:p>
        </w:tc>
      </w:tr>
      <w:tr w:rsidR="00765F13" w:rsidTr="001F48A1">
        <w:tc>
          <w:tcPr>
            <w:tcW w:w="1560" w:type="dxa"/>
          </w:tcPr>
          <w:p w:rsidR="00765F13" w:rsidRDefault="00765F13" w:rsidP="00882A17">
            <w:pPr>
              <w:pStyle w:val="ConsPlusNormal"/>
              <w:jc w:val="center"/>
            </w:pPr>
            <w:r>
              <w:t>2.12</w:t>
            </w:r>
          </w:p>
        </w:tc>
        <w:tc>
          <w:tcPr>
            <w:tcW w:w="8647" w:type="dxa"/>
          </w:tcPr>
          <w:p w:rsidR="00765F13" w:rsidRDefault="00765F13" w:rsidP="00882A17">
            <w:pPr>
              <w:pStyle w:val="ConsPlusNormal"/>
              <w:jc w:val="both"/>
            </w:pPr>
            <w:r>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765F13" w:rsidTr="001F48A1">
        <w:tc>
          <w:tcPr>
            <w:tcW w:w="1560" w:type="dxa"/>
          </w:tcPr>
          <w:p w:rsidR="00765F13" w:rsidRDefault="00765F13" w:rsidP="00882A17">
            <w:pPr>
              <w:pStyle w:val="ConsPlusNormal"/>
              <w:jc w:val="center"/>
            </w:pPr>
            <w:r>
              <w:t>2.13</w:t>
            </w:r>
          </w:p>
        </w:tc>
        <w:tc>
          <w:tcPr>
            <w:tcW w:w="8647" w:type="dxa"/>
          </w:tcPr>
          <w:p w:rsidR="00765F13" w:rsidRDefault="00765F13" w:rsidP="00882A17">
            <w:pPr>
              <w:pStyle w:val="ConsPlusNormal"/>
              <w:jc w:val="both"/>
            </w:pPr>
            <w:r>
              <w:t>распознавание видов односоставных предложений (назывные, определенно-личные, неопределенно-личные, безличные)</w:t>
            </w:r>
          </w:p>
        </w:tc>
      </w:tr>
      <w:tr w:rsidR="00765F13" w:rsidTr="001F48A1">
        <w:tc>
          <w:tcPr>
            <w:tcW w:w="1560" w:type="dxa"/>
          </w:tcPr>
          <w:p w:rsidR="00765F13" w:rsidRDefault="00765F13" w:rsidP="00882A17">
            <w:pPr>
              <w:pStyle w:val="ConsPlusNormal"/>
              <w:jc w:val="center"/>
            </w:pPr>
            <w:r>
              <w:t>2.14</w:t>
            </w:r>
          </w:p>
        </w:tc>
        <w:tc>
          <w:tcPr>
            <w:tcW w:w="8647" w:type="dxa"/>
          </w:tcPr>
          <w:p w:rsidR="00765F13" w:rsidRDefault="00765F13" w:rsidP="00882A17">
            <w:pPr>
              <w:pStyle w:val="ConsPlusNormal"/>
              <w:jc w:val="both"/>
            </w:pPr>
            <w: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765F13" w:rsidTr="001F48A1">
        <w:tc>
          <w:tcPr>
            <w:tcW w:w="1560" w:type="dxa"/>
          </w:tcPr>
          <w:p w:rsidR="00765F13" w:rsidRDefault="00765F13" w:rsidP="00882A17">
            <w:pPr>
              <w:pStyle w:val="ConsPlusNormal"/>
              <w:jc w:val="center"/>
            </w:pPr>
            <w:r>
              <w:t>2.15</w:t>
            </w:r>
          </w:p>
        </w:tc>
        <w:tc>
          <w:tcPr>
            <w:tcW w:w="8647" w:type="dxa"/>
          </w:tcPr>
          <w:p w:rsidR="00765F13" w:rsidRDefault="00765F13" w:rsidP="00882A17">
            <w:pPr>
              <w:pStyle w:val="ConsPlusNormal"/>
              <w:jc w:val="both"/>
            </w:pPr>
            <w: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765F13" w:rsidTr="001F48A1">
        <w:tc>
          <w:tcPr>
            <w:tcW w:w="1560" w:type="dxa"/>
          </w:tcPr>
          <w:p w:rsidR="00765F13" w:rsidRDefault="00765F13" w:rsidP="00882A17">
            <w:pPr>
              <w:pStyle w:val="ConsPlusNormal"/>
              <w:jc w:val="center"/>
            </w:pPr>
            <w:r>
              <w:t>2.16</w:t>
            </w:r>
          </w:p>
        </w:tc>
        <w:tc>
          <w:tcPr>
            <w:tcW w:w="8647" w:type="dxa"/>
          </w:tcPr>
          <w:p w:rsidR="00765F13" w:rsidRDefault="00765F13" w:rsidP="00882A17">
            <w:pPr>
              <w:pStyle w:val="ConsPlusNormal"/>
              <w:jc w:val="both"/>
            </w:pPr>
            <w:r>
              <w:t>распознавание видов сложносочиненных предложений по смысловым отношениям между его частями</w:t>
            </w:r>
          </w:p>
        </w:tc>
      </w:tr>
      <w:tr w:rsidR="00765F13" w:rsidTr="001F48A1">
        <w:tc>
          <w:tcPr>
            <w:tcW w:w="1560" w:type="dxa"/>
          </w:tcPr>
          <w:p w:rsidR="00765F13" w:rsidRDefault="00765F13" w:rsidP="00882A17">
            <w:pPr>
              <w:pStyle w:val="ConsPlusNormal"/>
              <w:jc w:val="center"/>
            </w:pPr>
            <w:r>
              <w:t>2.17</w:t>
            </w:r>
          </w:p>
        </w:tc>
        <w:tc>
          <w:tcPr>
            <w:tcW w:w="8647" w:type="dxa"/>
          </w:tcPr>
          <w:p w:rsidR="00765F13" w:rsidRDefault="00765F13" w:rsidP="00882A17">
            <w:pPr>
              <w:pStyle w:val="ConsPlusNormal"/>
              <w:jc w:val="both"/>
            </w:pPr>
            <w: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765F13" w:rsidTr="001F48A1">
        <w:tc>
          <w:tcPr>
            <w:tcW w:w="1560" w:type="dxa"/>
          </w:tcPr>
          <w:p w:rsidR="00765F13" w:rsidRDefault="00765F13" w:rsidP="00882A17">
            <w:pPr>
              <w:pStyle w:val="ConsPlusNormal"/>
              <w:jc w:val="center"/>
            </w:pPr>
            <w:r>
              <w:t>2.18</w:t>
            </w:r>
          </w:p>
        </w:tc>
        <w:tc>
          <w:tcPr>
            <w:tcW w:w="8647" w:type="dxa"/>
          </w:tcPr>
          <w:p w:rsidR="00765F13" w:rsidRDefault="00765F13" w:rsidP="00882A17">
            <w:pPr>
              <w:pStyle w:val="ConsPlusNormal"/>
              <w:jc w:val="both"/>
            </w:pPr>
            <w:r>
              <w:t>различение подчинительных союзов и союзных слов в сложноподчиненных предложениях</w:t>
            </w:r>
          </w:p>
        </w:tc>
      </w:tr>
      <w:tr w:rsidR="00765F13" w:rsidTr="001F48A1">
        <w:tc>
          <w:tcPr>
            <w:tcW w:w="1560"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765F13" w:rsidTr="001F48A1">
        <w:tc>
          <w:tcPr>
            <w:tcW w:w="1560"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проведение фонетического анализа слова</w:t>
            </w:r>
          </w:p>
        </w:tc>
      </w:tr>
      <w:tr w:rsidR="00765F13" w:rsidTr="001F48A1">
        <w:tc>
          <w:tcPr>
            <w:tcW w:w="1560"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проведение морфемного анализа слова</w:t>
            </w:r>
          </w:p>
        </w:tc>
      </w:tr>
      <w:tr w:rsidR="00765F13" w:rsidTr="001F48A1">
        <w:tc>
          <w:tcPr>
            <w:tcW w:w="1560" w:type="dxa"/>
          </w:tcPr>
          <w:p w:rsidR="00765F13" w:rsidRDefault="00765F13" w:rsidP="00882A17">
            <w:pPr>
              <w:pStyle w:val="ConsPlusNormal"/>
              <w:jc w:val="center"/>
            </w:pPr>
            <w:r>
              <w:t>3.3</w:t>
            </w:r>
          </w:p>
        </w:tc>
        <w:tc>
          <w:tcPr>
            <w:tcW w:w="8647" w:type="dxa"/>
          </w:tcPr>
          <w:p w:rsidR="00765F13" w:rsidRDefault="00765F13" w:rsidP="00882A17">
            <w:pPr>
              <w:pStyle w:val="ConsPlusNormal"/>
              <w:jc w:val="both"/>
            </w:pPr>
            <w:r>
              <w:t>проведение словообразовательного анализа слова</w:t>
            </w:r>
          </w:p>
        </w:tc>
      </w:tr>
      <w:tr w:rsidR="00765F13" w:rsidTr="001F48A1">
        <w:tc>
          <w:tcPr>
            <w:tcW w:w="1560" w:type="dxa"/>
          </w:tcPr>
          <w:p w:rsidR="00765F13" w:rsidRDefault="00765F13" w:rsidP="00882A17">
            <w:pPr>
              <w:pStyle w:val="ConsPlusNormal"/>
              <w:jc w:val="center"/>
            </w:pPr>
            <w:r>
              <w:t>3.4</w:t>
            </w:r>
          </w:p>
        </w:tc>
        <w:tc>
          <w:tcPr>
            <w:tcW w:w="8647" w:type="dxa"/>
          </w:tcPr>
          <w:p w:rsidR="00765F13" w:rsidRDefault="00765F13" w:rsidP="00882A17">
            <w:pPr>
              <w:pStyle w:val="ConsPlusNormal"/>
              <w:jc w:val="both"/>
            </w:pPr>
            <w:r>
              <w:t>проведение лексического анализа слова</w:t>
            </w:r>
          </w:p>
        </w:tc>
      </w:tr>
      <w:tr w:rsidR="00765F13" w:rsidTr="001F48A1">
        <w:tc>
          <w:tcPr>
            <w:tcW w:w="1560" w:type="dxa"/>
          </w:tcPr>
          <w:p w:rsidR="00765F13" w:rsidRDefault="00765F13" w:rsidP="00882A17">
            <w:pPr>
              <w:pStyle w:val="ConsPlusNormal"/>
              <w:jc w:val="center"/>
            </w:pPr>
            <w:r>
              <w:t>3.5</w:t>
            </w:r>
          </w:p>
        </w:tc>
        <w:tc>
          <w:tcPr>
            <w:tcW w:w="8647" w:type="dxa"/>
          </w:tcPr>
          <w:p w:rsidR="00765F13" w:rsidRDefault="00765F13" w:rsidP="00882A17">
            <w:pPr>
              <w:pStyle w:val="ConsPlusNormal"/>
              <w:jc w:val="both"/>
            </w:pPr>
            <w:r>
              <w:t>проведение морфологического анализа слова</w:t>
            </w:r>
          </w:p>
        </w:tc>
      </w:tr>
      <w:tr w:rsidR="00765F13" w:rsidTr="001F48A1">
        <w:tc>
          <w:tcPr>
            <w:tcW w:w="1560" w:type="dxa"/>
          </w:tcPr>
          <w:p w:rsidR="00765F13" w:rsidRDefault="00765F13" w:rsidP="00882A17">
            <w:pPr>
              <w:pStyle w:val="ConsPlusNormal"/>
              <w:jc w:val="center"/>
            </w:pPr>
            <w:r>
              <w:lastRenderedPageBreak/>
              <w:t>3.6</w:t>
            </w:r>
          </w:p>
        </w:tc>
        <w:tc>
          <w:tcPr>
            <w:tcW w:w="8647" w:type="dxa"/>
          </w:tcPr>
          <w:p w:rsidR="00765F13" w:rsidRDefault="00765F13" w:rsidP="00882A17">
            <w:pPr>
              <w:pStyle w:val="ConsPlusNormal"/>
              <w:jc w:val="both"/>
            </w:pPr>
            <w:r>
              <w:t>проведение орфографического анализа слова, предложения, текста или его фрагмента</w:t>
            </w:r>
          </w:p>
        </w:tc>
      </w:tr>
      <w:tr w:rsidR="00765F13" w:rsidTr="001F48A1">
        <w:tc>
          <w:tcPr>
            <w:tcW w:w="1560" w:type="dxa"/>
          </w:tcPr>
          <w:p w:rsidR="00765F13" w:rsidRDefault="00765F13" w:rsidP="00882A17">
            <w:pPr>
              <w:pStyle w:val="ConsPlusNormal"/>
              <w:jc w:val="center"/>
            </w:pPr>
            <w:r>
              <w:t>3.7</w:t>
            </w:r>
          </w:p>
        </w:tc>
        <w:tc>
          <w:tcPr>
            <w:tcW w:w="8647" w:type="dxa"/>
          </w:tcPr>
          <w:p w:rsidR="00765F13" w:rsidRDefault="00765F13" w:rsidP="00882A17">
            <w:pPr>
              <w:pStyle w:val="ConsPlusNormal"/>
              <w:jc w:val="both"/>
            </w:pPr>
            <w:r>
              <w:t>проведение пунктуационного анализа предложения, текста или его фрагмента</w:t>
            </w:r>
          </w:p>
        </w:tc>
      </w:tr>
      <w:tr w:rsidR="00765F13" w:rsidTr="001F48A1">
        <w:tc>
          <w:tcPr>
            <w:tcW w:w="1560" w:type="dxa"/>
          </w:tcPr>
          <w:p w:rsidR="00765F13" w:rsidRDefault="00765F13" w:rsidP="00882A17">
            <w:pPr>
              <w:pStyle w:val="ConsPlusNormal"/>
              <w:jc w:val="center"/>
            </w:pPr>
            <w:r>
              <w:t>3.8</w:t>
            </w:r>
          </w:p>
        </w:tc>
        <w:tc>
          <w:tcPr>
            <w:tcW w:w="8647" w:type="dxa"/>
          </w:tcPr>
          <w:p w:rsidR="00765F13" w:rsidRDefault="00765F13" w:rsidP="00882A17">
            <w:pPr>
              <w:pStyle w:val="ConsPlusNormal"/>
              <w:jc w:val="both"/>
            </w:pPr>
            <w:r>
              <w:t>проведение синтаксического анализа словосочетания</w:t>
            </w:r>
          </w:p>
        </w:tc>
      </w:tr>
      <w:tr w:rsidR="00765F13" w:rsidTr="001F48A1">
        <w:tc>
          <w:tcPr>
            <w:tcW w:w="1560" w:type="dxa"/>
          </w:tcPr>
          <w:p w:rsidR="00765F13" w:rsidRDefault="00765F13" w:rsidP="00882A17">
            <w:pPr>
              <w:pStyle w:val="ConsPlusNormal"/>
              <w:jc w:val="center"/>
            </w:pPr>
            <w:r>
              <w:t>3.9</w:t>
            </w:r>
          </w:p>
        </w:tc>
        <w:tc>
          <w:tcPr>
            <w:tcW w:w="8647" w:type="dxa"/>
          </w:tcPr>
          <w:p w:rsidR="00765F13" w:rsidRDefault="00765F13" w:rsidP="00882A17">
            <w:pPr>
              <w:pStyle w:val="ConsPlusNormal"/>
              <w:jc w:val="both"/>
            </w:pPr>
            <w:r>
              <w:t>проведение синтаксического анализа предложения, определение синтаксической роли самостоятельных частей речи в предложении</w:t>
            </w:r>
          </w:p>
        </w:tc>
      </w:tr>
      <w:tr w:rsidR="00765F13" w:rsidTr="001F48A1">
        <w:tc>
          <w:tcPr>
            <w:tcW w:w="1560" w:type="dxa"/>
          </w:tcPr>
          <w:p w:rsidR="00765F13" w:rsidRDefault="00765F13" w:rsidP="00882A17">
            <w:pPr>
              <w:pStyle w:val="ConsPlusNormal"/>
              <w:jc w:val="center"/>
            </w:pPr>
            <w:r>
              <w:t>3.10</w:t>
            </w:r>
          </w:p>
        </w:tc>
        <w:tc>
          <w:tcPr>
            <w:tcW w:w="8647" w:type="dxa"/>
          </w:tcPr>
          <w:p w:rsidR="00765F13" w:rsidRDefault="00765F13" w:rsidP="00882A17">
            <w:pPr>
              <w:pStyle w:val="ConsPlusNormal"/>
              <w:jc w:val="both"/>
            </w:pPr>
            <w:r>
              <w:t>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tc>
      </w:tr>
      <w:tr w:rsidR="00765F13" w:rsidTr="001F48A1">
        <w:tc>
          <w:tcPr>
            <w:tcW w:w="1560" w:type="dxa"/>
          </w:tcPr>
          <w:p w:rsidR="00765F13" w:rsidRDefault="00765F13" w:rsidP="00882A17">
            <w:pPr>
              <w:pStyle w:val="ConsPlusNormal"/>
              <w:jc w:val="center"/>
            </w:pPr>
            <w:r>
              <w:t>3.11</w:t>
            </w:r>
          </w:p>
        </w:tc>
        <w:tc>
          <w:tcPr>
            <w:tcW w:w="8647" w:type="dxa"/>
          </w:tcPr>
          <w:p w:rsidR="00765F13" w:rsidRDefault="00765F13" w:rsidP="00882A17">
            <w:pPr>
              <w:pStyle w:val="ConsPlusNormal"/>
              <w:jc w:val="both"/>
            </w:pPr>
            <w:r>
              <w:t>проведение смыслового анализа текста</w:t>
            </w:r>
          </w:p>
        </w:tc>
      </w:tr>
      <w:tr w:rsidR="00765F13" w:rsidTr="001F48A1">
        <w:tc>
          <w:tcPr>
            <w:tcW w:w="1560" w:type="dxa"/>
          </w:tcPr>
          <w:p w:rsidR="00765F13" w:rsidRDefault="00765F13" w:rsidP="00882A17">
            <w:pPr>
              <w:pStyle w:val="ConsPlusNormal"/>
              <w:jc w:val="center"/>
            </w:pPr>
            <w:r>
              <w:t>3.12</w:t>
            </w:r>
          </w:p>
        </w:tc>
        <w:tc>
          <w:tcPr>
            <w:tcW w:w="8647" w:type="dxa"/>
          </w:tcPr>
          <w:p w:rsidR="00765F13" w:rsidRDefault="00765F13" w:rsidP="00882A17">
            <w:pPr>
              <w:pStyle w:val="ConsPlusNormal"/>
              <w:jc w:val="both"/>
            </w:pPr>
            <w:r>
              <w:t>проведение анализа текста с точки зрения его композиционных особенностей, количества микротем и абзацев</w:t>
            </w:r>
          </w:p>
        </w:tc>
      </w:tr>
      <w:tr w:rsidR="00765F13" w:rsidTr="001F48A1">
        <w:tc>
          <w:tcPr>
            <w:tcW w:w="1560" w:type="dxa"/>
          </w:tcPr>
          <w:p w:rsidR="00765F13" w:rsidRDefault="00765F13" w:rsidP="00882A17">
            <w:pPr>
              <w:pStyle w:val="ConsPlusNormal"/>
              <w:jc w:val="center"/>
            </w:pPr>
            <w:r>
              <w:t>3.13</w:t>
            </w:r>
          </w:p>
        </w:tc>
        <w:tc>
          <w:tcPr>
            <w:tcW w:w="8647" w:type="dxa"/>
          </w:tcPr>
          <w:p w:rsidR="00765F13" w:rsidRDefault="00765F13" w:rsidP="00882A17">
            <w:pPr>
              <w:pStyle w:val="ConsPlusNormal"/>
              <w:jc w:val="both"/>
            </w:pPr>
            <w:r>
              <w:t>проведение анализа способов и средств связи предложений в тексте или текстовом фрагменте</w:t>
            </w:r>
          </w:p>
        </w:tc>
      </w:tr>
      <w:tr w:rsidR="00765F13" w:rsidTr="001F48A1">
        <w:tc>
          <w:tcPr>
            <w:tcW w:w="1560" w:type="dxa"/>
          </w:tcPr>
          <w:p w:rsidR="00765F13" w:rsidRDefault="00765F13" w:rsidP="00882A17">
            <w:pPr>
              <w:pStyle w:val="ConsPlusNormal"/>
              <w:jc w:val="center"/>
            </w:pPr>
            <w:r>
              <w:t>3.14</w:t>
            </w:r>
          </w:p>
        </w:tc>
        <w:tc>
          <w:tcPr>
            <w:tcW w:w="8647" w:type="dxa"/>
          </w:tcPr>
          <w:p w:rsidR="00765F13" w:rsidRDefault="00765F13" w:rsidP="00882A17">
            <w:pPr>
              <w:pStyle w:val="ConsPlusNormal"/>
              <w:jc w:val="both"/>
            </w:pPr>
            <w: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765F13" w:rsidTr="001F48A1">
        <w:tc>
          <w:tcPr>
            <w:tcW w:w="1560" w:type="dxa"/>
          </w:tcPr>
          <w:p w:rsidR="00765F13" w:rsidRDefault="00765F13" w:rsidP="00882A17">
            <w:pPr>
              <w:pStyle w:val="ConsPlusNormal"/>
              <w:jc w:val="center"/>
            </w:pPr>
            <w:r>
              <w:t>3.15</w:t>
            </w:r>
          </w:p>
        </w:tc>
        <w:tc>
          <w:tcPr>
            <w:tcW w:w="8647" w:type="dxa"/>
          </w:tcPr>
          <w:p w:rsidR="00765F13" w:rsidRDefault="00765F13" w:rsidP="00882A17">
            <w:pPr>
              <w:pStyle w:val="ConsPlusNormal"/>
              <w:jc w:val="both"/>
            </w:pPr>
            <w: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765F13" w:rsidTr="001F48A1">
        <w:tc>
          <w:tcPr>
            <w:tcW w:w="1560"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w:t>
            </w:r>
          </w:p>
        </w:tc>
      </w:tr>
      <w:tr w:rsidR="00765F13" w:rsidTr="001F48A1">
        <w:tc>
          <w:tcPr>
            <w:tcW w:w="1560"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соблюдение основных орфоэпических норм</w:t>
            </w:r>
          </w:p>
        </w:tc>
      </w:tr>
      <w:tr w:rsidR="00765F13" w:rsidTr="001F48A1">
        <w:tc>
          <w:tcPr>
            <w:tcW w:w="1560"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765F13" w:rsidTr="001F48A1">
        <w:tc>
          <w:tcPr>
            <w:tcW w:w="1560"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предложений разных видов</w:t>
            </w:r>
          </w:p>
        </w:tc>
      </w:tr>
      <w:tr w:rsidR="00765F13" w:rsidTr="001F48A1">
        <w:tc>
          <w:tcPr>
            <w:tcW w:w="1560"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765F13" w:rsidTr="001F48A1">
        <w:tc>
          <w:tcPr>
            <w:tcW w:w="1560" w:type="dxa"/>
          </w:tcPr>
          <w:p w:rsidR="00765F13" w:rsidRDefault="00765F13" w:rsidP="00882A17">
            <w:pPr>
              <w:pStyle w:val="ConsPlusNormal"/>
              <w:jc w:val="center"/>
            </w:pPr>
            <w:r>
              <w:lastRenderedPageBreak/>
              <w:t>4.5</w:t>
            </w:r>
          </w:p>
        </w:tc>
        <w:tc>
          <w:tcPr>
            <w:tcW w:w="8647" w:type="dxa"/>
          </w:tcPr>
          <w:p w:rsidR="00765F13" w:rsidRDefault="00765F13" w:rsidP="00882A17">
            <w:pPr>
              <w:pStyle w:val="ConsPlusNormal"/>
              <w:jc w:val="both"/>
            </w:pPr>
            <w: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765F13" w:rsidTr="001F48A1">
        <w:tc>
          <w:tcPr>
            <w:tcW w:w="1560"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765F13" w:rsidTr="001F48A1">
        <w:tc>
          <w:tcPr>
            <w:tcW w:w="1560"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tc>
      </w:tr>
    </w:tbl>
    <w:p w:rsidR="00765F13" w:rsidRDefault="00765F13" w:rsidP="00765F13">
      <w:pPr>
        <w:pStyle w:val="ConsPlusNormal"/>
        <w:jc w:val="both"/>
      </w:pPr>
    </w:p>
    <w:p w:rsidR="00765F13" w:rsidRDefault="00765F13" w:rsidP="00765F13">
      <w:pPr>
        <w:pStyle w:val="ConsPlusNormal"/>
        <w:jc w:val="right"/>
      </w:pPr>
      <w:r>
        <w:t>Таблица 4.1</w:t>
      </w:r>
    </w:p>
    <w:p w:rsidR="00765F13" w:rsidRDefault="00765F13" w:rsidP="00765F13">
      <w:pPr>
        <w:pStyle w:val="ConsPlusNormal"/>
        <w:jc w:val="center"/>
      </w:pPr>
      <w:r>
        <w:t>Перечень элементов содержания, проверяемых на ОГЭ</w:t>
      </w:r>
    </w:p>
    <w:p w:rsidR="00765F13" w:rsidRDefault="00765F13" w:rsidP="00765F13">
      <w:pPr>
        <w:pStyle w:val="ConsPlusNormal"/>
        <w:jc w:val="center"/>
      </w:pPr>
      <w:r>
        <w:t>по русскому языку</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65F13" w:rsidTr="001F48A1">
        <w:tc>
          <w:tcPr>
            <w:tcW w:w="1560" w:type="dxa"/>
          </w:tcPr>
          <w:p w:rsidR="00765F13" w:rsidRDefault="00765F13" w:rsidP="00882A17">
            <w:pPr>
              <w:pStyle w:val="ConsPlusNormal"/>
              <w:jc w:val="center"/>
            </w:pPr>
            <w:r>
              <w:t>Код</w:t>
            </w:r>
          </w:p>
        </w:tc>
        <w:tc>
          <w:tcPr>
            <w:tcW w:w="8647" w:type="dxa"/>
          </w:tcPr>
          <w:p w:rsidR="00765F13" w:rsidRDefault="00765F13" w:rsidP="00882A17">
            <w:pPr>
              <w:pStyle w:val="ConsPlusNormal"/>
              <w:jc w:val="center"/>
            </w:pPr>
            <w:r>
              <w:t>Проверяемый элемент содержания</w:t>
            </w:r>
          </w:p>
        </w:tc>
      </w:tr>
      <w:tr w:rsidR="00765F13" w:rsidTr="001F48A1">
        <w:tc>
          <w:tcPr>
            <w:tcW w:w="1560" w:type="dxa"/>
          </w:tcPr>
          <w:p w:rsidR="00765F13" w:rsidRDefault="00765F13" w:rsidP="00882A17">
            <w:pPr>
              <w:pStyle w:val="ConsPlusNormal"/>
              <w:jc w:val="center"/>
            </w:pPr>
            <w:r>
              <w:t>1</w:t>
            </w:r>
          </w:p>
        </w:tc>
        <w:tc>
          <w:tcPr>
            <w:tcW w:w="8647" w:type="dxa"/>
          </w:tcPr>
          <w:p w:rsidR="00765F13" w:rsidRDefault="00765F13" w:rsidP="00882A17">
            <w:pPr>
              <w:pStyle w:val="ConsPlusNormal"/>
              <w:jc w:val="both"/>
            </w:pPr>
            <w:r>
              <w:t>Язык и речь</w:t>
            </w:r>
          </w:p>
        </w:tc>
      </w:tr>
      <w:tr w:rsidR="00765F13" w:rsidTr="001F48A1">
        <w:tc>
          <w:tcPr>
            <w:tcW w:w="1560" w:type="dxa"/>
          </w:tcPr>
          <w:p w:rsidR="00765F13" w:rsidRDefault="00765F13" w:rsidP="00882A17">
            <w:pPr>
              <w:pStyle w:val="ConsPlusNormal"/>
              <w:jc w:val="center"/>
            </w:pPr>
            <w:r>
              <w:t>1.1</w:t>
            </w:r>
          </w:p>
        </w:tc>
        <w:tc>
          <w:tcPr>
            <w:tcW w:w="8647" w:type="dxa"/>
          </w:tcPr>
          <w:p w:rsidR="00765F13" w:rsidRDefault="00765F13" w:rsidP="00882A17">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765F13" w:rsidTr="001F48A1">
        <w:tc>
          <w:tcPr>
            <w:tcW w:w="1560" w:type="dxa"/>
          </w:tcPr>
          <w:p w:rsidR="00765F13" w:rsidRDefault="00765F13" w:rsidP="00882A17">
            <w:pPr>
              <w:pStyle w:val="ConsPlusNormal"/>
              <w:jc w:val="center"/>
            </w:pPr>
            <w:r>
              <w:t>1.2</w:t>
            </w:r>
          </w:p>
        </w:tc>
        <w:tc>
          <w:tcPr>
            <w:tcW w:w="8647" w:type="dxa"/>
          </w:tcPr>
          <w:p w:rsidR="00765F13" w:rsidRDefault="00765F13" w:rsidP="00882A17">
            <w:pPr>
              <w:pStyle w:val="ConsPlusNormal"/>
              <w:jc w:val="both"/>
            </w:pPr>
            <w:r>
              <w:t>Монолог-описание, монолог-повествование, монолог-рассуждение; сообщение на лингвистическую тему</w:t>
            </w:r>
          </w:p>
        </w:tc>
      </w:tr>
      <w:tr w:rsidR="00765F13" w:rsidTr="001F48A1">
        <w:tc>
          <w:tcPr>
            <w:tcW w:w="1560" w:type="dxa"/>
          </w:tcPr>
          <w:p w:rsidR="00765F13" w:rsidRDefault="00765F13" w:rsidP="00882A17">
            <w:pPr>
              <w:pStyle w:val="ConsPlusNormal"/>
              <w:jc w:val="center"/>
            </w:pPr>
            <w:r>
              <w:t>1.3</w:t>
            </w:r>
          </w:p>
        </w:tc>
        <w:tc>
          <w:tcPr>
            <w:tcW w:w="8647" w:type="dxa"/>
          </w:tcPr>
          <w:p w:rsidR="00765F13" w:rsidRDefault="00765F13" w:rsidP="00882A17">
            <w:pPr>
              <w:pStyle w:val="ConsPlusNormal"/>
              <w:jc w:val="both"/>
            </w:pPr>
            <w:r>
              <w:t>Выступление с научным сообщением</w:t>
            </w:r>
          </w:p>
        </w:tc>
      </w:tr>
      <w:tr w:rsidR="00765F13" w:rsidTr="001F48A1">
        <w:tc>
          <w:tcPr>
            <w:tcW w:w="1560" w:type="dxa"/>
          </w:tcPr>
          <w:p w:rsidR="00765F13" w:rsidRDefault="00765F13" w:rsidP="00882A17">
            <w:pPr>
              <w:pStyle w:val="ConsPlusNormal"/>
              <w:jc w:val="center"/>
            </w:pPr>
            <w:r>
              <w:t>1.4</w:t>
            </w:r>
          </w:p>
        </w:tc>
        <w:tc>
          <w:tcPr>
            <w:tcW w:w="8647" w:type="dxa"/>
          </w:tcPr>
          <w:p w:rsidR="00765F13" w:rsidRDefault="00765F13" w:rsidP="00882A17">
            <w:pPr>
              <w:pStyle w:val="ConsPlusNormal"/>
              <w:jc w:val="both"/>
            </w:pPr>
            <w: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765F13" w:rsidTr="001F48A1">
        <w:tc>
          <w:tcPr>
            <w:tcW w:w="1560" w:type="dxa"/>
          </w:tcPr>
          <w:p w:rsidR="00765F13" w:rsidRDefault="00765F13" w:rsidP="00882A17">
            <w:pPr>
              <w:pStyle w:val="ConsPlusNormal"/>
              <w:jc w:val="center"/>
            </w:pPr>
            <w:r>
              <w:t>1.5</w:t>
            </w:r>
          </w:p>
        </w:tc>
        <w:tc>
          <w:tcPr>
            <w:tcW w:w="8647" w:type="dxa"/>
          </w:tcPr>
          <w:p w:rsidR="00765F13" w:rsidRDefault="00765F13" w:rsidP="00882A17">
            <w:pPr>
              <w:pStyle w:val="ConsPlusNormal"/>
              <w:jc w:val="both"/>
            </w:pPr>
            <w:r>
              <w:t>Устный пересказ прочитанного или прослушанного текста, в том числе с изменением лица рассказчика</w:t>
            </w:r>
          </w:p>
        </w:tc>
      </w:tr>
      <w:tr w:rsidR="00765F13" w:rsidTr="001F48A1">
        <w:tc>
          <w:tcPr>
            <w:tcW w:w="1560" w:type="dxa"/>
          </w:tcPr>
          <w:p w:rsidR="00765F13" w:rsidRDefault="00765F13" w:rsidP="00882A17">
            <w:pPr>
              <w:pStyle w:val="ConsPlusNormal"/>
              <w:jc w:val="center"/>
            </w:pPr>
            <w:r>
              <w:t>1.6</w:t>
            </w:r>
          </w:p>
        </w:tc>
        <w:tc>
          <w:tcPr>
            <w:tcW w:w="8647" w:type="dxa"/>
          </w:tcPr>
          <w:p w:rsidR="00765F13" w:rsidRDefault="00765F13" w:rsidP="00882A17">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765F13" w:rsidTr="001F48A1">
        <w:tc>
          <w:tcPr>
            <w:tcW w:w="1560" w:type="dxa"/>
          </w:tcPr>
          <w:p w:rsidR="00765F13" w:rsidRDefault="00765F13" w:rsidP="00882A17">
            <w:pPr>
              <w:pStyle w:val="ConsPlusNormal"/>
              <w:jc w:val="center"/>
            </w:pPr>
            <w:r>
              <w:t>1.7</w:t>
            </w:r>
          </w:p>
        </w:tc>
        <w:tc>
          <w:tcPr>
            <w:tcW w:w="8647" w:type="dxa"/>
          </w:tcPr>
          <w:p w:rsidR="00765F13" w:rsidRDefault="00765F13" w:rsidP="00882A17">
            <w:pPr>
              <w:pStyle w:val="ConsPlusNormal"/>
              <w:jc w:val="both"/>
            </w:pPr>
            <w:r>
              <w:t>Участие в диалоге на лингвистические темы (в рамках изученного) и темы на основе жизненных наблюдений</w:t>
            </w:r>
          </w:p>
        </w:tc>
      </w:tr>
      <w:tr w:rsidR="00765F13" w:rsidTr="001F48A1">
        <w:tc>
          <w:tcPr>
            <w:tcW w:w="1560" w:type="dxa"/>
          </w:tcPr>
          <w:p w:rsidR="00765F13" w:rsidRDefault="00765F13" w:rsidP="00882A17">
            <w:pPr>
              <w:pStyle w:val="ConsPlusNormal"/>
              <w:jc w:val="center"/>
            </w:pPr>
            <w:r>
              <w:t>1.8</w:t>
            </w:r>
          </w:p>
        </w:tc>
        <w:tc>
          <w:tcPr>
            <w:tcW w:w="8647" w:type="dxa"/>
          </w:tcPr>
          <w:p w:rsidR="00765F13" w:rsidRDefault="00765F13" w:rsidP="00882A17">
            <w:pPr>
              <w:pStyle w:val="ConsPlusNormal"/>
              <w:jc w:val="both"/>
            </w:pPr>
            <w:r>
              <w:t>Виды диалога: побуждение к действию, обмен мнениями</w:t>
            </w:r>
          </w:p>
        </w:tc>
      </w:tr>
      <w:tr w:rsidR="00765F13" w:rsidTr="001F48A1">
        <w:tc>
          <w:tcPr>
            <w:tcW w:w="1560" w:type="dxa"/>
          </w:tcPr>
          <w:p w:rsidR="00765F13" w:rsidRDefault="00765F13" w:rsidP="00882A17">
            <w:pPr>
              <w:pStyle w:val="ConsPlusNormal"/>
              <w:jc w:val="center"/>
            </w:pPr>
            <w:r>
              <w:t>1.9</w:t>
            </w:r>
          </w:p>
        </w:tc>
        <w:tc>
          <w:tcPr>
            <w:tcW w:w="8647" w:type="dxa"/>
          </w:tcPr>
          <w:p w:rsidR="00765F13" w:rsidRDefault="00765F13" w:rsidP="00882A17">
            <w:pPr>
              <w:pStyle w:val="ConsPlusNormal"/>
              <w:jc w:val="both"/>
            </w:pPr>
            <w:r>
              <w:t>Виды диалога: запрос информации, сообщение информации</w:t>
            </w:r>
          </w:p>
        </w:tc>
      </w:tr>
      <w:tr w:rsidR="00765F13" w:rsidTr="001F48A1">
        <w:tc>
          <w:tcPr>
            <w:tcW w:w="1560" w:type="dxa"/>
          </w:tcPr>
          <w:p w:rsidR="00765F13" w:rsidRDefault="00765F13" w:rsidP="00882A17">
            <w:pPr>
              <w:pStyle w:val="ConsPlusNormal"/>
              <w:jc w:val="center"/>
            </w:pPr>
            <w:r>
              <w:t>1.10</w:t>
            </w:r>
          </w:p>
        </w:tc>
        <w:tc>
          <w:tcPr>
            <w:tcW w:w="8647" w:type="dxa"/>
          </w:tcPr>
          <w:p w:rsidR="00765F13" w:rsidRDefault="00765F13" w:rsidP="00882A17">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765F13" w:rsidTr="001F48A1">
        <w:tc>
          <w:tcPr>
            <w:tcW w:w="1560" w:type="dxa"/>
          </w:tcPr>
          <w:p w:rsidR="00765F13" w:rsidRDefault="00765F13" w:rsidP="00882A17">
            <w:pPr>
              <w:pStyle w:val="ConsPlusNormal"/>
              <w:jc w:val="center"/>
            </w:pPr>
            <w:r>
              <w:t>1.11</w:t>
            </w:r>
          </w:p>
        </w:tc>
        <w:tc>
          <w:tcPr>
            <w:tcW w:w="8647" w:type="dxa"/>
          </w:tcPr>
          <w:p w:rsidR="00765F13" w:rsidRDefault="00765F13" w:rsidP="00882A17">
            <w:pPr>
              <w:pStyle w:val="ConsPlusNormal"/>
              <w:jc w:val="both"/>
            </w:pPr>
            <w:r>
              <w:t>Создание письменных высказываний разной коммуникативной 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765F13" w:rsidTr="001F48A1">
        <w:tc>
          <w:tcPr>
            <w:tcW w:w="1560" w:type="dxa"/>
          </w:tcPr>
          <w:p w:rsidR="00765F13" w:rsidRDefault="00765F13" w:rsidP="00882A17">
            <w:pPr>
              <w:pStyle w:val="ConsPlusNormal"/>
              <w:jc w:val="center"/>
            </w:pPr>
            <w:r>
              <w:t>1.12</w:t>
            </w:r>
          </w:p>
        </w:tc>
        <w:tc>
          <w:tcPr>
            <w:tcW w:w="8647" w:type="dxa"/>
          </w:tcPr>
          <w:p w:rsidR="00765F13" w:rsidRDefault="00765F13" w:rsidP="00882A17">
            <w:pPr>
              <w:pStyle w:val="ConsPlusNormal"/>
              <w:jc w:val="both"/>
            </w:pPr>
            <w:r>
              <w:t>Виды аудирования: выборочное, ознакомительное, детальное</w:t>
            </w:r>
          </w:p>
        </w:tc>
      </w:tr>
      <w:tr w:rsidR="00765F13" w:rsidTr="001F48A1">
        <w:tc>
          <w:tcPr>
            <w:tcW w:w="1560" w:type="dxa"/>
          </w:tcPr>
          <w:p w:rsidR="00765F13" w:rsidRDefault="00765F13" w:rsidP="00882A17">
            <w:pPr>
              <w:pStyle w:val="ConsPlusNormal"/>
              <w:jc w:val="center"/>
            </w:pPr>
            <w:r>
              <w:t>1.13</w:t>
            </w:r>
          </w:p>
        </w:tc>
        <w:tc>
          <w:tcPr>
            <w:tcW w:w="8647" w:type="dxa"/>
          </w:tcPr>
          <w:p w:rsidR="00765F13" w:rsidRDefault="00765F13" w:rsidP="00882A17">
            <w:pPr>
              <w:pStyle w:val="ConsPlusNormal"/>
              <w:jc w:val="both"/>
            </w:pPr>
            <w:r>
              <w:t>Виды чтения: изучающее, ознакомительное, просмотровое, поисковое</w:t>
            </w:r>
          </w:p>
        </w:tc>
      </w:tr>
      <w:tr w:rsidR="00765F13" w:rsidTr="001F48A1">
        <w:tc>
          <w:tcPr>
            <w:tcW w:w="1560" w:type="dxa"/>
          </w:tcPr>
          <w:p w:rsidR="00765F13" w:rsidRDefault="00765F13" w:rsidP="00882A17">
            <w:pPr>
              <w:pStyle w:val="ConsPlusNormal"/>
              <w:jc w:val="center"/>
            </w:pPr>
            <w:r>
              <w:t>2</w:t>
            </w:r>
          </w:p>
        </w:tc>
        <w:tc>
          <w:tcPr>
            <w:tcW w:w="8647" w:type="dxa"/>
          </w:tcPr>
          <w:p w:rsidR="00765F13" w:rsidRDefault="00765F13" w:rsidP="00882A17">
            <w:pPr>
              <w:pStyle w:val="ConsPlusNormal"/>
              <w:jc w:val="both"/>
            </w:pPr>
            <w:r>
              <w:t>Текст</w:t>
            </w:r>
          </w:p>
        </w:tc>
      </w:tr>
      <w:tr w:rsidR="00765F13" w:rsidTr="001F48A1">
        <w:tc>
          <w:tcPr>
            <w:tcW w:w="1560" w:type="dxa"/>
          </w:tcPr>
          <w:p w:rsidR="00765F13" w:rsidRDefault="00765F13" w:rsidP="00882A17">
            <w:pPr>
              <w:pStyle w:val="ConsPlusNormal"/>
              <w:jc w:val="center"/>
            </w:pPr>
            <w:r>
              <w:lastRenderedPageBreak/>
              <w:t>2.1</w:t>
            </w:r>
          </w:p>
        </w:tc>
        <w:tc>
          <w:tcPr>
            <w:tcW w:w="8647" w:type="dxa"/>
          </w:tcPr>
          <w:p w:rsidR="00765F13" w:rsidRDefault="00765F13" w:rsidP="00882A17">
            <w:pPr>
              <w:pStyle w:val="ConsPlusNormal"/>
              <w:jc w:val="both"/>
            </w:pPr>
            <w:r>
              <w:t>Текст и его основные признаки</w:t>
            </w:r>
          </w:p>
        </w:tc>
      </w:tr>
      <w:tr w:rsidR="00765F13" w:rsidTr="001F48A1">
        <w:tc>
          <w:tcPr>
            <w:tcW w:w="1560" w:type="dxa"/>
          </w:tcPr>
          <w:p w:rsidR="00765F13" w:rsidRDefault="00765F13" w:rsidP="00882A17">
            <w:pPr>
              <w:pStyle w:val="ConsPlusNormal"/>
              <w:jc w:val="center"/>
            </w:pPr>
            <w:r>
              <w:t>2.2</w:t>
            </w:r>
          </w:p>
        </w:tc>
        <w:tc>
          <w:tcPr>
            <w:tcW w:w="8647" w:type="dxa"/>
          </w:tcPr>
          <w:p w:rsidR="00765F13" w:rsidRDefault="00765F13" w:rsidP="00882A17">
            <w:pPr>
              <w:pStyle w:val="ConsPlusNormal"/>
              <w:jc w:val="both"/>
            </w:pPr>
            <w:r>
              <w:t>Функционально-смысловые типы речи: повествование как тип речи</w:t>
            </w:r>
          </w:p>
        </w:tc>
      </w:tr>
      <w:tr w:rsidR="00765F13" w:rsidTr="001F48A1">
        <w:tc>
          <w:tcPr>
            <w:tcW w:w="1560" w:type="dxa"/>
          </w:tcPr>
          <w:p w:rsidR="00765F13" w:rsidRDefault="00765F13" w:rsidP="00882A17">
            <w:pPr>
              <w:pStyle w:val="ConsPlusNormal"/>
              <w:jc w:val="center"/>
            </w:pPr>
            <w:r>
              <w:t>2.3</w:t>
            </w:r>
          </w:p>
        </w:tc>
        <w:tc>
          <w:tcPr>
            <w:tcW w:w="8647" w:type="dxa"/>
          </w:tcPr>
          <w:p w:rsidR="00765F13" w:rsidRDefault="00765F13" w:rsidP="00882A17">
            <w:pPr>
              <w:pStyle w:val="ConsPlusNormal"/>
              <w:jc w:val="both"/>
            </w:pPr>
            <w:r>
              <w:t>Функционально-смысловые типы речи: описание как тип речи</w:t>
            </w:r>
          </w:p>
        </w:tc>
      </w:tr>
      <w:tr w:rsidR="00765F13" w:rsidTr="001F48A1">
        <w:tc>
          <w:tcPr>
            <w:tcW w:w="1560" w:type="dxa"/>
          </w:tcPr>
          <w:p w:rsidR="00765F13" w:rsidRDefault="00765F13" w:rsidP="00882A17">
            <w:pPr>
              <w:pStyle w:val="ConsPlusNormal"/>
              <w:jc w:val="center"/>
            </w:pPr>
            <w:r>
              <w:t>2.4</w:t>
            </w:r>
          </w:p>
        </w:tc>
        <w:tc>
          <w:tcPr>
            <w:tcW w:w="8647" w:type="dxa"/>
          </w:tcPr>
          <w:p w:rsidR="00765F13" w:rsidRDefault="00765F13" w:rsidP="00882A17">
            <w:pPr>
              <w:pStyle w:val="ConsPlusNormal"/>
              <w:jc w:val="both"/>
            </w:pPr>
            <w:r>
              <w:t>Функционально-смысловые типы речи: рассуждение как тип речи</w:t>
            </w:r>
          </w:p>
        </w:tc>
      </w:tr>
      <w:tr w:rsidR="00765F13" w:rsidTr="001F48A1">
        <w:tc>
          <w:tcPr>
            <w:tcW w:w="1560" w:type="dxa"/>
          </w:tcPr>
          <w:p w:rsidR="00765F13" w:rsidRDefault="00765F13" w:rsidP="00882A17">
            <w:pPr>
              <w:pStyle w:val="ConsPlusNormal"/>
              <w:jc w:val="center"/>
            </w:pPr>
            <w:r>
              <w:t>2.5</w:t>
            </w:r>
          </w:p>
        </w:tc>
        <w:tc>
          <w:tcPr>
            <w:tcW w:w="8647" w:type="dxa"/>
          </w:tcPr>
          <w:p w:rsidR="00765F13" w:rsidRDefault="00765F13" w:rsidP="00882A17">
            <w:pPr>
              <w:pStyle w:val="ConsPlusNormal"/>
              <w:jc w:val="both"/>
            </w:pPr>
            <w:r>
              <w:t>Сочетание разных функционально-смысловых типов речи в тексте</w:t>
            </w:r>
          </w:p>
        </w:tc>
      </w:tr>
      <w:tr w:rsidR="00765F13" w:rsidTr="001F48A1">
        <w:tc>
          <w:tcPr>
            <w:tcW w:w="1560" w:type="dxa"/>
          </w:tcPr>
          <w:p w:rsidR="00765F13" w:rsidRDefault="00765F13" w:rsidP="00882A17">
            <w:pPr>
              <w:pStyle w:val="ConsPlusNormal"/>
              <w:jc w:val="center"/>
            </w:pPr>
            <w:r>
              <w:t>2.6</w:t>
            </w:r>
          </w:p>
        </w:tc>
        <w:tc>
          <w:tcPr>
            <w:tcW w:w="8647" w:type="dxa"/>
          </w:tcPr>
          <w:p w:rsidR="00765F13" w:rsidRDefault="00765F13" w:rsidP="00882A17">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765F13" w:rsidTr="001F48A1">
        <w:tc>
          <w:tcPr>
            <w:tcW w:w="1560" w:type="dxa"/>
          </w:tcPr>
          <w:p w:rsidR="00765F13" w:rsidRDefault="00765F13" w:rsidP="00882A17">
            <w:pPr>
              <w:pStyle w:val="ConsPlusNormal"/>
              <w:jc w:val="center"/>
            </w:pPr>
            <w:r>
              <w:t>2.7</w:t>
            </w:r>
          </w:p>
        </w:tc>
        <w:tc>
          <w:tcPr>
            <w:tcW w:w="8647" w:type="dxa"/>
          </w:tcPr>
          <w:p w:rsidR="00765F13" w:rsidRDefault="00765F13" w:rsidP="00882A17">
            <w:pPr>
              <w:pStyle w:val="ConsPlusNormal"/>
              <w:jc w:val="both"/>
            </w:pPr>
            <w:r>
              <w:t>Композиционная структура текста. Абзац как средство деления текста на композиционно-смысловые части</w:t>
            </w:r>
          </w:p>
        </w:tc>
      </w:tr>
      <w:tr w:rsidR="00765F13" w:rsidTr="001F48A1">
        <w:tc>
          <w:tcPr>
            <w:tcW w:w="1560" w:type="dxa"/>
          </w:tcPr>
          <w:p w:rsidR="00765F13" w:rsidRDefault="00765F13" w:rsidP="00882A17">
            <w:pPr>
              <w:pStyle w:val="ConsPlusNormal"/>
              <w:jc w:val="center"/>
            </w:pPr>
            <w:r>
              <w:t>2.8</w:t>
            </w:r>
          </w:p>
        </w:tc>
        <w:tc>
          <w:tcPr>
            <w:tcW w:w="8647" w:type="dxa"/>
          </w:tcPr>
          <w:p w:rsidR="00765F13" w:rsidRDefault="00765F13" w:rsidP="00882A17">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765F13" w:rsidTr="001F48A1">
        <w:tc>
          <w:tcPr>
            <w:tcW w:w="1560" w:type="dxa"/>
          </w:tcPr>
          <w:p w:rsidR="00765F13" w:rsidRDefault="00765F13" w:rsidP="00882A17">
            <w:pPr>
              <w:pStyle w:val="ConsPlusNormal"/>
              <w:jc w:val="center"/>
            </w:pPr>
            <w:r>
              <w:t>2.9</w:t>
            </w:r>
          </w:p>
        </w:tc>
        <w:tc>
          <w:tcPr>
            <w:tcW w:w="8647" w:type="dxa"/>
          </w:tcPr>
          <w:p w:rsidR="00765F13" w:rsidRDefault="00765F13" w:rsidP="00882A17">
            <w:pPr>
              <w:pStyle w:val="ConsPlusNormal"/>
              <w:jc w:val="both"/>
            </w:pPr>
            <w:r>
              <w:t>Способы и средства связи предложений в тексте (обобщение)</w:t>
            </w:r>
          </w:p>
        </w:tc>
      </w:tr>
      <w:tr w:rsidR="00765F13" w:rsidTr="001F48A1">
        <w:tc>
          <w:tcPr>
            <w:tcW w:w="1560" w:type="dxa"/>
          </w:tcPr>
          <w:p w:rsidR="00765F13" w:rsidRDefault="00765F13" w:rsidP="00882A17">
            <w:pPr>
              <w:pStyle w:val="ConsPlusNormal"/>
              <w:jc w:val="center"/>
            </w:pPr>
            <w:r>
              <w:t>2.10</w:t>
            </w:r>
          </w:p>
        </w:tc>
        <w:tc>
          <w:tcPr>
            <w:tcW w:w="8647" w:type="dxa"/>
          </w:tcPr>
          <w:p w:rsidR="00765F13" w:rsidRDefault="00765F13" w:rsidP="00882A17">
            <w:pPr>
              <w:pStyle w:val="ConsPlusNormal"/>
              <w:jc w:val="both"/>
            </w:pPr>
            <w:r>
              <w:t>Информационная переработка текста: главная и второстепенная информация</w:t>
            </w:r>
          </w:p>
        </w:tc>
      </w:tr>
      <w:tr w:rsidR="00765F13" w:rsidTr="001F48A1">
        <w:tc>
          <w:tcPr>
            <w:tcW w:w="1560" w:type="dxa"/>
          </w:tcPr>
          <w:p w:rsidR="00765F13" w:rsidRDefault="00765F13" w:rsidP="00882A17">
            <w:pPr>
              <w:pStyle w:val="ConsPlusNormal"/>
              <w:jc w:val="center"/>
            </w:pPr>
            <w:r>
              <w:t>2.11</w:t>
            </w:r>
          </w:p>
        </w:tc>
        <w:tc>
          <w:tcPr>
            <w:tcW w:w="8647" w:type="dxa"/>
          </w:tcPr>
          <w:p w:rsidR="00765F13" w:rsidRDefault="00765F13" w:rsidP="00882A17">
            <w:pPr>
              <w:pStyle w:val="ConsPlusNormal"/>
              <w:jc w:val="both"/>
            </w:pPr>
            <w:r>
              <w:t>Информационная переработка текста: простой и сложный план текста</w:t>
            </w:r>
          </w:p>
        </w:tc>
      </w:tr>
      <w:tr w:rsidR="00765F13" w:rsidTr="001F48A1">
        <w:tc>
          <w:tcPr>
            <w:tcW w:w="1560" w:type="dxa"/>
          </w:tcPr>
          <w:p w:rsidR="00765F13" w:rsidRDefault="00765F13" w:rsidP="00882A17">
            <w:pPr>
              <w:pStyle w:val="ConsPlusNormal"/>
              <w:jc w:val="center"/>
            </w:pPr>
            <w:r>
              <w:t>2.12</w:t>
            </w:r>
          </w:p>
        </w:tc>
        <w:tc>
          <w:tcPr>
            <w:tcW w:w="8647" w:type="dxa"/>
          </w:tcPr>
          <w:p w:rsidR="00765F13" w:rsidRDefault="00765F13" w:rsidP="00882A17">
            <w:pPr>
              <w:pStyle w:val="ConsPlusNormal"/>
              <w:jc w:val="both"/>
            </w:pPr>
            <w:r>
              <w:t>Информационная переработка текста: назывной и вопросный план текста</w:t>
            </w:r>
          </w:p>
        </w:tc>
      </w:tr>
      <w:tr w:rsidR="00765F13" w:rsidTr="001F48A1">
        <w:tc>
          <w:tcPr>
            <w:tcW w:w="1560" w:type="dxa"/>
          </w:tcPr>
          <w:p w:rsidR="00765F13" w:rsidRDefault="00765F13" w:rsidP="00882A17">
            <w:pPr>
              <w:pStyle w:val="ConsPlusNormal"/>
              <w:jc w:val="center"/>
            </w:pPr>
            <w:r>
              <w:t>2.13</w:t>
            </w:r>
          </w:p>
        </w:tc>
        <w:tc>
          <w:tcPr>
            <w:tcW w:w="8647" w:type="dxa"/>
          </w:tcPr>
          <w:p w:rsidR="00765F13" w:rsidRDefault="00765F13" w:rsidP="00882A17">
            <w:pPr>
              <w:pStyle w:val="ConsPlusNormal"/>
              <w:jc w:val="both"/>
            </w:pPr>
            <w:r>
              <w:t>Информационная переработка текста: тезисный план текста</w:t>
            </w:r>
          </w:p>
        </w:tc>
      </w:tr>
      <w:tr w:rsidR="00765F13" w:rsidTr="001F48A1">
        <w:tc>
          <w:tcPr>
            <w:tcW w:w="1560" w:type="dxa"/>
          </w:tcPr>
          <w:p w:rsidR="00765F13" w:rsidRDefault="00765F13" w:rsidP="00882A17">
            <w:pPr>
              <w:pStyle w:val="ConsPlusNormal"/>
              <w:jc w:val="center"/>
            </w:pPr>
            <w:r>
              <w:t>2.14</w:t>
            </w:r>
          </w:p>
        </w:tc>
        <w:tc>
          <w:tcPr>
            <w:tcW w:w="8647" w:type="dxa"/>
          </w:tcPr>
          <w:p w:rsidR="00765F13" w:rsidRDefault="00765F13" w:rsidP="00882A17">
            <w:pPr>
              <w:pStyle w:val="ConsPlusNormal"/>
              <w:jc w:val="both"/>
            </w:pPr>
            <w:r>
              <w:t>Информационная переработка текста: тезисы, конспект</w:t>
            </w:r>
          </w:p>
        </w:tc>
      </w:tr>
      <w:tr w:rsidR="00765F13" w:rsidTr="001F48A1">
        <w:tc>
          <w:tcPr>
            <w:tcW w:w="1560" w:type="dxa"/>
          </w:tcPr>
          <w:p w:rsidR="00765F13" w:rsidRDefault="00765F13" w:rsidP="00882A17">
            <w:pPr>
              <w:pStyle w:val="ConsPlusNormal"/>
              <w:jc w:val="center"/>
            </w:pPr>
            <w:r>
              <w:t>2.15</w:t>
            </w:r>
          </w:p>
        </w:tc>
        <w:tc>
          <w:tcPr>
            <w:tcW w:w="8647" w:type="dxa"/>
          </w:tcPr>
          <w:p w:rsidR="00765F13" w:rsidRDefault="00765F13" w:rsidP="00882A17">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w:t>
            </w:r>
          </w:p>
        </w:tc>
      </w:tr>
      <w:tr w:rsidR="00765F13" w:rsidTr="001F48A1">
        <w:tc>
          <w:tcPr>
            <w:tcW w:w="1560" w:type="dxa"/>
          </w:tcPr>
          <w:p w:rsidR="00765F13" w:rsidRDefault="00765F13" w:rsidP="00882A17">
            <w:pPr>
              <w:pStyle w:val="ConsPlusNormal"/>
              <w:jc w:val="center"/>
            </w:pPr>
            <w:r>
              <w:t>2.16</w:t>
            </w:r>
          </w:p>
        </w:tc>
        <w:tc>
          <w:tcPr>
            <w:tcW w:w="8647" w:type="dxa"/>
          </w:tcPr>
          <w:p w:rsidR="00765F13" w:rsidRDefault="00765F13" w:rsidP="00882A17">
            <w:pPr>
              <w:pStyle w:val="ConsPlusNormal"/>
              <w:jc w:val="both"/>
            </w:pPr>
            <w:r>
              <w:t>Информационная переработка текста: приемы работы с учебной книгой, лингвистическими словарями, справочной литературой</w:t>
            </w:r>
          </w:p>
        </w:tc>
      </w:tr>
      <w:tr w:rsidR="00765F13" w:rsidTr="001F48A1">
        <w:tc>
          <w:tcPr>
            <w:tcW w:w="1560" w:type="dxa"/>
          </w:tcPr>
          <w:p w:rsidR="00765F13" w:rsidRDefault="00765F13" w:rsidP="00882A17">
            <w:pPr>
              <w:pStyle w:val="ConsPlusNormal"/>
              <w:jc w:val="center"/>
            </w:pPr>
            <w:r>
              <w:t>3</w:t>
            </w:r>
          </w:p>
        </w:tc>
        <w:tc>
          <w:tcPr>
            <w:tcW w:w="8647" w:type="dxa"/>
          </w:tcPr>
          <w:p w:rsidR="00765F13" w:rsidRDefault="00765F13" w:rsidP="00882A17">
            <w:pPr>
              <w:pStyle w:val="ConsPlusNormal"/>
              <w:jc w:val="both"/>
            </w:pPr>
            <w:r>
              <w:t>Функциональные разновидности языка</w:t>
            </w:r>
          </w:p>
        </w:tc>
      </w:tr>
      <w:tr w:rsidR="00765F13" w:rsidTr="001F48A1">
        <w:tc>
          <w:tcPr>
            <w:tcW w:w="1560" w:type="dxa"/>
          </w:tcPr>
          <w:p w:rsidR="00765F13" w:rsidRDefault="00765F13" w:rsidP="00882A17">
            <w:pPr>
              <w:pStyle w:val="ConsPlusNormal"/>
              <w:jc w:val="center"/>
            </w:pPr>
            <w:r>
              <w:t>3.1</w:t>
            </w:r>
          </w:p>
        </w:tc>
        <w:tc>
          <w:tcPr>
            <w:tcW w:w="8647" w:type="dxa"/>
          </w:tcPr>
          <w:p w:rsidR="00765F13" w:rsidRDefault="00765F13" w:rsidP="00882A17">
            <w:pPr>
              <w:pStyle w:val="ConsPlusNormal"/>
              <w:jc w:val="both"/>
            </w:pPr>
            <w:r>
              <w:t>Разговорная речь</w:t>
            </w:r>
          </w:p>
        </w:tc>
      </w:tr>
      <w:tr w:rsidR="00765F13" w:rsidTr="001F48A1">
        <w:tc>
          <w:tcPr>
            <w:tcW w:w="1560" w:type="dxa"/>
          </w:tcPr>
          <w:p w:rsidR="00765F13" w:rsidRDefault="00765F13" w:rsidP="00882A17">
            <w:pPr>
              <w:pStyle w:val="ConsPlusNormal"/>
              <w:jc w:val="center"/>
            </w:pPr>
            <w:r>
              <w:t>3.2</w:t>
            </w:r>
          </w:p>
        </w:tc>
        <w:tc>
          <w:tcPr>
            <w:tcW w:w="8647" w:type="dxa"/>
          </w:tcPr>
          <w:p w:rsidR="00765F13" w:rsidRDefault="00765F13" w:rsidP="00882A17">
            <w:pPr>
              <w:pStyle w:val="ConsPlusNormal"/>
              <w:jc w:val="both"/>
            </w:pPr>
            <w:r>
              <w:t>Научный стиль</w:t>
            </w:r>
          </w:p>
        </w:tc>
      </w:tr>
      <w:tr w:rsidR="00765F13" w:rsidTr="001F48A1">
        <w:tc>
          <w:tcPr>
            <w:tcW w:w="1560" w:type="dxa"/>
          </w:tcPr>
          <w:p w:rsidR="00765F13" w:rsidRDefault="00765F13" w:rsidP="00882A17">
            <w:pPr>
              <w:pStyle w:val="ConsPlusNormal"/>
              <w:jc w:val="center"/>
            </w:pPr>
            <w:r>
              <w:t>3.3</w:t>
            </w:r>
          </w:p>
        </w:tc>
        <w:tc>
          <w:tcPr>
            <w:tcW w:w="8647" w:type="dxa"/>
          </w:tcPr>
          <w:p w:rsidR="00765F13" w:rsidRDefault="00765F13" w:rsidP="00882A17">
            <w:pPr>
              <w:pStyle w:val="ConsPlusNormal"/>
              <w:jc w:val="both"/>
            </w:pPr>
            <w:r>
              <w:t>Официально-деловой стиль</w:t>
            </w:r>
          </w:p>
        </w:tc>
      </w:tr>
      <w:tr w:rsidR="00765F13" w:rsidTr="001F48A1">
        <w:tc>
          <w:tcPr>
            <w:tcW w:w="1560" w:type="dxa"/>
          </w:tcPr>
          <w:p w:rsidR="00765F13" w:rsidRDefault="00765F13" w:rsidP="00882A17">
            <w:pPr>
              <w:pStyle w:val="ConsPlusNormal"/>
              <w:jc w:val="center"/>
            </w:pPr>
            <w:r>
              <w:t>3.4</w:t>
            </w:r>
          </w:p>
        </w:tc>
        <w:tc>
          <w:tcPr>
            <w:tcW w:w="8647" w:type="dxa"/>
          </w:tcPr>
          <w:p w:rsidR="00765F13" w:rsidRDefault="00765F13" w:rsidP="00882A17">
            <w:pPr>
              <w:pStyle w:val="ConsPlusNormal"/>
              <w:jc w:val="both"/>
            </w:pPr>
            <w:r>
              <w:t>Публицистический стиль</w:t>
            </w:r>
          </w:p>
        </w:tc>
      </w:tr>
      <w:tr w:rsidR="00765F13" w:rsidTr="001F48A1">
        <w:tc>
          <w:tcPr>
            <w:tcW w:w="1560" w:type="dxa"/>
          </w:tcPr>
          <w:p w:rsidR="00765F13" w:rsidRDefault="00765F13" w:rsidP="00882A17">
            <w:pPr>
              <w:pStyle w:val="ConsPlusNormal"/>
              <w:jc w:val="center"/>
            </w:pPr>
            <w:r>
              <w:t>3.5</w:t>
            </w:r>
          </w:p>
        </w:tc>
        <w:tc>
          <w:tcPr>
            <w:tcW w:w="8647" w:type="dxa"/>
          </w:tcPr>
          <w:p w:rsidR="00765F13" w:rsidRDefault="00765F13" w:rsidP="00882A17">
            <w:pPr>
              <w:pStyle w:val="ConsPlusNormal"/>
              <w:jc w:val="both"/>
            </w:pPr>
            <w:r>
              <w:t>Язык художественной литературы</w:t>
            </w:r>
          </w:p>
        </w:tc>
      </w:tr>
      <w:tr w:rsidR="00765F13" w:rsidTr="001F48A1">
        <w:tc>
          <w:tcPr>
            <w:tcW w:w="1560" w:type="dxa"/>
          </w:tcPr>
          <w:p w:rsidR="00765F13" w:rsidRDefault="00765F13" w:rsidP="00882A17">
            <w:pPr>
              <w:pStyle w:val="ConsPlusNormal"/>
              <w:jc w:val="center"/>
            </w:pPr>
            <w:r>
              <w:t>3.6</w:t>
            </w:r>
          </w:p>
        </w:tc>
        <w:tc>
          <w:tcPr>
            <w:tcW w:w="8647" w:type="dxa"/>
          </w:tcPr>
          <w:p w:rsidR="00765F13" w:rsidRDefault="00765F13" w:rsidP="00882A17">
            <w:pPr>
              <w:pStyle w:val="ConsPlusNormal"/>
              <w:jc w:val="both"/>
            </w:pPr>
            <w:r>
              <w:t>Сочетание различных функциональных разновидностей языка в тексте</w:t>
            </w:r>
          </w:p>
        </w:tc>
      </w:tr>
      <w:tr w:rsidR="00765F13" w:rsidTr="001F48A1">
        <w:tc>
          <w:tcPr>
            <w:tcW w:w="1560" w:type="dxa"/>
          </w:tcPr>
          <w:p w:rsidR="00765F13" w:rsidRDefault="00765F13" w:rsidP="00882A17">
            <w:pPr>
              <w:pStyle w:val="ConsPlusNormal"/>
              <w:jc w:val="center"/>
            </w:pPr>
            <w:r>
              <w:t>4</w:t>
            </w:r>
          </w:p>
        </w:tc>
        <w:tc>
          <w:tcPr>
            <w:tcW w:w="8647" w:type="dxa"/>
          </w:tcPr>
          <w:p w:rsidR="00765F13" w:rsidRDefault="00765F13" w:rsidP="00882A17">
            <w:pPr>
              <w:pStyle w:val="ConsPlusNormal"/>
              <w:jc w:val="both"/>
            </w:pPr>
            <w:r>
              <w:t>Система языка</w:t>
            </w:r>
          </w:p>
        </w:tc>
      </w:tr>
      <w:tr w:rsidR="00765F13" w:rsidTr="001F48A1">
        <w:tc>
          <w:tcPr>
            <w:tcW w:w="1560" w:type="dxa"/>
          </w:tcPr>
          <w:p w:rsidR="00765F13" w:rsidRDefault="00765F13" w:rsidP="00882A17">
            <w:pPr>
              <w:pStyle w:val="ConsPlusNormal"/>
              <w:jc w:val="center"/>
            </w:pPr>
            <w:r>
              <w:t>4.1</w:t>
            </w:r>
          </w:p>
        </w:tc>
        <w:tc>
          <w:tcPr>
            <w:tcW w:w="8647" w:type="dxa"/>
          </w:tcPr>
          <w:p w:rsidR="00765F13" w:rsidRDefault="00765F13" w:rsidP="00882A17">
            <w:pPr>
              <w:pStyle w:val="ConsPlusNormal"/>
              <w:jc w:val="both"/>
            </w:pPr>
            <w:r>
              <w:t>Фонетика. Графика</w:t>
            </w:r>
          </w:p>
        </w:tc>
      </w:tr>
      <w:tr w:rsidR="00765F13" w:rsidTr="001F48A1">
        <w:tc>
          <w:tcPr>
            <w:tcW w:w="1560"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Система гласных звуков</w:t>
            </w:r>
          </w:p>
        </w:tc>
      </w:tr>
      <w:tr w:rsidR="00765F13" w:rsidTr="001F48A1">
        <w:tc>
          <w:tcPr>
            <w:tcW w:w="1560"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Система согласных звуков</w:t>
            </w:r>
          </w:p>
        </w:tc>
      </w:tr>
      <w:tr w:rsidR="00765F13" w:rsidTr="001F48A1">
        <w:tc>
          <w:tcPr>
            <w:tcW w:w="1560"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Изменение звуков в речевом потоке</w:t>
            </w:r>
          </w:p>
        </w:tc>
      </w:tr>
      <w:tr w:rsidR="00765F13" w:rsidTr="001F48A1">
        <w:tc>
          <w:tcPr>
            <w:tcW w:w="1560" w:type="dxa"/>
          </w:tcPr>
          <w:p w:rsidR="00765F13" w:rsidRDefault="00765F13" w:rsidP="00882A17">
            <w:pPr>
              <w:pStyle w:val="ConsPlusNormal"/>
              <w:jc w:val="center"/>
            </w:pPr>
            <w:r>
              <w:lastRenderedPageBreak/>
              <w:t>4.1.4</w:t>
            </w:r>
          </w:p>
        </w:tc>
        <w:tc>
          <w:tcPr>
            <w:tcW w:w="8647" w:type="dxa"/>
          </w:tcPr>
          <w:p w:rsidR="00765F13" w:rsidRDefault="00765F13" w:rsidP="00882A17">
            <w:pPr>
              <w:pStyle w:val="ConsPlusNormal"/>
              <w:jc w:val="both"/>
            </w:pPr>
            <w:r>
              <w:t>Элементы фонетической транскрипции</w:t>
            </w:r>
          </w:p>
        </w:tc>
      </w:tr>
      <w:tr w:rsidR="00765F13" w:rsidTr="001F48A1">
        <w:tc>
          <w:tcPr>
            <w:tcW w:w="1560"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Слог</w:t>
            </w:r>
          </w:p>
        </w:tc>
      </w:tr>
      <w:tr w:rsidR="00765F13" w:rsidTr="001F48A1">
        <w:tc>
          <w:tcPr>
            <w:tcW w:w="1560"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Ударение</w:t>
            </w:r>
          </w:p>
        </w:tc>
      </w:tr>
      <w:tr w:rsidR="00765F13" w:rsidTr="001F48A1">
        <w:tc>
          <w:tcPr>
            <w:tcW w:w="1560"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Фонетический анализ слова</w:t>
            </w:r>
          </w:p>
        </w:tc>
      </w:tr>
      <w:tr w:rsidR="00765F13" w:rsidTr="001F48A1">
        <w:tc>
          <w:tcPr>
            <w:tcW w:w="1560" w:type="dxa"/>
          </w:tcPr>
          <w:p w:rsidR="00765F13" w:rsidRDefault="00765F13" w:rsidP="00882A17">
            <w:pPr>
              <w:pStyle w:val="ConsPlusNormal"/>
              <w:jc w:val="center"/>
            </w:pPr>
            <w:r>
              <w:t>4.2</w:t>
            </w:r>
          </w:p>
        </w:tc>
        <w:tc>
          <w:tcPr>
            <w:tcW w:w="8647" w:type="dxa"/>
          </w:tcPr>
          <w:p w:rsidR="00765F13" w:rsidRDefault="00765F13" w:rsidP="00882A17">
            <w:pPr>
              <w:pStyle w:val="ConsPlusNormal"/>
              <w:jc w:val="both"/>
            </w:pPr>
            <w:r>
              <w:t>Лексикология</w:t>
            </w:r>
          </w:p>
        </w:tc>
      </w:tr>
      <w:tr w:rsidR="00765F13" w:rsidTr="001F48A1">
        <w:tc>
          <w:tcPr>
            <w:tcW w:w="1560"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765F13" w:rsidTr="001F48A1">
        <w:tc>
          <w:tcPr>
            <w:tcW w:w="1560"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Слова однозначные и многозначные</w:t>
            </w:r>
          </w:p>
        </w:tc>
      </w:tr>
      <w:tr w:rsidR="00765F13" w:rsidTr="001F48A1">
        <w:tc>
          <w:tcPr>
            <w:tcW w:w="1560"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Прямое и переносное значения слова</w:t>
            </w:r>
          </w:p>
        </w:tc>
      </w:tr>
      <w:tr w:rsidR="00765F13" w:rsidTr="001F48A1">
        <w:tc>
          <w:tcPr>
            <w:tcW w:w="1560"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Тематические группы слов</w:t>
            </w:r>
          </w:p>
        </w:tc>
      </w:tr>
      <w:tr w:rsidR="00765F13" w:rsidTr="001F48A1">
        <w:tc>
          <w:tcPr>
            <w:tcW w:w="1560" w:type="dxa"/>
          </w:tcPr>
          <w:p w:rsidR="00765F13" w:rsidRDefault="00765F13" w:rsidP="00882A17">
            <w:pPr>
              <w:pStyle w:val="ConsPlusNormal"/>
              <w:jc w:val="center"/>
            </w:pPr>
            <w:r>
              <w:t>4.2.5</w:t>
            </w:r>
          </w:p>
        </w:tc>
        <w:tc>
          <w:tcPr>
            <w:tcW w:w="8647" w:type="dxa"/>
          </w:tcPr>
          <w:p w:rsidR="00765F13" w:rsidRDefault="00765F13" w:rsidP="00882A17">
            <w:pPr>
              <w:pStyle w:val="ConsPlusNormal"/>
              <w:jc w:val="both"/>
            </w:pPr>
            <w:r>
              <w:t>Обозначение родовых и видовых понятий</w:t>
            </w:r>
          </w:p>
        </w:tc>
      </w:tr>
      <w:tr w:rsidR="00765F13" w:rsidTr="001F48A1">
        <w:tc>
          <w:tcPr>
            <w:tcW w:w="1560" w:type="dxa"/>
          </w:tcPr>
          <w:p w:rsidR="00765F13" w:rsidRDefault="00765F13" w:rsidP="00882A17">
            <w:pPr>
              <w:pStyle w:val="ConsPlusNormal"/>
              <w:jc w:val="center"/>
            </w:pPr>
            <w:r>
              <w:t>4.2.6</w:t>
            </w:r>
          </w:p>
        </w:tc>
        <w:tc>
          <w:tcPr>
            <w:tcW w:w="8647" w:type="dxa"/>
          </w:tcPr>
          <w:p w:rsidR="00765F13" w:rsidRDefault="00765F13" w:rsidP="00882A17">
            <w:pPr>
              <w:pStyle w:val="ConsPlusNormal"/>
              <w:jc w:val="both"/>
            </w:pPr>
            <w:r>
              <w:t>Синонимы</w:t>
            </w:r>
          </w:p>
        </w:tc>
      </w:tr>
      <w:tr w:rsidR="00765F13" w:rsidTr="001F48A1">
        <w:tc>
          <w:tcPr>
            <w:tcW w:w="1560" w:type="dxa"/>
          </w:tcPr>
          <w:p w:rsidR="00765F13" w:rsidRDefault="00765F13" w:rsidP="00882A17">
            <w:pPr>
              <w:pStyle w:val="ConsPlusNormal"/>
              <w:jc w:val="center"/>
            </w:pPr>
            <w:r>
              <w:t>4.2.7</w:t>
            </w:r>
          </w:p>
        </w:tc>
        <w:tc>
          <w:tcPr>
            <w:tcW w:w="8647" w:type="dxa"/>
          </w:tcPr>
          <w:p w:rsidR="00765F13" w:rsidRDefault="00765F13" w:rsidP="00882A17">
            <w:pPr>
              <w:pStyle w:val="ConsPlusNormal"/>
              <w:jc w:val="both"/>
            </w:pPr>
            <w:r>
              <w:t>Антонимы</w:t>
            </w:r>
          </w:p>
        </w:tc>
      </w:tr>
      <w:tr w:rsidR="00765F13" w:rsidTr="001F48A1">
        <w:tc>
          <w:tcPr>
            <w:tcW w:w="1560" w:type="dxa"/>
          </w:tcPr>
          <w:p w:rsidR="00765F13" w:rsidRDefault="00765F13" w:rsidP="00882A17">
            <w:pPr>
              <w:pStyle w:val="ConsPlusNormal"/>
              <w:jc w:val="center"/>
            </w:pPr>
            <w:r>
              <w:t>4.2.8</w:t>
            </w:r>
          </w:p>
        </w:tc>
        <w:tc>
          <w:tcPr>
            <w:tcW w:w="8647" w:type="dxa"/>
          </w:tcPr>
          <w:p w:rsidR="00765F13" w:rsidRDefault="00765F13" w:rsidP="00882A17">
            <w:pPr>
              <w:pStyle w:val="ConsPlusNormal"/>
              <w:jc w:val="both"/>
            </w:pPr>
            <w:r>
              <w:t>Омонимы</w:t>
            </w:r>
          </w:p>
        </w:tc>
      </w:tr>
      <w:tr w:rsidR="00765F13" w:rsidTr="001F48A1">
        <w:tc>
          <w:tcPr>
            <w:tcW w:w="1560" w:type="dxa"/>
          </w:tcPr>
          <w:p w:rsidR="00765F13" w:rsidRDefault="00765F13" w:rsidP="00882A17">
            <w:pPr>
              <w:pStyle w:val="ConsPlusNormal"/>
              <w:jc w:val="center"/>
            </w:pPr>
            <w:r>
              <w:t>4.2.9</w:t>
            </w:r>
          </w:p>
        </w:tc>
        <w:tc>
          <w:tcPr>
            <w:tcW w:w="8647" w:type="dxa"/>
          </w:tcPr>
          <w:p w:rsidR="00765F13" w:rsidRDefault="00765F13" w:rsidP="00882A17">
            <w:pPr>
              <w:pStyle w:val="ConsPlusNormal"/>
              <w:jc w:val="both"/>
            </w:pPr>
            <w:r>
              <w:t>Паронимы</w:t>
            </w:r>
          </w:p>
        </w:tc>
      </w:tr>
      <w:tr w:rsidR="00765F13" w:rsidTr="001F48A1">
        <w:tc>
          <w:tcPr>
            <w:tcW w:w="1560" w:type="dxa"/>
          </w:tcPr>
          <w:p w:rsidR="00765F13" w:rsidRDefault="00765F13" w:rsidP="00882A17">
            <w:pPr>
              <w:pStyle w:val="ConsPlusNormal"/>
              <w:jc w:val="center"/>
            </w:pPr>
            <w:r>
              <w:t>4.2.10</w:t>
            </w:r>
          </w:p>
        </w:tc>
        <w:tc>
          <w:tcPr>
            <w:tcW w:w="8647" w:type="dxa"/>
          </w:tcPr>
          <w:p w:rsidR="00765F13" w:rsidRDefault="00765F13" w:rsidP="00882A17">
            <w:pPr>
              <w:pStyle w:val="ConsPlusNormal"/>
              <w:jc w:val="both"/>
            </w:pPr>
            <w:r>
              <w:t>Лексика русского языка с точки зрения ее происхождения: исконно русские и заимствованные слова</w:t>
            </w:r>
          </w:p>
        </w:tc>
      </w:tr>
      <w:tr w:rsidR="00765F13" w:rsidTr="001F48A1">
        <w:tc>
          <w:tcPr>
            <w:tcW w:w="1560" w:type="dxa"/>
          </w:tcPr>
          <w:p w:rsidR="00765F13" w:rsidRDefault="00765F13" w:rsidP="00882A17">
            <w:pPr>
              <w:pStyle w:val="ConsPlusNormal"/>
              <w:jc w:val="center"/>
            </w:pPr>
            <w:r>
              <w:t>4.2.11</w:t>
            </w:r>
          </w:p>
        </w:tc>
        <w:tc>
          <w:tcPr>
            <w:tcW w:w="8647" w:type="dxa"/>
          </w:tcPr>
          <w:p w:rsidR="00765F13" w:rsidRDefault="00765F13" w:rsidP="00882A17">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765F13" w:rsidTr="001F48A1">
        <w:tc>
          <w:tcPr>
            <w:tcW w:w="1560" w:type="dxa"/>
          </w:tcPr>
          <w:p w:rsidR="00765F13" w:rsidRDefault="00765F13" w:rsidP="00882A17">
            <w:pPr>
              <w:pStyle w:val="ConsPlusNormal"/>
              <w:jc w:val="center"/>
            </w:pPr>
            <w:r>
              <w:t>4.2.12</w:t>
            </w:r>
          </w:p>
        </w:tc>
        <w:tc>
          <w:tcPr>
            <w:tcW w:w="8647" w:type="dxa"/>
          </w:tcPr>
          <w:p w:rsidR="00765F13" w:rsidRDefault="00765F13" w:rsidP="00882A17">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765F13" w:rsidTr="001F48A1">
        <w:tc>
          <w:tcPr>
            <w:tcW w:w="1560" w:type="dxa"/>
          </w:tcPr>
          <w:p w:rsidR="00765F13" w:rsidRDefault="00765F13" w:rsidP="00882A17">
            <w:pPr>
              <w:pStyle w:val="ConsPlusNormal"/>
              <w:jc w:val="center"/>
            </w:pPr>
            <w:r>
              <w:t>4.2.13</w:t>
            </w:r>
          </w:p>
        </w:tc>
        <w:tc>
          <w:tcPr>
            <w:tcW w:w="8647" w:type="dxa"/>
          </w:tcPr>
          <w:p w:rsidR="00765F13" w:rsidRDefault="00765F13" w:rsidP="00882A17">
            <w:pPr>
              <w:pStyle w:val="ConsPlusNormal"/>
              <w:jc w:val="both"/>
            </w:pPr>
            <w:r>
              <w:t>Стилистические пласты лексики: стилистически нейтральная, высокая и сниженная лексика</w:t>
            </w:r>
          </w:p>
        </w:tc>
      </w:tr>
      <w:tr w:rsidR="00765F13" w:rsidTr="001F48A1">
        <w:tc>
          <w:tcPr>
            <w:tcW w:w="1560" w:type="dxa"/>
          </w:tcPr>
          <w:p w:rsidR="00765F13" w:rsidRDefault="00765F13" w:rsidP="00882A17">
            <w:pPr>
              <w:pStyle w:val="ConsPlusNormal"/>
              <w:jc w:val="center"/>
            </w:pPr>
            <w:r>
              <w:t>4.2.14</w:t>
            </w:r>
          </w:p>
        </w:tc>
        <w:tc>
          <w:tcPr>
            <w:tcW w:w="8647" w:type="dxa"/>
          </w:tcPr>
          <w:p w:rsidR="00765F13" w:rsidRDefault="00765F13" w:rsidP="00882A17">
            <w:pPr>
              <w:pStyle w:val="ConsPlusNormal"/>
              <w:jc w:val="both"/>
            </w:pPr>
            <w:r>
              <w:t>Фразеологизмы. Их признаки и значение</w:t>
            </w:r>
          </w:p>
        </w:tc>
      </w:tr>
      <w:tr w:rsidR="00765F13" w:rsidTr="001F48A1">
        <w:tc>
          <w:tcPr>
            <w:tcW w:w="1560" w:type="dxa"/>
          </w:tcPr>
          <w:p w:rsidR="00765F13" w:rsidRDefault="00765F13" w:rsidP="00882A17">
            <w:pPr>
              <w:pStyle w:val="ConsPlusNormal"/>
              <w:jc w:val="center"/>
            </w:pPr>
            <w:r>
              <w:t>4.2.15</w:t>
            </w:r>
          </w:p>
        </w:tc>
        <w:tc>
          <w:tcPr>
            <w:tcW w:w="8647" w:type="dxa"/>
          </w:tcPr>
          <w:p w:rsidR="00765F13" w:rsidRDefault="00765F13" w:rsidP="00882A17">
            <w:pPr>
              <w:pStyle w:val="ConsPlusNormal"/>
              <w:jc w:val="both"/>
            </w:pPr>
            <w:r>
              <w:t>Лексический анализ слова</w:t>
            </w:r>
          </w:p>
        </w:tc>
      </w:tr>
      <w:tr w:rsidR="00765F13" w:rsidTr="001F48A1">
        <w:tc>
          <w:tcPr>
            <w:tcW w:w="1560" w:type="dxa"/>
          </w:tcPr>
          <w:p w:rsidR="00765F13" w:rsidRDefault="00765F13" w:rsidP="00882A17">
            <w:pPr>
              <w:pStyle w:val="ConsPlusNormal"/>
              <w:jc w:val="center"/>
            </w:pPr>
            <w:r>
              <w:t>4.3</w:t>
            </w:r>
          </w:p>
        </w:tc>
        <w:tc>
          <w:tcPr>
            <w:tcW w:w="8647" w:type="dxa"/>
          </w:tcPr>
          <w:p w:rsidR="00765F13" w:rsidRDefault="00765F13" w:rsidP="00882A17">
            <w:pPr>
              <w:pStyle w:val="ConsPlusNormal"/>
              <w:jc w:val="both"/>
            </w:pPr>
            <w:r>
              <w:t>Морфемика</w:t>
            </w:r>
          </w:p>
        </w:tc>
      </w:tr>
      <w:tr w:rsidR="00765F13" w:rsidTr="001F48A1">
        <w:tc>
          <w:tcPr>
            <w:tcW w:w="1560" w:type="dxa"/>
          </w:tcPr>
          <w:p w:rsidR="00765F13" w:rsidRDefault="00765F13" w:rsidP="00882A17">
            <w:pPr>
              <w:pStyle w:val="ConsPlusNormal"/>
              <w:jc w:val="center"/>
            </w:pPr>
            <w:r>
              <w:t>4.3.1</w:t>
            </w:r>
          </w:p>
        </w:tc>
        <w:tc>
          <w:tcPr>
            <w:tcW w:w="8647" w:type="dxa"/>
          </w:tcPr>
          <w:p w:rsidR="00765F13" w:rsidRDefault="00765F13" w:rsidP="00882A17">
            <w:pPr>
              <w:pStyle w:val="ConsPlusNormal"/>
              <w:jc w:val="both"/>
            </w:pPr>
            <w:r>
              <w:t>Морфема как минимальная значимая единица языка</w:t>
            </w:r>
          </w:p>
        </w:tc>
      </w:tr>
      <w:tr w:rsidR="00765F13" w:rsidTr="001F48A1">
        <w:tc>
          <w:tcPr>
            <w:tcW w:w="1560" w:type="dxa"/>
          </w:tcPr>
          <w:p w:rsidR="00765F13" w:rsidRDefault="00765F13" w:rsidP="00882A17">
            <w:pPr>
              <w:pStyle w:val="ConsPlusNormal"/>
              <w:jc w:val="center"/>
            </w:pPr>
            <w:r>
              <w:t>4.3.2</w:t>
            </w:r>
          </w:p>
        </w:tc>
        <w:tc>
          <w:tcPr>
            <w:tcW w:w="8647" w:type="dxa"/>
          </w:tcPr>
          <w:p w:rsidR="00765F13" w:rsidRDefault="00765F13" w:rsidP="00882A17">
            <w:pPr>
              <w:pStyle w:val="ConsPlusNormal"/>
              <w:jc w:val="both"/>
            </w:pPr>
            <w:r>
              <w:t>Основа слова</w:t>
            </w:r>
          </w:p>
        </w:tc>
      </w:tr>
      <w:tr w:rsidR="00765F13" w:rsidTr="001F48A1">
        <w:tc>
          <w:tcPr>
            <w:tcW w:w="1560" w:type="dxa"/>
          </w:tcPr>
          <w:p w:rsidR="00765F13" w:rsidRDefault="00765F13" w:rsidP="00882A17">
            <w:pPr>
              <w:pStyle w:val="ConsPlusNormal"/>
              <w:jc w:val="center"/>
            </w:pPr>
            <w:r>
              <w:t>4.3.3</w:t>
            </w:r>
          </w:p>
        </w:tc>
        <w:tc>
          <w:tcPr>
            <w:tcW w:w="8647" w:type="dxa"/>
          </w:tcPr>
          <w:p w:rsidR="00765F13" w:rsidRDefault="00765F13" w:rsidP="00882A17">
            <w:pPr>
              <w:pStyle w:val="ConsPlusNormal"/>
              <w:jc w:val="both"/>
            </w:pPr>
            <w:r>
              <w:t>Виды морфем (корень, приставка, суффикс, окончание)</w:t>
            </w:r>
          </w:p>
        </w:tc>
      </w:tr>
      <w:tr w:rsidR="00765F13" w:rsidTr="001F48A1">
        <w:tc>
          <w:tcPr>
            <w:tcW w:w="1560" w:type="dxa"/>
          </w:tcPr>
          <w:p w:rsidR="00765F13" w:rsidRDefault="00765F13" w:rsidP="00882A17">
            <w:pPr>
              <w:pStyle w:val="ConsPlusNormal"/>
              <w:jc w:val="center"/>
            </w:pPr>
            <w:r>
              <w:t>4.3.4</w:t>
            </w:r>
          </w:p>
        </w:tc>
        <w:tc>
          <w:tcPr>
            <w:tcW w:w="8647" w:type="dxa"/>
          </w:tcPr>
          <w:p w:rsidR="00765F13" w:rsidRDefault="00765F13" w:rsidP="00882A17">
            <w:pPr>
              <w:pStyle w:val="ConsPlusNormal"/>
              <w:jc w:val="both"/>
            </w:pPr>
            <w:r>
              <w:t>Чередование звуков в морфемах (в том числе чередование гласных с нулем звука)</w:t>
            </w:r>
          </w:p>
        </w:tc>
      </w:tr>
      <w:tr w:rsidR="00765F13" w:rsidTr="001F48A1">
        <w:tc>
          <w:tcPr>
            <w:tcW w:w="1560" w:type="dxa"/>
          </w:tcPr>
          <w:p w:rsidR="00765F13" w:rsidRDefault="00765F13" w:rsidP="00882A17">
            <w:pPr>
              <w:pStyle w:val="ConsPlusNormal"/>
              <w:jc w:val="center"/>
            </w:pPr>
            <w:r>
              <w:t>4.3.5</w:t>
            </w:r>
          </w:p>
        </w:tc>
        <w:tc>
          <w:tcPr>
            <w:tcW w:w="8647" w:type="dxa"/>
          </w:tcPr>
          <w:p w:rsidR="00765F13" w:rsidRDefault="00765F13" w:rsidP="00882A17">
            <w:pPr>
              <w:pStyle w:val="ConsPlusNormal"/>
              <w:jc w:val="both"/>
            </w:pPr>
            <w:r>
              <w:t>Морфемный анализ слов</w:t>
            </w:r>
          </w:p>
        </w:tc>
      </w:tr>
      <w:tr w:rsidR="00765F13" w:rsidTr="001F48A1">
        <w:tc>
          <w:tcPr>
            <w:tcW w:w="1560" w:type="dxa"/>
          </w:tcPr>
          <w:p w:rsidR="00765F13" w:rsidRDefault="00765F13" w:rsidP="00882A17">
            <w:pPr>
              <w:pStyle w:val="ConsPlusNormal"/>
              <w:jc w:val="center"/>
            </w:pPr>
            <w:r>
              <w:t>4.4</w:t>
            </w:r>
          </w:p>
        </w:tc>
        <w:tc>
          <w:tcPr>
            <w:tcW w:w="8647" w:type="dxa"/>
          </w:tcPr>
          <w:p w:rsidR="00765F13" w:rsidRDefault="00765F13" w:rsidP="00882A17">
            <w:pPr>
              <w:pStyle w:val="ConsPlusNormal"/>
              <w:jc w:val="both"/>
            </w:pPr>
            <w:r>
              <w:t>Словообразование</w:t>
            </w:r>
          </w:p>
        </w:tc>
      </w:tr>
      <w:tr w:rsidR="00765F13" w:rsidTr="001F48A1">
        <w:tc>
          <w:tcPr>
            <w:tcW w:w="1560" w:type="dxa"/>
          </w:tcPr>
          <w:p w:rsidR="00765F13" w:rsidRDefault="00765F13" w:rsidP="00882A17">
            <w:pPr>
              <w:pStyle w:val="ConsPlusNormal"/>
              <w:jc w:val="center"/>
            </w:pPr>
            <w:r>
              <w:lastRenderedPageBreak/>
              <w:t>4.4.1</w:t>
            </w:r>
          </w:p>
        </w:tc>
        <w:tc>
          <w:tcPr>
            <w:tcW w:w="8647" w:type="dxa"/>
          </w:tcPr>
          <w:p w:rsidR="00765F13" w:rsidRDefault="00765F13" w:rsidP="00882A17">
            <w:pPr>
              <w:pStyle w:val="ConsPlusNormal"/>
              <w:jc w:val="both"/>
            </w:pPr>
            <w:r>
              <w:t>Формообразующие и словообразующие морфемы. Производящая основа</w:t>
            </w:r>
          </w:p>
        </w:tc>
      </w:tr>
      <w:tr w:rsidR="00765F13" w:rsidTr="001F48A1">
        <w:tc>
          <w:tcPr>
            <w:tcW w:w="1560" w:type="dxa"/>
          </w:tcPr>
          <w:p w:rsidR="00765F13" w:rsidRDefault="00765F13" w:rsidP="00882A17">
            <w:pPr>
              <w:pStyle w:val="ConsPlusNormal"/>
              <w:jc w:val="center"/>
            </w:pPr>
            <w:r>
              <w:t>4.4.2</w:t>
            </w:r>
          </w:p>
        </w:tc>
        <w:tc>
          <w:tcPr>
            <w:tcW w:w="8647" w:type="dxa"/>
          </w:tcPr>
          <w:p w:rsidR="00765F13" w:rsidRDefault="00765F13" w:rsidP="00882A17">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765F13" w:rsidTr="001F48A1">
        <w:tc>
          <w:tcPr>
            <w:tcW w:w="1560" w:type="dxa"/>
          </w:tcPr>
          <w:p w:rsidR="00765F13" w:rsidRDefault="00765F13" w:rsidP="00882A17">
            <w:pPr>
              <w:pStyle w:val="ConsPlusNormal"/>
              <w:jc w:val="center"/>
            </w:pPr>
            <w:r>
              <w:t>4.4.3</w:t>
            </w:r>
          </w:p>
        </w:tc>
        <w:tc>
          <w:tcPr>
            <w:tcW w:w="8647" w:type="dxa"/>
          </w:tcPr>
          <w:p w:rsidR="00765F13" w:rsidRDefault="00765F13" w:rsidP="00882A17">
            <w:pPr>
              <w:pStyle w:val="ConsPlusNormal"/>
              <w:jc w:val="both"/>
            </w:pPr>
            <w:r>
              <w:t>Словообразовательный анализ слов</w:t>
            </w:r>
          </w:p>
        </w:tc>
      </w:tr>
      <w:tr w:rsidR="00765F13" w:rsidTr="001F48A1">
        <w:tc>
          <w:tcPr>
            <w:tcW w:w="1560" w:type="dxa"/>
          </w:tcPr>
          <w:p w:rsidR="00765F13" w:rsidRDefault="00765F13" w:rsidP="00882A17">
            <w:pPr>
              <w:pStyle w:val="ConsPlusNormal"/>
              <w:jc w:val="center"/>
            </w:pPr>
            <w:r>
              <w:t>4.5</w:t>
            </w:r>
          </w:p>
        </w:tc>
        <w:tc>
          <w:tcPr>
            <w:tcW w:w="8647" w:type="dxa"/>
          </w:tcPr>
          <w:p w:rsidR="00765F13" w:rsidRDefault="00765F13" w:rsidP="00882A17">
            <w:pPr>
              <w:pStyle w:val="ConsPlusNormal"/>
              <w:jc w:val="both"/>
            </w:pPr>
            <w:r>
              <w:t>Морфология как раздел грамматики</w:t>
            </w:r>
          </w:p>
        </w:tc>
      </w:tr>
      <w:tr w:rsidR="00765F13" w:rsidTr="001F48A1">
        <w:tc>
          <w:tcPr>
            <w:tcW w:w="1560" w:type="dxa"/>
          </w:tcPr>
          <w:p w:rsidR="00765F13" w:rsidRDefault="00765F13" w:rsidP="00882A17">
            <w:pPr>
              <w:pStyle w:val="ConsPlusNormal"/>
              <w:jc w:val="center"/>
            </w:pPr>
            <w:r>
              <w:t>4.5.1</w:t>
            </w:r>
          </w:p>
        </w:tc>
        <w:tc>
          <w:tcPr>
            <w:tcW w:w="8647" w:type="dxa"/>
          </w:tcPr>
          <w:p w:rsidR="00765F13" w:rsidRDefault="00765F13" w:rsidP="00882A17">
            <w:pPr>
              <w:pStyle w:val="ConsPlusNormal"/>
              <w:jc w:val="both"/>
            </w:pPr>
            <w:r>
              <w:t>Части речи как лексико-грамматические разряды слов</w:t>
            </w:r>
          </w:p>
        </w:tc>
      </w:tr>
      <w:tr w:rsidR="00765F13" w:rsidTr="001F48A1">
        <w:tc>
          <w:tcPr>
            <w:tcW w:w="1560" w:type="dxa"/>
          </w:tcPr>
          <w:p w:rsidR="00765F13" w:rsidRDefault="00765F13" w:rsidP="00882A17">
            <w:pPr>
              <w:pStyle w:val="ConsPlusNormal"/>
              <w:jc w:val="center"/>
            </w:pPr>
            <w:r>
              <w:t>4.5.2</w:t>
            </w:r>
          </w:p>
        </w:tc>
        <w:tc>
          <w:tcPr>
            <w:tcW w:w="8647" w:type="dxa"/>
          </w:tcPr>
          <w:p w:rsidR="00765F13" w:rsidRDefault="00765F13" w:rsidP="00882A17">
            <w:pPr>
              <w:pStyle w:val="ConsPlusNormal"/>
              <w:jc w:val="both"/>
            </w:pPr>
            <w:r>
              <w:t>Система частей речи в русском языке. Самостоятельные и служебные части речи</w:t>
            </w:r>
          </w:p>
        </w:tc>
      </w:tr>
      <w:tr w:rsidR="00765F13" w:rsidTr="001F48A1">
        <w:tc>
          <w:tcPr>
            <w:tcW w:w="1560" w:type="dxa"/>
          </w:tcPr>
          <w:p w:rsidR="00765F13" w:rsidRDefault="00765F13" w:rsidP="00882A17">
            <w:pPr>
              <w:pStyle w:val="ConsPlusNormal"/>
              <w:jc w:val="center"/>
            </w:pPr>
            <w:r>
              <w:t>4.6</w:t>
            </w:r>
          </w:p>
        </w:tc>
        <w:tc>
          <w:tcPr>
            <w:tcW w:w="8647" w:type="dxa"/>
          </w:tcPr>
          <w:p w:rsidR="00765F13" w:rsidRDefault="00765F13" w:rsidP="00882A17">
            <w:pPr>
              <w:pStyle w:val="ConsPlusNormal"/>
              <w:jc w:val="both"/>
            </w:pPr>
            <w:r>
              <w:t>Морфология. Имя существительное</w:t>
            </w:r>
          </w:p>
        </w:tc>
      </w:tr>
      <w:tr w:rsidR="00765F13" w:rsidTr="001F48A1">
        <w:tc>
          <w:tcPr>
            <w:tcW w:w="1560" w:type="dxa"/>
          </w:tcPr>
          <w:p w:rsidR="00765F13" w:rsidRDefault="00765F13" w:rsidP="00882A17">
            <w:pPr>
              <w:pStyle w:val="ConsPlusNormal"/>
              <w:jc w:val="center"/>
            </w:pPr>
            <w:r>
              <w:t>4.6.1</w:t>
            </w:r>
          </w:p>
        </w:tc>
        <w:tc>
          <w:tcPr>
            <w:tcW w:w="8647" w:type="dxa"/>
          </w:tcPr>
          <w:p w:rsidR="00765F13" w:rsidRDefault="00765F13" w:rsidP="00882A17">
            <w:pPr>
              <w:pStyle w:val="ConsPlusNormal"/>
              <w:jc w:val="both"/>
            </w:pPr>
            <w:r>
              <w:t>Имя существительное как часть речи</w:t>
            </w:r>
          </w:p>
        </w:tc>
      </w:tr>
      <w:tr w:rsidR="00765F13" w:rsidTr="001F48A1">
        <w:tc>
          <w:tcPr>
            <w:tcW w:w="1560" w:type="dxa"/>
          </w:tcPr>
          <w:p w:rsidR="00765F13" w:rsidRDefault="00765F13" w:rsidP="00882A17">
            <w:pPr>
              <w:pStyle w:val="ConsPlusNormal"/>
              <w:jc w:val="center"/>
            </w:pPr>
            <w:r>
              <w:t>4.6.2</w:t>
            </w:r>
          </w:p>
        </w:tc>
        <w:tc>
          <w:tcPr>
            <w:tcW w:w="8647" w:type="dxa"/>
          </w:tcPr>
          <w:p w:rsidR="00765F13" w:rsidRDefault="00765F13" w:rsidP="00882A17">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765F13" w:rsidTr="001F48A1">
        <w:tc>
          <w:tcPr>
            <w:tcW w:w="1560" w:type="dxa"/>
          </w:tcPr>
          <w:p w:rsidR="00765F13" w:rsidRDefault="00765F13" w:rsidP="00882A17">
            <w:pPr>
              <w:pStyle w:val="ConsPlusNormal"/>
              <w:jc w:val="center"/>
            </w:pPr>
            <w:r>
              <w:t>4.6.3</w:t>
            </w:r>
          </w:p>
        </w:tc>
        <w:tc>
          <w:tcPr>
            <w:tcW w:w="8647" w:type="dxa"/>
          </w:tcPr>
          <w:p w:rsidR="00765F13" w:rsidRDefault="00765F13" w:rsidP="00882A17">
            <w:pPr>
              <w:pStyle w:val="ConsPlusNormal"/>
              <w:jc w:val="both"/>
            </w:pPr>
            <w:r>
              <w:t>Род, число, падеж имени существительного</w:t>
            </w:r>
          </w:p>
        </w:tc>
      </w:tr>
      <w:tr w:rsidR="00765F13" w:rsidTr="001F48A1">
        <w:tc>
          <w:tcPr>
            <w:tcW w:w="1560" w:type="dxa"/>
          </w:tcPr>
          <w:p w:rsidR="00765F13" w:rsidRDefault="00765F13" w:rsidP="00882A17">
            <w:pPr>
              <w:pStyle w:val="ConsPlusNormal"/>
              <w:jc w:val="center"/>
            </w:pPr>
            <w:r>
              <w:t>4.6.4</w:t>
            </w:r>
          </w:p>
        </w:tc>
        <w:tc>
          <w:tcPr>
            <w:tcW w:w="8647" w:type="dxa"/>
          </w:tcPr>
          <w:p w:rsidR="00765F13" w:rsidRDefault="00765F13" w:rsidP="00882A17">
            <w:pPr>
              <w:pStyle w:val="ConsPlusNormal"/>
              <w:jc w:val="both"/>
            </w:pPr>
            <w:r>
              <w:t>Имена существительные общего рода</w:t>
            </w:r>
          </w:p>
        </w:tc>
      </w:tr>
      <w:tr w:rsidR="00765F13" w:rsidTr="001F48A1">
        <w:tc>
          <w:tcPr>
            <w:tcW w:w="1560" w:type="dxa"/>
          </w:tcPr>
          <w:p w:rsidR="00765F13" w:rsidRDefault="00765F13" w:rsidP="00882A17">
            <w:pPr>
              <w:pStyle w:val="ConsPlusNormal"/>
              <w:jc w:val="center"/>
            </w:pPr>
            <w:r>
              <w:t>4.6.5</w:t>
            </w:r>
          </w:p>
        </w:tc>
        <w:tc>
          <w:tcPr>
            <w:tcW w:w="8647" w:type="dxa"/>
          </w:tcPr>
          <w:p w:rsidR="00765F13" w:rsidRDefault="00765F13" w:rsidP="00882A17">
            <w:pPr>
              <w:pStyle w:val="ConsPlusNormal"/>
              <w:jc w:val="both"/>
            </w:pPr>
            <w:r>
              <w:t>Имена существительные, имеющие форму только единственного или только множественного числа</w:t>
            </w:r>
          </w:p>
        </w:tc>
      </w:tr>
      <w:tr w:rsidR="00765F13" w:rsidTr="001F48A1">
        <w:tc>
          <w:tcPr>
            <w:tcW w:w="1560" w:type="dxa"/>
          </w:tcPr>
          <w:p w:rsidR="00765F13" w:rsidRDefault="00765F13" w:rsidP="00882A17">
            <w:pPr>
              <w:pStyle w:val="ConsPlusNormal"/>
              <w:jc w:val="center"/>
            </w:pPr>
            <w:r>
              <w:t>4.6.6</w:t>
            </w:r>
          </w:p>
        </w:tc>
        <w:tc>
          <w:tcPr>
            <w:tcW w:w="8647" w:type="dxa"/>
          </w:tcPr>
          <w:p w:rsidR="00765F13" w:rsidRDefault="00765F13" w:rsidP="00882A17">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765F13" w:rsidTr="001F48A1">
        <w:tc>
          <w:tcPr>
            <w:tcW w:w="1560" w:type="dxa"/>
          </w:tcPr>
          <w:p w:rsidR="00765F13" w:rsidRDefault="00765F13" w:rsidP="00882A17">
            <w:pPr>
              <w:pStyle w:val="ConsPlusNormal"/>
              <w:jc w:val="center"/>
            </w:pPr>
            <w:r>
              <w:t>4.6.7</w:t>
            </w:r>
          </w:p>
        </w:tc>
        <w:tc>
          <w:tcPr>
            <w:tcW w:w="8647" w:type="dxa"/>
          </w:tcPr>
          <w:p w:rsidR="00765F13" w:rsidRDefault="00765F13" w:rsidP="00882A17">
            <w:pPr>
              <w:pStyle w:val="ConsPlusNormal"/>
              <w:jc w:val="both"/>
            </w:pPr>
            <w:r>
              <w:t>Морфологический анализ имен существительных</w:t>
            </w:r>
          </w:p>
        </w:tc>
      </w:tr>
      <w:tr w:rsidR="00765F13" w:rsidTr="001F48A1">
        <w:tc>
          <w:tcPr>
            <w:tcW w:w="1560" w:type="dxa"/>
          </w:tcPr>
          <w:p w:rsidR="00765F13" w:rsidRDefault="00765F13" w:rsidP="00882A17">
            <w:pPr>
              <w:pStyle w:val="ConsPlusNormal"/>
              <w:jc w:val="center"/>
            </w:pPr>
            <w:r>
              <w:t>4.7</w:t>
            </w:r>
          </w:p>
        </w:tc>
        <w:tc>
          <w:tcPr>
            <w:tcW w:w="8647" w:type="dxa"/>
          </w:tcPr>
          <w:p w:rsidR="00765F13" w:rsidRDefault="00765F13" w:rsidP="00882A17">
            <w:pPr>
              <w:pStyle w:val="ConsPlusNormal"/>
              <w:jc w:val="both"/>
            </w:pPr>
            <w:r>
              <w:t>Морфология. Имя прилагательное</w:t>
            </w:r>
          </w:p>
        </w:tc>
      </w:tr>
      <w:tr w:rsidR="00765F13" w:rsidTr="001F48A1">
        <w:tc>
          <w:tcPr>
            <w:tcW w:w="1560" w:type="dxa"/>
          </w:tcPr>
          <w:p w:rsidR="00765F13" w:rsidRDefault="00765F13" w:rsidP="00882A17">
            <w:pPr>
              <w:pStyle w:val="ConsPlusNormal"/>
              <w:jc w:val="center"/>
            </w:pPr>
            <w:r>
              <w:t>4.7.1</w:t>
            </w:r>
          </w:p>
        </w:tc>
        <w:tc>
          <w:tcPr>
            <w:tcW w:w="8647" w:type="dxa"/>
          </w:tcPr>
          <w:p w:rsidR="00765F13" w:rsidRDefault="00765F13" w:rsidP="00882A17">
            <w:pPr>
              <w:pStyle w:val="ConsPlusNormal"/>
              <w:jc w:val="both"/>
            </w:pPr>
            <w:r>
              <w:t>Имя прилагательное как часть речи</w:t>
            </w:r>
          </w:p>
        </w:tc>
      </w:tr>
      <w:tr w:rsidR="00765F13" w:rsidTr="001F48A1">
        <w:tc>
          <w:tcPr>
            <w:tcW w:w="1560" w:type="dxa"/>
          </w:tcPr>
          <w:p w:rsidR="00765F13" w:rsidRDefault="00765F13" w:rsidP="00882A17">
            <w:pPr>
              <w:pStyle w:val="ConsPlusNormal"/>
              <w:jc w:val="center"/>
            </w:pPr>
            <w:r>
              <w:t>4.7.2</w:t>
            </w:r>
          </w:p>
        </w:tc>
        <w:tc>
          <w:tcPr>
            <w:tcW w:w="8647" w:type="dxa"/>
          </w:tcPr>
          <w:p w:rsidR="00765F13" w:rsidRDefault="00765F13" w:rsidP="00882A17">
            <w:pPr>
              <w:pStyle w:val="ConsPlusNormal"/>
              <w:jc w:val="both"/>
            </w:pPr>
            <w:r>
              <w:t>Имена прилагательные полные и краткие</w:t>
            </w:r>
          </w:p>
        </w:tc>
      </w:tr>
      <w:tr w:rsidR="00765F13" w:rsidTr="001F48A1">
        <w:tc>
          <w:tcPr>
            <w:tcW w:w="1560" w:type="dxa"/>
          </w:tcPr>
          <w:p w:rsidR="00765F13" w:rsidRDefault="00765F13" w:rsidP="00882A17">
            <w:pPr>
              <w:pStyle w:val="ConsPlusNormal"/>
              <w:jc w:val="center"/>
            </w:pPr>
            <w:r>
              <w:t>4.7.3</w:t>
            </w:r>
          </w:p>
        </w:tc>
        <w:tc>
          <w:tcPr>
            <w:tcW w:w="8647" w:type="dxa"/>
          </w:tcPr>
          <w:p w:rsidR="00765F13" w:rsidRDefault="00765F13" w:rsidP="00882A17">
            <w:pPr>
              <w:pStyle w:val="ConsPlusNormal"/>
              <w:jc w:val="both"/>
            </w:pPr>
            <w:r>
              <w:t>Склонение имен прилагательных</w:t>
            </w:r>
          </w:p>
        </w:tc>
      </w:tr>
      <w:tr w:rsidR="00765F13" w:rsidTr="001F48A1">
        <w:tc>
          <w:tcPr>
            <w:tcW w:w="1560" w:type="dxa"/>
          </w:tcPr>
          <w:p w:rsidR="00765F13" w:rsidRDefault="00765F13" w:rsidP="00882A17">
            <w:pPr>
              <w:pStyle w:val="ConsPlusNormal"/>
              <w:jc w:val="center"/>
            </w:pPr>
            <w:r>
              <w:t>4.7.4</w:t>
            </w:r>
          </w:p>
        </w:tc>
        <w:tc>
          <w:tcPr>
            <w:tcW w:w="8647" w:type="dxa"/>
          </w:tcPr>
          <w:p w:rsidR="00765F13" w:rsidRDefault="00765F13" w:rsidP="00882A17">
            <w:pPr>
              <w:pStyle w:val="ConsPlusNormal"/>
              <w:jc w:val="both"/>
            </w:pPr>
            <w:r>
              <w:t>Качественные, относительные и притяжательные имена прилагательные</w:t>
            </w:r>
          </w:p>
        </w:tc>
      </w:tr>
      <w:tr w:rsidR="00765F13" w:rsidTr="001F48A1">
        <w:tc>
          <w:tcPr>
            <w:tcW w:w="1560" w:type="dxa"/>
          </w:tcPr>
          <w:p w:rsidR="00765F13" w:rsidRDefault="00765F13" w:rsidP="00882A17">
            <w:pPr>
              <w:pStyle w:val="ConsPlusNormal"/>
              <w:jc w:val="center"/>
            </w:pPr>
            <w:r>
              <w:t>4.7.5</w:t>
            </w:r>
          </w:p>
        </w:tc>
        <w:tc>
          <w:tcPr>
            <w:tcW w:w="8647" w:type="dxa"/>
          </w:tcPr>
          <w:p w:rsidR="00765F13" w:rsidRDefault="00765F13" w:rsidP="00882A17">
            <w:pPr>
              <w:pStyle w:val="ConsPlusNormal"/>
              <w:jc w:val="both"/>
            </w:pPr>
            <w:r>
              <w:t>Степени сравнения качественных имен прилагательных</w:t>
            </w:r>
          </w:p>
        </w:tc>
      </w:tr>
      <w:tr w:rsidR="00765F13" w:rsidTr="001F48A1">
        <w:tc>
          <w:tcPr>
            <w:tcW w:w="1560" w:type="dxa"/>
          </w:tcPr>
          <w:p w:rsidR="00765F13" w:rsidRDefault="00765F13" w:rsidP="00882A17">
            <w:pPr>
              <w:pStyle w:val="ConsPlusNormal"/>
              <w:jc w:val="center"/>
            </w:pPr>
            <w:r>
              <w:t>4.7.6</w:t>
            </w:r>
          </w:p>
        </w:tc>
        <w:tc>
          <w:tcPr>
            <w:tcW w:w="8647" w:type="dxa"/>
          </w:tcPr>
          <w:p w:rsidR="00765F13" w:rsidRDefault="00765F13" w:rsidP="00882A17">
            <w:pPr>
              <w:pStyle w:val="ConsPlusNormal"/>
              <w:jc w:val="both"/>
            </w:pPr>
            <w:r>
              <w:t>Морфологический анализ имен прилагательных</w:t>
            </w:r>
          </w:p>
        </w:tc>
      </w:tr>
      <w:tr w:rsidR="00765F13" w:rsidTr="001F48A1">
        <w:tc>
          <w:tcPr>
            <w:tcW w:w="1560" w:type="dxa"/>
          </w:tcPr>
          <w:p w:rsidR="00765F13" w:rsidRDefault="00765F13" w:rsidP="00882A17">
            <w:pPr>
              <w:pStyle w:val="ConsPlusNormal"/>
              <w:jc w:val="center"/>
            </w:pPr>
            <w:r>
              <w:t>4.8</w:t>
            </w:r>
          </w:p>
        </w:tc>
        <w:tc>
          <w:tcPr>
            <w:tcW w:w="8647" w:type="dxa"/>
          </w:tcPr>
          <w:p w:rsidR="00765F13" w:rsidRDefault="00765F13" w:rsidP="00882A17">
            <w:pPr>
              <w:pStyle w:val="ConsPlusNormal"/>
              <w:jc w:val="both"/>
            </w:pPr>
            <w:r>
              <w:t>Морфология. Глагол</w:t>
            </w:r>
          </w:p>
        </w:tc>
      </w:tr>
      <w:tr w:rsidR="00765F13" w:rsidTr="001F48A1">
        <w:tc>
          <w:tcPr>
            <w:tcW w:w="1560" w:type="dxa"/>
          </w:tcPr>
          <w:p w:rsidR="00765F13" w:rsidRDefault="00765F13" w:rsidP="00882A17">
            <w:pPr>
              <w:pStyle w:val="ConsPlusNormal"/>
              <w:jc w:val="center"/>
            </w:pPr>
            <w:r>
              <w:t>4.8.1</w:t>
            </w:r>
          </w:p>
        </w:tc>
        <w:tc>
          <w:tcPr>
            <w:tcW w:w="8647" w:type="dxa"/>
          </w:tcPr>
          <w:p w:rsidR="00765F13" w:rsidRDefault="00765F13" w:rsidP="00882A17">
            <w:pPr>
              <w:pStyle w:val="ConsPlusNormal"/>
              <w:jc w:val="both"/>
            </w:pPr>
            <w:r>
              <w:t>Глагол как часть речи</w:t>
            </w:r>
          </w:p>
        </w:tc>
      </w:tr>
      <w:tr w:rsidR="00765F13" w:rsidTr="001F48A1">
        <w:tc>
          <w:tcPr>
            <w:tcW w:w="1560" w:type="dxa"/>
          </w:tcPr>
          <w:p w:rsidR="00765F13" w:rsidRDefault="00765F13" w:rsidP="00882A17">
            <w:pPr>
              <w:pStyle w:val="ConsPlusNormal"/>
              <w:jc w:val="center"/>
            </w:pPr>
            <w:r>
              <w:t>4.8.2</w:t>
            </w:r>
          </w:p>
        </w:tc>
        <w:tc>
          <w:tcPr>
            <w:tcW w:w="8647" w:type="dxa"/>
          </w:tcPr>
          <w:p w:rsidR="00765F13" w:rsidRDefault="00765F13" w:rsidP="00882A17">
            <w:pPr>
              <w:pStyle w:val="ConsPlusNormal"/>
              <w:jc w:val="both"/>
            </w:pPr>
            <w:r>
              <w:t>Глаголы совершенного и несовершенного вида</w:t>
            </w:r>
          </w:p>
        </w:tc>
      </w:tr>
      <w:tr w:rsidR="00765F13" w:rsidTr="001F48A1">
        <w:tc>
          <w:tcPr>
            <w:tcW w:w="1560" w:type="dxa"/>
          </w:tcPr>
          <w:p w:rsidR="00765F13" w:rsidRDefault="00765F13" w:rsidP="00882A17">
            <w:pPr>
              <w:pStyle w:val="ConsPlusNormal"/>
              <w:jc w:val="center"/>
            </w:pPr>
            <w:r>
              <w:t>4.8.3</w:t>
            </w:r>
          </w:p>
        </w:tc>
        <w:tc>
          <w:tcPr>
            <w:tcW w:w="8647" w:type="dxa"/>
          </w:tcPr>
          <w:p w:rsidR="00765F13" w:rsidRDefault="00765F13" w:rsidP="00882A17">
            <w:pPr>
              <w:pStyle w:val="ConsPlusNormal"/>
              <w:jc w:val="both"/>
            </w:pPr>
            <w:r>
              <w:t>Глаголы возвратные и невозвратные</w:t>
            </w:r>
          </w:p>
        </w:tc>
      </w:tr>
      <w:tr w:rsidR="00765F13" w:rsidTr="001F48A1">
        <w:tc>
          <w:tcPr>
            <w:tcW w:w="1560" w:type="dxa"/>
          </w:tcPr>
          <w:p w:rsidR="00765F13" w:rsidRDefault="00765F13" w:rsidP="00882A17">
            <w:pPr>
              <w:pStyle w:val="ConsPlusNormal"/>
              <w:jc w:val="center"/>
            </w:pPr>
            <w:r>
              <w:t>4.8.4</w:t>
            </w:r>
          </w:p>
        </w:tc>
        <w:tc>
          <w:tcPr>
            <w:tcW w:w="8647" w:type="dxa"/>
          </w:tcPr>
          <w:p w:rsidR="00765F13" w:rsidRDefault="00765F13" w:rsidP="00882A17">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765F13" w:rsidTr="001F48A1">
        <w:tc>
          <w:tcPr>
            <w:tcW w:w="1560" w:type="dxa"/>
          </w:tcPr>
          <w:p w:rsidR="00765F13" w:rsidRDefault="00765F13" w:rsidP="00882A17">
            <w:pPr>
              <w:pStyle w:val="ConsPlusNormal"/>
              <w:jc w:val="center"/>
            </w:pPr>
            <w:r>
              <w:t>4.8.5</w:t>
            </w:r>
          </w:p>
        </w:tc>
        <w:tc>
          <w:tcPr>
            <w:tcW w:w="8647" w:type="dxa"/>
          </w:tcPr>
          <w:p w:rsidR="00765F13" w:rsidRDefault="00765F13" w:rsidP="00882A17">
            <w:pPr>
              <w:pStyle w:val="ConsPlusNormal"/>
              <w:jc w:val="both"/>
            </w:pPr>
            <w:r>
              <w:t>Спряжение глагола</w:t>
            </w:r>
          </w:p>
        </w:tc>
      </w:tr>
      <w:tr w:rsidR="00765F13" w:rsidTr="001F48A1">
        <w:tc>
          <w:tcPr>
            <w:tcW w:w="1560" w:type="dxa"/>
          </w:tcPr>
          <w:p w:rsidR="00765F13" w:rsidRDefault="00765F13" w:rsidP="00882A17">
            <w:pPr>
              <w:pStyle w:val="ConsPlusNormal"/>
              <w:jc w:val="center"/>
            </w:pPr>
            <w:r>
              <w:lastRenderedPageBreak/>
              <w:t>4.8.6</w:t>
            </w:r>
          </w:p>
        </w:tc>
        <w:tc>
          <w:tcPr>
            <w:tcW w:w="8647" w:type="dxa"/>
          </w:tcPr>
          <w:p w:rsidR="00765F13" w:rsidRDefault="00765F13" w:rsidP="00882A17">
            <w:pPr>
              <w:pStyle w:val="ConsPlusNormal"/>
              <w:jc w:val="both"/>
            </w:pPr>
            <w:r>
              <w:t>Переходные и непереходные глаголы</w:t>
            </w:r>
          </w:p>
        </w:tc>
      </w:tr>
      <w:tr w:rsidR="00765F13" w:rsidTr="001F48A1">
        <w:tc>
          <w:tcPr>
            <w:tcW w:w="1560" w:type="dxa"/>
          </w:tcPr>
          <w:p w:rsidR="00765F13" w:rsidRDefault="00765F13" w:rsidP="00882A17">
            <w:pPr>
              <w:pStyle w:val="ConsPlusNormal"/>
              <w:jc w:val="center"/>
            </w:pPr>
            <w:r>
              <w:t>4.8.7</w:t>
            </w:r>
          </w:p>
        </w:tc>
        <w:tc>
          <w:tcPr>
            <w:tcW w:w="8647" w:type="dxa"/>
          </w:tcPr>
          <w:p w:rsidR="00765F13" w:rsidRDefault="00765F13" w:rsidP="00882A17">
            <w:pPr>
              <w:pStyle w:val="ConsPlusNormal"/>
              <w:jc w:val="both"/>
            </w:pPr>
            <w:r>
              <w:t>Разноспрягаемые глаголы</w:t>
            </w:r>
          </w:p>
        </w:tc>
      </w:tr>
      <w:tr w:rsidR="00765F13" w:rsidTr="001F48A1">
        <w:tc>
          <w:tcPr>
            <w:tcW w:w="1560" w:type="dxa"/>
          </w:tcPr>
          <w:p w:rsidR="00765F13" w:rsidRDefault="00765F13" w:rsidP="00882A17">
            <w:pPr>
              <w:pStyle w:val="ConsPlusNormal"/>
              <w:jc w:val="center"/>
            </w:pPr>
            <w:r>
              <w:t>4.8.8</w:t>
            </w:r>
          </w:p>
        </w:tc>
        <w:tc>
          <w:tcPr>
            <w:tcW w:w="8647" w:type="dxa"/>
          </w:tcPr>
          <w:p w:rsidR="00765F13" w:rsidRDefault="00765F13" w:rsidP="00882A17">
            <w:pPr>
              <w:pStyle w:val="ConsPlusNormal"/>
              <w:jc w:val="both"/>
            </w:pPr>
            <w:r>
              <w:t>Безличные глаголы</w:t>
            </w:r>
          </w:p>
        </w:tc>
      </w:tr>
      <w:tr w:rsidR="00765F13" w:rsidTr="001F48A1">
        <w:tc>
          <w:tcPr>
            <w:tcW w:w="1560" w:type="dxa"/>
          </w:tcPr>
          <w:p w:rsidR="00765F13" w:rsidRDefault="00765F13" w:rsidP="00882A17">
            <w:pPr>
              <w:pStyle w:val="ConsPlusNormal"/>
              <w:jc w:val="center"/>
            </w:pPr>
            <w:r>
              <w:t>4.8.9</w:t>
            </w:r>
          </w:p>
        </w:tc>
        <w:tc>
          <w:tcPr>
            <w:tcW w:w="8647" w:type="dxa"/>
          </w:tcPr>
          <w:p w:rsidR="00765F13" w:rsidRDefault="00765F13" w:rsidP="00882A17">
            <w:pPr>
              <w:pStyle w:val="ConsPlusNormal"/>
              <w:jc w:val="both"/>
            </w:pPr>
            <w:r>
              <w:t>Изъявительное, условное и повелительное наклонения глагола</w:t>
            </w:r>
          </w:p>
        </w:tc>
      </w:tr>
      <w:tr w:rsidR="00765F13" w:rsidTr="001F48A1">
        <w:tc>
          <w:tcPr>
            <w:tcW w:w="1560" w:type="dxa"/>
          </w:tcPr>
          <w:p w:rsidR="00765F13" w:rsidRDefault="00765F13" w:rsidP="00882A17">
            <w:pPr>
              <w:pStyle w:val="ConsPlusNormal"/>
              <w:jc w:val="center"/>
            </w:pPr>
            <w:r>
              <w:t>4.8.10</w:t>
            </w:r>
          </w:p>
        </w:tc>
        <w:tc>
          <w:tcPr>
            <w:tcW w:w="8647" w:type="dxa"/>
          </w:tcPr>
          <w:p w:rsidR="00765F13" w:rsidRDefault="00765F13" w:rsidP="00882A17">
            <w:pPr>
              <w:pStyle w:val="ConsPlusNormal"/>
              <w:jc w:val="both"/>
            </w:pPr>
            <w:r>
              <w:t>Морфологический анализ глаголов</w:t>
            </w:r>
          </w:p>
        </w:tc>
      </w:tr>
      <w:tr w:rsidR="00765F13" w:rsidTr="001F48A1">
        <w:tc>
          <w:tcPr>
            <w:tcW w:w="1560" w:type="dxa"/>
          </w:tcPr>
          <w:p w:rsidR="00765F13" w:rsidRDefault="00765F13" w:rsidP="00882A17">
            <w:pPr>
              <w:pStyle w:val="ConsPlusNormal"/>
              <w:jc w:val="center"/>
            </w:pPr>
            <w:r>
              <w:t>4.9</w:t>
            </w:r>
          </w:p>
        </w:tc>
        <w:tc>
          <w:tcPr>
            <w:tcW w:w="8647" w:type="dxa"/>
          </w:tcPr>
          <w:p w:rsidR="00765F13" w:rsidRDefault="00765F13" w:rsidP="00882A17">
            <w:pPr>
              <w:pStyle w:val="ConsPlusNormal"/>
              <w:jc w:val="both"/>
            </w:pPr>
            <w:r>
              <w:t>Морфология. Имя числительное</w:t>
            </w:r>
          </w:p>
        </w:tc>
      </w:tr>
      <w:tr w:rsidR="00765F13" w:rsidTr="001F48A1">
        <w:tc>
          <w:tcPr>
            <w:tcW w:w="1560" w:type="dxa"/>
          </w:tcPr>
          <w:p w:rsidR="00765F13" w:rsidRDefault="00765F13" w:rsidP="00882A17">
            <w:pPr>
              <w:pStyle w:val="ConsPlusNormal"/>
              <w:jc w:val="center"/>
            </w:pPr>
            <w:r>
              <w:t>4.9.1</w:t>
            </w:r>
          </w:p>
        </w:tc>
        <w:tc>
          <w:tcPr>
            <w:tcW w:w="8647" w:type="dxa"/>
          </w:tcPr>
          <w:p w:rsidR="00765F13" w:rsidRDefault="00765F13" w:rsidP="00882A17">
            <w:pPr>
              <w:pStyle w:val="ConsPlusNormal"/>
              <w:jc w:val="both"/>
            </w:pPr>
            <w:r>
              <w:t>Общее грамматическое значение имени числительного. Синтаксические функции имен числительных</w:t>
            </w:r>
          </w:p>
        </w:tc>
      </w:tr>
      <w:tr w:rsidR="00765F13" w:rsidTr="001F48A1">
        <w:tc>
          <w:tcPr>
            <w:tcW w:w="1560" w:type="dxa"/>
          </w:tcPr>
          <w:p w:rsidR="00765F13" w:rsidRDefault="00765F13" w:rsidP="00882A17">
            <w:pPr>
              <w:pStyle w:val="ConsPlusNormal"/>
              <w:jc w:val="center"/>
            </w:pPr>
            <w:r>
              <w:t>4.9.2</w:t>
            </w:r>
          </w:p>
        </w:tc>
        <w:tc>
          <w:tcPr>
            <w:tcW w:w="8647" w:type="dxa"/>
          </w:tcPr>
          <w:p w:rsidR="00765F13" w:rsidRDefault="00765F13" w:rsidP="00882A17">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765F13" w:rsidTr="001F48A1">
        <w:tc>
          <w:tcPr>
            <w:tcW w:w="1560" w:type="dxa"/>
          </w:tcPr>
          <w:p w:rsidR="00765F13" w:rsidRDefault="00765F13" w:rsidP="00882A17">
            <w:pPr>
              <w:pStyle w:val="ConsPlusNormal"/>
              <w:jc w:val="center"/>
            </w:pPr>
            <w:r>
              <w:t>4.9.3</w:t>
            </w:r>
          </w:p>
        </w:tc>
        <w:tc>
          <w:tcPr>
            <w:tcW w:w="8647" w:type="dxa"/>
          </w:tcPr>
          <w:p w:rsidR="00765F13" w:rsidRDefault="00765F13" w:rsidP="00882A17">
            <w:pPr>
              <w:pStyle w:val="ConsPlusNormal"/>
              <w:jc w:val="both"/>
            </w:pPr>
            <w:r>
              <w:t>Разряды имен числительных по строению: простые, сложные, составные числительные</w:t>
            </w:r>
          </w:p>
        </w:tc>
      </w:tr>
      <w:tr w:rsidR="00765F13" w:rsidTr="001F48A1">
        <w:tc>
          <w:tcPr>
            <w:tcW w:w="1560" w:type="dxa"/>
          </w:tcPr>
          <w:p w:rsidR="00765F13" w:rsidRDefault="00765F13" w:rsidP="00882A17">
            <w:pPr>
              <w:pStyle w:val="ConsPlusNormal"/>
              <w:jc w:val="center"/>
            </w:pPr>
            <w:r>
              <w:t>4.9.4</w:t>
            </w:r>
          </w:p>
        </w:tc>
        <w:tc>
          <w:tcPr>
            <w:tcW w:w="8647" w:type="dxa"/>
          </w:tcPr>
          <w:p w:rsidR="00765F13" w:rsidRDefault="00765F13" w:rsidP="00882A17">
            <w:pPr>
              <w:pStyle w:val="ConsPlusNormal"/>
              <w:jc w:val="both"/>
            </w:pPr>
            <w:r>
              <w:t>Склонение количественных и порядковых имен числительных</w:t>
            </w:r>
          </w:p>
        </w:tc>
      </w:tr>
      <w:tr w:rsidR="00765F13" w:rsidTr="001F48A1">
        <w:tc>
          <w:tcPr>
            <w:tcW w:w="1560" w:type="dxa"/>
          </w:tcPr>
          <w:p w:rsidR="00765F13" w:rsidRDefault="00765F13" w:rsidP="00882A17">
            <w:pPr>
              <w:pStyle w:val="ConsPlusNormal"/>
              <w:jc w:val="center"/>
            </w:pPr>
            <w:r>
              <w:t>4.9.5</w:t>
            </w:r>
          </w:p>
        </w:tc>
        <w:tc>
          <w:tcPr>
            <w:tcW w:w="8647" w:type="dxa"/>
          </w:tcPr>
          <w:p w:rsidR="00765F13" w:rsidRDefault="00765F13" w:rsidP="00882A17">
            <w:pPr>
              <w:pStyle w:val="ConsPlusNormal"/>
              <w:jc w:val="both"/>
            </w:pPr>
            <w:r>
              <w:t>Морфологический анализ имен числительных</w:t>
            </w:r>
          </w:p>
        </w:tc>
      </w:tr>
      <w:tr w:rsidR="00765F13" w:rsidTr="001F48A1">
        <w:tc>
          <w:tcPr>
            <w:tcW w:w="1560" w:type="dxa"/>
          </w:tcPr>
          <w:p w:rsidR="00765F13" w:rsidRDefault="00765F13" w:rsidP="00882A17">
            <w:pPr>
              <w:pStyle w:val="ConsPlusNormal"/>
              <w:jc w:val="center"/>
            </w:pPr>
            <w:r>
              <w:t>4.10</w:t>
            </w:r>
          </w:p>
        </w:tc>
        <w:tc>
          <w:tcPr>
            <w:tcW w:w="8647" w:type="dxa"/>
          </w:tcPr>
          <w:p w:rsidR="00765F13" w:rsidRDefault="00765F13" w:rsidP="00882A17">
            <w:pPr>
              <w:pStyle w:val="ConsPlusNormal"/>
              <w:jc w:val="both"/>
            </w:pPr>
            <w:r>
              <w:t>Морфология. Местоимение</w:t>
            </w:r>
          </w:p>
        </w:tc>
      </w:tr>
      <w:tr w:rsidR="00765F13" w:rsidTr="001F48A1">
        <w:tc>
          <w:tcPr>
            <w:tcW w:w="1560" w:type="dxa"/>
          </w:tcPr>
          <w:p w:rsidR="00765F13" w:rsidRDefault="00765F13" w:rsidP="00882A17">
            <w:pPr>
              <w:pStyle w:val="ConsPlusNormal"/>
              <w:jc w:val="center"/>
            </w:pPr>
            <w:r>
              <w:t>4.10.1</w:t>
            </w:r>
          </w:p>
        </w:tc>
        <w:tc>
          <w:tcPr>
            <w:tcW w:w="8647" w:type="dxa"/>
          </w:tcPr>
          <w:p w:rsidR="00765F13" w:rsidRDefault="00765F13" w:rsidP="00882A17">
            <w:pPr>
              <w:pStyle w:val="ConsPlusNormal"/>
              <w:jc w:val="both"/>
            </w:pPr>
            <w:r>
              <w:t>Общее грамматическое значение местоимения. Синтаксические функции местоимений</w:t>
            </w:r>
          </w:p>
        </w:tc>
      </w:tr>
      <w:tr w:rsidR="00765F13" w:rsidTr="001F48A1">
        <w:tc>
          <w:tcPr>
            <w:tcW w:w="1560" w:type="dxa"/>
          </w:tcPr>
          <w:p w:rsidR="00765F13" w:rsidRDefault="00765F13" w:rsidP="00882A17">
            <w:pPr>
              <w:pStyle w:val="ConsPlusNormal"/>
              <w:jc w:val="center"/>
            </w:pPr>
            <w:r>
              <w:t>4.10.2</w:t>
            </w:r>
          </w:p>
        </w:tc>
        <w:tc>
          <w:tcPr>
            <w:tcW w:w="8647" w:type="dxa"/>
          </w:tcPr>
          <w:p w:rsidR="00765F13" w:rsidRDefault="00765F13" w:rsidP="00882A17">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765F13" w:rsidTr="001F48A1">
        <w:tc>
          <w:tcPr>
            <w:tcW w:w="1560" w:type="dxa"/>
          </w:tcPr>
          <w:p w:rsidR="00765F13" w:rsidRDefault="00765F13" w:rsidP="00882A17">
            <w:pPr>
              <w:pStyle w:val="ConsPlusNormal"/>
              <w:jc w:val="center"/>
            </w:pPr>
            <w:r>
              <w:t>4.10.3</w:t>
            </w:r>
          </w:p>
        </w:tc>
        <w:tc>
          <w:tcPr>
            <w:tcW w:w="8647" w:type="dxa"/>
          </w:tcPr>
          <w:p w:rsidR="00765F13" w:rsidRDefault="00765F13" w:rsidP="00882A17">
            <w:pPr>
              <w:pStyle w:val="ConsPlusNormal"/>
              <w:jc w:val="both"/>
            </w:pPr>
            <w:r>
              <w:t>Склонение местоимений</w:t>
            </w:r>
          </w:p>
        </w:tc>
      </w:tr>
      <w:tr w:rsidR="00765F13" w:rsidTr="001F48A1">
        <w:tc>
          <w:tcPr>
            <w:tcW w:w="1560" w:type="dxa"/>
          </w:tcPr>
          <w:p w:rsidR="00765F13" w:rsidRDefault="00765F13" w:rsidP="00882A17">
            <w:pPr>
              <w:pStyle w:val="ConsPlusNormal"/>
              <w:jc w:val="center"/>
            </w:pPr>
            <w:r>
              <w:t>4.10.4</w:t>
            </w:r>
          </w:p>
        </w:tc>
        <w:tc>
          <w:tcPr>
            <w:tcW w:w="8647" w:type="dxa"/>
          </w:tcPr>
          <w:p w:rsidR="00765F13" w:rsidRDefault="00765F13" w:rsidP="00882A17">
            <w:pPr>
              <w:pStyle w:val="ConsPlusNormal"/>
              <w:jc w:val="both"/>
            </w:pPr>
            <w:r>
              <w:t>Морфологический анализ местоимений</w:t>
            </w:r>
          </w:p>
        </w:tc>
      </w:tr>
      <w:tr w:rsidR="00765F13" w:rsidTr="001F48A1">
        <w:tc>
          <w:tcPr>
            <w:tcW w:w="1560" w:type="dxa"/>
          </w:tcPr>
          <w:p w:rsidR="00765F13" w:rsidRDefault="00765F13" w:rsidP="00882A17">
            <w:pPr>
              <w:pStyle w:val="ConsPlusNormal"/>
              <w:jc w:val="center"/>
            </w:pPr>
            <w:r>
              <w:t>4.11</w:t>
            </w:r>
          </w:p>
        </w:tc>
        <w:tc>
          <w:tcPr>
            <w:tcW w:w="8647" w:type="dxa"/>
          </w:tcPr>
          <w:p w:rsidR="00765F13" w:rsidRDefault="00765F13" w:rsidP="00882A17">
            <w:pPr>
              <w:pStyle w:val="ConsPlusNormal"/>
              <w:jc w:val="both"/>
            </w:pPr>
            <w:r>
              <w:t>Морфология. Причастие</w:t>
            </w:r>
          </w:p>
        </w:tc>
      </w:tr>
      <w:tr w:rsidR="00765F13" w:rsidTr="001F48A1">
        <w:tc>
          <w:tcPr>
            <w:tcW w:w="1560" w:type="dxa"/>
          </w:tcPr>
          <w:p w:rsidR="00765F13" w:rsidRDefault="00765F13" w:rsidP="00882A17">
            <w:pPr>
              <w:pStyle w:val="ConsPlusNormal"/>
              <w:jc w:val="center"/>
            </w:pPr>
            <w:r>
              <w:t>4.11.1</w:t>
            </w:r>
          </w:p>
        </w:tc>
        <w:tc>
          <w:tcPr>
            <w:tcW w:w="8647" w:type="dxa"/>
          </w:tcPr>
          <w:p w:rsidR="00765F13" w:rsidRDefault="00765F13" w:rsidP="00882A17">
            <w:pPr>
              <w:pStyle w:val="ConsPlusNormal"/>
              <w:jc w:val="both"/>
            </w:pPr>
            <w:r>
              <w:t>Причастия как особая группа слов. Признаки глагола и имени прилагательного в причастии</w:t>
            </w:r>
          </w:p>
        </w:tc>
      </w:tr>
      <w:tr w:rsidR="00765F13" w:rsidTr="001F48A1">
        <w:tc>
          <w:tcPr>
            <w:tcW w:w="1560" w:type="dxa"/>
          </w:tcPr>
          <w:p w:rsidR="00765F13" w:rsidRDefault="00765F13" w:rsidP="00882A17">
            <w:pPr>
              <w:pStyle w:val="ConsPlusNormal"/>
              <w:jc w:val="center"/>
            </w:pPr>
            <w:r>
              <w:t>4.11.2</w:t>
            </w:r>
          </w:p>
        </w:tc>
        <w:tc>
          <w:tcPr>
            <w:tcW w:w="8647" w:type="dxa"/>
          </w:tcPr>
          <w:p w:rsidR="00765F13" w:rsidRDefault="00765F13" w:rsidP="00882A17">
            <w:pPr>
              <w:pStyle w:val="ConsPlusNormal"/>
              <w:jc w:val="both"/>
            </w:pPr>
            <w:r>
              <w:t>Причастия настоящего и прошедшего времени</w:t>
            </w:r>
          </w:p>
        </w:tc>
      </w:tr>
      <w:tr w:rsidR="00765F13" w:rsidTr="001F48A1">
        <w:tc>
          <w:tcPr>
            <w:tcW w:w="1560" w:type="dxa"/>
          </w:tcPr>
          <w:p w:rsidR="00765F13" w:rsidRDefault="00765F13" w:rsidP="00882A17">
            <w:pPr>
              <w:pStyle w:val="ConsPlusNormal"/>
              <w:jc w:val="center"/>
            </w:pPr>
            <w:r>
              <w:t>4.11.3</w:t>
            </w:r>
          </w:p>
        </w:tc>
        <w:tc>
          <w:tcPr>
            <w:tcW w:w="8647" w:type="dxa"/>
          </w:tcPr>
          <w:p w:rsidR="00765F13" w:rsidRDefault="00765F13" w:rsidP="00882A17">
            <w:pPr>
              <w:pStyle w:val="ConsPlusNormal"/>
              <w:jc w:val="both"/>
            </w:pPr>
            <w:r>
              <w:t>Действительные и страдательные причастия</w:t>
            </w:r>
          </w:p>
        </w:tc>
      </w:tr>
      <w:tr w:rsidR="00765F13" w:rsidTr="001F48A1">
        <w:tc>
          <w:tcPr>
            <w:tcW w:w="1560" w:type="dxa"/>
          </w:tcPr>
          <w:p w:rsidR="00765F13" w:rsidRDefault="00765F13" w:rsidP="00882A17">
            <w:pPr>
              <w:pStyle w:val="ConsPlusNormal"/>
              <w:jc w:val="center"/>
            </w:pPr>
            <w:r>
              <w:t>4.11.4</w:t>
            </w:r>
          </w:p>
        </w:tc>
        <w:tc>
          <w:tcPr>
            <w:tcW w:w="8647" w:type="dxa"/>
          </w:tcPr>
          <w:p w:rsidR="00765F13" w:rsidRDefault="00765F13" w:rsidP="00882A17">
            <w:pPr>
              <w:pStyle w:val="ConsPlusNormal"/>
              <w:jc w:val="both"/>
            </w:pPr>
            <w:r>
              <w:t>Полные и краткие формы страдательных причастий</w:t>
            </w:r>
          </w:p>
        </w:tc>
      </w:tr>
      <w:tr w:rsidR="00765F13" w:rsidTr="001F48A1">
        <w:tc>
          <w:tcPr>
            <w:tcW w:w="1560" w:type="dxa"/>
          </w:tcPr>
          <w:p w:rsidR="00765F13" w:rsidRDefault="00765F13" w:rsidP="00882A17">
            <w:pPr>
              <w:pStyle w:val="ConsPlusNormal"/>
              <w:jc w:val="center"/>
            </w:pPr>
            <w:r>
              <w:t>4.11.5</w:t>
            </w:r>
          </w:p>
        </w:tc>
        <w:tc>
          <w:tcPr>
            <w:tcW w:w="8647" w:type="dxa"/>
          </w:tcPr>
          <w:p w:rsidR="00765F13" w:rsidRDefault="00765F13" w:rsidP="00882A17">
            <w:pPr>
              <w:pStyle w:val="ConsPlusNormal"/>
              <w:jc w:val="both"/>
            </w:pPr>
            <w:r>
              <w:t>Склонение причастий</w:t>
            </w:r>
          </w:p>
        </w:tc>
      </w:tr>
      <w:tr w:rsidR="00765F13" w:rsidTr="001F48A1">
        <w:tc>
          <w:tcPr>
            <w:tcW w:w="1560" w:type="dxa"/>
          </w:tcPr>
          <w:p w:rsidR="00765F13" w:rsidRDefault="00765F13" w:rsidP="00882A17">
            <w:pPr>
              <w:pStyle w:val="ConsPlusNormal"/>
              <w:jc w:val="center"/>
            </w:pPr>
            <w:r>
              <w:t>4.11.6</w:t>
            </w:r>
          </w:p>
        </w:tc>
        <w:tc>
          <w:tcPr>
            <w:tcW w:w="8647" w:type="dxa"/>
          </w:tcPr>
          <w:p w:rsidR="00765F13" w:rsidRDefault="00765F13" w:rsidP="00882A17">
            <w:pPr>
              <w:pStyle w:val="ConsPlusNormal"/>
              <w:jc w:val="both"/>
            </w:pPr>
            <w:r>
              <w:t>Причастный оборот</w:t>
            </w:r>
          </w:p>
        </w:tc>
      </w:tr>
      <w:tr w:rsidR="00765F13" w:rsidTr="001F48A1">
        <w:tc>
          <w:tcPr>
            <w:tcW w:w="1560" w:type="dxa"/>
          </w:tcPr>
          <w:p w:rsidR="00765F13" w:rsidRDefault="00765F13" w:rsidP="00882A17">
            <w:pPr>
              <w:pStyle w:val="ConsPlusNormal"/>
              <w:jc w:val="center"/>
            </w:pPr>
            <w:r>
              <w:t>4.11.7</w:t>
            </w:r>
          </w:p>
        </w:tc>
        <w:tc>
          <w:tcPr>
            <w:tcW w:w="8647" w:type="dxa"/>
          </w:tcPr>
          <w:p w:rsidR="00765F13" w:rsidRDefault="00765F13" w:rsidP="00882A17">
            <w:pPr>
              <w:pStyle w:val="ConsPlusNormal"/>
              <w:jc w:val="both"/>
            </w:pPr>
            <w:r>
              <w:t>Морфологический анализ причастий</w:t>
            </w:r>
          </w:p>
        </w:tc>
      </w:tr>
      <w:tr w:rsidR="00765F13" w:rsidTr="001F48A1">
        <w:tc>
          <w:tcPr>
            <w:tcW w:w="1560" w:type="dxa"/>
          </w:tcPr>
          <w:p w:rsidR="00765F13" w:rsidRDefault="00765F13" w:rsidP="00882A17">
            <w:pPr>
              <w:pStyle w:val="ConsPlusNormal"/>
              <w:jc w:val="center"/>
            </w:pPr>
            <w:r>
              <w:t>4.12</w:t>
            </w:r>
          </w:p>
        </w:tc>
        <w:tc>
          <w:tcPr>
            <w:tcW w:w="8647" w:type="dxa"/>
          </w:tcPr>
          <w:p w:rsidR="00765F13" w:rsidRDefault="00765F13" w:rsidP="00882A17">
            <w:pPr>
              <w:pStyle w:val="ConsPlusNormal"/>
              <w:jc w:val="both"/>
            </w:pPr>
            <w:r>
              <w:t>Морфология. Деепричастие</w:t>
            </w:r>
          </w:p>
        </w:tc>
      </w:tr>
      <w:tr w:rsidR="00765F13" w:rsidTr="001F48A1">
        <w:tc>
          <w:tcPr>
            <w:tcW w:w="1560" w:type="dxa"/>
          </w:tcPr>
          <w:p w:rsidR="00765F13" w:rsidRDefault="00765F13" w:rsidP="00882A17">
            <w:pPr>
              <w:pStyle w:val="ConsPlusNormal"/>
              <w:jc w:val="center"/>
            </w:pPr>
            <w:r>
              <w:t>4.12.1</w:t>
            </w:r>
          </w:p>
        </w:tc>
        <w:tc>
          <w:tcPr>
            <w:tcW w:w="8647" w:type="dxa"/>
          </w:tcPr>
          <w:p w:rsidR="00765F13" w:rsidRDefault="00765F13" w:rsidP="00882A17">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765F13" w:rsidTr="001F48A1">
        <w:tc>
          <w:tcPr>
            <w:tcW w:w="1560" w:type="dxa"/>
          </w:tcPr>
          <w:p w:rsidR="00765F13" w:rsidRDefault="00765F13" w:rsidP="00882A17">
            <w:pPr>
              <w:pStyle w:val="ConsPlusNormal"/>
              <w:jc w:val="center"/>
            </w:pPr>
            <w:r>
              <w:t>4.12.2</w:t>
            </w:r>
          </w:p>
        </w:tc>
        <w:tc>
          <w:tcPr>
            <w:tcW w:w="8647" w:type="dxa"/>
          </w:tcPr>
          <w:p w:rsidR="00765F13" w:rsidRDefault="00765F13" w:rsidP="00882A17">
            <w:pPr>
              <w:pStyle w:val="ConsPlusNormal"/>
              <w:jc w:val="both"/>
            </w:pPr>
            <w:r>
              <w:t>Деепричастия совершенного и несовершенного вида</w:t>
            </w:r>
          </w:p>
        </w:tc>
      </w:tr>
      <w:tr w:rsidR="00765F13" w:rsidTr="001F48A1">
        <w:tc>
          <w:tcPr>
            <w:tcW w:w="1560" w:type="dxa"/>
          </w:tcPr>
          <w:p w:rsidR="00765F13" w:rsidRDefault="00765F13" w:rsidP="00882A17">
            <w:pPr>
              <w:pStyle w:val="ConsPlusNormal"/>
              <w:jc w:val="center"/>
            </w:pPr>
            <w:r>
              <w:lastRenderedPageBreak/>
              <w:t>4.12.3</w:t>
            </w:r>
          </w:p>
        </w:tc>
        <w:tc>
          <w:tcPr>
            <w:tcW w:w="8647" w:type="dxa"/>
          </w:tcPr>
          <w:p w:rsidR="00765F13" w:rsidRDefault="00765F13" w:rsidP="00882A17">
            <w:pPr>
              <w:pStyle w:val="ConsPlusNormal"/>
              <w:jc w:val="both"/>
            </w:pPr>
            <w:r>
              <w:t>Деепричастный оборот</w:t>
            </w:r>
          </w:p>
        </w:tc>
      </w:tr>
      <w:tr w:rsidR="00765F13" w:rsidTr="001F48A1">
        <w:tc>
          <w:tcPr>
            <w:tcW w:w="1560" w:type="dxa"/>
          </w:tcPr>
          <w:p w:rsidR="00765F13" w:rsidRDefault="00765F13" w:rsidP="00882A17">
            <w:pPr>
              <w:pStyle w:val="ConsPlusNormal"/>
              <w:jc w:val="center"/>
            </w:pPr>
            <w:r>
              <w:t>4.12.4</w:t>
            </w:r>
          </w:p>
        </w:tc>
        <w:tc>
          <w:tcPr>
            <w:tcW w:w="8647" w:type="dxa"/>
          </w:tcPr>
          <w:p w:rsidR="00765F13" w:rsidRDefault="00765F13" w:rsidP="00882A17">
            <w:pPr>
              <w:pStyle w:val="ConsPlusNormal"/>
              <w:jc w:val="both"/>
            </w:pPr>
            <w:r>
              <w:t>Морфологический анализ деепричастий</w:t>
            </w:r>
          </w:p>
        </w:tc>
      </w:tr>
      <w:tr w:rsidR="00765F13" w:rsidTr="001F48A1">
        <w:tc>
          <w:tcPr>
            <w:tcW w:w="1560" w:type="dxa"/>
          </w:tcPr>
          <w:p w:rsidR="00765F13" w:rsidRDefault="00765F13" w:rsidP="00882A17">
            <w:pPr>
              <w:pStyle w:val="ConsPlusNormal"/>
              <w:jc w:val="center"/>
            </w:pPr>
            <w:r>
              <w:t>4.13</w:t>
            </w:r>
          </w:p>
        </w:tc>
        <w:tc>
          <w:tcPr>
            <w:tcW w:w="8647" w:type="dxa"/>
          </w:tcPr>
          <w:p w:rsidR="00765F13" w:rsidRDefault="00765F13" w:rsidP="00882A17">
            <w:pPr>
              <w:pStyle w:val="ConsPlusNormal"/>
              <w:jc w:val="both"/>
            </w:pPr>
            <w:r>
              <w:t>Морфология. Наречие</w:t>
            </w:r>
          </w:p>
        </w:tc>
      </w:tr>
      <w:tr w:rsidR="00765F13" w:rsidTr="001F48A1">
        <w:tc>
          <w:tcPr>
            <w:tcW w:w="1560" w:type="dxa"/>
          </w:tcPr>
          <w:p w:rsidR="00765F13" w:rsidRDefault="00765F13" w:rsidP="00882A17">
            <w:pPr>
              <w:pStyle w:val="ConsPlusNormal"/>
              <w:jc w:val="center"/>
            </w:pPr>
            <w:r>
              <w:t>4.13.1</w:t>
            </w:r>
          </w:p>
        </w:tc>
        <w:tc>
          <w:tcPr>
            <w:tcW w:w="8647" w:type="dxa"/>
          </w:tcPr>
          <w:p w:rsidR="00765F13" w:rsidRDefault="00765F13" w:rsidP="00882A17">
            <w:pPr>
              <w:pStyle w:val="ConsPlusNormal"/>
              <w:jc w:val="both"/>
            </w:pPr>
            <w:r>
              <w:t>Общее грамматическое значение наречий</w:t>
            </w:r>
          </w:p>
        </w:tc>
      </w:tr>
      <w:tr w:rsidR="00765F13" w:rsidTr="001F48A1">
        <w:tc>
          <w:tcPr>
            <w:tcW w:w="1560" w:type="dxa"/>
          </w:tcPr>
          <w:p w:rsidR="00765F13" w:rsidRDefault="00765F13" w:rsidP="00882A17">
            <w:pPr>
              <w:pStyle w:val="ConsPlusNormal"/>
              <w:jc w:val="center"/>
            </w:pPr>
            <w:r>
              <w:t>4.13.2</w:t>
            </w:r>
          </w:p>
        </w:tc>
        <w:tc>
          <w:tcPr>
            <w:tcW w:w="8647" w:type="dxa"/>
          </w:tcPr>
          <w:p w:rsidR="00765F13" w:rsidRDefault="00765F13" w:rsidP="00882A17">
            <w:pPr>
              <w:pStyle w:val="ConsPlusNormal"/>
              <w:jc w:val="both"/>
            </w:pPr>
            <w:r>
              <w:t>Разряды наречий по значению</w:t>
            </w:r>
          </w:p>
        </w:tc>
      </w:tr>
      <w:tr w:rsidR="00765F13" w:rsidTr="001F48A1">
        <w:tc>
          <w:tcPr>
            <w:tcW w:w="1560" w:type="dxa"/>
          </w:tcPr>
          <w:p w:rsidR="00765F13" w:rsidRDefault="00765F13" w:rsidP="00882A17">
            <w:pPr>
              <w:pStyle w:val="ConsPlusNormal"/>
              <w:jc w:val="center"/>
            </w:pPr>
            <w:r>
              <w:t>4.13.3</w:t>
            </w:r>
          </w:p>
        </w:tc>
        <w:tc>
          <w:tcPr>
            <w:tcW w:w="8647" w:type="dxa"/>
          </w:tcPr>
          <w:p w:rsidR="00765F13" w:rsidRDefault="00765F13" w:rsidP="00882A17">
            <w:pPr>
              <w:pStyle w:val="ConsPlusNormal"/>
              <w:jc w:val="both"/>
            </w:pPr>
            <w:r>
              <w:t>Простая и составная формы сравнительной и превосходной степеней сравнения наречий</w:t>
            </w:r>
          </w:p>
        </w:tc>
      </w:tr>
      <w:tr w:rsidR="00765F13" w:rsidTr="001F48A1">
        <w:tc>
          <w:tcPr>
            <w:tcW w:w="1560" w:type="dxa"/>
          </w:tcPr>
          <w:p w:rsidR="00765F13" w:rsidRDefault="00765F13" w:rsidP="00882A17">
            <w:pPr>
              <w:pStyle w:val="ConsPlusNormal"/>
              <w:jc w:val="center"/>
            </w:pPr>
            <w:r>
              <w:t>4.13.4</w:t>
            </w:r>
          </w:p>
        </w:tc>
        <w:tc>
          <w:tcPr>
            <w:tcW w:w="8647" w:type="dxa"/>
          </w:tcPr>
          <w:p w:rsidR="00765F13" w:rsidRDefault="00765F13" w:rsidP="00882A17">
            <w:pPr>
              <w:pStyle w:val="ConsPlusNormal"/>
              <w:jc w:val="both"/>
            </w:pPr>
            <w:r>
              <w:t>Морфологический анализ наречий</w:t>
            </w:r>
          </w:p>
        </w:tc>
      </w:tr>
      <w:tr w:rsidR="00765F13" w:rsidTr="001F48A1">
        <w:tc>
          <w:tcPr>
            <w:tcW w:w="1560" w:type="dxa"/>
          </w:tcPr>
          <w:p w:rsidR="00765F13" w:rsidRDefault="00765F13" w:rsidP="00882A17">
            <w:pPr>
              <w:pStyle w:val="ConsPlusNormal"/>
              <w:jc w:val="center"/>
            </w:pPr>
            <w:r>
              <w:t>4.14</w:t>
            </w:r>
          </w:p>
        </w:tc>
        <w:tc>
          <w:tcPr>
            <w:tcW w:w="8647" w:type="dxa"/>
          </w:tcPr>
          <w:p w:rsidR="00765F13" w:rsidRDefault="00765F13" w:rsidP="00882A17">
            <w:pPr>
              <w:pStyle w:val="ConsPlusNormal"/>
              <w:jc w:val="both"/>
            </w:pPr>
            <w:r>
              <w:t>Морфология. Слова категории состояния</w:t>
            </w:r>
          </w:p>
        </w:tc>
      </w:tr>
      <w:tr w:rsidR="00765F13" w:rsidTr="001F48A1">
        <w:tc>
          <w:tcPr>
            <w:tcW w:w="1560" w:type="dxa"/>
          </w:tcPr>
          <w:p w:rsidR="00765F13" w:rsidRDefault="00765F13" w:rsidP="00882A17">
            <w:pPr>
              <w:pStyle w:val="ConsPlusNormal"/>
              <w:jc w:val="center"/>
            </w:pPr>
            <w:r>
              <w:t>4.14.1</w:t>
            </w:r>
          </w:p>
        </w:tc>
        <w:tc>
          <w:tcPr>
            <w:tcW w:w="8647" w:type="dxa"/>
          </w:tcPr>
          <w:p w:rsidR="00765F13" w:rsidRDefault="00765F13" w:rsidP="00882A17">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765F13" w:rsidTr="001F48A1">
        <w:tc>
          <w:tcPr>
            <w:tcW w:w="1560" w:type="dxa"/>
          </w:tcPr>
          <w:p w:rsidR="00765F13" w:rsidRDefault="00765F13" w:rsidP="00882A17">
            <w:pPr>
              <w:pStyle w:val="ConsPlusNormal"/>
              <w:jc w:val="center"/>
            </w:pPr>
            <w:r>
              <w:t>4.15</w:t>
            </w:r>
          </w:p>
        </w:tc>
        <w:tc>
          <w:tcPr>
            <w:tcW w:w="8647" w:type="dxa"/>
          </w:tcPr>
          <w:p w:rsidR="00765F13" w:rsidRDefault="00765F13" w:rsidP="00882A17">
            <w:pPr>
              <w:pStyle w:val="ConsPlusNormal"/>
              <w:jc w:val="both"/>
            </w:pPr>
            <w:r>
              <w:t>Морфология. Предлог</w:t>
            </w:r>
          </w:p>
        </w:tc>
      </w:tr>
      <w:tr w:rsidR="00765F13" w:rsidTr="001F48A1">
        <w:tc>
          <w:tcPr>
            <w:tcW w:w="1560" w:type="dxa"/>
          </w:tcPr>
          <w:p w:rsidR="00765F13" w:rsidRDefault="00765F13" w:rsidP="00882A17">
            <w:pPr>
              <w:pStyle w:val="ConsPlusNormal"/>
              <w:jc w:val="center"/>
            </w:pPr>
            <w:r>
              <w:t>4.15.1</w:t>
            </w:r>
          </w:p>
        </w:tc>
        <w:tc>
          <w:tcPr>
            <w:tcW w:w="8647" w:type="dxa"/>
          </w:tcPr>
          <w:p w:rsidR="00765F13" w:rsidRDefault="00765F13" w:rsidP="00882A17">
            <w:pPr>
              <w:pStyle w:val="ConsPlusNormal"/>
              <w:jc w:val="both"/>
            </w:pPr>
            <w:r>
              <w:t>Предлог как служебная часть речи</w:t>
            </w:r>
          </w:p>
        </w:tc>
      </w:tr>
      <w:tr w:rsidR="00765F13" w:rsidTr="001F48A1">
        <w:tc>
          <w:tcPr>
            <w:tcW w:w="1560" w:type="dxa"/>
          </w:tcPr>
          <w:p w:rsidR="00765F13" w:rsidRDefault="00765F13" w:rsidP="00882A17">
            <w:pPr>
              <w:pStyle w:val="ConsPlusNormal"/>
              <w:jc w:val="center"/>
            </w:pPr>
            <w:r>
              <w:t>4.15.2</w:t>
            </w:r>
          </w:p>
        </w:tc>
        <w:tc>
          <w:tcPr>
            <w:tcW w:w="8647" w:type="dxa"/>
          </w:tcPr>
          <w:p w:rsidR="00765F13" w:rsidRDefault="00765F13" w:rsidP="00882A17">
            <w:pPr>
              <w:pStyle w:val="ConsPlusNormal"/>
              <w:jc w:val="both"/>
            </w:pPr>
            <w:r>
              <w:t>Разряды предлогов по происхождению: предлоги производные и непроизводные</w:t>
            </w:r>
          </w:p>
        </w:tc>
      </w:tr>
      <w:tr w:rsidR="00765F13" w:rsidTr="001F48A1">
        <w:tc>
          <w:tcPr>
            <w:tcW w:w="1560" w:type="dxa"/>
          </w:tcPr>
          <w:p w:rsidR="00765F13" w:rsidRDefault="00765F13" w:rsidP="00882A17">
            <w:pPr>
              <w:pStyle w:val="ConsPlusNormal"/>
              <w:jc w:val="center"/>
            </w:pPr>
            <w:r>
              <w:t>4.15.3</w:t>
            </w:r>
          </w:p>
        </w:tc>
        <w:tc>
          <w:tcPr>
            <w:tcW w:w="8647" w:type="dxa"/>
          </w:tcPr>
          <w:p w:rsidR="00765F13" w:rsidRDefault="00765F13" w:rsidP="00882A17">
            <w:pPr>
              <w:pStyle w:val="ConsPlusNormal"/>
              <w:jc w:val="both"/>
            </w:pPr>
            <w:r>
              <w:t>Разряды предлогов по строению: предлоги простые и составные</w:t>
            </w:r>
          </w:p>
        </w:tc>
      </w:tr>
      <w:tr w:rsidR="00765F13" w:rsidTr="001F48A1">
        <w:tc>
          <w:tcPr>
            <w:tcW w:w="1560" w:type="dxa"/>
          </w:tcPr>
          <w:p w:rsidR="00765F13" w:rsidRDefault="00765F13" w:rsidP="00882A17">
            <w:pPr>
              <w:pStyle w:val="ConsPlusNormal"/>
              <w:jc w:val="center"/>
            </w:pPr>
            <w:r>
              <w:t>4.15.4</w:t>
            </w:r>
          </w:p>
        </w:tc>
        <w:tc>
          <w:tcPr>
            <w:tcW w:w="8647" w:type="dxa"/>
          </w:tcPr>
          <w:p w:rsidR="00765F13" w:rsidRDefault="00765F13" w:rsidP="00882A17">
            <w:pPr>
              <w:pStyle w:val="ConsPlusNormal"/>
              <w:jc w:val="both"/>
            </w:pPr>
            <w:r>
              <w:t>Морфологический анализ предлогов</w:t>
            </w:r>
          </w:p>
        </w:tc>
      </w:tr>
      <w:tr w:rsidR="00765F13" w:rsidTr="001F48A1">
        <w:tc>
          <w:tcPr>
            <w:tcW w:w="1560" w:type="dxa"/>
          </w:tcPr>
          <w:p w:rsidR="00765F13" w:rsidRDefault="00765F13" w:rsidP="00882A17">
            <w:pPr>
              <w:pStyle w:val="ConsPlusNormal"/>
              <w:jc w:val="center"/>
            </w:pPr>
            <w:r>
              <w:t>4.16</w:t>
            </w:r>
          </w:p>
        </w:tc>
        <w:tc>
          <w:tcPr>
            <w:tcW w:w="8647" w:type="dxa"/>
          </w:tcPr>
          <w:p w:rsidR="00765F13" w:rsidRDefault="00765F13" w:rsidP="00882A17">
            <w:pPr>
              <w:pStyle w:val="ConsPlusNormal"/>
              <w:jc w:val="both"/>
            </w:pPr>
            <w:r>
              <w:t>Морфология. Союз</w:t>
            </w:r>
          </w:p>
        </w:tc>
      </w:tr>
      <w:tr w:rsidR="00765F13" w:rsidTr="001F48A1">
        <w:tc>
          <w:tcPr>
            <w:tcW w:w="1560" w:type="dxa"/>
          </w:tcPr>
          <w:p w:rsidR="00765F13" w:rsidRDefault="00765F13" w:rsidP="00882A17">
            <w:pPr>
              <w:pStyle w:val="ConsPlusNormal"/>
              <w:jc w:val="center"/>
            </w:pPr>
            <w:r>
              <w:t>4.16.1</w:t>
            </w:r>
          </w:p>
        </w:tc>
        <w:tc>
          <w:tcPr>
            <w:tcW w:w="8647" w:type="dxa"/>
          </w:tcPr>
          <w:p w:rsidR="00765F13" w:rsidRDefault="00765F13" w:rsidP="00882A17">
            <w:pPr>
              <w:pStyle w:val="ConsPlusNormal"/>
              <w:jc w:val="both"/>
            </w:pPr>
            <w:r>
              <w:t>Союз как служебная часть речи</w:t>
            </w:r>
          </w:p>
        </w:tc>
      </w:tr>
      <w:tr w:rsidR="00765F13" w:rsidTr="001F48A1">
        <w:tc>
          <w:tcPr>
            <w:tcW w:w="1560" w:type="dxa"/>
          </w:tcPr>
          <w:p w:rsidR="00765F13" w:rsidRDefault="00765F13" w:rsidP="00882A17">
            <w:pPr>
              <w:pStyle w:val="ConsPlusNormal"/>
              <w:jc w:val="center"/>
            </w:pPr>
            <w:r>
              <w:t>4.16.2</w:t>
            </w:r>
          </w:p>
        </w:tc>
        <w:tc>
          <w:tcPr>
            <w:tcW w:w="8647" w:type="dxa"/>
          </w:tcPr>
          <w:p w:rsidR="00765F13" w:rsidRDefault="00765F13" w:rsidP="00882A17">
            <w:pPr>
              <w:pStyle w:val="ConsPlusNormal"/>
              <w:jc w:val="both"/>
            </w:pPr>
            <w:r>
              <w:t>Разряды союзов по строению: простые и составные</w:t>
            </w:r>
          </w:p>
        </w:tc>
      </w:tr>
      <w:tr w:rsidR="00765F13" w:rsidTr="001F48A1">
        <w:tc>
          <w:tcPr>
            <w:tcW w:w="1560" w:type="dxa"/>
          </w:tcPr>
          <w:p w:rsidR="00765F13" w:rsidRDefault="00765F13" w:rsidP="00882A17">
            <w:pPr>
              <w:pStyle w:val="ConsPlusNormal"/>
              <w:jc w:val="center"/>
            </w:pPr>
            <w:r>
              <w:t>4.16.3</w:t>
            </w:r>
          </w:p>
        </w:tc>
        <w:tc>
          <w:tcPr>
            <w:tcW w:w="8647" w:type="dxa"/>
          </w:tcPr>
          <w:p w:rsidR="00765F13" w:rsidRDefault="00765F13" w:rsidP="00882A17">
            <w:pPr>
              <w:pStyle w:val="ConsPlusNormal"/>
              <w:jc w:val="both"/>
            </w:pPr>
            <w:r>
              <w:t>Разряды союзов по значению: сочинительные и подчинительные</w:t>
            </w:r>
          </w:p>
        </w:tc>
      </w:tr>
      <w:tr w:rsidR="00765F13" w:rsidTr="001F48A1">
        <w:tc>
          <w:tcPr>
            <w:tcW w:w="1560" w:type="dxa"/>
          </w:tcPr>
          <w:p w:rsidR="00765F13" w:rsidRDefault="00765F13" w:rsidP="00882A17">
            <w:pPr>
              <w:pStyle w:val="ConsPlusNormal"/>
              <w:jc w:val="center"/>
            </w:pPr>
            <w:r>
              <w:t>4.16.4</w:t>
            </w:r>
          </w:p>
        </w:tc>
        <w:tc>
          <w:tcPr>
            <w:tcW w:w="8647" w:type="dxa"/>
          </w:tcPr>
          <w:p w:rsidR="00765F13" w:rsidRDefault="00765F13" w:rsidP="00882A17">
            <w:pPr>
              <w:pStyle w:val="ConsPlusNormal"/>
              <w:jc w:val="both"/>
            </w:pPr>
            <w:r>
              <w:t>Одиночные, двойные и повторяющиеся сочинительные союзы</w:t>
            </w:r>
          </w:p>
        </w:tc>
      </w:tr>
      <w:tr w:rsidR="00765F13" w:rsidTr="001F48A1">
        <w:tc>
          <w:tcPr>
            <w:tcW w:w="1560" w:type="dxa"/>
          </w:tcPr>
          <w:p w:rsidR="00765F13" w:rsidRDefault="00765F13" w:rsidP="00882A17">
            <w:pPr>
              <w:pStyle w:val="ConsPlusNormal"/>
              <w:jc w:val="center"/>
            </w:pPr>
            <w:r>
              <w:t>4.16.5</w:t>
            </w:r>
          </w:p>
        </w:tc>
        <w:tc>
          <w:tcPr>
            <w:tcW w:w="8647" w:type="dxa"/>
          </w:tcPr>
          <w:p w:rsidR="00765F13" w:rsidRDefault="00765F13" w:rsidP="00882A17">
            <w:pPr>
              <w:pStyle w:val="ConsPlusNormal"/>
              <w:jc w:val="both"/>
            </w:pPr>
            <w:r>
              <w:t>Морфологический анализ союзов</w:t>
            </w:r>
          </w:p>
        </w:tc>
      </w:tr>
      <w:tr w:rsidR="00765F13" w:rsidTr="001F48A1">
        <w:tc>
          <w:tcPr>
            <w:tcW w:w="1560" w:type="dxa"/>
          </w:tcPr>
          <w:p w:rsidR="00765F13" w:rsidRDefault="00765F13" w:rsidP="00882A17">
            <w:pPr>
              <w:pStyle w:val="ConsPlusNormal"/>
              <w:jc w:val="center"/>
            </w:pPr>
            <w:r>
              <w:t>4.17</w:t>
            </w:r>
          </w:p>
        </w:tc>
        <w:tc>
          <w:tcPr>
            <w:tcW w:w="8647" w:type="dxa"/>
          </w:tcPr>
          <w:p w:rsidR="00765F13" w:rsidRDefault="00765F13" w:rsidP="00882A17">
            <w:pPr>
              <w:pStyle w:val="ConsPlusNormal"/>
              <w:jc w:val="both"/>
            </w:pPr>
            <w:r>
              <w:t>Морфология. Частица</w:t>
            </w:r>
          </w:p>
        </w:tc>
      </w:tr>
      <w:tr w:rsidR="00765F13" w:rsidTr="001F48A1">
        <w:tc>
          <w:tcPr>
            <w:tcW w:w="1560" w:type="dxa"/>
          </w:tcPr>
          <w:p w:rsidR="00765F13" w:rsidRDefault="00765F13" w:rsidP="00882A17">
            <w:pPr>
              <w:pStyle w:val="ConsPlusNormal"/>
              <w:jc w:val="center"/>
            </w:pPr>
            <w:r>
              <w:t>4.17.1</w:t>
            </w:r>
          </w:p>
        </w:tc>
        <w:tc>
          <w:tcPr>
            <w:tcW w:w="8647" w:type="dxa"/>
          </w:tcPr>
          <w:p w:rsidR="00765F13" w:rsidRDefault="00765F13" w:rsidP="00882A17">
            <w:pPr>
              <w:pStyle w:val="ConsPlusNormal"/>
              <w:jc w:val="both"/>
            </w:pPr>
            <w:r>
              <w:t>Частица как служебная часть речи</w:t>
            </w:r>
          </w:p>
        </w:tc>
      </w:tr>
      <w:tr w:rsidR="00765F13" w:rsidTr="001F48A1">
        <w:tc>
          <w:tcPr>
            <w:tcW w:w="1560" w:type="dxa"/>
          </w:tcPr>
          <w:p w:rsidR="00765F13" w:rsidRDefault="00765F13" w:rsidP="00882A17">
            <w:pPr>
              <w:pStyle w:val="ConsPlusNormal"/>
              <w:jc w:val="center"/>
            </w:pPr>
            <w:r>
              <w:t>4.17.2</w:t>
            </w:r>
          </w:p>
        </w:tc>
        <w:tc>
          <w:tcPr>
            <w:tcW w:w="8647" w:type="dxa"/>
          </w:tcPr>
          <w:p w:rsidR="00765F13" w:rsidRDefault="00765F13" w:rsidP="00882A17">
            <w:pPr>
              <w:pStyle w:val="ConsPlusNormal"/>
              <w:jc w:val="both"/>
            </w:pPr>
            <w:r>
              <w:t>Разряды частиц по значению и употреблению: формообразующие, отрицательные, модальные</w:t>
            </w:r>
          </w:p>
        </w:tc>
      </w:tr>
      <w:tr w:rsidR="00765F13" w:rsidTr="001F48A1">
        <w:tc>
          <w:tcPr>
            <w:tcW w:w="1560" w:type="dxa"/>
          </w:tcPr>
          <w:p w:rsidR="00765F13" w:rsidRDefault="00765F13" w:rsidP="00882A17">
            <w:pPr>
              <w:pStyle w:val="ConsPlusNormal"/>
              <w:jc w:val="center"/>
            </w:pPr>
            <w:r>
              <w:t>4.17.3</w:t>
            </w:r>
          </w:p>
        </w:tc>
        <w:tc>
          <w:tcPr>
            <w:tcW w:w="8647" w:type="dxa"/>
          </w:tcPr>
          <w:p w:rsidR="00765F13" w:rsidRDefault="00765F13" w:rsidP="00882A17">
            <w:pPr>
              <w:pStyle w:val="ConsPlusNormal"/>
              <w:jc w:val="both"/>
            </w:pPr>
            <w:r>
              <w:t>Морфологический анализ частиц</w:t>
            </w:r>
          </w:p>
        </w:tc>
      </w:tr>
      <w:tr w:rsidR="00765F13" w:rsidTr="001F48A1">
        <w:tc>
          <w:tcPr>
            <w:tcW w:w="1560" w:type="dxa"/>
          </w:tcPr>
          <w:p w:rsidR="00765F13" w:rsidRDefault="00765F13" w:rsidP="00882A17">
            <w:pPr>
              <w:pStyle w:val="ConsPlusNormal"/>
              <w:jc w:val="center"/>
            </w:pPr>
            <w:r>
              <w:t>4.18</w:t>
            </w:r>
          </w:p>
        </w:tc>
        <w:tc>
          <w:tcPr>
            <w:tcW w:w="8647" w:type="dxa"/>
          </w:tcPr>
          <w:p w:rsidR="00765F13" w:rsidRDefault="00765F13" w:rsidP="00882A17">
            <w:pPr>
              <w:pStyle w:val="ConsPlusNormal"/>
              <w:jc w:val="both"/>
            </w:pPr>
            <w:r>
              <w:t>Морфология. Междометия и звукоподражательные слова</w:t>
            </w:r>
          </w:p>
        </w:tc>
      </w:tr>
      <w:tr w:rsidR="00765F13" w:rsidTr="001F48A1">
        <w:tc>
          <w:tcPr>
            <w:tcW w:w="1560" w:type="dxa"/>
          </w:tcPr>
          <w:p w:rsidR="00765F13" w:rsidRDefault="00765F13" w:rsidP="00882A17">
            <w:pPr>
              <w:pStyle w:val="ConsPlusNormal"/>
              <w:jc w:val="center"/>
            </w:pPr>
            <w:r>
              <w:t>4.18.1</w:t>
            </w:r>
          </w:p>
        </w:tc>
        <w:tc>
          <w:tcPr>
            <w:tcW w:w="8647" w:type="dxa"/>
          </w:tcPr>
          <w:p w:rsidR="00765F13" w:rsidRDefault="00765F13" w:rsidP="00882A17">
            <w:pPr>
              <w:pStyle w:val="ConsPlusNormal"/>
              <w:jc w:val="both"/>
            </w:pPr>
            <w:r>
              <w:t>Междометия как особая группа слов</w:t>
            </w:r>
          </w:p>
        </w:tc>
      </w:tr>
      <w:tr w:rsidR="00765F13" w:rsidTr="001F48A1">
        <w:tc>
          <w:tcPr>
            <w:tcW w:w="1560" w:type="dxa"/>
          </w:tcPr>
          <w:p w:rsidR="00765F13" w:rsidRDefault="00765F13" w:rsidP="00882A17">
            <w:pPr>
              <w:pStyle w:val="ConsPlusNormal"/>
              <w:jc w:val="center"/>
            </w:pPr>
            <w:r>
              <w:t>4.18.2</w:t>
            </w:r>
          </w:p>
        </w:tc>
        <w:tc>
          <w:tcPr>
            <w:tcW w:w="8647" w:type="dxa"/>
          </w:tcPr>
          <w:p w:rsidR="00765F13" w:rsidRDefault="00765F13" w:rsidP="00882A17">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765F13" w:rsidTr="001F48A1">
        <w:tc>
          <w:tcPr>
            <w:tcW w:w="1560" w:type="dxa"/>
          </w:tcPr>
          <w:p w:rsidR="00765F13" w:rsidRDefault="00765F13" w:rsidP="00882A17">
            <w:pPr>
              <w:pStyle w:val="ConsPlusNormal"/>
              <w:jc w:val="center"/>
            </w:pPr>
            <w:r>
              <w:t>4.18.3</w:t>
            </w:r>
          </w:p>
        </w:tc>
        <w:tc>
          <w:tcPr>
            <w:tcW w:w="8647" w:type="dxa"/>
          </w:tcPr>
          <w:p w:rsidR="00765F13" w:rsidRDefault="00765F13" w:rsidP="00882A17">
            <w:pPr>
              <w:pStyle w:val="ConsPlusNormal"/>
              <w:jc w:val="both"/>
            </w:pPr>
            <w:r>
              <w:t>Морфологический анализ междометий</w:t>
            </w:r>
          </w:p>
        </w:tc>
      </w:tr>
      <w:tr w:rsidR="00765F13" w:rsidTr="001F48A1">
        <w:tc>
          <w:tcPr>
            <w:tcW w:w="1560" w:type="dxa"/>
          </w:tcPr>
          <w:p w:rsidR="00765F13" w:rsidRDefault="00765F13" w:rsidP="00882A17">
            <w:pPr>
              <w:pStyle w:val="ConsPlusNormal"/>
              <w:jc w:val="center"/>
            </w:pPr>
            <w:r>
              <w:t>4.18.4</w:t>
            </w:r>
          </w:p>
        </w:tc>
        <w:tc>
          <w:tcPr>
            <w:tcW w:w="8647" w:type="dxa"/>
          </w:tcPr>
          <w:p w:rsidR="00765F13" w:rsidRDefault="00765F13" w:rsidP="00882A17">
            <w:pPr>
              <w:pStyle w:val="ConsPlusNormal"/>
              <w:jc w:val="both"/>
            </w:pPr>
            <w:r>
              <w:t>Звукоподражательные слова</w:t>
            </w:r>
          </w:p>
        </w:tc>
      </w:tr>
      <w:tr w:rsidR="00765F13" w:rsidTr="001F48A1">
        <w:tc>
          <w:tcPr>
            <w:tcW w:w="1560" w:type="dxa"/>
          </w:tcPr>
          <w:p w:rsidR="00765F13" w:rsidRDefault="00765F13" w:rsidP="00882A17">
            <w:pPr>
              <w:pStyle w:val="ConsPlusNormal"/>
              <w:jc w:val="center"/>
            </w:pPr>
            <w:r>
              <w:lastRenderedPageBreak/>
              <w:t>4.19</w:t>
            </w:r>
          </w:p>
        </w:tc>
        <w:tc>
          <w:tcPr>
            <w:tcW w:w="8647" w:type="dxa"/>
          </w:tcPr>
          <w:p w:rsidR="00765F13" w:rsidRDefault="00765F13" w:rsidP="00882A17">
            <w:pPr>
              <w:pStyle w:val="ConsPlusNormal"/>
              <w:jc w:val="both"/>
            </w:pPr>
            <w:r>
              <w:t>Морфология. Омонимия слов разных частей речи</w:t>
            </w:r>
          </w:p>
        </w:tc>
      </w:tr>
      <w:tr w:rsidR="00765F13" w:rsidTr="001F48A1">
        <w:tc>
          <w:tcPr>
            <w:tcW w:w="1560" w:type="dxa"/>
          </w:tcPr>
          <w:p w:rsidR="00765F13" w:rsidRDefault="00765F13" w:rsidP="00882A17">
            <w:pPr>
              <w:pStyle w:val="ConsPlusNormal"/>
              <w:jc w:val="center"/>
            </w:pPr>
            <w:r>
              <w:t>4.19.1</w:t>
            </w:r>
          </w:p>
        </w:tc>
        <w:tc>
          <w:tcPr>
            <w:tcW w:w="8647" w:type="dxa"/>
          </w:tcPr>
          <w:p w:rsidR="00765F13" w:rsidRDefault="00765F13" w:rsidP="00882A17">
            <w:pPr>
              <w:pStyle w:val="ConsPlusNormal"/>
              <w:jc w:val="both"/>
            </w:pPr>
            <w:r>
              <w:t>Грамматическая омонимия</w:t>
            </w:r>
          </w:p>
        </w:tc>
      </w:tr>
      <w:tr w:rsidR="00765F13" w:rsidTr="001F48A1">
        <w:tc>
          <w:tcPr>
            <w:tcW w:w="1560" w:type="dxa"/>
          </w:tcPr>
          <w:p w:rsidR="00765F13" w:rsidRDefault="00765F13" w:rsidP="00882A17">
            <w:pPr>
              <w:pStyle w:val="ConsPlusNormal"/>
              <w:jc w:val="center"/>
            </w:pPr>
            <w:r>
              <w:t>4.19.2</w:t>
            </w:r>
          </w:p>
        </w:tc>
        <w:tc>
          <w:tcPr>
            <w:tcW w:w="8647" w:type="dxa"/>
          </w:tcPr>
          <w:p w:rsidR="00765F13" w:rsidRDefault="00765F13" w:rsidP="00882A17">
            <w:pPr>
              <w:pStyle w:val="ConsPlusNormal"/>
              <w:jc w:val="both"/>
            </w:pPr>
            <w:r>
              <w:t>Использование грамматических омонимов в речи</w:t>
            </w:r>
          </w:p>
        </w:tc>
      </w:tr>
      <w:tr w:rsidR="00765F13" w:rsidTr="001F48A1">
        <w:tc>
          <w:tcPr>
            <w:tcW w:w="1560" w:type="dxa"/>
          </w:tcPr>
          <w:p w:rsidR="00765F13" w:rsidRDefault="00765F13" w:rsidP="00882A17">
            <w:pPr>
              <w:pStyle w:val="ConsPlusNormal"/>
              <w:jc w:val="center"/>
            </w:pPr>
            <w:r>
              <w:t>4.20</w:t>
            </w:r>
          </w:p>
        </w:tc>
        <w:tc>
          <w:tcPr>
            <w:tcW w:w="8647" w:type="dxa"/>
          </w:tcPr>
          <w:p w:rsidR="00765F13" w:rsidRDefault="00765F13" w:rsidP="00882A17">
            <w:pPr>
              <w:pStyle w:val="ConsPlusNormal"/>
              <w:jc w:val="both"/>
            </w:pPr>
            <w:r>
              <w:t>Синтаксис. Словосочетание</w:t>
            </w:r>
          </w:p>
        </w:tc>
      </w:tr>
      <w:tr w:rsidR="00765F13" w:rsidTr="001F48A1">
        <w:tc>
          <w:tcPr>
            <w:tcW w:w="1560" w:type="dxa"/>
          </w:tcPr>
          <w:p w:rsidR="00765F13" w:rsidRDefault="00765F13" w:rsidP="00882A17">
            <w:pPr>
              <w:pStyle w:val="ConsPlusNormal"/>
              <w:jc w:val="center"/>
            </w:pPr>
            <w:r>
              <w:t>4.20.1</w:t>
            </w:r>
          </w:p>
        </w:tc>
        <w:tc>
          <w:tcPr>
            <w:tcW w:w="8647" w:type="dxa"/>
          </w:tcPr>
          <w:p w:rsidR="00765F13" w:rsidRDefault="00765F13" w:rsidP="00882A17">
            <w:pPr>
              <w:pStyle w:val="ConsPlusNormal"/>
              <w:jc w:val="both"/>
            </w:pPr>
            <w:r>
              <w:t>Основные признаки словосочетания</w:t>
            </w:r>
          </w:p>
        </w:tc>
      </w:tr>
      <w:tr w:rsidR="00765F13" w:rsidTr="001F48A1">
        <w:tc>
          <w:tcPr>
            <w:tcW w:w="1560" w:type="dxa"/>
          </w:tcPr>
          <w:p w:rsidR="00765F13" w:rsidRDefault="00765F13" w:rsidP="00882A17">
            <w:pPr>
              <w:pStyle w:val="ConsPlusNormal"/>
              <w:jc w:val="center"/>
            </w:pPr>
            <w:r>
              <w:t>4.20.2</w:t>
            </w:r>
          </w:p>
        </w:tc>
        <w:tc>
          <w:tcPr>
            <w:tcW w:w="8647" w:type="dxa"/>
          </w:tcPr>
          <w:p w:rsidR="00765F13" w:rsidRDefault="00765F13" w:rsidP="00882A17">
            <w:pPr>
              <w:pStyle w:val="ConsPlusNormal"/>
              <w:jc w:val="both"/>
            </w:pPr>
            <w:r>
              <w:t>Виды словосочетаний по морфологическим свойствам главного слова: глагольные, именные, наречные</w:t>
            </w:r>
          </w:p>
        </w:tc>
      </w:tr>
      <w:tr w:rsidR="00765F13" w:rsidTr="001F48A1">
        <w:tc>
          <w:tcPr>
            <w:tcW w:w="1560" w:type="dxa"/>
          </w:tcPr>
          <w:p w:rsidR="00765F13" w:rsidRDefault="00765F13" w:rsidP="00882A17">
            <w:pPr>
              <w:pStyle w:val="ConsPlusNormal"/>
              <w:jc w:val="center"/>
            </w:pPr>
            <w:r>
              <w:t>4.20.3</w:t>
            </w:r>
          </w:p>
        </w:tc>
        <w:tc>
          <w:tcPr>
            <w:tcW w:w="8647" w:type="dxa"/>
          </w:tcPr>
          <w:p w:rsidR="00765F13" w:rsidRDefault="00765F13" w:rsidP="00882A17">
            <w:pPr>
              <w:pStyle w:val="ConsPlusNormal"/>
              <w:jc w:val="both"/>
            </w:pPr>
            <w:r>
              <w:t>Типы подчинительной связи слов в словосочетании: согласование, управление, примыкание</w:t>
            </w:r>
          </w:p>
        </w:tc>
      </w:tr>
      <w:tr w:rsidR="00765F13" w:rsidTr="001F48A1">
        <w:tc>
          <w:tcPr>
            <w:tcW w:w="1560" w:type="dxa"/>
          </w:tcPr>
          <w:p w:rsidR="00765F13" w:rsidRDefault="00765F13" w:rsidP="00882A17">
            <w:pPr>
              <w:pStyle w:val="ConsPlusNormal"/>
              <w:jc w:val="center"/>
            </w:pPr>
            <w:r>
              <w:t>4.20.4</w:t>
            </w:r>
          </w:p>
        </w:tc>
        <w:tc>
          <w:tcPr>
            <w:tcW w:w="8647" w:type="dxa"/>
          </w:tcPr>
          <w:p w:rsidR="00765F13" w:rsidRDefault="00765F13" w:rsidP="00882A17">
            <w:pPr>
              <w:pStyle w:val="ConsPlusNormal"/>
              <w:jc w:val="both"/>
            </w:pPr>
            <w:r>
              <w:t>Синтаксический анализ словосочетаний</w:t>
            </w:r>
          </w:p>
        </w:tc>
      </w:tr>
      <w:tr w:rsidR="00765F13" w:rsidTr="001F48A1">
        <w:tc>
          <w:tcPr>
            <w:tcW w:w="1560" w:type="dxa"/>
          </w:tcPr>
          <w:p w:rsidR="00765F13" w:rsidRDefault="00765F13" w:rsidP="00882A17">
            <w:pPr>
              <w:pStyle w:val="ConsPlusNormal"/>
              <w:jc w:val="center"/>
            </w:pPr>
            <w:r>
              <w:t>4.21</w:t>
            </w:r>
          </w:p>
        </w:tc>
        <w:tc>
          <w:tcPr>
            <w:tcW w:w="8647" w:type="dxa"/>
          </w:tcPr>
          <w:p w:rsidR="00765F13" w:rsidRDefault="00765F13" w:rsidP="00882A17">
            <w:pPr>
              <w:pStyle w:val="ConsPlusNormal"/>
              <w:jc w:val="both"/>
            </w:pPr>
            <w:r>
              <w:t>Синтаксис. Предложение</w:t>
            </w:r>
          </w:p>
        </w:tc>
      </w:tr>
      <w:tr w:rsidR="00765F13" w:rsidTr="001F48A1">
        <w:tc>
          <w:tcPr>
            <w:tcW w:w="1560" w:type="dxa"/>
          </w:tcPr>
          <w:p w:rsidR="00765F13" w:rsidRDefault="00765F13" w:rsidP="00882A17">
            <w:pPr>
              <w:pStyle w:val="ConsPlusNormal"/>
              <w:jc w:val="center"/>
            </w:pPr>
            <w:r>
              <w:t>4.21.1</w:t>
            </w:r>
          </w:p>
        </w:tc>
        <w:tc>
          <w:tcPr>
            <w:tcW w:w="8647" w:type="dxa"/>
          </w:tcPr>
          <w:p w:rsidR="00765F13" w:rsidRDefault="00765F13" w:rsidP="00882A17">
            <w:pPr>
              <w:pStyle w:val="ConsPlusNormal"/>
              <w:jc w:val="both"/>
            </w:pPr>
            <w:r>
              <w:t>Основные признаки предложения</w:t>
            </w:r>
          </w:p>
        </w:tc>
      </w:tr>
      <w:tr w:rsidR="00765F13" w:rsidTr="001F48A1">
        <w:tc>
          <w:tcPr>
            <w:tcW w:w="1560" w:type="dxa"/>
          </w:tcPr>
          <w:p w:rsidR="00765F13" w:rsidRDefault="00765F13" w:rsidP="00882A17">
            <w:pPr>
              <w:pStyle w:val="ConsPlusNormal"/>
              <w:jc w:val="center"/>
            </w:pPr>
            <w:r>
              <w:t>4.21.2</w:t>
            </w:r>
          </w:p>
        </w:tc>
        <w:tc>
          <w:tcPr>
            <w:tcW w:w="8647" w:type="dxa"/>
          </w:tcPr>
          <w:p w:rsidR="00765F13" w:rsidRDefault="00765F13" w:rsidP="00882A17">
            <w:pPr>
              <w:pStyle w:val="ConsPlusNormal"/>
              <w:jc w:val="both"/>
            </w:pPr>
            <w:r>
              <w:t>Виды предложений по цели высказывания (повествовательные, вопросительные, побудительные)</w:t>
            </w:r>
          </w:p>
        </w:tc>
      </w:tr>
      <w:tr w:rsidR="00765F13" w:rsidTr="001F48A1">
        <w:tc>
          <w:tcPr>
            <w:tcW w:w="1560" w:type="dxa"/>
          </w:tcPr>
          <w:p w:rsidR="00765F13" w:rsidRDefault="00765F13" w:rsidP="00882A17">
            <w:pPr>
              <w:pStyle w:val="ConsPlusNormal"/>
              <w:jc w:val="center"/>
            </w:pPr>
            <w:r>
              <w:t>4.21.3</w:t>
            </w:r>
          </w:p>
        </w:tc>
        <w:tc>
          <w:tcPr>
            <w:tcW w:w="8647" w:type="dxa"/>
          </w:tcPr>
          <w:p w:rsidR="00765F13" w:rsidRDefault="00765F13" w:rsidP="00882A17">
            <w:pPr>
              <w:pStyle w:val="ConsPlusNormal"/>
              <w:jc w:val="both"/>
            </w:pPr>
            <w:r>
              <w:t>Виды предложений по эмоциональной окраске (восклицательные, невосклицательные)</w:t>
            </w:r>
          </w:p>
        </w:tc>
      </w:tr>
      <w:tr w:rsidR="00765F13" w:rsidTr="001F48A1">
        <w:tc>
          <w:tcPr>
            <w:tcW w:w="1560" w:type="dxa"/>
          </w:tcPr>
          <w:p w:rsidR="00765F13" w:rsidRDefault="00765F13" w:rsidP="00882A17">
            <w:pPr>
              <w:pStyle w:val="ConsPlusNormal"/>
              <w:jc w:val="center"/>
            </w:pPr>
            <w:r>
              <w:t>4.21.4</w:t>
            </w:r>
          </w:p>
        </w:tc>
        <w:tc>
          <w:tcPr>
            <w:tcW w:w="8647" w:type="dxa"/>
          </w:tcPr>
          <w:p w:rsidR="00765F13" w:rsidRDefault="00765F13" w:rsidP="00882A17">
            <w:pPr>
              <w:pStyle w:val="ConsPlusNormal"/>
              <w:jc w:val="both"/>
            </w:pPr>
            <w:r>
              <w:t>Виды предложений по количеству грамматических основ (простые, сложные)</w:t>
            </w:r>
          </w:p>
        </w:tc>
      </w:tr>
      <w:tr w:rsidR="00765F13" w:rsidTr="001F48A1">
        <w:tc>
          <w:tcPr>
            <w:tcW w:w="1560" w:type="dxa"/>
          </w:tcPr>
          <w:p w:rsidR="00765F13" w:rsidRDefault="00765F13" w:rsidP="00882A17">
            <w:pPr>
              <w:pStyle w:val="ConsPlusNormal"/>
              <w:jc w:val="center"/>
            </w:pPr>
            <w:r>
              <w:t>4.21.5</w:t>
            </w:r>
          </w:p>
        </w:tc>
        <w:tc>
          <w:tcPr>
            <w:tcW w:w="8647" w:type="dxa"/>
          </w:tcPr>
          <w:p w:rsidR="00765F13" w:rsidRDefault="00765F13" w:rsidP="00882A17">
            <w:pPr>
              <w:pStyle w:val="ConsPlusNormal"/>
              <w:jc w:val="both"/>
            </w:pPr>
            <w:r>
              <w:t>Виды простых предложений по наличию главных членов (двусоставные, односоставные)</w:t>
            </w:r>
          </w:p>
        </w:tc>
      </w:tr>
      <w:tr w:rsidR="00765F13" w:rsidTr="001F48A1">
        <w:tc>
          <w:tcPr>
            <w:tcW w:w="1560" w:type="dxa"/>
          </w:tcPr>
          <w:p w:rsidR="00765F13" w:rsidRDefault="00765F13" w:rsidP="00882A17">
            <w:pPr>
              <w:pStyle w:val="ConsPlusNormal"/>
              <w:jc w:val="center"/>
            </w:pPr>
            <w:r>
              <w:t>4.21.6</w:t>
            </w:r>
          </w:p>
        </w:tc>
        <w:tc>
          <w:tcPr>
            <w:tcW w:w="8647" w:type="dxa"/>
          </w:tcPr>
          <w:p w:rsidR="00765F13" w:rsidRDefault="00765F13" w:rsidP="00882A17">
            <w:pPr>
              <w:pStyle w:val="ConsPlusNormal"/>
              <w:jc w:val="both"/>
            </w:pPr>
            <w:r>
              <w:t>Виды предложений по наличию второстепенных членов (распространенные, нераспространенные)</w:t>
            </w:r>
          </w:p>
        </w:tc>
      </w:tr>
      <w:tr w:rsidR="00765F13" w:rsidTr="001F48A1">
        <w:tc>
          <w:tcPr>
            <w:tcW w:w="1560" w:type="dxa"/>
          </w:tcPr>
          <w:p w:rsidR="00765F13" w:rsidRDefault="00765F13" w:rsidP="00882A17">
            <w:pPr>
              <w:pStyle w:val="ConsPlusNormal"/>
              <w:jc w:val="center"/>
            </w:pPr>
            <w:r>
              <w:t>4.21.7</w:t>
            </w:r>
          </w:p>
        </w:tc>
        <w:tc>
          <w:tcPr>
            <w:tcW w:w="8647" w:type="dxa"/>
          </w:tcPr>
          <w:p w:rsidR="00765F13" w:rsidRDefault="00765F13" w:rsidP="00882A17">
            <w:pPr>
              <w:pStyle w:val="ConsPlusNormal"/>
              <w:jc w:val="both"/>
            </w:pPr>
            <w:r>
              <w:t>Предложения полные и неполные</w:t>
            </w:r>
          </w:p>
        </w:tc>
      </w:tr>
      <w:tr w:rsidR="00765F13" w:rsidTr="001F48A1">
        <w:tc>
          <w:tcPr>
            <w:tcW w:w="1560" w:type="dxa"/>
          </w:tcPr>
          <w:p w:rsidR="00765F13" w:rsidRDefault="00765F13" w:rsidP="00882A17">
            <w:pPr>
              <w:pStyle w:val="ConsPlusNormal"/>
              <w:jc w:val="center"/>
            </w:pPr>
            <w:r>
              <w:t>4.21.8</w:t>
            </w:r>
          </w:p>
        </w:tc>
        <w:tc>
          <w:tcPr>
            <w:tcW w:w="8647" w:type="dxa"/>
          </w:tcPr>
          <w:p w:rsidR="00765F13" w:rsidRDefault="00765F13" w:rsidP="00882A17">
            <w:pPr>
              <w:pStyle w:val="ConsPlusNormal"/>
              <w:jc w:val="both"/>
            </w:pPr>
            <w:r>
              <w:t>Синтаксический анализ предложений</w:t>
            </w:r>
          </w:p>
        </w:tc>
      </w:tr>
      <w:tr w:rsidR="00765F13" w:rsidTr="001F48A1">
        <w:tc>
          <w:tcPr>
            <w:tcW w:w="1560" w:type="dxa"/>
          </w:tcPr>
          <w:p w:rsidR="00765F13" w:rsidRDefault="00765F13" w:rsidP="00882A17">
            <w:pPr>
              <w:pStyle w:val="ConsPlusNormal"/>
              <w:jc w:val="center"/>
            </w:pPr>
            <w:r>
              <w:t>4.22</w:t>
            </w:r>
          </w:p>
        </w:tc>
        <w:tc>
          <w:tcPr>
            <w:tcW w:w="8647" w:type="dxa"/>
          </w:tcPr>
          <w:p w:rsidR="00765F13" w:rsidRDefault="00765F13" w:rsidP="00882A17">
            <w:pPr>
              <w:pStyle w:val="ConsPlusNormal"/>
              <w:jc w:val="both"/>
            </w:pPr>
            <w:r>
              <w:t>Синтаксис. Главные члены предложения</w:t>
            </w:r>
          </w:p>
        </w:tc>
      </w:tr>
      <w:tr w:rsidR="00765F13" w:rsidTr="001F48A1">
        <w:tc>
          <w:tcPr>
            <w:tcW w:w="1560" w:type="dxa"/>
          </w:tcPr>
          <w:p w:rsidR="00765F13" w:rsidRDefault="00765F13" w:rsidP="00882A17">
            <w:pPr>
              <w:pStyle w:val="ConsPlusNormal"/>
              <w:jc w:val="center"/>
            </w:pPr>
            <w:r>
              <w:t>4.22.1</w:t>
            </w:r>
          </w:p>
        </w:tc>
        <w:tc>
          <w:tcPr>
            <w:tcW w:w="8647" w:type="dxa"/>
          </w:tcPr>
          <w:p w:rsidR="00765F13" w:rsidRDefault="00765F13" w:rsidP="00882A17">
            <w:pPr>
              <w:pStyle w:val="ConsPlusNormal"/>
              <w:jc w:val="both"/>
            </w:pPr>
            <w:r>
              <w:t>Подлежащее и сказуемое как главные члены предложения</w:t>
            </w:r>
          </w:p>
        </w:tc>
      </w:tr>
      <w:tr w:rsidR="00765F13" w:rsidTr="001F48A1">
        <w:tc>
          <w:tcPr>
            <w:tcW w:w="1560" w:type="dxa"/>
          </w:tcPr>
          <w:p w:rsidR="00765F13" w:rsidRDefault="00765F13" w:rsidP="00882A17">
            <w:pPr>
              <w:pStyle w:val="ConsPlusNormal"/>
              <w:jc w:val="center"/>
            </w:pPr>
            <w:r>
              <w:t>4.22.2</w:t>
            </w:r>
          </w:p>
        </w:tc>
        <w:tc>
          <w:tcPr>
            <w:tcW w:w="8647" w:type="dxa"/>
          </w:tcPr>
          <w:p w:rsidR="00765F13" w:rsidRDefault="00765F13" w:rsidP="00882A17">
            <w:pPr>
              <w:pStyle w:val="ConsPlusNormal"/>
              <w:jc w:val="both"/>
            </w:pPr>
            <w:r>
              <w:t>Способы выражения подлежащего</w:t>
            </w:r>
          </w:p>
        </w:tc>
      </w:tr>
      <w:tr w:rsidR="00765F13" w:rsidTr="001F48A1">
        <w:tc>
          <w:tcPr>
            <w:tcW w:w="1560" w:type="dxa"/>
          </w:tcPr>
          <w:p w:rsidR="00765F13" w:rsidRDefault="00765F13" w:rsidP="00882A17">
            <w:pPr>
              <w:pStyle w:val="ConsPlusNormal"/>
              <w:jc w:val="center"/>
            </w:pPr>
            <w:r>
              <w:t>4.22.3</w:t>
            </w:r>
          </w:p>
        </w:tc>
        <w:tc>
          <w:tcPr>
            <w:tcW w:w="8647" w:type="dxa"/>
          </w:tcPr>
          <w:p w:rsidR="00765F13" w:rsidRDefault="00765F13" w:rsidP="00882A17">
            <w:pPr>
              <w:pStyle w:val="ConsPlusNormal"/>
              <w:jc w:val="both"/>
            </w:pPr>
            <w:r>
              <w:t>Виды сказуемого (простое глагольное, составное глагольное, составное именное) и способы его выражения</w:t>
            </w:r>
          </w:p>
        </w:tc>
      </w:tr>
      <w:tr w:rsidR="00765F13" w:rsidTr="001F48A1">
        <w:tc>
          <w:tcPr>
            <w:tcW w:w="1560" w:type="dxa"/>
          </w:tcPr>
          <w:p w:rsidR="00765F13" w:rsidRDefault="00765F13" w:rsidP="00882A17">
            <w:pPr>
              <w:pStyle w:val="ConsPlusNormal"/>
              <w:jc w:val="center"/>
            </w:pPr>
            <w:r>
              <w:t>4.23</w:t>
            </w:r>
          </w:p>
        </w:tc>
        <w:tc>
          <w:tcPr>
            <w:tcW w:w="8647" w:type="dxa"/>
          </w:tcPr>
          <w:p w:rsidR="00765F13" w:rsidRDefault="00765F13" w:rsidP="00882A17">
            <w:pPr>
              <w:pStyle w:val="ConsPlusNormal"/>
              <w:jc w:val="both"/>
            </w:pPr>
            <w:r>
              <w:t>Синтаксис. Второстепенные члены предложения</w:t>
            </w:r>
          </w:p>
        </w:tc>
      </w:tr>
      <w:tr w:rsidR="00765F13" w:rsidTr="001F48A1">
        <w:tc>
          <w:tcPr>
            <w:tcW w:w="1560" w:type="dxa"/>
          </w:tcPr>
          <w:p w:rsidR="00765F13" w:rsidRDefault="00765F13" w:rsidP="00882A17">
            <w:pPr>
              <w:pStyle w:val="ConsPlusNormal"/>
              <w:jc w:val="center"/>
            </w:pPr>
            <w:r>
              <w:t>4.23.1</w:t>
            </w:r>
          </w:p>
        </w:tc>
        <w:tc>
          <w:tcPr>
            <w:tcW w:w="8647" w:type="dxa"/>
          </w:tcPr>
          <w:p w:rsidR="00765F13" w:rsidRDefault="00765F13" w:rsidP="00882A17">
            <w:pPr>
              <w:pStyle w:val="ConsPlusNormal"/>
              <w:jc w:val="both"/>
            </w:pPr>
            <w:r>
              <w:t>Второстепенные члены предложения, их виды</w:t>
            </w:r>
          </w:p>
        </w:tc>
      </w:tr>
      <w:tr w:rsidR="00765F13" w:rsidTr="001F48A1">
        <w:tc>
          <w:tcPr>
            <w:tcW w:w="1560" w:type="dxa"/>
          </w:tcPr>
          <w:p w:rsidR="00765F13" w:rsidRDefault="00765F13" w:rsidP="00882A17">
            <w:pPr>
              <w:pStyle w:val="ConsPlusNormal"/>
              <w:jc w:val="center"/>
            </w:pPr>
            <w:r>
              <w:t>4.23.2</w:t>
            </w:r>
          </w:p>
        </w:tc>
        <w:tc>
          <w:tcPr>
            <w:tcW w:w="8647" w:type="dxa"/>
          </w:tcPr>
          <w:p w:rsidR="00765F13" w:rsidRDefault="00765F13" w:rsidP="00882A17">
            <w:pPr>
              <w:pStyle w:val="ConsPlusNormal"/>
              <w:jc w:val="both"/>
            </w:pPr>
            <w:r>
              <w:t>Определение как второстепенный член предложения</w:t>
            </w:r>
          </w:p>
        </w:tc>
      </w:tr>
      <w:tr w:rsidR="00765F13" w:rsidTr="001F48A1">
        <w:tc>
          <w:tcPr>
            <w:tcW w:w="1560" w:type="dxa"/>
          </w:tcPr>
          <w:p w:rsidR="00765F13" w:rsidRDefault="00765F13" w:rsidP="00882A17">
            <w:pPr>
              <w:pStyle w:val="ConsPlusNormal"/>
              <w:jc w:val="center"/>
            </w:pPr>
            <w:r>
              <w:t>4.23.3</w:t>
            </w:r>
          </w:p>
        </w:tc>
        <w:tc>
          <w:tcPr>
            <w:tcW w:w="8647" w:type="dxa"/>
          </w:tcPr>
          <w:p w:rsidR="00765F13" w:rsidRDefault="00765F13" w:rsidP="00882A17">
            <w:pPr>
              <w:pStyle w:val="ConsPlusNormal"/>
              <w:jc w:val="both"/>
            </w:pPr>
            <w:r>
              <w:t>Определения согласованные и несогласованные</w:t>
            </w:r>
          </w:p>
        </w:tc>
      </w:tr>
      <w:tr w:rsidR="00765F13" w:rsidTr="001F48A1">
        <w:tc>
          <w:tcPr>
            <w:tcW w:w="1560" w:type="dxa"/>
          </w:tcPr>
          <w:p w:rsidR="00765F13" w:rsidRDefault="00765F13" w:rsidP="00882A17">
            <w:pPr>
              <w:pStyle w:val="ConsPlusNormal"/>
              <w:jc w:val="center"/>
            </w:pPr>
            <w:r>
              <w:t>4.23.4</w:t>
            </w:r>
          </w:p>
        </w:tc>
        <w:tc>
          <w:tcPr>
            <w:tcW w:w="8647" w:type="dxa"/>
          </w:tcPr>
          <w:p w:rsidR="00765F13" w:rsidRDefault="00765F13" w:rsidP="00882A17">
            <w:pPr>
              <w:pStyle w:val="ConsPlusNormal"/>
              <w:jc w:val="both"/>
            </w:pPr>
            <w:r>
              <w:t>Приложение как особый вид определения</w:t>
            </w:r>
          </w:p>
        </w:tc>
      </w:tr>
      <w:tr w:rsidR="00765F13" w:rsidTr="001F48A1">
        <w:tc>
          <w:tcPr>
            <w:tcW w:w="1560" w:type="dxa"/>
          </w:tcPr>
          <w:p w:rsidR="00765F13" w:rsidRDefault="00765F13" w:rsidP="00882A17">
            <w:pPr>
              <w:pStyle w:val="ConsPlusNormal"/>
              <w:jc w:val="center"/>
            </w:pPr>
            <w:r>
              <w:t>4.23.5</w:t>
            </w:r>
          </w:p>
        </w:tc>
        <w:tc>
          <w:tcPr>
            <w:tcW w:w="8647" w:type="dxa"/>
          </w:tcPr>
          <w:p w:rsidR="00765F13" w:rsidRDefault="00765F13" w:rsidP="00882A17">
            <w:pPr>
              <w:pStyle w:val="ConsPlusNormal"/>
              <w:jc w:val="both"/>
            </w:pPr>
            <w:r>
              <w:t>Дополнение как второстепенный член предложения</w:t>
            </w:r>
          </w:p>
        </w:tc>
      </w:tr>
      <w:tr w:rsidR="00765F13" w:rsidTr="001F48A1">
        <w:tc>
          <w:tcPr>
            <w:tcW w:w="1560" w:type="dxa"/>
          </w:tcPr>
          <w:p w:rsidR="00765F13" w:rsidRDefault="00765F13" w:rsidP="00882A17">
            <w:pPr>
              <w:pStyle w:val="ConsPlusNormal"/>
              <w:jc w:val="center"/>
            </w:pPr>
            <w:r>
              <w:lastRenderedPageBreak/>
              <w:t>4.23.6</w:t>
            </w:r>
          </w:p>
        </w:tc>
        <w:tc>
          <w:tcPr>
            <w:tcW w:w="8647" w:type="dxa"/>
          </w:tcPr>
          <w:p w:rsidR="00765F13" w:rsidRDefault="00765F13" w:rsidP="00882A17">
            <w:pPr>
              <w:pStyle w:val="ConsPlusNormal"/>
              <w:jc w:val="both"/>
            </w:pPr>
            <w:r>
              <w:t>Дополнения прямые и косвенные</w:t>
            </w:r>
          </w:p>
        </w:tc>
      </w:tr>
      <w:tr w:rsidR="00765F13" w:rsidTr="001F48A1">
        <w:tc>
          <w:tcPr>
            <w:tcW w:w="1560" w:type="dxa"/>
          </w:tcPr>
          <w:p w:rsidR="00765F13" w:rsidRDefault="00765F13" w:rsidP="00882A17">
            <w:pPr>
              <w:pStyle w:val="ConsPlusNormal"/>
              <w:jc w:val="center"/>
            </w:pPr>
            <w:r>
              <w:t>4.23.7</w:t>
            </w:r>
          </w:p>
        </w:tc>
        <w:tc>
          <w:tcPr>
            <w:tcW w:w="8647" w:type="dxa"/>
          </w:tcPr>
          <w:p w:rsidR="00765F13" w:rsidRDefault="00765F13" w:rsidP="00882A17">
            <w:pPr>
              <w:pStyle w:val="ConsPlusNormal"/>
              <w:jc w:val="both"/>
            </w:pPr>
            <w:r>
              <w:t>Обстоятельство как второстепенный член предложения</w:t>
            </w:r>
          </w:p>
        </w:tc>
      </w:tr>
      <w:tr w:rsidR="00765F13" w:rsidTr="001F48A1">
        <w:tc>
          <w:tcPr>
            <w:tcW w:w="1560" w:type="dxa"/>
          </w:tcPr>
          <w:p w:rsidR="00765F13" w:rsidRDefault="00765F13" w:rsidP="00882A17">
            <w:pPr>
              <w:pStyle w:val="ConsPlusNormal"/>
              <w:jc w:val="center"/>
            </w:pPr>
            <w:r>
              <w:t>4.23.8</w:t>
            </w:r>
          </w:p>
        </w:tc>
        <w:tc>
          <w:tcPr>
            <w:tcW w:w="8647" w:type="dxa"/>
          </w:tcPr>
          <w:p w:rsidR="00765F13" w:rsidRDefault="00765F13" w:rsidP="00882A17">
            <w:pPr>
              <w:pStyle w:val="ConsPlusNormal"/>
              <w:jc w:val="both"/>
            </w:pPr>
            <w:r>
              <w:t>Виды обстоятельств (места, времени, причины, цели, образа действия, меры и степени, условия, уступки)</w:t>
            </w:r>
          </w:p>
        </w:tc>
      </w:tr>
      <w:tr w:rsidR="00765F13" w:rsidTr="001F48A1">
        <w:tc>
          <w:tcPr>
            <w:tcW w:w="1560" w:type="dxa"/>
          </w:tcPr>
          <w:p w:rsidR="00765F13" w:rsidRDefault="00765F13" w:rsidP="00882A17">
            <w:pPr>
              <w:pStyle w:val="ConsPlusNormal"/>
              <w:jc w:val="center"/>
            </w:pPr>
            <w:r>
              <w:t>4.24</w:t>
            </w:r>
          </w:p>
        </w:tc>
        <w:tc>
          <w:tcPr>
            <w:tcW w:w="8647" w:type="dxa"/>
          </w:tcPr>
          <w:p w:rsidR="00765F13" w:rsidRDefault="00765F13" w:rsidP="00882A17">
            <w:pPr>
              <w:pStyle w:val="ConsPlusNormal"/>
              <w:jc w:val="both"/>
            </w:pPr>
            <w:r>
              <w:t>Синтаксис. Односоставные предложения</w:t>
            </w:r>
          </w:p>
        </w:tc>
      </w:tr>
      <w:tr w:rsidR="00765F13" w:rsidTr="001F48A1">
        <w:tc>
          <w:tcPr>
            <w:tcW w:w="1560" w:type="dxa"/>
          </w:tcPr>
          <w:p w:rsidR="00765F13" w:rsidRDefault="00765F13" w:rsidP="00882A17">
            <w:pPr>
              <w:pStyle w:val="ConsPlusNormal"/>
              <w:jc w:val="center"/>
            </w:pPr>
            <w:r>
              <w:t>4.24.1</w:t>
            </w:r>
          </w:p>
        </w:tc>
        <w:tc>
          <w:tcPr>
            <w:tcW w:w="8647" w:type="dxa"/>
          </w:tcPr>
          <w:p w:rsidR="00765F13" w:rsidRDefault="00765F13" w:rsidP="00882A17">
            <w:pPr>
              <w:pStyle w:val="ConsPlusNormal"/>
              <w:jc w:val="both"/>
            </w:pPr>
            <w:r>
              <w:t>Односоставные предложения, их грамматические признаки</w:t>
            </w:r>
          </w:p>
        </w:tc>
      </w:tr>
      <w:tr w:rsidR="00765F13" w:rsidTr="001F48A1">
        <w:tc>
          <w:tcPr>
            <w:tcW w:w="1560" w:type="dxa"/>
          </w:tcPr>
          <w:p w:rsidR="00765F13" w:rsidRDefault="00765F13" w:rsidP="00882A17">
            <w:pPr>
              <w:pStyle w:val="ConsPlusNormal"/>
              <w:jc w:val="center"/>
            </w:pPr>
            <w:r>
              <w:t>4.24.2</w:t>
            </w:r>
          </w:p>
        </w:tc>
        <w:tc>
          <w:tcPr>
            <w:tcW w:w="8647" w:type="dxa"/>
          </w:tcPr>
          <w:p w:rsidR="00765F13" w:rsidRDefault="00765F13" w:rsidP="00882A17">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765F13" w:rsidTr="001F48A1">
        <w:tc>
          <w:tcPr>
            <w:tcW w:w="1560" w:type="dxa"/>
          </w:tcPr>
          <w:p w:rsidR="00765F13" w:rsidRDefault="00765F13" w:rsidP="00882A17">
            <w:pPr>
              <w:pStyle w:val="ConsPlusNormal"/>
              <w:jc w:val="center"/>
            </w:pPr>
            <w:r>
              <w:t>4.25</w:t>
            </w:r>
          </w:p>
        </w:tc>
        <w:tc>
          <w:tcPr>
            <w:tcW w:w="8647" w:type="dxa"/>
          </w:tcPr>
          <w:p w:rsidR="00765F13" w:rsidRDefault="00765F13" w:rsidP="00882A17">
            <w:pPr>
              <w:pStyle w:val="ConsPlusNormal"/>
              <w:jc w:val="both"/>
            </w:pPr>
            <w:r>
              <w:t>Синтаксис. Простое осложненное предложение</w:t>
            </w:r>
          </w:p>
        </w:tc>
      </w:tr>
      <w:tr w:rsidR="00765F13" w:rsidTr="001F48A1">
        <w:tc>
          <w:tcPr>
            <w:tcW w:w="1560" w:type="dxa"/>
          </w:tcPr>
          <w:p w:rsidR="00765F13" w:rsidRDefault="00765F13" w:rsidP="00882A17">
            <w:pPr>
              <w:pStyle w:val="ConsPlusNormal"/>
              <w:jc w:val="center"/>
            </w:pPr>
            <w:r>
              <w:t>4.25.1</w:t>
            </w:r>
          </w:p>
        </w:tc>
        <w:tc>
          <w:tcPr>
            <w:tcW w:w="8647" w:type="dxa"/>
          </w:tcPr>
          <w:p w:rsidR="00765F13" w:rsidRDefault="00765F13" w:rsidP="00882A17">
            <w:pPr>
              <w:pStyle w:val="ConsPlusNormal"/>
              <w:jc w:val="both"/>
            </w:pPr>
            <w:r>
              <w:t>Однородные члены предложения, их признаки, средства связи</w:t>
            </w:r>
          </w:p>
        </w:tc>
      </w:tr>
      <w:tr w:rsidR="00765F13" w:rsidTr="001F48A1">
        <w:tc>
          <w:tcPr>
            <w:tcW w:w="1560" w:type="dxa"/>
          </w:tcPr>
          <w:p w:rsidR="00765F13" w:rsidRDefault="00765F13" w:rsidP="00882A17">
            <w:pPr>
              <w:pStyle w:val="ConsPlusNormal"/>
              <w:jc w:val="center"/>
            </w:pPr>
            <w:r>
              <w:t>4.25.2</w:t>
            </w:r>
          </w:p>
        </w:tc>
        <w:tc>
          <w:tcPr>
            <w:tcW w:w="8647" w:type="dxa"/>
          </w:tcPr>
          <w:p w:rsidR="00765F13" w:rsidRDefault="00765F13" w:rsidP="00882A17">
            <w:pPr>
              <w:pStyle w:val="ConsPlusNormal"/>
              <w:jc w:val="both"/>
            </w:pPr>
            <w:r>
              <w:t>Однородные и неоднородные определения</w:t>
            </w:r>
          </w:p>
        </w:tc>
      </w:tr>
      <w:tr w:rsidR="00765F13" w:rsidTr="001F48A1">
        <w:tc>
          <w:tcPr>
            <w:tcW w:w="1560" w:type="dxa"/>
          </w:tcPr>
          <w:p w:rsidR="00765F13" w:rsidRDefault="00765F13" w:rsidP="00882A17">
            <w:pPr>
              <w:pStyle w:val="ConsPlusNormal"/>
              <w:jc w:val="center"/>
            </w:pPr>
            <w:r>
              <w:t>4.25.3</w:t>
            </w:r>
          </w:p>
        </w:tc>
        <w:tc>
          <w:tcPr>
            <w:tcW w:w="8647" w:type="dxa"/>
          </w:tcPr>
          <w:p w:rsidR="00765F13" w:rsidRDefault="00765F13" w:rsidP="00882A17">
            <w:pPr>
              <w:pStyle w:val="ConsPlusNormal"/>
              <w:jc w:val="both"/>
            </w:pPr>
            <w:r>
              <w:t>Предложения с обобщающими словами при однородных членах</w:t>
            </w:r>
          </w:p>
        </w:tc>
      </w:tr>
      <w:tr w:rsidR="00765F13" w:rsidTr="001F48A1">
        <w:tc>
          <w:tcPr>
            <w:tcW w:w="1560" w:type="dxa"/>
          </w:tcPr>
          <w:p w:rsidR="00765F13" w:rsidRDefault="00765F13" w:rsidP="00882A17">
            <w:pPr>
              <w:pStyle w:val="ConsPlusNormal"/>
              <w:jc w:val="center"/>
            </w:pPr>
            <w:r>
              <w:t>4.25.4</w:t>
            </w:r>
          </w:p>
        </w:tc>
        <w:tc>
          <w:tcPr>
            <w:tcW w:w="8647" w:type="dxa"/>
          </w:tcPr>
          <w:p w:rsidR="00765F13" w:rsidRDefault="00765F13" w:rsidP="00882A17">
            <w:pPr>
              <w:pStyle w:val="ConsPlusNormal"/>
              <w:jc w:val="both"/>
            </w:pPr>
            <w:r>
              <w:t>Обособление</w:t>
            </w:r>
          </w:p>
        </w:tc>
      </w:tr>
      <w:tr w:rsidR="00765F13" w:rsidTr="001F48A1">
        <w:tc>
          <w:tcPr>
            <w:tcW w:w="1560" w:type="dxa"/>
          </w:tcPr>
          <w:p w:rsidR="00765F13" w:rsidRDefault="00765F13" w:rsidP="00882A17">
            <w:pPr>
              <w:pStyle w:val="ConsPlusNormal"/>
              <w:jc w:val="center"/>
            </w:pPr>
            <w:r>
              <w:t>4.25.5</w:t>
            </w:r>
          </w:p>
        </w:tc>
        <w:tc>
          <w:tcPr>
            <w:tcW w:w="8647" w:type="dxa"/>
          </w:tcPr>
          <w:p w:rsidR="00765F13" w:rsidRDefault="00765F13" w:rsidP="00882A17">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765F13" w:rsidTr="001F48A1">
        <w:tc>
          <w:tcPr>
            <w:tcW w:w="1560" w:type="dxa"/>
          </w:tcPr>
          <w:p w:rsidR="00765F13" w:rsidRDefault="00765F13" w:rsidP="00882A17">
            <w:pPr>
              <w:pStyle w:val="ConsPlusNormal"/>
              <w:jc w:val="center"/>
            </w:pPr>
            <w:r>
              <w:t>4.25.6</w:t>
            </w:r>
          </w:p>
        </w:tc>
        <w:tc>
          <w:tcPr>
            <w:tcW w:w="8647" w:type="dxa"/>
          </w:tcPr>
          <w:p w:rsidR="00765F13" w:rsidRDefault="00765F13" w:rsidP="00882A17">
            <w:pPr>
              <w:pStyle w:val="ConsPlusNormal"/>
              <w:jc w:val="both"/>
            </w:pPr>
            <w:r>
              <w:t>Уточняющие члены предложения, пояснительные и присоединительные конструкции</w:t>
            </w:r>
          </w:p>
        </w:tc>
      </w:tr>
      <w:tr w:rsidR="00765F13" w:rsidTr="001F48A1">
        <w:tc>
          <w:tcPr>
            <w:tcW w:w="1560" w:type="dxa"/>
          </w:tcPr>
          <w:p w:rsidR="00765F13" w:rsidRDefault="00765F13" w:rsidP="00882A17">
            <w:pPr>
              <w:pStyle w:val="ConsPlusNormal"/>
              <w:jc w:val="center"/>
            </w:pPr>
            <w:r>
              <w:t>4.25.7</w:t>
            </w:r>
          </w:p>
        </w:tc>
        <w:tc>
          <w:tcPr>
            <w:tcW w:w="8647" w:type="dxa"/>
          </w:tcPr>
          <w:p w:rsidR="00765F13" w:rsidRDefault="00765F13" w:rsidP="00882A17">
            <w:pPr>
              <w:pStyle w:val="ConsPlusNormal"/>
              <w:jc w:val="both"/>
            </w:pPr>
            <w:r>
              <w:t>Обращение. Основные функции обращения</w:t>
            </w:r>
          </w:p>
        </w:tc>
      </w:tr>
      <w:tr w:rsidR="00765F13" w:rsidTr="001F48A1">
        <w:tc>
          <w:tcPr>
            <w:tcW w:w="1560" w:type="dxa"/>
          </w:tcPr>
          <w:p w:rsidR="00765F13" w:rsidRDefault="00765F13" w:rsidP="00882A17">
            <w:pPr>
              <w:pStyle w:val="ConsPlusNormal"/>
              <w:jc w:val="center"/>
            </w:pPr>
            <w:r>
              <w:t>4.25.8</w:t>
            </w:r>
          </w:p>
        </w:tc>
        <w:tc>
          <w:tcPr>
            <w:tcW w:w="8647" w:type="dxa"/>
          </w:tcPr>
          <w:p w:rsidR="00765F13" w:rsidRDefault="00765F13" w:rsidP="00882A17">
            <w:pPr>
              <w:pStyle w:val="ConsPlusNormal"/>
              <w:jc w:val="both"/>
            </w:pPr>
            <w:r>
              <w:t>Распространенное и нераспространенное обращение</w:t>
            </w:r>
          </w:p>
        </w:tc>
      </w:tr>
      <w:tr w:rsidR="00765F13" w:rsidTr="001F48A1">
        <w:tc>
          <w:tcPr>
            <w:tcW w:w="1560" w:type="dxa"/>
          </w:tcPr>
          <w:p w:rsidR="00765F13" w:rsidRDefault="00765F13" w:rsidP="00882A17">
            <w:pPr>
              <w:pStyle w:val="ConsPlusNormal"/>
              <w:jc w:val="center"/>
            </w:pPr>
            <w:r>
              <w:t>4.25.9</w:t>
            </w:r>
          </w:p>
        </w:tc>
        <w:tc>
          <w:tcPr>
            <w:tcW w:w="8647" w:type="dxa"/>
          </w:tcPr>
          <w:p w:rsidR="00765F13" w:rsidRDefault="00765F13" w:rsidP="00882A17">
            <w:pPr>
              <w:pStyle w:val="ConsPlusNormal"/>
              <w:jc w:val="both"/>
            </w:pPr>
            <w:r>
              <w:t>Вводные конструкции</w:t>
            </w:r>
          </w:p>
        </w:tc>
      </w:tr>
      <w:tr w:rsidR="00765F13" w:rsidTr="001F48A1">
        <w:tc>
          <w:tcPr>
            <w:tcW w:w="1560" w:type="dxa"/>
          </w:tcPr>
          <w:p w:rsidR="00765F13" w:rsidRDefault="00765F13" w:rsidP="00882A17">
            <w:pPr>
              <w:pStyle w:val="ConsPlusNormal"/>
              <w:jc w:val="center"/>
            </w:pPr>
            <w:r>
              <w:t>4.25.10</w:t>
            </w:r>
          </w:p>
        </w:tc>
        <w:tc>
          <w:tcPr>
            <w:tcW w:w="8647" w:type="dxa"/>
          </w:tcPr>
          <w:p w:rsidR="00765F13" w:rsidRDefault="00765F13" w:rsidP="00882A17">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765F13" w:rsidTr="001F48A1">
        <w:tc>
          <w:tcPr>
            <w:tcW w:w="1560" w:type="dxa"/>
          </w:tcPr>
          <w:p w:rsidR="00765F13" w:rsidRDefault="00765F13" w:rsidP="00882A17">
            <w:pPr>
              <w:pStyle w:val="ConsPlusNormal"/>
              <w:jc w:val="center"/>
            </w:pPr>
            <w:r>
              <w:t>4.25.11</w:t>
            </w:r>
          </w:p>
        </w:tc>
        <w:tc>
          <w:tcPr>
            <w:tcW w:w="8647" w:type="dxa"/>
          </w:tcPr>
          <w:p w:rsidR="00765F13" w:rsidRDefault="00765F13" w:rsidP="00882A17">
            <w:pPr>
              <w:pStyle w:val="ConsPlusNormal"/>
              <w:jc w:val="both"/>
            </w:pPr>
            <w:r>
              <w:t>Омонимия членов предложения и вводных слов, словосочетаний и предложений</w:t>
            </w:r>
          </w:p>
        </w:tc>
      </w:tr>
      <w:tr w:rsidR="00765F13" w:rsidTr="001F48A1">
        <w:tc>
          <w:tcPr>
            <w:tcW w:w="1560" w:type="dxa"/>
          </w:tcPr>
          <w:p w:rsidR="00765F13" w:rsidRDefault="00765F13" w:rsidP="00882A17">
            <w:pPr>
              <w:pStyle w:val="ConsPlusNormal"/>
              <w:jc w:val="center"/>
            </w:pPr>
            <w:r>
              <w:t>4.25.12</w:t>
            </w:r>
          </w:p>
        </w:tc>
        <w:tc>
          <w:tcPr>
            <w:tcW w:w="8647" w:type="dxa"/>
          </w:tcPr>
          <w:p w:rsidR="00765F13" w:rsidRDefault="00765F13" w:rsidP="00882A17">
            <w:pPr>
              <w:pStyle w:val="ConsPlusNormal"/>
              <w:jc w:val="both"/>
            </w:pPr>
            <w:r>
              <w:t>Вставные конструкции</w:t>
            </w:r>
          </w:p>
        </w:tc>
      </w:tr>
      <w:tr w:rsidR="00765F13" w:rsidTr="001F48A1">
        <w:tc>
          <w:tcPr>
            <w:tcW w:w="1560" w:type="dxa"/>
          </w:tcPr>
          <w:p w:rsidR="00765F13" w:rsidRDefault="00765F13" w:rsidP="00882A17">
            <w:pPr>
              <w:pStyle w:val="ConsPlusNormal"/>
              <w:jc w:val="center"/>
            </w:pPr>
            <w:r>
              <w:t>4.26</w:t>
            </w:r>
          </w:p>
        </w:tc>
        <w:tc>
          <w:tcPr>
            <w:tcW w:w="8647" w:type="dxa"/>
          </w:tcPr>
          <w:p w:rsidR="00765F13" w:rsidRDefault="00765F13" w:rsidP="00882A17">
            <w:pPr>
              <w:pStyle w:val="ConsPlusNormal"/>
              <w:jc w:val="both"/>
            </w:pPr>
            <w:r>
              <w:t>Синтаксис. Сложное предложение</w:t>
            </w:r>
          </w:p>
        </w:tc>
      </w:tr>
      <w:tr w:rsidR="00765F13" w:rsidTr="001F48A1">
        <w:tc>
          <w:tcPr>
            <w:tcW w:w="1560" w:type="dxa"/>
          </w:tcPr>
          <w:p w:rsidR="00765F13" w:rsidRDefault="00765F13" w:rsidP="00882A17">
            <w:pPr>
              <w:pStyle w:val="ConsPlusNormal"/>
              <w:jc w:val="center"/>
            </w:pPr>
            <w:r>
              <w:t>4.26.1</w:t>
            </w:r>
          </w:p>
        </w:tc>
        <w:tc>
          <w:tcPr>
            <w:tcW w:w="8647" w:type="dxa"/>
          </w:tcPr>
          <w:p w:rsidR="00765F13" w:rsidRDefault="00765F13" w:rsidP="00882A17">
            <w:pPr>
              <w:pStyle w:val="ConsPlusNormal"/>
              <w:jc w:val="both"/>
            </w:pPr>
            <w:r>
              <w:t>Классификация сложных предложений</w:t>
            </w:r>
          </w:p>
        </w:tc>
      </w:tr>
      <w:tr w:rsidR="00765F13" w:rsidTr="001F48A1">
        <w:tc>
          <w:tcPr>
            <w:tcW w:w="1560" w:type="dxa"/>
          </w:tcPr>
          <w:p w:rsidR="00765F13" w:rsidRDefault="00765F13" w:rsidP="00882A17">
            <w:pPr>
              <w:pStyle w:val="ConsPlusNormal"/>
              <w:jc w:val="center"/>
            </w:pPr>
            <w:r>
              <w:t>4.26.2</w:t>
            </w:r>
          </w:p>
        </w:tc>
        <w:tc>
          <w:tcPr>
            <w:tcW w:w="8647" w:type="dxa"/>
          </w:tcPr>
          <w:p w:rsidR="00765F13" w:rsidRDefault="00765F13" w:rsidP="00882A17">
            <w:pPr>
              <w:pStyle w:val="ConsPlusNormal"/>
              <w:jc w:val="both"/>
            </w:pPr>
            <w:r>
              <w:t>Понятие о сложносочиненном предложении, его строении</w:t>
            </w:r>
          </w:p>
        </w:tc>
      </w:tr>
      <w:tr w:rsidR="00765F13" w:rsidTr="001F48A1">
        <w:tc>
          <w:tcPr>
            <w:tcW w:w="1560" w:type="dxa"/>
          </w:tcPr>
          <w:p w:rsidR="00765F13" w:rsidRDefault="00765F13" w:rsidP="00882A17">
            <w:pPr>
              <w:pStyle w:val="ConsPlusNormal"/>
              <w:jc w:val="center"/>
            </w:pPr>
            <w:r>
              <w:t>4.26.3</w:t>
            </w:r>
          </w:p>
        </w:tc>
        <w:tc>
          <w:tcPr>
            <w:tcW w:w="8647" w:type="dxa"/>
          </w:tcPr>
          <w:p w:rsidR="00765F13" w:rsidRDefault="00765F13" w:rsidP="00882A17">
            <w:pPr>
              <w:pStyle w:val="ConsPlusNormal"/>
              <w:jc w:val="both"/>
            </w:pPr>
            <w:r>
              <w:t>Виды сложносочиненных предложений. Средства связи частей сложносочиненного предложения</w:t>
            </w:r>
          </w:p>
        </w:tc>
      </w:tr>
      <w:tr w:rsidR="00765F13" w:rsidTr="001F48A1">
        <w:tc>
          <w:tcPr>
            <w:tcW w:w="1560" w:type="dxa"/>
          </w:tcPr>
          <w:p w:rsidR="00765F13" w:rsidRDefault="00765F13" w:rsidP="00882A17">
            <w:pPr>
              <w:pStyle w:val="ConsPlusNormal"/>
              <w:jc w:val="center"/>
            </w:pPr>
            <w:r>
              <w:t>4.26.4</w:t>
            </w:r>
          </w:p>
        </w:tc>
        <w:tc>
          <w:tcPr>
            <w:tcW w:w="8647" w:type="dxa"/>
          </w:tcPr>
          <w:p w:rsidR="00765F13" w:rsidRDefault="00765F13" w:rsidP="00882A17">
            <w:pPr>
              <w:pStyle w:val="ConsPlusNormal"/>
              <w:jc w:val="both"/>
            </w:pPr>
            <w:r>
              <w:t>Понятие о сложноподчиненном предложении. Главная и придаточная части предложения</w:t>
            </w:r>
          </w:p>
        </w:tc>
      </w:tr>
      <w:tr w:rsidR="00765F13" w:rsidTr="001F48A1">
        <w:tc>
          <w:tcPr>
            <w:tcW w:w="1560" w:type="dxa"/>
          </w:tcPr>
          <w:p w:rsidR="00765F13" w:rsidRDefault="00765F13" w:rsidP="00882A17">
            <w:pPr>
              <w:pStyle w:val="ConsPlusNormal"/>
              <w:jc w:val="center"/>
            </w:pPr>
            <w:r>
              <w:t>4.26.5</w:t>
            </w:r>
          </w:p>
        </w:tc>
        <w:tc>
          <w:tcPr>
            <w:tcW w:w="8647" w:type="dxa"/>
          </w:tcPr>
          <w:p w:rsidR="00765F13" w:rsidRDefault="00765F13" w:rsidP="00882A17">
            <w:pPr>
              <w:pStyle w:val="ConsPlusNormal"/>
              <w:jc w:val="both"/>
            </w:pPr>
            <w:r>
              <w:t>Союзы и союзные слова</w:t>
            </w:r>
          </w:p>
        </w:tc>
      </w:tr>
      <w:tr w:rsidR="00765F13" w:rsidTr="001F48A1">
        <w:tc>
          <w:tcPr>
            <w:tcW w:w="1560" w:type="dxa"/>
          </w:tcPr>
          <w:p w:rsidR="00765F13" w:rsidRDefault="00765F13" w:rsidP="00882A17">
            <w:pPr>
              <w:pStyle w:val="ConsPlusNormal"/>
              <w:jc w:val="center"/>
            </w:pPr>
            <w:r>
              <w:t>4.26.6</w:t>
            </w:r>
          </w:p>
        </w:tc>
        <w:tc>
          <w:tcPr>
            <w:tcW w:w="8647" w:type="dxa"/>
          </w:tcPr>
          <w:p w:rsidR="00765F13" w:rsidRDefault="00765F13" w:rsidP="00882A17">
            <w:pPr>
              <w:pStyle w:val="ConsPlusNormal"/>
              <w:jc w:val="both"/>
            </w:pPr>
            <w:r>
              <w:t xml:space="preserve">Виды сложноподчиненных предложений по характеру смысловых отношений </w:t>
            </w:r>
            <w:r>
              <w:lastRenderedPageBreak/>
              <w:t>между главной и придаточной частями, структуре, синтаксическим средствам связи</w:t>
            </w:r>
          </w:p>
        </w:tc>
      </w:tr>
      <w:tr w:rsidR="00765F13" w:rsidTr="001F48A1">
        <w:tc>
          <w:tcPr>
            <w:tcW w:w="1560" w:type="dxa"/>
          </w:tcPr>
          <w:p w:rsidR="00765F13" w:rsidRDefault="00765F13" w:rsidP="00882A17">
            <w:pPr>
              <w:pStyle w:val="ConsPlusNormal"/>
              <w:jc w:val="center"/>
            </w:pPr>
            <w:r>
              <w:lastRenderedPageBreak/>
              <w:t>4.26.7</w:t>
            </w:r>
          </w:p>
        </w:tc>
        <w:tc>
          <w:tcPr>
            <w:tcW w:w="8647" w:type="dxa"/>
          </w:tcPr>
          <w:p w:rsidR="00765F13" w:rsidRDefault="00765F13" w:rsidP="00882A17">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765F13" w:rsidTr="001F48A1">
        <w:tc>
          <w:tcPr>
            <w:tcW w:w="1560" w:type="dxa"/>
          </w:tcPr>
          <w:p w:rsidR="00765F13" w:rsidRDefault="00765F13" w:rsidP="00882A17">
            <w:pPr>
              <w:pStyle w:val="ConsPlusNormal"/>
              <w:jc w:val="center"/>
            </w:pPr>
            <w:r>
              <w:t>4.26.8</w:t>
            </w:r>
          </w:p>
        </w:tc>
        <w:tc>
          <w:tcPr>
            <w:tcW w:w="8647" w:type="dxa"/>
          </w:tcPr>
          <w:p w:rsidR="00765F13" w:rsidRDefault="00765F13" w:rsidP="00882A17">
            <w:pPr>
              <w:pStyle w:val="ConsPlusNormal"/>
              <w:jc w:val="both"/>
            </w:pPr>
            <w:r>
              <w:t>Понятие о бессоюзном сложном предложении</w:t>
            </w:r>
          </w:p>
        </w:tc>
      </w:tr>
      <w:tr w:rsidR="00765F13" w:rsidTr="001F48A1">
        <w:tc>
          <w:tcPr>
            <w:tcW w:w="1560" w:type="dxa"/>
          </w:tcPr>
          <w:p w:rsidR="00765F13" w:rsidRDefault="00765F13" w:rsidP="00882A17">
            <w:pPr>
              <w:pStyle w:val="ConsPlusNormal"/>
              <w:jc w:val="center"/>
            </w:pPr>
            <w:r>
              <w:t>4.26.9</w:t>
            </w:r>
          </w:p>
        </w:tc>
        <w:tc>
          <w:tcPr>
            <w:tcW w:w="8647" w:type="dxa"/>
          </w:tcPr>
          <w:p w:rsidR="00765F13" w:rsidRDefault="00765F13" w:rsidP="00882A17">
            <w:pPr>
              <w:pStyle w:val="ConsPlusNormal"/>
              <w:jc w:val="both"/>
            </w:pPr>
            <w:r>
              <w:t>Смысловые отношения между частями бессоюзного сложного предложения</w:t>
            </w:r>
          </w:p>
        </w:tc>
      </w:tr>
      <w:tr w:rsidR="00765F13" w:rsidTr="001F48A1">
        <w:tc>
          <w:tcPr>
            <w:tcW w:w="1560" w:type="dxa"/>
          </w:tcPr>
          <w:p w:rsidR="00765F13" w:rsidRDefault="00765F13" w:rsidP="00882A17">
            <w:pPr>
              <w:pStyle w:val="ConsPlusNormal"/>
              <w:jc w:val="center"/>
            </w:pPr>
            <w:r>
              <w:t>4.26.10</w:t>
            </w:r>
          </w:p>
        </w:tc>
        <w:tc>
          <w:tcPr>
            <w:tcW w:w="8647" w:type="dxa"/>
          </w:tcPr>
          <w:p w:rsidR="00765F13" w:rsidRDefault="00765F13" w:rsidP="00882A17">
            <w:pPr>
              <w:pStyle w:val="ConsPlusNormal"/>
              <w:jc w:val="both"/>
            </w:pPr>
            <w:r>
              <w:t>Типы сложных предложений с разными видами связи</w:t>
            </w:r>
          </w:p>
        </w:tc>
      </w:tr>
      <w:tr w:rsidR="00765F13" w:rsidTr="001F48A1">
        <w:tc>
          <w:tcPr>
            <w:tcW w:w="1560" w:type="dxa"/>
          </w:tcPr>
          <w:p w:rsidR="00765F13" w:rsidRDefault="00765F13" w:rsidP="00882A17">
            <w:pPr>
              <w:pStyle w:val="ConsPlusNormal"/>
              <w:jc w:val="center"/>
            </w:pPr>
            <w:r>
              <w:t>4.27</w:t>
            </w:r>
          </w:p>
        </w:tc>
        <w:tc>
          <w:tcPr>
            <w:tcW w:w="8647" w:type="dxa"/>
          </w:tcPr>
          <w:p w:rsidR="00765F13" w:rsidRDefault="00765F13" w:rsidP="00882A17">
            <w:pPr>
              <w:pStyle w:val="ConsPlusNormal"/>
              <w:jc w:val="both"/>
            </w:pPr>
            <w:r>
              <w:t>Синтаксис. Прямая речь. Цитирование. Диалог</w:t>
            </w:r>
          </w:p>
        </w:tc>
      </w:tr>
      <w:tr w:rsidR="00765F13" w:rsidTr="001F48A1">
        <w:tc>
          <w:tcPr>
            <w:tcW w:w="1560" w:type="dxa"/>
          </w:tcPr>
          <w:p w:rsidR="00765F13" w:rsidRDefault="00765F13" w:rsidP="00882A17">
            <w:pPr>
              <w:pStyle w:val="ConsPlusNormal"/>
              <w:jc w:val="center"/>
            </w:pPr>
            <w:r>
              <w:t>4.27.1</w:t>
            </w:r>
          </w:p>
        </w:tc>
        <w:tc>
          <w:tcPr>
            <w:tcW w:w="8647" w:type="dxa"/>
          </w:tcPr>
          <w:p w:rsidR="00765F13" w:rsidRDefault="00765F13" w:rsidP="00882A17">
            <w:pPr>
              <w:pStyle w:val="ConsPlusNormal"/>
              <w:jc w:val="both"/>
            </w:pPr>
            <w:r>
              <w:t>Прямая и косвенная речь</w:t>
            </w:r>
          </w:p>
        </w:tc>
      </w:tr>
      <w:tr w:rsidR="00765F13" w:rsidTr="001F48A1">
        <w:tc>
          <w:tcPr>
            <w:tcW w:w="1560" w:type="dxa"/>
          </w:tcPr>
          <w:p w:rsidR="00765F13" w:rsidRDefault="00765F13" w:rsidP="00882A17">
            <w:pPr>
              <w:pStyle w:val="ConsPlusNormal"/>
              <w:jc w:val="center"/>
            </w:pPr>
            <w:r>
              <w:t>4.27.2</w:t>
            </w:r>
          </w:p>
        </w:tc>
        <w:tc>
          <w:tcPr>
            <w:tcW w:w="8647" w:type="dxa"/>
          </w:tcPr>
          <w:p w:rsidR="00765F13" w:rsidRDefault="00765F13" w:rsidP="00882A17">
            <w:pPr>
              <w:pStyle w:val="ConsPlusNormal"/>
              <w:jc w:val="both"/>
            </w:pPr>
            <w:r>
              <w:t>Цитирование</w:t>
            </w:r>
          </w:p>
        </w:tc>
      </w:tr>
      <w:tr w:rsidR="00765F13" w:rsidTr="001F48A1">
        <w:tc>
          <w:tcPr>
            <w:tcW w:w="1560" w:type="dxa"/>
          </w:tcPr>
          <w:p w:rsidR="00765F13" w:rsidRDefault="00765F13" w:rsidP="00882A17">
            <w:pPr>
              <w:pStyle w:val="ConsPlusNormal"/>
              <w:jc w:val="center"/>
            </w:pPr>
            <w:r>
              <w:t>4.27.3</w:t>
            </w:r>
          </w:p>
        </w:tc>
        <w:tc>
          <w:tcPr>
            <w:tcW w:w="8647" w:type="dxa"/>
          </w:tcPr>
          <w:p w:rsidR="00765F13" w:rsidRDefault="00765F13" w:rsidP="00882A17">
            <w:pPr>
              <w:pStyle w:val="ConsPlusNormal"/>
              <w:jc w:val="both"/>
            </w:pPr>
            <w:r>
              <w:t>Диалог</w:t>
            </w:r>
          </w:p>
        </w:tc>
      </w:tr>
      <w:tr w:rsidR="00765F13" w:rsidTr="001F48A1">
        <w:tc>
          <w:tcPr>
            <w:tcW w:w="1560" w:type="dxa"/>
          </w:tcPr>
          <w:p w:rsidR="00765F13" w:rsidRDefault="00765F13" w:rsidP="00882A17">
            <w:pPr>
              <w:pStyle w:val="ConsPlusNormal"/>
              <w:jc w:val="center"/>
            </w:pPr>
            <w:r>
              <w:t>4.28</w:t>
            </w:r>
          </w:p>
        </w:tc>
        <w:tc>
          <w:tcPr>
            <w:tcW w:w="8647" w:type="dxa"/>
          </w:tcPr>
          <w:p w:rsidR="00765F13" w:rsidRDefault="00765F13" w:rsidP="00882A17">
            <w:pPr>
              <w:pStyle w:val="ConsPlusNormal"/>
              <w:jc w:val="both"/>
            </w:pPr>
            <w:r>
              <w:t>Синтаксис. Синтаксическая синонимия</w:t>
            </w:r>
          </w:p>
        </w:tc>
      </w:tr>
      <w:tr w:rsidR="00765F13" w:rsidTr="001F48A1">
        <w:tc>
          <w:tcPr>
            <w:tcW w:w="1560" w:type="dxa"/>
          </w:tcPr>
          <w:p w:rsidR="00765F13" w:rsidRDefault="00765F13" w:rsidP="00882A17">
            <w:pPr>
              <w:pStyle w:val="ConsPlusNormal"/>
              <w:jc w:val="center"/>
            </w:pPr>
            <w:r>
              <w:t>4.28.1</w:t>
            </w:r>
          </w:p>
        </w:tc>
        <w:tc>
          <w:tcPr>
            <w:tcW w:w="8647" w:type="dxa"/>
          </w:tcPr>
          <w:p w:rsidR="00765F13" w:rsidRDefault="00765F13" w:rsidP="00882A17">
            <w:pPr>
              <w:pStyle w:val="ConsPlusNormal"/>
              <w:jc w:val="both"/>
            </w:pPr>
            <w:r>
              <w:t>Грамматическая синонимия словосочетаний</w:t>
            </w:r>
          </w:p>
        </w:tc>
      </w:tr>
      <w:tr w:rsidR="00765F13" w:rsidTr="001F48A1">
        <w:tc>
          <w:tcPr>
            <w:tcW w:w="1560" w:type="dxa"/>
          </w:tcPr>
          <w:p w:rsidR="00765F13" w:rsidRDefault="00765F13" w:rsidP="00882A17">
            <w:pPr>
              <w:pStyle w:val="ConsPlusNormal"/>
              <w:jc w:val="center"/>
            </w:pPr>
            <w:r>
              <w:t>4.28.2</w:t>
            </w:r>
          </w:p>
        </w:tc>
        <w:tc>
          <w:tcPr>
            <w:tcW w:w="8647" w:type="dxa"/>
          </w:tcPr>
          <w:p w:rsidR="00765F13" w:rsidRDefault="00765F13" w:rsidP="00882A17">
            <w:pPr>
              <w:pStyle w:val="ConsPlusNormal"/>
              <w:jc w:val="both"/>
            </w:pPr>
            <w:r>
              <w:t>Синтаксическая синонимия односоставных и двусоставных предложений</w:t>
            </w:r>
          </w:p>
        </w:tc>
      </w:tr>
      <w:tr w:rsidR="00765F13" w:rsidTr="001F48A1">
        <w:tc>
          <w:tcPr>
            <w:tcW w:w="1560" w:type="dxa"/>
          </w:tcPr>
          <w:p w:rsidR="00765F13" w:rsidRDefault="00765F13" w:rsidP="00882A17">
            <w:pPr>
              <w:pStyle w:val="ConsPlusNormal"/>
              <w:jc w:val="center"/>
            </w:pPr>
            <w:r>
              <w:t>4.28.3</w:t>
            </w:r>
          </w:p>
        </w:tc>
        <w:tc>
          <w:tcPr>
            <w:tcW w:w="8647" w:type="dxa"/>
          </w:tcPr>
          <w:p w:rsidR="00765F13" w:rsidRDefault="00765F13" w:rsidP="00882A17">
            <w:pPr>
              <w:pStyle w:val="ConsPlusNormal"/>
              <w:jc w:val="both"/>
            </w:pPr>
            <w:r>
              <w:t>Грамматическая синонимия сложносочиненных предложений и простых предложений с однородными членами</w:t>
            </w:r>
          </w:p>
        </w:tc>
      </w:tr>
      <w:tr w:rsidR="00765F13" w:rsidTr="001F48A1">
        <w:tc>
          <w:tcPr>
            <w:tcW w:w="1560" w:type="dxa"/>
          </w:tcPr>
          <w:p w:rsidR="00765F13" w:rsidRDefault="00765F13" w:rsidP="00882A17">
            <w:pPr>
              <w:pStyle w:val="ConsPlusNormal"/>
              <w:jc w:val="center"/>
            </w:pPr>
            <w:r>
              <w:t>4.28.4</w:t>
            </w:r>
          </w:p>
        </w:tc>
        <w:tc>
          <w:tcPr>
            <w:tcW w:w="8647" w:type="dxa"/>
          </w:tcPr>
          <w:p w:rsidR="00765F13" w:rsidRDefault="00765F13" w:rsidP="00882A17">
            <w:pPr>
              <w:pStyle w:val="ConsPlusNormal"/>
              <w:jc w:val="both"/>
            </w:pPr>
            <w:r>
              <w:t>Грамматическая синонимия сложноподчиненных предложений и простых предложений с обособленными членами</w:t>
            </w:r>
          </w:p>
        </w:tc>
      </w:tr>
      <w:tr w:rsidR="00765F13" w:rsidTr="001F48A1">
        <w:tc>
          <w:tcPr>
            <w:tcW w:w="1560" w:type="dxa"/>
          </w:tcPr>
          <w:p w:rsidR="00765F13" w:rsidRDefault="00765F13" w:rsidP="00882A17">
            <w:pPr>
              <w:pStyle w:val="ConsPlusNormal"/>
              <w:jc w:val="center"/>
            </w:pPr>
            <w:r>
              <w:t>4.28.5</w:t>
            </w:r>
          </w:p>
        </w:tc>
        <w:tc>
          <w:tcPr>
            <w:tcW w:w="8647" w:type="dxa"/>
          </w:tcPr>
          <w:p w:rsidR="00765F13" w:rsidRDefault="00765F13" w:rsidP="00882A17">
            <w:pPr>
              <w:pStyle w:val="ConsPlusNormal"/>
              <w:jc w:val="both"/>
            </w:pPr>
            <w:r>
              <w:t>Грамматическая синонимия бессоюзных сложных предложений и союзных сложных предложений</w:t>
            </w:r>
          </w:p>
        </w:tc>
      </w:tr>
      <w:tr w:rsidR="00765F13" w:rsidTr="001F48A1">
        <w:tc>
          <w:tcPr>
            <w:tcW w:w="1560" w:type="dxa"/>
          </w:tcPr>
          <w:p w:rsidR="00765F13" w:rsidRDefault="00765F13" w:rsidP="00882A17">
            <w:pPr>
              <w:pStyle w:val="ConsPlusNormal"/>
              <w:jc w:val="center"/>
            </w:pPr>
            <w:r>
              <w:t>4.28.6</w:t>
            </w:r>
          </w:p>
        </w:tc>
        <w:tc>
          <w:tcPr>
            <w:tcW w:w="8647" w:type="dxa"/>
          </w:tcPr>
          <w:p w:rsidR="00765F13" w:rsidRDefault="00765F13" w:rsidP="00882A17">
            <w:pPr>
              <w:pStyle w:val="ConsPlusNormal"/>
              <w:jc w:val="both"/>
            </w:pPr>
            <w:r>
              <w:t>Синонимия предложений с прямой и косвенной речью</w:t>
            </w:r>
          </w:p>
        </w:tc>
      </w:tr>
      <w:tr w:rsidR="00765F13" w:rsidTr="001F48A1">
        <w:tc>
          <w:tcPr>
            <w:tcW w:w="1560" w:type="dxa"/>
          </w:tcPr>
          <w:p w:rsidR="00765F13" w:rsidRDefault="00765F13" w:rsidP="00882A17">
            <w:pPr>
              <w:pStyle w:val="ConsPlusNormal"/>
              <w:jc w:val="center"/>
            </w:pPr>
            <w:r>
              <w:t>5</w:t>
            </w:r>
          </w:p>
        </w:tc>
        <w:tc>
          <w:tcPr>
            <w:tcW w:w="8647" w:type="dxa"/>
          </w:tcPr>
          <w:p w:rsidR="00765F13" w:rsidRDefault="00765F13" w:rsidP="00882A17">
            <w:pPr>
              <w:pStyle w:val="ConsPlusNormal"/>
              <w:jc w:val="both"/>
            </w:pPr>
            <w:r>
              <w:t>Культура речи</w:t>
            </w:r>
          </w:p>
        </w:tc>
      </w:tr>
      <w:tr w:rsidR="00765F13" w:rsidTr="001F48A1">
        <w:tc>
          <w:tcPr>
            <w:tcW w:w="1560" w:type="dxa"/>
          </w:tcPr>
          <w:p w:rsidR="00765F13" w:rsidRDefault="00765F13" w:rsidP="00882A17">
            <w:pPr>
              <w:pStyle w:val="ConsPlusNormal"/>
              <w:jc w:val="center"/>
            </w:pPr>
            <w:r>
              <w:t>5.1</w:t>
            </w:r>
          </w:p>
        </w:tc>
        <w:tc>
          <w:tcPr>
            <w:tcW w:w="8647" w:type="dxa"/>
          </w:tcPr>
          <w:p w:rsidR="00765F13" w:rsidRDefault="00765F13" w:rsidP="00882A17">
            <w:pPr>
              <w:pStyle w:val="ConsPlusNormal"/>
              <w:jc w:val="both"/>
            </w:pPr>
            <w: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765F13" w:rsidTr="001F48A1">
        <w:tc>
          <w:tcPr>
            <w:tcW w:w="1560" w:type="dxa"/>
          </w:tcPr>
          <w:p w:rsidR="00765F13" w:rsidRDefault="00765F13" w:rsidP="00882A17">
            <w:pPr>
              <w:pStyle w:val="ConsPlusNormal"/>
              <w:jc w:val="center"/>
            </w:pPr>
            <w:r>
              <w:t>5.2</w:t>
            </w:r>
          </w:p>
        </w:tc>
        <w:tc>
          <w:tcPr>
            <w:tcW w:w="8647" w:type="dxa"/>
          </w:tcPr>
          <w:p w:rsidR="00765F13" w:rsidRDefault="00765F13" w:rsidP="00882A17">
            <w:pPr>
              <w:pStyle w:val="ConsPlusNormal"/>
              <w:jc w:val="both"/>
            </w:pPr>
            <w:r>
              <w:t>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765F13" w:rsidTr="001F48A1">
        <w:tc>
          <w:tcPr>
            <w:tcW w:w="1560" w:type="dxa"/>
          </w:tcPr>
          <w:p w:rsidR="00765F13" w:rsidRDefault="00765F13" w:rsidP="00882A17">
            <w:pPr>
              <w:pStyle w:val="ConsPlusNormal"/>
              <w:jc w:val="center"/>
            </w:pPr>
            <w:r>
              <w:t>5.3</w:t>
            </w:r>
          </w:p>
        </w:tc>
        <w:tc>
          <w:tcPr>
            <w:tcW w:w="8647" w:type="dxa"/>
          </w:tcPr>
          <w:p w:rsidR="00765F13" w:rsidRDefault="00765F13" w:rsidP="00882A17">
            <w:pPr>
              <w:pStyle w:val="ConsPlusNormal"/>
              <w:jc w:val="both"/>
            </w:pPr>
            <w:r>
              <w:t xml:space="preserve">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w:t>
            </w:r>
            <w:r>
              <w:lastRenderedPageBreak/>
              <w:t>имен прилагательных и наречий</w:t>
            </w:r>
          </w:p>
        </w:tc>
      </w:tr>
      <w:tr w:rsidR="00765F13" w:rsidTr="001F48A1">
        <w:tc>
          <w:tcPr>
            <w:tcW w:w="1560" w:type="dxa"/>
          </w:tcPr>
          <w:p w:rsidR="00765F13" w:rsidRDefault="00765F13" w:rsidP="00882A17">
            <w:pPr>
              <w:pStyle w:val="ConsPlusNormal"/>
              <w:jc w:val="center"/>
            </w:pPr>
            <w:r>
              <w:lastRenderedPageBreak/>
              <w:t>5.4</w:t>
            </w:r>
          </w:p>
        </w:tc>
        <w:tc>
          <w:tcPr>
            <w:tcW w:w="8647" w:type="dxa"/>
          </w:tcPr>
          <w:p w:rsidR="00765F13" w:rsidRDefault="00765F13" w:rsidP="00882A17">
            <w:pPr>
              <w:pStyle w:val="ConsPlusNormal"/>
              <w:jc w:val="both"/>
            </w:pPr>
            <w:r>
              <w:t>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765F13" w:rsidTr="001F48A1">
        <w:tc>
          <w:tcPr>
            <w:tcW w:w="1560" w:type="dxa"/>
          </w:tcPr>
          <w:p w:rsidR="00765F13" w:rsidRDefault="00765F13" w:rsidP="00882A17">
            <w:pPr>
              <w:pStyle w:val="ConsPlusNormal"/>
              <w:jc w:val="center"/>
            </w:pPr>
            <w:r>
              <w:t>6</w:t>
            </w:r>
          </w:p>
        </w:tc>
        <w:tc>
          <w:tcPr>
            <w:tcW w:w="8647" w:type="dxa"/>
          </w:tcPr>
          <w:p w:rsidR="00765F13" w:rsidRDefault="00765F13" w:rsidP="00882A17">
            <w:pPr>
              <w:pStyle w:val="ConsPlusNormal"/>
              <w:jc w:val="both"/>
            </w:pPr>
            <w:r>
              <w:t>Орфография</w:t>
            </w:r>
          </w:p>
        </w:tc>
      </w:tr>
      <w:tr w:rsidR="00765F13" w:rsidTr="001F48A1">
        <w:tc>
          <w:tcPr>
            <w:tcW w:w="1560" w:type="dxa"/>
          </w:tcPr>
          <w:p w:rsidR="00765F13" w:rsidRDefault="00765F13" w:rsidP="00882A17">
            <w:pPr>
              <w:pStyle w:val="ConsPlusNormal"/>
              <w:jc w:val="center"/>
            </w:pPr>
            <w:r>
              <w:t>6.1</w:t>
            </w:r>
          </w:p>
        </w:tc>
        <w:tc>
          <w:tcPr>
            <w:tcW w:w="8647" w:type="dxa"/>
          </w:tcPr>
          <w:p w:rsidR="00765F13" w:rsidRDefault="00765F13" w:rsidP="00882A17">
            <w:pPr>
              <w:pStyle w:val="ConsPlusNormal"/>
              <w:jc w:val="both"/>
            </w:pPr>
            <w:r>
              <w:t>Понятие "орфограмма". Буквенные и небуквенные орфограммы</w:t>
            </w:r>
          </w:p>
        </w:tc>
      </w:tr>
      <w:tr w:rsidR="00765F13" w:rsidTr="001F48A1">
        <w:tc>
          <w:tcPr>
            <w:tcW w:w="1560" w:type="dxa"/>
          </w:tcPr>
          <w:p w:rsidR="00765F13" w:rsidRDefault="00765F13" w:rsidP="00882A17">
            <w:pPr>
              <w:pStyle w:val="ConsPlusNormal"/>
              <w:jc w:val="center"/>
            </w:pPr>
            <w:r>
              <w:t>6.2</w:t>
            </w:r>
          </w:p>
        </w:tc>
        <w:tc>
          <w:tcPr>
            <w:tcW w:w="8647" w:type="dxa"/>
          </w:tcPr>
          <w:p w:rsidR="00765F13" w:rsidRDefault="00765F13" w:rsidP="00882A17">
            <w:pPr>
              <w:pStyle w:val="ConsPlusNormal"/>
              <w:jc w:val="both"/>
            </w:pPr>
            <w:r>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765F13" w:rsidTr="001F48A1">
        <w:tc>
          <w:tcPr>
            <w:tcW w:w="1560" w:type="dxa"/>
          </w:tcPr>
          <w:p w:rsidR="00765F13" w:rsidRDefault="00765F13" w:rsidP="00882A17">
            <w:pPr>
              <w:pStyle w:val="ConsPlusNormal"/>
              <w:jc w:val="center"/>
            </w:pPr>
            <w:r>
              <w:t>6.3</w:t>
            </w:r>
          </w:p>
        </w:tc>
        <w:tc>
          <w:tcPr>
            <w:tcW w:w="8647" w:type="dxa"/>
          </w:tcPr>
          <w:p w:rsidR="00765F13" w:rsidRDefault="00765F13" w:rsidP="00882A17">
            <w:pPr>
              <w:pStyle w:val="ConsPlusNormal"/>
              <w:jc w:val="both"/>
            </w:pPr>
            <w: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765F13" w:rsidTr="001F48A1">
        <w:tc>
          <w:tcPr>
            <w:tcW w:w="1560" w:type="dxa"/>
          </w:tcPr>
          <w:p w:rsidR="00765F13" w:rsidRDefault="00765F13" w:rsidP="00882A17">
            <w:pPr>
              <w:pStyle w:val="ConsPlusNormal"/>
              <w:jc w:val="center"/>
            </w:pPr>
            <w:r>
              <w:t>6.4</w:t>
            </w:r>
          </w:p>
        </w:tc>
        <w:tc>
          <w:tcPr>
            <w:tcW w:w="8647" w:type="dxa"/>
          </w:tcPr>
          <w:p w:rsidR="00765F13" w:rsidRDefault="00765F13" w:rsidP="00882A17">
            <w:pPr>
              <w:pStyle w:val="ConsPlusNormal"/>
              <w:jc w:val="both"/>
            </w:pPr>
            <w:r>
              <w:t>Правописание ъ и ь</w:t>
            </w:r>
          </w:p>
        </w:tc>
      </w:tr>
      <w:tr w:rsidR="00765F13" w:rsidTr="001F48A1">
        <w:tc>
          <w:tcPr>
            <w:tcW w:w="1560" w:type="dxa"/>
          </w:tcPr>
          <w:p w:rsidR="00765F13" w:rsidRDefault="00765F13" w:rsidP="00882A17">
            <w:pPr>
              <w:pStyle w:val="ConsPlusNormal"/>
              <w:jc w:val="center"/>
            </w:pPr>
            <w:r>
              <w:t>6.5</w:t>
            </w:r>
          </w:p>
        </w:tc>
        <w:tc>
          <w:tcPr>
            <w:tcW w:w="8647" w:type="dxa"/>
          </w:tcPr>
          <w:p w:rsidR="00765F13" w:rsidRDefault="00765F13" w:rsidP="00882A17">
            <w:pPr>
              <w:pStyle w:val="ConsPlusNormal"/>
              <w:jc w:val="both"/>
            </w:pPr>
            <w:r>
              <w:t>Правописание ы и и после приставок</w:t>
            </w:r>
          </w:p>
        </w:tc>
      </w:tr>
      <w:tr w:rsidR="00765F13" w:rsidTr="001F48A1">
        <w:tc>
          <w:tcPr>
            <w:tcW w:w="1560" w:type="dxa"/>
          </w:tcPr>
          <w:p w:rsidR="00765F13" w:rsidRDefault="00765F13" w:rsidP="00882A17">
            <w:pPr>
              <w:pStyle w:val="ConsPlusNormal"/>
              <w:jc w:val="center"/>
            </w:pPr>
            <w:r>
              <w:t>6.6</w:t>
            </w:r>
          </w:p>
        </w:tc>
        <w:tc>
          <w:tcPr>
            <w:tcW w:w="8647" w:type="dxa"/>
          </w:tcPr>
          <w:p w:rsidR="00765F13" w:rsidRDefault="00765F13" w:rsidP="00882A17">
            <w:pPr>
              <w:pStyle w:val="ConsPlusNormal"/>
              <w:jc w:val="both"/>
            </w:pPr>
            <w:r>
              <w:t>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765F13" w:rsidTr="001F48A1">
        <w:tc>
          <w:tcPr>
            <w:tcW w:w="1560" w:type="dxa"/>
          </w:tcPr>
          <w:p w:rsidR="00765F13" w:rsidRDefault="00765F13" w:rsidP="00882A17">
            <w:pPr>
              <w:pStyle w:val="ConsPlusNormal"/>
              <w:jc w:val="center"/>
            </w:pPr>
            <w:r>
              <w:lastRenderedPageBreak/>
              <w:t>6.7</w:t>
            </w:r>
          </w:p>
        </w:tc>
        <w:tc>
          <w:tcPr>
            <w:tcW w:w="8647" w:type="dxa"/>
          </w:tcPr>
          <w:p w:rsidR="00765F13" w:rsidRDefault="00765F13" w:rsidP="00882A17">
            <w:pPr>
              <w:pStyle w:val="ConsPlusNormal"/>
              <w:jc w:val="both"/>
            </w:pPr>
            <w:r>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765F13" w:rsidTr="001F48A1">
        <w:tc>
          <w:tcPr>
            <w:tcW w:w="1560" w:type="dxa"/>
          </w:tcPr>
          <w:p w:rsidR="00765F13" w:rsidRDefault="00765F13" w:rsidP="00882A17">
            <w:pPr>
              <w:pStyle w:val="ConsPlusNormal"/>
              <w:jc w:val="center"/>
            </w:pPr>
            <w:r>
              <w:t>6.8</w:t>
            </w:r>
          </w:p>
        </w:tc>
        <w:tc>
          <w:tcPr>
            <w:tcW w:w="8647" w:type="dxa"/>
          </w:tcPr>
          <w:p w:rsidR="00765F13" w:rsidRDefault="00765F13" w:rsidP="00882A17">
            <w:pPr>
              <w:pStyle w:val="ConsPlusNormal"/>
              <w:jc w:val="both"/>
            </w:pPr>
            <w:r>
              <w:t>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765F13" w:rsidTr="001F48A1">
        <w:tc>
          <w:tcPr>
            <w:tcW w:w="1560" w:type="dxa"/>
          </w:tcPr>
          <w:p w:rsidR="00765F13" w:rsidRDefault="00765F13" w:rsidP="00882A17">
            <w:pPr>
              <w:pStyle w:val="ConsPlusNormal"/>
              <w:jc w:val="center"/>
            </w:pPr>
            <w:r>
              <w:t>6.9</w:t>
            </w:r>
          </w:p>
        </w:tc>
        <w:tc>
          <w:tcPr>
            <w:tcW w:w="8647" w:type="dxa"/>
          </w:tcPr>
          <w:p w:rsidR="00765F13" w:rsidRDefault="00765F13" w:rsidP="00882A17">
            <w:pPr>
              <w:pStyle w:val="ConsPlusNormal"/>
              <w:jc w:val="both"/>
            </w:pPr>
            <w: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765F13" w:rsidTr="001F48A1">
        <w:tc>
          <w:tcPr>
            <w:tcW w:w="1560" w:type="dxa"/>
          </w:tcPr>
          <w:p w:rsidR="00765F13" w:rsidRDefault="00765F13" w:rsidP="00882A17">
            <w:pPr>
              <w:pStyle w:val="ConsPlusNormal"/>
              <w:jc w:val="center"/>
            </w:pPr>
            <w:r>
              <w:t>6.10</w:t>
            </w:r>
          </w:p>
        </w:tc>
        <w:tc>
          <w:tcPr>
            <w:tcW w:w="8647" w:type="dxa"/>
          </w:tcPr>
          <w:p w:rsidR="00765F13" w:rsidRDefault="00765F13" w:rsidP="00882A17">
            <w:pPr>
              <w:pStyle w:val="ConsPlusNormal"/>
              <w:jc w:val="both"/>
            </w:pPr>
            <w:r>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765F13" w:rsidTr="001F48A1">
        <w:tc>
          <w:tcPr>
            <w:tcW w:w="1560" w:type="dxa"/>
          </w:tcPr>
          <w:p w:rsidR="00765F13" w:rsidRDefault="00765F13" w:rsidP="00882A17">
            <w:pPr>
              <w:pStyle w:val="ConsPlusNormal"/>
              <w:jc w:val="center"/>
            </w:pPr>
            <w:r>
              <w:t>6.11</w:t>
            </w:r>
          </w:p>
        </w:tc>
        <w:tc>
          <w:tcPr>
            <w:tcW w:w="8647" w:type="dxa"/>
          </w:tcPr>
          <w:p w:rsidR="00765F13" w:rsidRDefault="00765F13" w:rsidP="00882A17">
            <w:pPr>
              <w:pStyle w:val="ConsPlusNormal"/>
              <w:jc w:val="both"/>
            </w:pPr>
            <w:r>
              <w:t>Правописание служебных частей речи</w:t>
            </w:r>
          </w:p>
        </w:tc>
      </w:tr>
      <w:tr w:rsidR="00765F13" w:rsidTr="001F48A1">
        <w:tc>
          <w:tcPr>
            <w:tcW w:w="1560" w:type="dxa"/>
          </w:tcPr>
          <w:p w:rsidR="00765F13" w:rsidRDefault="00765F13" w:rsidP="00882A17">
            <w:pPr>
              <w:pStyle w:val="ConsPlusNormal"/>
              <w:jc w:val="center"/>
            </w:pPr>
            <w:r>
              <w:t>6.12</w:t>
            </w:r>
          </w:p>
        </w:tc>
        <w:tc>
          <w:tcPr>
            <w:tcW w:w="8647" w:type="dxa"/>
          </w:tcPr>
          <w:p w:rsidR="00765F13" w:rsidRDefault="00765F13" w:rsidP="00882A17">
            <w:pPr>
              <w:pStyle w:val="ConsPlusNormal"/>
              <w:jc w:val="both"/>
            </w:pPr>
            <w:r>
              <w:t>Правописание собственных имен существительных</w:t>
            </w:r>
          </w:p>
        </w:tc>
      </w:tr>
      <w:tr w:rsidR="00765F13" w:rsidTr="001F48A1">
        <w:tc>
          <w:tcPr>
            <w:tcW w:w="1560" w:type="dxa"/>
          </w:tcPr>
          <w:p w:rsidR="00765F13" w:rsidRDefault="00765F13" w:rsidP="00882A17">
            <w:pPr>
              <w:pStyle w:val="ConsPlusNormal"/>
              <w:jc w:val="center"/>
            </w:pPr>
            <w:r>
              <w:t>6.13</w:t>
            </w:r>
          </w:p>
        </w:tc>
        <w:tc>
          <w:tcPr>
            <w:tcW w:w="8647" w:type="dxa"/>
          </w:tcPr>
          <w:p w:rsidR="00765F13" w:rsidRDefault="00765F13" w:rsidP="00882A17">
            <w:pPr>
              <w:pStyle w:val="ConsPlusNormal"/>
              <w:jc w:val="both"/>
            </w:pPr>
            <w:r>
              <w:t>Правописание сложных и сложносокращенных слов</w:t>
            </w:r>
          </w:p>
        </w:tc>
      </w:tr>
      <w:tr w:rsidR="00765F13" w:rsidTr="001F48A1">
        <w:tc>
          <w:tcPr>
            <w:tcW w:w="1560" w:type="dxa"/>
          </w:tcPr>
          <w:p w:rsidR="00765F13" w:rsidRDefault="00765F13" w:rsidP="00882A17">
            <w:pPr>
              <w:pStyle w:val="ConsPlusNormal"/>
              <w:jc w:val="center"/>
            </w:pPr>
            <w:r>
              <w:t>6.14</w:t>
            </w:r>
          </w:p>
        </w:tc>
        <w:tc>
          <w:tcPr>
            <w:tcW w:w="8647" w:type="dxa"/>
          </w:tcPr>
          <w:p w:rsidR="00765F13" w:rsidRDefault="00765F13" w:rsidP="00882A17">
            <w:pPr>
              <w:pStyle w:val="ConsPlusNormal"/>
              <w:jc w:val="both"/>
            </w:pPr>
            <w:r>
              <w:t>Орфографический анализ слов</w:t>
            </w:r>
          </w:p>
        </w:tc>
      </w:tr>
      <w:tr w:rsidR="00765F13" w:rsidTr="001F48A1">
        <w:tc>
          <w:tcPr>
            <w:tcW w:w="1560" w:type="dxa"/>
          </w:tcPr>
          <w:p w:rsidR="00765F13" w:rsidRDefault="00765F13" w:rsidP="00882A17">
            <w:pPr>
              <w:pStyle w:val="ConsPlusNormal"/>
              <w:jc w:val="center"/>
            </w:pPr>
            <w:r>
              <w:t>7</w:t>
            </w:r>
          </w:p>
        </w:tc>
        <w:tc>
          <w:tcPr>
            <w:tcW w:w="8647" w:type="dxa"/>
          </w:tcPr>
          <w:p w:rsidR="00765F13" w:rsidRDefault="00765F13" w:rsidP="00882A17">
            <w:pPr>
              <w:pStyle w:val="ConsPlusNormal"/>
              <w:jc w:val="both"/>
            </w:pPr>
            <w:r>
              <w:t>Пунктуация</w:t>
            </w:r>
          </w:p>
        </w:tc>
      </w:tr>
      <w:tr w:rsidR="00765F13" w:rsidTr="001F48A1">
        <w:tc>
          <w:tcPr>
            <w:tcW w:w="1560" w:type="dxa"/>
          </w:tcPr>
          <w:p w:rsidR="00765F13" w:rsidRDefault="00765F13" w:rsidP="00882A17">
            <w:pPr>
              <w:pStyle w:val="ConsPlusNormal"/>
              <w:jc w:val="center"/>
            </w:pPr>
            <w:r>
              <w:t>7.1</w:t>
            </w:r>
          </w:p>
        </w:tc>
        <w:tc>
          <w:tcPr>
            <w:tcW w:w="8647" w:type="dxa"/>
          </w:tcPr>
          <w:p w:rsidR="00765F13" w:rsidRDefault="00765F13" w:rsidP="00882A17">
            <w:pPr>
              <w:pStyle w:val="ConsPlusNormal"/>
              <w:jc w:val="both"/>
            </w:pPr>
            <w:r>
              <w:t>Пунктуация как раздел лингвистики. Функции знаков препинания</w:t>
            </w:r>
          </w:p>
        </w:tc>
      </w:tr>
      <w:tr w:rsidR="00765F13" w:rsidTr="001F48A1">
        <w:tc>
          <w:tcPr>
            <w:tcW w:w="1560" w:type="dxa"/>
          </w:tcPr>
          <w:p w:rsidR="00765F13" w:rsidRDefault="00765F13" w:rsidP="00882A17">
            <w:pPr>
              <w:pStyle w:val="ConsPlusNormal"/>
              <w:jc w:val="center"/>
            </w:pPr>
            <w:r>
              <w:t>7.2</w:t>
            </w:r>
          </w:p>
        </w:tc>
        <w:tc>
          <w:tcPr>
            <w:tcW w:w="8647" w:type="dxa"/>
          </w:tcPr>
          <w:p w:rsidR="00765F13" w:rsidRDefault="00765F13" w:rsidP="00882A17">
            <w:pPr>
              <w:pStyle w:val="ConsPlusNormal"/>
              <w:jc w:val="both"/>
            </w:pPr>
            <w:r>
              <w:t>Тире между подлежащим и сказуемым</w:t>
            </w:r>
          </w:p>
        </w:tc>
      </w:tr>
      <w:tr w:rsidR="00765F13" w:rsidTr="001F48A1">
        <w:tc>
          <w:tcPr>
            <w:tcW w:w="1560" w:type="dxa"/>
          </w:tcPr>
          <w:p w:rsidR="00765F13" w:rsidRDefault="00765F13" w:rsidP="00882A17">
            <w:pPr>
              <w:pStyle w:val="ConsPlusNormal"/>
              <w:jc w:val="center"/>
            </w:pPr>
            <w:r>
              <w:t>7.3</w:t>
            </w:r>
          </w:p>
        </w:tc>
        <w:tc>
          <w:tcPr>
            <w:tcW w:w="8647" w:type="dxa"/>
          </w:tcPr>
          <w:p w:rsidR="00765F13" w:rsidRDefault="00765F13" w:rsidP="00882A17">
            <w:pPr>
              <w:pStyle w:val="ConsPlusNormal"/>
              <w:jc w:val="both"/>
            </w:pPr>
            <w:r>
              <w:t>Тире в неполном предложении</w:t>
            </w:r>
          </w:p>
        </w:tc>
      </w:tr>
      <w:tr w:rsidR="00765F13" w:rsidTr="001F48A1">
        <w:tc>
          <w:tcPr>
            <w:tcW w:w="1560" w:type="dxa"/>
          </w:tcPr>
          <w:p w:rsidR="00765F13" w:rsidRDefault="00765F13" w:rsidP="00882A17">
            <w:pPr>
              <w:pStyle w:val="ConsPlusNormal"/>
              <w:jc w:val="center"/>
            </w:pPr>
            <w:r>
              <w:t>7.4</w:t>
            </w:r>
          </w:p>
        </w:tc>
        <w:tc>
          <w:tcPr>
            <w:tcW w:w="8647" w:type="dxa"/>
          </w:tcPr>
          <w:p w:rsidR="00765F13" w:rsidRDefault="00765F13" w:rsidP="00882A17">
            <w:pPr>
              <w:pStyle w:val="ConsPlusNormal"/>
              <w:jc w:val="both"/>
            </w:pPr>
            <w:r>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765F13" w:rsidTr="001F48A1">
        <w:tc>
          <w:tcPr>
            <w:tcW w:w="1560" w:type="dxa"/>
          </w:tcPr>
          <w:p w:rsidR="00765F13" w:rsidRDefault="00765F13" w:rsidP="00882A17">
            <w:pPr>
              <w:pStyle w:val="ConsPlusNormal"/>
              <w:jc w:val="center"/>
            </w:pPr>
            <w:r>
              <w:t>7.5</w:t>
            </w:r>
          </w:p>
        </w:tc>
        <w:tc>
          <w:tcPr>
            <w:tcW w:w="8647" w:type="dxa"/>
          </w:tcPr>
          <w:p w:rsidR="00765F13" w:rsidRDefault="00765F13" w:rsidP="00882A17">
            <w:pPr>
              <w:pStyle w:val="ConsPlusNormal"/>
              <w:jc w:val="both"/>
            </w:pPr>
            <w: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765F13" w:rsidTr="001F48A1">
        <w:tc>
          <w:tcPr>
            <w:tcW w:w="1560" w:type="dxa"/>
          </w:tcPr>
          <w:p w:rsidR="00765F13" w:rsidRDefault="00765F13" w:rsidP="00882A17">
            <w:pPr>
              <w:pStyle w:val="ConsPlusNormal"/>
              <w:jc w:val="center"/>
            </w:pPr>
            <w:r>
              <w:t>7.6</w:t>
            </w:r>
          </w:p>
        </w:tc>
        <w:tc>
          <w:tcPr>
            <w:tcW w:w="8647" w:type="dxa"/>
          </w:tcPr>
          <w:p w:rsidR="00765F13" w:rsidRDefault="00765F13" w:rsidP="00882A17">
            <w:pPr>
              <w:pStyle w:val="ConsPlusNormal"/>
              <w:jc w:val="both"/>
            </w:pPr>
            <w: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765F13" w:rsidTr="001F48A1">
        <w:tc>
          <w:tcPr>
            <w:tcW w:w="1560" w:type="dxa"/>
          </w:tcPr>
          <w:p w:rsidR="00765F13" w:rsidRDefault="00765F13" w:rsidP="00882A17">
            <w:pPr>
              <w:pStyle w:val="ConsPlusNormal"/>
              <w:jc w:val="center"/>
            </w:pPr>
            <w:r>
              <w:t>7.7</w:t>
            </w:r>
          </w:p>
        </w:tc>
        <w:tc>
          <w:tcPr>
            <w:tcW w:w="8647" w:type="dxa"/>
          </w:tcPr>
          <w:p w:rsidR="00765F13" w:rsidRDefault="00765F13" w:rsidP="00882A17">
            <w:pPr>
              <w:pStyle w:val="ConsPlusNormal"/>
              <w:jc w:val="both"/>
            </w:pPr>
            <w:r>
              <w:t xml:space="preserve">Знаки препинания в предложении с обособленными определениями. Знаки </w:t>
            </w:r>
            <w:r>
              <w:lastRenderedPageBreak/>
              <w:t>препинания в предложениях с причастным оборотом</w:t>
            </w:r>
          </w:p>
        </w:tc>
      </w:tr>
      <w:tr w:rsidR="00765F13" w:rsidTr="001F48A1">
        <w:tc>
          <w:tcPr>
            <w:tcW w:w="1560" w:type="dxa"/>
          </w:tcPr>
          <w:p w:rsidR="00765F13" w:rsidRDefault="00765F13" w:rsidP="00882A17">
            <w:pPr>
              <w:pStyle w:val="ConsPlusNormal"/>
              <w:jc w:val="center"/>
            </w:pPr>
            <w:r>
              <w:lastRenderedPageBreak/>
              <w:t>7.8</w:t>
            </w:r>
          </w:p>
        </w:tc>
        <w:tc>
          <w:tcPr>
            <w:tcW w:w="8647" w:type="dxa"/>
          </w:tcPr>
          <w:p w:rsidR="00765F13" w:rsidRDefault="00765F13" w:rsidP="00882A17">
            <w:pPr>
              <w:pStyle w:val="ConsPlusNormal"/>
              <w:jc w:val="both"/>
            </w:pPr>
            <w:r>
              <w:t>Знаки препинания в предложении с обособленными определениями. Нормы обособления согласованных и несогласованных определений</w:t>
            </w:r>
          </w:p>
        </w:tc>
      </w:tr>
      <w:tr w:rsidR="00765F13" w:rsidTr="001F48A1">
        <w:tc>
          <w:tcPr>
            <w:tcW w:w="1560" w:type="dxa"/>
          </w:tcPr>
          <w:p w:rsidR="00765F13" w:rsidRDefault="00765F13" w:rsidP="00882A17">
            <w:pPr>
              <w:pStyle w:val="ConsPlusNormal"/>
              <w:jc w:val="center"/>
            </w:pPr>
            <w:r>
              <w:t>7.9</w:t>
            </w:r>
          </w:p>
        </w:tc>
        <w:tc>
          <w:tcPr>
            <w:tcW w:w="8647" w:type="dxa"/>
          </w:tcPr>
          <w:p w:rsidR="00765F13" w:rsidRDefault="00765F13" w:rsidP="00882A17">
            <w:pPr>
              <w:pStyle w:val="ConsPlusNormal"/>
              <w:jc w:val="both"/>
            </w:pPr>
            <w:r>
              <w:t>Знаки препинания в предложении с обособленными приложениями. Нормы обособления согласованных и несогласованных приложений</w:t>
            </w:r>
          </w:p>
        </w:tc>
      </w:tr>
      <w:tr w:rsidR="00765F13" w:rsidTr="001F48A1">
        <w:tc>
          <w:tcPr>
            <w:tcW w:w="1560" w:type="dxa"/>
          </w:tcPr>
          <w:p w:rsidR="00765F13" w:rsidRDefault="00765F13" w:rsidP="00882A17">
            <w:pPr>
              <w:pStyle w:val="ConsPlusNormal"/>
              <w:jc w:val="center"/>
            </w:pPr>
            <w:r>
              <w:t>7.10</w:t>
            </w:r>
          </w:p>
        </w:tc>
        <w:tc>
          <w:tcPr>
            <w:tcW w:w="8647" w:type="dxa"/>
          </w:tcPr>
          <w:p w:rsidR="00765F13" w:rsidRDefault="00765F13" w:rsidP="00882A17">
            <w:pPr>
              <w:pStyle w:val="ConsPlusNormal"/>
              <w:jc w:val="both"/>
            </w:pPr>
            <w: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765F13" w:rsidTr="001F48A1">
        <w:tc>
          <w:tcPr>
            <w:tcW w:w="1560" w:type="dxa"/>
          </w:tcPr>
          <w:p w:rsidR="00765F13" w:rsidRDefault="00765F13" w:rsidP="00882A17">
            <w:pPr>
              <w:pStyle w:val="ConsPlusNormal"/>
              <w:jc w:val="center"/>
            </w:pPr>
            <w:r>
              <w:t>7.11</w:t>
            </w:r>
          </w:p>
        </w:tc>
        <w:tc>
          <w:tcPr>
            <w:tcW w:w="8647" w:type="dxa"/>
          </w:tcPr>
          <w:p w:rsidR="00765F13" w:rsidRDefault="00765F13" w:rsidP="00882A17">
            <w:pPr>
              <w:pStyle w:val="ConsPlusNormal"/>
              <w:jc w:val="both"/>
            </w:pPr>
            <w:r>
              <w:t>Знаки препинания в предложении с обособленными обстоятельствами. Нормы обособления обстоятельств</w:t>
            </w:r>
          </w:p>
        </w:tc>
      </w:tr>
      <w:tr w:rsidR="00765F13" w:rsidTr="001F48A1">
        <w:tc>
          <w:tcPr>
            <w:tcW w:w="1560" w:type="dxa"/>
          </w:tcPr>
          <w:p w:rsidR="00765F13" w:rsidRDefault="00765F13" w:rsidP="00882A17">
            <w:pPr>
              <w:pStyle w:val="ConsPlusNormal"/>
              <w:jc w:val="center"/>
            </w:pPr>
            <w:r>
              <w:t>7.12</w:t>
            </w:r>
          </w:p>
        </w:tc>
        <w:tc>
          <w:tcPr>
            <w:tcW w:w="8647" w:type="dxa"/>
          </w:tcPr>
          <w:p w:rsidR="00765F13" w:rsidRDefault="00765F13" w:rsidP="00882A17">
            <w:pPr>
              <w:pStyle w:val="ConsPlusNormal"/>
              <w:jc w:val="both"/>
            </w:pPr>
            <w:r>
              <w:t>Знаки препинания в предложении с уточняющими членами. Нормы обособления уточняющих членов, дополнений, пояснительных и присоединительных конструкций</w:t>
            </w:r>
          </w:p>
        </w:tc>
      </w:tr>
      <w:tr w:rsidR="00765F13" w:rsidTr="001F48A1">
        <w:tc>
          <w:tcPr>
            <w:tcW w:w="1560" w:type="dxa"/>
          </w:tcPr>
          <w:p w:rsidR="00765F13" w:rsidRDefault="00765F13" w:rsidP="00882A17">
            <w:pPr>
              <w:pStyle w:val="ConsPlusNormal"/>
              <w:jc w:val="center"/>
            </w:pPr>
            <w:r>
              <w:t>7.13</w:t>
            </w:r>
          </w:p>
        </w:tc>
        <w:tc>
          <w:tcPr>
            <w:tcW w:w="8647" w:type="dxa"/>
          </w:tcPr>
          <w:p w:rsidR="00765F13" w:rsidRDefault="00765F13" w:rsidP="00882A17">
            <w:pPr>
              <w:pStyle w:val="ConsPlusNormal"/>
              <w:jc w:val="both"/>
            </w:pPr>
            <w: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765F13" w:rsidTr="001F48A1">
        <w:tc>
          <w:tcPr>
            <w:tcW w:w="1560" w:type="dxa"/>
          </w:tcPr>
          <w:p w:rsidR="00765F13" w:rsidRDefault="00765F13" w:rsidP="00882A17">
            <w:pPr>
              <w:pStyle w:val="ConsPlusNormal"/>
              <w:jc w:val="center"/>
            </w:pPr>
            <w:r>
              <w:t>7.14</w:t>
            </w:r>
          </w:p>
        </w:tc>
        <w:tc>
          <w:tcPr>
            <w:tcW w:w="8647" w:type="dxa"/>
          </w:tcPr>
          <w:p w:rsidR="00765F13" w:rsidRDefault="00765F13" w:rsidP="00882A17">
            <w:pPr>
              <w:pStyle w:val="ConsPlusNormal"/>
              <w:jc w:val="both"/>
            </w:pPr>
            <w: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765F13" w:rsidTr="001F48A1">
        <w:tc>
          <w:tcPr>
            <w:tcW w:w="1560" w:type="dxa"/>
          </w:tcPr>
          <w:p w:rsidR="00765F13" w:rsidRDefault="00765F13" w:rsidP="00882A17">
            <w:pPr>
              <w:pStyle w:val="ConsPlusNormal"/>
              <w:jc w:val="center"/>
            </w:pPr>
            <w:r>
              <w:t>7.15</w:t>
            </w:r>
          </w:p>
        </w:tc>
        <w:tc>
          <w:tcPr>
            <w:tcW w:w="8647" w:type="dxa"/>
          </w:tcPr>
          <w:p w:rsidR="00765F13" w:rsidRDefault="00765F13" w:rsidP="00882A17">
            <w:pPr>
              <w:pStyle w:val="ConsPlusNormal"/>
              <w:jc w:val="both"/>
            </w:pPr>
            <w:r>
              <w:t>Знаки препинания в предложении с обращениями. Нормы постановки знаков препинания в предложениях с обращениями</w:t>
            </w:r>
          </w:p>
        </w:tc>
      </w:tr>
      <w:tr w:rsidR="00765F13" w:rsidTr="001F48A1">
        <w:tc>
          <w:tcPr>
            <w:tcW w:w="1560" w:type="dxa"/>
          </w:tcPr>
          <w:p w:rsidR="00765F13" w:rsidRDefault="00765F13" w:rsidP="00882A17">
            <w:pPr>
              <w:pStyle w:val="ConsPlusNormal"/>
              <w:jc w:val="center"/>
            </w:pPr>
            <w:r>
              <w:t>7.16</w:t>
            </w:r>
          </w:p>
        </w:tc>
        <w:tc>
          <w:tcPr>
            <w:tcW w:w="8647" w:type="dxa"/>
          </w:tcPr>
          <w:p w:rsidR="00765F13" w:rsidRDefault="00765F13" w:rsidP="00882A17">
            <w:pPr>
              <w:pStyle w:val="ConsPlusNormal"/>
              <w:jc w:val="both"/>
            </w:pPr>
            <w: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765F13" w:rsidTr="001F48A1">
        <w:tc>
          <w:tcPr>
            <w:tcW w:w="1560" w:type="dxa"/>
          </w:tcPr>
          <w:p w:rsidR="00765F13" w:rsidRDefault="00765F13" w:rsidP="00882A17">
            <w:pPr>
              <w:pStyle w:val="ConsPlusNormal"/>
              <w:jc w:val="center"/>
            </w:pPr>
            <w:r>
              <w:t>7.17</w:t>
            </w:r>
          </w:p>
        </w:tc>
        <w:tc>
          <w:tcPr>
            <w:tcW w:w="8647" w:type="dxa"/>
          </w:tcPr>
          <w:p w:rsidR="00765F13" w:rsidRDefault="00765F13" w:rsidP="00882A17">
            <w:pPr>
              <w:pStyle w:val="ConsPlusNormal"/>
              <w:jc w:val="both"/>
            </w:pPr>
            <w: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765F13" w:rsidTr="001F48A1">
        <w:tc>
          <w:tcPr>
            <w:tcW w:w="1560" w:type="dxa"/>
          </w:tcPr>
          <w:p w:rsidR="00765F13" w:rsidRDefault="00765F13" w:rsidP="00882A17">
            <w:pPr>
              <w:pStyle w:val="ConsPlusNormal"/>
              <w:jc w:val="center"/>
            </w:pPr>
            <w:r>
              <w:t>7.18</w:t>
            </w:r>
          </w:p>
        </w:tc>
        <w:tc>
          <w:tcPr>
            <w:tcW w:w="8647" w:type="dxa"/>
          </w:tcPr>
          <w:p w:rsidR="00765F13" w:rsidRDefault="00765F13" w:rsidP="00882A17">
            <w:pPr>
              <w:pStyle w:val="ConsPlusNormal"/>
              <w:jc w:val="both"/>
            </w:pPr>
            <w:r>
              <w:t>Знаки препинания в сложносочиненном предложении. Нормы постановки знаков препинания в сложных предложениях (обобщение)</w:t>
            </w:r>
          </w:p>
        </w:tc>
      </w:tr>
      <w:tr w:rsidR="00765F13" w:rsidTr="001F48A1">
        <w:tc>
          <w:tcPr>
            <w:tcW w:w="1560" w:type="dxa"/>
          </w:tcPr>
          <w:p w:rsidR="00765F13" w:rsidRDefault="00765F13" w:rsidP="00882A17">
            <w:pPr>
              <w:pStyle w:val="ConsPlusNormal"/>
              <w:jc w:val="center"/>
            </w:pPr>
            <w:r>
              <w:t>7.19</w:t>
            </w:r>
          </w:p>
        </w:tc>
        <w:tc>
          <w:tcPr>
            <w:tcW w:w="8647" w:type="dxa"/>
          </w:tcPr>
          <w:p w:rsidR="00765F13" w:rsidRDefault="00765F13" w:rsidP="00882A17">
            <w:pPr>
              <w:pStyle w:val="ConsPlusNormal"/>
              <w:jc w:val="both"/>
            </w:pPr>
            <w:r>
              <w:t>Знаки препинания в сложноподчиненном предложении (общее представление)</w:t>
            </w:r>
          </w:p>
        </w:tc>
      </w:tr>
      <w:tr w:rsidR="00765F13" w:rsidTr="001F48A1">
        <w:tc>
          <w:tcPr>
            <w:tcW w:w="1560" w:type="dxa"/>
          </w:tcPr>
          <w:p w:rsidR="00765F13" w:rsidRDefault="00765F13" w:rsidP="00882A17">
            <w:pPr>
              <w:pStyle w:val="ConsPlusNormal"/>
              <w:jc w:val="center"/>
            </w:pPr>
            <w:r>
              <w:t>7.20</w:t>
            </w:r>
          </w:p>
        </w:tc>
        <w:tc>
          <w:tcPr>
            <w:tcW w:w="8647" w:type="dxa"/>
          </w:tcPr>
          <w:p w:rsidR="00765F13" w:rsidRDefault="00765F13" w:rsidP="00882A17">
            <w:pPr>
              <w:pStyle w:val="ConsPlusNormal"/>
              <w:jc w:val="both"/>
            </w:pPr>
            <w:r>
              <w:t>Знаки препинания в сложноподчиненном предложении. Нормы постановки знаков препинания в сложноподчиненных предложениях</w:t>
            </w:r>
          </w:p>
        </w:tc>
      </w:tr>
      <w:tr w:rsidR="00765F13" w:rsidTr="001F48A1">
        <w:tc>
          <w:tcPr>
            <w:tcW w:w="1560" w:type="dxa"/>
          </w:tcPr>
          <w:p w:rsidR="00765F13" w:rsidRDefault="00765F13" w:rsidP="00882A17">
            <w:pPr>
              <w:pStyle w:val="ConsPlusNormal"/>
              <w:jc w:val="center"/>
            </w:pPr>
            <w:r>
              <w:t>7.21</w:t>
            </w:r>
          </w:p>
        </w:tc>
        <w:tc>
          <w:tcPr>
            <w:tcW w:w="8647" w:type="dxa"/>
          </w:tcPr>
          <w:p w:rsidR="00765F13" w:rsidRDefault="00765F13" w:rsidP="00882A17">
            <w:pPr>
              <w:pStyle w:val="ConsPlusNormal"/>
              <w:jc w:val="both"/>
            </w:pPr>
            <w: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765F13" w:rsidTr="001F48A1">
        <w:tc>
          <w:tcPr>
            <w:tcW w:w="1560" w:type="dxa"/>
          </w:tcPr>
          <w:p w:rsidR="00765F13" w:rsidRDefault="00765F13" w:rsidP="00882A17">
            <w:pPr>
              <w:pStyle w:val="ConsPlusNormal"/>
              <w:jc w:val="center"/>
            </w:pPr>
            <w:r>
              <w:t>7.22</w:t>
            </w:r>
          </w:p>
        </w:tc>
        <w:tc>
          <w:tcPr>
            <w:tcW w:w="8647" w:type="dxa"/>
          </w:tcPr>
          <w:p w:rsidR="00765F13" w:rsidRDefault="00765F13" w:rsidP="00882A17">
            <w:pPr>
              <w:pStyle w:val="ConsPlusNormal"/>
              <w:jc w:val="both"/>
            </w:pPr>
            <w:r>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765F13" w:rsidTr="001F48A1">
        <w:tc>
          <w:tcPr>
            <w:tcW w:w="1560" w:type="dxa"/>
          </w:tcPr>
          <w:p w:rsidR="00765F13" w:rsidRDefault="00765F13" w:rsidP="00882A17">
            <w:pPr>
              <w:pStyle w:val="ConsPlusNormal"/>
              <w:jc w:val="center"/>
            </w:pPr>
            <w:r>
              <w:t>7.23</w:t>
            </w:r>
          </w:p>
        </w:tc>
        <w:tc>
          <w:tcPr>
            <w:tcW w:w="8647" w:type="dxa"/>
          </w:tcPr>
          <w:p w:rsidR="00765F13" w:rsidRDefault="00765F13" w:rsidP="00882A17">
            <w:pPr>
              <w:pStyle w:val="ConsPlusNormal"/>
              <w:jc w:val="both"/>
            </w:pPr>
            <w:r>
              <w:t xml:space="preserve">Знаки препинания в сложном предложении с разными видами связи между </w:t>
            </w:r>
            <w:r>
              <w:lastRenderedPageBreak/>
              <w:t>частями</w:t>
            </w:r>
          </w:p>
        </w:tc>
      </w:tr>
      <w:tr w:rsidR="00765F13" w:rsidTr="001F48A1">
        <w:tc>
          <w:tcPr>
            <w:tcW w:w="1560" w:type="dxa"/>
          </w:tcPr>
          <w:p w:rsidR="00765F13" w:rsidRDefault="00765F13" w:rsidP="00882A17">
            <w:pPr>
              <w:pStyle w:val="ConsPlusNormal"/>
              <w:jc w:val="center"/>
            </w:pPr>
            <w:r>
              <w:lastRenderedPageBreak/>
              <w:t>7.24</w:t>
            </w:r>
          </w:p>
        </w:tc>
        <w:tc>
          <w:tcPr>
            <w:tcW w:w="8647" w:type="dxa"/>
          </w:tcPr>
          <w:p w:rsidR="00765F13" w:rsidRDefault="00765F13" w:rsidP="00882A17">
            <w:pPr>
              <w:pStyle w:val="ConsPlusNormal"/>
              <w:jc w:val="both"/>
            </w:pPr>
            <w: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765F13" w:rsidTr="001F48A1">
        <w:tc>
          <w:tcPr>
            <w:tcW w:w="1560" w:type="dxa"/>
          </w:tcPr>
          <w:p w:rsidR="00765F13" w:rsidRDefault="00765F13" w:rsidP="00882A17">
            <w:pPr>
              <w:pStyle w:val="ConsPlusNormal"/>
              <w:jc w:val="center"/>
            </w:pPr>
            <w:r>
              <w:t>7.25</w:t>
            </w:r>
          </w:p>
        </w:tc>
        <w:tc>
          <w:tcPr>
            <w:tcW w:w="8647" w:type="dxa"/>
          </w:tcPr>
          <w:p w:rsidR="00765F13" w:rsidRDefault="00765F13" w:rsidP="00882A17">
            <w:pPr>
              <w:pStyle w:val="ConsPlusNormal"/>
              <w:jc w:val="both"/>
            </w:pPr>
            <w: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765F13" w:rsidTr="001F48A1">
        <w:tc>
          <w:tcPr>
            <w:tcW w:w="1560" w:type="dxa"/>
          </w:tcPr>
          <w:p w:rsidR="00765F13" w:rsidRDefault="00765F13" w:rsidP="00882A17">
            <w:pPr>
              <w:pStyle w:val="ConsPlusNormal"/>
              <w:jc w:val="center"/>
            </w:pPr>
            <w:r>
              <w:t>7.26</w:t>
            </w:r>
          </w:p>
        </w:tc>
        <w:tc>
          <w:tcPr>
            <w:tcW w:w="8647" w:type="dxa"/>
          </w:tcPr>
          <w:p w:rsidR="00765F13" w:rsidRDefault="00765F13" w:rsidP="00882A17">
            <w:pPr>
              <w:pStyle w:val="ConsPlusNormal"/>
              <w:jc w:val="both"/>
            </w:pPr>
            <w:r>
              <w:t>Пунктуационный анализ предложений</w:t>
            </w:r>
          </w:p>
        </w:tc>
      </w:tr>
      <w:tr w:rsidR="00765F13" w:rsidTr="001F48A1">
        <w:tc>
          <w:tcPr>
            <w:tcW w:w="1560" w:type="dxa"/>
          </w:tcPr>
          <w:p w:rsidR="00765F13" w:rsidRDefault="00765F13" w:rsidP="00882A17">
            <w:pPr>
              <w:pStyle w:val="ConsPlusNormal"/>
              <w:jc w:val="center"/>
            </w:pPr>
            <w:r>
              <w:t>8</w:t>
            </w:r>
          </w:p>
        </w:tc>
        <w:tc>
          <w:tcPr>
            <w:tcW w:w="8647" w:type="dxa"/>
          </w:tcPr>
          <w:p w:rsidR="00765F13" w:rsidRDefault="00765F13" w:rsidP="00882A17">
            <w:pPr>
              <w:pStyle w:val="ConsPlusNormal"/>
              <w:jc w:val="both"/>
            </w:pPr>
            <w:r>
              <w:t>Выразительность русской речи</w:t>
            </w:r>
          </w:p>
        </w:tc>
      </w:tr>
      <w:tr w:rsidR="00765F13" w:rsidTr="001F48A1">
        <w:tc>
          <w:tcPr>
            <w:tcW w:w="1560" w:type="dxa"/>
          </w:tcPr>
          <w:p w:rsidR="00765F13" w:rsidRDefault="00765F13" w:rsidP="00882A17">
            <w:pPr>
              <w:pStyle w:val="ConsPlusNormal"/>
              <w:jc w:val="center"/>
            </w:pPr>
            <w:r>
              <w:t>8.1</w:t>
            </w:r>
          </w:p>
        </w:tc>
        <w:tc>
          <w:tcPr>
            <w:tcW w:w="8647" w:type="dxa"/>
          </w:tcPr>
          <w:p w:rsidR="00765F13" w:rsidRDefault="00765F13" w:rsidP="00882A17">
            <w:pPr>
              <w:pStyle w:val="ConsPlusNormal"/>
              <w:jc w:val="both"/>
            </w:pPr>
            <w:r>
              <w:t>Основные выразительные средства фонетики (звукопись)</w:t>
            </w:r>
          </w:p>
        </w:tc>
      </w:tr>
      <w:tr w:rsidR="00765F13" w:rsidTr="001F48A1">
        <w:tc>
          <w:tcPr>
            <w:tcW w:w="1560" w:type="dxa"/>
          </w:tcPr>
          <w:p w:rsidR="00765F13" w:rsidRDefault="00765F13" w:rsidP="00882A17">
            <w:pPr>
              <w:pStyle w:val="ConsPlusNormal"/>
              <w:jc w:val="center"/>
            </w:pPr>
            <w:r>
              <w:t>8.2</w:t>
            </w:r>
          </w:p>
        </w:tc>
        <w:tc>
          <w:tcPr>
            <w:tcW w:w="8647" w:type="dxa"/>
          </w:tcPr>
          <w:p w:rsidR="00765F13" w:rsidRDefault="00765F13" w:rsidP="00882A17">
            <w:pPr>
              <w:pStyle w:val="ConsPlusNormal"/>
              <w:jc w:val="both"/>
            </w:pPr>
            <w:r>
              <w:t>Основные выразительные средства лексики и фразеологии (эпитеты, метафоры, олицетворения, сравнения, гиперболы и другие)</w:t>
            </w:r>
          </w:p>
        </w:tc>
      </w:tr>
    </w:tbl>
    <w:p w:rsidR="008A67AC" w:rsidRDefault="008A67AC" w:rsidP="00C15802">
      <w:pPr>
        <w:spacing w:after="0" w:line="240" w:lineRule="auto"/>
        <w:rPr>
          <w:rFonts w:ascii="Times New Roman" w:hAnsi="Times New Roman" w:cs="Times New Roman"/>
          <w:sz w:val="24"/>
          <w:szCs w:val="24"/>
        </w:rPr>
      </w:pPr>
    </w:p>
    <w:p w:rsidR="003D1785" w:rsidRPr="00A470AA" w:rsidRDefault="003D1785" w:rsidP="003D1785">
      <w:pPr>
        <w:spacing w:after="0" w:line="240" w:lineRule="auto"/>
        <w:rPr>
          <w:rFonts w:ascii="Times New Roman" w:hAnsi="Times New Roman" w:cs="Times New Roman"/>
          <w:b/>
          <w:sz w:val="24"/>
          <w:szCs w:val="24"/>
        </w:rPr>
      </w:pPr>
      <w:r w:rsidRPr="00A470AA">
        <w:rPr>
          <w:rFonts w:ascii="Times New Roman" w:hAnsi="Times New Roman" w:cs="Times New Roman"/>
          <w:b/>
          <w:sz w:val="24"/>
          <w:szCs w:val="24"/>
        </w:rPr>
        <w:t xml:space="preserve">2.1.2. ФЕДЕРАЛЬНАЯ РАБОЧАЯ ПРОГРАММА УЧЕБНОГО ПРЕДМЕТА «ЛИТЕРАТУРА»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rsidR="003D1785" w:rsidRPr="003D1785" w:rsidRDefault="00D64784" w:rsidP="003D1785">
      <w:pPr>
        <w:spacing w:after="0" w:line="240" w:lineRule="auto"/>
        <w:rPr>
          <w:rFonts w:ascii="Times New Roman" w:hAnsi="Times New Roman" w:cs="Times New Roman"/>
          <w:sz w:val="24"/>
          <w:szCs w:val="24"/>
        </w:rPr>
      </w:pPr>
      <w:r w:rsidRPr="00A470AA">
        <w:rPr>
          <w:rFonts w:ascii="Times New Roman" w:hAnsi="Times New Roman" w:cs="Times New Roman"/>
          <w:b/>
          <w:sz w:val="24"/>
          <w:szCs w:val="24"/>
        </w:rPr>
        <w:t>Пояснительная записка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Программа по литературе позволит учителю: 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w:t>
      </w:r>
      <w:r w:rsidRPr="003D1785">
        <w:rPr>
          <w:rFonts w:ascii="Times New Roman" w:hAnsi="Times New Roman" w:cs="Times New Roman"/>
          <w:sz w:val="24"/>
          <w:szCs w:val="24"/>
        </w:rPr>
        <w:lastRenderedPageBreak/>
        <w:t>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B548F7" w:rsidRPr="00B548F7" w:rsidRDefault="00B548F7" w:rsidP="003D1785">
      <w:pPr>
        <w:spacing w:after="0" w:line="240" w:lineRule="auto"/>
        <w:rPr>
          <w:rFonts w:ascii="Times New Roman" w:hAnsi="Times New Roman" w:cs="Times New Roman"/>
          <w:sz w:val="28"/>
          <w:szCs w:val="24"/>
        </w:rPr>
      </w:pPr>
      <w:r w:rsidRPr="00B548F7">
        <w:rPr>
          <w:rFonts w:ascii="Times New Roman" w:hAnsi="Times New Roman" w:cs="Times New Roman"/>
          <w:color w:val="212529"/>
          <w:sz w:val="24"/>
          <w:shd w:val="clear" w:color="auto" w:fill="FFFFFF"/>
        </w:rPr>
        <w:t>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"Изобразительное искусство" и "Музыка",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r w:rsidRPr="00B548F7">
        <w:rPr>
          <w:rFonts w:ascii="Times New Roman" w:hAnsi="Times New Roman" w:cs="Times New Roman"/>
          <w:sz w:val="28"/>
          <w:szCs w:val="24"/>
        </w:rPr>
        <w:t xml:space="preserve">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3D1785" w:rsidRPr="00A470AA" w:rsidRDefault="00D64784" w:rsidP="003D1785">
      <w:pPr>
        <w:spacing w:after="0" w:line="240" w:lineRule="auto"/>
        <w:rPr>
          <w:rFonts w:ascii="Times New Roman" w:hAnsi="Times New Roman" w:cs="Times New Roman"/>
          <w:b/>
          <w:sz w:val="24"/>
          <w:szCs w:val="24"/>
        </w:rPr>
      </w:pPr>
      <w:r w:rsidRPr="00A470AA">
        <w:rPr>
          <w:rFonts w:ascii="Times New Roman" w:hAnsi="Times New Roman" w:cs="Times New Roman"/>
          <w:b/>
          <w:sz w:val="24"/>
          <w:szCs w:val="24"/>
        </w:rPr>
        <w:t>Це</w:t>
      </w:r>
      <w:r w:rsidR="00B94A62">
        <w:rPr>
          <w:rFonts w:ascii="Times New Roman" w:hAnsi="Times New Roman" w:cs="Times New Roman"/>
          <w:b/>
          <w:sz w:val="24"/>
          <w:szCs w:val="24"/>
        </w:rPr>
        <w:t>ли изучения учебного предмета «Л</w:t>
      </w:r>
      <w:r w:rsidRPr="00A470AA">
        <w:rPr>
          <w:rFonts w:ascii="Times New Roman" w:hAnsi="Times New Roman" w:cs="Times New Roman"/>
          <w:b/>
          <w:sz w:val="24"/>
          <w:szCs w:val="24"/>
        </w:rPr>
        <w:t>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Цели изучения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w:t>
      </w:r>
      <w:r w:rsidRPr="00D64784">
        <w:rPr>
          <w:rFonts w:ascii="Times New Roman" w:hAnsi="Times New Roman" w:cs="Times New Roman"/>
          <w:b/>
          <w:sz w:val="24"/>
          <w:szCs w:val="24"/>
        </w:rPr>
        <w:t>задач</w:t>
      </w:r>
      <w:r w:rsidRPr="003D1785">
        <w:rPr>
          <w:rFonts w:ascii="Times New Roman" w:hAnsi="Times New Roman" w:cs="Times New Roman"/>
          <w:sz w:val="24"/>
          <w:szCs w:val="24"/>
        </w:rPr>
        <w:t>, которые постепенно усложняются от 5 к 9 классу.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w:t>
      </w:r>
      <w:r w:rsidRPr="003D1785">
        <w:rPr>
          <w:rFonts w:ascii="Times New Roman" w:hAnsi="Times New Roman" w:cs="Times New Roman"/>
          <w:sz w:val="24"/>
          <w:szCs w:val="24"/>
        </w:rPr>
        <w:lastRenderedPageBreak/>
        <w:t>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3D1785" w:rsidRPr="003D1785" w:rsidRDefault="00D64784" w:rsidP="003D1785">
      <w:pPr>
        <w:spacing w:after="0" w:line="240" w:lineRule="auto"/>
        <w:rPr>
          <w:rFonts w:ascii="Times New Roman" w:hAnsi="Times New Roman" w:cs="Times New Roman"/>
          <w:b/>
          <w:sz w:val="24"/>
          <w:szCs w:val="24"/>
        </w:rPr>
      </w:pPr>
      <w:r w:rsidRPr="003D1785">
        <w:rPr>
          <w:rFonts w:ascii="Times New Roman" w:hAnsi="Times New Roman" w:cs="Times New Roman"/>
          <w:b/>
          <w:sz w:val="24"/>
          <w:szCs w:val="24"/>
        </w:rPr>
        <w:t>Место учебного предмета «литература» в учебном плане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3D1785" w:rsidRPr="00A470AA" w:rsidRDefault="003D1785" w:rsidP="003D1785">
      <w:pPr>
        <w:spacing w:after="0" w:line="240" w:lineRule="auto"/>
        <w:rPr>
          <w:rFonts w:ascii="Times New Roman" w:hAnsi="Times New Roman" w:cs="Times New Roman"/>
          <w:b/>
          <w:sz w:val="24"/>
          <w:szCs w:val="24"/>
        </w:rPr>
      </w:pPr>
      <w:r w:rsidRPr="00A470AA">
        <w:rPr>
          <w:rFonts w:ascii="Times New Roman" w:hAnsi="Times New Roman" w:cs="Times New Roman"/>
          <w:b/>
          <w:sz w:val="24"/>
          <w:szCs w:val="24"/>
        </w:rPr>
        <w:t xml:space="preserve">Содержание обучения в 5 классе.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Мифология.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Мифы народов России и мира.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Фольклор. Малые жанры: пословицы, поговорки, загадки. Сказки народов России и народов мира </w:t>
      </w:r>
      <w:r w:rsidRPr="003D1785">
        <w:rPr>
          <w:rFonts w:ascii="Times New Roman" w:hAnsi="Times New Roman" w:cs="Times New Roman"/>
          <w:sz w:val="24"/>
          <w:szCs w:val="24"/>
          <w:highlight w:val="yellow"/>
        </w:rPr>
        <w:t>‌</w:t>
      </w:r>
      <w:r w:rsidRPr="003D1785">
        <w:rPr>
          <w:rFonts w:ascii="Times New Roman" w:hAnsi="Times New Roman" w:cs="Times New Roman"/>
          <w:sz w:val="24"/>
          <w:szCs w:val="24"/>
        </w:rPr>
        <w:t>(не менее трёх).‌‌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первой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 И. А. Крылов. Басни ‌(три по выбору). Например, «Волк на псарне», «Листы и Корни», «Свинья под Дубом», «Квартет», «Осёл и Соловей», «Ворона и Лисица».‌‌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С. Пушкин. Стихотворения ‌(не менее трёх). «Зимнее утро», «Зимний вечер», «Няне» и другие.‌‌ «Сказка о мёртвой царевне и о семи богатырях».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Ю. Лермонтов. Стихотворение «Бородино».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 В. Гоголь. Повесть «Ночь перед Рождеством» из сборника «Вечера на хуторе близ Диканьки».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второй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 С. Тургенев. Рассказ «Муму».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 А. Некрасов. Стихотворения ‌(не менее двух). «Крестьянские дети», «Школьник» и др.‌ Поэма «Мороз, Красный нос» (фрагмент).</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 Н. Толстой. Рассказ «Кавказский пленник».</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XIX–ХХ веков.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Стихотворения отечественных поэтов XIX–ХХ веков о родной природе и о связи человека с Родиной ‌(не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Юмористические рассказы отечественных писателей XIX– XX веков.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П. Чехов ‌(два рассказа по выбору). Например, «Лошадиная фамилия», «Мальчики», «Хирургия» и другие.‌‌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М. Зощенко ‌(два рассказа по выбору). Например, «Галоша», «Лёля и Минька», «Ёлка», «Золотые слова», «Встреча» и другие.‌‌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Произведения отечественной литературы о природе и животных ‌(не менее двух). Например, А. И. Куприна, М. М. Пришвина, К. Г. Паустовского.‌‌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П. Платонов. Рассказы ‌(один по выбору). Например, «Корова», «Никита» и другие.‌‌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П. Астафьев. Рассказ «Васюткино озеро».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XX– начала XXI веков.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Произведения отечественных писателей XIX– начала XXI веков на тему детства ‌(не менее двух). Например, произведения В. Г. Короленко, В. П. Катаева, В. П. Крапивина, Ю. П. </w:t>
      </w:r>
      <w:r w:rsidRPr="003D1785">
        <w:rPr>
          <w:rFonts w:ascii="Times New Roman" w:hAnsi="Times New Roman" w:cs="Times New Roman"/>
          <w:sz w:val="24"/>
          <w:szCs w:val="24"/>
        </w:rPr>
        <w:lastRenderedPageBreak/>
        <w:t>Казакова, А. Г. Алексина, В. П. Астафьева, В. К. Железникова, Ю. Я. Яковлева, Ю. И. Коваля, А. А. Гиваргизова, М. С. Аромштам, Н. Ю. Абгарян.‌‌</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и другие.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Литература народов Российской Федерации.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Стихотворения ‌(одно по выбору). Например, Р. Г. Гамзатов. «Песня соловья»; М. Карим. «Эту песню мать мне пела».‌‌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литература.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Х. К. Андерсен. Сказки ‌(одна по выбору). Например, «Снежная королева», «Соловей» и другие.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сказочная проза ‌(одно произведение по выбору). Например, Л. Кэрролл. «Алиса в Стране Чудес» (главы по выбору), Дж. Р. Р. Толкин. «Хоббит, или Туда и обратно» (главы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приключенческая проза ‌(два произведения по выбору). Например, Р. Л. Стивенсон. «Остров сокровищ», «Чёрная стрела»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проза о животных ‌(одно-два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p>
    <w:p w:rsidR="003D1785" w:rsidRPr="00A470AA" w:rsidRDefault="003D1785" w:rsidP="003D1785">
      <w:pPr>
        <w:spacing w:after="0" w:line="240" w:lineRule="auto"/>
        <w:rPr>
          <w:rFonts w:ascii="Times New Roman" w:hAnsi="Times New Roman" w:cs="Times New Roman"/>
          <w:b/>
          <w:sz w:val="24"/>
          <w:szCs w:val="24"/>
        </w:rPr>
      </w:pPr>
      <w:r w:rsidRPr="00A470AA">
        <w:rPr>
          <w:rFonts w:ascii="Times New Roman" w:hAnsi="Times New Roman" w:cs="Times New Roman"/>
          <w:b/>
          <w:sz w:val="24"/>
          <w:szCs w:val="24"/>
        </w:rPr>
        <w:t xml:space="preserve">Содержание обучения в 6 классе.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Античная литература.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Гомер. Поэмы. «Илиада», «Одиссея» (фрагменты).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Фольклор. Русские былины ‌(не менее двух). Например, «Илья Муромец и Соловей-разбойник», «Садко».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 Народные песни и баллады народов России и мира (не менее трёх песен и двух поэм). Например, «Ах, кабы на цветы да не морозы...», «Ах вы ветры, ветры буйные...», «Чёрный ворон», «Не шуми, мати зеленая дубровушка...» и другие. «Песнь о Роланде» (фрагменты), «Песнь о Нибелунгах» (фрагменты).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Древнерусская литература.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«Повесть временных лет»‌(не менее одного фрагмента). Например, «Сказание о белгородском киселе», «Сказание о походе князя Олега на Царьград», «Предание о смерти князя Олега».‌‌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первой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С. Пушкин. Стихотворения ‌(не менее трёх). «Песнь о вещем Олеге», «Зимняя дорога», «Узник», «Туча» и другие.‌‌ Роман «Дубровский».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Ю. Лермонтов. Стихотворения ‌(не менее трёх), «Три пальмы», «Листок», «Утёс»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В. Кольцов. Стихотворения ‌(не менее двух). Например, «Косарь», «Соловей» и др.‌‌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второй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Ф. И. Тютчев. Стихотворения ‌(не менее двух). «Есть в осени первоначальной…», «С поляны коршун поднялся…».‌‌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А. Фет. Стихотворения ‌(не менее двух). «Учись у них – у дуба, у берёзы…», «Я пришёл к тебе с приветом…».‌‌</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 С. Тургенев. Рассказ «Бежин луг».</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 С. Лесков. Сказ «Левша».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 Н. Толстой. Повесть «Детство» ‌(главы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П. Чехов. Рассказы ‌(три по выбору). Например, «Толстый и тонкий», «Хамелеон», «Смерть чиновника» и другие.‌‌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И. Куприн. Рассказ «Чудесный доктор».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XX- начала XXI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Стихотворения отечественных поэтов начала ХХ века ‌(не менее двух). Например, стихотворения С. А. Есенина, В. В. Маяковского, А. А. Блока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Стихотворения отечественных поэтов XX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Г. Распутин. Рассказ «Уроки французского».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Произведения современных отечественных писателей-фантастов.  Например, К.Булычев «Сто лет тому вперед» и другие.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Литература народов Российской Федерации.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Р.Гамзатов «Журавли», «Мой Дагестан»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Зарубежная литература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 Дефо. «Робинзон Крузо» ‌(главы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Дж. Свифт. «Путешествия Гулливера» ‌(главы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rsidR="003D1785" w:rsidRPr="00A470AA" w:rsidRDefault="003D1785" w:rsidP="003D1785">
      <w:pPr>
        <w:spacing w:after="0" w:line="240" w:lineRule="auto"/>
        <w:rPr>
          <w:rFonts w:ascii="Times New Roman" w:hAnsi="Times New Roman" w:cs="Times New Roman"/>
          <w:b/>
          <w:sz w:val="24"/>
          <w:szCs w:val="24"/>
        </w:rPr>
      </w:pPr>
      <w:r w:rsidRPr="00A470AA">
        <w:rPr>
          <w:rFonts w:ascii="Times New Roman" w:hAnsi="Times New Roman" w:cs="Times New Roman"/>
          <w:b/>
          <w:sz w:val="24"/>
          <w:szCs w:val="24"/>
        </w:rPr>
        <w:t>7 КЛАСС</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Древнерусская литература.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Древнерусские повести ‌(одна повесть по выбору). Например, «Поучение» Владимира Мономаха (в сокращении)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первой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С. Пушкин. Стихотворения ‌(не менее четырёх). 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 и другие.‌‌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 В. Гоголь. Повесть «Тарас Бульба».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второй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 С. Тургенев. Рассказы из цикла «Записки охотника» ‌(два по выбору). Например, «Бирюк», «Хорь и Калиныч» и др.‌‌ Стихотворения в прозе, ‌например, «Русский язык», «Воробей»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 Н. Толстой. Рассказ «После бала».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 А. Некрасов. Стихотворения ‌(не менее двух). Например, «Размышления у парадного подъезда», «Железная дорога»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Поэзия второй половины XIX века. ‌Ф. И. Тютчев, А. А. Фет, А. К. Толстой и др. (не менее двух стихотворений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Е. Салтыков-Щедрин. Сказки ‌(одна по выбору). Например, «Повесть о том, как один мужик двух генералов прокормил», «Дикий помещик», «Премудрый пискарь»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Произведения отечественных и зарубежных писателей на историческую тему ‌(не менее двух). Например, А. К. Толстого, Р. Сабатини, Ф. Купера.‌‌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конца XIX – начала XX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П. Чехов. Рассказы ‌(один по выбору). Например, «Тоска», «Злоумышленник»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Горький. Ранние рассказы ‌(одно произведение по выбору). Например, «Старуха Изергиль» (легенда о Данко), «Челкаш»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Сатирические произведения отечественных и зарубежных писателей ‌(не менее двух). Например, М. М. Зощенко, А. Т. Аверченко, Н. Тэффи, О. Генри, Я. Гашека.‌‌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первой половины XX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С. Грин. Повести и рассказы ‌(одно произведение по выбору). Например, «Алые паруса», «Зелёная лампа»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Отечественная поэзия первой половины XX века. Стихотворения на тему мечты и реальности ‌(два-три по выбору). Например, стихотворения А. А. Блока, Н. С. Гумилёва, М. И. Цветаевой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М.А. Шолохов. «Донские рассказы» ‌(один по выбору). Например, «Родинка», «Чужая кровь»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П. Платонов. Рассказы ‌(один по выбору). Например, «Юшка», «Неизвестный цветок»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второй половины XX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М. Шукшин. Рассказы ‌(один по выбору). Например, «Чудик», «Стенька Разин», «Критики»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Произведения отечественных прозаиков второй половины XX – начала XXI века ‌(не менее двух). Например, произведения Ф. А. Абрамова, В. П. Астафьева, В. И. Белова, Ф. А. Искандера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литература.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де Сервантес Сааведра. Роман «Хитроумный идальго Дон Кихот Ламанчский» ‌(главы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новеллистика ‌(одно произведения по выбору). Например, П. Мериме. «Маттео Фальконе»; О. Генри. «Дары волхвов», «Последний лист».‌‌</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де Сент Экзюпери. Повесть-сказка «Маленький принц».</w:t>
      </w:r>
    </w:p>
    <w:p w:rsidR="003D1785" w:rsidRPr="00A470AA" w:rsidRDefault="003D1785" w:rsidP="003D1785">
      <w:pPr>
        <w:spacing w:after="0" w:line="240" w:lineRule="auto"/>
        <w:rPr>
          <w:rFonts w:ascii="Times New Roman" w:hAnsi="Times New Roman" w:cs="Times New Roman"/>
          <w:b/>
          <w:sz w:val="24"/>
          <w:szCs w:val="24"/>
        </w:rPr>
      </w:pPr>
      <w:r w:rsidRPr="00A470AA">
        <w:rPr>
          <w:rFonts w:ascii="Times New Roman" w:hAnsi="Times New Roman" w:cs="Times New Roman"/>
          <w:b/>
          <w:sz w:val="24"/>
          <w:szCs w:val="24"/>
        </w:rPr>
        <w:t>8 КЛАСС</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Древнерусская литература.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Житийная литература ‌(одно произведение по выбору). Например, «Житие Сергия Радонежского», «Житие протопопа Аввакума, им самим написанное».‌‌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XVIII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 И. Фонвизин. Комедия «Недоросль».</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первой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С. Пушкин. Стихотворения ‌(не менее двух). Например, «К Чаадаеву», «Анчар» и др. «Маленькие трагедии» (одна пьеса по выбору). Например, «Моцарт и Сальери», «Каменный гость». ‌‌Роман «Капитанская дочка».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Ю. Лермонтов. Стихотворения ‌(не менее двух). Например, «Я не хочу, чтоб свет узнал…», «Из-под таинственной, холодной полумаски…», «Нищий» и др.‌‌ Поэма «Мцыри».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 В. Гоголь. Повесть «Шинель». Комедия «Ревизор».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второй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 С. Тургенев. Повести ‌(одна по выбору). Например, «Ася», «Первая любовь».‌‌</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Ф. М. Достоевский. ‌«Бедные люди», «Белые ночи» (одно произведение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 Н. Толстой. Повести и рассказы ‌(одно произведение по выбору). Например, «Отрочество» (главы).‌‌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первой половины XX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Произведения писателей русского зарубежья ‌(не менее двух по выбору). Например, произведения И. С. Шмелёва, М. А. Осоргина, В. В. Набокова, Н. Тэффи, А. Т. Аверченко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А. Булгаков ‌(одна повесть по выбору). Например, «Собачье сердце»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второй половины XX- начала XXI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Т. Твардовский. Поэма «Василий Тёркин» ‌(главы «Переправа», «Гармонь», «Два солдата», «Поединок»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А.Н. Толстой. Рассказ «Русский характер».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А. Шолохов. Рассказ «Судьба человека».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И. Солженицын. Рассказ «Матрёнин двор».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Произведения отечественных прозаиков второй половины XX– начала XXI века‌(не менее двух произведений). Например, произведения В.П.Астафьева, Ю.В.Бондарева, Е. И. Носова, А. Н. и Б. Н. Стругацких, В. Ф. Тендрякова, Б. П. Екимова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Поэзия второй половины XX – начала XXI века ‌(не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литература. 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Ж.-Б. Мольер. Комедия «Мещанин во дворянстве» ‌(фрагменты по выбору).‌‌</w:t>
      </w:r>
    </w:p>
    <w:p w:rsidR="003D1785" w:rsidRPr="00A470AA" w:rsidRDefault="003D1785" w:rsidP="003D1785">
      <w:pPr>
        <w:spacing w:after="0" w:line="240" w:lineRule="auto"/>
        <w:rPr>
          <w:rFonts w:ascii="Times New Roman" w:hAnsi="Times New Roman" w:cs="Times New Roman"/>
          <w:b/>
          <w:sz w:val="24"/>
          <w:szCs w:val="24"/>
        </w:rPr>
      </w:pPr>
      <w:r w:rsidRPr="00A470AA">
        <w:rPr>
          <w:rFonts w:ascii="Times New Roman" w:hAnsi="Times New Roman" w:cs="Times New Roman"/>
          <w:b/>
          <w:sz w:val="24"/>
          <w:szCs w:val="24"/>
        </w:rPr>
        <w:t>9 КЛАСС</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Древнерусская литература.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«Слово о полку Игореве».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XVIII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Г. Р. Державин. Стихотворения ‌(два по выбору). Например, «Властителям и судиям», «Памятник»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 М. Карамзин. Повесть «Бедная Лиза».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Литература первой половины XIX 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А. Жуковский. Баллады, элегии ‌(одна-две по выбору). Например, «Светлана», «Невыразимое», «Море» и др.‌‌</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С. Грибоедов. Комедия «Горе от ума».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Поэзия пушкинской эпохи. ‌К. Н. Батюшков, А. А. Дельвиг, Н. М. Языков, Е. А. Баратынский (не менее трёх стихотворений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 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М. 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 В. Гоголь. Поэма «Мёртвые души».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литература.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Данте. «Божественная комедия» ‌(не менее двух фрагментов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 Шекспир. Трагедия «Гамлет» ‌(фрагменты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И.В. Гёте. Трагедия «Фауст» ‌(не менее двух фрагментов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фрагмента по выбору).‌‌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Зарубежная проза первой половины XIX в. ‌(одно произведение по выбору). Например, произведения Э.Т.А. Гофмана, В. Гюго, В. Скотта и др.‌‌</w:t>
      </w:r>
    </w:p>
    <w:p w:rsidR="003D1785" w:rsidRPr="00A470AA" w:rsidRDefault="003D1785" w:rsidP="003D1785">
      <w:pPr>
        <w:spacing w:after="0" w:line="240" w:lineRule="auto"/>
        <w:rPr>
          <w:rFonts w:ascii="Times New Roman" w:hAnsi="Times New Roman" w:cs="Times New Roman"/>
          <w:b/>
          <w:sz w:val="24"/>
          <w:szCs w:val="24"/>
        </w:rPr>
      </w:pPr>
    </w:p>
    <w:p w:rsidR="003D1785" w:rsidRPr="00A470AA" w:rsidRDefault="00D64784" w:rsidP="003D1785">
      <w:pPr>
        <w:spacing w:after="0" w:line="240" w:lineRule="auto"/>
        <w:rPr>
          <w:rFonts w:ascii="Times New Roman" w:hAnsi="Times New Roman" w:cs="Times New Roman"/>
          <w:b/>
          <w:sz w:val="24"/>
          <w:szCs w:val="24"/>
        </w:rPr>
      </w:pPr>
      <w:r w:rsidRPr="00A470AA">
        <w:rPr>
          <w:rFonts w:ascii="Times New Roman" w:hAnsi="Times New Roman" w:cs="Times New Roman"/>
          <w:b/>
          <w:sz w:val="24"/>
          <w:szCs w:val="24"/>
        </w:rPr>
        <w:t>Планируемые образовательные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3D1785" w:rsidRPr="001F48A1" w:rsidRDefault="00D64784" w:rsidP="003D1785">
      <w:pPr>
        <w:spacing w:after="0" w:line="240" w:lineRule="auto"/>
        <w:rPr>
          <w:rFonts w:ascii="Times New Roman" w:hAnsi="Times New Roman" w:cs="Times New Roman"/>
          <w:b/>
          <w:sz w:val="24"/>
          <w:szCs w:val="24"/>
        </w:rPr>
      </w:pPr>
      <w:r w:rsidRPr="001F48A1">
        <w:rPr>
          <w:rFonts w:ascii="Times New Roman" w:hAnsi="Times New Roman" w:cs="Times New Roman"/>
          <w:b/>
          <w:sz w:val="24"/>
          <w:szCs w:val="24"/>
        </w:rPr>
        <w:t>Личностные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Личностные результаты освоения рабочей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Гражданского воспитания: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неприятие любых форм экстремизма, дискриминации;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понимание роли различных социальных институтов в жизни человека;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представление о способах противодействия коррупции;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готовность к разнообразной совместной деятельности, стремление к взаимопониманию и взаимопомощи, в том числе с использованием примеров из литературы;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активное участие в самоуправлении в образовательной организации;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готовность к участию в гуманитарной деятельности (волонтерство; помощь людям, нуждающимся в ней).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Патриотического воспитания: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Духовно-нравственного воспитания: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Эстетического воспитания: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осознание важности художественной литературы и культуры как средства коммуникации и самовыражения;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стремление к самовыражению в разных видах искусства.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осознание ценности жизни с опорой на собственный жизненный и читательский опыт;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умение принимать себя и других, не осуждая;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умение осознавать эмоциональное состояние себя и других, опираясь на примеры из литературных произведений;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уметь управлять собственным эмоциональным состоянием;</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Трудового воспитания: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установка на активное участие в решении практических задач (в рамках семьи, школы,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готовность адаптироваться в профессиональной среде;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уважение к труду и результатам трудовой деятельности, в том числе при изучении произведений русского фольклора и литературы;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Экологического воспитания: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готовность к участию в практической деятельности экологической направленности.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Ценности научного познания: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овладение языковой и читательской культурой как средством познания мира;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овладение основными навыками исследовательской деятельности с учётом специфики школьного литературного образования;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Обеспечение адаптации обучающегося к изменяющимся условиям социальной и природной среды: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изучение и оценка социальных ролей персонажей литературных произведений;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потребность во взаимодействии в условиях неопределённости, открытость опыту и знаниям других;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развития;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анализировать и выявлять взаимосвязи природы, общества и экономики;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оценивать свои действия с учётом влияния на окружающую среду, достижений целей и преодоления вызовов, возможных глобальных последствий;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 читательский опыт;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воспринимать стрессовую ситуацию как вызов, требующий контрмер;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оценивать ситуацию стресса, корректировать принимаемые решения и действия;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формулировать и оценивать риски и последствия, формировать опыт, уметь находить позитивное в произошедшей ситуации;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быть готовым действовать в отсутствии гарантий успеха.</w:t>
      </w:r>
    </w:p>
    <w:p w:rsidR="003D1785" w:rsidRPr="001F48A1" w:rsidRDefault="00D64784" w:rsidP="003D1785">
      <w:pPr>
        <w:spacing w:after="0" w:line="240" w:lineRule="auto"/>
        <w:rPr>
          <w:rFonts w:ascii="Times New Roman" w:hAnsi="Times New Roman" w:cs="Times New Roman"/>
          <w:b/>
          <w:sz w:val="24"/>
          <w:szCs w:val="24"/>
        </w:rPr>
      </w:pPr>
      <w:r w:rsidRPr="001F48A1">
        <w:rPr>
          <w:rFonts w:ascii="Times New Roman" w:hAnsi="Times New Roman" w:cs="Times New Roman"/>
          <w:b/>
          <w:sz w:val="24"/>
          <w:szCs w:val="24"/>
        </w:rPr>
        <w:t>Метапредметные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У обучающегося будут сформированы следующие базовые логические действия как часть познавательных универсальных учебных действий: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 учётом предложенной задачи выявлять закономерности и противоречия в рассматриваемых литературных фактах и наблюдениях над текстом;</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предлагать критерии для выявления закономерностей и противоречий с учётом учебной задачи;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выявлять дефициты информации, данных, необходимых для решения поставленной учебной задачи;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выявлять причинно-следственные связи при изучении литературных явлений и процессов;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делать выводы с использованием дедуктивных и индуктивных умозаключений, умозаключений по аналогии;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формулировать гипотезы об их взаимосвязях;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использовать вопросы как исследовательский инструмент познания в литературном образовании;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самостоятельно формулировать обобщения и выводы по результатам проведённого наблюдения, опыта, исследования;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владеть инструментами оценки достоверности полученных выводов и обобщений;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У обучающегося будут сформированы умения работать   с информацией как часть познавательных универсальных учебных действий: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оценивать надёжность литературной и другой информации по критериям, предложенным учителем или сформулированным самостоятельно;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эффективно запоминать и систематизировать эту информацию.</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У обучающегося будут сформированы умения общения как часть коммуникативных универсальных учебных действий: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выражать себя (свою точку зрения) в устных и письменных текстах;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понимать намерения других, проявлять уважительное отношение к собеседнику и корректно формулировать свои возражения;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публично представлять результаты выполненного опыта (литературоведческого эксперимента, исследования, проекта);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У обучающегося будут сформированы умения самоорганизации как части регулятивных универсальных учебных действий: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выявлять проблемы для решения в учебных и жизненных ситуациях, анализируя ситуации, изображённые в художественной литературе;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ориентироваться в различных подходах принятия решений (индивидуальное, принятие решения в группе, принятие решений группой);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делать выбор и брать ответственность за решение.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У обучающегося будут сформированы умения самоконтроля, эмоционального интеллекта как части регулятивных универсальных учебных действий: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владеть способами самоконтроля, самомотивации и рефлексии в литературном образовании;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 - давать адекватную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 развивать способность различать и называть собственные эмоции, управлять ими и эмоциями других;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 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принимать себя и других, не осуждая; проявлять открытость себе и другим; осознавать невозможность контролировать всё вокруг.</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У обучающегося будут сформированы умения совместной деятельности: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 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D1785" w:rsidRPr="001F48A1" w:rsidRDefault="00D64784" w:rsidP="003D1785">
      <w:pPr>
        <w:spacing w:after="0" w:line="240" w:lineRule="auto"/>
        <w:rPr>
          <w:rFonts w:ascii="Times New Roman" w:hAnsi="Times New Roman" w:cs="Times New Roman"/>
          <w:b/>
          <w:sz w:val="24"/>
          <w:szCs w:val="24"/>
        </w:rPr>
      </w:pPr>
      <w:r w:rsidRPr="001F48A1">
        <w:rPr>
          <w:rFonts w:ascii="Times New Roman" w:hAnsi="Times New Roman" w:cs="Times New Roman"/>
          <w:b/>
          <w:sz w:val="24"/>
          <w:szCs w:val="24"/>
        </w:rPr>
        <w:t>Предметные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Предметные результаты освоения программы по литературе на уровне основного общего образования должны обеспечивать: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1)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 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4) 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7) 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w:t>
      </w:r>
      <w:r w:rsidRPr="003D1785">
        <w:rPr>
          <w:rFonts w:ascii="Times New Roman" w:hAnsi="Times New Roman" w:cs="Times New Roman"/>
          <w:sz w:val="24"/>
          <w:szCs w:val="24"/>
        </w:rPr>
        <w:lastRenderedPageBreak/>
        <w:t xml:space="preserve">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трёх прозаиков по выбору (в том числе 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10) 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3D1785" w:rsidRPr="003D1785" w:rsidRDefault="003D1785" w:rsidP="003D1785">
      <w:pPr>
        <w:spacing w:after="0" w:line="240" w:lineRule="auto"/>
        <w:rPr>
          <w:rFonts w:ascii="Times New Roman" w:hAnsi="Times New Roman" w:cs="Times New Roman"/>
          <w:sz w:val="24"/>
          <w:szCs w:val="24"/>
        </w:rPr>
      </w:pP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К концу обучения в </w:t>
      </w:r>
      <w:r w:rsidRPr="001F48A1">
        <w:rPr>
          <w:rFonts w:ascii="Times New Roman" w:hAnsi="Times New Roman" w:cs="Times New Roman"/>
          <w:b/>
          <w:sz w:val="24"/>
          <w:szCs w:val="24"/>
        </w:rPr>
        <w:t xml:space="preserve">5 классе </w:t>
      </w:r>
      <w:r w:rsidRPr="003D1785">
        <w:rPr>
          <w:rFonts w:ascii="Times New Roman" w:hAnsi="Times New Roman" w:cs="Times New Roman"/>
          <w:sz w:val="24"/>
          <w:szCs w:val="24"/>
        </w:rPr>
        <w:t>обучающийся научится: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2) понимать, что литература – это вид искусства и что художественный текст отличается от текста научного, делового, публицистического;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3) владеть элементарными умениями воспринимать, анализировать, интерпретировать и оценивать прочитанные произведения: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w:t>
      </w:r>
      <w:r w:rsidRPr="003D1785">
        <w:rPr>
          <w:rFonts w:ascii="Times New Roman" w:hAnsi="Times New Roman" w:cs="Times New Roman"/>
          <w:sz w:val="24"/>
          <w:szCs w:val="24"/>
        </w:rPr>
        <w:lastRenderedPageBreak/>
        <w:t>персонажей; портрет, пейзаж, художественная деталь; эпитет, сравнение, метафора, олицетворение; аллегория; ритм, рифма;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сопоставлять темы и сюжеты произведений, образы персонажей;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7) создавать устные и письменные высказывания разных жанров объемом не менее 70 слов (с учётом литературного развития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8) владеть начальными умениями интерпретации и оценки текстуально изученных произведений фольклора и литературы;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10) планировать с помощью учителя собственное чтение, расширять свой круг чтения, в том числе за счёт произведений современной литературы для детей и подростков;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11) участвовать в создании лементарных учебных проектов под руководством учителя и учиться публично представлять полученные результаты (с учетом литературного развития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D1785" w:rsidRPr="003D1785" w:rsidRDefault="003D1785" w:rsidP="003D1785">
      <w:pPr>
        <w:spacing w:after="0" w:line="240" w:lineRule="auto"/>
        <w:rPr>
          <w:rFonts w:ascii="Times New Roman" w:hAnsi="Times New Roman" w:cs="Times New Roman"/>
          <w:sz w:val="24"/>
          <w:szCs w:val="24"/>
        </w:rPr>
      </w:pP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К концу обучения в </w:t>
      </w:r>
      <w:r w:rsidRPr="001F48A1">
        <w:rPr>
          <w:rFonts w:ascii="Times New Roman" w:hAnsi="Times New Roman" w:cs="Times New Roman"/>
          <w:b/>
          <w:sz w:val="24"/>
          <w:szCs w:val="24"/>
        </w:rPr>
        <w:t>6 классе</w:t>
      </w:r>
      <w:r w:rsidRPr="003D1785">
        <w:rPr>
          <w:rFonts w:ascii="Times New Roman" w:hAnsi="Times New Roman" w:cs="Times New Roman"/>
          <w:sz w:val="24"/>
          <w:szCs w:val="24"/>
        </w:rPr>
        <w:t xml:space="preserve"> обучающийся научится: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5) выделять в произведениях элементы художественной формы и обнаруживать связи между ними;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6)сопоставлять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7)сопоставлять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10) участвовать в беседе и диалоге о прочитанном произведении, давать аргументированную оценку прочитанному;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11)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14)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D1785" w:rsidRPr="003D1785" w:rsidRDefault="003D1785" w:rsidP="003D1785">
      <w:pPr>
        <w:spacing w:after="0" w:line="240" w:lineRule="auto"/>
        <w:rPr>
          <w:rFonts w:ascii="Times New Roman" w:hAnsi="Times New Roman" w:cs="Times New Roman"/>
          <w:sz w:val="24"/>
          <w:szCs w:val="24"/>
        </w:rPr>
      </w:pP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К концу обучения в </w:t>
      </w:r>
      <w:r w:rsidRPr="001F48A1">
        <w:rPr>
          <w:rFonts w:ascii="Times New Roman" w:hAnsi="Times New Roman" w:cs="Times New Roman"/>
          <w:b/>
          <w:sz w:val="24"/>
          <w:szCs w:val="24"/>
        </w:rPr>
        <w:t>7 классе</w:t>
      </w:r>
      <w:r w:rsidRPr="003D1785">
        <w:rPr>
          <w:rFonts w:ascii="Times New Roman" w:hAnsi="Times New Roman" w:cs="Times New Roman"/>
          <w:sz w:val="24"/>
          <w:szCs w:val="24"/>
        </w:rPr>
        <w:t xml:space="preserve"> обучающийся научится: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выделять в произведениях элементы художественной формы и обнаруживать связи между ними;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D1785" w:rsidRPr="003D1785" w:rsidRDefault="003D1785" w:rsidP="003D1785">
      <w:pPr>
        <w:spacing w:after="0" w:line="240" w:lineRule="auto"/>
        <w:rPr>
          <w:rFonts w:ascii="Times New Roman" w:hAnsi="Times New Roman" w:cs="Times New Roman"/>
          <w:sz w:val="24"/>
          <w:szCs w:val="24"/>
        </w:rPr>
      </w:pP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К концу обучения в </w:t>
      </w:r>
      <w:r w:rsidRPr="001F48A1">
        <w:rPr>
          <w:rFonts w:ascii="Times New Roman" w:hAnsi="Times New Roman" w:cs="Times New Roman"/>
          <w:b/>
          <w:sz w:val="24"/>
          <w:szCs w:val="24"/>
        </w:rPr>
        <w:t>8 классе</w:t>
      </w:r>
      <w:r w:rsidRPr="003D1785">
        <w:rPr>
          <w:rFonts w:ascii="Times New Roman" w:hAnsi="Times New Roman" w:cs="Times New Roman"/>
          <w:sz w:val="24"/>
          <w:szCs w:val="24"/>
        </w:rPr>
        <w:t xml:space="preserve"> обучающийся научится: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4)сопоставлять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8)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w:t>
      </w:r>
      <w:r w:rsidRPr="003D1785">
        <w:rPr>
          <w:rFonts w:ascii="Times New Roman" w:hAnsi="Times New Roman" w:cs="Times New Roman"/>
          <w:sz w:val="24"/>
          <w:szCs w:val="24"/>
        </w:rPr>
        <w:lastRenderedPageBreak/>
        <w:t>самостоятельно выбранную литературную или публицистическую тему, применяя различные виды цитирования;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11)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12) участвовать в коллективной и индивидуальной проектной и исследовательской деятельности и публично представлять полученные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D1785" w:rsidRPr="003D1785" w:rsidRDefault="003D1785" w:rsidP="003D1785">
      <w:pPr>
        <w:spacing w:after="0" w:line="240" w:lineRule="auto"/>
        <w:rPr>
          <w:rFonts w:ascii="Times New Roman" w:hAnsi="Times New Roman" w:cs="Times New Roman"/>
          <w:sz w:val="24"/>
          <w:szCs w:val="24"/>
        </w:rPr>
      </w:pP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К концу обучения в </w:t>
      </w:r>
      <w:r w:rsidRPr="008D760E">
        <w:rPr>
          <w:rFonts w:ascii="Times New Roman" w:hAnsi="Times New Roman" w:cs="Times New Roman"/>
          <w:b/>
          <w:sz w:val="24"/>
          <w:szCs w:val="24"/>
        </w:rPr>
        <w:t xml:space="preserve">9 классе </w:t>
      </w:r>
      <w:r w:rsidRPr="003D1785">
        <w:rPr>
          <w:rFonts w:ascii="Times New Roman" w:hAnsi="Times New Roman" w:cs="Times New Roman"/>
          <w:sz w:val="24"/>
          <w:szCs w:val="24"/>
        </w:rPr>
        <w:t>обучающийся научится: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w:t>
      </w:r>
      <w:r w:rsidRPr="003D1785">
        <w:rPr>
          <w:rFonts w:ascii="Times New Roman" w:hAnsi="Times New Roman" w:cs="Times New Roman"/>
          <w:sz w:val="24"/>
          <w:szCs w:val="24"/>
        </w:rPr>
        <w:lastRenderedPageBreak/>
        <w:t>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7) 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 xml:space="preserve"> 9)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10)сопоставлять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14)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17)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lastRenderedPageBreak/>
        <w:t>18)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3D1785" w:rsidRPr="003D1785" w:rsidRDefault="003D1785" w:rsidP="003D1785">
      <w:pPr>
        <w:spacing w:after="0" w:line="240" w:lineRule="auto"/>
        <w:rPr>
          <w:rFonts w:ascii="Times New Roman" w:hAnsi="Times New Roman" w:cs="Times New Roman"/>
          <w:sz w:val="24"/>
          <w:szCs w:val="24"/>
        </w:rPr>
      </w:pPr>
      <w:r w:rsidRPr="003D1785">
        <w:rPr>
          <w:rFonts w:ascii="Times New Roman" w:hAnsi="Times New Roman" w:cs="Times New Roman"/>
          <w:sz w:val="24"/>
          <w:szCs w:val="24"/>
        </w:rPr>
        <w:t>19)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3D1785" w:rsidRPr="003D1785" w:rsidRDefault="00D64784" w:rsidP="003D1785">
      <w:pPr>
        <w:spacing w:after="0" w:line="240" w:lineRule="auto"/>
        <w:rPr>
          <w:rFonts w:ascii="Times New Roman" w:hAnsi="Times New Roman" w:cs="Times New Roman"/>
          <w:b/>
          <w:sz w:val="24"/>
        </w:rPr>
      </w:pPr>
      <w:r w:rsidRPr="003D1785">
        <w:rPr>
          <w:rFonts w:ascii="Times New Roman" w:hAnsi="Times New Roman" w:cs="Times New Roman"/>
          <w:b/>
          <w:sz w:val="24"/>
        </w:rPr>
        <w:t>Тематическое планирование</w:t>
      </w:r>
    </w:p>
    <w:p w:rsidR="003D1785" w:rsidRDefault="00D64784" w:rsidP="003D1785">
      <w:pPr>
        <w:spacing w:after="0" w:line="240" w:lineRule="auto"/>
        <w:rPr>
          <w:rFonts w:ascii="Times New Roman" w:hAnsi="Times New Roman" w:cs="Times New Roman"/>
          <w:b/>
          <w:sz w:val="24"/>
        </w:rPr>
      </w:pPr>
      <w:r w:rsidRPr="003D1785">
        <w:rPr>
          <w:rFonts w:ascii="Times New Roman" w:hAnsi="Times New Roman" w:cs="Times New Roman"/>
          <w:b/>
          <w:sz w:val="24"/>
        </w:rPr>
        <w:t>5 класс</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2977"/>
        <w:gridCol w:w="624"/>
        <w:gridCol w:w="1599"/>
        <w:gridCol w:w="1660"/>
        <w:gridCol w:w="2603"/>
      </w:tblGrid>
      <w:tr w:rsidR="00C5179D" w:rsidRPr="00155280" w:rsidTr="00D64784">
        <w:trPr>
          <w:trHeight w:val="144"/>
          <w:tblCellSpacing w:w="20" w:type="nil"/>
        </w:trPr>
        <w:tc>
          <w:tcPr>
            <w:tcW w:w="567" w:type="dxa"/>
            <w:vMerge w:val="restart"/>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 xml:space="preserve">№ п/п </w:t>
            </w:r>
          </w:p>
          <w:p w:rsidR="00C5179D" w:rsidRPr="00155280" w:rsidRDefault="00C5179D" w:rsidP="00155280">
            <w:pPr>
              <w:spacing w:after="0" w:line="240" w:lineRule="auto"/>
              <w:ind w:left="135"/>
              <w:rPr>
                <w:rFonts w:ascii="Times New Roman" w:hAnsi="Times New Roman" w:cs="Times New Roman"/>
                <w:sz w:val="20"/>
                <w:szCs w:val="20"/>
              </w:rPr>
            </w:pPr>
          </w:p>
        </w:tc>
        <w:tc>
          <w:tcPr>
            <w:tcW w:w="2977" w:type="dxa"/>
            <w:vMerge w:val="restart"/>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 xml:space="preserve">Наименование разделов и тем программы </w:t>
            </w:r>
          </w:p>
          <w:p w:rsidR="00C5179D" w:rsidRPr="00155280" w:rsidRDefault="00C5179D" w:rsidP="00155280">
            <w:pPr>
              <w:spacing w:after="0" w:line="240" w:lineRule="auto"/>
              <w:ind w:left="135"/>
              <w:rPr>
                <w:rFonts w:ascii="Times New Roman" w:hAnsi="Times New Roman" w:cs="Times New Roman"/>
                <w:sz w:val="20"/>
                <w:szCs w:val="20"/>
              </w:rPr>
            </w:pPr>
          </w:p>
        </w:tc>
        <w:tc>
          <w:tcPr>
            <w:tcW w:w="3883" w:type="dxa"/>
            <w:gridSpan w:val="3"/>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b/>
                <w:color w:val="000000"/>
                <w:sz w:val="20"/>
                <w:szCs w:val="20"/>
              </w:rPr>
              <w:t>Количество часов</w:t>
            </w:r>
          </w:p>
        </w:tc>
        <w:tc>
          <w:tcPr>
            <w:tcW w:w="2603" w:type="dxa"/>
            <w:vMerge w:val="restart"/>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 xml:space="preserve">Электронные (цифровые) образовательные ресурсы </w:t>
            </w:r>
          </w:p>
          <w:p w:rsidR="00C5179D" w:rsidRPr="00155280" w:rsidRDefault="00C5179D" w:rsidP="00155280">
            <w:pPr>
              <w:spacing w:after="0" w:line="240" w:lineRule="auto"/>
              <w:ind w:left="135"/>
              <w:rPr>
                <w:rFonts w:ascii="Times New Roman" w:hAnsi="Times New Roman" w:cs="Times New Roman"/>
                <w:sz w:val="20"/>
                <w:szCs w:val="20"/>
              </w:rPr>
            </w:pPr>
          </w:p>
        </w:tc>
      </w:tr>
      <w:tr w:rsidR="00C5179D" w:rsidRPr="00155280" w:rsidTr="00D64784">
        <w:trPr>
          <w:trHeight w:val="144"/>
          <w:tblCellSpacing w:w="20" w:type="nil"/>
        </w:trPr>
        <w:tc>
          <w:tcPr>
            <w:tcW w:w="567" w:type="dxa"/>
            <w:vMerge/>
            <w:tcBorders>
              <w:top w:val="nil"/>
            </w:tcBorders>
            <w:tcMar>
              <w:top w:w="50" w:type="dxa"/>
              <w:left w:w="100" w:type="dxa"/>
            </w:tcMar>
          </w:tcPr>
          <w:p w:rsidR="00C5179D" w:rsidRPr="00155280" w:rsidRDefault="00C5179D" w:rsidP="00155280">
            <w:pPr>
              <w:spacing w:line="240" w:lineRule="auto"/>
              <w:rPr>
                <w:rFonts w:ascii="Times New Roman" w:hAnsi="Times New Roman" w:cs="Times New Roman"/>
                <w:sz w:val="20"/>
                <w:szCs w:val="20"/>
              </w:rPr>
            </w:pPr>
          </w:p>
        </w:tc>
        <w:tc>
          <w:tcPr>
            <w:tcW w:w="2977" w:type="dxa"/>
            <w:vMerge/>
            <w:tcBorders>
              <w:top w:val="nil"/>
            </w:tcBorders>
            <w:tcMar>
              <w:top w:w="50" w:type="dxa"/>
              <w:left w:w="100" w:type="dxa"/>
            </w:tcMar>
          </w:tcPr>
          <w:p w:rsidR="00C5179D" w:rsidRPr="00155280" w:rsidRDefault="00C5179D" w:rsidP="00155280">
            <w:pPr>
              <w:spacing w:line="240" w:lineRule="auto"/>
              <w:rPr>
                <w:rFonts w:ascii="Times New Roman" w:hAnsi="Times New Roman" w:cs="Times New Roman"/>
                <w:sz w:val="20"/>
                <w:szCs w:val="20"/>
              </w:rPr>
            </w:pPr>
          </w:p>
        </w:tc>
        <w:tc>
          <w:tcPr>
            <w:tcW w:w="624"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 xml:space="preserve">Всего </w:t>
            </w:r>
          </w:p>
          <w:p w:rsidR="00C5179D" w:rsidRPr="00155280" w:rsidRDefault="00C5179D" w:rsidP="00155280">
            <w:pPr>
              <w:spacing w:after="0" w:line="240" w:lineRule="auto"/>
              <w:ind w:left="135"/>
              <w:rPr>
                <w:rFonts w:ascii="Times New Roman" w:hAnsi="Times New Roman" w:cs="Times New Roman"/>
                <w:sz w:val="20"/>
                <w:szCs w:val="20"/>
              </w:rPr>
            </w:pPr>
          </w:p>
        </w:tc>
        <w:tc>
          <w:tcPr>
            <w:tcW w:w="1599"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 xml:space="preserve">Контрольные работы </w:t>
            </w:r>
          </w:p>
          <w:p w:rsidR="00C5179D" w:rsidRPr="00155280" w:rsidRDefault="00C5179D" w:rsidP="00155280">
            <w:pPr>
              <w:spacing w:after="0" w:line="240" w:lineRule="auto"/>
              <w:ind w:left="135"/>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 xml:space="preserve">Практические работы </w:t>
            </w:r>
          </w:p>
          <w:p w:rsidR="00C5179D" w:rsidRPr="00155280" w:rsidRDefault="00C5179D" w:rsidP="00155280">
            <w:pPr>
              <w:spacing w:after="0" w:line="240" w:lineRule="auto"/>
              <w:ind w:left="135"/>
              <w:rPr>
                <w:rFonts w:ascii="Times New Roman" w:hAnsi="Times New Roman" w:cs="Times New Roman"/>
                <w:sz w:val="20"/>
                <w:szCs w:val="20"/>
              </w:rPr>
            </w:pPr>
          </w:p>
        </w:tc>
        <w:tc>
          <w:tcPr>
            <w:tcW w:w="2603" w:type="dxa"/>
            <w:vMerge/>
            <w:tcBorders>
              <w:top w:val="nil"/>
            </w:tcBorders>
            <w:tcMar>
              <w:top w:w="50" w:type="dxa"/>
              <w:left w:w="100" w:type="dxa"/>
            </w:tcMar>
          </w:tcPr>
          <w:p w:rsidR="00C5179D" w:rsidRPr="00155280" w:rsidRDefault="00C5179D" w:rsidP="00155280">
            <w:pPr>
              <w:spacing w:line="240" w:lineRule="auto"/>
              <w:rPr>
                <w:rFonts w:ascii="Times New Roman" w:hAnsi="Times New Roman" w:cs="Times New Roman"/>
                <w:sz w:val="20"/>
                <w:szCs w:val="20"/>
              </w:rPr>
            </w:pPr>
          </w:p>
        </w:tc>
      </w:tr>
      <w:tr w:rsidR="00C5179D" w:rsidRPr="00155280" w:rsidTr="00D64784">
        <w:trPr>
          <w:trHeight w:val="144"/>
          <w:tblCellSpacing w:w="20" w:type="nil"/>
        </w:trPr>
        <w:tc>
          <w:tcPr>
            <w:tcW w:w="10030" w:type="dxa"/>
            <w:gridSpan w:val="6"/>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Раздел 1.</w:t>
            </w:r>
            <w:r w:rsidRPr="00155280">
              <w:rPr>
                <w:rFonts w:ascii="Times New Roman" w:hAnsi="Times New Roman" w:cs="Times New Roman"/>
                <w:color w:val="000000"/>
                <w:sz w:val="20"/>
                <w:szCs w:val="20"/>
              </w:rPr>
              <w:t xml:space="preserve"> </w:t>
            </w:r>
            <w:r w:rsidRPr="00155280">
              <w:rPr>
                <w:rFonts w:ascii="Times New Roman" w:hAnsi="Times New Roman" w:cs="Times New Roman"/>
                <w:b/>
                <w:color w:val="000000"/>
                <w:sz w:val="20"/>
                <w:szCs w:val="20"/>
              </w:rPr>
              <w:t>Мифология</w:t>
            </w:r>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1.1</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Мифы народов России и мира</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3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8">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Итого по разделу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3 </w:t>
            </w:r>
          </w:p>
        </w:tc>
        <w:tc>
          <w:tcPr>
            <w:tcW w:w="5862" w:type="dxa"/>
            <w:gridSpan w:val="3"/>
            <w:tcMar>
              <w:top w:w="50" w:type="dxa"/>
              <w:left w:w="100" w:type="dxa"/>
            </w:tcMar>
            <w:vAlign w:val="center"/>
          </w:tcPr>
          <w:p w:rsidR="00C5179D" w:rsidRPr="00155280" w:rsidRDefault="00C5179D" w:rsidP="00155280">
            <w:pPr>
              <w:spacing w:line="240" w:lineRule="auto"/>
              <w:rPr>
                <w:rFonts w:ascii="Times New Roman" w:hAnsi="Times New Roman" w:cs="Times New Roman"/>
                <w:sz w:val="20"/>
                <w:szCs w:val="20"/>
              </w:rPr>
            </w:pPr>
          </w:p>
        </w:tc>
      </w:tr>
      <w:tr w:rsidR="00C5179D" w:rsidRPr="00155280" w:rsidTr="00D64784">
        <w:trPr>
          <w:trHeight w:val="144"/>
          <w:tblCellSpacing w:w="20" w:type="nil"/>
        </w:trPr>
        <w:tc>
          <w:tcPr>
            <w:tcW w:w="10030" w:type="dxa"/>
            <w:gridSpan w:val="6"/>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Раздел 2.</w:t>
            </w:r>
            <w:r w:rsidRPr="00155280">
              <w:rPr>
                <w:rFonts w:ascii="Times New Roman" w:hAnsi="Times New Roman" w:cs="Times New Roman"/>
                <w:color w:val="000000"/>
                <w:sz w:val="20"/>
                <w:szCs w:val="20"/>
              </w:rPr>
              <w:t xml:space="preserve"> </w:t>
            </w:r>
            <w:r w:rsidRPr="00155280">
              <w:rPr>
                <w:rFonts w:ascii="Times New Roman" w:hAnsi="Times New Roman" w:cs="Times New Roman"/>
                <w:b/>
                <w:color w:val="000000"/>
                <w:sz w:val="20"/>
                <w:szCs w:val="20"/>
              </w:rPr>
              <w:t>Фольклор</w:t>
            </w:r>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2.1</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Малые жанры: пословицы, поговорки, загадки</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9">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2.2</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Сказки народов России и народов мира</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5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0">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Итого по разделу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7 </w:t>
            </w:r>
          </w:p>
        </w:tc>
        <w:tc>
          <w:tcPr>
            <w:tcW w:w="5862" w:type="dxa"/>
            <w:gridSpan w:val="3"/>
            <w:tcMar>
              <w:top w:w="50" w:type="dxa"/>
              <w:left w:w="100" w:type="dxa"/>
            </w:tcMar>
            <w:vAlign w:val="center"/>
          </w:tcPr>
          <w:p w:rsidR="00C5179D" w:rsidRPr="00155280" w:rsidRDefault="00C5179D" w:rsidP="00155280">
            <w:pPr>
              <w:spacing w:line="240" w:lineRule="auto"/>
              <w:rPr>
                <w:rFonts w:ascii="Times New Roman" w:hAnsi="Times New Roman" w:cs="Times New Roman"/>
                <w:sz w:val="20"/>
                <w:szCs w:val="20"/>
              </w:rPr>
            </w:pPr>
          </w:p>
        </w:tc>
      </w:tr>
      <w:tr w:rsidR="00C5179D" w:rsidRPr="00155280" w:rsidTr="00D64784">
        <w:trPr>
          <w:trHeight w:val="144"/>
          <w:tblCellSpacing w:w="20" w:type="nil"/>
        </w:trPr>
        <w:tc>
          <w:tcPr>
            <w:tcW w:w="10030" w:type="dxa"/>
            <w:gridSpan w:val="6"/>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Раздел 3.</w:t>
            </w:r>
            <w:r w:rsidRPr="00155280">
              <w:rPr>
                <w:rFonts w:ascii="Times New Roman" w:hAnsi="Times New Roman" w:cs="Times New Roman"/>
                <w:color w:val="000000"/>
                <w:sz w:val="20"/>
                <w:szCs w:val="20"/>
              </w:rPr>
              <w:t xml:space="preserve"> </w:t>
            </w:r>
            <w:r w:rsidRPr="00155280">
              <w:rPr>
                <w:rFonts w:ascii="Times New Roman" w:hAnsi="Times New Roman" w:cs="Times New Roman"/>
                <w:b/>
                <w:color w:val="000000"/>
                <w:sz w:val="20"/>
                <w:szCs w:val="20"/>
              </w:rPr>
              <w:t>Литература первой половины XIX века</w:t>
            </w:r>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3.1</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И.А. Крылов. Басни (три по выбору). «Волк на псарне», «Листы и Корни», «Свинья под Дубом», «Квартет», «Осёл и Соловей», «Ворона и Лисица»</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4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1">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3.2</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А.С. Пушкин. Стихотворения (не менее трёх). «Зимнее утро», «Зимний вечер», «Няне» и др. «Сказка о мёртвой царевне и о семи богатырях».</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6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2">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3.3</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М.Ю. Лермонтов. Стихотворение «Бородино»</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3">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3.4</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Н.В. Гоголь. Повесть «Ночь перед Рождеством»</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4">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Итого по разделу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14 </w:t>
            </w:r>
          </w:p>
        </w:tc>
        <w:tc>
          <w:tcPr>
            <w:tcW w:w="5862" w:type="dxa"/>
            <w:gridSpan w:val="3"/>
            <w:tcMar>
              <w:top w:w="50" w:type="dxa"/>
              <w:left w:w="100" w:type="dxa"/>
            </w:tcMar>
            <w:vAlign w:val="center"/>
          </w:tcPr>
          <w:p w:rsidR="00C5179D" w:rsidRPr="00155280" w:rsidRDefault="00C5179D" w:rsidP="00155280">
            <w:pPr>
              <w:spacing w:line="240" w:lineRule="auto"/>
              <w:rPr>
                <w:rFonts w:ascii="Times New Roman" w:hAnsi="Times New Roman" w:cs="Times New Roman"/>
                <w:sz w:val="20"/>
                <w:szCs w:val="20"/>
              </w:rPr>
            </w:pPr>
          </w:p>
        </w:tc>
      </w:tr>
      <w:tr w:rsidR="00C5179D" w:rsidRPr="00155280" w:rsidTr="00D64784">
        <w:trPr>
          <w:trHeight w:val="144"/>
          <w:tblCellSpacing w:w="20" w:type="nil"/>
        </w:trPr>
        <w:tc>
          <w:tcPr>
            <w:tcW w:w="10030" w:type="dxa"/>
            <w:gridSpan w:val="6"/>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Раздел 4.</w:t>
            </w:r>
            <w:r w:rsidRPr="00155280">
              <w:rPr>
                <w:rFonts w:ascii="Times New Roman" w:hAnsi="Times New Roman" w:cs="Times New Roman"/>
                <w:color w:val="000000"/>
                <w:sz w:val="20"/>
                <w:szCs w:val="20"/>
              </w:rPr>
              <w:t xml:space="preserve"> </w:t>
            </w:r>
            <w:r w:rsidRPr="00155280">
              <w:rPr>
                <w:rFonts w:ascii="Times New Roman" w:hAnsi="Times New Roman" w:cs="Times New Roman"/>
                <w:b/>
                <w:color w:val="000000"/>
                <w:sz w:val="20"/>
                <w:szCs w:val="20"/>
              </w:rPr>
              <w:t>Литература второй половины XIX века</w:t>
            </w:r>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4.1</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И.С. Тургенев. Рассказ «Муму»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5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5">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4.2</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Н.А. Некрасов. Стихотворения (не менее двух). «Крестьянские дети». «Школьник» и др.. Поэма «Мороз, Красный нос» (фрагмент)</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3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6">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4.3</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Л.Н. Толстой. Рассказ «Кавказский пленник»</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5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7">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Итого по разделу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13 </w:t>
            </w:r>
          </w:p>
        </w:tc>
        <w:tc>
          <w:tcPr>
            <w:tcW w:w="5862" w:type="dxa"/>
            <w:gridSpan w:val="3"/>
            <w:tcMar>
              <w:top w:w="50" w:type="dxa"/>
              <w:left w:w="100" w:type="dxa"/>
            </w:tcMar>
            <w:vAlign w:val="center"/>
          </w:tcPr>
          <w:p w:rsidR="00C5179D" w:rsidRPr="00155280" w:rsidRDefault="00C5179D" w:rsidP="00155280">
            <w:pPr>
              <w:spacing w:line="240" w:lineRule="auto"/>
              <w:rPr>
                <w:rFonts w:ascii="Times New Roman" w:hAnsi="Times New Roman" w:cs="Times New Roman"/>
                <w:sz w:val="20"/>
                <w:szCs w:val="20"/>
              </w:rPr>
            </w:pPr>
          </w:p>
        </w:tc>
      </w:tr>
      <w:tr w:rsidR="00C5179D" w:rsidRPr="00155280" w:rsidTr="00D64784">
        <w:trPr>
          <w:trHeight w:val="144"/>
          <w:tblCellSpacing w:w="20" w:type="nil"/>
        </w:trPr>
        <w:tc>
          <w:tcPr>
            <w:tcW w:w="10030" w:type="dxa"/>
            <w:gridSpan w:val="6"/>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Раздел 5.</w:t>
            </w:r>
            <w:r w:rsidRPr="00155280">
              <w:rPr>
                <w:rFonts w:ascii="Times New Roman" w:hAnsi="Times New Roman" w:cs="Times New Roman"/>
                <w:color w:val="000000"/>
                <w:sz w:val="20"/>
                <w:szCs w:val="20"/>
              </w:rPr>
              <w:t xml:space="preserve"> </w:t>
            </w:r>
            <w:r w:rsidRPr="00155280">
              <w:rPr>
                <w:rFonts w:ascii="Times New Roman" w:hAnsi="Times New Roman" w:cs="Times New Roman"/>
                <w:b/>
                <w:color w:val="000000"/>
                <w:sz w:val="20"/>
                <w:szCs w:val="20"/>
              </w:rPr>
              <w:t>Литература XIX—ХХ веков</w:t>
            </w:r>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5.1</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Стихотворения отечественных </w:t>
            </w:r>
            <w:r w:rsidRPr="00155280">
              <w:rPr>
                <w:rFonts w:ascii="Times New Roman" w:hAnsi="Times New Roman" w:cs="Times New Roman"/>
                <w:color w:val="000000"/>
                <w:sz w:val="20"/>
                <w:szCs w:val="20"/>
              </w:rPr>
              <w:lastRenderedPageBreak/>
              <w:t>поэтов XIX—ХХ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lastRenderedPageBreak/>
              <w:t xml:space="preserve"> 4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8">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lastRenderedPageBreak/>
              <w:t>5.2</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Юмористические рассказы отечественных писателей XIX—XX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4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19">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5.3</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4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0">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5.4</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А.П. Платонов. Рассказы (один по выбору).Например, «Корова», «Никита» и др.</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1">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5.5</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В.П. Астафьев. Рассказ «Васюткино озеро»</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2">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Итого по разделу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16 </w:t>
            </w:r>
          </w:p>
        </w:tc>
        <w:tc>
          <w:tcPr>
            <w:tcW w:w="5862" w:type="dxa"/>
            <w:gridSpan w:val="3"/>
            <w:tcMar>
              <w:top w:w="50" w:type="dxa"/>
              <w:left w:w="100" w:type="dxa"/>
            </w:tcMar>
            <w:vAlign w:val="center"/>
          </w:tcPr>
          <w:p w:rsidR="00C5179D" w:rsidRPr="00155280" w:rsidRDefault="00C5179D" w:rsidP="00155280">
            <w:pPr>
              <w:spacing w:line="240" w:lineRule="auto"/>
              <w:rPr>
                <w:rFonts w:ascii="Times New Roman" w:hAnsi="Times New Roman" w:cs="Times New Roman"/>
                <w:sz w:val="20"/>
                <w:szCs w:val="20"/>
              </w:rPr>
            </w:pPr>
          </w:p>
        </w:tc>
      </w:tr>
      <w:tr w:rsidR="00C5179D" w:rsidRPr="00155280" w:rsidTr="00D64784">
        <w:trPr>
          <w:trHeight w:val="144"/>
          <w:tblCellSpacing w:w="20" w:type="nil"/>
        </w:trPr>
        <w:tc>
          <w:tcPr>
            <w:tcW w:w="10030" w:type="dxa"/>
            <w:gridSpan w:val="6"/>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Раздел 6.</w:t>
            </w:r>
            <w:r w:rsidRPr="00155280">
              <w:rPr>
                <w:rFonts w:ascii="Times New Roman" w:hAnsi="Times New Roman" w:cs="Times New Roman"/>
                <w:color w:val="000000"/>
                <w:sz w:val="20"/>
                <w:szCs w:val="20"/>
              </w:rPr>
              <w:t xml:space="preserve"> </w:t>
            </w:r>
            <w:r w:rsidRPr="00155280">
              <w:rPr>
                <w:rFonts w:ascii="Times New Roman" w:hAnsi="Times New Roman" w:cs="Times New Roman"/>
                <w:b/>
                <w:color w:val="000000"/>
                <w:sz w:val="20"/>
                <w:szCs w:val="20"/>
              </w:rPr>
              <w:t>Литература XX— начала XXI веков</w:t>
            </w:r>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6.1</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3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3">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6.2</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3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4">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6.3</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5">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6.4</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Литература народов Российской Федерации. </w:t>
            </w:r>
            <w:r w:rsidRPr="00155280">
              <w:rPr>
                <w:rFonts w:ascii="Times New Roman" w:hAnsi="Times New Roman" w:cs="Times New Roman"/>
                <w:color w:val="000000"/>
                <w:sz w:val="20"/>
                <w:szCs w:val="20"/>
              </w:rPr>
              <w:lastRenderedPageBreak/>
              <w:t>Стихотворения (одно по выбору). Например, Р. Г. Гамзатов. «Песня соловья»; М. Карим. «Эту песню мать мне пела»</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lastRenderedPageBreak/>
              <w:t xml:space="preserve"> 1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6">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lastRenderedPageBreak/>
              <w:t>Итого по разделу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9 </w:t>
            </w:r>
          </w:p>
        </w:tc>
        <w:tc>
          <w:tcPr>
            <w:tcW w:w="5862" w:type="dxa"/>
            <w:gridSpan w:val="3"/>
            <w:tcMar>
              <w:top w:w="50" w:type="dxa"/>
              <w:left w:w="100" w:type="dxa"/>
            </w:tcMar>
            <w:vAlign w:val="center"/>
          </w:tcPr>
          <w:p w:rsidR="00C5179D" w:rsidRPr="00155280" w:rsidRDefault="00C5179D" w:rsidP="00155280">
            <w:pPr>
              <w:spacing w:line="240" w:lineRule="auto"/>
              <w:rPr>
                <w:rFonts w:ascii="Times New Roman" w:hAnsi="Times New Roman" w:cs="Times New Roman"/>
                <w:sz w:val="20"/>
                <w:szCs w:val="20"/>
              </w:rPr>
            </w:pPr>
          </w:p>
        </w:tc>
      </w:tr>
      <w:tr w:rsidR="00C5179D" w:rsidRPr="00155280" w:rsidTr="00D64784">
        <w:trPr>
          <w:trHeight w:val="144"/>
          <w:tblCellSpacing w:w="20" w:type="nil"/>
        </w:trPr>
        <w:tc>
          <w:tcPr>
            <w:tcW w:w="10030" w:type="dxa"/>
            <w:gridSpan w:val="6"/>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b/>
                <w:color w:val="000000"/>
                <w:sz w:val="20"/>
                <w:szCs w:val="20"/>
              </w:rPr>
              <w:t>Раздел 7.</w:t>
            </w:r>
            <w:r w:rsidRPr="00155280">
              <w:rPr>
                <w:rFonts w:ascii="Times New Roman" w:hAnsi="Times New Roman" w:cs="Times New Roman"/>
                <w:color w:val="000000"/>
                <w:sz w:val="20"/>
                <w:szCs w:val="20"/>
              </w:rPr>
              <w:t xml:space="preserve"> </w:t>
            </w:r>
            <w:r w:rsidRPr="00155280">
              <w:rPr>
                <w:rFonts w:ascii="Times New Roman" w:hAnsi="Times New Roman" w:cs="Times New Roman"/>
                <w:b/>
                <w:color w:val="000000"/>
                <w:sz w:val="20"/>
                <w:szCs w:val="20"/>
              </w:rPr>
              <w:t>Зарубежная литература</w:t>
            </w:r>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7.1</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Х.К. Андерсен. Сказки (одна по выбору). Например, «Снежная королева», «Соловей»</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7">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7.2</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8">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7.3</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1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29">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7.4</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1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30">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567" w:type="dxa"/>
            <w:tcMar>
              <w:top w:w="50" w:type="dxa"/>
              <w:left w:w="100" w:type="dxa"/>
            </w:tcMar>
            <w:vAlign w:val="center"/>
          </w:tcPr>
          <w:p w:rsidR="00C5179D" w:rsidRPr="00155280" w:rsidRDefault="00C5179D" w:rsidP="00155280">
            <w:pPr>
              <w:spacing w:after="0" w:line="240" w:lineRule="auto"/>
              <w:rPr>
                <w:rFonts w:ascii="Times New Roman" w:hAnsi="Times New Roman" w:cs="Times New Roman"/>
                <w:sz w:val="20"/>
                <w:szCs w:val="20"/>
              </w:rPr>
            </w:pPr>
            <w:r w:rsidRPr="00155280">
              <w:rPr>
                <w:rFonts w:ascii="Times New Roman" w:hAnsi="Times New Roman" w:cs="Times New Roman"/>
                <w:color w:val="000000"/>
                <w:sz w:val="20"/>
                <w:szCs w:val="20"/>
              </w:rPr>
              <w:t>7.5</w:t>
            </w:r>
          </w:p>
        </w:tc>
        <w:tc>
          <w:tcPr>
            <w:tcW w:w="2977"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Зарубежная проза о животных. (одно-два произведения по выбору.)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31">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Итого по разделу</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8 </w:t>
            </w:r>
          </w:p>
        </w:tc>
        <w:tc>
          <w:tcPr>
            <w:tcW w:w="5862" w:type="dxa"/>
            <w:gridSpan w:val="3"/>
            <w:tcMar>
              <w:top w:w="50" w:type="dxa"/>
              <w:left w:w="100" w:type="dxa"/>
            </w:tcMar>
            <w:vAlign w:val="center"/>
          </w:tcPr>
          <w:p w:rsidR="00C5179D" w:rsidRPr="00155280" w:rsidRDefault="00C5179D" w:rsidP="00155280">
            <w:pPr>
              <w:spacing w:line="240" w:lineRule="auto"/>
              <w:rPr>
                <w:rFonts w:ascii="Times New Roman" w:hAnsi="Times New Roman" w:cs="Times New Roman"/>
                <w:sz w:val="20"/>
                <w:szCs w:val="20"/>
              </w:rPr>
            </w:pPr>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Развитие речи</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8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32">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Внеклассное чтение</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7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33">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Итоговые контрольные работы</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34">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Резервное время</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15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p>
        </w:tc>
        <w:tc>
          <w:tcPr>
            <w:tcW w:w="2603" w:type="dxa"/>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 xml:space="preserve">Библиотека ЦОК </w:t>
            </w:r>
            <w:hyperlink r:id="rId35">
              <w:r w:rsidRPr="00155280">
                <w:rPr>
                  <w:rFonts w:ascii="Times New Roman" w:hAnsi="Times New Roman" w:cs="Times New Roman"/>
                  <w:color w:val="0000FF"/>
                  <w:sz w:val="20"/>
                  <w:szCs w:val="20"/>
                  <w:u w:val="single"/>
                </w:rPr>
                <w:t>https://m.edsoo.ru/7f413e80</w:t>
              </w:r>
            </w:hyperlink>
          </w:p>
        </w:tc>
      </w:tr>
      <w:tr w:rsidR="00C5179D" w:rsidRPr="00155280" w:rsidTr="00D64784">
        <w:trPr>
          <w:trHeight w:val="144"/>
          <w:tblCellSpacing w:w="20" w:type="nil"/>
        </w:trPr>
        <w:tc>
          <w:tcPr>
            <w:tcW w:w="3544" w:type="dxa"/>
            <w:gridSpan w:val="2"/>
            <w:tcMar>
              <w:top w:w="50" w:type="dxa"/>
              <w:left w:w="100" w:type="dxa"/>
            </w:tcMar>
            <w:vAlign w:val="center"/>
          </w:tcPr>
          <w:p w:rsidR="00C5179D" w:rsidRPr="00155280" w:rsidRDefault="00C5179D" w:rsidP="00155280">
            <w:pPr>
              <w:spacing w:after="0" w:line="240" w:lineRule="auto"/>
              <w:ind w:left="135"/>
              <w:rPr>
                <w:rFonts w:ascii="Times New Roman" w:hAnsi="Times New Roman" w:cs="Times New Roman"/>
                <w:sz w:val="20"/>
                <w:szCs w:val="20"/>
              </w:rPr>
            </w:pPr>
            <w:r w:rsidRPr="00155280">
              <w:rPr>
                <w:rFonts w:ascii="Times New Roman" w:hAnsi="Times New Roman" w:cs="Times New Roman"/>
                <w:color w:val="000000"/>
                <w:sz w:val="20"/>
                <w:szCs w:val="20"/>
              </w:rPr>
              <w:t>ОБЩЕЕ КОЛИЧЕСТВО ЧАСОВ ПО ПРОГРАММЕ</w:t>
            </w:r>
          </w:p>
        </w:tc>
        <w:tc>
          <w:tcPr>
            <w:tcW w:w="624"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102 </w:t>
            </w:r>
          </w:p>
        </w:tc>
        <w:tc>
          <w:tcPr>
            <w:tcW w:w="1599"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2 </w:t>
            </w:r>
          </w:p>
        </w:tc>
        <w:tc>
          <w:tcPr>
            <w:tcW w:w="1660" w:type="dxa"/>
            <w:tcMar>
              <w:top w:w="50" w:type="dxa"/>
              <w:left w:w="100" w:type="dxa"/>
            </w:tcMar>
            <w:vAlign w:val="center"/>
          </w:tcPr>
          <w:p w:rsidR="00C5179D" w:rsidRPr="00155280" w:rsidRDefault="00C5179D" w:rsidP="00155280">
            <w:pPr>
              <w:spacing w:after="0" w:line="240" w:lineRule="auto"/>
              <w:ind w:left="135"/>
              <w:jc w:val="center"/>
              <w:rPr>
                <w:rFonts w:ascii="Times New Roman" w:hAnsi="Times New Roman" w:cs="Times New Roman"/>
                <w:sz w:val="20"/>
                <w:szCs w:val="20"/>
              </w:rPr>
            </w:pPr>
            <w:r w:rsidRPr="00155280">
              <w:rPr>
                <w:rFonts w:ascii="Times New Roman" w:hAnsi="Times New Roman" w:cs="Times New Roman"/>
                <w:color w:val="000000"/>
                <w:sz w:val="20"/>
                <w:szCs w:val="20"/>
              </w:rPr>
              <w:t xml:space="preserve"> 0 </w:t>
            </w:r>
          </w:p>
        </w:tc>
        <w:tc>
          <w:tcPr>
            <w:tcW w:w="2603" w:type="dxa"/>
            <w:tcMar>
              <w:top w:w="50" w:type="dxa"/>
              <w:left w:w="100" w:type="dxa"/>
            </w:tcMar>
            <w:vAlign w:val="center"/>
          </w:tcPr>
          <w:p w:rsidR="00C5179D" w:rsidRPr="00155280" w:rsidRDefault="00C5179D" w:rsidP="00155280">
            <w:pPr>
              <w:spacing w:line="240" w:lineRule="auto"/>
              <w:rPr>
                <w:rFonts w:ascii="Times New Roman" w:hAnsi="Times New Roman" w:cs="Times New Roman"/>
                <w:sz w:val="20"/>
                <w:szCs w:val="20"/>
              </w:rPr>
            </w:pPr>
          </w:p>
        </w:tc>
      </w:tr>
    </w:tbl>
    <w:p w:rsidR="00C5179D" w:rsidRPr="003D1785" w:rsidRDefault="00C5179D" w:rsidP="003D1785">
      <w:pPr>
        <w:spacing w:after="0" w:line="240" w:lineRule="auto"/>
        <w:rPr>
          <w:rFonts w:ascii="Times New Roman" w:hAnsi="Times New Roman" w:cs="Times New Roman"/>
          <w:b/>
          <w:sz w:val="24"/>
        </w:rPr>
      </w:pPr>
    </w:p>
    <w:p w:rsidR="003D1785" w:rsidRPr="003D1785" w:rsidRDefault="003D1785" w:rsidP="008D760E">
      <w:pPr>
        <w:spacing w:after="0"/>
        <w:rPr>
          <w:rFonts w:ascii="Times New Roman" w:hAnsi="Times New Roman" w:cs="Times New Roman"/>
          <w:b/>
          <w:sz w:val="24"/>
        </w:rPr>
      </w:pPr>
      <w:r w:rsidRPr="003D1785">
        <w:rPr>
          <w:rFonts w:ascii="Times New Roman" w:hAnsi="Times New Roman" w:cs="Times New Roman"/>
          <w:b/>
          <w:sz w:val="24"/>
        </w:rPr>
        <w:t>6 КЛАСС</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2"/>
        <w:gridCol w:w="850"/>
        <w:gridCol w:w="1382"/>
        <w:gridCol w:w="177"/>
        <w:gridCol w:w="36"/>
        <w:gridCol w:w="1382"/>
        <w:gridCol w:w="992"/>
      </w:tblGrid>
      <w:tr w:rsidR="008D760E" w:rsidRPr="001D2CE0" w:rsidTr="008D760E">
        <w:tc>
          <w:tcPr>
            <w:tcW w:w="567" w:type="dxa"/>
            <w:vMerge w:val="restart"/>
            <w:hideMark/>
          </w:tcPr>
          <w:p w:rsidR="008D760E" w:rsidRPr="001D2CE0" w:rsidRDefault="008D760E"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 п/п</w:t>
            </w:r>
          </w:p>
        </w:tc>
        <w:tc>
          <w:tcPr>
            <w:tcW w:w="4962" w:type="dxa"/>
            <w:vMerge w:val="restart"/>
            <w:hideMark/>
          </w:tcPr>
          <w:p w:rsidR="008D760E" w:rsidRPr="001D2CE0" w:rsidRDefault="008D760E"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827" w:type="dxa"/>
            <w:gridSpan w:val="5"/>
            <w:hideMark/>
          </w:tcPr>
          <w:p w:rsidR="008D760E" w:rsidRPr="001D2CE0" w:rsidRDefault="008D760E" w:rsidP="002F1A6C">
            <w:pPr>
              <w:spacing w:after="0"/>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992" w:type="dxa"/>
            <w:vMerge w:val="restart"/>
            <w:vAlign w:val="center"/>
          </w:tcPr>
          <w:p w:rsidR="008D760E" w:rsidRPr="001D2CE0" w:rsidRDefault="008D760E" w:rsidP="002F1A6C">
            <w:pPr>
              <w:spacing w:after="0"/>
              <w:jc w:val="center"/>
              <w:rPr>
                <w:rFonts w:ascii="Times New Roman" w:hAnsi="Times New Roman" w:cs="Times New Roman"/>
                <w:sz w:val="20"/>
                <w:szCs w:val="20"/>
              </w:rPr>
            </w:pPr>
            <w:r w:rsidRPr="001D2CE0">
              <w:rPr>
                <w:rFonts w:ascii="Times New Roman" w:hAnsi="Times New Roman" w:cs="Times New Roman"/>
                <w:sz w:val="20"/>
                <w:szCs w:val="20"/>
              </w:rPr>
              <w:t>ЦОР</w:t>
            </w:r>
          </w:p>
        </w:tc>
      </w:tr>
      <w:tr w:rsidR="008D760E" w:rsidRPr="001D2CE0" w:rsidTr="008D760E">
        <w:tc>
          <w:tcPr>
            <w:tcW w:w="567" w:type="dxa"/>
            <w:vMerge/>
            <w:hideMark/>
          </w:tcPr>
          <w:p w:rsidR="008D760E" w:rsidRPr="001D2CE0" w:rsidRDefault="008D760E" w:rsidP="002F1A6C">
            <w:pPr>
              <w:spacing w:after="0" w:line="240" w:lineRule="auto"/>
              <w:rPr>
                <w:rFonts w:ascii="Times New Roman" w:hAnsi="Times New Roman" w:cs="Times New Roman"/>
                <w:sz w:val="20"/>
                <w:szCs w:val="20"/>
              </w:rPr>
            </w:pPr>
          </w:p>
        </w:tc>
        <w:tc>
          <w:tcPr>
            <w:tcW w:w="4962" w:type="dxa"/>
            <w:vMerge/>
            <w:hideMark/>
          </w:tcPr>
          <w:p w:rsidR="008D760E" w:rsidRPr="001D2CE0" w:rsidRDefault="008D760E" w:rsidP="002F1A6C">
            <w:pPr>
              <w:spacing w:after="0" w:line="240" w:lineRule="auto"/>
              <w:rPr>
                <w:rFonts w:ascii="Times New Roman" w:hAnsi="Times New Roman" w:cs="Times New Roman"/>
                <w:sz w:val="20"/>
                <w:szCs w:val="20"/>
              </w:rPr>
            </w:pPr>
          </w:p>
        </w:tc>
        <w:tc>
          <w:tcPr>
            <w:tcW w:w="850" w:type="dxa"/>
            <w:hideMark/>
          </w:tcPr>
          <w:p w:rsidR="008D760E" w:rsidRPr="001D2CE0" w:rsidRDefault="008D760E" w:rsidP="002F1A6C">
            <w:pPr>
              <w:spacing w:after="0"/>
              <w:rPr>
                <w:rFonts w:ascii="Times New Roman" w:hAnsi="Times New Roman" w:cs="Times New Roman"/>
                <w:sz w:val="20"/>
                <w:szCs w:val="20"/>
              </w:rPr>
            </w:pPr>
            <w:r w:rsidRPr="001D2CE0">
              <w:rPr>
                <w:rFonts w:ascii="Times New Roman" w:hAnsi="Times New Roman" w:cs="Times New Roman"/>
                <w:sz w:val="20"/>
                <w:szCs w:val="20"/>
              </w:rPr>
              <w:t>Всего</w:t>
            </w:r>
          </w:p>
        </w:tc>
        <w:tc>
          <w:tcPr>
            <w:tcW w:w="1595" w:type="dxa"/>
            <w:gridSpan w:val="3"/>
            <w:hideMark/>
          </w:tcPr>
          <w:p w:rsidR="008D760E" w:rsidRPr="001D2CE0" w:rsidRDefault="008D760E" w:rsidP="002F1A6C">
            <w:pPr>
              <w:spacing w:after="0"/>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1382" w:type="dxa"/>
            <w:hideMark/>
          </w:tcPr>
          <w:p w:rsidR="008D760E" w:rsidRPr="001D2CE0" w:rsidRDefault="008D760E" w:rsidP="002F1A6C">
            <w:pPr>
              <w:spacing w:after="0"/>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992" w:type="dxa"/>
            <w:vMerge/>
          </w:tcPr>
          <w:p w:rsidR="008D760E" w:rsidRPr="001D2CE0" w:rsidRDefault="008D760E" w:rsidP="002F1A6C">
            <w:pPr>
              <w:spacing w:after="0"/>
              <w:rPr>
                <w:rFonts w:ascii="Times New Roman" w:hAnsi="Times New Roman" w:cs="Times New Roman"/>
                <w:sz w:val="20"/>
                <w:szCs w:val="20"/>
              </w:rPr>
            </w:pPr>
          </w:p>
        </w:tc>
      </w:tr>
      <w:tr w:rsidR="008D760E" w:rsidRPr="001D2CE0" w:rsidTr="008D760E">
        <w:tc>
          <w:tcPr>
            <w:tcW w:w="567" w:type="dxa"/>
            <w:hideMark/>
          </w:tcPr>
          <w:p w:rsidR="008D760E" w:rsidRPr="001D2CE0" w:rsidRDefault="008D760E"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4962" w:type="dxa"/>
            <w:hideMark/>
          </w:tcPr>
          <w:p w:rsidR="008D760E" w:rsidRPr="001D2CE0" w:rsidRDefault="008D760E"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Гомер. Поэмы «Илиада»,«Одиссея» (фрагменты)</w:t>
            </w:r>
          </w:p>
        </w:tc>
        <w:tc>
          <w:tcPr>
            <w:tcW w:w="850" w:type="dxa"/>
            <w:hideMark/>
          </w:tcPr>
          <w:p w:rsidR="008D760E" w:rsidRPr="001D2CE0" w:rsidRDefault="008D760E"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95" w:type="dxa"/>
            <w:gridSpan w:val="3"/>
            <w:hideMark/>
          </w:tcPr>
          <w:p w:rsidR="008D760E" w:rsidRPr="001D2CE0" w:rsidRDefault="008D760E" w:rsidP="002F1A6C">
            <w:pPr>
              <w:spacing w:after="0"/>
              <w:rPr>
                <w:rFonts w:ascii="Times New Roman" w:hAnsi="Times New Roman" w:cs="Times New Roman"/>
                <w:sz w:val="20"/>
                <w:szCs w:val="20"/>
              </w:rPr>
            </w:pPr>
          </w:p>
        </w:tc>
        <w:tc>
          <w:tcPr>
            <w:tcW w:w="1382" w:type="dxa"/>
            <w:hideMark/>
          </w:tcPr>
          <w:p w:rsidR="008D760E" w:rsidRPr="001D2CE0" w:rsidRDefault="008D760E" w:rsidP="002F1A6C">
            <w:pPr>
              <w:spacing w:after="0"/>
              <w:rPr>
                <w:rFonts w:ascii="Times New Roman" w:hAnsi="Times New Roman" w:cs="Times New Roman"/>
                <w:sz w:val="20"/>
                <w:szCs w:val="20"/>
              </w:rPr>
            </w:pPr>
          </w:p>
        </w:tc>
        <w:tc>
          <w:tcPr>
            <w:tcW w:w="992" w:type="dxa"/>
          </w:tcPr>
          <w:p w:rsidR="008D760E"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8D760E" w:rsidRPr="001D2CE0" w:rsidTr="008D760E">
        <w:trPr>
          <w:gridAfter w:val="4"/>
          <w:wAfter w:w="2587" w:type="dxa"/>
        </w:trPr>
        <w:tc>
          <w:tcPr>
            <w:tcW w:w="5529" w:type="dxa"/>
            <w:gridSpan w:val="2"/>
            <w:hideMark/>
          </w:tcPr>
          <w:p w:rsidR="008D760E" w:rsidRPr="001D2CE0" w:rsidRDefault="008D760E"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8D760E" w:rsidRPr="001D2CE0" w:rsidRDefault="008D760E"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382" w:type="dxa"/>
          </w:tcPr>
          <w:p w:rsidR="008D760E" w:rsidRPr="001D2CE0" w:rsidRDefault="008D760E" w:rsidP="002F1A6C">
            <w:pPr>
              <w:spacing w:after="0"/>
              <w:rPr>
                <w:rFonts w:ascii="Times New Roman" w:hAnsi="Times New Roman" w:cs="Times New Roman"/>
                <w:sz w:val="20"/>
                <w:szCs w:val="20"/>
              </w:rPr>
            </w:pPr>
          </w:p>
        </w:tc>
      </w:tr>
      <w:tr w:rsidR="008D760E" w:rsidRPr="001D2CE0" w:rsidTr="002F1A6C">
        <w:tc>
          <w:tcPr>
            <w:tcW w:w="567" w:type="dxa"/>
            <w:hideMark/>
          </w:tcPr>
          <w:p w:rsidR="008D760E" w:rsidRPr="001D2CE0" w:rsidRDefault="008D760E"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4962" w:type="dxa"/>
            <w:hideMark/>
          </w:tcPr>
          <w:p w:rsidR="008D760E" w:rsidRPr="001D2CE0" w:rsidRDefault="008D760E"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 xml:space="preserve">Былины (не менее двух). Например, «Илья Муромец и </w:t>
            </w:r>
            <w:r w:rsidRPr="001D2CE0">
              <w:rPr>
                <w:rFonts w:ascii="Times New Roman" w:hAnsi="Times New Roman" w:cs="Times New Roman"/>
                <w:sz w:val="20"/>
                <w:szCs w:val="20"/>
              </w:rPr>
              <w:lastRenderedPageBreak/>
              <w:t>Соловей-разбойник», «Садко»</w:t>
            </w:r>
          </w:p>
        </w:tc>
        <w:tc>
          <w:tcPr>
            <w:tcW w:w="850" w:type="dxa"/>
            <w:hideMark/>
          </w:tcPr>
          <w:p w:rsidR="008D760E" w:rsidRPr="001D2CE0" w:rsidRDefault="008D760E" w:rsidP="002F1A6C">
            <w:pPr>
              <w:spacing w:after="0"/>
              <w:rPr>
                <w:rFonts w:ascii="Times New Roman" w:hAnsi="Times New Roman" w:cs="Times New Roman"/>
                <w:sz w:val="20"/>
                <w:szCs w:val="20"/>
              </w:rPr>
            </w:pPr>
            <w:r w:rsidRPr="001D2CE0">
              <w:rPr>
                <w:rFonts w:ascii="Times New Roman" w:hAnsi="Times New Roman" w:cs="Times New Roman"/>
                <w:sz w:val="20"/>
                <w:szCs w:val="20"/>
              </w:rPr>
              <w:lastRenderedPageBreak/>
              <w:t>4</w:t>
            </w:r>
          </w:p>
        </w:tc>
        <w:tc>
          <w:tcPr>
            <w:tcW w:w="1559" w:type="dxa"/>
            <w:gridSpan w:val="2"/>
            <w:hideMark/>
          </w:tcPr>
          <w:p w:rsidR="008D760E" w:rsidRPr="001D2CE0" w:rsidRDefault="008D760E" w:rsidP="002F1A6C">
            <w:pPr>
              <w:spacing w:after="0"/>
              <w:rPr>
                <w:rFonts w:ascii="Times New Roman" w:hAnsi="Times New Roman" w:cs="Times New Roman"/>
                <w:sz w:val="20"/>
                <w:szCs w:val="20"/>
              </w:rPr>
            </w:pPr>
          </w:p>
        </w:tc>
        <w:tc>
          <w:tcPr>
            <w:tcW w:w="1418" w:type="dxa"/>
            <w:gridSpan w:val="2"/>
          </w:tcPr>
          <w:p w:rsidR="008D760E" w:rsidRPr="001D2CE0" w:rsidRDefault="008D760E" w:rsidP="002F1A6C">
            <w:pPr>
              <w:spacing w:after="0"/>
              <w:rPr>
                <w:rFonts w:ascii="Times New Roman" w:hAnsi="Times New Roman" w:cs="Times New Roman"/>
                <w:sz w:val="20"/>
                <w:szCs w:val="20"/>
              </w:rPr>
            </w:pPr>
          </w:p>
        </w:tc>
        <w:tc>
          <w:tcPr>
            <w:tcW w:w="992" w:type="dxa"/>
            <w:hideMark/>
          </w:tcPr>
          <w:p w:rsidR="008D760E" w:rsidRPr="001D2CE0" w:rsidRDefault="008D760E"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2.2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8D760E">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7</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8D760E">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С. Пушкин. Стихотворения (не менее трёх). «Песнь о вещем Олеге», «Зимняя дорога», «Узник», «Туча» и др. Роман «Дубровский»</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8</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Ю. Лермонтов. Стихотворения (не менее трёх). «Три пальмы», «Листок», «Утёс»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В. Кольцов. Стихотворения не менее двух). «Косарь», «Соловей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8D760E">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13</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Ф. И. Тютчев. Стихотворения (не менее двух). «Есть в осени первоначальной…», «С поляны коршун поднялся…»</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А. Фет. Стихотворения (не менее двух). «Учись у них — у дуба, у берёзы…», «Я пришёл к тебе с приветом…»</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 С. Тургенев. Рассказ «Бежин луг»</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5.4</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 С. Лесков. Сказ «Левша»</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5.5</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Л. Н. Толстой. Повесть «Детство» (главы)</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5.6</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П. Чехов. Рассказы (три по выбору). Например, «Толстый и тонкий», «Хамелеон», «Смерть чиновника»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5.7</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И. Куприн. Рассказ «Чудесный доктор»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8D760E">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16</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Стихотворения отечественных поэтов начала ХХ века. (не менее двух).Например, стихотворения С. А. Есенина, В. В. Маяковского, А. А. Блока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Стихотворения отечественных поэтов XX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6.4</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 Г. Распутин. Рассказ «Уроки французского»</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6.5</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Произведения отечественных писателей на тему взросления человека. (не менее двух)</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6.6</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Произведения современных отечественных писателей-фантастов. (не менее двух).</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4</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6.7</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Литература народов Российской Федерации. Стихотворения (два по выбору).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8D760E">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19</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 Дефо. «Робинзон Крузо» (главы по выбору)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Дж. Свифт. «Путешествия Гулливера» (главы по выбору)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line="240" w:lineRule="auto"/>
              <w:rPr>
                <w:rFonts w:ascii="Times New Roman" w:hAnsi="Times New Roman" w:cs="Times New Roman"/>
                <w:sz w:val="20"/>
                <w:szCs w:val="20"/>
              </w:rPr>
            </w:pPr>
            <w:r w:rsidRPr="001D2CE0">
              <w:rPr>
                <w:rFonts w:ascii="Times New Roman" w:hAnsi="Times New Roman" w:cs="Times New Roman"/>
                <w:sz w:val="20"/>
                <w:szCs w:val="20"/>
              </w:rPr>
              <w:t>7.3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 xml:space="preserve">Произведения зарубежных писателей на тему взросления человека. (не менее двух).Например, Ж. Верн. «Дети капитана Гранта» (главы по выбору); Х. </w:t>
            </w:r>
            <w:r w:rsidRPr="001D2CE0">
              <w:rPr>
                <w:rFonts w:ascii="Times New Roman" w:hAnsi="Times New Roman" w:cs="Times New Roman"/>
                <w:sz w:val="20"/>
                <w:szCs w:val="20"/>
              </w:rPr>
              <w:lastRenderedPageBreak/>
              <w:t>Ли. «Убить пересмешника» (главы по выбору) и др.</w:t>
            </w:r>
          </w:p>
        </w:tc>
        <w:tc>
          <w:tcPr>
            <w:tcW w:w="850" w:type="dxa"/>
            <w:hideMark/>
          </w:tcPr>
          <w:p w:rsidR="002F1A6C" w:rsidRPr="001D2CE0" w:rsidRDefault="002F1A6C" w:rsidP="003D1785">
            <w:pPr>
              <w:rPr>
                <w:rFonts w:ascii="Times New Roman" w:hAnsi="Times New Roman" w:cs="Times New Roman"/>
                <w:sz w:val="20"/>
                <w:szCs w:val="20"/>
              </w:rPr>
            </w:pPr>
            <w:r w:rsidRPr="001D2CE0">
              <w:rPr>
                <w:rFonts w:ascii="Times New Roman" w:hAnsi="Times New Roman" w:cs="Times New Roman"/>
                <w:sz w:val="20"/>
                <w:szCs w:val="20"/>
              </w:rPr>
              <w:lastRenderedPageBreak/>
              <w:t>4</w:t>
            </w:r>
          </w:p>
        </w:tc>
        <w:tc>
          <w:tcPr>
            <w:tcW w:w="1559" w:type="dxa"/>
            <w:gridSpan w:val="2"/>
            <w:hideMark/>
          </w:tcPr>
          <w:p w:rsidR="002F1A6C" w:rsidRPr="001D2CE0" w:rsidRDefault="002F1A6C" w:rsidP="003D1785">
            <w:pPr>
              <w:rPr>
                <w:rFonts w:ascii="Times New Roman" w:hAnsi="Times New Roman" w:cs="Times New Roman"/>
                <w:sz w:val="20"/>
                <w:szCs w:val="20"/>
              </w:rPr>
            </w:pPr>
          </w:p>
        </w:tc>
        <w:tc>
          <w:tcPr>
            <w:tcW w:w="1418" w:type="dxa"/>
            <w:gridSpan w:val="2"/>
          </w:tcPr>
          <w:p w:rsidR="002F1A6C" w:rsidRPr="001D2CE0" w:rsidRDefault="002F1A6C" w:rsidP="003D1785">
            <w:pPr>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w:t>
            </w:r>
            <w:r w:rsidRPr="001D2CE0">
              <w:rPr>
                <w:rFonts w:ascii="Times New Roman" w:hAnsi="Times New Roman" w:cs="Times New Roman"/>
                <w:sz w:val="20"/>
                <w:szCs w:val="20"/>
              </w:rPr>
              <w:lastRenderedPageBreak/>
              <w:t>7f41542e</w:t>
            </w:r>
          </w:p>
        </w:tc>
      </w:tr>
      <w:tr w:rsidR="002F1A6C" w:rsidRPr="001D2CE0" w:rsidTr="008D760E">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11</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Развитие речи</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8</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Внеклассное чтение</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7</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Итоговые контрольные работы</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https://m.edsoo.ru/7f41542e</w:t>
            </w: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Резервное время</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15</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102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0</w:t>
            </w:r>
          </w:p>
        </w:tc>
      </w:tr>
    </w:tbl>
    <w:p w:rsidR="002F1A6C" w:rsidRDefault="002F1A6C" w:rsidP="002F1A6C">
      <w:pPr>
        <w:spacing w:after="0"/>
        <w:rPr>
          <w:rFonts w:ascii="Times New Roman" w:hAnsi="Times New Roman" w:cs="Times New Roman"/>
          <w:b/>
          <w:sz w:val="24"/>
        </w:rPr>
      </w:pPr>
    </w:p>
    <w:p w:rsidR="003D1785" w:rsidRPr="002F1A6C" w:rsidRDefault="003D1785" w:rsidP="002F1A6C">
      <w:pPr>
        <w:spacing w:after="0"/>
        <w:rPr>
          <w:rFonts w:ascii="Times New Roman" w:hAnsi="Times New Roman" w:cs="Times New Roman"/>
          <w:b/>
          <w:sz w:val="24"/>
        </w:rPr>
      </w:pPr>
      <w:r w:rsidRPr="002F1A6C">
        <w:rPr>
          <w:rFonts w:ascii="Times New Roman" w:hAnsi="Times New Roman" w:cs="Times New Roman"/>
          <w:b/>
          <w:sz w:val="24"/>
        </w:rPr>
        <w:t>7 КЛАСС</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2"/>
        <w:gridCol w:w="850"/>
        <w:gridCol w:w="1382"/>
        <w:gridCol w:w="177"/>
        <w:gridCol w:w="36"/>
        <w:gridCol w:w="1382"/>
        <w:gridCol w:w="992"/>
      </w:tblGrid>
      <w:tr w:rsidR="002F1A6C" w:rsidRPr="001D2CE0" w:rsidTr="002F1A6C">
        <w:tc>
          <w:tcPr>
            <w:tcW w:w="567" w:type="dxa"/>
            <w:vMerge w:val="restart"/>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 п/п</w:t>
            </w:r>
          </w:p>
        </w:tc>
        <w:tc>
          <w:tcPr>
            <w:tcW w:w="4962" w:type="dxa"/>
            <w:vMerge w:val="restart"/>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827" w:type="dxa"/>
            <w:gridSpan w:val="5"/>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992" w:type="dxa"/>
            <w:vMerge w:val="restart"/>
            <w:vAlign w:val="center"/>
          </w:tcPr>
          <w:p w:rsidR="002F1A6C" w:rsidRPr="001D2CE0" w:rsidRDefault="002F1A6C" w:rsidP="002F1A6C">
            <w:pPr>
              <w:spacing w:after="0"/>
              <w:jc w:val="center"/>
              <w:rPr>
                <w:rFonts w:ascii="Times New Roman" w:hAnsi="Times New Roman" w:cs="Times New Roman"/>
                <w:sz w:val="20"/>
                <w:szCs w:val="20"/>
              </w:rPr>
            </w:pPr>
            <w:r w:rsidRPr="001D2CE0">
              <w:rPr>
                <w:rFonts w:ascii="Times New Roman" w:hAnsi="Times New Roman" w:cs="Times New Roman"/>
                <w:sz w:val="20"/>
                <w:szCs w:val="20"/>
              </w:rPr>
              <w:t>ЦОР</w:t>
            </w:r>
          </w:p>
        </w:tc>
      </w:tr>
      <w:tr w:rsidR="002F1A6C" w:rsidRPr="001D2CE0" w:rsidTr="002F1A6C">
        <w:tc>
          <w:tcPr>
            <w:tcW w:w="567" w:type="dxa"/>
            <w:vMerge/>
            <w:hideMark/>
          </w:tcPr>
          <w:p w:rsidR="002F1A6C" w:rsidRPr="001D2CE0" w:rsidRDefault="002F1A6C" w:rsidP="002F1A6C">
            <w:pPr>
              <w:spacing w:after="0" w:line="240" w:lineRule="auto"/>
              <w:rPr>
                <w:rFonts w:ascii="Times New Roman" w:hAnsi="Times New Roman" w:cs="Times New Roman"/>
                <w:sz w:val="20"/>
                <w:szCs w:val="20"/>
              </w:rPr>
            </w:pPr>
          </w:p>
        </w:tc>
        <w:tc>
          <w:tcPr>
            <w:tcW w:w="4962" w:type="dxa"/>
            <w:vMerge/>
            <w:hideMark/>
          </w:tcPr>
          <w:p w:rsidR="002F1A6C" w:rsidRPr="001D2CE0" w:rsidRDefault="002F1A6C" w:rsidP="002F1A6C">
            <w:pPr>
              <w:spacing w:after="0" w:line="240" w:lineRule="auto"/>
              <w:rPr>
                <w:rFonts w:ascii="Times New Roman" w:hAnsi="Times New Roman" w:cs="Times New Roman"/>
                <w:sz w:val="20"/>
                <w:szCs w:val="20"/>
              </w:rPr>
            </w:pP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Всего</w:t>
            </w:r>
          </w:p>
        </w:tc>
        <w:tc>
          <w:tcPr>
            <w:tcW w:w="1595" w:type="dxa"/>
            <w:gridSpan w:val="3"/>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138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992" w:type="dxa"/>
            <w:vMerge/>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Древнерусские повести. (одна повесть по выбору). Например, «Поучение» Владимира Мономаха (в сокращении)</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595" w:type="dxa"/>
            <w:gridSpan w:val="3"/>
            <w:hideMark/>
          </w:tcPr>
          <w:p w:rsidR="002F1A6C" w:rsidRPr="001D2CE0" w:rsidRDefault="002F1A6C" w:rsidP="002F1A6C">
            <w:pPr>
              <w:spacing w:after="0"/>
              <w:rPr>
                <w:rFonts w:ascii="Times New Roman" w:hAnsi="Times New Roman" w:cs="Times New Roman"/>
                <w:sz w:val="20"/>
                <w:szCs w:val="20"/>
              </w:rPr>
            </w:pPr>
          </w:p>
        </w:tc>
        <w:tc>
          <w:tcPr>
            <w:tcW w:w="1382" w:type="dxa"/>
            <w:hideMark/>
          </w:tcPr>
          <w:p w:rsidR="002F1A6C" w:rsidRPr="001D2CE0" w:rsidRDefault="002F1A6C" w:rsidP="002F1A6C">
            <w:pPr>
              <w:spacing w:after="0"/>
              <w:rPr>
                <w:rFonts w:ascii="Times New Roman" w:hAnsi="Times New Roman" w:cs="Times New Roman"/>
                <w:sz w:val="20"/>
                <w:szCs w:val="20"/>
              </w:rPr>
            </w:pPr>
          </w:p>
        </w:tc>
        <w:tc>
          <w:tcPr>
            <w:tcW w:w="992" w:type="dxa"/>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6</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731686">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4</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 В. Гоголь. Повесть «Тарас Бульба»</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13</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731686">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Л. Н. Толстой. Рассказ «После бала»</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 А. Некрасов. Стихотворения (не менее двух). Например, «Железная дорога», «Размышления у парадного подъезда»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3.4</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Поэзия второй половины XIX века. Ф. И. Тютчев, А. А. Фет, А. К. Толстой и др. (не менее двух стихотворений по выбору)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3.5</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3.6</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Произведения отечественных и зарубежных писателей на историческую тему. (не менее двух). Например, произведения А. К. Толстого, Р. Сабатини, Ф. Купера</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731686">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13</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П. Чехов. Рассказы (один по выбору). Например, «Тоска», «Злоумышленник»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Горький. Ранние рассказы (одно произведение по выбору). Например, «Старуха Изергиль» (легенда о Данко), «Челкаш»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731686">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5</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С. Грин. Повести и рассказы (одно произведение по выбору). Например, «Алые паруса», «Зелёная лампа»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Отечественная поэзия первой половины XX века. Стихотворения на тему мечты и реальности (два-три по выбору).Например, стихотворения А. А. Блока, Н. С. Гумилёва, М. И. Цветаевой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731686">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5.4</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М.А. Шолохов. «Донские рассказы» (один по выбору).Например, «Родинка», «Чужая кровь»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5.5</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П. Платонов. Рассказы (один по выбору). Например, «Юшка», «Неизвестный цветок»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7</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 М. Шукшин. Рассказы (один по выбору). Например, «Чудик», «Стенька Разин», «Критики»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731686">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Произведения отечественных прозаиков второй половины XX — начала XXI века. (не менее двух).Например, произведения Ф. А. Абрамова, В. П. Астафьева, В. И. Белова, Ф. А. Искандера и др.</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7</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7.1</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де Сервантес Сааведра. Роман «Хитроумный идальго Дон Кихот Ламанчский» (главы по выбору).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7.2</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Зарубежная новеллистика. (одно-два произведения по выбору). Например, П. Мериме.«Маттео Фальконе»; О. Генри. «Дары волхвов», «Последний лист».</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731686">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c>
          <w:tcPr>
            <w:tcW w:w="567"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7.3</w:t>
            </w:r>
          </w:p>
        </w:tc>
        <w:tc>
          <w:tcPr>
            <w:tcW w:w="4962" w:type="dxa"/>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де Сент Экзюпери. Повесть-сказка «Маленький принц»</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rPr>
          <w:gridAfter w:val="4"/>
          <w:wAfter w:w="2587" w:type="dxa"/>
        </w:trPr>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7</w:t>
            </w:r>
          </w:p>
        </w:tc>
        <w:tc>
          <w:tcPr>
            <w:tcW w:w="1382" w:type="dxa"/>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Развитие речи</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5</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Внеклассное чтение</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Итоговые контрольные работы</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731686">
            <w:pPr>
              <w:spacing w:after="0"/>
              <w:rPr>
                <w:rFonts w:ascii="Times New Roman" w:hAnsi="Times New Roman" w:cs="Times New Roman"/>
                <w:sz w:val="20"/>
                <w:szCs w:val="20"/>
              </w:rPr>
            </w:pPr>
            <w:r w:rsidRPr="001D2CE0">
              <w:rPr>
                <w:rFonts w:ascii="Times New Roman" w:hAnsi="Times New Roman" w:cs="Times New Roman"/>
                <w:sz w:val="20"/>
                <w:szCs w:val="20"/>
              </w:rPr>
              <w:t>https://m.edsoo.ru/7f41727e</w:t>
            </w: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Резервное время</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6</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p>
        </w:tc>
      </w:tr>
      <w:tr w:rsidR="002F1A6C" w:rsidRPr="001D2CE0" w:rsidTr="002F1A6C">
        <w:tc>
          <w:tcPr>
            <w:tcW w:w="5529" w:type="dxa"/>
            <w:gridSpan w:val="2"/>
            <w:hideMark/>
          </w:tcPr>
          <w:p w:rsidR="002F1A6C" w:rsidRPr="001D2CE0" w:rsidRDefault="002F1A6C" w:rsidP="002F1A6C">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850"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68</w:t>
            </w:r>
          </w:p>
        </w:tc>
        <w:tc>
          <w:tcPr>
            <w:tcW w:w="1559" w:type="dxa"/>
            <w:gridSpan w:val="2"/>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gridSpan w:val="2"/>
          </w:tcPr>
          <w:p w:rsidR="002F1A6C" w:rsidRPr="001D2CE0" w:rsidRDefault="002F1A6C" w:rsidP="002F1A6C">
            <w:pPr>
              <w:spacing w:after="0"/>
              <w:rPr>
                <w:rFonts w:ascii="Times New Roman" w:hAnsi="Times New Roman" w:cs="Times New Roman"/>
                <w:sz w:val="20"/>
                <w:szCs w:val="20"/>
              </w:rPr>
            </w:pPr>
          </w:p>
        </w:tc>
        <w:tc>
          <w:tcPr>
            <w:tcW w:w="992" w:type="dxa"/>
            <w:hideMark/>
          </w:tcPr>
          <w:p w:rsidR="002F1A6C" w:rsidRPr="001D2CE0" w:rsidRDefault="002F1A6C" w:rsidP="002F1A6C">
            <w:pPr>
              <w:spacing w:after="0"/>
              <w:rPr>
                <w:rFonts w:ascii="Times New Roman" w:hAnsi="Times New Roman" w:cs="Times New Roman"/>
                <w:sz w:val="20"/>
                <w:szCs w:val="20"/>
              </w:rPr>
            </w:pPr>
            <w:r w:rsidRPr="001D2CE0">
              <w:rPr>
                <w:rFonts w:ascii="Times New Roman" w:hAnsi="Times New Roman" w:cs="Times New Roman"/>
                <w:sz w:val="20"/>
                <w:szCs w:val="20"/>
              </w:rPr>
              <w:t>0</w:t>
            </w:r>
          </w:p>
        </w:tc>
      </w:tr>
    </w:tbl>
    <w:p w:rsidR="003D1785" w:rsidRDefault="003D1785" w:rsidP="00731686">
      <w:pPr>
        <w:spacing w:after="0" w:line="240" w:lineRule="auto"/>
        <w:rPr>
          <w:rFonts w:ascii="Times New Roman" w:hAnsi="Times New Roman" w:cs="Times New Roman"/>
          <w:b/>
        </w:rPr>
      </w:pPr>
    </w:p>
    <w:p w:rsidR="003D1785" w:rsidRPr="003D1785" w:rsidRDefault="003D1785" w:rsidP="003D1785">
      <w:pPr>
        <w:spacing w:after="0"/>
        <w:rPr>
          <w:rFonts w:ascii="Times New Roman" w:hAnsi="Times New Roman" w:cs="Times New Roman"/>
          <w:b/>
        </w:rPr>
      </w:pPr>
      <w:r w:rsidRPr="003D1785">
        <w:rPr>
          <w:rFonts w:ascii="Times New Roman" w:hAnsi="Times New Roman" w:cs="Times New Roman"/>
          <w:b/>
        </w:rPr>
        <w:t>8 КЛАСС</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88"/>
        <w:gridCol w:w="4899"/>
        <w:gridCol w:w="841"/>
        <w:gridCol w:w="1427"/>
        <w:gridCol w:w="141"/>
        <w:gridCol w:w="1418"/>
        <w:gridCol w:w="33"/>
        <w:gridCol w:w="959"/>
      </w:tblGrid>
      <w:tr w:rsidR="00731686" w:rsidRPr="001D2CE0" w:rsidTr="00731686">
        <w:tc>
          <w:tcPr>
            <w:tcW w:w="542" w:type="dxa"/>
            <w:vMerge w:val="restart"/>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 п/п</w:t>
            </w:r>
          </w:p>
        </w:tc>
        <w:tc>
          <w:tcPr>
            <w:tcW w:w="4987" w:type="dxa"/>
            <w:gridSpan w:val="2"/>
            <w:vMerge w:val="restart"/>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827" w:type="dxa"/>
            <w:gridSpan w:val="4"/>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992" w:type="dxa"/>
            <w:gridSpan w:val="2"/>
            <w:vMerge w:val="restart"/>
            <w:vAlign w:val="center"/>
          </w:tcPr>
          <w:p w:rsidR="00731686" w:rsidRPr="001D2CE0" w:rsidRDefault="00731686" w:rsidP="00731686">
            <w:pPr>
              <w:spacing w:after="0"/>
              <w:jc w:val="center"/>
              <w:rPr>
                <w:rFonts w:ascii="Times New Roman" w:hAnsi="Times New Roman" w:cs="Times New Roman"/>
                <w:sz w:val="20"/>
                <w:szCs w:val="20"/>
              </w:rPr>
            </w:pPr>
            <w:r w:rsidRPr="001D2CE0">
              <w:rPr>
                <w:rFonts w:ascii="Times New Roman" w:hAnsi="Times New Roman" w:cs="Times New Roman"/>
                <w:sz w:val="20"/>
                <w:szCs w:val="20"/>
              </w:rPr>
              <w:t>ЦОР</w:t>
            </w:r>
          </w:p>
        </w:tc>
      </w:tr>
      <w:tr w:rsidR="00731686" w:rsidRPr="001D2CE0" w:rsidTr="00731686">
        <w:tc>
          <w:tcPr>
            <w:tcW w:w="542" w:type="dxa"/>
            <w:vMerge/>
            <w:hideMark/>
          </w:tcPr>
          <w:p w:rsidR="00731686" w:rsidRPr="001D2CE0" w:rsidRDefault="00731686" w:rsidP="00731686">
            <w:pPr>
              <w:spacing w:after="0" w:line="240" w:lineRule="auto"/>
              <w:rPr>
                <w:rFonts w:ascii="Times New Roman" w:hAnsi="Times New Roman" w:cs="Times New Roman"/>
                <w:sz w:val="20"/>
                <w:szCs w:val="20"/>
              </w:rPr>
            </w:pPr>
          </w:p>
        </w:tc>
        <w:tc>
          <w:tcPr>
            <w:tcW w:w="4987" w:type="dxa"/>
            <w:gridSpan w:val="2"/>
            <w:vMerge/>
            <w:hideMark/>
          </w:tcPr>
          <w:p w:rsidR="00731686" w:rsidRPr="001D2CE0" w:rsidRDefault="00731686" w:rsidP="00731686">
            <w:pPr>
              <w:spacing w:after="0" w:line="240" w:lineRule="auto"/>
              <w:rPr>
                <w:rFonts w:ascii="Times New Roman" w:hAnsi="Times New Roman" w:cs="Times New Roman"/>
                <w:sz w:val="20"/>
                <w:szCs w:val="20"/>
              </w:rPr>
            </w:pP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Всего</w:t>
            </w:r>
          </w:p>
        </w:tc>
        <w:tc>
          <w:tcPr>
            <w:tcW w:w="1568" w:type="dxa"/>
            <w:gridSpan w:val="2"/>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1418"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992" w:type="dxa"/>
            <w:gridSpan w:val="2"/>
            <w:vMerge/>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42"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1.1</w:t>
            </w:r>
          </w:p>
        </w:tc>
        <w:tc>
          <w:tcPr>
            <w:tcW w:w="4987"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Житийная литература (одно произведение по выбору). Например, «Житие Сергия Радонежского», «Житие протопопа Аввакума, им самим написанное»</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68" w:type="dxa"/>
            <w:gridSpan w:val="2"/>
            <w:hideMark/>
          </w:tcPr>
          <w:p w:rsidR="00731686" w:rsidRPr="001D2CE0" w:rsidRDefault="00731686" w:rsidP="00731686">
            <w:pPr>
              <w:spacing w:after="0"/>
              <w:rPr>
                <w:rFonts w:ascii="Times New Roman" w:hAnsi="Times New Roman" w:cs="Times New Roman"/>
                <w:sz w:val="20"/>
                <w:szCs w:val="20"/>
              </w:rPr>
            </w:pP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992" w:type="dxa"/>
            <w:gridSpan w:val="2"/>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rPr>
          <w:gridAfter w:val="1"/>
          <w:wAfter w:w="959" w:type="dxa"/>
        </w:trPr>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3019" w:type="dxa"/>
            <w:gridSpan w:val="4"/>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 И. Фонвизин. Комедия «Недоросль»</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rPr>
          <w:gridAfter w:val="1"/>
          <w:wAfter w:w="959" w:type="dxa"/>
        </w:trPr>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3019" w:type="dxa"/>
            <w:gridSpan w:val="4"/>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8</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3.2</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Ю. Лермонтов. Стихотворения (не менее двух).Например, «Я не хочу, чтоб свет узнал…», «Из-</w:t>
            </w:r>
            <w:r w:rsidRPr="001D2CE0">
              <w:rPr>
                <w:rFonts w:ascii="Times New Roman" w:hAnsi="Times New Roman" w:cs="Times New Roman"/>
                <w:sz w:val="20"/>
                <w:szCs w:val="20"/>
              </w:rPr>
              <w:lastRenderedPageBreak/>
              <w:t>под таинственной, холодной полумаски…», «Нищий» и др. Поэма «Мцыри»</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lastRenderedPageBreak/>
              <w:t>5</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w:t>
            </w:r>
            <w:r w:rsidRPr="001D2CE0">
              <w:rPr>
                <w:rFonts w:ascii="Times New Roman" w:hAnsi="Times New Roman" w:cs="Times New Roman"/>
                <w:sz w:val="20"/>
                <w:szCs w:val="20"/>
              </w:rPr>
              <w:lastRenderedPageBreak/>
              <w:t>/7f4196be</w:t>
            </w: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3.3</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 В. Гоголь. Повесть «Шинель», Комедия «Ревизор»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6</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rPr>
          <w:gridAfter w:val="1"/>
          <w:wAfter w:w="959" w:type="dxa"/>
        </w:trPr>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19</w:t>
            </w:r>
          </w:p>
        </w:tc>
        <w:tc>
          <w:tcPr>
            <w:tcW w:w="3019" w:type="dxa"/>
            <w:gridSpan w:val="4"/>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 С. Тургенев. Повести (одна по выбору). Например, «Ася»,«Первая любовь»</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4.2</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Ф. М. Достоевский. «Бедные люди», «Белые ночи» (одно произведение по выбору)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4.3</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Л. Н. Толстой. Повести и рассказы (одно произведение по выбору). Например, «Отрочество» (главы)</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rPr>
          <w:gridAfter w:val="1"/>
          <w:wAfter w:w="959" w:type="dxa"/>
        </w:trPr>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6</w:t>
            </w:r>
          </w:p>
        </w:tc>
        <w:tc>
          <w:tcPr>
            <w:tcW w:w="3019" w:type="dxa"/>
            <w:gridSpan w:val="4"/>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5.1</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5.2</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Поэзия первой половины ХХ века (не менее трёх стихотворений на тему «Человек и эпоха».Например, стихотворения В. В. Маяковского, М. И. Цветаевой, О. Э. Мандельштама, Б. Л. Пастернака и др.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5.3</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А. Булгаков (одна повесть по выбору). Например, «Собачье сердце» и др.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rPr>
          <w:gridAfter w:val="1"/>
          <w:wAfter w:w="959" w:type="dxa"/>
        </w:trPr>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6</w:t>
            </w:r>
          </w:p>
        </w:tc>
        <w:tc>
          <w:tcPr>
            <w:tcW w:w="3019" w:type="dxa"/>
            <w:gridSpan w:val="4"/>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6.1</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Т. Твардовский. Поэма «Василий Тёркин» (главы «Переправа», «Гармонь», «Два солдата», «Поединок» и др.)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6.2</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А.Н. Толстой. Рассказ «Русский характер»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6.3</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А. Шолохов. Рассказ «Судьба человека»</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6.4</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И. Солженицын. Рассказ «Матрёнин двор»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6.5</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Произведения отечественных прозаиков второй половины XX—XXI века (не менее двух).Например, произведения Е. И. Носова, А. Н. и Б. Н. Стругацких, В. Ф. Тендрякова, Б. П. Екимова и др.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6.6</w:t>
            </w:r>
          </w:p>
        </w:tc>
        <w:tc>
          <w:tcPr>
            <w:tcW w:w="489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Поэзия второй половины XX — начала XXI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rPr>
          <w:gridAfter w:val="1"/>
          <w:wAfter w:w="959" w:type="dxa"/>
        </w:trPr>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13</w:t>
            </w:r>
          </w:p>
        </w:tc>
        <w:tc>
          <w:tcPr>
            <w:tcW w:w="3019" w:type="dxa"/>
            <w:gridSpan w:val="4"/>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7.1</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c>
          <w:tcPr>
            <w:tcW w:w="630"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7.2</w:t>
            </w:r>
          </w:p>
        </w:tc>
        <w:tc>
          <w:tcPr>
            <w:tcW w:w="489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Ж.Б. Мольер. Комедия «Мещанин во дворянстве» (фрагменты по выбору)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rPr>
          <w:gridAfter w:val="1"/>
          <w:wAfter w:w="959" w:type="dxa"/>
        </w:trPr>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5</w:t>
            </w:r>
          </w:p>
        </w:tc>
        <w:tc>
          <w:tcPr>
            <w:tcW w:w="3019" w:type="dxa"/>
            <w:gridSpan w:val="4"/>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Развитие речи</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5</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Внеклассное чтение</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Итоговые контрольные работы</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27"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https://m.edsoo.ru/7f4196be</w:t>
            </w:r>
          </w:p>
        </w:tc>
      </w:tr>
      <w:tr w:rsidR="00731686" w:rsidRPr="001D2CE0" w:rsidTr="00731686">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Резервное время</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5</w:t>
            </w:r>
          </w:p>
        </w:tc>
        <w:tc>
          <w:tcPr>
            <w:tcW w:w="1427" w:type="dxa"/>
            <w:hideMark/>
          </w:tcPr>
          <w:p w:rsidR="00731686" w:rsidRPr="001D2CE0" w:rsidRDefault="00731686" w:rsidP="00731686">
            <w:pPr>
              <w:spacing w:after="0"/>
              <w:rPr>
                <w:rFonts w:ascii="Times New Roman" w:hAnsi="Times New Roman" w:cs="Times New Roman"/>
                <w:sz w:val="20"/>
                <w:szCs w:val="20"/>
              </w:rPr>
            </w:pPr>
          </w:p>
        </w:tc>
        <w:tc>
          <w:tcPr>
            <w:tcW w:w="1592" w:type="dxa"/>
            <w:gridSpan w:val="3"/>
            <w:hideMark/>
          </w:tcPr>
          <w:p w:rsidR="00731686" w:rsidRPr="001D2CE0" w:rsidRDefault="00731686" w:rsidP="00731686">
            <w:pPr>
              <w:spacing w:after="0"/>
              <w:rPr>
                <w:rFonts w:ascii="Times New Roman" w:hAnsi="Times New Roman" w:cs="Times New Roman"/>
                <w:sz w:val="20"/>
                <w:szCs w:val="20"/>
              </w:rPr>
            </w:pPr>
          </w:p>
        </w:tc>
        <w:tc>
          <w:tcPr>
            <w:tcW w:w="959"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529" w:type="dxa"/>
            <w:gridSpan w:val="3"/>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841"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68</w:t>
            </w:r>
          </w:p>
        </w:tc>
        <w:tc>
          <w:tcPr>
            <w:tcW w:w="1427"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592" w:type="dxa"/>
            <w:gridSpan w:val="3"/>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0</w:t>
            </w:r>
          </w:p>
        </w:tc>
        <w:tc>
          <w:tcPr>
            <w:tcW w:w="959" w:type="dxa"/>
          </w:tcPr>
          <w:p w:rsidR="00731686" w:rsidRPr="001D2CE0" w:rsidRDefault="00731686" w:rsidP="00731686">
            <w:pPr>
              <w:spacing w:after="0"/>
              <w:rPr>
                <w:rFonts w:ascii="Times New Roman" w:hAnsi="Times New Roman" w:cs="Times New Roman"/>
                <w:sz w:val="20"/>
                <w:szCs w:val="20"/>
              </w:rPr>
            </w:pPr>
          </w:p>
        </w:tc>
      </w:tr>
    </w:tbl>
    <w:p w:rsidR="003D1785" w:rsidRPr="003D1785" w:rsidRDefault="003D1785" w:rsidP="00731686">
      <w:pPr>
        <w:spacing w:after="0" w:line="240" w:lineRule="auto"/>
      </w:pPr>
    </w:p>
    <w:p w:rsidR="003D1785" w:rsidRPr="003D1785" w:rsidRDefault="003D1785" w:rsidP="003D1785">
      <w:pPr>
        <w:spacing w:after="0"/>
        <w:rPr>
          <w:rFonts w:ascii="Times New Roman" w:hAnsi="Times New Roman" w:cs="Times New Roman"/>
          <w:b/>
          <w:sz w:val="24"/>
          <w:szCs w:val="24"/>
        </w:rPr>
      </w:pPr>
      <w:r w:rsidRPr="003D1785">
        <w:rPr>
          <w:rFonts w:ascii="Times New Roman" w:hAnsi="Times New Roman" w:cs="Times New Roman"/>
          <w:b/>
          <w:sz w:val="24"/>
          <w:szCs w:val="24"/>
        </w:rPr>
        <w:t>9 КЛАСС</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20"/>
        <w:gridCol w:w="850"/>
        <w:gridCol w:w="1418"/>
        <w:gridCol w:w="804"/>
        <w:gridCol w:w="755"/>
        <w:gridCol w:w="992"/>
      </w:tblGrid>
      <w:tr w:rsidR="00731686" w:rsidRPr="001D2CE0" w:rsidTr="00731686">
        <w:tc>
          <w:tcPr>
            <w:tcW w:w="709" w:type="dxa"/>
            <w:vMerge w:val="restart"/>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 п/п</w:t>
            </w:r>
          </w:p>
        </w:tc>
        <w:tc>
          <w:tcPr>
            <w:tcW w:w="4820" w:type="dxa"/>
            <w:vMerge w:val="restart"/>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Наименование разделов и тем программы</w:t>
            </w:r>
          </w:p>
        </w:tc>
        <w:tc>
          <w:tcPr>
            <w:tcW w:w="3827" w:type="dxa"/>
            <w:gridSpan w:val="4"/>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Количество часов</w:t>
            </w:r>
          </w:p>
        </w:tc>
        <w:tc>
          <w:tcPr>
            <w:tcW w:w="992" w:type="dxa"/>
            <w:vMerge w:val="restart"/>
            <w:vAlign w:val="center"/>
          </w:tcPr>
          <w:p w:rsidR="00731686" w:rsidRPr="001D2CE0" w:rsidRDefault="00731686" w:rsidP="00731686">
            <w:pPr>
              <w:spacing w:after="0"/>
              <w:jc w:val="center"/>
              <w:rPr>
                <w:rFonts w:ascii="Times New Roman" w:hAnsi="Times New Roman" w:cs="Times New Roman"/>
                <w:sz w:val="20"/>
                <w:szCs w:val="20"/>
              </w:rPr>
            </w:pPr>
            <w:r w:rsidRPr="001D2CE0">
              <w:rPr>
                <w:rFonts w:ascii="Times New Roman" w:hAnsi="Times New Roman" w:cs="Times New Roman"/>
                <w:sz w:val="20"/>
                <w:szCs w:val="20"/>
              </w:rPr>
              <w:t>ЦОР</w:t>
            </w:r>
          </w:p>
        </w:tc>
      </w:tr>
      <w:tr w:rsidR="00731686" w:rsidRPr="001D2CE0" w:rsidTr="00731686">
        <w:tc>
          <w:tcPr>
            <w:tcW w:w="709" w:type="dxa"/>
            <w:vMerge/>
            <w:hideMark/>
          </w:tcPr>
          <w:p w:rsidR="00731686" w:rsidRPr="001D2CE0" w:rsidRDefault="00731686" w:rsidP="00731686">
            <w:pPr>
              <w:spacing w:after="0" w:line="240" w:lineRule="auto"/>
              <w:rPr>
                <w:rFonts w:ascii="Times New Roman" w:hAnsi="Times New Roman" w:cs="Times New Roman"/>
                <w:sz w:val="20"/>
                <w:szCs w:val="20"/>
              </w:rPr>
            </w:pPr>
          </w:p>
        </w:tc>
        <w:tc>
          <w:tcPr>
            <w:tcW w:w="4820" w:type="dxa"/>
            <w:vMerge/>
            <w:hideMark/>
          </w:tcPr>
          <w:p w:rsidR="00731686" w:rsidRPr="001D2CE0" w:rsidRDefault="00731686" w:rsidP="00731686">
            <w:pPr>
              <w:spacing w:after="0" w:line="240" w:lineRule="auto"/>
              <w:rPr>
                <w:rFonts w:ascii="Times New Roman" w:hAnsi="Times New Roman" w:cs="Times New Roman"/>
                <w:sz w:val="20"/>
                <w:szCs w:val="20"/>
              </w:rPr>
            </w:pP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Всего</w:t>
            </w:r>
          </w:p>
        </w:tc>
        <w:tc>
          <w:tcPr>
            <w:tcW w:w="1418"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Контрольные работы</w:t>
            </w:r>
          </w:p>
        </w:tc>
        <w:tc>
          <w:tcPr>
            <w:tcW w:w="1559" w:type="dxa"/>
            <w:gridSpan w:val="2"/>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Практические работы</w:t>
            </w:r>
          </w:p>
        </w:tc>
        <w:tc>
          <w:tcPr>
            <w:tcW w:w="992" w:type="dxa"/>
            <w:vMerge/>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lastRenderedPageBreak/>
              <w:t>1.1</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«Слово о полку Игореве»</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rPr>
          <w:gridAfter w:val="2"/>
          <w:wAfter w:w="1747" w:type="dxa"/>
        </w:trPr>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2222" w:type="dxa"/>
            <w:gridSpan w:val="2"/>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2.1</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https://m.edsoo.ru/7f41b720</w:t>
            </w: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2.2</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Г. Р. Державин. Стихотворения (два по выбору).Например, «Властителям и судиям», «Памятник» и др.</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2.3</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 М. Карамзин. Повесть «Бедная Лиза»</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rPr>
          <w:gridAfter w:val="2"/>
          <w:wAfter w:w="1747" w:type="dxa"/>
        </w:trPr>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6</w:t>
            </w:r>
          </w:p>
        </w:tc>
        <w:tc>
          <w:tcPr>
            <w:tcW w:w="2222" w:type="dxa"/>
            <w:gridSpan w:val="2"/>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3.1</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 А. Жуковский. Баллады, элегии. (одна-две по выбору). Например, «Светлана», «Невыразимое», «Море» и др.</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https://m.edsoo.ru/7f41b720</w:t>
            </w: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3.2</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С. Грибоедов. Комедия «Горе от ума»</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8</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3.3</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Поэзия пушкинской эпохи. К. Н. Батюшков, А. А. Дельвиг, Н.М.Языков, Е. А. Баратынский (не менее трёх стихотворений по выбору)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3.4</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15</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https://m.edsoo.ru/7f41b720</w:t>
            </w: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3.5</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11</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https://m.edsoo.ru/7f41b720</w:t>
            </w: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3.6</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Н. В. Гоголь. Поэма «Мёртвые души»</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10</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rPr>
          <w:gridAfter w:val="2"/>
          <w:wAfter w:w="1747" w:type="dxa"/>
        </w:trPr>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49</w:t>
            </w:r>
          </w:p>
        </w:tc>
        <w:tc>
          <w:tcPr>
            <w:tcW w:w="2222" w:type="dxa"/>
            <w:gridSpan w:val="2"/>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4.1</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Данте. «Божественная комедия» (не менее двух фрагментов по выбору)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4.2</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У. Шекспир. Трагедия «Гамлет» (фрагменты по выбору)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4.3</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И.В. Гёте. Трагедия «Фауст» (не менее двух фрагментов по выбору).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4.4</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2</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https://m.edsoo.ru/7f41b720</w:t>
            </w:r>
          </w:p>
        </w:tc>
      </w:tr>
      <w:tr w:rsidR="00731686" w:rsidRPr="001D2CE0" w:rsidTr="00731686">
        <w:tc>
          <w:tcPr>
            <w:tcW w:w="709"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4.5</w:t>
            </w:r>
          </w:p>
        </w:tc>
        <w:tc>
          <w:tcPr>
            <w:tcW w:w="4820" w:type="dxa"/>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Зарубежная проза первой половины XIX в. (одно произведение по выбору). Например, произведения Э. Т. А. Гофмана, В. Гюго, В. Скотта и др.</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3</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rPr>
          <w:gridAfter w:val="2"/>
          <w:wAfter w:w="1747" w:type="dxa"/>
        </w:trPr>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 по разделу</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11</w:t>
            </w:r>
          </w:p>
        </w:tc>
        <w:tc>
          <w:tcPr>
            <w:tcW w:w="2222" w:type="dxa"/>
            <w:gridSpan w:val="2"/>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Развитие речи</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11</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Внеклассное чтение</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4</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Итоговые контрольные работы</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4</w:t>
            </w:r>
          </w:p>
        </w:tc>
        <w:tc>
          <w:tcPr>
            <w:tcW w:w="1418"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4</w:t>
            </w: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https://m.edsoo.ru/7f41b720</w:t>
            </w:r>
          </w:p>
        </w:tc>
      </w:tr>
      <w:tr w:rsidR="00731686" w:rsidRPr="001D2CE0" w:rsidTr="00731686">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Резервное время</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14</w:t>
            </w:r>
          </w:p>
        </w:tc>
        <w:tc>
          <w:tcPr>
            <w:tcW w:w="1418" w:type="dxa"/>
            <w:hideMark/>
          </w:tcPr>
          <w:p w:rsidR="00731686" w:rsidRPr="001D2CE0" w:rsidRDefault="00731686" w:rsidP="00731686">
            <w:pPr>
              <w:spacing w:after="0"/>
              <w:rPr>
                <w:rFonts w:ascii="Times New Roman" w:hAnsi="Times New Roman" w:cs="Times New Roman"/>
                <w:sz w:val="20"/>
                <w:szCs w:val="20"/>
              </w:rPr>
            </w:pPr>
          </w:p>
        </w:tc>
        <w:tc>
          <w:tcPr>
            <w:tcW w:w="1559" w:type="dxa"/>
            <w:gridSpan w:val="2"/>
            <w:hideMark/>
          </w:tcPr>
          <w:p w:rsidR="00731686" w:rsidRPr="001D2CE0" w:rsidRDefault="00731686" w:rsidP="00731686">
            <w:pPr>
              <w:spacing w:after="0"/>
              <w:rPr>
                <w:rFonts w:ascii="Times New Roman" w:hAnsi="Times New Roman" w:cs="Times New Roman"/>
                <w:sz w:val="20"/>
                <w:szCs w:val="20"/>
              </w:rPr>
            </w:pPr>
          </w:p>
        </w:tc>
        <w:tc>
          <w:tcPr>
            <w:tcW w:w="992" w:type="dxa"/>
          </w:tcPr>
          <w:p w:rsidR="00731686" w:rsidRPr="001D2CE0" w:rsidRDefault="00731686" w:rsidP="00731686">
            <w:pPr>
              <w:spacing w:after="0"/>
              <w:rPr>
                <w:rFonts w:ascii="Times New Roman" w:hAnsi="Times New Roman" w:cs="Times New Roman"/>
                <w:sz w:val="20"/>
                <w:szCs w:val="20"/>
              </w:rPr>
            </w:pPr>
          </w:p>
        </w:tc>
      </w:tr>
      <w:tr w:rsidR="00731686" w:rsidRPr="001D2CE0" w:rsidTr="00731686">
        <w:tc>
          <w:tcPr>
            <w:tcW w:w="5529" w:type="dxa"/>
            <w:gridSpan w:val="2"/>
            <w:hideMark/>
          </w:tcPr>
          <w:p w:rsidR="00731686" w:rsidRPr="001D2CE0" w:rsidRDefault="00731686" w:rsidP="00731686">
            <w:pPr>
              <w:spacing w:after="0" w:line="240" w:lineRule="auto"/>
              <w:rPr>
                <w:rFonts w:ascii="Times New Roman" w:hAnsi="Times New Roman" w:cs="Times New Roman"/>
                <w:sz w:val="20"/>
                <w:szCs w:val="20"/>
              </w:rPr>
            </w:pPr>
            <w:r w:rsidRPr="001D2CE0">
              <w:rPr>
                <w:rFonts w:ascii="Times New Roman" w:hAnsi="Times New Roman" w:cs="Times New Roman"/>
                <w:sz w:val="20"/>
                <w:szCs w:val="20"/>
              </w:rPr>
              <w:t>Общее количество часов по программе</w:t>
            </w:r>
          </w:p>
        </w:tc>
        <w:tc>
          <w:tcPr>
            <w:tcW w:w="850"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102</w:t>
            </w:r>
          </w:p>
        </w:tc>
        <w:tc>
          <w:tcPr>
            <w:tcW w:w="1418" w:type="dxa"/>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4</w:t>
            </w:r>
          </w:p>
        </w:tc>
        <w:tc>
          <w:tcPr>
            <w:tcW w:w="1559" w:type="dxa"/>
            <w:gridSpan w:val="2"/>
            <w:hideMark/>
          </w:tcPr>
          <w:p w:rsidR="00731686" w:rsidRPr="001D2CE0" w:rsidRDefault="00731686" w:rsidP="00731686">
            <w:pPr>
              <w:spacing w:after="0"/>
              <w:rPr>
                <w:rFonts w:ascii="Times New Roman" w:hAnsi="Times New Roman" w:cs="Times New Roman"/>
                <w:sz w:val="20"/>
                <w:szCs w:val="20"/>
              </w:rPr>
            </w:pPr>
            <w:r w:rsidRPr="001D2CE0">
              <w:rPr>
                <w:rFonts w:ascii="Times New Roman" w:hAnsi="Times New Roman" w:cs="Times New Roman"/>
                <w:sz w:val="20"/>
                <w:szCs w:val="20"/>
              </w:rPr>
              <w:t>0</w:t>
            </w:r>
          </w:p>
        </w:tc>
        <w:tc>
          <w:tcPr>
            <w:tcW w:w="992" w:type="dxa"/>
          </w:tcPr>
          <w:p w:rsidR="00731686" w:rsidRPr="001D2CE0" w:rsidRDefault="00731686" w:rsidP="00731686">
            <w:pPr>
              <w:spacing w:after="0"/>
              <w:rPr>
                <w:rFonts w:ascii="Times New Roman" w:hAnsi="Times New Roman" w:cs="Times New Roman"/>
                <w:sz w:val="20"/>
                <w:szCs w:val="20"/>
              </w:rPr>
            </w:pPr>
          </w:p>
        </w:tc>
      </w:tr>
    </w:tbl>
    <w:p w:rsidR="003D1785" w:rsidRDefault="00731686" w:rsidP="003D1785">
      <w:pPr>
        <w:pStyle w:val="ConsPlusNormal"/>
        <w:spacing w:before="240"/>
        <w:ind w:firstLine="540"/>
        <w:jc w:val="both"/>
      </w:pPr>
      <w:r w:rsidRPr="00A470AA">
        <w:rPr>
          <w:b/>
        </w:rPr>
        <w:lastRenderedPageBreak/>
        <w:t>ПОУРОЧНОЕ ПЛАНИРОВАНИЕ</w:t>
      </w:r>
    </w:p>
    <w:p w:rsidR="003D1785" w:rsidRDefault="003D1785" w:rsidP="003D1785">
      <w:pPr>
        <w:pStyle w:val="ConsPlusNormal"/>
        <w:jc w:val="right"/>
      </w:pPr>
      <w:r>
        <w:t>Таблица 5</w:t>
      </w:r>
    </w:p>
    <w:p w:rsidR="003D1785" w:rsidRPr="00A470AA" w:rsidRDefault="003D1785" w:rsidP="003D1785">
      <w:pPr>
        <w:pStyle w:val="ConsPlusNormal"/>
        <w:jc w:val="both"/>
        <w:rPr>
          <w:b/>
        </w:rPr>
      </w:pPr>
      <w:r w:rsidRPr="00A470AA">
        <w:rPr>
          <w:b/>
        </w:rPr>
        <w:t>5 класс</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6"/>
        <w:gridCol w:w="8789"/>
      </w:tblGrid>
      <w:tr w:rsidR="003D1785" w:rsidTr="00C67008">
        <w:tc>
          <w:tcPr>
            <w:tcW w:w="1276" w:type="dxa"/>
          </w:tcPr>
          <w:p w:rsidR="003D1785" w:rsidRDefault="003D1785" w:rsidP="003D1785">
            <w:pPr>
              <w:pStyle w:val="ConsPlusNormal"/>
              <w:jc w:val="center"/>
            </w:pPr>
            <w:r>
              <w:t>N урока</w:t>
            </w:r>
          </w:p>
        </w:tc>
        <w:tc>
          <w:tcPr>
            <w:tcW w:w="8789" w:type="dxa"/>
          </w:tcPr>
          <w:p w:rsidR="003D1785" w:rsidRDefault="003D1785" w:rsidP="003D1785">
            <w:pPr>
              <w:pStyle w:val="ConsPlusNormal"/>
              <w:jc w:val="center"/>
            </w:pPr>
            <w:r>
              <w:t>Тема урока</w:t>
            </w:r>
          </w:p>
        </w:tc>
      </w:tr>
      <w:tr w:rsidR="003D1785" w:rsidTr="00C67008">
        <w:tc>
          <w:tcPr>
            <w:tcW w:w="1276" w:type="dxa"/>
            <w:vAlign w:val="center"/>
          </w:tcPr>
          <w:p w:rsidR="003D1785" w:rsidRDefault="003D1785" w:rsidP="003D1785">
            <w:pPr>
              <w:pStyle w:val="ConsPlusNormal"/>
            </w:pPr>
            <w:r>
              <w:t>Урок 1</w:t>
            </w:r>
          </w:p>
        </w:tc>
        <w:tc>
          <w:tcPr>
            <w:tcW w:w="8789" w:type="dxa"/>
          </w:tcPr>
          <w:p w:rsidR="003D1785" w:rsidRDefault="003D1785" w:rsidP="003D1785">
            <w:pPr>
              <w:pStyle w:val="ConsPlusNormal"/>
              <w:jc w:val="both"/>
            </w:pPr>
            <w:r>
              <w:t>Развитие речи. Книга в жизни человека</w:t>
            </w:r>
          </w:p>
        </w:tc>
      </w:tr>
      <w:tr w:rsidR="003D1785" w:rsidTr="00C67008">
        <w:tc>
          <w:tcPr>
            <w:tcW w:w="1276" w:type="dxa"/>
            <w:vAlign w:val="center"/>
          </w:tcPr>
          <w:p w:rsidR="003D1785" w:rsidRDefault="003D1785" w:rsidP="003D1785">
            <w:pPr>
              <w:pStyle w:val="ConsPlusNormal"/>
            </w:pPr>
            <w:r>
              <w:t>Урок 2</w:t>
            </w:r>
          </w:p>
        </w:tc>
        <w:tc>
          <w:tcPr>
            <w:tcW w:w="8789" w:type="dxa"/>
          </w:tcPr>
          <w:p w:rsidR="003D1785" w:rsidRDefault="003D1785" w:rsidP="003D1785">
            <w:pPr>
              <w:pStyle w:val="ConsPlusNormal"/>
              <w:jc w:val="both"/>
            </w:pPr>
            <w:r>
              <w:t>Легенды и мифы Древней Греции. Понятие о мифе</w:t>
            </w:r>
          </w:p>
        </w:tc>
      </w:tr>
      <w:tr w:rsidR="003D1785" w:rsidTr="00C67008">
        <w:tc>
          <w:tcPr>
            <w:tcW w:w="1276" w:type="dxa"/>
            <w:vAlign w:val="center"/>
          </w:tcPr>
          <w:p w:rsidR="003D1785" w:rsidRDefault="003D1785" w:rsidP="003D1785">
            <w:pPr>
              <w:pStyle w:val="ConsPlusNormal"/>
            </w:pPr>
            <w:r>
              <w:t>Урок 3</w:t>
            </w:r>
          </w:p>
        </w:tc>
        <w:tc>
          <w:tcPr>
            <w:tcW w:w="8789" w:type="dxa"/>
          </w:tcPr>
          <w:p w:rsidR="003D1785" w:rsidRDefault="003D1785" w:rsidP="003D1785">
            <w:pPr>
              <w:pStyle w:val="ConsPlusNormal"/>
              <w:jc w:val="both"/>
            </w:pPr>
            <w:r>
              <w:t>Подвиги Геракла: "Скотный двор царя Авгия"</w:t>
            </w:r>
          </w:p>
        </w:tc>
      </w:tr>
      <w:tr w:rsidR="003D1785" w:rsidTr="00C67008">
        <w:tc>
          <w:tcPr>
            <w:tcW w:w="1276" w:type="dxa"/>
            <w:vAlign w:val="center"/>
          </w:tcPr>
          <w:p w:rsidR="003D1785" w:rsidRDefault="003D1785" w:rsidP="003D1785">
            <w:pPr>
              <w:pStyle w:val="ConsPlusNormal"/>
            </w:pPr>
            <w:r>
              <w:t>Урок 4</w:t>
            </w:r>
          </w:p>
        </w:tc>
        <w:tc>
          <w:tcPr>
            <w:tcW w:w="8789" w:type="dxa"/>
          </w:tcPr>
          <w:p w:rsidR="003D1785" w:rsidRDefault="003D1785" w:rsidP="003D1785">
            <w:pPr>
              <w:pStyle w:val="ConsPlusNormal"/>
              <w:jc w:val="both"/>
            </w:pPr>
            <w:r>
              <w:t>"Яблоки Гесперид" и другие подвиги Геракла</w:t>
            </w:r>
          </w:p>
        </w:tc>
      </w:tr>
      <w:tr w:rsidR="003D1785" w:rsidTr="00C67008">
        <w:tc>
          <w:tcPr>
            <w:tcW w:w="1276" w:type="dxa"/>
            <w:vAlign w:val="center"/>
          </w:tcPr>
          <w:p w:rsidR="003D1785" w:rsidRDefault="003D1785" w:rsidP="003D1785">
            <w:pPr>
              <w:pStyle w:val="ConsPlusNormal"/>
            </w:pPr>
            <w:r>
              <w:t>Урок 5</w:t>
            </w:r>
          </w:p>
        </w:tc>
        <w:tc>
          <w:tcPr>
            <w:tcW w:w="8789" w:type="dxa"/>
          </w:tcPr>
          <w:p w:rsidR="003D1785" w:rsidRDefault="003D1785" w:rsidP="003D1785">
            <w:pPr>
              <w:pStyle w:val="ConsPlusNormal"/>
              <w:jc w:val="both"/>
            </w:pPr>
            <w:r>
              <w:t>Фольклор. Малые жанры: пословицы, поговорки, загадки</w:t>
            </w:r>
          </w:p>
        </w:tc>
      </w:tr>
      <w:tr w:rsidR="003D1785" w:rsidTr="00C67008">
        <w:tc>
          <w:tcPr>
            <w:tcW w:w="1276" w:type="dxa"/>
            <w:vAlign w:val="center"/>
          </w:tcPr>
          <w:p w:rsidR="003D1785" w:rsidRDefault="003D1785" w:rsidP="003D1785">
            <w:pPr>
              <w:pStyle w:val="ConsPlusNormal"/>
            </w:pPr>
            <w:r>
              <w:t>Урок 6</w:t>
            </w:r>
          </w:p>
        </w:tc>
        <w:tc>
          <w:tcPr>
            <w:tcW w:w="8789" w:type="dxa"/>
          </w:tcPr>
          <w:p w:rsidR="003D1785" w:rsidRDefault="003D1785" w:rsidP="003D1785">
            <w:pPr>
              <w:pStyle w:val="ConsPlusNormal"/>
              <w:jc w:val="both"/>
            </w:pPr>
            <w:r>
              <w:t>Внеклассное чтение. Мифы народов России и мира. Переложение мифов разными авторами. Геродот. "Легенда об Арионе"</w:t>
            </w:r>
          </w:p>
        </w:tc>
      </w:tr>
      <w:tr w:rsidR="003D1785" w:rsidTr="00C67008">
        <w:tc>
          <w:tcPr>
            <w:tcW w:w="1276" w:type="dxa"/>
            <w:vAlign w:val="center"/>
          </w:tcPr>
          <w:p w:rsidR="003D1785" w:rsidRDefault="003D1785" w:rsidP="003D1785">
            <w:pPr>
              <w:pStyle w:val="ConsPlusNormal"/>
            </w:pPr>
            <w:r>
              <w:t>Урок 7</w:t>
            </w:r>
          </w:p>
        </w:tc>
        <w:tc>
          <w:tcPr>
            <w:tcW w:w="8789" w:type="dxa"/>
          </w:tcPr>
          <w:p w:rsidR="003D1785" w:rsidRDefault="003D1785" w:rsidP="003D1785">
            <w:pPr>
              <w:pStyle w:val="ConsPlusNormal"/>
              <w:jc w:val="both"/>
            </w:pPr>
            <w:r>
              <w:t>Колыбельные песни, пестушки, приговорки, скороговорки</w:t>
            </w:r>
          </w:p>
        </w:tc>
      </w:tr>
      <w:tr w:rsidR="003D1785" w:rsidTr="00C67008">
        <w:tc>
          <w:tcPr>
            <w:tcW w:w="1276" w:type="dxa"/>
            <w:vAlign w:val="center"/>
          </w:tcPr>
          <w:p w:rsidR="003D1785" w:rsidRDefault="003D1785" w:rsidP="003D1785">
            <w:pPr>
              <w:pStyle w:val="ConsPlusNormal"/>
            </w:pPr>
            <w:r>
              <w:t>Урок 8</w:t>
            </w:r>
          </w:p>
        </w:tc>
        <w:tc>
          <w:tcPr>
            <w:tcW w:w="8789" w:type="dxa"/>
          </w:tcPr>
          <w:p w:rsidR="003D1785" w:rsidRDefault="003D1785" w:rsidP="003D1785">
            <w:pPr>
              <w:pStyle w:val="ConsPlusNormal"/>
              <w:jc w:val="both"/>
            </w:pPr>
            <w:r>
              <w:t>Сказки народов России и народов мира. Сказки о животных, волшебные, бытовые</w:t>
            </w:r>
          </w:p>
        </w:tc>
      </w:tr>
      <w:tr w:rsidR="003D1785" w:rsidTr="00C67008">
        <w:tc>
          <w:tcPr>
            <w:tcW w:w="1276" w:type="dxa"/>
            <w:vAlign w:val="center"/>
          </w:tcPr>
          <w:p w:rsidR="003D1785" w:rsidRDefault="003D1785" w:rsidP="003D1785">
            <w:pPr>
              <w:pStyle w:val="ConsPlusNormal"/>
            </w:pPr>
            <w:r>
              <w:t>Урок 9</w:t>
            </w:r>
          </w:p>
        </w:tc>
        <w:tc>
          <w:tcPr>
            <w:tcW w:w="8789" w:type="dxa"/>
          </w:tcPr>
          <w:p w:rsidR="003D1785" w:rsidRDefault="003D1785" w:rsidP="003D1785">
            <w:pPr>
              <w:pStyle w:val="ConsPlusNormal"/>
              <w:jc w:val="both"/>
            </w:pPr>
            <w:r>
              <w:t>Русские народные сказки. Животные-помощники и чудесные противники в сказке "Царевна-лягушка"</w:t>
            </w:r>
          </w:p>
        </w:tc>
      </w:tr>
      <w:tr w:rsidR="003D1785" w:rsidTr="00C67008">
        <w:tc>
          <w:tcPr>
            <w:tcW w:w="1276" w:type="dxa"/>
            <w:vAlign w:val="center"/>
          </w:tcPr>
          <w:p w:rsidR="003D1785" w:rsidRDefault="003D1785" w:rsidP="003D1785">
            <w:pPr>
              <w:pStyle w:val="ConsPlusNormal"/>
            </w:pPr>
            <w:r>
              <w:t>Урок 10</w:t>
            </w:r>
          </w:p>
        </w:tc>
        <w:tc>
          <w:tcPr>
            <w:tcW w:w="8789" w:type="dxa"/>
          </w:tcPr>
          <w:p w:rsidR="003D1785" w:rsidRDefault="003D1785" w:rsidP="003D1785">
            <w:pPr>
              <w:pStyle w:val="ConsPlusNormal"/>
              <w:jc w:val="both"/>
            </w:pPr>
            <w:r>
              <w:t>Главные герои волшебных сказок Василиса Премудрая и Иван-царевич</w:t>
            </w:r>
          </w:p>
        </w:tc>
      </w:tr>
      <w:tr w:rsidR="003D1785" w:rsidTr="00C67008">
        <w:tc>
          <w:tcPr>
            <w:tcW w:w="1276" w:type="dxa"/>
            <w:vAlign w:val="center"/>
          </w:tcPr>
          <w:p w:rsidR="003D1785" w:rsidRDefault="003D1785" w:rsidP="003D1785">
            <w:pPr>
              <w:pStyle w:val="ConsPlusNormal"/>
            </w:pPr>
            <w:r>
              <w:t>Урок 11</w:t>
            </w:r>
          </w:p>
        </w:tc>
        <w:tc>
          <w:tcPr>
            <w:tcW w:w="8789" w:type="dxa"/>
          </w:tcPr>
          <w:p w:rsidR="003D1785" w:rsidRDefault="003D1785" w:rsidP="003D1785">
            <w:pPr>
              <w:pStyle w:val="ConsPlusNormal"/>
              <w:jc w:val="both"/>
            </w:pPr>
            <w:r>
              <w:t>Поэзия волшебной сказки</w:t>
            </w:r>
          </w:p>
        </w:tc>
      </w:tr>
      <w:tr w:rsidR="003D1785" w:rsidTr="00C67008">
        <w:tc>
          <w:tcPr>
            <w:tcW w:w="1276" w:type="dxa"/>
            <w:vAlign w:val="center"/>
          </w:tcPr>
          <w:p w:rsidR="003D1785" w:rsidRDefault="003D1785" w:rsidP="003D1785">
            <w:pPr>
              <w:pStyle w:val="ConsPlusNormal"/>
            </w:pPr>
            <w:r>
              <w:t>Урок 12</w:t>
            </w:r>
          </w:p>
        </w:tc>
        <w:tc>
          <w:tcPr>
            <w:tcW w:w="8789" w:type="dxa"/>
          </w:tcPr>
          <w:p w:rsidR="003D1785" w:rsidRDefault="003D1785" w:rsidP="003D1785">
            <w:pPr>
              <w:pStyle w:val="ConsPlusNormal"/>
              <w:jc w:val="both"/>
            </w:pPr>
            <w:r>
              <w:t>Сказки о животных "Журавль и цапля". Бытовые сказки "Солдатская шинель"</w:t>
            </w:r>
          </w:p>
        </w:tc>
      </w:tr>
      <w:tr w:rsidR="003D1785" w:rsidTr="00C67008">
        <w:tc>
          <w:tcPr>
            <w:tcW w:w="1276" w:type="dxa"/>
            <w:vAlign w:val="center"/>
          </w:tcPr>
          <w:p w:rsidR="003D1785" w:rsidRDefault="003D1785" w:rsidP="003D1785">
            <w:pPr>
              <w:pStyle w:val="ConsPlusNormal"/>
            </w:pPr>
            <w:r>
              <w:t>Урок 13</w:t>
            </w:r>
          </w:p>
        </w:tc>
        <w:tc>
          <w:tcPr>
            <w:tcW w:w="8789" w:type="dxa"/>
          </w:tcPr>
          <w:p w:rsidR="003D1785" w:rsidRDefault="003D1785" w:rsidP="003D1785">
            <w:pPr>
              <w:pStyle w:val="ConsPlusNormal"/>
              <w:jc w:val="both"/>
            </w:pPr>
            <w:r>
              <w:t>Резервный урок. Духовно-нравственный опыт народных сказок. Итоговый урок</w:t>
            </w:r>
          </w:p>
        </w:tc>
      </w:tr>
      <w:tr w:rsidR="003D1785" w:rsidTr="00C67008">
        <w:tc>
          <w:tcPr>
            <w:tcW w:w="1276" w:type="dxa"/>
            <w:vAlign w:val="center"/>
          </w:tcPr>
          <w:p w:rsidR="003D1785" w:rsidRDefault="003D1785" w:rsidP="003D1785">
            <w:pPr>
              <w:pStyle w:val="ConsPlusNormal"/>
            </w:pPr>
            <w:r>
              <w:t>Урок 14</w:t>
            </w:r>
          </w:p>
        </w:tc>
        <w:tc>
          <w:tcPr>
            <w:tcW w:w="8789" w:type="dxa"/>
          </w:tcPr>
          <w:p w:rsidR="003D1785" w:rsidRDefault="003D1785" w:rsidP="003D1785">
            <w:pPr>
              <w:pStyle w:val="ConsPlusNormal"/>
              <w:jc w:val="both"/>
            </w:pPr>
            <w:r>
              <w:t>Резервный урок. Роды и жанры литературы и их основные признаки</w:t>
            </w:r>
          </w:p>
        </w:tc>
      </w:tr>
      <w:tr w:rsidR="003D1785" w:rsidTr="00C67008">
        <w:tc>
          <w:tcPr>
            <w:tcW w:w="1276" w:type="dxa"/>
            <w:vAlign w:val="center"/>
          </w:tcPr>
          <w:p w:rsidR="003D1785" w:rsidRDefault="003D1785" w:rsidP="003D1785">
            <w:pPr>
              <w:pStyle w:val="ConsPlusNormal"/>
            </w:pPr>
            <w:r>
              <w:t>Урок 15</w:t>
            </w:r>
          </w:p>
        </w:tc>
        <w:tc>
          <w:tcPr>
            <w:tcW w:w="8789" w:type="dxa"/>
          </w:tcPr>
          <w:p w:rsidR="003D1785" w:rsidRDefault="003D1785" w:rsidP="003D1785">
            <w:pPr>
              <w:pStyle w:val="ConsPlusNormal"/>
              <w:jc w:val="both"/>
            </w:pPr>
            <w:r>
              <w:t>Внеклассное чтение. Жанр басни в мировой литературе. Эзоп, Лафонтен</w:t>
            </w:r>
          </w:p>
        </w:tc>
      </w:tr>
      <w:tr w:rsidR="003D1785" w:rsidTr="00C67008">
        <w:tc>
          <w:tcPr>
            <w:tcW w:w="1276" w:type="dxa"/>
            <w:vAlign w:val="center"/>
          </w:tcPr>
          <w:p w:rsidR="003D1785" w:rsidRDefault="003D1785" w:rsidP="003D1785">
            <w:pPr>
              <w:pStyle w:val="ConsPlusNormal"/>
            </w:pPr>
            <w:r>
              <w:t>Урок 16</w:t>
            </w:r>
          </w:p>
        </w:tc>
        <w:tc>
          <w:tcPr>
            <w:tcW w:w="8789" w:type="dxa"/>
          </w:tcPr>
          <w:p w:rsidR="003D1785" w:rsidRDefault="003D1785" w:rsidP="003D1785">
            <w:pPr>
              <w:pStyle w:val="ConsPlusNormal"/>
              <w:jc w:val="both"/>
            </w:pPr>
            <w:r>
              <w:t>Внеклассное чтение. Русские баснописцы XVIII в. А.П. Сумароков "Кокушка". И.И. Дмитриев "Муха"</w:t>
            </w:r>
          </w:p>
        </w:tc>
      </w:tr>
      <w:tr w:rsidR="003D1785" w:rsidTr="00C67008">
        <w:tc>
          <w:tcPr>
            <w:tcW w:w="1276" w:type="dxa"/>
            <w:vAlign w:val="center"/>
          </w:tcPr>
          <w:p w:rsidR="003D1785" w:rsidRDefault="003D1785" w:rsidP="003D1785">
            <w:pPr>
              <w:pStyle w:val="ConsPlusNormal"/>
            </w:pPr>
            <w:r>
              <w:t>Урок 17</w:t>
            </w:r>
          </w:p>
        </w:tc>
        <w:tc>
          <w:tcPr>
            <w:tcW w:w="8789" w:type="dxa"/>
          </w:tcPr>
          <w:p w:rsidR="003D1785" w:rsidRDefault="003D1785" w:rsidP="003D1785">
            <w:pPr>
              <w:pStyle w:val="ConsPlusNormal"/>
              <w:jc w:val="both"/>
            </w:pPr>
            <w:r>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3D1785" w:rsidTr="00C67008">
        <w:tc>
          <w:tcPr>
            <w:tcW w:w="1276" w:type="dxa"/>
            <w:vAlign w:val="center"/>
          </w:tcPr>
          <w:p w:rsidR="003D1785" w:rsidRDefault="003D1785" w:rsidP="003D1785">
            <w:pPr>
              <w:pStyle w:val="ConsPlusNormal"/>
            </w:pPr>
            <w:r>
              <w:t>Урок 18</w:t>
            </w:r>
          </w:p>
        </w:tc>
        <w:tc>
          <w:tcPr>
            <w:tcW w:w="8789" w:type="dxa"/>
          </w:tcPr>
          <w:p w:rsidR="003D1785" w:rsidRDefault="003D1785" w:rsidP="003D1785">
            <w:pPr>
              <w:pStyle w:val="ConsPlusNormal"/>
              <w:jc w:val="both"/>
            </w:pPr>
            <w:r>
              <w:t>И.А. Крылов. Историческая основа басен. Герои произведения, их речь. "Волк на псарне"</w:t>
            </w:r>
          </w:p>
        </w:tc>
      </w:tr>
      <w:tr w:rsidR="003D1785" w:rsidTr="00C67008">
        <w:tc>
          <w:tcPr>
            <w:tcW w:w="1276" w:type="dxa"/>
            <w:vAlign w:val="center"/>
          </w:tcPr>
          <w:p w:rsidR="003D1785" w:rsidRDefault="003D1785" w:rsidP="003D1785">
            <w:pPr>
              <w:pStyle w:val="ConsPlusNormal"/>
            </w:pPr>
            <w:r>
              <w:t>Урок 19</w:t>
            </w:r>
          </w:p>
        </w:tc>
        <w:tc>
          <w:tcPr>
            <w:tcW w:w="8789" w:type="dxa"/>
          </w:tcPr>
          <w:p w:rsidR="003D1785" w:rsidRDefault="003D1785" w:rsidP="003D1785">
            <w:pPr>
              <w:pStyle w:val="ConsPlusNormal"/>
              <w:jc w:val="both"/>
            </w:pPr>
            <w:r>
              <w:t>И.А. Крылов. Аллегория в басне. Нравственные уроки произведений "Листы и Корни", "Свинья под Дубом"</w:t>
            </w:r>
          </w:p>
        </w:tc>
      </w:tr>
      <w:tr w:rsidR="003D1785" w:rsidTr="00C67008">
        <w:tc>
          <w:tcPr>
            <w:tcW w:w="1276" w:type="dxa"/>
            <w:vAlign w:val="center"/>
          </w:tcPr>
          <w:p w:rsidR="003D1785" w:rsidRDefault="003D1785" w:rsidP="003D1785">
            <w:pPr>
              <w:pStyle w:val="ConsPlusNormal"/>
            </w:pPr>
            <w:r>
              <w:t>Урок 20</w:t>
            </w:r>
          </w:p>
        </w:tc>
        <w:tc>
          <w:tcPr>
            <w:tcW w:w="8789" w:type="dxa"/>
          </w:tcPr>
          <w:p w:rsidR="003D1785" w:rsidRDefault="003D1785" w:rsidP="003D1785">
            <w:pPr>
              <w:pStyle w:val="ConsPlusNormal"/>
              <w:jc w:val="both"/>
            </w:pPr>
            <w:r>
              <w:t>И.А. Крылов. Художественные средства изображения в баснях. Эзопов язык</w:t>
            </w:r>
          </w:p>
        </w:tc>
      </w:tr>
      <w:tr w:rsidR="003D1785" w:rsidTr="00C67008">
        <w:tc>
          <w:tcPr>
            <w:tcW w:w="1276" w:type="dxa"/>
            <w:vAlign w:val="center"/>
          </w:tcPr>
          <w:p w:rsidR="003D1785" w:rsidRDefault="003D1785" w:rsidP="003D1785">
            <w:pPr>
              <w:pStyle w:val="ConsPlusNormal"/>
            </w:pPr>
            <w:r>
              <w:t>Урок 21</w:t>
            </w:r>
          </w:p>
        </w:tc>
        <w:tc>
          <w:tcPr>
            <w:tcW w:w="8789" w:type="dxa"/>
          </w:tcPr>
          <w:p w:rsidR="003D1785" w:rsidRDefault="003D1785" w:rsidP="003D1785">
            <w:pPr>
              <w:pStyle w:val="ConsPlusNormal"/>
              <w:jc w:val="both"/>
            </w:pPr>
            <w:r>
              <w:t>А.С. Пушкин. Образы русской природы в произведениях поэта (не менее трех). Например, "Зимнее утро", "Зимний вечер", "Няне"</w:t>
            </w:r>
          </w:p>
        </w:tc>
      </w:tr>
      <w:tr w:rsidR="003D1785" w:rsidTr="00C67008">
        <w:tc>
          <w:tcPr>
            <w:tcW w:w="1276" w:type="dxa"/>
            <w:vAlign w:val="center"/>
          </w:tcPr>
          <w:p w:rsidR="003D1785" w:rsidRDefault="003D1785" w:rsidP="003D1785">
            <w:pPr>
              <w:pStyle w:val="ConsPlusNormal"/>
            </w:pPr>
            <w:r>
              <w:t>Урок 22</w:t>
            </w:r>
          </w:p>
        </w:tc>
        <w:tc>
          <w:tcPr>
            <w:tcW w:w="8789" w:type="dxa"/>
          </w:tcPr>
          <w:p w:rsidR="003D1785" w:rsidRDefault="003D1785" w:rsidP="003D1785">
            <w:pPr>
              <w:pStyle w:val="ConsPlusNormal"/>
              <w:jc w:val="both"/>
            </w:pPr>
            <w:r>
              <w:t>А.С. Пушкин. Лирический герой в стихотворениях поэта. Образ няни</w:t>
            </w:r>
          </w:p>
        </w:tc>
      </w:tr>
      <w:tr w:rsidR="003D1785" w:rsidTr="00C67008">
        <w:tc>
          <w:tcPr>
            <w:tcW w:w="1276" w:type="dxa"/>
            <w:vAlign w:val="center"/>
          </w:tcPr>
          <w:p w:rsidR="003D1785" w:rsidRDefault="003D1785" w:rsidP="003D1785">
            <w:pPr>
              <w:pStyle w:val="ConsPlusNormal"/>
            </w:pPr>
            <w:r>
              <w:t>Урок 23</w:t>
            </w:r>
          </w:p>
        </w:tc>
        <w:tc>
          <w:tcPr>
            <w:tcW w:w="8789" w:type="dxa"/>
          </w:tcPr>
          <w:p w:rsidR="003D1785" w:rsidRDefault="003D1785" w:rsidP="003D1785">
            <w:pPr>
              <w:pStyle w:val="ConsPlusNormal"/>
              <w:jc w:val="both"/>
            </w:pPr>
            <w:r>
              <w:t>А.С. Пушкин. "Сказка о мертвой царевне и о семи богатырях". Сюжет сказки</w:t>
            </w:r>
          </w:p>
        </w:tc>
      </w:tr>
      <w:tr w:rsidR="003D1785" w:rsidTr="00C67008">
        <w:tc>
          <w:tcPr>
            <w:tcW w:w="1276" w:type="dxa"/>
            <w:vAlign w:val="center"/>
          </w:tcPr>
          <w:p w:rsidR="003D1785" w:rsidRDefault="003D1785" w:rsidP="003D1785">
            <w:pPr>
              <w:pStyle w:val="ConsPlusNormal"/>
            </w:pPr>
            <w:r>
              <w:t>Урок 24</w:t>
            </w:r>
          </w:p>
        </w:tc>
        <w:tc>
          <w:tcPr>
            <w:tcW w:w="8789" w:type="dxa"/>
          </w:tcPr>
          <w:p w:rsidR="003D1785" w:rsidRDefault="003D1785" w:rsidP="003D1785">
            <w:pPr>
              <w:pStyle w:val="ConsPlusNormal"/>
              <w:jc w:val="both"/>
            </w:pPr>
            <w:r>
              <w:t xml:space="preserve">А.С. Пушкин. "Сказка о мертвой царевне и о семи богатырях". Главные и </w:t>
            </w:r>
            <w:r>
              <w:lastRenderedPageBreak/>
              <w:t>второстепенные герои</w:t>
            </w:r>
          </w:p>
        </w:tc>
      </w:tr>
      <w:tr w:rsidR="003D1785" w:rsidTr="00C67008">
        <w:tc>
          <w:tcPr>
            <w:tcW w:w="1276" w:type="dxa"/>
            <w:vAlign w:val="center"/>
          </w:tcPr>
          <w:p w:rsidR="003D1785" w:rsidRDefault="003D1785" w:rsidP="003D1785">
            <w:pPr>
              <w:pStyle w:val="ConsPlusNormal"/>
            </w:pPr>
            <w:r>
              <w:lastRenderedPageBreak/>
              <w:t>Урок 25</w:t>
            </w:r>
          </w:p>
        </w:tc>
        <w:tc>
          <w:tcPr>
            <w:tcW w:w="8789" w:type="dxa"/>
          </w:tcPr>
          <w:p w:rsidR="003D1785" w:rsidRDefault="003D1785" w:rsidP="003D1785">
            <w:pPr>
              <w:pStyle w:val="ConsPlusNormal"/>
              <w:jc w:val="both"/>
            </w:pPr>
            <w:r>
              <w:t>А.С. Пушкин. "Сказка о мертвой царевне и о семи богатырях". Волшебство в сказке</w:t>
            </w:r>
          </w:p>
        </w:tc>
      </w:tr>
      <w:tr w:rsidR="003D1785" w:rsidTr="00C67008">
        <w:tc>
          <w:tcPr>
            <w:tcW w:w="1276" w:type="dxa"/>
            <w:vAlign w:val="center"/>
          </w:tcPr>
          <w:p w:rsidR="003D1785" w:rsidRDefault="003D1785" w:rsidP="003D1785">
            <w:pPr>
              <w:pStyle w:val="ConsPlusNormal"/>
            </w:pPr>
            <w:r>
              <w:t>Урок 26</w:t>
            </w:r>
          </w:p>
        </w:tc>
        <w:tc>
          <w:tcPr>
            <w:tcW w:w="8789" w:type="dxa"/>
          </w:tcPr>
          <w:p w:rsidR="003D1785" w:rsidRDefault="003D1785" w:rsidP="003D1785">
            <w:pPr>
              <w:pStyle w:val="ConsPlusNormal"/>
              <w:jc w:val="both"/>
            </w:pPr>
            <w:r>
              <w:t>А.С. Пушкин. "Сказка о мертвой царевне и о семи богатырях". Язык сказки. Писательское мастерство поэта</w:t>
            </w:r>
          </w:p>
        </w:tc>
      </w:tr>
      <w:tr w:rsidR="003D1785" w:rsidTr="00C67008">
        <w:tc>
          <w:tcPr>
            <w:tcW w:w="1276" w:type="dxa"/>
            <w:vAlign w:val="center"/>
          </w:tcPr>
          <w:p w:rsidR="003D1785" w:rsidRDefault="003D1785" w:rsidP="003D1785">
            <w:pPr>
              <w:pStyle w:val="ConsPlusNormal"/>
            </w:pPr>
            <w:r>
              <w:t>Урок 27</w:t>
            </w:r>
          </w:p>
        </w:tc>
        <w:tc>
          <w:tcPr>
            <w:tcW w:w="8789" w:type="dxa"/>
          </w:tcPr>
          <w:p w:rsidR="003D1785" w:rsidRDefault="003D1785" w:rsidP="003D1785">
            <w:pPr>
              <w:pStyle w:val="ConsPlusNormal"/>
              <w:jc w:val="both"/>
            </w:pPr>
            <w:r>
              <w:t>М.Ю. Лермонтов. Стихотворение "Бородино": история создания, тема, идея, композиция стихотворения, образ рассказчика</w:t>
            </w:r>
          </w:p>
        </w:tc>
      </w:tr>
      <w:tr w:rsidR="003D1785" w:rsidTr="00C67008">
        <w:tc>
          <w:tcPr>
            <w:tcW w:w="1276" w:type="dxa"/>
            <w:vAlign w:val="center"/>
          </w:tcPr>
          <w:p w:rsidR="003D1785" w:rsidRDefault="003D1785" w:rsidP="003D1785">
            <w:pPr>
              <w:pStyle w:val="ConsPlusNormal"/>
            </w:pPr>
            <w:r>
              <w:t>Урок 28</w:t>
            </w:r>
          </w:p>
        </w:tc>
        <w:tc>
          <w:tcPr>
            <w:tcW w:w="8789" w:type="dxa"/>
          </w:tcPr>
          <w:p w:rsidR="003D1785" w:rsidRDefault="003D1785" w:rsidP="003D1785">
            <w:pPr>
              <w:pStyle w:val="ConsPlusNormal"/>
              <w:jc w:val="both"/>
            </w:pPr>
            <w:r>
              <w:t>М.Ю. Лермонтов. Стихотворение "Бородино": патриотический пафос, художественные средства изображения</w:t>
            </w:r>
          </w:p>
        </w:tc>
      </w:tr>
      <w:tr w:rsidR="003D1785" w:rsidTr="00C67008">
        <w:tc>
          <w:tcPr>
            <w:tcW w:w="1276" w:type="dxa"/>
            <w:vAlign w:val="center"/>
          </w:tcPr>
          <w:p w:rsidR="003D1785" w:rsidRDefault="003D1785" w:rsidP="003D1785">
            <w:pPr>
              <w:pStyle w:val="ConsPlusNormal"/>
            </w:pPr>
            <w:r>
              <w:t>Урок 29</w:t>
            </w:r>
          </w:p>
        </w:tc>
        <w:tc>
          <w:tcPr>
            <w:tcW w:w="8789" w:type="dxa"/>
          </w:tcPr>
          <w:p w:rsidR="003D1785" w:rsidRDefault="003D1785" w:rsidP="003D1785">
            <w:pPr>
              <w:pStyle w:val="ConsPlusNormal"/>
              <w:jc w:val="both"/>
            </w:pPr>
            <w:r>
              <w:t>Н.В. Гоголь. Повесть "Ночь перед Рождеством". Жанровые особенности произведения. Сюжет. Персонажи</w:t>
            </w:r>
          </w:p>
        </w:tc>
      </w:tr>
      <w:tr w:rsidR="003D1785" w:rsidTr="00C67008">
        <w:tc>
          <w:tcPr>
            <w:tcW w:w="1276" w:type="dxa"/>
            <w:vAlign w:val="center"/>
          </w:tcPr>
          <w:p w:rsidR="003D1785" w:rsidRDefault="003D1785" w:rsidP="003D1785">
            <w:pPr>
              <w:pStyle w:val="ConsPlusNormal"/>
            </w:pPr>
            <w:r>
              <w:t>Урок 30</w:t>
            </w:r>
          </w:p>
        </w:tc>
        <w:tc>
          <w:tcPr>
            <w:tcW w:w="8789" w:type="dxa"/>
          </w:tcPr>
          <w:p w:rsidR="003D1785" w:rsidRDefault="003D1785" w:rsidP="003D1785">
            <w:pPr>
              <w:pStyle w:val="ConsPlusNormal"/>
              <w:jc w:val="both"/>
            </w:pPr>
            <w:r>
              <w:t>Н.В. Гоголь. Повесть "Ночь перед Рождеством". Сочетание комического и лирического. Язык произведения</w:t>
            </w:r>
          </w:p>
        </w:tc>
      </w:tr>
      <w:tr w:rsidR="003D1785" w:rsidTr="00C67008">
        <w:tc>
          <w:tcPr>
            <w:tcW w:w="1276" w:type="dxa"/>
            <w:vAlign w:val="center"/>
          </w:tcPr>
          <w:p w:rsidR="003D1785" w:rsidRDefault="003D1785" w:rsidP="003D1785">
            <w:pPr>
              <w:pStyle w:val="ConsPlusNormal"/>
            </w:pPr>
            <w:r>
              <w:t>Урок 31</w:t>
            </w:r>
          </w:p>
        </w:tc>
        <w:tc>
          <w:tcPr>
            <w:tcW w:w="8789" w:type="dxa"/>
          </w:tcPr>
          <w:p w:rsidR="003D1785" w:rsidRDefault="003D1785" w:rsidP="003D1785">
            <w:pPr>
              <w:pStyle w:val="ConsPlusNormal"/>
              <w:jc w:val="both"/>
            </w:pPr>
            <w:r>
              <w:t>Резервный урок. Н.В. Гоголь. Реальность и фантастика в повестях писателя. Повесть "Заколдованное место"</w:t>
            </w:r>
          </w:p>
        </w:tc>
      </w:tr>
      <w:tr w:rsidR="003D1785" w:rsidTr="00C67008">
        <w:tc>
          <w:tcPr>
            <w:tcW w:w="1276" w:type="dxa"/>
            <w:vAlign w:val="center"/>
          </w:tcPr>
          <w:p w:rsidR="003D1785" w:rsidRDefault="003D1785" w:rsidP="003D1785">
            <w:pPr>
              <w:pStyle w:val="ConsPlusNormal"/>
            </w:pPr>
            <w:r>
              <w:t>Урок 32</w:t>
            </w:r>
          </w:p>
        </w:tc>
        <w:tc>
          <w:tcPr>
            <w:tcW w:w="8789" w:type="dxa"/>
          </w:tcPr>
          <w:p w:rsidR="003D1785" w:rsidRDefault="003D1785" w:rsidP="003D1785">
            <w:pPr>
              <w:pStyle w:val="ConsPlusNormal"/>
              <w:jc w:val="both"/>
            </w:pPr>
            <w:r>
              <w:t>Резервный урок. Н.В. Гоголь. Народная поэзия и юмор в повестях писателя. Повесть "Заколдованное место"</w:t>
            </w:r>
          </w:p>
        </w:tc>
      </w:tr>
      <w:tr w:rsidR="003D1785" w:rsidTr="00C67008">
        <w:tc>
          <w:tcPr>
            <w:tcW w:w="1276" w:type="dxa"/>
            <w:vAlign w:val="center"/>
          </w:tcPr>
          <w:p w:rsidR="003D1785" w:rsidRDefault="003D1785" w:rsidP="003D1785">
            <w:pPr>
              <w:pStyle w:val="ConsPlusNormal"/>
            </w:pPr>
            <w:r>
              <w:t>Урок 33</w:t>
            </w:r>
          </w:p>
        </w:tc>
        <w:tc>
          <w:tcPr>
            <w:tcW w:w="8789" w:type="dxa"/>
          </w:tcPr>
          <w:p w:rsidR="003D1785" w:rsidRDefault="003D1785" w:rsidP="003D1785">
            <w:pPr>
              <w:pStyle w:val="ConsPlusNormal"/>
              <w:jc w:val="both"/>
            </w:pPr>
            <w:r>
              <w:t>И.С. Тургенев. Рассказ "Муму": история создания, прототипы героев</w:t>
            </w:r>
          </w:p>
        </w:tc>
      </w:tr>
      <w:tr w:rsidR="003D1785" w:rsidTr="00C67008">
        <w:tc>
          <w:tcPr>
            <w:tcW w:w="1276" w:type="dxa"/>
            <w:vAlign w:val="center"/>
          </w:tcPr>
          <w:p w:rsidR="003D1785" w:rsidRDefault="003D1785" w:rsidP="003D1785">
            <w:pPr>
              <w:pStyle w:val="ConsPlusNormal"/>
            </w:pPr>
            <w:r>
              <w:t>Урок 34</w:t>
            </w:r>
          </w:p>
        </w:tc>
        <w:tc>
          <w:tcPr>
            <w:tcW w:w="8789" w:type="dxa"/>
          </w:tcPr>
          <w:p w:rsidR="003D1785" w:rsidRDefault="003D1785" w:rsidP="003D1785">
            <w:pPr>
              <w:pStyle w:val="ConsPlusNormal"/>
              <w:jc w:val="both"/>
            </w:pPr>
            <w:r>
              <w:t>И.С. Тургенев. Рассказ "Муму": проблематика произведения</w:t>
            </w:r>
          </w:p>
        </w:tc>
      </w:tr>
      <w:tr w:rsidR="003D1785" w:rsidTr="00C67008">
        <w:tc>
          <w:tcPr>
            <w:tcW w:w="1276" w:type="dxa"/>
            <w:vAlign w:val="center"/>
          </w:tcPr>
          <w:p w:rsidR="003D1785" w:rsidRDefault="003D1785" w:rsidP="003D1785">
            <w:pPr>
              <w:pStyle w:val="ConsPlusNormal"/>
            </w:pPr>
            <w:r>
              <w:t>Урок 35</w:t>
            </w:r>
          </w:p>
        </w:tc>
        <w:tc>
          <w:tcPr>
            <w:tcW w:w="8789" w:type="dxa"/>
          </w:tcPr>
          <w:p w:rsidR="003D1785" w:rsidRDefault="003D1785" w:rsidP="003D1785">
            <w:pPr>
              <w:pStyle w:val="ConsPlusNormal"/>
              <w:jc w:val="both"/>
            </w:pPr>
            <w:r>
              <w:t>И.С. Тургенев. Рассказ "Муму": сюжет и композиция</w:t>
            </w:r>
          </w:p>
        </w:tc>
      </w:tr>
      <w:tr w:rsidR="003D1785" w:rsidTr="00C67008">
        <w:tc>
          <w:tcPr>
            <w:tcW w:w="1276" w:type="dxa"/>
            <w:vAlign w:val="center"/>
          </w:tcPr>
          <w:p w:rsidR="003D1785" w:rsidRDefault="003D1785" w:rsidP="003D1785">
            <w:pPr>
              <w:pStyle w:val="ConsPlusNormal"/>
            </w:pPr>
            <w:r>
              <w:t>Урок 36</w:t>
            </w:r>
          </w:p>
        </w:tc>
        <w:tc>
          <w:tcPr>
            <w:tcW w:w="8789" w:type="dxa"/>
          </w:tcPr>
          <w:p w:rsidR="003D1785" w:rsidRDefault="003D1785" w:rsidP="003D1785">
            <w:pPr>
              <w:pStyle w:val="ConsPlusNormal"/>
              <w:jc w:val="both"/>
            </w:pPr>
            <w:r>
              <w:t>И.С. Тургенев. Рассказ "Муму": система образов. Образ Герасима</w:t>
            </w:r>
          </w:p>
        </w:tc>
      </w:tr>
      <w:tr w:rsidR="003D1785" w:rsidTr="00C67008">
        <w:tc>
          <w:tcPr>
            <w:tcW w:w="1276" w:type="dxa"/>
            <w:vAlign w:val="center"/>
          </w:tcPr>
          <w:p w:rsidR="003D1785" w:rsidRDefault="003D1785" w:rsidP="003D1785">
            <w:pPr>
              <w:pStyle w:val="ConsPlusNormal"/>
            </w:pPr>
            <w:r>
              <w:t>Урок 37</w:t>
            </w:r>
          </w:p>
        </w:tc>
        <w:tc>
          <w:tcPr>
            <w:tcW w:w="8789" w:type="dxa"/>
          </w:tcPr>
          <w:p w:rsidR="003D1785" w:rsidRDefault="003D1785" w:rsidP="003D1785">
            <w:pPr>
              <w:pStyle w:val="ConsPlusNormal"/>
              <w:jc w:val="both"/>
            </w:pPr>
            <w:r>
              <w:t>Развитие речи. И.С. Тургенев. Рассказ "Муму". Роль интерьера в произведении. Каморка Герасима</w:t>
            </w:r>
          </w:p>
        </w:tc>
      </w:tr>
      <w:tr w:rsidR="003D1785" w:rsidTr="00C67008">
        <w:tc>
          <w:tcPr>
            <w:tcW w:w="1276" w:type="dxa"/>
            <w:vAlign w:val="center"/>
          </w:tcPr>
          <w:p w:rsidR="003D1785" w:rsidRDefault="003D1785" w:rsidP="003D1785">
            <w:pPr>
              <w:pStyle w:val="ConsPlusNormal"/>
            </w:pPr>
            <w:r>
              <w:t>Урок 38</w:t>
            </w:r>
          </w:p>
        </w:tc>
        <w:tc>
          <w:tcPr>
            <w:tcW w:w="8789" w:type="dxa"/>
          </w:tcPr>
          <w:p w:rsidR="003D1785" w:rsidRDefault="003D1785" w:rsidP="003D1785">
            <w:pPr>
              <w:pStyle w:val="ConsPlusNormal"/>
              <w:jc w:val="both"/>
            </w:pPr>
            <w:r>
              <w:t>И.С. Тургенев. Рассказ "Муму". Роль природы и пейзажа в произведении</w:t>
            </w:r>
          </w:p>
        </w:tc>
      </w:tr>
      <w:tr w:rsidR="003D1785" w:rsidTr="00C67008">
        <w:tc>
          <w:tcPr>
            <w:tcW w:w="1276" w:type="dxa"/>
            <w:vAlign w:val="center"/>
          </w:tcPr>
          <w:p w:rsidR="003D1785" w:rsidRDefault="003D1785" w:rsidP="003D1785">
            <w:pPr>
              <w:pStyle w:val="ConsPlusNormal"/>
            </w:pPr>
            <w:r>
              <w:t>Урок 39</w:t>
            </w:r>
          </w:p>
        </w:tc>
        <w:tc>
          <w:tcPr>
            <w:tcW w:w="8789" w:type="dxa"/>
          </w:tcPr>
          <w:p w:rsidR="003D1785" w:rsidRDefault="003D1785" w:rsidP="003D1785">
            <w:pPr>
              <w:pStyle w:val="ConsPlusNormal"/>
              <w:jc w:val="both"/>
            </w:pPr>
            <w:r>
              <w:t>Н.А. Некрасов. Стихотворения (не менее двух). Например, "Крестьянские дети", "Школьник". Тема, идея, содержание, детские образы</w:t>
            </w:r>
          </w:p>
        </w:tc>
      </w:tr>
      <w:tr w:rsidR="003D1785" w:rsidTr="00C67008">
        <w:tc>
          <w:tcPr>
            <w:tcW w:w="1276" w:type="dxa"/>
            <w:vAlign w:val="center"/>
          </w:tcPr>
          <w:p w:rsidR="003D1785" w:rsidRDefault="003D1785" w:rsidP="003D1785">
            <w:pPr>
              <w:pStyle w:val="ConsPlusNormal"/>
            </w:pPr>
            <w:r>
              <w:t>Урок 40</w:t>
            </w:r>
          </w:p>
        </w:tc>
        <w:tc>
          <w:tcPr>
            <w:tcW w:w="8789" w:type="dxa"/>
          </w:tcPr>
          <w:p w:rsidR="003D1785" w:rsidRDefault="003D1785" w:rsidP="003D1785">
            <w:pPr>
              <w:pStyle w:val="ConsPlusNormal"/>
              <w:jc w:val="both"/>
            </w:pPr>
            <w:r>
              <w:t>Н.А. Некрасов. Поэма "Мороз, Красный нос" (фрагмент). Анализ произведения</w:t>
            </w:r>
          </w:p>
        </w:tc>
      </w:tr>
      <w:tr w:rsidR="003D1785" w:rsidTr="00C67008">
        <w:tc>
          <w:tcPr>
            <w:tcW w:w="1276" w:type="dxa"/>
            <w:vAlign w:val="center"/>
          </w:tcPr>
          <w:p w:rsidR="003D1785" w:rsidRDefault="003D1785" w:rsidP="003D1785">
            <w:pPr>
              <w:pStyle w:val="ConsPlusNormal"/>
            </w:pPr>
            <w:r>
              <w:t>Урок 41</w:t>
            </w:r>
          </w:p>
        </w:tc>
        <w:tc>
          <w:tcPr>
            <w:tcW w:w="8789" w:type="dxa"/>
          </w:tcPr>
          <w:p w:rsidR="003D1785" w:rsidRDefault="003D1785" w:rsidP="003D1785">
            <w:pPr>
              <w:pStyle w:val="ConsPlusNormal"/>
              <w:jc w:val="both"/>
            </w:pPr>
            <w:r>
              <w:t>Н.А. Некрасов. Поэма "Мороз, Красный нос". Тематика, проблематика, система образов</w:t>
            </w:r>
          </w:p>
        </w:tc>
      </w:tr>
      <w:tr w:rsidR="003D1785" w:rsidTr="00C67008">
        <w:tc>
          <w:tcPr>
            <w:tcW w:w="1276" w:type="dxa"/>
            <w:vAlign w:val="center"/>
          </w:tcPr>
          <w:p w:rsidR="003D1785" w:rsidRDefault="003D1785" w:rsidP="003D1785">
            <w:pPr>
              <w:pStyle w:val="ConsPlusNormal"/>
            </w:pPr>
            <w:r>
              <w:t>Урок 42</w:t>
            </w:r>
          </w:p>
        </w:tc>
        <w:tc>
          <w:tcPr>
            <w:tcW w:w="8789" w:type="dxa"/>
          </w:tcPr>
          <w:p w:rsidR="003D1785" w:rsidRDefault="003D1785" w:rsidP="003D1785">
            <w:pPr>
              <w:pStyle w:val="ConsPlusNormal"/>
              <w:jc w:val="both"/>
            </w:pPr>
            <w:r>
              <w:t>Л.Н. Толстой. Рассказ "Кавказский пленник": историческая основа, рассказ-быль, тема, идея</w:t>
            </w:r>
          </w:p>
        </w:tc>
      </w:tr>
      <w:tr w:rsidR="003D1785" w:rsidTr="00C67008">
        <w:tc>
          <w:tcPr>
            <w:tcW w:w="1276" w:type="dxa"/>
            <w:vAlign w:val="center"/>
          </w:tcPr>
          <w:p w:rsidR="003D1785" w:rsidRDefault="003D1785" w:rsidP="003D1785">
            <w:pPr>
              <w:pStyle w:val="ConsPlusNormal"/>
            </w:pPr>
            <w:r>
              <w:t>Урок 43</w:t>
            </w:r>
          </w:p>
        </w:tc>
        <w:tc>
          <w:tcPr>
            <w:tcW w:w="8789" w:type="dxa"/>
          </w:tcPr>
          <w:p w:rsidR="003D1785" w:rsidRDefault="003D1785" w:rsidP="003D1785">
            <w:pPr>
              <w:pStyle w:val="ConsPlusNormal"/>
              <w:jc w:val="both"/>
            </w:pPr>
            <w:r>
              <w:t>Л.Н. Толстой. Рассказ "Кавказский пленник". Жилин и Костылин. Сравнительная характеристика образов</w:t>
            </w:r>
          </w:p>
        </w:tc>
      </w:tr>
      <w:tr w:rsidR="003D1785" w:rsidTr="00C67008">
        <w:tc>
          <w:tcPr>
            <w:tcW w:w="1276" w:type="dxa"/>
            <w:vAlign w:val="center"/>
          </w:tcPr>
          <w:p w:rsidR="003D1785" w:rsidRDefault="003D1785" w:rsidP="003D1785">
            <w:pPr>
              <w:pStyle w:val="ConsPlusNormal"/>
            </w:pPr>
            <w:r>
              <w:t>Урок 44</w:t>
            </w:r>
          </w:p>
        </w:tc>
        <w:tc>
          <w:tcPr>
            <w:tcW w:w="8789" w:type="dxa"/>
          </w:tcPr>
          <w:p w:rsidR="003D1785" w:rsidRDefault="003D1785" w:rsidP="003D1785">
            <w:pPr>
              <w:pStyle w:val="ConsPlusNormal"/>
              <w:jc w:val="both"/>
            </w:pPr>
            <w:r>
              <w:t>Л.Н. Толстой. Рассказ "Кавказский пленник". Жилин и Дина. Образы татар</w:t>
            </w:r>
          </w:p>
        </w:tc>
      </w:tr>
      <w:tr w:rsidR="003D1785" w:rsidTr="00C67008">
        <w:tc>
          <w:tcPr>
            <w:tcW w:w="1276" w:type="dxa"/>
            <w:vAlign w:val="center"/>
          </w:tcPr>
          <w:p w:rsidR="003D1785" w:rsidRDefault="003D1785" w:rsidP="003D1785">
            <w:pPr>
              <w:pStyle w:val="ConsPlusNormal"/>
            </w:pPr>
            <w:r>
              <w:t>Урок 45</w:t>
            </w:r>
          </w:p>
        </w:tc>
        <w:tc>
          <w:tcPr>
            <w:tcW w:w="8789" w:type="dxa"/>
          </w:tcPr>
          <w:p w:rsidR="003D1785" w:rsidRDefault="003D1785" w:rsidP="003D1785">
            <w:pPr>
              <w:pStyle w:val="ConsPlusNormal"/>
              <w:jc w:val="both"/>
            </w:pPr>
            <w:r>
              <w:t>Л.Н. Толстой. Рассказ "Кавказский пленник". Нравственный облик героев</w:t>
            </w:r>
          </w:p>
        </w:tc>
      </w:tr>
      <w:tr w:rsidR="003D1785" w:rsidTr="00C67008">
        <w:tc>
          <w:tcPr>
            <w:tcW w:w="1276" w:type="dxa"/>
            <w:vAlign w:val="center"/>
          </w:tcPr>
          <w:p w:rsidR="003D1785" w:rsidRDefault="003D1785" w:rsidP="003D1785">
            <w:pPr>
              <w:pStyle w:val="ConsPlusNormal"/>
            </w:pPr>
            <w:r>
              <w:t>Урок 46</w:t>
            </w:r>
          </w:p>
        </w:tc>
        <w:tc>
          <w:tcPr>
            <w:tcW w:w="8789" w:type="dxa"/>
          </w:tcPr>
          <w:p w:rsidR="003D1785" w:rsidRDefault="003D1785" w:rsidP="003D1785">
            <w:pPr>
              <w:pStyle w:val="ConsPlusNormal"/>
              <w:jc w:val="both"/>
            </w:pPr>
            <w:r>
              <w:t>Л.Н. Толстой. Рассказ "Кавказский пленник". Картины природы. Мастерство писателя</w:t>
            </w:r>
          </w:p>
        </w:tc>
      </w:tr>
      <w:tr w:rsidR="003D1785" w:rsidTr="00C67008">
        <w:tc>
          <w:tcPr>
            <w:tcW w:w="1276" w:type="dxa"/>
            <w:vAlign w:val="center"/>
          </w:tcPr>
          <w:p w:rsidR="003D1785" w:rsidRDefault="003D1785" w:rsidP="003D1785">
            <w:pPr>
              <w:pStyle w:val="ConsPlusNormal"/>
            </w:pPr>
            <w:r>
              <w:t>Урок 47</w:t>
            </w:r>
          </w:p>
        </w:tc>
        <w:tc>
          <w:tcPr>
            <w:tcW w:w="8789" w:type="dxa"/>
          </w:tcPr>
          <w:p w:rsidR="003D1785" w:rsidRDefault="003D1785" w:rsidP="003D1785">
            <w:pPr>
              <w:pStyle w:val="ConsPlusNormal"/>
              <w:jc w:val="both"/>
            </w:pPr>
            <w:r>
              <w:t xml:space="preserve">Развитие речи. Л.Н. Толстой. Рассказ "Кавказский пленник". Подготовка к </w:t>
            </w:r>
            <w:r>
              <w:lastRenderedPageBreak/>
              <w:t>домашнему сочинению по произведению</w:t>
            </w:r>
          </w:p>
        </w:tc>
      </w:tr>
      <w:tr w:rsidR="003D1785" w:rsidTr="00C67008">
        <w:tc>
          <w:tcPr>
            <w:tcW w:w="1276" w:type="dxa"/>
            <w:vAlign w:val="center"/>
          </w:tcPr>
          <w:p w:rsidR="003D1785" w:rsidRDefault="003D1785" w:rsidP="003D1785">
            <w:pPr>
              <w:pStyle w:val="ConsPlusNormal"/>
            </w:pPr>
            <w:r>
              <w:lastRenderedPageBreak/>
              <w:t>Урок 48</w:t>
            </w:r>
          </w:p>
        </w:tc>
        <w:tc>
          <w:tcPr>
            <w:tcW w:w="8789" w:type="dxa"/>
          </w:tcPr>
          <w:p w:rsidR="003D1785" w:rsidRDefault="003D1785" w:rsidP="003D1785">
            <w:pPr>
              <w:pStyle w:val="ConsPlusNormal"/>
              <w:jc w:val="both"/>
            </w:pPr>
            <w:r>
              <w:t>Итоговая контрольная работа Русская классика (письменный ответ, тесты, творческая работа)</w:t>
            </w:r>
          </w:p>
        </w:tc>
      </w:tr>
      <w:tr w:rsidR="003D1785" w:rsidTr="00C67008">
        <w:tc>
          <w:tcPr>
            <w:tcW w:w="1276" w:type="dxa"/>
            <w:vAlign w:val="center"/>
          </w:tcPr>
          <w:p w:rsidR="003D1785" w:rsidRDefault="003D1785" w:rsidP="003D1785">
            <w:pPr>
              <w:pStyle w:val="ConsPlusNormal"/>
            </w:pPr>
            <w:r>
              <w:t>Урок 49</w:t>
            </w:r>
          </w:p>
        </w:tc>
        <w:tc>
          <w:tcPr>
            <w:tcW w:w="8789" w:type="dxa"/>
          </w:tcPr>
          <w:p w:rsidR="003D1785" w:rsidRDefault="003D1785" w:rsidP="003D1785">
            <w:pPr>
              <w:pStyle w:val="ConsPlusNormal"/>
              <w:jc w:val="both"/>
            </w:pPr>
            <w:r>
              <w:t>Стихотворения отечественных поэтов XIX - XX вв. о родной природе и о связи человека с Родиной. А.А. Фет "Чудная картина...", "Весенний дождь", "Вечер", "Еще весны душистой нега..."</w:t>
            </w:r>
          </w:p>
        </w:tc>
      </w:tr>
      <w:tr w:rsidR="003D1785" w:rsidTr="00C67008">
        <w:tc>
          <w:tcPr>
            <w:tcW w:w="1276" w:type="dxa"/>
            <w:vAlign w:val="center"/>
          </w:tcPr>
          <w:p w:rsidR="003D1785" w:rsidRDefault="003D1785" w:rsidP="003D1785">
            <w:pPr>
              <w:pStyle w:val="ConsPlusNormal"/>
            </w:pPr>
            <w:r>
              <w:t>Урок 50</w:t>
            </w:r>
          </w:p>
        </w:tc>
        <w:tc>
          <w:tcPr>
            <w:tcW w:w="8789" w:type="dxa"/>
          </w:tcPr>
          <w:p w:rsidR="003D1785" w:rsidRDefault="003D1785" w:rsidP="003D1785">
            <w:pPr>
              <w:pStyle w:val="ConsPlusNormal"/>
              <w:jc w:val="both"/>
            </w:pPr>
            <w:r>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3D1785" w:rsidTr="00C67008">
        <w:tc>
          <w:tcPr>
            <w:tcW w:w="1276" w:type="dxa"/>
            <w:vAlign w:val="center"/>
          </w:tcPr>
          <w:p w:rsidR="003D1785" w:rsidRDefault="003D1785" w:rsidP="003D1785">
            <w:pPr>
              <w:pStyle w:val="ConsPlusNormal"/>
            </w:pPr>
            <w:r>
              <w:t>Урок 51</w:t>
            </w:r>
          </w:p>
        </w:tc>
        <w:tc>
          <w:tcPr>
            <w:tcW w:w="8789" w:type="dxa"/>
          </w:tcPr>
          <w:p w:rsidR="003D1785" w:rsidRDefault="003D1785" w:rsidP="003D1785">
            <w:pPr>
              <w:pStyle w:val="ConsPlusNormal"/>
              <w:jc w:val="both"/>
            </w:pPr>
            <w:r>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3D1785" w:rsidTr="00C67008">
        <w:tc>
          <w:tcPr>
            <w:tcW w:w="1276" w:type="dxa"/>
            <w:vAlign w:val="center"/>
          </w:tcPr>
          <w:p w:rsidR="003D1785" w:rsidRDefault="003D1785" w:rsidP="003D1785">
            <w:pPr>
              <w:pStyle w:val="ConsPlusNormal"/>
            </w:pPr>
            <w:r>
              <w:t>Урок 52</w:t>
            </w:r>
          </w:p>
        </w:tc>
        <w:tc>
          <w:tcPr>
            <w:tcW w:w="8789" w:type="dxa"/>
          </w:tcPr>
          <w:p w:rsidR="003D1785" w:rsidRDefault="003D1785" w:rsidP="003D1785">
            <w:pPr>
              <w:pStyle w:val="ConsPlusNormal"/>
              <w:jc w:val="both"/>
            </w:pPr>
            <w:r>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3D1785" w:rsidTr="00C67008">
        <w:tc>
          <w:tcPr>
            <w:tcW w:w="1276" w:type="dxa"/>
            <w:vAlign w:val="center"/>
          </w:tcPr>
          <w:p w:rsidR="003D1785" w:rsidRDefault="003D1785" w:rsidP="003D1785">
            <w:pPr>
              <w:pStyle w:val="ConsPlusNormal"/>
            </w:pPr>
            <w:r>
              <w:t>Урок 53</w:t>
            </w:r>
          </w:p>
        </w:tc>
        <w:tc>
          <w:tcPr>
            <w:tcW w:w="8789" w:type="dxa"/>
          </w:tcPr>
          <w:p w:rsidR="003D1785" w:rsidRDefault="003D1785" w:rsidP="003D1785">
            <w:pPr>
              <w:pStyle w:val="ConsPlusNormal"/>
              <w:jc w:val="both"/>
            </w:pPr>
            <w:r>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3D1785" w:rsidTr="00C67008">
        <w:tc>
          <w:tcPr>
            <w:tcW w:w="1276" w:type="dxa"/>
            <w:vAlign w:val="center"/>
          </w:tcPr>
          <w:p w:rsidR="003D1785" w:rsidRDefault="003D1785" w:rsidP="003D1785">
            <w:pPr>
              <w:pStyle w:val="ConsPlusNormal"/>
            </w:pPr>
            <w:r>
              <w:t>Урок 54</w:t>
            </w:r>
          </w:p>
        </w:tc>
        <w:tc>
          <w:tcPr>
            <w:tcW w:w="8789" w:type="dxa"/>
          </w:tcPr>
          <w:p w:rsidR="003D1785" w:rsidRDefault="003D1785" w:rsidP="003D1785">
            <w:pPr>
              <w:pStyle w:val="ConsPlusNormal"/>
              <w:jc w:val="both"/>
            </w:pPr>
            <w:r>
              <w:t>Развитие речи. Поэтические образы, настроения и картины в стихах о природе. Итоговый урок</w:t>
            </w:r>
          </w:p>
        </w:tc>
      </w:tr>
      <w:tr w:rsidR="003D1785" w:rsidTr="00C67008">
        <w:tc>
          <w:tcPr>
            <w:tcW w:w="1276" w:type="dxa"/>
            <w:vAlign w:val="center"/>
          </w:tcPr>
          <w:p w:rsidR="003D1785" w:rsidRDefault="003D1785" w:rsidP="003D1785">
            <w:pPr>
              <w:pStyle w:val="ConsPlusNormal"/>
            </w:pPr>
            <w:r>
              <w:t>Урок 55</w:t>
            </w:r>
          </w:p>
        </w:tc>
        <w:tc>
          <w:tcPr>
            <w:tcW w:w="8789" w:type="dxa"/>
          </w:tcPr>
          <w:p w:rsidR="003D1785" w:rsidRDefault="003D1785" w:rsidP="003D1785">
            <w:pPr>
              <w:pStyle w:val="ConsPlusNormal"/>
              <w:jc w:val="both"/>
            </w:pPr>
            <w:r>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3D1785" w:rsidTr="00C67008">
        <w:tc>
          <w:tcPr>
            <w:tcW w:w="1276" w:type="dxa"/>
            <w:vAlign w:val="center"/>
          </w:tcPr>
          <w:p w:rsidR="003D1785" w:rsidRDefault="003D1785" w:rsidP="003D1785">
            <w:pPr>
              <w:pStyle w:val="ConsPlusNormal"/>
            </w:pPr>
            <w:r>
              <w:t>Урок 56</w:t>
            </w:r>
          </w:p>
        </w:tc>
        <w:tc>
          <w:tcPr>
            <w:tcW w:w="8789" w:type="dxa"/>
          </w:tcPr>
          <w:p w:rsidR="003D1785" w:rsidRDefault="003D1785" w:rsidP="003D1785">
            <w:pPr>
              <w:pStyle w:val="ConsPlusNormal"/>
              <w:jc w:val="both"/>
            </w:pPr>
            <w:r>
              <w:t>Рассказы А.П. Чехова. Способы создания комического</w:t>
            </w:r>
          </w:p>
        </w:tc>
      </w:tr>
      <w:tr w:rsidR="003D1785" w:rsidTr="00C67008">
        <w:tc>
          <w:tcPr>
            <w:tcW w:w="1276" w:type="dxa"/>
            <w:vAlign w:val="center"/>
          </w:tcPr>
          <w:p w:rsidR="003D1785" w:rsidRDefault="003D1785" w:rsidP="003D1785">
            <w:pPr>
              <w:pStyle w:val="ConsPlusNormal"/>
            </w:pPr>
            <w:r>
              <w:t>Урок 57</w:t>
            </w:r>
          </w:p>
        </w:tc>
        <w:tc>
          <w:tcPr>
            <w:tcW w:w="8789" w:type="dxa"/>
          </w:tcPr>
          <w:p w:rsidR="003D1785" w:rsidRDefault="003D1785" w:rsidP="003D1785">
            <w:pPr>
              <w:pStyle w:val="ConsPlusNormal"/>
              <w:jc w:val="both"/>
            </w:pPr>
            <w:r>
              <w:t>М.М. Зощенко (два рассказа по выбору). "Галоша", "Леля и Минька", "Елка", "Золотые слова", "Встреча". Тема, идея, сюжет</w:t>
            </w:r>
          </w:p>
        </w:tc>
      </w:tr>
      <w:tr w:rsidR="003D1785" w:rsidTr="00C67008">
        <w:tc>
          <w:tcPr>
            <w:tcW w:w="1276" w:type="dxa"/>
            <w:vAlign w:val="center"/>
          </w:tcPr>
          <w:p w:rsidR="003D1785" w:rsidRDefault="003D1785" w:rsidP="003D1785">
            <w:pPr>
              <w:pStyle w:val="ConsPlusNormal"/>
            </w:pPr>
            <w:r>
              <w:t>Урок 58</w:t>
            </w:r>
          </w:p>
        </w:tc>
        <w:tc>
          <w:tcPr>
            <w:tcW w:w="8789" w:type="dxa"/>
          </w:tcPr>
          <w:p w:rsidR="003D1785" w:rsidRDefault="003D1785" w:rsidP="003D1785">
            <w:pPr>
              <w:pStyle w:val="ConsPlusNormal"/>
              <w:jc w:val="both"/>
            </w:pPr>
            <w:r>
              <w:t>М.М. Зощенко. "Галоша", "Леля и Минька", "Елка", "Золотые слова", "Встреча" и другие. Образы главных героев в рассказах писателя</w:t>
            </w:r>
          </w:p>
        </w:tc>
      </w:tr>
      <w:tr w:rsidR="003D1785" w:rsidTr="00C67008">
        <w:tc>
          <w:tcPr>
            <w:tcW w:w="1276" w:type="dxa"/>
            <w:vAlign w:val="center"/>
          </w:tcPr>
          <w:p w:rsidR="003D1785" w:rsidRDefault="003D1785" w:rsidP="003D1785">
            <w:pPr>
              <w:pStyle w:val="ConsPlusNormal"/>
            </w:pPr>
            <w:r>
              <w:t>Урок 59</w:t>
            </w:r>
          </w:p>
        </w:tc>
        <w:tc>
          <w:tcPr>
            <w:tcW w:w="8789" w:type="dxa"/>
          </w:tcPr>
          <w:p w:rsidR="003D1785" w:rsidRDefault="003D1785" w:rsidP="003D1785">
            <w:pPr>
              <w:pStyle w:val="ConsPlusNormal"/>
              <w:jc w:val="both"/>
            </w:pPr>
            <w:r>
              <w:t>Развитие речи. Мой любимый рассказ М.М. Зощенко</w:t>
            </w:r>
          </w:p>
        </w:tc>
      </w:tr>
      <w:tr w:rsidR="003D1785" w:rsidTr="00C67008">
        <w:tc>
          <w:tcPr>
            <w:tcW w:w="1276" w:type="dxa"/>
            <w:vAlign w:val="center"/>
          </w:tcPr>
          <w:p w:rsidR="003D1785" w:rsidRDefault="003D1785" w:rsidP="003D1785">
            <w:pPr>
              <w:pStyle w:val="ConsPlusNormal"/>
            </w:pPr>
            <w:r>
              <w:t>Урок 60</w:t>
            </w:r>
          </w:p>
        </w:tc>
        <w:tc>
          <w:tcPr>
            <w:tcW w:w="8789" w:type="dxa"/>
          </w:tcPr>
          <w:p w:rsidR="003D1785" w:rsidRDefault="003D1785" w:rsidP="003D1785">
            <w:pPr>
              <w:pStyle w:val="ConsPlusNormal"/>
              <w:jc w:val="both"/>
            </w:pPr>
            <w:r>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3D1785" w:rsidTr="00C67008">
        <w:tc>
          <w:tcPr>
            <w:tcW w:w="1276" w:type="dxa"/>
            <w:vAlign w:val="center"/>
          </w:tcPr>
          <w:p w:rsidR="003D1785" w:rsidRDefault="003D1785" w:rsidP="003D1785">
            <w:pPr>
              <w:pStyle w:val="ConsPlusNormal"/>
            </w:pPr>
            <w:r>
              <w:t>Урок 61</w:t>
            </w:r>
          </w:p>
        </w:tc>
        <w:tc>
          <w:tcPr>
            <w:tcW w:w="8789" w:type="dxa"/>
          </w:tcPr>
          <w:p w:rsidR="003D1785" w:rsidRDefault="003D1785" w:rsidP="003D1785">
            <w:pPr>
              <w:pStyle w:val="ConsPlusNormal"/>
              <w:jc w:val="both"/>
            </w:pPr>
            <w:r>
              <w:t>Нравственные проблемы сказок и рассказов А.И. Куприна, М.М. Пришвина, К.Г. Паустовского</w:t>
            </w:r>
          </w:p>
        </w:tc>
      </w:tr>
      <w:tr w:rsidR="003D1785" w:rsidTr="00C67008">
        <w:tc>
          <w:tcPr>
            <w:tcW w:w="1276" w:type="dxa"/>
            <w:vAlign w:val="center"/>
          </w:tcPr>
          <w:p w:rsidR="003D1785" w:rsidRDefault="003D1785" w:rsidP="003D1785">
            <w:pPr>
              <w:pStyle w:val="ConsPlusNormal"/>
            </w:pPr>
            <w:r>
              <w:t>Урок 62</w:t>
            </w:r>
          </w:p>
        </w:tc>
        <w:tc>
          <w:tcPr>
            <w:tcW w:w="8789" w:type="dxa"/>
          </w:tcPr>
          <w:p w:rsidR="003D1785" w:rsidRDefault="003D1785" w:rsidP="003D1785">
            <w:pPr>
              <w:pStyle w:val="ConsPlusNormal"/>
              <w:jc w:val="both"/>
            </w:pPr>
            <w:r>
              <w:t>Язык сказок и рассказов о животных А.И. Куприна, М.М. Пришвина, К.Г. Паустовского</w:t>
            </w:r>
          </w:p>
        </w:tc>
      </w:tr>
      <w:tr w:rsidR="003D1785" w:rsidTr="00C67008">
        <w:tc>
          <w:tcPr>
            <w:tcW w:w="1276" w:type="dxa"/>
            <w:vAlign w:val="center"/>
          </w:tcPr>
          <w:p w:rsidR="003D1785" w:rsidRDefault="003D1785" w:rsidP="003D1785">
            <w:pPr>
              <w:pStyle w:val="ConsPlusNormal"/>
            </w:pPr>
            <w:r>
              <w:t>Урок 63</w:t>
            </w:r>
          </w:p>
        </w:tc>
        <w:tc>
          <w:tcPr>
            <w:tcW w:w="8789" w:type="dxa"/>
          </w:tcPr>
          <w:p w:rsidR="003D1785" w:rsidRDefault="003D1785" w:rsidP="003D1785">
            <w:pPr>
              <w:pStyle w:val="ConsPlusNormal"/>
              <w:jc w:val="both"/>
            </w:pPr>
            <w:r>
              <w:t>Произведения отечественной литературы о природе и животных. Связь с народными сказками. Авторская позиция</w:t>
            </w:r>
          </w:p>
        </w:tc>
      </w:tr>
      <w:tr w:rsidR="003D1785" w:rsidTr="00C67008">
        <w:tc>
          <w:tcPr>
            <w:tcW w:w="1276" w:type="dxa"/>
            <w:vAlign w:val="center"/>
          </w:tcPr>
          <w:p w:rsidR="003D1785" w:rsidRDefault="003D1785" w:rsidP="003D1785">
            <w:pPr>
              <w:pStyle w:val="ConsPlusNormal"/>
            </w:pPr>
            <w:r>
              <w:t>Урок 64</w:t>
            </w:r>
          </w:p>
        </w:tc>
        <w:tc>
          <w:tcPr>
            <w:tcW w:w="8789" w:type="dxa"/>
          </w:tcPr>
          <w:p w:rsidR="003D1785" w:rsidRDefault="003D1785" w:rsidP="003D1785">
            <w:pPr>
              <w:pStyle w:val="ConsPlusNormal"/>
              <w:jc w:val="both"/>
            </w:pPr>
            <w:r>
              <w:t>Резервный урок. Произведения русских писателей о природе и животных. Темы, идеи, проблемы. Итоговый урок</w:t>
            </w:r>
          </w:p>
        </w:tc>
      </w:tr>
      <w:tr w:rsidR="003D1785" w:rsidTr="00C67008">
        <w:tc>
          <w:tcPr>
            <w:tcW w:w="1276" w:type="dxa"/>
            <w:vAlign w:val="center"/>
          </w:tcPr>
          <w:p w:rsidR="003D1785" w:rsidRDefault="003D1785" w:rsidP="003D1785">
            <w:pPr>
              <w:pStyle w:val="ConsPlusNormal"/>
            </w:pPr>
            <w:r>
              <w:lastRenderedPageBreak/>
              <w:t>Урок 65</w:t>
            </w:r>
          </w:p>
        </w:tc>
        <w:tc>
          <w:tcPr>
            <w:tcW w:w="8789" w:type="dxa"/>
          </w:tcPr>
          <w:p w:rsidR="003D1785" w:rsidRDefault="003D1785" w:rsidP="003D1785">
            <w:pPr>
              <w:pStyle w:val="ConsPlusNormal"/>
              <w:jc w:val="both"/>
            </w:pPr>
            <w:r>
              <w:t>А.П. Платонов. Рассказы (один по выбору). Например, "Корова", "Никита". Тема, идея, проблематика</w:t>
            </w:r>
          </w:p>
        </w:tc>
      </w:tr>
      <w:tr w:rsidR="003D1785" w:rsidTr="00C67008">
        <w:tc>
          <w:tcPr>
            <w:tcW w:w="1276" w:type="dxa"/>
            <w:vAlign w:val="center"/>
          </w:tcPr>
          <w:p w:rsidR="003D1785" w:rsidRDefault="003D1785" w:rsidP="003D1785">
            <w:pPr>
              <w:pStyle w:val="ConsPlusNormal"/>
            </w:pPr>
            <w:r>
              <w:t>Урок 66</w:t>
            </w:r>
          </w:p>
        </w:tc>
        <w:tc>
          <w:tcPr>
            <w:tcW w:w="8789" w:type="dxa"/>
          </w:tcPr>
          <w:p w:rsidR="003D1785" w:rsidRDefault="003D1785" w:rsidP="003D1785">
            <w:pPr>
              <w:pStyle w:val="ConsPlusNormal"/>
              <w:jc w:val="both"/>
            </w:pPr>
            <w:r>
              <w:t>А.П. Платонов. Рассказы (один по выбору). Например, "Корова", "Никита". Система образов</w:t>
            </w:r>
          </w:p>
        </w:tc>
      </w:tr>
      <w:tr w:rsidR="003D1785" w:rsidTr="00C67008">
        <w:tc>
          <w:tcPr>
            <w:tcW w:w="1276" w:type="dxa"/>
            <w:vAlign w:val="center"/>
          </w:tcPr>
          <w:p w:rsidR="003D1785" w:rsidRDefault="003D1785" w:rsidP="003D1785">
            <w:pPr>
              <w:pStyle w:val="ConsPlusNormal"/>
            </w:pPr>
            <w:r>
              <w:t>Урок 67</w:t>
            </w:r>
          </w:p>
        </w:tc>
        <w:tc>
          <w:tcPr>
            <w:tcW w:w="8789" w:type="dxa"/>
          </w:tcPr>
          <w:p w:rsidR="003D1785" w:rsidRDefault="003D1785" w:rsidP="003D1785">
            <w:pPr>
              <w:pStyle w:val="ConsPlusNormal"/>
              <w:jc w:val="both"/>
            </w:pPr>
            <w:r>
              <w:t>В.П. Астафьев. Рассказ "Васюткино озеро". Тема, идея произведения</w:t>
            </w:r>
          </w:p>
        </w:tc>
      </w:tr>
      <w:tr w:rsidR="003D1785" w:rsidTr="00C67008">
        <w:tc>
          <w:tcPr>
            <w:tcW w:w="1276" w:type="dxa"/>
            <w:vAlign w:val="center"/>
          </w:tcPr>
          <w:p w:rsidR="003D1785" w:rsidRDefault="003D1785" w:rsidP="003D1785">
            <w:pPr>
              <w:pStyle w:val="ConsPlusNormal"/>
            </w:pPr>
            <w:r>
              <w:t>Урок 68</w:t>
            </w:r>
          </w:p>
        </w:tc>
        <w:tc>
          <w:tcPr>
            <w:tcW w:w="8789" w:type="dxa"/>
          </w:tcPr>
          <w:p w:rsidR="003D1785" w:rsidRDefault="003D1785" w:rsidP="003D1785">
            <w:pPr>
              <w:pStyle w:val="ConsPlusNormal"/>
              <w:jc w:val="both"/>
            </w:pPr>
            <w:r>
              <w:t>В.П. Астафьев. Рассказ "Васюткино озеро". Система образов. Образ главного героя произведения</w:t>
            </w:r>
          </w:p>
        </w:tc>
      </w:tr>
      <w:tr w:rsidR="003D1785" w:rsidTr="00C67008">
        <w:tc>
          <w:tcPr>
            <w:tcW w:w="1276" w:type="dxa"/>
            <w:vAlign w:val="center"/>
          </w:tcPr>
          <w:p w:rsidR="003D1785" w:rsidRDefault="003D1785" w:rsidP="003D1785">
            <w:pPr>
              <w:pStyle w:val="ConsPlusNormal"/>
            </w:pPr>
            <w:r>
              <w:t>Урок 69</w:t>
            </w:r>
          </w:p>
        </w:tc>
        <w:tc>
          <w:tcPr>
            <w:tcW w:w="8789" w:type="dxa"/>
          </w:tcPr>
          <w:p w:rsidR="003D1785" w:rsidRDefault="003D1785" w:rsidP="003D1785">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Проблема героизма</w:t>
            </w:r>
          </w:p>
        </w:tc>
      </w:tr>
      <w:tr w:rsidR="003D1785" w:rsidTr="00C67008">
        <w:tc>
          <w:tcPr>
            <w:tcW w:w="1276" w:type="dxa"/>
            <w:vAlign w:val="center"/>
          </w:tcPr>
          <w:p w:rsidR="003D1785" w:rsidRDefault="003D1785" w:rsidP="003D1785">
            <w:pPr>
              <w:pStyle w:val="ConsPlusNormal"/>
            </w:pPr>
            <w:r>
              <w:t>Урок 70</w:t>
            </w:r>
          </w:p>
        </w:tc>
        <w:tc>
          <w:tcPr>
            <w:tcW w:w="8789" w:type="dxa"/>
          </w:tcPr>
          <w:p w:rsidR="003D1785" w:rsidRDefault="003D1785" w:rsidP="003D1785">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3D1785" w:rsidTr="00C67008">
        <w:tc>
          <w:tcPr>
            <w:tcW w:w="1276" w:type="dxa"/>
            <w:vAlign w:val="center"/>
          </w:tcPr>
          <w:p w:rsidR="003D1785" w:rsidRDefault="003D1785" w:rsidP="003D1785">
            <w:pPr>
              <w:pStyle w:val="ConsPlusNormal"/>
            </w:pPr>
            <w:r>
              <w:t>Урок 71</w:t>
            </w:r>
          </w:p>
        </w:tc>
        <w:tc>
          <w:tcPr>
            <w:tcW w:w="8789" w:type="dxa"/>
          </w:tcPr>
          <w:p w:rsidR="003D1785" w:rsidRDefault="003D1785" w:rsidP="003D1785">
            <w:pPr>
              <w:pStyle w:val="ConsPlusNormal"/>
              <w:jc w:val="both"/>
            </w:pPr>
            <w:r>
              <w:t>В.П. Катаев "Сын полка". Историческая основа произведения. Смысл названия. Сюжет. Герои произведения</w:t>
            </w:r>
          </w:p>
        </w:tc>
      </w:tr>
      <w:tr w:rsidR="003D1785" w:rsidTr="00C67008">
        <w:tc>
          <w:tcPr>
            <w:tcW w:w="1276" w:type="dxa"/>
            <w:vAlign w:val="center"/>
          </w:tcPr>
          <w:p w:rsidR="003D1785" w:rsidRDefault="003D1785" w:rsidP="003D1785">
            <w:pPr>
              <w:pStyle w:val="ConsPlusNormal"/>
            </w:pPr>
            <w:r>
              <w:t>Урок 72</w:t>
            </w:r>
          </w:p>
        </w:tc>
        <w:tc>
          <w:tcPr>
            <w:tcW w:w="8789" w:type="dxa"/>
          </w:tcPr>
          <w:p w:rsidR="003D1785" w:rsidRDefault="003D1785" w:rsidP="003D1785">
            <w:pPr>
              <w:pStyle w:val="ConsPlusNormal"/>
              <w:jc w:val="both"/>
            </w:pPr>
            <w:r>
              <w:t>Резервный урок. В.П. Катаев "Сын полка". Образ Вани Солнцева. Война и дети</w:t>
            </w:r>
          </w:p>
        </w:tc>
      </w:tr>
      <w:tr w:rsidR="003D1785" w:rsidTr="00C67008">
        <w:tc>
          <w:tcPr>
            <w:tcW w:w="1276" w:type="dxa"/>
            <w:vAlign w:val="center"/>
          </w:tcPr>
          <w:p w:rsidR="003D1785" w:rsidRDefault="003D1785" w:rsidP="003D1785">
            <w:pPr>
              <w:pStyle w:val="ConsPlusNormal"/>
            </w:pPr>
            <w:r>
              <w:t>Урок 73</w:t>
            </w:r>
          </w:p>
        </w:tc>
        <w:tc>
          <w:tcPr>
            <w:tcW w:w="8789" w:type="dxa"/>
          </w:tcPr>
          <w:p w:rsidR="003D1785" w:rsidRDefault="003D1785" w:rsidP="003D1785">
            <w:pPr>
              <w:pStyle w:val="ConsPlusNormal"/>
              <w:jc w:val="both"/>
            </w:pPr>
            <w:r>
              <w:t>Резервный урок. Л.А. Кассиль "Дорогие мои мальчишки", Идейно-нравственные проблемы в произведении. "Отметки Риммы Лебедевой"</w:t>
            </w:r>
          </w:p>
        </w:tc>
      </w:tr>
      <w:tr w:rsidR="003D1785" w:rsidTr="00C67008">
        <w:tc>
          <w:tcPr>
            <w:tcW w:w="1276" w:type="dxa"/>
            <w:vAlign w:val="center"/>
          </w:tcPr>
          <w:p w:rsidR="003D1785" w:rsidRDefault="003D1785" w:rsidP="003D1785">
            <w:pPr>
              <w:pStyle w:val="ConsPlusNormal"/>
            </w:pPr>
            <w:r>
              <w:t>Урок 74</w:t>
            </w:r>
          </w:p>
        </w:tc>
        <w:tc>
          <w:tcPr>
            <w:tcW w:w="8789" w:type="dxa"/>
          </w:tcPr>
          <w:p w:rsidR="003D1785" w:rsidRDefault="003D1785" w:rsidP="003D1785">
            <w:pPr>
              <w:pStyle w:val="ConsPlusNormal"/>
              <w:jc w:val="both"/>
            </w:pPr>
            <w:r>
              <w:t>Внеклассное чтение. Война и дети в произведениях о Великой Отечественной войне. Итоговый урок</w:t>
            </w:r>
          </w:p>
        </w:tc>
      </w:tr>
      <w:tr w:rsidR="003D1785" w:rsidTr="00C67008">
        <w:tc>
          <w:tcPr>
            <w:tcW w:w="1276" w:type="dxa"/>
            <w:vAlign w:val="center"/>
          </w:tcPr>
          <w:p w:rsidR="003D1785" w:rsidRDefault="003D1785" w:rsidP="003D1785">
            <w:pPr>
              <w:pStyle w:val="ConsPlusNormal"/>
            </w:pPr>
            <w:r>
              <w:t>Урок 75</w:t>
            </w:r>
          </w:p>
        </w:tc>
        <w:tc>
          <w:tcPr>
            <w:tcW w:w="8789" w:type="dxa"/>
          </w:tcPr>
          <w:p w:rsidR="003D1785" w:rsidRDefault="003D1785" w:rsidP="003D1785">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Обзор произведений. Специфика темы</w:t>
            </w:r>
          </w:p>
        </w:tc>
      </w:tr>
      <w:tr w:rsidR="003D1785" w:rsidTr="00C67008">
        <w:tc>
          <w:tcPr>
            <w:tcW w:w="1276" w:type="dxa"/>
            <w:vAlign w:val="center"/>
          </w:tcPr>
          <w:p w:rsidR="003D1785" w:rsidRDefault="003D1785" w:rsidP="003D1785">
            <w:pPr>
              <w:pStyle w:val="ConsPlusNormal"/>
            </w:pPr>
            <w:r>
              <w:t>Урок 76</w:t>
            </w:r>
          </w:p>
        </w:tc>
        <w:tc>
          <w:tcPr>
            <w:tcW w:w="8789" w:type="dxa"/>
          </w:tcPr>
          <w:p w:rsidR="003D1785" w:rsidRDefault="003D1785" w:rsidP="003D1785">
            <w:pPr>
              <w:pStyle w:val="ConsPlusNormal"/>
              <w:jc w:val="both"/>
            </w:pPr>
            <w:r>
              <w:t>Произведения отечественных писателей XX - начала XXI вв. на тему детства. Тематика и проблематика произведения. Авторская позиция</w:t>
            </w:r>
          </w:p>
        </w:tc>
      </w:tr>
      <w:tr w:rsidR="003D1785" w:rsidTr="00C67008">
        <w:tc>
          <w:tcPr>
            <w:tcW w:w="1276" w:type="dxa"/>
            <w:vAlign w:val="center"/>
          </w:tcPr>
          <w:p w:rsidR="003D1785" w:rsidRDefault="003D1785" w:rsidP="003D1785">
            <w:pPr>
              <w:pStyle w:val="ConsPlusNormal"/>
            </w:pPr>
            <w:r>
              <w:t>Урок 77</w:t>
            </w:r>
          </w:p>
        </w:tc>
        <w:tc>
          <w:tcPr>
            <w:tcW w:w="8789" w:type="dxa"/>
          </w:tcPr>
          <w:p w:rsidR="003D1785" w:rsidRDefault="003D1785" w:rsidP="003D1785">
            <w:pPr>
              <w:pStyle w:val="ConsPlusNormal"/>
              <w:jc w:val="both"/>
            </w:pPr>
            <w:r>
              <w:t>Произведения отечественных писателей XX - начала XXI вв. на тему детства. Герои и их поступки</w:t>
            </w:r>
          </w:p>
        </w:tc>
      </w:tr>
      <w:tr w:rsidR="003D1785" w:rsidTr="00C67008">
        <w:tc>
          <w:tcPr>
            <w:tcW w:w="1276" w:type="dxa"/>
            <w:vAlign w:val="center"/>
          </w:tcPr>
          <w:p w:rsidR="003D1785" w:rsidRDefault="003D1785" w:rsidP="003D1785">
            <w:pPr>
              <w:pStyle w:val="ConsPlusNormal"/>
            </w:pPr>
            <w:r>
              <w:t>Урок 78</w:t>
            </w:r>
          </w:p>
        </w:tc>
        <w:tc>
          <w:tcPr>
            <w:tcW w:w="8789" w:type="dxa"/>
          </w:tcPr>
          <w:p w:rsidR="003D1785" w:rsidRDefault="003D1785" w:rsidP="003D1785">
            <w:pPr>
              <w:pStyle w:val="ConsPlusNormal"/>
              <w:jc w:val="both"/>
            </w:pPr>
            <w:r>
              <w:t>Резервный урок. Произведения отечественных писателей XIX - начала XXI вв. на тему детства. Современный взгляд на тему детства в литературе</w:t>
            </w:r>
          </w:p>
        </w:tc>
      </w:tr>
      <w:tr w:rsidR="003D1785" w:rsidTr="00C67008">
        <w:tc>
          <w:tcPr>
            <w:tcW w:w="1276" w:type="dxa"/>
            <w:vAlign w:val="center"/>
          </w:tcPr>
          <w:p w:rsidR="003D1785" w:rsidRDefault="003D1785" w:rsidP="003D1785">
            <w:pPr>
              <w:pStyle w:val="ConsPlusNormal"/>
            </w:pPr>
            <w:r>
              <w:t>Урок 79</w:t>
            </w:r>
          </w:p>
        </w:tc>
        <w:tc>
          <w:tcPr>
            <w:tcW w:w="8789" w:type="dxa"/>
          </w:tcPr>
          <w:p w:rsidR="003D1785" w:rsidRDefault="003D1785" w:rsidP="003D1785">
            <w:pPr>
              <w:pStyle w:val="ConsPlusNormal"/>
              <w:jc w:val="both"/>
            </w:pPr>
            <w:r>
              <w:t>Внеклассное чтение. Произведения отечественных писателей XIX - начала XXI вв. на тему детства</w:t>
            </w:r>
          </w:p>
        </w:tc>
      </w:tr>
      <w:tr w:rsidR="003D1785" w:rsidTr="00C67008">
        <w:tc>
          <w:tcPr>
            <w:tcW w:w="1276" w:type="dxa"/>
            <w:vAlign w:val="center"/>
          </w:tcPr>
          <w:p w:rsidR="003D1785" w:rsidRDefault="003D1785" w:rsidP="003D1785">
            <w:pPr>
              <w:pStyle w:val="ConsPlusNormal"/>
            </w:pPr>
            <w:r>
              <w:t>Урок 80</w:t>
            </w:r>
          </w:p>
        </w:tc>
        <w:tc>
          <w:tcPr>
            <w:tcW w:w="8789" w:type="dxa"/>
          </w:tcPr>
          <w:p w:rsidR="003D1785" w:rsidRDefault="003D1785" w:rsidP="003D1785">
            <w:pPr>
              <w:pStyle w:val="ConsPlusNormal"/>
              <w:jc w:val="both"/>
            </w:pPr>
            <w:r>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3D1785" w:rsidTr="00C67008">
        <w:tc>
          <w:tcPr>
            <w:tcW w:w="1276" w:type="dxa"/>
            <w:vAlign w:val="center"/>
          </w:tcPr>
          <w:p w:rsidR="003D1785" w:rsidRDefault="003D1785" w:rsidP="003D1785">
            <w:pPr>
              <w:pStyle w:val="ConsPlusNormal"/>
            </w:pPr>
            <w:r>
              <w:t>Урок 81</w:t>
            </w:r>
          </w:p>
        </w:tc>
        <w:tc>
          <w:tcPr>
            <w:tcW w:w="8789" w:type="dxa"/>
          </w:tcPr>
          <w:p w:rsidR="003D1785" w:rsidRDefault="003D1785" w:rsidP="003D1785">
            <w:pPr>
              <w:pStyle w:val="ConsPlusNormal"/>
              <w:jc w:val="both"/>
            </w:pPr>
            <w:r>
              <w:t>Произведения приключенческого жанра отечественных писателей. Проблематика произведений К. Булычева</w:t>
            </w:r>
          </w:p>
        </w:tc>
      </w:tr>
      <w:tr w:rsidR="003D1785" w:rsidTr="00C67008">
        <w:tc>
          <w:tcPr>
            <w:tcW w:w="1276" w:type="dxa"/>
            <w:vAlign w:val="center"/>
          </w:tcPr>
          <w:p w:rsidR="003D1785" w:rsidRDefault="003D1785" w:rsidP="003D1785">
            <w:pPr>
              <w:pStyle w:val="ConsPlusNormal"/>
            </w:pPr>
            <w:r>
              <w:t>Урок 82</w:t>
            </w:r>
          </w:p>
        </w:tc>
        <w:tc>
          <w:tcPr>
            <w:tcW w:w="8789" w:type="dxa"/>
          </w:tcPr>
          <w:p w:rsidR="003D1785" w:rsidRDefault="003D1785" w:rsidP="003D1785">
            <w:pPr>
              <w:pStyle w:val="ConsPlusNormal"/>
              <w:jc w:val="both"/>
            </w:pPr>
            <w:r>
              <w:t>Резервный урок. Произведения приключенческого жанра отечественных писателей. Сюжет и проблематика произведения</w:t>
            </w:r>
          </w:p>
        </w:tc>
      </w:tr>
      <w:tr w:rsidR="003D1785" w:rsidTr="00C67008">
        <w:tc>
          <w:tcPr>
            <w:tcW w:w="1276" w:type="dxa"/>
            <w:vAlign w:val="center"/>
          </w:tcPr>
          <w:p w:rsidR="003D1785" w:rsidRDefault="003D1785" w:rsidP="003D1785">
            <w:pPr>
              <w:pStyle w:val="ConsPlusNormal"/>
            </w:pPr>
            <w:r>
              <w:lastRenderedPageBreak/>
              <w:t>Урок 83</w:t>
            </w:r>
          </w:p>
        </w:tc>
        <w:tc>
          <w:tcPr>
            <w:tcW w:w="8789" w:type="dxa"/>
          </w:tcPr>
          <w:p w:rsidR="003D1785" w:rsidRDefault="003D1785" w:rsidP="003D1785">
            <w:pPr>
              <w:pStyle w:val="ConsPlusNormal"/>
              <w:jc w:val="both"/>
            </w:pPr>
            <w: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3D1785" w:rsidTr="00C67008">
        <w:tc>
          <w:tcPr>
            <w:tcW w:w="1276" w:type="dxa"/>
            <w:vAlign w:val="center"/>
          </w:tcPr>
          <w:p w:rsidR="003D1785" w:rsidRDefault="003D1785" w:rsidP="003D1785">
            <w:pPr>
              <w:pStyle w:val="ConsPlusNormal"/>
            </w:pPr>
            <w:r>
              <w:t>Урок 84</w:t>
            </w:r>
          </w:p>
        </w:tc>
        <w:tc>
          <w:tcPr>
            <w:tcW w:w="8789" w:type="dxa"/>
          </w:tcPr>
          <w:p w:rsidR="003D1785" w:rsidRDefault="003D1785" w:rsidP="003D1785">
            <w:pPr>
              <w:pStyle w:val="ConsPlusNormal"/>
              <w:jc w:val="both"/>
            </w:pPr>
            <w:r>
              <w:t>Резервный урок. Образ лирического героя в стихотворениях Р.Г. Гамзатова и М. Карима</w:t>
            </w:r>
          </w:p>
        </w:tc>
      </w:tr>
      <w:tr w:rsidR="003D1785" w:rsidTr="00C67008">
        <w:tc>
          <w:tcPr>
            <w:tcW w:w="1276" w:type="dxa"/>
            <w:vAlign w:val="center"/>
          </w:tcPr>
          <w:p w:rsidR="003D1785" w:rsidRDefault="003D1785" w:rsidP="003D1785">
            <w:pPr>
              <w:pStyle w:val="ConsPlusNormal"/>
            </w:pPr>
            <w:r>
              <w:t>Урок 85</w:t>
            </w:r>
          </w:p>
        </w:tc>
        <w:tc>
          <w:tcPr>
            <w:tcW w:w="8789" w:type="dxa"/>
          </w:tcPr>
          <w:p w:rsidR="003D1785" w:rsidRDefault="003D1785" w:rsidP="003D1785">
            <w:pPr>
              <w:pStyle w:val="ConsPlusNormal"/>
              <w:jc w:val="both"/>
            </w:pPr>
            <w:r>
              <w:t>Х.К. Андерсен. Сказки (одна по выбору). Например, "Снежная королева", "Соловей". Тема, идея сказки. Победа добра над злом</w:t>
            </w:r>
          </w:p>
        </w:tc>
      </w:tr>
      <w:tr w:rsidR="003D1785" w:rsidTr="00C67008">
        <w:tc>
          <w:tcPr>
            <w:tcW w:w="1276" w:type="dxa"/>
            <w:vAlign w:val="center"/>
          </w:tcPr>
          <w:p w:rsidR="003D1785" w:rsidRDefault="003D1785" w:rsidP="003D1785">
            <w:pPr>
              <w:pStyle w:val="ConsPlusNormal"/>
            </w:pPr>
            <w:r>
              <w:t>Урок 86</w:t>
            </w:r>
          </w:p>
        </w:tc>
        <w:tc>
          <w:tcPr>
            <w:tcW w:w="8789" w:type="dxa"/>
          </w:tcPr>
          <w:p w:rsidR="003D1785" w:rsidRDefault="003D1785" w:rsidP="003D1785">
            <w:pPr>
              <w:pStyle w:val="ConsPlusNormal"/>
              <w:jc w:val="both"/>
            </w:pPr>
            <w:r>
              <w:t>Х.К. Андерсен. Сказка "Снежная королева": красота внутренняя и внешняя. Образы. Авторская позиция</w:t>
            </w:r>
          </w:p>
        </w:tc>
      </w:tr>
      <w:tr w:rsidR="003D1785" w:rsidTr="00C67008">
        <w:tc>
          <w:tcPr>
            <w:tcW w:w="1276" w:type="dxa"/>
            <w:vAlign w:val="center"/>
          </w:tcPr>
          <w:p w:rsidR="003D1785" w:rsidRDefault="003D1785" w:rsidP="003D1785">
            <w:pPr>
              <w:pStyle w:val="ConsPlusNormal"/>
            </w:pPr>
            <w:r>
              <w:t>Урок 87</w:t>
            </w:r>
          </w:p>
        </w:tc>
        <w:tc>
          <w:tcPr>
            <w:tcW w:w="8789" w:type="dxa"/>
          </w:tcPr>
          <w:p w:rsidR="003D1785" w:rsidRDefault="003D1785" w:rsidP="003D1785">
            <w:pPr>
              <w:pStyle w:val="ConsPlusNormal"/>
              <w:jc w:val="both"/>
            </w:pPr>
            <w:r>
              <w:t>Внеклассное чтение. Сказки Х.К. Андерсена (по выбору)</w:t>
            </w:r>
          </w:p>
        </w:tc>
      </w:tr>
      <w:tr w:rsidR="003D1785" w:rsidTr="00C67008">
        <w:tc>
          <w:tcPr>
            <w:tcW w:w="1276" w:type="dxa"/>
            <w:vAlign w:val="center"/>
          </w:tcPr>
          <w:p w:rsidR="003D1785" w:rsidRDefault="003D1785" w:rsidP="003D1785">
            <w:pPr>
              <w:pStyle w:val="ConsPlusNormal"/>
            </w:pPr>
            <w:r>
              <w:t>Урок 88</w:t>
            </w:r>
          </w:p>
        </w:tc>
        <w:tc>
          <w:tcPr>
            <w:tcW w:w="8789" w:type="dxa"/>
          </w:tcPr>
          <w:p w:rsidR="003D1785" w:rsidRDefault="003D1785" w:rsidP="003D1785">
            <w:pPr>
              <w:pStyle w:val="ConsPlusNormal"/>
              <w:jc w:val="both"/>
            </w:pPr>
            <w:r>
              <w:t>Развитие речи. Любимая сказка Х.К. Андерсена</w:t>
            </w:r>
          </w:p>
        </w:tc>
      </w:tr>
      <w:tr w:rsidR="003D1785" w:rsidTr="00C67008">
        <w:tc>
          <w:tcPr>
            <w:tcW w:w="1276" w:type="dxa"/>
            <w:vAlign w:val="center"/>
          </w:tcPr>
          <w:p w:rsidR="003D1785" w:rsidRDefault="003D1785" w:rsidP="003D1785">
            <w:pPr>
              <w:pStyle w:val="ConsPlusNormal"/>
            </w:pPr>
            <w:r>
              <w:t>Урок 89</w:t>
            </w:r>
          </w:p>
        </w:tc>
        <w:tc>
          <w:tcPr>
            <w:tcW w:w="8789" w:type="dxa"/>
          </w:tcPr>
          <w:p w:rsidR="003D1785" w:rsidRDefault="003D1785" w:rsidP="003D1785">
            <w:pPr>
              <w:pStyle w:val="ConsPlusNormal"/>
              <w:jc w:val="both"/>
            </w:pPr>
            <w:r>
              <w:t>Зарубежная сказочная проза (одно произведение по выбору). Например, Л. Кэрролл "Алиса в Стране Чудес" (главы), Д. Толкин "Хоббит, или Туда и обратно" (главы). Герои и мотивы</w:t>
            </w:r>
          </w:p>
        </w:tc>
      </w:tr>
      <w:tr w:rsidR="003D1785" w:rsidTr="00C67008">
        <w:tc>
          <w:tcPr>
            <w:tcW w:w="1276" w:type="dxa"/>
            <w:vAlign w:val="center"/>
          </w:tcPr>
          <w:p w:rsidR="003D1785" w:rsidRDefault="003D1785" w:rsidP="003D1785">
            <w:pPr>
              <w:pStyle w:val="ConsPlusNormal"/>
            </w:pPr>
            <w:r>
              <w:t>Урок 90</w:t>
            </w:r>
          </w:p>
        </w:tc>
        <w:tc>
          <w:tcPr>
            <w:tcW w:w="8789" w:type="dxa"/>
          </w:tcPr>
          <w:p w:rsidR="003D1785" w:rsidRDefault="003D1785" w:rsidP="003D1785">
            <w:pPr>
              <w:pStyle w:val="ConsPlusNormal"/>
              <w:jc w:val="both"/>
            </w:pPr>
            <w:r>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3D1785" w:rsidTr="00C67008">
        <w:tc>
          <w:tcPr>
            <w:tcW w:w="1276" w:type="dxa"/>
            <w:vAlign w:val="center"/>
          </w:tcPr>
          <w:p w:rsidR="003D1785" w:rsidRDefault="003D1785" w:rsidP="003D1785">
            <w:pPr>
              <w:pStyle w:val="ConsPlusNormal"/>
            </w:pPr>
            <w:r>
              <w:t>Урок 91</w:t>
            </w:r>
          </w:p>
        </w:tc>
        <w:tc>
          <w:tcPr>
            <w:tcW w:w="8789" w:type="dxa"/>
          </w:tcPr>
          <w:p w:rsidR="003D1785" w:rsidRDefault="003D1785" w:rsidP="003D1785">
            <w:pPr>
              <w:pStyle w:val="ConsPlusNormal"/>
              <w:jc w:val="both"/>
            </w:pPr>
            <w:r>
              <w:t>Резервный урок. Художественный мир литературной сказки. Итоговый урок</w:t>
            </w:r>
          </w:p>
        </w:tc>
      </w:tr>
      <w:tr w:rsidR="003D1785" w:rsidTr="00C67008">
        <w:tc>
          <w:tcPr>
            <w:tcW w:w="1276" w:type="dxa"/>
            <w:vAlign w:val="center"/>
          </w:tcPr>
          <w:p w:rsidR="003D1785" w:rsidRDefault="003D1785" w:rsidP="003D1785">
            <w:pPr>
              <w:pStyle w:val="ConsPlusNormal"/>
            </w:pPr>
            <w:r>
              <w:t>Урок 92</w:t>
            </w:r>
          </w:p>
        </w:tc>
        <w:tc>
          <w:tcPr>
            <w:tcW w:w="8789" w:type="dxa"/>
          </w:tcPr>
          <w:p w:rsidR="003D1785" w:rsidRDefault="003D1785" w:rsidP="003D1785">
            <w:pPr>
              <w:pStyle w:val="ConsPlusNormal"/>
              <w:jc w:val="both"/>
            </w:pPr>
            <w:r>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3D1785" w:rsidTr="00C67008">
        <w:tc>
          <w:tcPr>
            <w:tcW w:w="1276" w:type="dxa"/>
            <w:vAlign w:val="center"/>
          </w:tcPr>
          <w:p w:rsidR="003D1785" w:rsidRDefault="003D1785" w:rsidP="003D1785">
            <w:pPr>
              <w:pStyle w:val="ConsPlusNormal"/>
            </w:pPr>
            <w:r>
              <w:t>Урок 93</w:t>
            </w:r>
          </w:p>
        </w:tc>
        <w:tc>
          <w:tcPr>
            <w:tcW w:w="8789" w:type="dxa"/>
          </w:tcPr>
          <w:p w:rsidR="003D1785" w:rsidRDefault="003D1785" w:rsidP="003D1785">
            <w:pPr>
              <w:pStyle w:val="ConsPlusNormal"/>
              <w:jc w:val="both"/>
            </w:pPr>
            <w:r>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3D1785" w:rsidTr="00C67008">
        <w:tc>
          <w:tcPr>
            <w:tcW w:w="1276" w:type="dxa"/>
            <w:vAlign w:val="center"/>
          </w:tcPr>
          <w:p w:rsidR="003D1785" w:rsidRDefault="003D1785" w:rsidP="003D1785">
            <w:pPr>
              <w:pStyle w:val="ConsPlusNormal"/>
            </w:pPr>
            <w:r>
              <w:t>Урок 94</w:t>
            </w:r>
          </w:p>
        </w:tc>
        <w:tc>
          <w:tcPr>
            <w:tcW w:w="8789" w:type="dxa"/>
          </w:tcPr>
          <w:p w:rsidR="003D1785" w:rsidRDefault="003D1785" w:rsidP="003D1785">
            <w:pPr>
              <w:pStyle w:val="ConsPlusNormal"/>
              <w:jc w:val="both"/>
            </w:pPr>
            <w:r>
              <w:t>Резервный урок. Марк Твен "Приключения Тома Сойера". Тематика произведения. Сюжет. Система персонажей. Образ главного героя</w:t>
            </w:r>
          </w:p>
        </w:tc>
      </w:tr>
      <w:tr w:rsidR="003D1785" w:rsidTr="00C67008">
        <w:tc>
          <w:tcPr>
            <w:tcW w:w="1276" w:type="dxa"/>
            <w:vAlign w:val="center"/>
          </w:tcPr>
          <w:p w:rsidR="003D1785" w:rsidRDefault="003D1785" w:rsidP="003D1785">
            <w:pPr>
              <w:pStyle w:val="ConsPlusNormal"/>
            </w:pPr>
            <w:r>
              <w:t>Урок 95</w:t>
            </w:r>
          </w:p>
        </w:tc>
        <w:tc>
          <w:tcPr>
            <w:tcW w:w="8789" w:type="dxa"/>
          </w:tcPr>
          <w:p w:rsidR="003D1785" w:rsidRDefault="003D1785" w:rsidP="003D1785">
            <w:pPr>
              <w:pStyle w:val="ConsPlusNormal"/>
              <w:jc w:val="both"/>
            </w:pPr>
            <w:r>
              <w:t>Развитие речи. Марк Твен "Приключения Тома Сойера". Дружба героев</w:t>
            </w:r>
          </w:p>
        </w:tc>
      </w:tr>
      <w:tr w:rsidR="003D1785" w:rsidTr="00C67008">
        <w:tc>
          <w:tcPr>
            <w:tcW w:w="1276" w:type="dxa"/>
            <w:vAlign w:val="center"/>
          </w:tcPr>
          <w:p w:rsidR="003D1785" w:rsidRDefault="003D1785" w:rsidP="003D1785">
            <w:pPr>
              <w:pStyle w:val="ConsPlusNormal"/>
            </w:pPr>
            <w:r>
              <w:t>Урок 96</w:t>
            </w:r>
          </w:p>
        </w:tc>
        <w:tc>
          <w:tcPr>
            <w:tcW w:w="8789" w:type="dxa"/>
          </w:tcPr>
          <w:p w:rsidR="003D1785" w:rsidRDefault="003D1785" w:rsidP="003D1785">
            <w:pPr>
              <w:pStyle w:val="ConsPlusNormal"/>
              <w:jc w:val="both"/>
            </w:pPr>
            <w:r>
              <w:t>Итоговая контрольная работа. Образы детства в литературных произведениях (письменный ответ, тесты, творческая работа)</w:t>
            </w:r>
          </w:p>
        </w:tc>
      </w:tr>
      <w:tr w:rsidR="003D1785" w:rsidTr="00C67008">
        <w:tc>
          <w:tcPr>
            <w:tcW w:w="1276" w:type="dxa"/>
            <w:vAlign w:val="center"/>
          </w:tcPr>
          <w:p w:rsidR="003D1785" w:rsidRDefault="003D1785" w:rsidP="003D1785">
            <w:pPr>
              <w:pStyle w:val="ConsPlusNormal"/>
            </w:pPr>
            <w:r>
              <w:t>Урок 97</w:t>
            </w:r>
          </w:p>
        </w:tc>
        <w:tc>
          <w:tcPr>
            <w:tcW w:w="8789" w:type="dxa"/>
          </w:tcPr>
          <w:p w:rsidR="003D1785" w:rsidRDefault="003D1785" w:rsidP="003D1785">
            <w:pPr>
              <w:pStyle w:val="ConsPlusNormal"/>
              <w:jc w:val="both"/>
            </w:pPr>
            <w:r>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3D1785" w:rsidTr="00C67008">
        <w:tc>
          <w:tcPr>
            <w:tcW w:w="1276" w:type="dxa"/>
            <w:vAlign w:val="center"/>
          </w:tcPr>
          <w:p w:rsidR="003D1785" w:rsidRDefault="003D1785" w:rsidP="003D1785">
            <w:pPr>
              <w:pStyle w:val="ConsPlusNormal"/>
            </w:pPr>
            <w:r>
              <w:t>Урок 98</w:t>
            </w:r>
          </w:p>
        </w:tc>
        <w:tc>
          <w:tcPr>
            <w:tcW w:w="8789" w:type="dxa"/>
          </w:tcPr>
          <w:p w:rsidR="003D1785" w:rsidRDefault="003D1785" w:rsidP="003D1785">
            <w:pPr>
              <w:pStyle w:val="ConsPlusNormal"/>
              <w:jc w:val="both"/>
            </w:pPr>
            <w:r>
              <w:t>Резервный урок. Р.Л. Стивенсон "Остров сокровищ", "Черная стрела" (главы по выбору). Образ главного героя. Обзорный урок</w:t>
            </w:r>
          </w:p>
        </w:tc>
      </w:tr>
      <w:tr w:rsidR="003D1785" w:rsidTr="00C67008">
        <w:tc>
          <w:tcPr>
            <w:tcW w:w="1276" w:type="dxa"/>
            <w:vAlign w:val="center"/>
          </w:tcPr>
          <w:p w:rsidR="003D1785" w:rsidRDefault="003D1785" w:rsidP="003D1785">
            <w:pPr>
              <w:pStyle w:val="ConsPlusNormal"/>
            </w:pPr>
            <w:r>
              <w:t>Урок 99</w:t>
            </w:r>
          </w:p>
        </w:tc>
        <w:tc>
          <w:tcPr>
            <w:tcW w:w="8789" w:type="dxa"/>
          </w:tcPr>
          <w:p w:rsidR="003D1785" w:rsidRDefault="003D1785" w:rsidP="003D1785">
            <w:pPr>
              <w:pStyle w:val="ConsPlusNormal"/>
              <w:jc w:val="both"/>
            </w:pPr>
            <w:r>
              <w:t>Внеклассное чтение. Зарубежная приключенческая проза. Любимое произведение</w:t>
            </w:r>
          </w:p>
        </w:tc>
      </w:tr>
      <w:tr w:rsidR="003D1785" w:rsidTr="00C67008">
        <w:tc>
          <w:tcPr>
            <w:tcW w:w="1276" w:type="dxa"/>
            <w:vAlign w:val="center"/>
          </w:tcPr>
          <w:p w:rsidR="003D1785" w:rsidRDefault="003D1785" w:rsidP="003D1785">
            <w:pPr>
              <w:pStyle w:val="ConsPlusNormal"/>
            </w:pPr>
            <w:r>
              <w:t>Урок 100</w:t>
            </w:r>
          </w:p>
        </w:tc>
        <w:tc>
          <w:tcPr>
            <w:tcW w:w="8789" w:type="dxa"/>
          </w:tcPr>
          <w:p w:rsidR="003D1785" w:rsidRDefault="003D1785" w:rsidP="003D1785">
            <w:pPr>
              <w:pStyle w:val="ConsPlusNormal"/>
              <w:jc w:val="both"/>
            </w:pPr>
            <w:r>
              <w:t>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Тематика, проблематика произведения</w:t>
            </w:r>
          </w:p>
        </w:tc>
      </w:tr>
      <w:tr w:rsidR="003D1785" w:rsidTr="00C67008">
        <w:tc>
          <w:tcPr>
            <w:tcW w:w="1276" w:type="dxa"/>
            <w:vAlign w:val="center"/>
          </w:tcPr>
          <w:p w:rsidR="003D1785" w:rsidRDefault="003D1785" w:rsidP="003D1785">
            <w:pPr>
              <w:pStyle w:val="ConsPlusNormal"/>
            </w:pPr>
            <w:r>
              <w:lastRenderedPageBreak/>
              <w:t>Урок 101</w:t>
            </w:r>
          </w:p>
        </w:tc>
        <w:tc>
          <w:tcPr>
            <w:tcW w:w="8789" w:type="dxa"/>
          </w:tcPr>
          <w:p w:rsidR="003D1785" w:rsidRDefault="003D1785" w:rsidP="003D1785">
            <w:pPr>
              <w:pStyle w:val="ConsPlusNormal"/>
              <w:jc w:val="both"/>
            </w:pPr>
            <w:r>
              <w:t>Зарубежная проза о животных. Герои и их поступки</w:t>
            </w:r>
          </w:p>
        </w:tc>
      </w:tr>
      <w:tr w:rsidR="003D1785" w:rsidTr="00C67008">
        <w:tc>
          <w:tcPr>
            <w:tcW w:w="1276" w:type="dxa"/>
            <w:vAlign w:val="center"/>
          </w:tcPr>
          <w:p w:rsidR="003D1785" w:rsidRDefault="003D1785" w:rsidP="003D1785">
            <w:pPr>
              <w:pStyle w:val="ConsPlusNormal"/>
            </w:pPr>
            <w:r>
              <w:t>Урок 102</w:t>
            </w:r>
          </w:p>
        </w:tc>
        <w:tc>
          <w:tcPr>
            <w:tcW w:w="8789" w:type="dxa"/>
          </w:tcPr>
          <w:p w:rsidR="003D1785" w:rsidRDefault="003D1785" w:rsidP="003D1785">
            <w:pPr>
              <w:pStyle w:val="ConsPlusNormal"/>
              <w:jc w:val="both"/>
            </w:pPr>
            <w:r>
              <w:t>Развитие речи. Итоговый урок. Результаты и планы на следующий год. Список рекомендуемой литературы</w:t>
            </w:r>
          </w:p>
        </w:tc>
      </w:tr>
      <w:tr w:rsidR="003D1785" w:rsidTr="00C67008">
        <w:tc>
          <w:tcPr>
            <w:tcW w:w="10065" w:type="dxa"/>
            <w:gridSpan w:val="2"/>
          </w:tcPr>
          <w:p w:rsidR="003D1785" w:rsidRDefault="003D1785" w:rsidP="003D1785">
            <w:pPr>
              <w:pStyle w:val="ConsPlusNormal"/>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D1785" w:rsidRDefault="003D1785" w:rsidP="003D1785">
      <w:pPr>
        <w:pStyle w:val="ConsPlusNormal"/>
        <w:jc w:val="both"/>
      </w:pPr>
    </w:p>
    <w:p w:rsidR="003D1785" w:rsidRDefault="003D1785" w:rsidP="003D1785">
      <w:pPr>
        <w:pStyle w:val="ConsPlusNormal"/>
        <w:jc w:val="right"/>
      </w:pPr>
      <w:r>
        <w:t>Таблица 5.1</w:t>
      </w:r>
    </w:p>
    <w:p w:rsidR="003D1785" w:rsidRPr="00A470AA" w:rsidRDefault="003D1785" w:rsidP="003D1785">
      <w:pPr>
        <w:pStyle w:val="ConsPlusNormal"/>
        <w:jc w:val="both"/>
        <w:rPr>
          <w:b/>
        </w:rPr>
      </w:pPr>
      <w:r w:rsidRPr="00A470AA">
        <w:rPr>
          <w:b/>
        </w:rPr>
        <w:t>6 класс</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6"/>
        <w:gridCol w:w="8789"/>
      </w:tblGrid>
      <w:tr w:rsidR="003D1785" w:rsidTr="00C67008">
        <w:tc>
          <w:tcPr>
            <w:tcW w:w="1276" w:type="dxa"/>
            <w:vAlign w:val="center"/>
          </w:tcPr>
          <w:p w:rsidR="003D1785" w:rsidRDefault="003D1785" w:rsidP="003D1785">
            <w:pPr>
              <w:pStyle w:val="ConsPlusNormal"/>
              <w:jc w:val="center"/>
            </w:pPr>
            <w:r>
              <w:t>N урока</w:t>
            </w:r>
          </w:p>
        </w:tc>
        <w:tc>
          <w:tcPr>
            <w:tcW w:w="8789" w:type="dxa"/>
          </w:tcPr>
          <w:p w:rsidR="003D1785" w:rsidRDefault="003D1785" w:rsidP="003D1785">
            <w:pPr>
              <w:pStyle w:val="ConsPlusNormal"/>
              <w:jc w:val="center"/>
            </w:pPr>
            <w:r>
              <w:t>Тема урока</w:t>
            </w:r>
          </w:p>
        </w:tc>
      </w:tr>
      <w:tr w:rsidR="003D1785" w:rsidTr="00C67008">
        <w:tc>
          <w:tcPr>
            <w:tcW w:w="1276" w:type="dxa"/>
            <w:vAlign w:val="center"/>
          </w:tcPr>
          <w:p w:rsidR="003D1785" w:rsidRDefault="003D1785" w:rsidP="003D1785">
            <w:pPr>
              <w:pStyle w:val="ConsPlusNormal"/>
            </w:pPr>
            <w:r>
              <w:t>Урок 1</w:t>
            </w:r>
          </w:p>
        </w:tc>
        <w:tc>
          <w:tcPr>
            <w:tcW w:w="8789" w:type="dxa"/>
          </w:tcPr>
          <w:p w:rsidR="003D1785" w:rsidRDefault="003D1785" w:rsidP="003D1785">
            <w:pPr>
              <w:pStyle w:val="ConsPlusNormal"/>
              <w:jc w:val="both"/>
            </w:pPr>
            <w:r>
              <w:t>Резервный урок. Введение в курс литературы 6 класса</w:t>
            </w:r>
          </w:p>
        </w:tc>
      </w:tr>
      <w:tr w:rsidR="003D1785" w:rsidTr="00C67008">
        <w:tc>
          <w:tcPr>
            <w:tcW w:w="1276" w:type="dxa"/>
            <w:vAlign w:val="center"/>
          </w:tcPr>
          <w:p w:rsidR="003D1785" w:rsidRDefault="003D1785" w:rsidP="003D1785">
            <w:pPr>
              <w:pStyle w:val="ConsPlusNormal"/>
            </w:pPr>
            <w:r>
              <w:t>Урок 2</w:t>
            </w:r>
          </w:p>
        </w:tc>
        <w:tc>
          <w:tcPr>
            <w:tcW w:w="8789" w:type="dxa"/>
          </w:tcPr>
          <w:p w:rsidR="003D1785" w:rsidRDefault="003D1785" w:rsidP="003D1785">
            <w:pPr>
              <w:pStyle w:val="ConsPlusNormal"/>
              <w:jc w:val="both"/>
            </w:pPr>
            <w:r>
              <w:t>Античная литература. Гомер. Поэмы "Илиада" и "Одиссея"</w:t>
            </w:r>
          </w:p>
        </w:tc>
      </w:tr>
      <w:tr w:rsidR="003D1785" w:rsidTr="00C67008">
        <w:tc>
          <w:tcPr>
            <w:tcW w:w="1276" w:type="dxa"/>
            <w:vAlign w:val="center"/>
          </w:tcPr>
          <w:p w:rsidR="003D1785" w:rsidRDefault="003D1785" w:rsidP="003D1785">
            <w:pPr>
              <w:pStyle w:val="ConsPlusNormal"/>
            </w:pPr>
            <w:r>
              <w:t>Урок 3</w:t>
            </w:r>
          </w:p>
        </w:tc>
        <w:tc>
          <w:tcPr>
            <w:tcW w:w="8789" w:type="dxa"/>
          </w:tcPr>
          <w:p w:rsidR="003D1785" w:rsidRDefault="003D1785" w:rsidP="003D1785">
            <w:pPr>
              <w:pStyle w:val="ConsPlusNormal"/>
              <w:jc w:val="both"/>
            </w:pPr>
            <w:r>
              <w:t>Гомер. Поэма "Илиада". Образы Ахилла и Гектора</w:t>
            </w:r>
          </w:p>
        </w:tc>
      </w:tr>
      <w:tr w:rsidR="003D1785" w:rsidTr="00C67008">
        <w:tc>
          <w:tcPr>
            <w:tcW w:w="1276" w:type="dxa"/>
            <w:vAlign w:val="center"/>
          </w:tcPr>
          <w:p w:rsidR="003D1785" w:rsidRDefault="003D1785" w:rsidP="003D1785">
            <w:pPr>
              <w:pStyle w:val="ConsPlusNormal"/>
            </w:pPr>
            <w:r>
              <w:t>Урок 4</w:t>
            </w:r>
          </w:p>
        </w:tc>
        <w:tc>
          <w:tcPr>
            <w:tcW w:w="8789" w:type="dxa"/>
          </w:tcPr>
          <w:p w:rsidR="003D1785" w:rsidRDefault="003D1785" w:rsidP="003D1785">
            <w:pPr>
              <w:pStyle w:val="ConsPlusNormal"/>
              <w:jc w:val="both"/>
            </w:pPr>
            <w:r>
              <w:t>Развитие речи. Гомер. Поэма "Одиссея" (фрагменты). Образ Одиссея</w:t>
            </w:r>
          </w:p>
        </w:tc>
      </w:tr>
      <w:tr w:rsidR="003D1785" w:rsidTr="00C67008">
        <w:tc>
          <w:tcPr>
            <w:tcW w:w="1276" w:type="dxa"/>
            <w:vAlign w:val="center"/>
          </w:tcPr>
          <w:p w:rsidR="003D1785" w:rsidRDefault="003D1785" w:rsidP="003D1785">
            <w:pPr>
              <w:pStyle w:val="ConsPlusNormal"/>
            </w:pPr>
            <w:r>
              <w:t>Урок 5</w:t>
            </w:r>
          </w:p>
        </w:tc>
        <w:tc>
          <w:tcPr>
            <w:tcW w:w="8789" w:type="dxa"/>
          </w:tcPr>
          <w:p w:rsidR="003D1785" w:rsidRDefault="003D1785" w:rsidP="003D1785">
            <w:pPr>
              <w:pStyle w:val="ConsPlusNormal"/>
              <w:jc w:val="both"/>
            </w:pPr>
            <w:r>
              <w:t>Развитие речи. Отражение древнегреческих мифов в поэмах Гомера</w:t>
            </w:r>
          </w:p>
        </w:tc>
      </w:tr>
      <w:tr w:rsidR="003D1785" w:rsidTr="00C67008">
        <w:tc>
          <w:tcPr>
            <w:tcW w:w="1276" w:type="dxa"/>
            <w:vAlign w:val="center"/>
          </w:tcPr>
          <w:p w:rsidR="003D1785" w:rsidRDefault="003D1785" w:rsidP="003D1785">
            <w:pPr>
              <w:pStyle w:val="ConsPlusNormal"/>
            </w:pPr>
            <w:r>
              <w:t>Урок 6</w:t>
            </w:r>
          </w:p>
        </w:tc>
        <w:tc>
          <w:tcPr>
            <w:tcW w:w="8789" w:type="dxa"/>
          </w:tcPr>
          <w:p w:rsidR="003D1785" w:rsidRDefault="003D1785" w:rsidP="003D1785">
            <w:pPr>
              <w:pStyle w:val="ConsPlusNormal"/>
              <w:jc w:val="both"/>
            </w:pPr>
            <w:r>
              <w:t>Былины (не менее двух). Например, "Илья Муромец и Соловей-разбойник", "Садко". Жанровые особенности, сюжет, система образов</w:t>
            </w:r>
          </w:p>
        </w:tc>
      </w:tr>
      <w:tr w:rsidR="003D1785" w:rsidTr="00C67008">
        <w:tc>
          <w:tcPr>
            <w:tcW w:w="1276" w:type="dxa"/>
            <w:vAlign w:val="center"/>
          </w:tcPr>
          <w:p w:rsidR="003D1785" w:rsidRDefault="003D1785" w:rsidP="003D1785">
            <w:pPr>
              <w:pStyle w:val="ConsPlusNormal"/>
            </w:pPr>
            <w:r>
              <w:t>Урок 7</w:t>
            </w:r>
          </w:p>
        </w:tc>
        <w:tc>
          <w:tcPr>
            <w:tcW w:w="8789" w:type="dxa"/>
          </w:tcPr>
          <w:p w:rsidR="003D1785" w:rsidRDefault="003D1785" w:rsidP="003D1785">
            <w:pPr>
              <w:pStyle w:val="ConsPlusNormal"/>
              <w:jc w:val="both"/>
            </w:pPr>
            <w:r>
              <w:t>Былина "Илья Муромец и Соловей-разбойник". Идейно-тематическое содержание, особенности композиции, образы</w:t>
            </w:r>
          </w:p>
        </w:tc>
      </w:tr>
      <w:tr w:rsidR="003D1785" w:rsidTr="00C67008">
        <w:tc>
          <w:tcPr>
            <w:tcW w:w="1276" w:type="dxa"/>
            <w:vAlign w:val="center"/>
          </w:tcPr>
          <w:p w:rsidR="003D1785" w:rsidRDefault="003D1785" w:rsidP="003D1785">
            <w:pPr>
              <w:pStyle w:val="ConsPlusNormal"/>
            </w:pPr>
            <w:r>
              <w:t>Урок 8</w:t>
            </w:r>
          </w:p>
        </w:tc>
        <w:tc>
          <w:tcPr>
            <w:tcW w:w="8789" w:type="dxa"/>
          </w:tcPr>
          <w:p w:rsidR="003D1785" w:rsidRDefault="003D1785" w:rsidP="003D1785">
            <w:pPr>
              <w:pStyle w:val="ConsPlusNormal"/>
              <w:jc w:val="both"/>
            </w:pPr>
            <w:r>
              <w:t>Внеклассное чтение. Тематика русских былин. Традиции в изображении богатырей. Былина "Вольга и Микула Селянинович"</w:t>
            </w:r>
          </w:p>
        </w:tc>
      </w:tr>
      <w:tr w:rsidR="003D1785" w:rsidTr="00C67008">
        <w:tc>
          <w:tcPr>
            <w:tcW w:w="1276" w:type="dxa"/>
            <w:vAlign w:val="center"/>
          </w:tcPr>
          <w:p w:rsidR="003D1785" w:rsidRDefault="003D1785" w:rsidP="003D1785">
            <w:pPr>
              <w:pStyle w:val="ConsPlusNormal"/>
            </w:pPr>
            <w:r>
              <w:t>Урок 9</w:t>
            </w:r>
          </w:p>
        </w:tc>
        <w:tc>
          <w:tcPr>
            <w:tcW w:w="8789" w:type="dxa"/>
          </w:tcPr>
          <w:p w:rsidR="003D1785" w:rsidRDefault="003D1785" w:rsidP="003D1785">
            <w:pPr>
              <w:pStyle w:val="ConsPlusNormal"/>
              <w:jc w:val="both"/>
            </w:pPr>
            <w:r>
              <w:t>Былина "Садко". Особенность былинного эпоса Новгородского цикла. Образ Садко в искусстве</w:t>
            </w:r>
          </w:p>
        </w:tc>
      </w:tr>
      <w:tr w:rsidR="003D1785" w:rsidTr="00C67008">
        <w:tc>
          <w:tcPr>
            <w:tcW w:w="1276" w:type="dxa"/>
            <w:vAlign w:val="center"/>
          </w:tcPr>
          <w:p w:rsidR="003D1785" w:rsidRDefault="003D1785" w:rsidP="003D1785">
            <w:pPr>
              <w:pStyle w:val="ConsPlusNormal"/>
            </w:pPr>
            <w:r>
              <w:t>Урок 10</w:t>
            </w:r>
          </w:p>
        </w:tc>
        <w:tc>
          <w:tcPr>
            <w:tcW w:w="8789" w:type="dxa"/>
          </w:tcPr>
          <w:p w:rsidR="003D1785" w:rsidRDefault="003D1785" w:rsidP="003D1785">
            <w:pPr>
              <w:pStyle w:val="ConsPlusNormal"/>
              <w:jc w:val="both"/>
            </w:pPr>
            <w:r>
              <w:t>Русские былины. Особенности жанра, изобразительно-выразительные средства. Русские богатыри в изобразительном искусстве</w:t>
            </w:r>
          </w:p>
        </w:tc>
      </w:tr>
      <w:tr w:rsidR="003D1785" w:rsidTr="00C67008">
        <w:tc>
          <w:tcPr>
            <w:tcW w:w="1276" w:type="dxa"/>
            <w:vAlign w:val="center"/>
          </w:tcPr>
          <w:p w:rsidR="003D1785" w:rsidRDefault="003D1785" w:rsidP="003D1785">
            <w:pPr>
              <w:pStyle w:val="ConsPlusNormal"/>
            </w:pPr>
            <w:r>
              <w:t>Урок 11</w:t>
            </w:r>
          </w:p>
        </w:tc>
        <w:tc>
          <w:tcPr>
            <w:tcW w:w="8789" w:type="dxa"/>
          </w:tcPr>
          <w:p w:rsidR="003D1785" w:rsidRDefault="003D1785" w:rsidP="003D1785">
            <w:pPr>
              <w:pStyle w:val="ConsPlusNormal"/>
              <w:jc w:val="both"/>
            </w:pPr>
            <w: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3D1785" w:rsidTr="00C67008">
        <w:tc>
          <w:tcPr>
            <w:tcW w:w="1276" w:type="dxa"/>
            <w:vAlign w:val="center"/>
          </w:tcPr>
          <w:p w:rsidR="003D1785" w:rsidRDefault="003D1785" w:rsidP="003D1785">
            <w:pPr>
              <w:pStyle w:val="ConsPlusNormal"/>
            </w:pPr>
            <w:r>
              <w:t>Урок 12</w:t>
            </w:r>
          </w:p>
        </w:tc>
        <w:tc>
          <w:tcPr>
            <w:tcW w:w="8789" w:type="dxa"/>
          </w:tcPr>
          <w:p w:rsidR="003D1785" w:rsidRDefault="003D1785" w:rsidP="003D1785">
            <w:pPr>
              <w:pStyle w:val="ConsPlusNormal"/>
              <w:jc w:val="both"/>
            </w:pPr>
            <w:r>
              <w:t>Народные песни и поэмы народов России и мира. "Песнь о Роланде" (фрагменты). Тематика, герои, художественные особенности</w:t>
            </w:r>
          </w:p>
        </w:tc>
      </w:tr>
      <w:tr w:rsidR="003D1785" w:rsidTr="00C67008">
        <w:tc>
          <w:tcPr>
            <w:tcW w:w="1276" w:type="dxa"/>
            <w:vAlign w:val="center"/>
          </w:tcPr>
          <w:p w:rsidR="003D1785" w:rsidRDefault="003D1785" w:rsidP="003D1785">
            <w:pPr>
              <w:pStyle w:val="ConsPlusNormal"/>
            </w:pPr>
            <w:r>
              <w:t>Урок 13</w:t>
            </w:r>
          </w:p>
        </w:tc>
        <w:tc>
          <w:tcPr>
            <w:tcW w:w="8789" w:type="dxa"/>
          </w:tcPr>
          <w:p w:rsidR="003D1785" w:rsidRDefault="003D1785" w:rsidP="003D1785">
            <w:pPr>
              <w:pStyle w:val="ConsPlusNormal"/>
              <w:jc w:val="both"/>
            </w:pPr>
            <w:r>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3D1785" w:rsidTr="00C67008">
        <w:tc>
          <w:tcPr>
            <w:tcW w:w="1276" w:type="dxa"/>
            <w:vAlign w:val="center"/>
          </w:tcPr>
          <w:p w:rsidR="003D1785" w:rsidRDefault="003D1785" w:rsidP="003D1785">
            <w:pPr>
              <w:pStyle w:val="ConsPlusNormal"/>
            </w:pPr>
            <w:r>
              <w:t>Урок 14</w:t>
            </w:r>
          </w:p>
        </w:tc>
        <w:tc>
          <w:tcPr>
            <w:tcW w:w="8789" w:type="dxa"/>
          </w:tcPr>
          <w:p w:rsidR="003D1785" w:rsidRDefault="003D1785" w:rsidP="003D1785">
            <w:pPr>
              <w:pStyle w:val="ConsPlusNormal"/>
              <w:jc w:val="both"/>
            </w:pPr>
            <w:r>
              <w:t>Внеклассное чтение. Жанр баллады в мировой литературе. Баллада Р.Л. Стивенсона "Вересковый мед". Тема, идея, сюжет, композиция</w:t>
            </w:r>
          </w:p>
        </w:tc>
      </w:tr>
      <w:tr w:rsidR="003D1785" w:rsidTr="00C67008">
        <w:tc>
          <w:tcPr>
            <w:tcW w:w="1276" w:type="dxa"/>
            <w:vAlign w:val="center"/>
          </w:tcPr>
          <w:p w:rsidR="003D1785" w:rsidRDefault="003D1785" w:rsidP="003D1785">
            <w:pPr>
              <w:pStyle w:val="ConsPlusNormal"/>
            </w:pPr>
            <w:r>
              <w:t>Урок 15</w:t>
            </w:r>
          </w:p>
        </w:tc>
        <w:tc>
          <w:tcPr>
            <w:tcW w:w="8789" w:type="dxa"/>
          </w:tcPr>
          <w:p w:rsidR="003D1785" w:rsidRDefault="003D1785" w:rsidP="003D1785">
            <w:pPr>
              <w:pStyle w:val="ConsPlusNormal"/>
              <w:jc w:val="both"/>
            </w:pPr>
            <w:r>
              <w:t>Внеклассное чтение. Жанр баллады в мировой литературе. Баллады Ф. Шиллера "Кубок", "Перчатка". Сюжетное своеобразие</w:t>
            </w:r>
          </w:p>
        </w:tc>
      </w:tr>
      <w:tr w:rsidR="003D1785" w:rsidTr="00C67008">
        <w:tc>
          <w:tcPr>
            <w:tcW w:w="1276" w:type="dxa"/>
            <w:vAlign w:val="center"/>
          </w:tcPr>
          <w:p w:rsidR="003D1785" w:rsidRDefault="003D1785" w:rsidP="003D1785">
            <w:pPr>
              <w:pStyle w:val="ConsPlusNormal"/>
            </w:pPr>
            <w:r>
              <w:t>Урок 16</w:t>
            </w:r>
          </w:p>
        </w:tc>
        <w:tc>
          <w:tcPr>
            <w:tcW w:w="8789" w:type="dxa"/>
          </w:tcPr>
          <w:p w:rsidR="003D1785" w:rsidRDefault="003D1785" w:rsidP="003D1785">
            <w:pPr>
              <w:pStyle w:val="ConsPlusNormal"/>
              <w:jc w:val="both"/>
            </w:pPr>
            <w:r>
              <w:t>Резервный урок. Итоговый урок по разделу "Фольклор". Отражение фольклорных жанров в литературе</w:t>
            </w:r>
          </w:p>
        </w:tc>
      </w:tr>
      <w:tr w:rsidR="003D1785" w:rsidTr="00C67008">
        <w:tc>
          <w:tcPr>
            <w:tcW w:w="1276" w:type="dxa"/>
            <w:vAlign w:val="center"/>
          </w:tcPr>
          <w:p w:rsidR="003D1785" w:rsidRDefault="003D1785" w:rsidP="003D1785">
            <w:pPr>
              <w:pStyle w:val="ConsPlusNormal"/>
            </w:pPr>
            <w:r>
              <w:t>Урок 17</w:t>
            </w:r>
          </w:p>
        </w:tc>
        <w:tc>
          <w:tcPr>
            <w:tcW w:w="8789" w:type="dxa"/>
          </w:tcPr>
          <w:p w:rsidR="003D1785" w:rsidRDefault="003D1785" w:rsidP="003D1785">
            <w:pPr>
              <w:pStyle w:val="ConsPlusNormal"/>
              <w:jc w:val="both"/>
            </w:pPr>
            <w:r>
              <w:t>Развитие речи. Викторина по разделу "Фольклор"</w:t>
            </w:r>
          </w:p>
        </w:tc>
      </w:tr>
      <w:tr w:rsidR="003D1785" w:rsidTr="00C67008">
        <w:tc>
          <w:tcPr>
            <w:tcW w:w="1276" w:type="dxa"/>
            <w:vAlign w:val="center"/>
          </w:tcPr>
          <w:p w:rsidR="003D1785" w:rsidRDefault="003D1785" w:rsidP="003D1785">
            <w:pPr>
              <w:pStyle w:val="ConsPlusNormal"/>
            </w:pPr>
            <w:r>
              <w:t>Урок 18</w:t>
            </w:r>
          </w:p>
        </w:tc>
        <w:tc>
          <w:tcPr>
            <w:tcW w:w="8789" w:type="dxa"/>
          </w:tcPr>
          <w:p w:rsidR="003D1785" w:rsidRDefault="003D1785" w:rsidP="003D1785">
            <w:pPr>
              <w:pStyle w:val="ConsPlusNormal"/>
              <w:jc w:val="both"/>
            </w:pPr>
            <w:r>
              <w:t xml:space="preserve">Древнерусская литература: основные жанры и их особенности. Летопись "Повесть </w:t>
            </w:r>
            <w:r>
              <w:lastRenderedPageBreak/>
              <w:t>временных лет". История создания</w:t>
            </w:r>
          </w:p>
        </w:tc>
      </w:tr>
      <w:tr w:rsidR="003D1785" w:rsidTr="00C67008">
        <w:tc>
          <w:tcPr>
            <w:tcW w:w="1276" w:type="dxa"/>
            <w:vAlign w:val="center"/>
          </w:tcPr>
          <w:p w:rsidR="003D1785" w:rsidRDefault="003D1785" w:rsidP="003D1785">
            <w:pPr>
              <w:pStyle w:val="ConsPlusNormal"/>
            </w:pPr>
            <w:r>
              <w:lastRenderedPageBreak/>
              <w:t>Урок 19</w:t>
            </w:r>
          </w:p>
        </w:tc>
        <w:tc>
          <w:tcPr>
            <w:tcW w:w="8789" w:type="dxa"/>
          </w:tcPr>
          <w:p w:rsidR="003D1785" w:rsidRDefault="003D1785" w:rsidP="003D1785">
            <w:pPr>
              <w:pStyle w:val="ConsPlusNormal"/>
              <w:jc w:val="both"/>
            </w:pPr>
            <w:r>
              <w:t>"Повесть временных лет": не менее одного фрагмента, например, "Сказание о белгородском киселе". Особенности жанра, тематика фрагмента</w:t>
            </w:r>
          </w:p>
        </w:tc>
      </w:tr>
      <w:tr w:rsidR="003D1785" w:rsidTr="00C67008">
        <w:tc>
          <w:tcPr>
            <w:tcW w:w="1276" w:type="dxa"/>
            <w:vAlign w:val="center"/>
          </w:tcPr>
          <w:p w:rsidR="003D1785" w:rsidRDefault="003D1785" w:rsidP="003D1785">
            <w:pPr>
              <w:pStyle w:val="ConsPlusNormal"/>
            </w:pPr>
            <w:r>
              <w:t>Урок 20</w:t>
            </w:r>
          </w:p>
        </w:tc>
        <w:tc>
          <w:tcPr>
            <w:tcW w:w="8789" w:type="dxa"/>
          </w:tcPr>
          <w:p w:rsidR="003D1785" w:rsidRDefault="003D1785" w:rsidP="003D1785">
            <w:pPr>
              <w:pStyle w:val="ConsPlusNormal"/>
              <w:jc w:val="both"/>
            </w:pPr>
            <w: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3D1785" w:rsidTr="00C67008">
        <w:tc>
          <w:tcPr>
            <w:tcW w:w="1276" w:type="dxa"/>
            <w:vAlign w:val="center"/>
          </w:tcPr>
          <w:p w:rsidR="003D1785" w:rsidRDefault="003D1785" w:rsidP="003D1785">
            <w:pPr>
              <w:pStyle w:val="ConsPlusNormal"/>
            </w:pPr>
            <w:r>
              <w:t>Урок 21</w:t>
            </w:r>
          </w:p>
        </w:tc>
        <w:tc>
          <w:tcPr>
            <w:tcW w:w="8789" w:type="dxa"/>
          </w:tcPr>
          <w:p w:rsidR="003D1785" w:rsidRDefault="003D1785" w:rsidP="003D1785">
            <w:pPr>
              <w:pStyle w:val="ConsPlusNormal"/>
              <w:jc w:val="both"/>
            </w:pPr>
            <w:r>
              <w:t>Развитие речи. Древнерусская литература. Самостоятельный анализ фрагмента из "Повести временных лет" по выбору</w:t>
            </w:r>
          </w:p>
        </w:tc>
      </w:tr>
      <w:tr w:rsidR="003D1785" w:rsidTr="00C67008">
        <w:tc>
          <w:tcPr>
            <w:tcW w:w="1276" w:type="dxa"/>
            <w:vAlign w:val="center"/>
          </w:tcPr>
          <w:p w:rsidR="003D1785" w:rsidRDefault="003D1785" w:rsidP="003D1785">
            <w:pPr>
              <w:pStyle w:val="ConsPlusNormal"/>
            </w:pPr>
            <w:r>
              <w:t>Урок 22</w:t>
            </w:r>
          </w:p>
        </w:tc>
        <w:tc>
          <w:tcPr>
            <w:tcW w:w="8789" w:type="dxa"/>
          </w:tcPr>
          <w:p w:rsidR="003D1785" w:rsidRDefault="003D1785" w:rsidP="003D1785">
            <w:pPr>
              <w:pStyle w:val="ConsPlusNormal"/>
              <w:jc w:val="both"/>
            </w:pPr>
            <w:r>
              <w:t>А.С. Пушкин. "Песнь о вещем Олеге". Связь с фрагментом "Повести временных лет"</w:t>
            </w:r>
          </w:p>
        </w:tc>
      </w:tr>
      <w:tr w:rsidR="003D1785" w:rsidTr="00C67008">
        <w:tc>
          <w:tcPr>
            <w:tcW w:w="1276" w:type="dxa"/>
            <w:vAlign w:val="center"/>
          </w:tcPr>
          <w:p w:rsidR="003D1785" w:rsidRDefault="003D1785" w:rsidP="003D1785">
            <w:pPr>
              <w:pStyle w:val="ConsPlusNormal"/>
            </w:pPr>
            <w:r>
              <w:t>Урок 23</w:t>
            </w:r>
          </w:p>
        </w:tc>
        <w:tc>
          <w:tcPr>
            <w:tcW w:w="8789" w:type="dxa"/>
          </w:tcPr>
          <w:p w:rsidR="003D1785" w:rsidRDefault="003D1785" w:rsidP="003D1785">
            <w:pPr>
              <w:pStyle w:val="ConsPlusNormal"/>
              <w:jc w:val="both"/>
            </w:pPr>
            <w:r>
              <w:t>А.С. Пушкин. Стихотворения "Зимняя дорога", "Туча" и другие Пейзажная лирика поэта</w:t>
            </w:r>
          </w:p>
        </w:tc>
      </w:tr>
      <w:tr w:rsidR="003D1785" w:rsidTr="00C67008">
        <w:tc>
          <w:tcPr>
            <w:tcW w:w="1276" w:type="dxa"/>
            <w:vAlign w:val="center"/>
          </w:tcPr>
          <w:p w:rsidR="003D1785" w:rsidRDefault="003D1785" w:rsidP="003D1785">
            <w:pPr>
              <w:pStyle w:val="ConsPlusNormal"/>
            </w:pPr>
            <w:r>
              <w:t>Урок 24</w:t>
            </w:r>
          </w:p>
        </w:tc>
        <w:tc>
          <w:tcPr>
            <w:tcW w:w="8789" w:type="dxa"/>
          </w:tcPr>
          <w:p w:rsidR="003D1785" w:rsidRDefault="003D1785" w:rsidP="003D1785">
            <w:pPr>
              <w:pStyle w:val="ConsPlusNormal"/>
              <w:jc w:val="both"/>
            </w:pPr>
            <w:r>
              <w:t>А.С. Пушкин. Стихотворение "Узник". Проблематика, средства изображения</w:t>
            </w:r>
          </w:p>
        </w:tc>
      </w:tr>
      <w:tr w:rsidR="003D1785" w:rsidTr="00C67008">
        <w:tc>
          <w:tcPr>
            <w:tcW w:w="1276" w:type="dxa"/>
            <w:vAlign w:val="center"/>
          </w:tcPr>
          <w:p w:rsidR="003D1785" w:rsidRDefault="003D1785" w:rsidP="003D1785">
            <w:pPr>
              <w:pStyle w:val="ConsPlusNormal"/>
            </w:pPr>
            <w:r>
              <w:t>Урок 25</w:t>
            </w:r>
          </w:p>
        </w:tc>
        <w:tc>
          <w:tcPr>
            <w:tcW w:w="8789" w:type="dxa"/>
          </w:tcPr>
          <w:p w:rsidR="003D1785" w:rsidRDefault="003D1785" w:rsidP="003D1785">
            <w:pPr>
              <w:pStyle w:val="ConsPlusNormal"/>
              <w:jc w:val="both"/>
            </w:pPr>
            <w:r>
              <w:t>Резервный урок. Двусложные размеры стиха</w:t>
            </w:r>
          </w:p>
        </w:tc>
      </w:tr>
      <w:tr w:rsidR="003D1785" w:rsidTr="00C67008">
        <w:tc>
          <w:tcPr>
            <w:tcW w:w="1276" w:type="dxa"/>
            <w:vAlign w:val="center"/>
          </w:tcPr>
          <w:p w:rsidR="003D1785" w:rsidRDefault="003D1785" w:rsidP="003D1785">
            <w:pPr>
              <w:pStyle w:val="ConsPlusNormal"/>
            </w:pPr>
            <w:r>
              <w:t>Урок 26</w:t>
            </w:r>
          </w:p>
        </w:tc>
        <w:tc>
          <w:tcPr>
            <w:tcW w:w="8789" w:type="dxa"/>
          </w:tcPr>
          <w:p w:rsidR="003D1785" w:rsidRDefault="003D1785" w:rsidP="003D1785">
            <w:pPr>
              <w:pStyle w:val="ConsPlusNormal"/>
              <w:jc w:val="both"/>
            </w:pPr>
            <w:r>
              <w:t>А.С. Пушкин. Роман "Дубровский". История создания, тема, идея произведения</w:t>
            </w:r>
          </w:p>
        </w:tc>
      </w:tr>
      <w:tr w:rsidR="003D1785" w:rsidTr="00C67008">
        <w:tc>
          <w:tcPr>
            <w:tcW w:w="1276" w:type="dxa"/>
            <w:vAlign w:val="center"/>
          </w:tcPr>
          <w:p w:rsidR="003D1785" w:rsidRDefault="003D1785" w:rsidP="003D1785">
            <w:pPr>
              <w:pStyle w:val="ConsPlusNormal"/>
            </w:pPr>
            <w:r>
              <w:t>Урок 27</w:t>
            </w:r>
          </w:p>
        </w:tc>
        <w:tc>
          <w:tcPr>
            <w:tcW w:w="8789" w:type="dxa"/>
          </w:tcPr>
          <w:p w:rsidR="003D1785" w:rsidRDefault="003D1785" w:rsidP="003D1785">
            <w:pPr>
              <w:pStyle w:val="ConsPlusNormal"/>
              <w:jc w:val="both"/>
            </w:pPr>
            <w:r>
              <w:t>А.С. Пушкин. Роман "Дубровский". Сюжет, фабула, система образов</w:t>
            </w:r>
          </w:p>
        </w:tc>
      </w:tr>
      <w:tr w:rsidR="003D1785" w:rsidTr="00C67008">
        <w:tc>
          <w:tcPr>
            <w:tcW w:w="1276" w:type="dxa"/>
            <w:vAlign w:val="center"/>
          </w:tcPr>
          <w:p w:rsidR="003D1785" w:rsidRDefault="003D1785" w:rsidP="003D1785">
            <w:pPr>
              <w:pStyle w:val="ConsPlusNormal"/>
            </w:pPr>
            <w:r>
              <w:t>Урок 28</w:t>
            </w:r>
          </w:p>
        </w:tc>
        <w:tc>
          <w:tcPr>
            <w:tcW w:w="8789" w:type="dxa"/>
          </w:tcPr>
          <w:p w:rsidR="003D1785" w:rsidRDefault="003D1785" w:rsidP="003D1785">
            <w:pPr>
              <w:pStyle w:val="ConsPlusNormal"/>
              <w:jc w:val="both"/>
            </w:pPr>
            <w:r>
              <w:t>А.С. Пушкин. Роман "Дубровский". История любви Владимира и Маши. Образ главного героя</w:t>
            </w:r>
          </w:p>
        </w:tc>
      </w:tr>
      <w:tr w:rsidR="003D1785" w:rsidTr="00C67008">
        <w:tc>
          <w:tcPr>
            <w:tcW w:w="1276" w:type="dxa"/>
            <w:vAlign w:val="center"/>
          </w:tcPr>
          <w:p w:rsidR="003D1785" w:rsidRDefault="003D1785" w:rsidP="003D1785">
            <w:pPr>
              <w:pStyle w:val="ConsPlusNormal"/>
            </w:pPr>
            <w:r>
              <w:t>Урок 29</w:t>
            </w:r>
          </w:p>
        </w:tc>
        <w:tc>
          <w:tcPr>
            <w:tcW w:w="8789" w:type="dxa"/>
          </w:tcPr>
          <w:p w:rsidR="003D1785" w:rsidRDefault="003D1785" w:rsidP="003D1785">
            <w:pPr>
              <w:pStyle w:val="ConsPlusNormal"/>
              <w:jc w:val="both"/>
            </w:pPr>
            <w:r>
              <w:t>А.С. Пушкин. Роман "Дубровский". Противостояние Владимира и Троекурова. Роль второстепенных персонажей</w:t>
            </w:r>
          </w:p>
        </w:tc>
      </w:tr>
      <w:tr w:rsidR="003D1785" w:rsidTr="00C67008">
        <w:tc>
          <w:tcPr>
            <w:tcW w:w="1276" w:type="dxa"/>
            <w:vAlign w:val="center"/>
          </w:tcPr>
          <w:p w:rsidR="003D1785" w:rsidRDefault="003D1785" w:rsidP="003D1785">
            <w:pPr>
              <w:pStyle w:val="ConsPlusNormal"/>
            </w:pPr>
            <w:r>
              <w:t>Урок 30</w:t>
            </w:r>
          </w:p>
        </w:tc>
        <w:tc>
          <w:tcPr>
            <w:tcW w:w="8789" w:type="dxa"/>
          </w:tcPr>
          <w:p w:rsidR="003D1785" w:rsidRDefault="003D1785" w:rsidP="003D1785">
            <w:pPr>
              <w:pStyle w:val="ConsPlusNormal"/>
              <w:jc w:val="both"/>
            </w:pPr>
            <w:r>
              <w:t>А.С. Пушкин. Роман "Дубровский". Смысл финала романа</w:t>
            </w:r>
          </w:p>
        </w:tc>
      </w:tr>
      <w:tr w:rsidR="003D1785" w:rsidTr="00C67008">
        <w:tc>
          <w:tcPr>
            <w:tcW w:w="1276" w:type="dxa"/>
            <w:vAlign w:val="center"/>
          </w:tcPr>
          <w:p w:rsidR="003D1785" w:rsidRDefault="003D1785" w:rsidP="003D1785">
            <w:pPr>
              <w:pStyle w:val="ConsPlusNormal"/>
            </w:pPr>
            <w:r>
              <w:t>Урок 31</w:t>
            </w:r>
          </w:p>
        </w:tc>
        <w:tc>
          <w:tcPr>
            <w:tcW w:w="8789" w:type="dxa"/>
          </w:tcPr>
          <w:p w:rsidR="003D1785" w:rsidRDefault="003D1785" w:rsidP="003D1785">
            <w:pPr>
              <w:pStyle w:val="ConsPlusNormal"/>
              <w:jc w:val="both"/>
            </w:pPr>
            <w:r>
              <w:t>Развитие речи. Подготовка к домашнему сочинению по роману А.С. Пушкина "Дубровский"</w:t>
            </w:r>
          </w:p>
        </w:tc>
      </w:tr>
      <w:tr w:rsidR="003D1785" w:rsidTr="00C67008">
        <w:tc>
          <w:tcPr>
            <w:tcW w:w="1276" w:type="dxa"/>
            <w:vAlign w:val="center"/>
          </w:tcPr>
          <w:p w:rsidR="003D1785" w:rsidRDefault="003D1785" w:rsidP="003D1785">
            <w:pPr>
              <w:pStyle w:val="ConsPlusNormal"/>
            </w:pPr>
            <w:r>
              <w:t>Урок 32</w:t>
            </w:r>
          </w:p>
        </w:tc>
        <w:tc>
          <w:tcPr>
            <w:tcW w:w="8789" w:type="dxa"/>
          </w:tcPr>
          <w:p w:rsidR="003D1785" w:rsidRDefault="003D1785" w:rsidP="003D1785">
            <w:pPr>
              <w:pStyle w:val="ConsPlusNormal"/>
              <w:jc w:val="both"/>
            </w:pPr>
            <w:r>
              <w:t>Резервный урок. Итоговый урок по творчеству А.С. Пушкина</w:t>
            </w:r>
          </w:p>
        </w:tc>
      </w:tr>
      <w:tr w:rsidR="003D1785" w:rsidTr="00C67008">
        <w:tc>
          <w:tcPr>
            <w:tcW w:w="1276" w:type="dxa"/>
            <w:vAlign w:val="center"/>
          </w:tcPr>
          <w:p w:rsidR="003D1785" w:rsidRDefault="003D1785" w:rsidP="003D1785">
            <w:pPr>
              <w:pStyle w:val="ConsPlusNormal"/>
            </w:pPr>
            <w:r>
              <w:t>Урок 33</w:t>
            </w:r>
          </w:p>
        </w:tc>
        <w:tc>
          <w:tcPr>
            <w:tcW w:w="8789" w:type="dxa"/>
          </w:tcPr>
          <w:p w:rsidR="003D1785" w:rsidRDefault="003D1785" w:rsidP="003D1785">
            <w:pPr>
              <w:pStyle w:val="ConsPlusNormal"/>
              <w:jc w:val="both"/>
            </w:pPr>
            <w:r>
              <w:t>Внеклассное чтение. Любимое произведение А.С. Пушкина</w:t>
            </w:r>
          </w:p>
        </w:tc>
      </w:tr>
      <w:tr w:rsidR="003D1785" w:rsidTr="00C67008">
        <w:tc>
          <w:tcPr>
            <w:tcW w:w="1276" w:type="dxa"/>
            <w:vAlign w:val="center"/>
          </w:tcPr>
          <w:p w:rsidR="003D1785" w:rsidRDefault="003D1785" w:rsidP="003D1785">
            <w:pPr>
              <w:pStyle w:val="ConsPlusNormal"/>
            </w:pPr>
            <w:r>
              <w:t>Урок 34</w:t>
            </w:r>
          </w:p>
        </w:tc>
        <w:tc>
          <w:tcPr>
            <w:tcW w:w="8789" w:type="dxa"/>
          </w:tcPr>
          <w:p w:rsidR="003D1785" w:rsidRDefault="003D1785" w:rsidP="003D1785">
            <w:pPr>
              <w:pStyle w:val="ConsPlusNormal"/>
              <w:jc w:val="both"/>
            </w:pPr>
            <w:r>
              <w:t>М.Ю. Лермонтов. Стихотворения (не менее трех). Например, "Три пальмы", "Утес", "Листок". История создания, тематика</w:t>
            </w:r>
          </w:p>
        </w:tc>
      </w:tr>
      <w:tr w:rsidR="003D1785" w:rsidTr="00C67008">
        <w:tc>
          <w:tcPr>
            <w:tcW w:w="1276" w:type="dxa"/>
            <w:vAlign w:val="center"/>
          </w:tcPr>
          <w:p w:rsidR="003D1785" w:rsidRDefault="003D1785" w:rsidP="003D1785">
            <w:pPr>
              <w:pStyle w:val="ConsPlusNormal"/>
            </w:pPr>
            <w:r>
              <w:t>Урок 35</w:t>
            </w:r>
          </w:p>
        </w:tc>
        <w:tc>
          <w:tcPr>
            <w:tcW w:w="8789" w:type="dxa"/>
          </w:tcPr>
          <w:p w:rsidR="003D1785" w:rsidRDefault="003D1785" w:rsidP="003D1785">
            <w:pPr>
              <w:pStyle w:val="ConsPlusNormal"/>
              <w:jc w:val="both"/>
            </w:pPr>
            <w:r>
              <w:t>М.Ю. Лермонтов. Стихотворения (не менее трех). Например, "Три пальмы", "Утес", "Листок". Лирический герой, его чувства и переживания</w:t>
            </w:r>
          </w:p>
        </w:tc>
      </w:tr>
      <w:tr w:rsidR="003D1785" w:rsidTr="00C67008">
        <w:tc>
          <w:tcPr>
            <w:tcW w:w="1276" w:type="dxa"/>
            <w:vAlign w:val="center"/>
          </w:tcPr>
          <w:p w:rsidR="003D1785" w:rsidRDefault="003D1785" w:rsidP="003D1785">
            <w:pPr>
              <w:pStyle w:val="ConsPlusNormal"/>
            </w:pPr>
            <w:r>
              <w:t>Урок 36</w:t>
            </w:r>
          </w:p>
        </w:tc>
        <w:tc>
          <w:tcPr>
            <w:tcW w:w="8789" w:type="dxa"/>
          </w:tcPr>
          <w:p w:rsidR="003D1785" w:rsidRDefault="003D1785" w:rsidP="003D1785">
            <w:pPr>
              <w:pStyle w:val="ConsPlusNormal"/>
              <w:jc w:val="both"/>
            </w:pPr>
            <w:r>
              <w:t>М.Ю. Лермонтов. Стихотворения (не менее трех). Например, "Три пальмы", "Утес", "Листок". Художественные средства выразительности</w:t>
            </w:r>
          </w:p>
        </w:tc>
      </w:tr>
      <w:tr w:rsidR="003D1785" w:rsidTr="00C67008">
        <w:tc>
          <w:tcPr>
            <w:tcW w:w="1276" w:type="dxa"/>
            <w:vAlign w:val="center"/>
          </w:tcPr>
          <w:p w:rsidR="003D1785" w:rsidRDefault="003D1785" w:rsidP="003D1785">
            <w:pPr>
              <w:pStyle w:val="ConsPlusNormal"/>
            </w:pPr>
            <w:r>
              <w:t>Урок 37</w:t>
            </w:r>
          </w:p>
        </w:tc>
        <w:tc>
          <w:tcPr>
            <w:tcW w:w="8789" w:type="dxa"/>
          </w:tcPr>
          <w:p w:rsidR="003D1785" w:rsidRDefault="003D1785" w:rsidP="003D1785">
            <w:pPr>
              <w:pStyle w:val="ConsPlusNormal"/>
              <w:jc w:val="both"/>
            </w:pPr>
            <w:r>
              <w:t>Резервный урок. Трехсложные стихотворные размеры</w:t>
            </w:r>
          </w:p>
        </w:tc>
      </w:tr>
      <w:tr w:rsidR="003D1785" w:rsidTr="00C67008">
        <w:tc>
          <w:tcPr>
            <w:tcW w:w="1276" w:type="dxa"/>
            <w:vAlign w:val="center"/>
          </w:tcPr>
          <w:p w:rsidR="003D1785" w:rsidRDefault="003D1785" w:rsidP="003D1785">
            <w:pPr>
              <w:pStyle w:val="ConsPlusNormal"/>
            </w:pPr>
            <w:r>
              <w:t>Урок 38</w:t>
            </w:r>
          </w:p>
        </w:tc>
        <w:tc>
          <w:tcPr>
            <w:tcW w:w="8789" w:type="dxa"/>
          </w:tcPr>
          <w:p w:rsidR="003D1785" w:rsidRDefault="003D1785" w:rsidP="003D1785">
            <w:pPr>
              <w:pStyle w:val="ConsPlusNormal"/>
              <w:jc w:val="both"/>
            </w:pPr>
            <w:r>
              <w:t>А.В. Кольцов. Стихотворения (не менее двух). Например, "Косарь", "Соловей". Тематика</w:t>
            </w:r>
          </w:p>
        </w:tc>
      </w:tr>
      <w:tr w:rsidR="003D1785" w:rsidTr="00C67008">
        <w:tc>
          <w:tcPr>
            <w:tcW w:w="1276" w:type="dxa"/>
            <w:vAlign w:val="center"/>
          </w:tcPr>
          <w:p w:rsidR="003D1785" w:rsidRDefault="003D1785" w:rsidP="003D1785">
            <w:pPr>
              <w:pStyle w:val="ConsPlusNormal"/>
            </w:pPr>
            <w:r>
              <w:t>Урок 39</w:t>
            </w:r>
          </w:p>
        </w:tc>
        <w:tc>
          <w:tcPr>
            <w:tcW w:w="8789" w:type="dxa"/>
          </w:tcPr>
          <w:p w:rsidR="003D1785" w:rsidRDefault="003D1785" w:rsidP="003D1785">
            <w:pPr>
              <w:pStyle w:val="ConsPlusNormal"/>
              <w:jc w:val="both"/>
            </w:pPr>
            <w:r>
              <w:t>А.В. Кольцов. Стихотворения "Косарь", "Соловей". Художественные средства воплощения авторского замысла</w:t>
            </w:r>
          </w:p>
        </w:tc>
      </w:tr>
      <w:tr w:rsidR="003D1785" w:rsidTr="00C67008">
        <w:tc>
          <w:tcPr>
            <w:tcW w:w="1276" w:type="dxa"/>
            <w:vAlign w:val="center"/>
          </w:tcPr>
          <w:p w:rsidR="003D1785" w:rsidRDefault="003D1785" w:rsidP="003D1785">
            <w:pPr>
              <w:pStyle w:val="ConsPlusNormal"/>
            </w:pPr>
            <w:r>
              <w:t>Урок 40</w:t>
            </w:r>
          </w:p>
        </w:tc>
        <w:tc>
          <w:tcPr>
            <w:tcW w:w="8789" w:type="dxa"/>
          </w:tcPr>
          <w:p w:rsidR="003D1785" w:rsidRDefault="003D1785" w:rsidP="003D1785">
            <w:pPr>
              <w:pStyle w:val="ConsPlusNormal"/>
              <w:jc w:val="both"/>
            </w:pPr>
            <w:r>
              <w:t>Ф.И. Тютчев. Стихотворения (не менее двух). Например, "Есть в осени первоначальной...", "С поляны коршун поднялся...". Тематика произведений</w:t>
            </w:r>
          </w:p>
        </w:tc>
      </w:tr>
      <w:tr w:rsidR="003D1785" w:rsidTr="00C67008">
        <w:tc>
          <w:tcPr>
            <w:tcW w:w="1276" w:type="dxa"/>
            <w:vAlign w:val="center"/>
          </w:tcPr>
          <w:p w:rsidR="003D1785" w:rsidRDefault="003D1785" w:rsidP="003D1785">
            <w:pPr>
              <w:pStyle w:val="ConsPlusNormal"/>
            </w:pPr>
            <w:r>
              <w:lastRenderedPageBreak/>
              <w:t>Урок 41</w:t>
            </w:r>
          </w:p>
        </w:tc>
        <w:tc>
          <w:tcPr>
            <w:tcW w:w="8789" w:type="dxa"/>
          </w:tcPr>
          <w:p w:rsidR="003D1785" w:rsidRDefault="003D1785" w:rsidP="003D1785">
            <w:pPr>
              <w:pStyle w:val="ConsPlusNormal"/>
              <w:jc w:val="both"/>
            </w:pPr>
            <w:r>
              <w:t>Ф.И. Тютчев. Стихотворение "С поляны коршун поднялся...". Лирический герой и средства художественной изобразительности в произведении</w:t>
            </w:r>
          </w:p>
        </w:tc>
      </w:tr>
      <w:tr w:rsidR="003D1785" w:rsidTr="00C67008">
        <w:tc>
          <w:tcPr>
            <w:tcW w:w="1276" w:type="dxa"/>
            <w:vAlign w:val="center"/>
          </w:tcPr>
          <w:p w:rsidR="003D1785" w:rsidRDefault="003D1785" w:rsidP="003D1785">
            <w:pPr>
              <w:pStyle w:val="ConsPlusNormal"/>
            </w:pPr>
            <w:r>
              <w:t>Урок 42</w:t>
            </w:r>
          </w:p>
        </w:tc>
        <w:tc>
          <w:tcPr>
            <w:tcW w:w="8789" w:type="dxa"/>
          </w:tcPr>
          <w:p w:rsidR="003D1785" w:rsidRDefault="003D1785" w:rsidP="003D1785">
            <w:pPr>
              <w:pStyle w:val="ConsPlusNormal"/>
              <w:jc w:val="both"/>
            </w:pPr>
            <w:r>
              <w:t>А.А. Фет. Стихотворение (не менее двух). Например, "Учись у них - у дуба, у березы...", "Я пришел к тебе с приветом...". Проблематика произведений поэта</w:t>
            </w:r>
          </w:p>
        </w:tc>
      </w:tr>
      <w:tr w:rsidR="003D1785" w:rsidTr="00C67008">
        <w:tc>
          <w:tcPr>
            <w:tcW w:w="1276" w:type="dxa"/>
            <w:vAlign w:val="center"/>
          </w:tcPr>
          <w:p w:rsidR="003D1785" w:rsidRDefault="003D1785" w:rsidP="003D1785">
            <w:pPr>
              <w:pStyle w:val="ConsPlusNormal"/>
            </w:pPr>
            <w:r>
              <w:t>Урок 43</w:t>
            </w:r>
          </w:p>
        </w:tc>
        <w:tc>
          <w:tcPr>
            <w:tcW w:w="8789" w:type="dxa"/>
          </w:tcPr>
          <w:p w:rsidR="003D1785" w:rsidRDefault="003D1785" w:rsidP="003D1785">
            <w:pPr>
              <w:pStyle w:val="ConsPlusNormal"/>
              <w:jc w:val="both"/>
            </w:pPr>
            <w:r>
              <w:t>А.А. Фет. Стихотворения "Я пришел к тебе с приветом...", "Учись у них - у дуба, у березы...". Своеобразие художественного видения поэта</w:t>
            </w:r>
          </w:p>
        </w:tc>
      </w:tr>
      <w:tr w:rsidR="003D1785" w:rsidTr="00C67008">
        <w:tc>
          <w:tcPr>
            <w:tcW w:w="1276" w:type="dxa"/>
            <w:vAlign w:val="center"/>
          </w:tcPr>
          <w:p w:rsidR="003D1785" w:rsidRDefault="003D1785" w:rsidP="003D1785">
            <w:pPr>
              <w:pStyle w:val="ConsPlusNormal"/>
            </w:pPr>
            <w:r>
              <w:t>Урок 44</w:t>
            </w:r>
          </w:p>
        </w:tc>
        <w:tc>
          <w:tcPr>
            <w:tcW w:w="8789" w:type="dxa"/>
          </w:tcPr>
          <w:p w:rsidR="003D1785" w:rsidRDefault="003D1785" w:rsidP="003D1785">
            <w:pPr>
              <w:pStyle w:val="ConsPlusNormal"/>
              <w:jc w:val="both"/>
            </w:pPr>
            <w:r>
              <w:t>Резервный урок. Итоговый урок по творчеству М.Ю. Лермонтова, А.В. Кольцова, Ф.И. Тютчева, А.А. Фета</w:t>
            </w:r>
          </w:p>
        </w:tc>
      </w:tr>
      <w:tr w:rsidR="003D1785" w:rsidTr="00C67008">
        <w:tc>
          <w:tcPr>
            <w:tcW w:w="1276" w:type="dxa"/>
            <w:vAlign w:val="center"/>
          </w:tcPr>
          <w:p w:rsidR="003D1785" w:rsidRDefault="003D1785" w:rsidP="003D1785">
            <w:pPr>
              <w:pStyle w:val="ConsPlusNormal"/>
            </w:pPr>
            <w:r>
              <w:t>Урок 45</w:t>
            </w:r>
          </w:p>
        </w:tc>
        <w:tc>
          <w:tcPr>
            <w:tcW w:w="8789" w:type="dxa"/>
          </w:tcPr>
          <w:p w:rsidR="003D1785" w:rsidRDefault="003D1785" w:rsidP="003D1785">
            <w:pPr>
              <w:pStyle w:val="ConsPlusNormal"/>
              <w:jc w:val="both"/>
            </w:pPr>
            <w:r>
              <w:t>Резервный урок. И.С. Тургенев. Сборник рассказов "Записки охотника". Рассказ "Бежин луг". Проблематика произведения</w:t>
            </w:r>
          </w:p>
        </w:tc>
      </w:tr>
      <w:tr w:rsidR="003D1785" w:rsidTr="00C67008">
        <w:tc>
          <w:tcPr>
            <w:tcW w:w="1276" w:type="dxa"/>
            <w:vAlign w:val="center"/>
          </w:tcPr>
          <w:p w:rsidR="003D1785" w:rsidRDefault="003D1785" w:rsidP="003D1785">
            <w:pPr>
              <w:pStyle w:val="ConsPlusNormal"/>
            </w:pPr>
            <w:r>
              <w:t>Урок 46</w:t>
            </w:r>
          </w:p>
        </w:tc>
        <w:tc>
          <w:tcPr>
            <w:tcW w:w="8789" w:type="dxa"/>
          </w:tcPr>
          <w:p w:rsidR="003D1785" w:rsidRDefault="003D1785" w:rsidP="003D1785">
            <w:pPr>
              <w:pStyle w:val="ConsPlusNormal"/>
              <w:jc w:val="both"/>
            </w:pPr>
            <w:r>
              <w:t>И.С. Тургенев. Рассказ "Бежин луг". Образы и герои</w:t>
            </w:r>
          </w:p>
        </w:tc>
      </w:tr>
      <w:tr w:rsidR="003D1785" w:rsidTr="00C67008">
        <w:tc>
          <w:tcPr>
            <w:tcW w:w="1276" w:type="dxa"/>
            <w:vAlign w:val="center"/>
          </w:tcPr>
          <w:p w:rsidR="003D1785" w:rsidRDefault="003D1785" w:rsidP="003D1785">
            <w:pPr>
              <w:pStyle w:val="ConsPlusNormal"/>
            </w:pPr>
            <w:r>
              <w:t>Урок 47</w:t>
            </w:r>
          </w:p>
        </w:tc>
        <w:tc>
          <w:tcPr>
            <w:tcW w:w="8789" w:type="dxa"/>
          </w:tcPr>
          <w:p w:rsidR="003D1785" w:rsidRDefault="003D1785" w:rsidP="003D1785">
            <w:pPr>
              <w:pStyle w:val="ConsPlusNormal"/>
              <w:jc w:val="both"/>
            </w:pPr>
            <w:r>
              <w:t>И.С. Тургенев. Рассказ "Бежин луг". Портрет и пейзаж в литературном произведении</w:t>
            </w:r>
          </w:p>
        </w:tc>
      </w:tr>
      <w:tr w:rsidR="003D1785" w:rsidTr="00C67008">
        <w:tc>
          <w:tcPr>
            <w:tcW w:w="1276" w:type="dxa"/>
            <w:vAlign w:val="center"/>
          </w:tcPr>
          <w:p w:rsidR="003D1785" w:rsidRDefault="003D1785" w:rsidP="003D1785">
            <w:pPr>
              <w:pStyle w:val="ConsPlusNormal"/>
            </w:pPr>
            <w:r>
              <w:t>Урок 48</w:t>
            </w:r>
          </w:p>
        </w:tc>
        <w:tc>
          <w:tcPr>
            <w:tcW w:w="8789" w:type="dxa"/>
          </w:tcPr>
          <w:p w:rsidR="003D1785" w:rsidRDefault="003D1785" w:rsidP="003D1785">
            <w:pPr>
              <w:pStyle w:val="ConsPlusNormal"/>
              <w:jc w:val="both"/>
            </w:pPr>
            <w:r>
              <w:t>Н.С. Лесков. Сказ "Левша". Художественные и жанровые особенности произведения</w:t>
            </w:r>
          </w:p>
        </w:tc>
      </w:tr>
      <w:tr w:rsidR="003D1785" w:rsidTr="00C67008">
        <w:tc>
          <w:tcPr>
            <w:tcW w:w="1276" w:type="dxa"/>
            <w:vAlign w:val="center"/>
          </w:tcPr>
          <w:p w:rsidR="003D1785" w:rsidRDefault="003D1785" w:rsidP="003D1785">
            <w:pPr>
              <w:pStyle w:val="ConsPlusNormal"/>
            </w:pPr>
            <w:r>
              <w:t>Урок 49</w:t>
            </w:r>
          </w:p>
        </w:tc>
        <w:tc>
          <w:tcPr>
            <w:tcW w:w="8789" w:type="dxa"/>
          </w:tcPr>
          <w:p w:rsidR="003D1785" w:rsidRDefault="003D1785" w:rsidP="003D1785">
            <w:pPr>
              <w:pStyle w:val="ConsPlusNormal"/>
              <w:jc w:val="both"/>
            </w:pPr>
            <w:r>
              <w:t>Н.С. Лесков. Сказ "Левша": образ главного героя</w:t>
            </w:r>
          </w:p>
        </w:tc>
      </w:tr>
      <w:tr w:rsidR="003D1785" w:rsidTr="00C67008">
        <w:tc>
          <w:tcPr>
            <w:tcW w:w="1276" w:type="dxa"/>
            <w:vAlign w:val="center"/>
          </w:tcPr>
          <w:p w:rsidR="003D1785" w:rsidRDefault="003D1785" w:rsidP="003D1785">
            <w:pPr>
              <w:pStyle w:val="ConsPlusNormal"/>
            </w:pPr>
            <w:r>
              <w:t>Урок 50</w:t>
            </w:r>
          </w:p>
        </w:tc>
        <w:tc>
          <w:tcPr>
            <w:tcW w:w="8789" w:type="dxa"/>
          </w:tcPr>
          <w:p w:rsidR="003D1785" w:rsidRDefault="003D1785" w:rsidP="003D1785">
            <w:pPr>
              <w:pStyle w:val="ConsPlusNormal"/>
              <w:jc w:val="both"/>
            </w:pPr>
            <w:r>
              <w:t>Н.С. Лесков. Сказ "Левша": авторское отношение к герою</w:t>
            </w:r>
          </w:p>
        </w:tc>
      </w:tr>
      <w:tr w:rsidR="003D1785" w:rsidTr="00C67008">
        <w:tc>
          <w:tcPr>
            <w:tcW w:w="1276" w:type="dxa"/>
            <w:vAlign w:val="center"/>
          </w:tcPr>
          <w:p w:rsidR="003D1785" w:rsidRDefault="003D1785" w:rsidP="003D1785">
            <w:pPr>
              <w:pStyle w:val="ConsPlusNormal"/>
            </w:pPr>
            <w:r>
              <w:t>Урок 51</w:t>
            </w:r>
          </w:p>
        </w:tc>
        <w:tc>
          <w:tcPr>
            <w:tcW w:w="8789" w:type="dxa"/>
          </w:tcPr>
          <w:p w:rsidR="003D1785" w:rsidRDefault="003D1785" w:rsidP="003D1785">
            <w:pPr>
              <w:pStyle w:val="ConsPlusNormal"/>
              <w:jc w:val="both"/>
            </w:pPr>
            <w:r>
              <w:t>Резервный урок. Итоговый урок по творчеству И.С. Тургенева, Н.С. Лескова</w:t>
            </w:r>
          </w:p>
        </w:tc>
      </w:tr>
      <w:tr w:rsidR="003D1785" w:rsidTr="00C67008">
        <w:tc>
          <w:tcPr>
            <w:tcW w:w="1276" w:type="dxa"/>
            <w:vAlign w:val="center"/>
          </w:tcPr>
          <w:p w:rsidR="003D1785" w:rsidRDefault="003D1785" w:rsidP="003D1785">
            <w:pPr>
              <w:pStyle w:val="ConsPlusNormal"/>
            </w:pPr>
            <w:r>
              <w:t>Урок 52</w:t>
            </w:r>
          </w:p>
        </w:tc>
        <w:tc>
          <w:tcPr>
            <w:tcW w:w="8789" w:type="dxa"/>
          </w:tcPr>
          <w:p w:rsidR="003D1785" w:rsidRDefault="003D1785" w:rsidP="003D1785">
            <w:pPr>
              <w:pStyle w:val="ConsPlusNormal"/>
              <w:jc w:val="both"/>
            </w:pPr>
            <w:r>
              <w:t>Л.Н. Толстой. Повесть "Детство" (главы). Тематика произведения</w:t>
            </w:r>
          </w:p>
        </w:tc>
      </w:tr>
      <w:tr w:rsidR="003D1785" w:rsidTr="00C67008">
        <w:tc>
          <w:tcPr>
            <w:tcW w:w="1276" w:type="dxa"/>
            <w:vAlign w:val="center"/>
          </w:tcPr>
          <w:p w:rsidR="003D1785" w:rsidRDefault="003D1785" w:rsidP="003D1785">
            <w:pPr>
              <w:pStyle w:val="ConsPlusNormal"/>
            </w:pPr>
            <w:r>
              <w:t>Урок 53</w:t>
            </w:r>
          </w:p>
        </w:tc>
        <w:tc>
          <w:tcPr>
            <w:tcW w:w="8789" w:type="dxa"/>
          </w:tcPr>
          <w:p w:rsidR="003D1785" w:rsidRDefault="003D1785" w:rsidP="003D1785">
            <w:pPr>
              <w:pStyle w:val="ConsPlusNormal"/>
              <w:jc w:val="both"/>
            </w:pPr>
            <w:r>
              <w:t>Л.Н. Толстой. Повесть "Детство" (главы). Проблематика повести</w:t>
            </w:r>
          </w:p>
        </w:tc>
      </w:tr>
      <w:tr w:rsidR="003D1785" w:rsidTr="00C67008">
        <w:tc>
          <w:tcPr>
            <w:tcW w:w="1276" w:type="dxa"/>
            <w:vAlign w:val="center"/>
          </w:tcPr>
          <w:p w:rsidR="003D1785" w:rsidRDefault="003D1785" w:rsidP="003D1785">
            <w:pPr>
              <w:pStyle w:val="ConsPlusNormal"/>
            </w:pPr>
            <w:r>
              <w:t>Урок 54</w:t>
            </w:r>
          </w:p>
        </w:tc>
        <w:tc>
          <w:tcPr>
            <w:tcW w:w="8789" w:type="dxa"/>
          </w:tcPr>
          <w:p w:rsidR="003D1785" w:rsidRDefault="003D1785" w:rsidP="003D1785">
            <w:pPr>
              <w:pStyle w:val="ConsPlusNormal"/>
              <w:jc w:val="both"/>
            </w:pPr>
            <w:r>
              <w:t>Развитие речи. Л.Н. Толстой. Повесть "Детство" (главы). Образы родителей</w:t>
            </w:r>
          </w:p>
        </w:tc>
      </w:tr>
      <w:tr w:rsidR="003D1785" w:rsidTr="00C67008">
        <w:tc>
          <w:tcPr>
            <w:tcW w:w="1276" w:type="dxa"/>
            <w:vAlign w:val="center"/>
          </w:tcPr>
          <w:p w:rsidR="003D1785" w:rsidRDefault="003D1785" w:rsidP="003D1785">
            <w:pPr>
              <w:pStyle w:val="ConsPlusNormal"/>
            </w:pPr>
            <w:r>
              <w:t>Урок 55</w:t>
            </w:r>
          </w:p>
        </w:tc>
        <w:tc>
          <w:tcPr>
            <w:tcW w:w="8789" w:type="dxa"/>
          </w:tcPr>
          <w:p w:rsidR="003D1785" w:rsidRDefault="003D1785" w:rsidP="003D1785">
            <w:pPr>
              <w:pStyle w:val="ConsPlusNormal"/>
              <w:jc w:val="both"/>
            </w:pPr>
            <w:r>
              <w:t>Развитие речи. Л.Н. Толстой. Повесть "Детство" (главы). Образы Карла Иваныча и Натальи Савишны</w:t>
            </w:r>
          </w:p>
        </w:tc>
      </w:tr>
      <w:tr w:rsidR="003D1785" w:rsidTr="00C67008">
        <w:tc>
          <w:tcPr>
            <w:tcW w:w="1276" w:type="dxa"/>
            <w:vAlign w:val="center"/>
          </w:tcPr>
          <w:p w:rsidR="003D1785" w:rsidRDefault="003D1785" w:rsidP="003D1785">
            <w:pPr>
              <w:pStyle w:val="ConsPlusNormal"/>
            </w:pPr>
            <w:r>
              <w:t>Урок 56</w:t>
            </w:r>
          </w:p>
        </w:tc>
        <w:tc>
          <w:tcPr>
            <w:tcW w:w="8789" w:type="dxa"/>
          </w:tcPr>
          <w:p w:rsidR="003D1785" w:rsidRDefault="003D1785" w:rsidP="003D1785">
            <w:pPr>
              <w:pStyle w:val="ConsPlusNormal"/>
              <w:jc w:val="both"/>
            </w:pPr>
            <w:r>
              <w:t>Итоговая контрольная работа. Герои произведений XIX в. (письменный ответ, тесты, творческая работа)</w:t>
            </w:r>
          </w:p>
        </w:tc>
      </w:tr>
      <w:tr w:rsidR="003D1785" w:rsidTr="00C67008">
        <w:tc>
          <w:tcPr>
            <w:tcW w:w="1276" w:type="dxa"/>
            <w:vAlign w:val="center"/>
          </w:tcPr>
          <w:p w:rsidR="003D1785" w:rsidRDefault="003D1785" w:rsidP="003D1785">
            <w:pPr>
              <w:pStyle w:val="ConsPlusNormal"/>
            </w:pPr>
            <w:r>
              <w:t>Урок 57</w:t>
            </w:r>
          </w:p>
        </w:tc>
        <w:tc>
          <w:tcPr>
            <w:tcW w:w="8789" w:type="dxa"/>
          </w:tcPr>
          <w:p w:rsidR="003D1785" w:rsidRDefault="003D1785" w:rsidP="003D1785">
            <w:pPr>
              <w:pStyle w:val="ConsPlusNormal"/>
              <w:jc w:val="both"/>
            </w:pPr>
            <w:r>
              <w:t>А.П. Чехов. Рассказы (три по выбору). Например, "Толстый и тонкий", "Смерть чиновника", "Хамелеон". Проблема маленького человека</w:t>
            </w:r>
          </w:p>
        </w:tc>
      </w:tr>
      <w:tr w:rsidR="003D1785" w:rsidTr="00C67008">
        <w:tc>
          <w:tcPr>
            <w:tcW w:w="1276" w:type="dxa"/>
            <w:vAlign w:val="center"/>
          </w:tcPr>
          <w:p w:rsidR="003D1785" w:rsidRDefault="003D1785" w:rsidP="003D1785">
            <w:pPr>
              <w:pStyle w:val="ConsPlusNormal"/>
            </w:pPr>
            <w:r>
              <w:t>Урок 58</w:t>
            </w:r>
          </w:p>
        </w:tc>
        <w:tc>
          <w:tcPr>
            <w:tcW w:w="8789" w:type="dxa"/>
          </w:tcPr>
          <w:p w:rsidR="003D1785" w:rsidRDefault="003D1785" w:rsidP="003D1785">
            <w:pPr>
              <w:pStyle w:val="ConsPlusNormal"/>
              <w:jc w:val="both"/>
            </w:pPr>
            <w:r>
              <w:t>А.П. Чехов. Рассказ "Хамелеон". Юмор, ирония, источники комического</w:t>
            </w:r>
          </w:p>
        </w:tc>
      </w:tr>
      <w:tr w:rsidR="003D1785" w:rsidTr="00C67008">
        <w:tc>
          <w:tcPr>
            <w:tcW w:w="1276" w:type="dxa"/>
            <w:vAlign w:val="center"/>
          </w:tcPr>
          <w:p w:rsidR="003D1785" w:rsidRDefault="003D1785" w:rsidP="003D1785">
            <w:pPr>
              <w:pStyle w:val="ConsPlusNormal"/>
            </w:pPr>
            <w:r>
              <w:t>Урок 59</w:t>
            </w:r>
          </w:p>
        </w:tc>
        <w:tc>
          <w:tcPr>
            <w:tcW w:w="8789" w:type="dxa"/>
          </w:tcPr>
          <w:p w:rsidR="003D1785" w:rsidRDefault="003D1785" w:rsidP="003D1785">
            <w:pPr>
              <w:pStyle w:val="ConsPlusNormal"/>
              <w:jc w:val="both"/>
            </w:pPr>
            <w:r>
              <w:t>А.П. Чехов. Проблема истинных и ложных ценностей в рассказах писателя</w:t>
            </w:r>
          </w:p>
        </w:tc>
      </w:tr>
      <w:tr w:rsidR="003D1785" w:rsidTr="00C67008">
        <w:tc>
          <w:tcPr>
            <w:tcW w:w="1276" w:type="dxa"/>
            <w:vAlign w:val="center"/>
          </w:tcPr>
          <w:p w:rsidR="003D1785" w:rsidRDefault="003D1785" w:rsidP="003D1785">
            <w:pPr>
              <w:pStyle w:val="ConsPlusNormal"/>
            </w:pPr>
            <w:r>
              <w:t>Урок 60</w:t>
            </w:r>
          </w:p>
        </w:tc>
        <w:tc>
          <w:tcPr>
            <w:tcW w:w="8789" w:type="dxa"/>
          </w:tcPr>
          <w:p w:rsidR="003D1785" w:rsidRDefault="003D1785" w:rsidP="003D1785">
            <w:pPr>
              <w:pStyle w:val="ConsPlusNormal"/>
              <w:jc w:val="both"/>
            </w:pPr>
            <w:r>
              <w:t>Резервный урок. А.П. Чехов. Художественные средства и приемы изображения в рассказах</w:t>
            </w:r>
          </w:p>
        </w:tc>
      </w:tr>
      <w:tr w:rsidR="003D1785" w:rsidTr="00C67008">
        <w:tc>
          <w:tcPr>
            <w:tcW w:w="1276" w:type="dxa"/>
            <w:vAlign w:val="center"/>
          </w:tcPr>
          <w:p w:rsidR="003D1785" w:rsidRDefault="003D1785" w:rsidP="003D1785">
            <w:pPr>
              <w:pStyle w:val="ConsPlusNormal"/>
            </w:pPr>
            <w:r>
              <w:t>Урок 61</w:t>
            </w:r>
          </w:p>
        </w:tc>
        <w:tc>
          <w:tcPr>
            <w:tcW w:w="8789" w:type="dxa"/>
          </w:tcPr>
          <w:p w:rsidR="003D1785" w:rsidRDefault="003D1785" w:rsidP="003D1785">
            <w:pPr>
              <w:pStyle w:val="ConsPlusNormal"/>
              <w:jc w:val="both"/>
            </w:pPr>
            <w:r>
              <w:t>А.И. Куприн. Рассказ "Чудесный доктор". Тема рассказа. Сюжет</w:t>
            </w:r>
          </w:p>
        </w:tc>
      </w:tr>
      <w:tr w:rsidR="003D1785" w:rsidTr="00C67008">
        <w:tc>
          <w:tcPr>
            <w:tcW w:w="1276" w:type="dxa"/>
            <w:vAlign w:val="center"/>
          </w:tcPr>
          <w:p w:rsidR="003D1785" w:rsidRDefault="003D1785" w:rsidP="003D1785">
            <w:pPr>
              <w:pStyle w:val="ConsPlusNormal"/>
            </w:pPr>
            <w:r>
              <w:t>Урок 62</w:t>
            </w:r>
          </w:p>
        </w:tc>
        <w:tc>
          <w:tcPr>
            <w:tcW w:w="8789" w:type="dxa"/>
          </w:tcPr>
          <w:p w:rsidR="003D1785" w:rsidRDefault="003D1785" w:rsidP="003D1785">
            <w:pPr>
              <w:pStyle w:val="ConsPlusNormal"/>
              <w:jc w:val="both"/>
            </w:pPr>
            <w:r>
              <w:t>А.И. Куприн. Рассказ "Чудесный доктор". Проблематика произведения</w:t>
            </w:r>
          </w:p>
        </w:tc>
      </w:tr>
      <w:tr w:rsidR="003D1785" w:rsidTr="00C67008">
        <w:tc>
          <w:tcPr>
            <w:tcW w:w="1276" w:type="dxa"/>
            <w:vAlign w:val="center"/>
          </w:tcPr>
          <w:p w:rsidR="003D1785" w:rsidRDefault="003D1785" w:rsidP="003D1785">
            <w:pPr>
              <w:pStyle w:val="ConsPlusNormal"/>
            </w:pPr>
            <w:r>
              <w:t>Урок 63</w:t>
            </w:r>
          </w:p>
        </w:tc>
        <w:tc>
          <w:tcPr>
            <w:tcW w:w="8789" w:type="dxa"/>
          </w:tcPr>
          <w:p w:rsidR="003D1785" w:rsidRDefault="003D1785" w:rsidP="003D1785">
            <w:pPr>
              <w:pStyle w:val="ConsPlusNormal"/>
              <w:jc w:val="both"/>
            </w:pPr>
            <w:r>
              <w:t>Развитие речи. А.И. Куприн. Рассказ "Чудесный доктор". Смысл названия рассказа</w:t>
            </w:r>
          </w:p>
        </w:tc>
      </w:tr>
      <w:tr w:rsidR="003D1785" w:rsidTr="00C67008">
        <w:tc>
          <w:tcPr>
            <w:tcW w:w="1276" w:type="dxa"/>
            <w:vAlign w:val="center"/>
          </w:tcPr>
          <w:p w:rsidR="003D1785" w:rsidRDefault="003D1785" w:rsidP="003D1785">
            <w:pPr>
              <w:pStyle w:val="ConsPlusNormal"/>
            </w:pPr>
            <w:r>
              <w:t>Урок 64</w:t>
            </w:r>
          </w:p>
        </w:tc>
        <w:tc>
          <w:tcPr>
            <w:tcW w:w="8789" w:type="dxa"/>
          </w:tcPr>
          <w:p w:rsidR="003D1785" w:rsidRDefault="003D1785" w:rsidP="003D1785">
            <w:pPr>
              <w:pStyle w:val="ConsPlusNormal"/>
              <w:jc w:val="both"/>
            </w:pPr>
            <w:r>
              <w:t>Резервный урок. Итоговый урок по творчеству А.П. Чехова, А.И. Куприна</w:t>
            </w:r>
          </w:p>
        </w:tc>
      </w:tr>
      <w:tr w:rsidR="003D1785" w:rsidTr="00C67008">
        <w:tc>
          <w:tcPr>
            <w:tcW w:w="1276" w:type="dxa"/>
            <w:vAlign w:val="center"/>
          </w:tcPr>
          <w:p w:rsidR="003D1785" w:rsidRDefault="003D1785" w:rsidP="003D1785">
            <w:pPr>
              <w:pStyle w:val="ConsPlusNormal"/>
            </w:pPr>
            <w:r>
              <w:t>Урок 65</w:t>
            </w:r>
          </w:p>
        </w:tc>
        <w:tc>
          <w:tcPr>
            <w:tcW w:w="8789" w:type="dxa"/>
          </w:tcPr>
          <w:p w:rsidR="003D1785" w:rsidRDefault="003D1785" w:rsidP="003D1785">
            <w:pPr>
              <w:pStyle w:val="ConsPlusNormal"/>
              <w:jc w:val="both"/>
            </w:pPr>
            <w:r>
              <w:t xml:space="preserve">Стихотворения отечественных поэтов начала XX в. А.А. Блок. Стихотворения "О, </w:t>
            </w:r>
            <w:r>
              <w:lastRenderedPageBreak/>
              <w:t>весна, без конца и без краю...", "Лениво и тяжко плывут облака...", "Встану я в утро туманное..."</w:t>
            </w:r>
          </w:p>
        </w:tc>
      </w:tr>
      <w:tr w:rsidR="003D1785" w:rsidTr="00C67008">
        <w:tc>
          <w:tcPr>
            <w:tcW w:w="1276" w:type="dxa"/>
            <w:vAlign w:val="center"/>
          </w:tcPr>
          <w:p w:rsidR="003D1785" w:rsidRDefault="003D1785" w:rsidP="003D1785">
            <w:pPr>
              <w:pStyle w:val="ConsPlusNormal"/>
            </w:pPr>
            <w:r>
              <w:lastRenderedPageBreak/>
              <w:t>Урок 66</w:t>
            </w:r>
          </w:p>
        </w:tc>
        <w:tc>
          <w:tcPr>
            <w:tcW w:w="8789" w:type="dxa"/>
          </w:tcPr>
          <w:p w:rsidR="003D1785" w:rsidRDefault="003D1785" w:rsidP="003D1785">
            <w:pPr>
              <w:pStyle w:val="ConsPlusNormal"/>
              <w:jc w:val="both"/>
            </w:pPr>
            <w:r>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3D1785" w:rsidTr="00C67008">
        <w:tc>
          <w:tcPr>
            <w:tcW w:w="1276" w:type="dxa"/>
            <w:vAlign w:val="center"/>
          </w:tcPr>
          <w:p w:rsidR="003D1785" w:rsidRDefault="003D1785" w:rsidP="003D1785">
            <w:pPr>
              <w:pStyle w:val="ConsPlusNormal"/>
            </w:pPr>
            <w:r>
              <w:t>Урок 67</w:t>
            </w:r>
          </w:p>
        </w:tc>
        <w:tc>
          <w:tcPr>
            <w:tcW w:w="8789" w:type="dxa"/>
          </w:tcPr>
          <w:p w:rsidR="003D1785" w:rsidRDefault="003D1785" w:rsidP="003D1785">
            <w:pPr>
              <w:pStyle w:val="ConsPlusNormal"/>
              <w:jc w:val="both"/>
            </w:pPr>
            <w:r>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3D1785" w:rsidTr="00C67008">
        <w:tc>
          <w:tcPr>
            <w:tcW w:w="1276" w:type="dxa"/>
            <w:vAlign w:val="center"/>
          </w:tcPr>
          <w:p w:rsidR="003D1785" w:rsidRDefault="003D1785" w:rsidP="003D1785">
            <w:pPr>
              <w:pStyle w:val="ConsPlusNormal"/>
            </w:pPr>
            <w:r>
              <w:t>Урок 68</w:t>
            </w:r>
          </w:p>
        </w:tc>
        <w:tc>
          <w:tcPr>
            <w:tcW w:w="8789" w:type="dxa"/>
          </w:tcPr>
          <w:p w:rsidR="003D1785" w:rsidRDefault="003D1785" w:rsidP="003D1785">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3D1785" w:rsidTr="00C67008">
        <w:tc>
          <w:tcPr>
            <w:tcW w:w="1276" w:type="dxa"/>
            <w:vAlign w:val="center"/>
          </w:tcPr>
          <w:p w:rsidR="003D1785" w:rsidRDefault="003D1785" w:rsidP="003D1785">
            <w:pPr>
              <w:pStyle w:val="ConsPlusNormal"/>
            </w:pPr>
            <w:r>
              <w:t>Урок 69</w:t>
            </w:r>
          </w:p>
        </w:tc>
        <w:tc>
          <w:tcPr>
            <w:tcW w:w="8789" w:type="dxa"/>
          </w:tcPr>
          <w:p w:rsidR="003D1785" w:rsidRDefault="003D1785" w:rsidP="003D1785">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3D1785" w:rsidTr="00C67008">
        <w:tc>
          <w:tcPr>
            <w:tcW w:w="1276" w:type="dxa"/>
            <w:vAlign w:val="center"/>
          </w:tcPr>
          <w:p w:rsidR="003D1785" w:rsidRDefault="003D1785" w:rsidP="003D1785">
            <w:pPr>
              <w:pStyle w:val="ConsPlusNormal"/>
            </w:pPr>
            <w:r>
              <w:t>Урок 70</w:t>
            </w:r>
          </w:p>
        </w:tc>
        <w:tc>
          <w:tcPr>
            <w:tcW w:w="8789" w:type="dxa"/>
          </w:tcPr>
          <w:p w:rsidR="003D1785" w:rsidRDefault="003D1785" w:rsidP="003D1785">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3D1785" w:rsidTr="00C67008">
        <w:tc>
          <w:tcPr>
            <w:tcW w:w="1276" w:type="dxa"/>
            <w:vAlign w:val="center"/>
          </w:tcPr>
          <w:p w:rsidR="003D1785" w:rsidRDefault="003D1785" w:rsidP="003D1785">
            <w:pPr>
              <w:pStyle w:val="ConsPlusNormal"/>
            </w:pPr>
            <w:r>
              <w:t>Урок 71</w:t>
            </w:r>
          </w:p>
        </w:tc>
        <w:tc>
          <w:tcPr>
            <w:tcW w:w="8789" w:type="dxa"/>
          </w:tcPr>
          <w:p w:rsidR="003D1785" w:rsidRDefault="003D1785" w:rsidP="003D1785">
            <w:pPr>
              <w:pStyle w:val="ConsPlusNormal"/>
              <w:jc w:val="both"/>
            </w:pPr>
            <w:r>
              <w:t>Резервный урок. Итоговый урок по теме "Русская поэзия XX в."</w:t>
            </w:r>
          </w:p>
        </w:tc>
      </w:tr>
      <w:tr w:rsidR="003D1785" w:rsidTr="00C67008">
        <w:tc>
          <w:tcPr>
            <w:tcW w:w="1276" w:type="dxa"/>
            <w:vAlign w:val="center"/>
          </w:tcPr>
          <w:p w:rsidR="003D1785" w:rsidRDefault="003D1785" w:rsidP="003D1785">
            <w:pPr>
              <w:pStyle w:val="ConsPlusNormal"/>
            </w:pPr>
            <w:r>
              <w:t>Урок 72</w:t>
            </w:r>
          </w:p>
        </w:tc>
        <w:tc>
          <w:tcPr>
            <w:tcW w:w="8789" w:type="dxa"/>
          </w:tcPr>
          <w:p w:rsidR="003D1785" w:rsidRDefault="003D1785" w:rsidP="003D1785">
            <w:pPr>
              <w:pStyle w:val="ConsPlusNormal"/>
              <w:jc w:val="both"/>
            </w:pPr>
            <w:r>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3D1785" w:rsidTr="00C67008">
        <w:tc>
          <w:tcPr>
            <w:tcW w:w="1276" w:type="dxa"/>
            <w:vAlign w:val="center"/>
          </w:tcPr>
          <w:p w:rsidR="003D1785" w:rsidRDefault="003D1785" w:rsidP="003D1785">
            <w:pPr>
              <w:pStyle w:val="ConsPlusNormal"/>
            </w:pPr>
            <w:r>
              <w:t>Урок 73</w:t>
            </w:r>
          </w:p>
        </w:tc>
        <w:tc>
          <w:tcPr>
            <w:tcW w:w="8789" w:type="dxa"/>
          </w:tcPr>
          <w:p w:rsidR="003D1785" w:rsidRDefault="003D1785" w:rsidP="003D1785">
            <w:pPr>
              <w:pStyle w:val="ConsPlusNormal"/>
              <w:jc w:val="both"/>
            </w:pPr>
            <w:r>
              <w:t>Проза отечественных писателей конца XX - начала XXI в. Тематика, сюжет, основные герои</w:t>
            </w:r>
          </w:p>
        </w:tc>
      </w:tr>
      <w:tr w:rsidR="003D1785" w:rsidTr="00C67008">
        <w:tc>
          <w:tcPr>
            <w:tcW w:w="1276" w:type="dxa"/>
            <w:vAlign w:val="center"/>
          </w:tcPr>
          <w:p w:rsidR="003D1785" w:rsidRDefault="003D1785" w:rsidP="003D1785">
            <w:pPr>
              <w:pStyle w:val="ConsPlusNormal"/>
            </w:pPr>
            <w:r>
              <w:t>Урок 74</w:t>
            </w:r>
          </w:p>
        </w:tc>
        <w:tc>
          <w:tcPr>
            <w:tcW w:w="8789" w:type="dxa"/>
          </w:tcPr>
          <w:p w:rsidR="003D1785" w:rsidRDefault="003D1785" w:rsidP="003D1785">
            <w:pPr>
              <w:pStyle w:val="ConsPlusNormal"/>
              <w:jc w:val="both"/>
            </w:pPr>
            <w:r>
              <w:t>Проза отечественных писателей конца XX - начала XXI в. Нравственная проблематика, идейно-художественные особенности</w:t>
            </w:r>
          </w:p>
        </w:tc>
      </w:tr>
      <w:tr w:rsidR="003D1785" w:rsidTr="00C67008">
        <w:tc>
          <w:tcPr>
            <w:tcW w:w="1276" w:type="dxa"/>
            <w:vAlign w:val="center"/>
          </w:tcPr>
          <w:p w:rsidR="003D1785" w:rsidRDefault="003D1785" w:rsidP="003D1785">
            <w:pPr>
              <w:pStyle w:val="ConsPlusNormal"/>
            </w:pPr>
            <w:r>
              <w:t>Урок 75</w:t>
            </w:r>
          </w:p>
        </w:tc>
        <w:tc>
          <w:tcPr>
            <w:tcW w:w="8789" w:type="dxa"/>
          </w:tcPr>
          <w:p w:rsidR="003D1785" w:rsidRDefault="003D1785" w:rsidP="003D1785">
            <w:pPr>
              <w:pStyle w:val="ConsPlusNormal"/>
              <w:jc w:val="both"/>
            </w:pPr>
            <w:r>
              <w:t>В.Г. Распутин. Рассказ "Уроки французского". Трудности послевоенного времени</w:t>
            </w:r>
          </w:p>
        </w:tc>
      </w:tr>
      <w:tr w:rsidR="003D1785" w:rsidTr="00C67008">
        <w:tc>
          <w:tcPr>
            <w:tcW w:w="1276" w:type="dxa"/>
            <w:vAlign w:val="center"/>
          </w:tcPr>
          <w:p w:rsidR="003D1785" w:rsidRDefault="003D1785" w:rsidP="003D1785">
            <w:pPr>
              <w:pStyle w:val="ConsPlusNormal"/>
            </w:pPr>
            <w:r>
              <w:t>Урок 76</w:t>
            </w:r>
          </w:p>
        </w:tc>
        <w:tc>
          <w:tcPr>
            <w:tcW w:w="8789" w:type="dxa"/>
          </w:tcPr>
          <w:p w:rsidR="003D1785" w:rsidRDefault="003D1785" w:rsidP="003D1785">
            <w:pPr>
              <w:pStyle w:val="ConsPlusNormal"/>
              <w:jc w:val="both"/>
            </w:pPr>
            <w:r>
              <w:t>В. Г. Распутин. Рассказ "Уроки французского". Образ главного героя</w:t>
            </w:r>
          </w:p>
        </w:tc>
      </w:tr>
      <w:tr w:rsidR="003D1785" w:rsidTr="00C67008">
        <w:tc>
          <w:tcPr>
            <w:tcW w:w="1276" w:type="dxa"/>
            <w:vAlign w:val="center"/>
          </w:tcPr>
          <w:p w:rsidR="003D1785" w:rsidRDefault="003D1785" w:rsidP="003D1785">
            <w:pPr>
              <w:pStyle w:val="ConsPlusNormal"/>
            </w:pPr>
            <w:r>
              <w:t>Урок 77</w:t>
            </w:r>
          </w:p>
        </w:tc>
        <w:tc>
          <w:tcPr>
            <w:tcW w:w="8789" w:type="dxa"/>
          </w:tcPr>
          <w:p w:rsidR="003D1785" w:rsidRDefault="003D1785" w:rsidP="003D1785">
            <w:pPr>
              <w:pStyle w:val="ConsPlusNormal"/>
              <w:jc w:val="both"/>
            </w:pPr>
            <w:r>
              <w:t>В.Г. Распутин. Рассказ "Уроки французского". Нравственная проблематика</w:t>
            </w:r>
          </w:p>
        </w:tc>
      </w:tr>
      <w:tr w:rsidR="003D1785" w:rsidTr="00C67008">
        <w:tc>
          <w:tcPr>
            <w:tcW w:w="1276" w:type="dxa"/>
            <w:vAlign w:val="center"/>
          </w:tcPr>
          <w:p w:rsidR="003D1785" w:rsidRDefault="003D1785" w:rsidP="003D1785">
            <w:pPr>
              <w:pStyle w:val="ConsPlusNormal"/>
            </w:pPr>
            <w:r>
              <w:t>Урок 78</w:t>
            </w:r>
          </w:p>
        </w:tc>
        <w:tc>
          <w:tcPr>
            <w:tcW w:w="8789" w:type="dxa"/>
          </w:tcPr>
          <w:p w:rsidR="003D1785" w:rsidRDefault="003D1785" w:rsidP="003D1785">
            <w:pPr>
              <w:pStyle w:val="ConsPlusNormal"/>
              <w:jc w:val="both"/>
            </w:pPr>
            <w:r>
              <w:t>Резервный урок. В.Г. Распутин. Рассказ "Уроки французского". Художественное своеобразие</w:t>
            </w:r>
          </w:p>
        </w:tc>
      </w:tr>
      <w:tr w:rsidR="003D1785" w:rsidTr="00C67008">
        <w:tc>
          <w:tcPr>
            <w:tcW w:w="1276" w:type="dxa"/>
            <w:vAlign w:val="center"/>
          </w:tcPr>
          <w:p w:rsidR="003D1785" w:rsidRDefault="003D1785" w:rsidP="003D1785">
            <w:pPr>
              <w:pStyle w:val="ConsPlusNormal"/>
            </w:pPr>
            <w:r>
              <w:t>Урок 79</w:t>
            </w:r>
          </w:p>
        </w:tc>
        <w:tc>
          <w:tcPr>
            <w:tcW w:w="8789" w:type="dxa"/>
          </w:tcPr>
          <w:p w:rsidR="003D1785" w:rsidRDefault="003D1785" w:rsidP="003D1785">
            <w:pPr>
              <w:pStyle w:val="ConsPlusNormal"/>
              <w:jc w:val="both"/>
            </w:pPr>
            <w:r>
              <w:t>Произведения отечественных писателей на тему взросления человека. Обзор произведений. Не менее двух на выбор</w:t>
            </w:r>
          </w:p>
        </w:tc>
      </w:tr>
      <w:tr w:rsidR="003D1785" w:rsidTr="00C67008">
        <w:tc>
          <w:tcPr>
            <w:tcW w:w="1276" w:type="dxa"/>
            <w:vAlign w:val="center"/>
          </w:tcPr>
          <w:p w:rsidR="003D1785" w:rsidRDefault="003D1785" w:rsidP="003D1785">
            <w:pPr>
              <w:pStyle w:val="ConsPlusNormal"/>
              <w:jc w:val="both"/>
            </w:pPr>
            <w:r>
              <w:t>Урок 80</w:t>
            </w:r>
          </w:p>
        </w:tc>
        <w:tc>
          <w:tcPr>
            <w:tcW w:w="8789" w:type="dxa"/>
          </w:tcPr>
          <w:p w:rsidR="003D1785" w:rsidRDefault="003D1785" w:rsidP="003D1785">
            <w:pPr>
              <w:pStyle w:val="ConsPlusNormal"/>
              <w:jc w:val="both"/>
            </w:pPr>
            <w:r>
              <w:t>Р.П. Погодин. Идейно-художественная особенность рассказов из книги "Кирпичные острова"</w:t>
            </w:r>
          </w:p>
        </w:tc>
      </w:tr>
      <w:tr w:rsidR="003D1785" w:rsidTr="00C67008">
        <w:tc>
          <w:tcPr>
            <w:tcW w:w="1276" w:type="dxa"/>
            <w:vAlign w:val="center"/>
          </w:tcPr>
          <w:p w:rsidR="003D1785" w:rsidRDefault="003D1785" w:rsidP="003D1785">
            <w:pPr>
              <w:pStyle w:val="ConsPlusNormal"/>
              <w:jc w:val="both"/>
            </w:pPr>
            <w:r>
              <w:t>Урок 81</w:t>
            </w:r>
          </w:p>
        </w:tc>
        <w:tc>
          <w:tcPr>
            <w:tcW w:w="8789" w:type="dxa"/>
          </w:tcPr>
          <w:p w:rsidR="003D1785" w:rsidRDefault="003D1785" w:rsidP="003D1785">
            <w:pPr>
              <w:pStyle w:val="ConsPlusNormal"/>
              <w:jc w:val="both"/>
            </w:pPr>
            <w:r>
              <w:t>Р.И. Фраерман "Дикая собака Динго, или Повесть о первой любви". Проблематика повести</w:t>
            </w:r>
          </w:p>
        </w:tc>
      </w:tr>
      <w:tr w:rsidR="003D1785" w:rsidTr="00C67008">
        <w:tc>
          <w:tcPr>
            <w:tcW w:w="1276" w:type="dxa"/>
            <w:vAlign w:val="center"/>
          </w:tcPr>
          <w:p w:rsidR="003D1785" w:rsidRDefault="003D1785" w:rsidP="003D1785">
            <w:pPr>
              <w:pStyle w:val="ConsPlusNormal"/>
              <w:jc w:val="both"/>
            </w:pPr>
            <w:r>
              <w:t>Урок 82</w:t>
            </w:r>
          </w:p>
        </w:tc>
        <w:tc>
          <w:tcPr>
            <w:tcW w:w="8789" w:type="dxa"/>
          </w:tcPr>
          <w:p w:rsidR="003D1785" w:rsidRDefault="003D1785" w:rsidP="003D1785">
            <w:pPr>
              <w:pStyle w:val="ConsPlusNormal"/>
              <w:jc w:val="both"/>
            </w:pPr>
            <w:r>
              <w:t>Внеклассное чтение. Ю.И. Коваль повесть "Самая легкая лодка в мире". Система образов</w:t>
            </w:r>
          </w:p>
        </w:tc>
      </w:tr>
      <w:tr w:rsidR="003D1785" w:rsidTr="00C67008">
        <w:tc>
          <w:tcPr>
            <w:tcW w:w="1276" w:type="dxa"/>
            <w:vAlign w:val="center"/>
          </w:tcPr>
          <w:p w:rsidR="003D1785" w:rsidRDefault="003D1785" w:rsidP="003D1785">
            <w:pPr>
              <w:pStyle w:val="ConsPlusNormal"/>
              <w:jc w:val="both"/>
            </w:pPr>
            <w:r>
              <w:t>Урок 83</w:t>
            </w:r>
          </w:p>
        </w:tc>
        <w:tc>
          <w:tcPr>
            <w:tcW w:w="8789" w:type="dxa"/>
          </w:tcPr>
          <w:p w:rsidR="003D1785" w:rsidRDefault="003D1785" w:rsidP="003D1785">
            <w:pPr>
              <w:pStyle w:val="ConsPlusNormal"/>
              <w:jc w:val="both"/>
            </w:pPr>
            <w:r>
              <w:t>Произведения современных отечественных писателей-фантастов. К. Булычев "Сто лет тому вперед". Темы и проблемы. Образы главных героев</w:t>
            </w:r>
          </w:p>
        </w:tc>
      </w:tr>
      <w:tr w:rsidR="003D1785" w:rsidTr="00C67008">
        <w:tc>
          <w:tcPr>
            <w:tcW w:w="1276" w:type="dxa"/>
            <w:vAlign w:val="center"/>
          </w:tcPr>
          <w:p w:rsidR="003D1785" w:rsidRDefault="003D1785" w:rsidP="003D1785">
            <w:pPr>
              <w:pStyle w:val="ConsPlusNormal"/>
              <w:jc w:val="both"/>
            </w:pPr>
            <w:r>
              <w:lastRenderedPageBreak/>
              <w:t>Урок 84</w:t>
            </w:r>
          </w:p>
        </w:tc>
        <w:tc>
          <w:tcPr>
            <w:tcW w:w="8789" w:type="dxa"/>
          </w:tcPr>
          <w:p w:rsidR="003D1785" w:rsidRDefault="003D1785" w:rsidP="003D1785">
            <w:pPr>
              <w:pStyle w:val="ConsPlusNormal"/>
              <w:jc w:val="both"/>
            </w:pPr>
            <w: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r>
      <w:tr w:rsidR="003D1785" w:rsidTr="00C67008">
        <w:tc>
          <w:tcPr>
            <w:tcW w:w="1276" w:type="dxa"/>
            <w:vAlign w:val="center"/>
          </w:tcPr>
          <w:p w:rsidR="003D1785" w:rsidRDefault="003D1785" w:rsidP="003D1785">
            <w:pPr>
              <w:pStyle w:val="ConsPlusNormal"/>
              <w:jc w:val="both"/>
            </w:pPr>
            <w:r>
              <w:t>Урок 85</w:t>
            </w:r>
          </w:p>
        </w:tc>
        <w:tc>
          <w:tcPr>
            <w:tcW w:w="8789" w:type="dxa"/>
          </w:tcPr>
          <w:p w:rsidR="003D1785" w:rsidRDefault="003D1785" w:rsidP="003D1785">
            <w:pPr>
              <w:pStyle w:val="ConsPlusNormal"/>
              <w:jc w:val="both"/>
            </w:pPr>
            <w: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3D1785" w:rsidTr="00C67008">
        <w:tc>
          <w:tcPr>
            <w:tcW w:w="1276" w:type="dxa"/>
            <w:vAlign w:val="center"/>
          </w:tcPr>
          <w:p w:rsidR="003D1785" w:rsidRDefault="003D1785" w:rsidP="003D1785">
            <w:pPr>
              <w:pStyle w:val="ConsPlusNormal"/>
              <w:jc w:val="both"/>
            </w:pPr>
            <w:r>
              <w:t>Урок 86</w:t>
            </w:r>
          </w:p>
        </w:tc>
        <w:tc>
          <w:tcPr>
            <w:tcW w:w="8789" w:type="dxa"/>
          </w:tcPr>
          <w:p w:rsidR="003D1785" w:rsidRDefault="003D1785" w:rsidP="003D1785">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3D1785" w:rsidTr="00C67008">
        <w:tc>
          <w:tcPr>
            <w:tcW w:w="1276" w:type="dxa"/>
            <w:vAlign w:val="center"/>
          </w:tcPr>
          <w:p w:rsidR="003D1785" w:rsidRDefault="003D1785" w:rsidP="003D1785">
            <w:pPr>
              <w:pStyle w:val="ConsPlusNormal"/>
              <w:jc w:val="both"/>
            </w:pPr>
            <w:r>
              <w:t>Урок 87</w:t>
            </w:r>
          </w:p>
        </w:tc>
        <w:tc>
          <w:tcPr>
            <w:tcW w:w="8789" w:type="dxa"/>
          </w:tcPr>
          <w:p w:rsidR="003D1785" w:rsidRDefault="003D1785" w:rsidP="003D1785">
            <w:pPr>
              <w:pStyle w:val="ConsPlusNormal"/>
              <w:jc w:val="both"/>
            </w:pPr>
            <w:r>
              <w:t>Итоговая контрольная работа. Тема семьи в произведениях XX - начала XXI вв. (письменный ответ, тесты, творческая работа)</w:t>
            </w:r>
          </w:p>
        </w:tc>
      </w:tr>
      <w:tr w:rsidR="003D1785" w:rsidTr="00C67008">
        <w:tc>
          <w:tcPr>
            <w:tcW w:w="1276" w:type="dxa"/>
          </w:tcPr>
          <w:p w:rsidR="003D1785" w:rsidRDefault="003D1785" w:rsidP="003D1785">
            <w:pPr>
              <w:pStyle w:val="ConsPlusNormal"/>
              <w:jc w:val="both"/>
            </w:pPr>
            <w:r>
              <w:t>Урок 88</w:t>
            </w:r>
          </w:p>
        </w:tc>
        <w:tc>
          <w:tcPr>
            <w:tcW w:w="8789" w:type="dxa"/>
          </w:tcPr>
          <w:p w:rsidR="003D1785" w:rsidRDefault="003D1785" w:rsidP="003D1785">
            <w:pPr>
              <w:pStyle w:val="ConsPlusNormal"/>
              <w:jc w:val="both"/>
            </w:pPr>
            <w:r>
              <w:t>Д. Дефо "Робинзон Крузо" (главы по выбору). История создания</w:t>
            </w:r>
          </w:p>
        </w:tc>
      </w:tr>
      <w:tr w:rsidR="003D1785" w:rsidTr="00C67008">
        <w:tc>
          <w:tcPr>
            <w:tcW w:w="1276" w:type="dxa"/>
          </w:tcPr>
          <w:p w:rsidR="003D1785" w:rsidRDefault="003D1785" w:rsidP="003D1785">
            <w:pPr>
              <w:pStyle w:val="ConsPlusNormal"/>
              <w:jc w:val="both"/>
            </w:pPr>
            <w:r>
              <w:t>Урок 89</w:t>
            </w:r>
          </w:p>
        </w:tc>
        <w:tc>
          <w:tcPr>
            <w:tcW w:w="8789" w:type="dxa"/>
          </w:tcPr>
          <w:p w:rsidR="003D1785" w:rsidRDefault="003D1785" w:rsidP="003D1785">
            <w:pPr>
              <w:pStyle w:val="ConsPlusNormal"/>
              <w:jc w:val="both"/>
            </w:pPr>
            <w:r>
              <w:t>Д. Дефо "Робинзон Крузо" (главы по выбору). Тема, идея</w:t>
            </w:r>
          </w:p>
        </w:tc>
      </w:tr>
      <w:tr w:rsidR="003D1785" w:rsidTr="00C67008">
        <w:tc>
          <w:tcPr>
            <w:tcW w:w="1276" w:type="dxa"/>
          </w:tcPr>
          <w:p w:rsidR="003D1785" w:rsidRDefault="003D1785" w:rsidP="003D1785">
            <w:pPr>
              <w:pStyle w:val="ConsPlusNormal"/>
              <w:jc w:val="both"/>
            </w:pPr>
            <w:r>
              <w:t>Урок 90</w:t>
            </w:r>
          </w:p>
        </w:tc>
        <w:tc>
          <w:tcPr>
            <w:tcW w:w="8789" w:type="dxa"/>
          </w:tcPr>
          <w:p w:rsidR="003D1785" w:rsidRDefault="003D1785" w:rsidP="003D1785">
            <w:pPr>
              <w:pStyle w:val="ConsPlusNormal"/>
              <w:jc w:val="both"/>
            </w:pPr>
            <w:r>
              <w:t>Д. Дефо "Робинзон Крузо" (главы по выбору). Образ главного героя</w:t>
            </w:r>
          </w:p>
        </w:tc>
      </w:tr>
      <w:tr w:rsidR="003D1785" w:rsidTr="00C67008">
        <w:tc>
          <w:tcPr>
            <w:tcW w:w="1276" w:type="dxa"/>
          </w:tcPr>
          <w:p w:rsidR="003D1785" w:rsidRDefault="003D1785" w:rsidP="003D1785">
            <w:pPr>
              <w:pStyle w:val="ConsPlusNormal"/>
              <w:jc w:val="both"/>
            </w:pPr>
            <w:r>
              <w:t>Урок 91</w:t>
            </w:r>
          </w:p>
        </w:tc>
        <w:tc>
          <w:tcPr>
            <w:tcW w:w="8789" w:type="dxa"/>
          </w:tcPr>
          <w:p w:rsidR="003D1785" w:rsidRDefault="003D1785" w:rsidP="003D1785">
            <w:pPr>
              <w:pStyle w:val="ConsPlusNormal"/>
              <w:jc w:val="both"/>
            </w:pPr>
            <w:r>
              <w:t>Д. Дефо "Робинзон Крузо" (главы по выбору). Особенности жанра</w:t>
            </w:r>
          </w:p>
        </w:tc>
      </w:tr>
      <w:tr w:rsidR="003D1785" w:rsidTr="00C67008">
        <w:tc>
          <w:tcPr>
            <w:tcW w:w="1276" w:type="dxa"/>
            <w:vAlign w:val="center"/>
          </w:tcPr>
          <w:p w:rsidR="003D1785" w:rsidRDefault="003D1785" w:rsidP="003D1785">
            <w:pPr>
              <w:pStyle w:val="ConsPlusNormal"/>
              <w:jc w:val="both"/>
            </w:pPr>
            <w:r>
              <w:t>Урок 92</w:t>
            </w:r>
          </w:p>
        </w:tc>
        <w:tc>
          <w:tcPr>
            <w:tcW w:w="8789" w:type="dxa"/>
          </w:tcPr>
          <w:p w:rsidR="003D1785" w:rsidRDefault="003D1785" w:rsidP="003D1785">
            <w:pPr>
              <w:pStyle w:val="ConsPlusNormal"/>
              <w:jc w:val="both"/>
            </w:pPr>
            <w:r>
              <w:t>Дж. Свифт "Путешествия Гулливера" (главы по выбору). Идея произведения</w:t>
            </w:r>
          </w:p>
        </w:tc>
      </w:tr>
      <w:tr w:rsidR="003D1785" w:rsidTr="00C67008">
        <w:tc>
          <w:tcPr>
            <w:tcW w:w="1276" w:type="dxa"/>
          </w:tcPr>
          <w:p w:rsidR="003D1785" w:rsidRDefault="003D1785" w:rsidP="003D1785">
            <w:pPr>
              <w:pStyle w:val="ConsPlusNormal"/>
              <w:jc w:val="both"/>
            </w:pPr>
            <w:r>
              <w:t>Урок 93</w:t>
            </w:r>
          </w:p>
        </w:tc>
        <w:tc>
          <w:tcPr>
            <w:tcW w:w="8789" w:type="dxa"/>
          </w:tcPr>
          <w:p w:rsidR="003D1785" w:rsidRDefault="003D1785" w:rsidP="003D1785">
            <w:pPr>
              <w:pStyle w:val="ConsPlusNormal"/>
              <w:jc w:val="both"/>
            </w:pPr>
            <w:r>
              <w:t>Дж. Свифт "Путешествия Гулливера" (главы по выбору). Проблематика, герои</w:t>
            </w:r>
          </w:p>
        </w:tc>
      </w:tr>
      <w:tr w:rsidR="003D1785" w:rsidTr="00C67008">
        <w:tc>
          <w:tcPr>
            <w:tcW w:w="1276" w:type="dxa"/>
            <w:vAlign w:val="center"/>
          </w:tcPr>
          <w:p w:rsidR="003D1785" w:rsidRDefault="003D1785" w:rsidP="003D1785">
            <w:pPr>
              <w:pStyle w:val="ConsPlusNormal"/>
              <w:jc w:val="both"/>
            </w:pPr>
            <w:r>
              <w:t>Урок 94</w:t>
            </w:r>
          </w:p>
        </w:tc>
        <w:tc>
          <w:tcPr>
            <w:tcW w:w="8789" w:type="dxa"/>
          </w:tcPr>
          <w:p w:rsidR="003D1785" w:rsidRDefault="003D1785" w:rsidP="003D1785">
            <w:pPr>
              <w:pStyle w:val="ConsPlusNormal"/>
              <w:jc w:val="both"/>
            </w:pPr>
            <w:r>
              <w:t>Дж. Свифт "Путешествия Гулливера" (главы по выбору). Сатира и фантастика</w:t>
            </w:r>
          </w:p>
        </w:tc>
      </w:tr>
      <w:tr w:rsidR="003D1785" w:rsidTr="00C67008">
        <w:tc>
          <w:tcPr>
            <w:tcW w:w="1276" w:type="dxa"/>
            <w:vAlign w:val="center"/>
          </w:tcPr>
          <w:p w:rsidR="003D1785" w:rsidRDefault="003D1785" w:rsidP="003D1785">
            <w:pPr>
              <w:pStyle w:val="ConsPlusNormal"/>
              <w:jc w:val="both"/>
            </w:pPr>
            <w:r>
              <w:t>Урок 95</w:t>
            </w:r>
          </w:p>
        </w:tc>
        <w:tc>
          <w:tcPr>
            <w:tcW w:w="8789" w:type="dxa"/>
          </w:tcPr>
          <w:p w:rsidR="003D1785" w:rsidRDefault="003D1785" w:rsidP="003D1785">
            <w:pPr>
              <w:pStyle w:val="ConsPlusNormal"/>
              <w:jc w:val="both"/>
            </w:pPr>
            <w:r>
              <w:t>Резервный урок. Дж. Свифт "Путешествия Гулливера" (главы по выбору). Особенности жанра</w:t>
            </w:r>
          </w:p>
        </w:tc>
      </w:tr>
      <w:tr w:rsidR="003D1785" w:rsidTr="00C67008">
        <w:tc>
          <w:tcPr>
            <w:tcW w:w="1276" w:type="dxa"/>
            <w:vAlign w:val="center"/>
          </w:tcPr>
          <w:p w:rsidR="003D1785" w:rsidRDefault="003D1785" w:rsidP="003D1785">
            <w:pPr>
              <w:pStyle w:val="ConsPlusNormal"/>
              <w:jc w:val="both"/>
            </w:pPr>
            <w:r>
              <w:t>Урок 96</w:t>
            </w:r>
          </w:p>
        </w:tc>
        <w:tc>
          <w:tcPr>
            <w:tcW w:w="8789" w:type="dxa"/>
          </w:tcPr>
          <w:p w:rsidR="003D1785" w:rsidRDefault="003D1785" w:rsidP="003D1785">
            <w:pPr>
              <w:pStyle w:val="ConsPlusNormal"/>
              <w:jc w:val="both"/>
            </w:pPr>
            <w:r>
              <w:t>Внеклассное чтение. Произведения современных зарубежных писателей-фантастов</w:t>
            </w:r>
          </w:p>
        </w:tc>
      </w:tr>
      <w:tr w:rsidR="003D1785" w:rsidTr="00C67008">
        <w:tc>
          <w:tcPr>
            <w:tcW w:w="1276" w:type="dxa"/>
            <w:vAlign w:val="center"/>
          </w:tcPr>
          <w:p w:rsidR="003D1785" w:rsidRDefault="003D1785" w:rsidP="003D1785">
            <w:pPr>
              <w:pStyle w:val="ConsPlusNormal"/>
              <w:jc w:val="both"/>
            </w:pPr>
            <w:r>
              <w:t>Урок 97</w:t>
            </w:r>
          </w:p>
        </w:tc>
        <w:tc>
          <w:tcPr>
            <w:tcW w:w="8789" w:type="dxa"/>
          </w:tcPr>
          <w:p w:rsidR="003D1785" w:rsidRDefault="003D1785" w:rsidP="003D1785">
            <w:pPr>
              <w:pStyle w:val="ConsPlusNormal"/>
              <w:jc w:val="both"/>
            </w:pPr>
            <w:r>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3D1785" w:rsidTr="00C67008">
        <w:tc>
          <w:tcPr>
            <w:tcW w:w="1276" w:type="dxa"/>
            <w:vAlign w:val="center"/>
          </w:tcPr>
          <w:p w:rsidR="003D1785" w:rsidRDefault="003D1785" w:rsidP="003D1785">
            <w:pPr>
              <w:pStyle w:val="ConsPlusNormal"/>
              <w:jc w:val="both"/>
            </w:pPr>
            <w:r>
              <w:t>Урок 98</w:t>
            </w:r>
          </w:p>
        </w:tc>
        <w:tc>
          <w:tcPr>
            <w:tcW w:w="8789" w:type="dxa"/>
          </w:tcPr>
          <w:p w:rsidR="003D1785" w:rsidRDefault="003D1785" w:rsidP="003D1785">
            <w:pPr>
              <w:pStyle w:val="ConsPlusNormal"/>
              <w:jc w:val="both"/>
            </w:pPr>
            <w: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r>
      <w:tr w:rsidR="003D1785" w:rsidTr="00C67008">
        <w:tc>
          <w:tcPr>
            <w:tcW w:w="1276" w:type="dxa"/>
            <w:vAlign w:val="center"/>
          </w:tcPr>
          <w:p w:rsidR="003D1785" w:rsidRDefault="003D1785" w:rsidP="003D1785">
            <w:pPr>
              <w:pStyle w:val="ConsPlusNormal"/>
              <w:jc w:val="both"/>
            </w:pPr>
            <w:r>
              <w:t>Урок 99</w:t>
            </w:r>
          </w:p>
        </w:tc>
        <w:tc>
          <w:tcPr>
            <w:tcW w:w="8789" w:type="dxa"/>
          </w:tcPr>
          <w:p w:rsidR="003D1785" w:rsidRDefault="003D1785" w:rsidP="003D1785">
            <w:pPr>
              <w:pStyle w:val="ConsPlusNormal"/>
              <w:jc w:val="both"/>
            </w:pPr>
            <w:r>
              <w:t>Произведения зарубежных писателей на тему взросления человека. Х. Ли. Роман "Убить пересмешника" (главы по выбору). Тема, идея, проблематика</w:t>
            </w:r>
          </w:p>
        </w:tc>
      </w:tr>
      <w:tr w:rsidR="003D1785" w:rsidTr="00C67008">
        <w:tc>
          <w:tcPr>
            <w:tcW w:w="1276" w:type="dxa"/>
            <w:vAlign w:val="center"/>
          </w:tcPr>
          <w:p w:rsidR="003D1785" w:rsidRDefault="003D1785" w:rsidP="003D1785">
            <w:pPr>
              <w:pStyle w:val="ConsPlusNormal"/>
              <w:jc w:val="both"/>
            </w:pPr>
            <w:r>
              <w:t>Урок 100</w:t>
            </w:r>
          </w:p>
        </w:tc>
        <w:tc>
          <w:tcPr>
            <w:tcW w:w="8789" w:type="dxa"/>
          </w:tcPr>
          <w:p w:rsidR="003D1785" w:rsidRDefault="003D1785" w:rsidP="003D1785">
            <w:pPr>
              <w:pStyle w:val="ConsPlusNormal"/>
              <w:jc w:val="both"/>
            </w:pPr>
            <w: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3D1785" w:rsidTr="00C67008">
        <w:tc>
          <w:tcPr>
            <w:tcW w:w="1276" w:type="dxa"/>
            <w:vAlign w:val="center"/>
          </w:tcPr>
          <w:p w:rsidR="003D1785" w:rsidRDefault="003D1785" w:rsidP="003D1785">
            <w:pPr>
              <w:pStyle w:val="ConsPlusNormal"/>
              <w:jc w:val="both"/>
            </w:pPr>
            <w:r>
              <w:t>Урок 101</w:t>
            </w:r>
          </w:p>
        </w:tc>
        <w:tc>
          <w:tcPr>
            <w:tcW w:w="8789" w:type="dxa"/>
          </w:tcPr>
          <w:p w:rsidR="003D1785" w:rsidRDefault="003D1785" w:rsidP="003D1785">
            <w:pPr>
              <w:pStyle w:val="ConsPlusNormal"/>
              <w:jc w:val="both"/>
            </w:pPr>
            <w:r>
              <w:t>Внеклассное чтение. Произведения зарубежных писателей на тему взросления человека (по выбору)</w:t>
            </w:r>
          </w:p>
        </w:tc>
      </w:tr>
      <w:tr w:rsidR="003D1785" w:rsidTr="00C67008">
        <w:tc>
          <w:tcPr>
            <w:tcW w:w="1276" w:type="dxa"/>
            <w:vAlign w:val="center"/>
          </w:tcPr>
          <w:p w:rsidR="003D1785" w:rsidRDefault="003D1785" w:rsidP="003D1785">
            <w:pPr>
              <w:pStyle w:val="ConsPlusNormal"/>
              <w:jc w:val="both"/>
            </w:pPr>
            <w:r>
              <w:t>Урок 102</w:t>
            </w:r>
          </w:p>
        </w:tc>
        <w:tc>
          <w:tcPr>
            <w:tcW w:w="8789" w:type="dxa"/>
          </w:tcPr>
          <w:p w:rsidR="003D1785" w:rsidRDefault="003D1785" w:rsidP="003D1785">
            <w:pPr>
              <w:pStyle w:val="ConsPlusNormal"/>
              <w:jc w:val="both"/>
            </w:pPr>
            <w:r>
              <w:t>Резервный урок. Итоговый урок за год. Список рекомендуемой литературы</w:t>
            </w:r>
          </w:p>
        </w:tc>
      </w:tr>
      <w:tr w:rsidR="003D1785" w:rsidTr="00C67008">
        <w:tc>
          <w:tcPr>
            <w:tcW w:w="10065" w:type="dxa"/>
            <w:gridSpan w:val="2"/>
          </w:tcPr>
          <w:p w:rsidR="003D1785" w:rsidRDefault="003D1785" w:rsidP="003D1785">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D1785" w:rsidRDefault="003D1785" w:rsidP="003D1785">
      <w:pPr>
        <w:pStyle w:val="ConsPlusNormal"/>
        <w:jc w:val="both"/>
      </w:pPr>
    </w:p>
    <w:p w:rsidR="003D1785" w:rsidRDefault="003D1785" w:rsidP="003D1785">
      <w:pPr>
        <w:pStyle w:val="ConsPlusNormal"/>
        <w:jc w:val="right"/>
      </w:pPr>
      <w:r>
        <w:t>Таблица 5.2</w:t>
      </w:r>
    </w:p>
    <w:p w:rsidR="003D1785" w:rsidRPr="00A470AA" w:rsidRDefault="003D1785" w:rsidP="003D1785">
      <w:pPr>
        <w:pStyle w:val="ConsPlusNormal"/>
        <w:jc w:val="both"/>
        <w:rPr>
          <w:b/>
        </w:rPr>
      </w:pPr>
      <w:r w:rsidRPr="00A470AA">
        <w:rPr>
          <w:b/>
        </w:rPr>
        <w:t>7 класс</w:t>
      </w:r>
    </w:p>
    <w:tbl>
      <w:tblPr>
        <w:tblW w:w="992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8789"/>
      </w:tblGrid>
      <w:tr w:rsidR="003D1785" w:rsidTr="00C67008">
        <w:tc>
          <w:tcPr>
            <w:tcW w:w="1135" w:type="dxa"/>
          </w:tcPr>
          <w:p w:rsidR="003D1785" w:rsidRDefault="003D1785" w:rsidP="003D1785">
            <w:pPr>
              <w:pStyle w:val="ConsPlusNormal"/>
              <w:jc w:val="center"/>
            </w:pPr>
            <w:r>
              <w:lastRenderedPageBreak/>
              <w:t>N урока</w:t>
            </w:r>
          </w:p>
        </w:tc>
        <w:tc>
          <w:tcPr>
            <w:tcW w:w="8789" w:type="dxa"/>
          </w:tcPr>
          <w:p w:rsidR="003D1785" w:rsidRDefault="003D1785" w:rsidP="003D1785">
            <w:pPr>
              <w:pStyle w:val="ConsPlusNormal"/>
              <w:jc w:val="center"/>
            </w:pPr>
            <w:r>
              <w:t>Тема урока</w:t>
            </w:r>
          </w:p>
        </w:tc>
      </w:tr>
      <w:tr w:rsidR="003D1785" w:rsidTr="00C67008">
        <w:tc>
          <w:tcPr>
            <w:tcW w:w="1135" w:type="dxa"/>
          </w:tcPr>
          <w:p w:rsidR="003D1785" w:rsidRDefault="003D1785" w:rsidP="003D1785">
            <w:pPr>
              <w:pStyle w:val="ConsPlusNormal"/>
            </w:pPr>
            <w:r>
              <w:t>Урок 1</w:t>
            </w:r>
          </w:p>
        </w:tc>
        <w:tc>
          <w:tcPr>
            <w:tcW w:w="8789" w:type="dxa"/>
          </w:tcPr>
          <w:p w:rsidR="003D1785" w:rsidRDefault="003D1785" w:rsidP="003D1785">
            <w:pPr>
              <w:pStyle w:val="ConsPlusNormal"/>
              <w:jc w:val="both"/>
            </w:pPr>
            <w:r>
              <w:t>Резервный урок. Вводный урок. Изображение человека как важнейшая идейно-нравственная проблема литературы</w:t>
            </w:r>
          </w:p>
        </w:tc>
      </w:tr>
      <w:tr w:rsidR="003D1785" w:rsidTr="00C67008">
        <w:tc>
          <w:tcPr>
            <w:tcW w:w="1135" w:type="dxa"/>
            <w:vAlign w:val="center"/>
          </w:tcPr>
          <w:p w:rsidR="003D1785" w:rsidRDefault="003D1785" w:rsidP="003D1785">
            <w:pPr>
              <w:pStyle w:val="ConsPlusNormal"/>
            </w:pPr>
            <w:r>
              <w:t>Урок 2</w:t>
            </w:r>
          </w:p>
        </w:tc>
        <w:tc>
          <w:tcPr>
            <w:tcW w:w="8789" w:type="dxa"/>
          </w:tcPr>
          <w:p w:rsidR="003D1785" w:rsidRDefault="003D1785" w:rsidP="003D1785">
            <w:pPr>
              <w:pStyle w:val="ConsPlusNormal"/>
              <w:jc w:val="both"/>
            </w:pPr>
            <w:r>
              <w:t>Древнерусские повести (одна повесть по выбору). Например, "Поучение" Владимира Мономаха (в сокращении). Темы и проблемы произведения</w:t>
            </w:r>
          </w:p>
        </w:tc>
      </w:tr>
      <w:tr w:rsidR="003D1785" w:rsidTr="00C67008">
        <w:tc>
          <w:tcPr>
            <w:tcW w:w="1135" w:type="dxa"/>
            <w:vAlign w:val="center"/>
          </w:tcPr>
          <w:p w:rsidR="003D1785" w:rsidRDefault="003D1785" w:rsidP="003D1785">
            <w:pPr>
              <w:pStyle w:val="ConsPlusNormal"/>
            </w:pPr>
            <w:r>
              <w:t>Урок 3</w:t>
            </w:r>
          </w:p>
        </w:tc>
        <w:tc>
          <w:tcPr>
            <w:tcW w:w="8789" w:type="dxa"/>
          </w:tcPr>
          <w:p w:rsidR="003D1785" w:rsidRDefault="003D1785" w:rsidP="003D1785">
            <w:pPr>
              <w:pStyle w:val="ConsPlusNormal"/>
              <w:jc w:val="both"/>
            </w:pPr>
            <w:r>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3D1785" w:rsidTr="00C67008">
        <w:tc>
          <w:tcPr>
            <w:tcW w:w="1135" w:type="dxa"/>
            <w:vAlign w:val="center"/>
          </w:tcPr>
          <w:p w:rsidR="003D1785" w:rsidRDefault="003D1785" w:rsidP="003D1785">
            <w:pPr>
              <w:pStyle w:val="ConsPlusNormal"/>
            </w:pPr>
            <w:r>
              <w:t>Урок 4</w:t>
            </w:r>
          </w:p>
        </w:tc>
        <w:tc>
          <w:tcPr>
            <w:tcW w:w="8789" w:type="dxa"/>
          </w:tcPr>
          <w:p w:rsidR="003D1785" w:rsidRDefault="003D1785" w:rsidP="003D1785">
            <w:pPr>
              <w:pStyle w:val="ConsPlusNormal"/>
              <w:jc w:val="both"/>
            </w:pPr>
            <w: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3D1785" w:rsidTr="00C67008">
        <w:tc>
          <w:tcPr>
            <w:tcW w:w="1135" w:type="dxa"/>
            <w:vAlign w:val="center"/>
          </w:tcPr>
          <w:p w:rsidR="003D1785" w:rsidRDefault="003D1785" w:rsidP="003D1785">
            <w:pPr>
              <w:pStyle w:val="ConsPlusNormal"/>
            </w:pPr>
            <w:r>
              <w:t>Урок 5</w:t>
            </w:r>
          </w:p>
        </w:tc>
        <w:tc>
          <w:tcPr>
            <w:tcW w:w="8789" w:type="dxa"/>
          </w:tcPr>
          <w:p w:rsidR="003D1785" w:rsidRDefault="003D1785" w:rsidP="003D1785">
            <w:pPr>
              <w:pStyle w:val="ConsPlusNormal"/>
              <w:jc w:val="both"/>
            </w:pPr>
            <w:r>
              <w:t>А.С. Пушкин "Повести Белкина" (Например, "Станционный смотритель"). Тематика, проблематика, особенности повествования в "Повестях Белкина"</w:t>
            </w:r>
          </w:p>
        </w:tc>
      </w:tr>
      <w:tr w:rsidR="003D1785" w:rsidTr="00C67008">
        <w:tc>
          <w:tcPr>
            <w:tcW w:w="1135" w:type="dxa"/>
            <w:vAlign w:val="center"/>
          </w:tcPr>
          <w:p w:rsidR="003D1785" w:rsidRDefault="003D1785" w:rsidP="003D1785">
            <w:pPr>
              <w:pStyle w:val="ConsPlusNormal"/>
            </w:pPr>
            <w:r>
              <w:t>Урок 6</w:t>
            </w:r>
          </w:p>
        </w:tc>
        <w:tc>
          <w:tcPr>
            <w:tcW w:w="8789" w:type="dxa"/>
          </w:tcPr>
          <w:p w:rsidR="003D1785" w:rsidRDefault="003D1785" w:rsidP="003D1785">
            <w:pPr>
              <w:pStyle w:val="ConsPlusNormal"/>
              <w:jc w:val="both"/>
            </w:pPr>
            <w:r>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3D1785" w:rsidTr="00C67008">
        <w:tc>
          <w:tcPr>
            <w:tcW w:w="1135" w:type="dxa"/>
            <w:vAlign w:val="center"/>
          </w:tcPr>
          <w:p w:rsidR="003D1785" w:rsidRDefault="003D1785" w:rsidP="003D1785">
            <w:pPr>
              <w:pStyle w:val="ConsPlusNormal"/>
            </w:pPr>
            <w:r>
              <w:t>Урок 7</w:t>
            </w:r>
          </w:p>
        </w:tc>
        <w:tc>
          <w:tcPr>
            <w:tcW w:w="8789" w:type="dxa"/>
          </w:tcPr>
          <w:p w:rsidR="003D1785" w:rsidRDefault="003D1785" w:rsidP="003D1785">
            <w:pPr>
              <w:pStyle w:val="ConsPlusNormal"/>
              <w:jc w:val="both"/>
            </w:pPr>
            <w:r>
              <w:t>А.С. Пушкин. Поэма "Полтава" (фрагмент). Историческая основа поэмы. Сюжет, проблематика произведения.</w:t>
            </w:r>
          </w:p>
        </w:tc>
      </w:tr>
      <w:tr w:rsidR="003D1785" w:rsidTr="00C67008">
        <w:tc>
          <w:tcPr>
            <w:tcW w:w="1135" w:type="dxa"/>
            <w:vAlign w:val="center"/>
          </w:tcPr>
          <w:p w:rsidR="003D1785" w:rsidRDefault="003D1785" w:rsidP="003D1785">
            <w:pPr>
              <w:pStyle w:val="ConsPlusNormal"/>
            </w:pPr>
            <w:r>
              <w:t>Урок 8</w:t>
            </w:r>
          </w:p>
        </w:tc>
        <w:tc>
          <w:tcPr>
            <w:tcW w:w="8789" w:type="dxa"/>
          </w:tcPr>
          <w:p w:rsidR="003D1785" w:rsidRDefault="003D1785" w:rsidP="003D1785">
            <w:pPr>
              <w:pStyle w:val="ConsPlusNormal"/>
              <w:jc w:val="both"/>
            </w:pPr>
            <w:r>
              <w:t>А.С. Пушкин. Поэма "Полтава" (фрагмент). Сопоставление образов Петра I и Карла XII. Способы выражения авторской позиции в поэме</w:t>
            </w:r>
          </w:p>
        </w:tc>
      </w:tr>
      <w:tr w:rsidR="003D1785" w:rsidTr="00C67008">
        <w:tc>
          <w:tcPr>
            <w:tcW w:w="1135" w:type="dxa"/>
            <w:vAlign w:val="center"/>
          </w:tcPr>
          <w:p w:rsidR="003D1785" w:rsidRDefault="003D1785" w:rsidP="003D1785">
            <w:pPr>
              <w:pStyle w:val="ConsPlusNormal"/>
            </w:pPr>
            <w:r>
              <w:t>Урок 9</w:t>
            </w:r>
          </w:p>
        </w:tc>
        <w:tc>
          <w:tcPr>
            <w:tcW w:w="8789" w:type="dxa"/>
          </w:tcPr>
          <w:p w:rsidR="003D1785" w:rsidRDefault="003D1785" w:rsidP="003D1785">
            <w:pPr>
              <w:pStyle w:val="ConsPlusNormal"/>
              <w:jc w:val="both"/>
            </w:pPr>
            <w:r>
              <w:t>Развитие речи. А.С. Пушкин. Поэма "Полтава" (фрагмент). Подготовка к домашнему сочинению по поэме "Полтава"</w:t>
            </w:r>
          </w:p>
        </w:tc>
      </w:tr>
      <w:tr w:rsidR="003D1785" w:rsidTr="00C67008">
        <w:tc>
          <w:tcPr>
            <w:tcW w:w="1135" w:type="dxa"/>
            <w:vAlign w:val="center"/>
          </w:tcPr>
          <w:p w:rsidR="003D1785" w:rsidRDefault="003D1785" w:rsidP="003D1785">
            <w:pPr>
              <w:pStyle w:val="ConsPlusNormal"/>
            </w:pPr>
            <w:r>
              <w:t>Урок 10</w:t>
            </w:r>
          </w:p>
        </w:tc>
        <w:tc>
          <w:tcPr>
            <w:tcW w:w="8789" w:type="dxa"/>
          </w:tcPr>
          <w:p w:rsidR="003D1785" w:rsidRDefault="003D1785" w:rsidP="003D1785">
            <w:pPr>
              <w:pStyle w:val="ConsPlusNormal"/>
              <w:jc w:val="both"/>
            </w:pPr>
            <w: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3D1785" w:rsidTr="00C67008">
        <w:tc>
          <w:tcPr>
            <w:tcW w:w="1135" w:type="dxa"/>
            <w:vAlign w:val="center"/>
          </w:tcPr>
          <w:p w:rsidR="003D1785" w:rsidRDefault="003D1785" w:rsidP="003D1785">
            <w:pPr>
              <w:pStyle w:val="ConsPlusNormal"/>
            </w:pPr>
            <w:r>
              <w:t>Урок 11</w:t>
            </w:r>
          </w:p>
        </w:tc>
        <w:tc>
          <w:tcPr>
            <w:tcW w:w="8789" w:type="dxa"/>
          </w:tcPr>
          <w:p w:rsidR="003D1785" w:rsidRDefault="003D1785" w:rsidP="003D1785">
            <w:pPr>
              <w:pStyle w:val="ConsPlusNormal"/>
              <w:jc w:val="both"/>
            </w:pPr>
            <w:r>
              <w:t>М.Ю. Лермонтов. Стихотворения. Проблема гармонии человека и природы. Средства выразительности в художественном произведении</w:t>
            </w:r>
          </w:p>
        </w:tc>
      </w:tr>
      <w:tr w:rsidR="003D1785" w:rsidTr="00C67008">
        <w:tc>
          <w:tcPr>
            <w:tcW w:w="1135" w:type="dxa"/>
            <w:vAlign w:val="center"/>
          </w:tcPr>
          <w:p w:rsidR="003D1785" w:rsidRDefault="003D1785" w:rsidP="003D1785">
            <w:pPr>
              <w:pStyle w:val="ConsPlusNormal"/>
            </w:pPr>
            <w:r>
              <w:t>Урок 12</w:t>
            </w:r>
          </w:p>
        </w:tc>
        <w:tc>
          <w:tcPr>
            <w:tcW w:w="8789" w:type="dxa"/>
          </w:tcPr>
          <w:p w:rsidR="003D1785" w:rsidRDefault="003D1785" w:rsidP="003D1785">
            <w:pPr>
              <w:pStyle w:val="ConsPlusNormal"/>
              <w:jc w:val="both"/>
            </w:pPr>
            <w: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3D1785" w:rsidTr="00C67008">
        <w:tc>
          <w:tcPr>
            <w:tcW w:w="1135" w:type="dxa"/>
            <w:vAlign w:val="center"/>
          </w:tcPr>
          <w:p w:rsidR="003D1785" w:rsidRDefault="003D1785" w:rsidP="003D1785">
            <w:pPr>
              <w:pStyle w:val="ConsPlusNormal"/>
            </w:pPr>
            <w:r>
              <w:t>Урок 13</w:t>
            </w:r>
          </w:p>
        </w:tc>
        <w:tc>
          <w:tcPr>
            <w:tcW w:w="8789" w:type="dxa"/>
          </w:tcPr>
          <w:p w:rsidR="003D1785" w:rsidRDefault="003D1785" w:rsidP="003D1785">
            <w:pPr>
              <w:pStyle w:val="ConsPlusNormal"/>
              <w:jc w:val="both"/>
            </w:pPr>
            <w: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3D1785" w:rsidTr="00C67008">
        <w:tc>
          <w:tcPr>
            <w:tcW w:w="1135" w:type="dxa"/>
            <w:vAlign w:val="center"/>
          </w:tcPr>
          <w:p w:rsidR="003D1785" w:rsidRDefault="003D1785" w:rsidP="003D1785">
            <w:pPr>
              <w:pStyle w:val="ConsPlusNormal"/>
            </w:pPr>
            <w:r>
              <w:t>Урок 14</w:t>
            </w:r>
          </w:p>
        </w:tc>
        <w:tc>
          <w:tcPr>
            <w:tcW w:w="8789" w:type="dxa"/>
          </w:tcPr>
          <w:p w:rsidR="003D1785" w:rsidRDefault="003D1785" w:rsidP="003D1785">
            <w:pPr>
              <w:pStyle w:val="ConsPlusNormal"/>
              <w:jc w:val="both"/>
            </w:pPr>
            <w: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3D1785" w:rsidTr="00C67008">
        <w:tc>
          <w:tcPr>
            <w:tcW w:w="1135" w:type="dxa"/>
            <w:vAlign w:val="center"/>
          </w:tcPr>
          <w:p w:rsidR="003D1785" w:rsidRDefault="003D1785" w:rsidP="003D1785">
            <w:pPr>
              <w:pStyle w:val="ConsPlusNormal"/>
            </w:pPr>
            <w:r>
              <w:t>Урок 15</w:t>
            </w:r>
          </w:p>
        </w:tc>
        <w:tc>
          <w:tcPr>
            <w:tcW w:w="8789" w:type="dxa"/>
          </w:tcPr>
          <w:p w:rsidR="003D1785" w:rsidRDefault="003D1785" w:rsidP="003D1785">
            <w:pPr>
              <w:pStyle w:val="ConsPlusNormal"/>
              <w:jc w:val="both"/>
            </w:pPr>
            <w:r>
              <w:t>Н.В. Гоголь. Повесть "Тарас Бульба". Историческая и фольклорная основа повести. Тематика и проблематика произведения</w:t>
            </w:r>
          </w:p>
        </w:tc>
      </w:tr>
      <w:tr w:rsidR="003D1785" w:rsidTr="00C67008">
        <w:tc>
          <w:tcPr>
            <w:tcW w:w="1135" w:type="dxa"/>
            <w:vAlign w:val="center"/>
          </w:tcPr>
          <w:p w:rsidR="003D1785" w:rsidRDefault="003D1785" w:rsidP="003D1785">
            <w:pPr>
              <w:pStyle w:val="ConsPlusNormal"/>
            </w:pPr>
            <w:r>
              <w:lastRenderedPageBreak/>
              <w:t>Урок 16</w:t>
            </w:r>
          </w:p>
        </w:tc>
        <w:tc>
          <w:tcPr>
            <w:tcW w:w="8789" w:type="dxa"/>
          </w:tcPr>
          <w:p w:rsidR="003D1785" w:rsidRDefault="003D1785" w:rsidP="003D1785">
            <w:pPr>
              <w:pStyle w:val="ConsPlusNormal"/>
              <w:jc w:val="both"/>
            </w:pPr>
            <w:r>
              <w:t>Н.В. Гоголь. Повесть "Тарас Бульба". Сюжет и композиция повести. Роль пейзажных зарисовок в повествовании</w:t>
            </w:r>
          </w:p>
        </w:tc>
      </w:tr>
      <w:tr w:rsidR="003D1785" w:rsidTr="00C67008">
        <w:tc>
          <w:tcPr>
            <w:tcW w:w="1135" w:type="dxa"/>
            <w:vAlign w:val="center"/>
          </w:tcPr>
          <w:p w:rsidR="003D1785" w:rsidRDefault="003D1785" w:rsidP="003D1785">
            <w:pPr>
              <w:pStyle w:val="ConsPlusNormal"/>
            </w:pPr>
            <w:r>
              <w:t>Урок 17</w:t>
            </w:r>
          </w:p>
        </w:tc>
        <w:tc>
          <w:tcPr>
            <w:tcW w:w="8789" w:type="dxa"/>
          </w:tcPr>
          <w:p w:rsidR="003D1785" w:rsidRDefault="003D1785" w:rsidP="003D1785">
            <w:pPr>
              <w:pStyle w:val="ConsPlusNormal"/>
              <w:jc w:val="both"/>
            </w:pPr>
            <w:r>
              <w:t>Н.В. Гоголь. Повесть "Тарас Бульба". Система персонажей. Сопоставление Остапа и Андрия</w:t>
            </w:r>
          </w:p>
        </w:tc>
      </w:tr>
      <w:tr w:rsidR="003D1785" w:rsidTr="00C67008">
        <w:tc>
          <w:tcPr>
            <w:tcW w:w="1135" w:type="dxa"/>
            <w:vAlign w:val="center"/>
          </w:tcPr>
          <w:p w:rsidR="003D1785" w:rsidRDefault="003D1785" w:rsidP="003D1785">
            <w:pPr>
              <w:pStyle w:val="ConsPlusNormal"/>
            </w:pPr>
            <w:r>
              <w:t>Урок 18</w:t>
            </w:r>
          </w:p>
        </w:tc>
        <w:tc>
          <w:tcPr>
            <w:tcW w:w="8789" w:type="dxa"/>
          </w:tcPr>
          <w:p w:rsidR="003D1785" w:rsidRDefault="003D1785" w:rsidP="003D1785">
            <w:pPr>
              <w:pStyle w:val="ConsPlusNormal"/>
              <w:jc w:val="both"/>
            </w:pPr>
            <w:r>
              <w:t>Резервный урок. Н.В. Гоголь. Повесть "Тарас Бульба". Образ Тараса Бульбы в повести</w:t>
            </w:r>
          </w:p>
        </w:tc>
      </w:tr>
      <w:tr w:rsidR="003D1785" w:rsidTr="00C67008">
        <w:tc>
          <w:tcPr>
            <w:tcW w:w="1135" w:type="dxa"/>
            <w:vAlign w:val="center"/>
          </w:tcPr>
          <w:p w:rsidR="003D1785" w:rsidRDefault="003D1785" w:rsidP="003D1785">
            <w:pPr>
              <w:pStyle w:val="ConsPlusNormal"/>
            </w:pPr>
            <w:r>
              <w:t>Урок 19</w:t>
            </w:r>
          </w:p>
        </w:tc>
        <w:tc>
          <w:tcPr>
            <w:tcW w:w="8789" w:type="dxa"/>
          </w:tcPr>
          <w:p w:rsidR="003D1785" w:rsidRDefault="003D1785" w:rsidP="003D1785">
            <w:pPr>
              <w:pStyle w:val="ConsPlusNormal"/>
              <w:jc w:val="both"/>
            </w:pPr>
            <w:r>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3D1785" w:rsidTr="00C67008">
        <w:tc>
          <w:tcPr>
            <w:tcW w:w="1135" w:type="dxa"/>
            <w:vAlign w:val="center"/>
          </w:tcPr>
          <w:p w:rsidR="003D1785" w:rsidRDefault="003D1785" w:rsidP="003D1785">
            <w:pPr>
              <w:pStyle w:val="ConsPlusNormal"/>
            </w:pPr>
            <w:r>
              <w:t>Урок 20</w:t>
            </w:r>
          </w:p>
        </w:tc>
        <w:tc>
          <w:tcPr>
            <w:tcW w:w="8789" w:type="dxa"/>
          </w:tcPr>
          <w:p w:rsidR="003D1785" w:rsidRDefault="003D1785" w:rsidP="003D1785">
            <w:pPr>
              <w:pStyle w:val="ConsPlusNormal"/>
              <w:jc w:val="both"/>
            </w:pPr>
            <w:r>
              <w:t>Развитие речи. Развернутый ответ на проблемный вопрос по повести Н.В. Гоголя "Тарас Бульба"</w:t>
            </w:r>
          </w:p>
        </w:tc>
      </w:tr>
      <w:tr w:rsidR="003D1785" w:rsidTr="00C67008">
        <w:tc>
          <w:tcPr>
            <w:tcW w:w="1135" w:type="dxa"/>
            <w:vAlign w:val="center"/>
          </w:tcPr>
          <w:p w:rsidR="003D1785" w:rsidRDefault="003D1785" w:rsidP="003D1785">
            <w:pPr>
              <w:pStyle w:val="ConsPlusNormal"/>
            </w:pPr>
            <w:r>
              <w:t>Урок 21</w:t>
            </w:r>
          </w:p>
        </w:tc>
        <w:tc>
          <w:tcPr>
            <w:tcW w:w="8789" w:type="dxa"/>
          </w:tcPr>
          <w:p w:rsidR="003D1785" w:rsidRDefault="003D1785" w:rsidP="003D1785">
            <w:pPr>
              <w:pStyle w:val="ConsPlusNormal"/>
              <w:jc w:val="both"/>
            </w:pPr>
            <w:r>
              <w:t>И.С. Тургенев. Цикл "Записки охотника" в историческом контексте. Рассказ "Бирюк". Образы повествователя и героев произведения</w:t>
            </w:r>
          </w:p>
        </w:tc>
      </w:tr>
      <w:tr w:rsidR="003D1785" w:rsidTr="00C67008">
        <w:tc>
          <w:tcPr>
            <w:tcW w:w="1135" w:type="dxa"/>
            <w:vAlign w:val="center"/>
          </w:tcPr>
          <w:p w:rsidR="003D1785" w:rsidRDefault="003D1785" w:rsidP="003D1785">
            <w:pPr>
              <w:pStyle w:val="ConsPlusNormal"/>
            </w:pPr>
            <w:r>
              <w:t>Урок 22</w:t>
            </w:r>
          </w:p>
        </w:tc>
        <w:tc>
          <w:tcPr>
            <w:tcW w:w="8789" w:type="dxa"/>
          </w:tcPr>
          <w:p w:rsidR="003D1785" w:rsidRDefault="003D1785" w:rsidP="003D1785">
            <w:pPr>
              <w:pStyle w:val="ConsPlusNormal"/>
              <w:jc w:val="both"/>
            </w:pPr>
            <w:r>
              <w:t>И.С. Тургенев. Рассказ "Хорь и Калиныч". Сопоставление героев. Авторская позиция в рассказе</w:t>
            </w:r>
          </w:p>
        </w:tc>
      </w:tr>
      <w:tr w:rsidR="003D1785" w:rsidTr="00C67008">
        <w:tc>
          <w:tcPr>
            <w:tcW w:w="1135" w:type="dxa"/>
            <w:vAlign w:val="center"/>
          </w:tcPr>
          <w:p w:rsidR="003D1785" w:rsidRDefault="003D1785" w:rsidP="003D1785">
            <w:pPr>
              <w:pStyle w:val="ConsPlusNormal"/>
            </w:pPr>
            <w:r>
              <w:t>Урок 23</w:t>
            </w:r>
          </w:p>
        </w:tc>
        <w:tc>
          <w:tcPr>
            <w:tcW w:w="8789" w:type="dxa"/>
          </w:tcPr>
          <w:p w:rsidR="003D1785" w:rsidRDefault="003D1785" w:rsidP="003D1785">
            <w:pPr>
              <w:pStyle w:val="ConsPlusNormal"/>
              <w:jc w:val="both"/>
            </w:pPr>
            <w:r>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3D1785" w:rsidTr="00C67008">
        <w:tc>
          <w:tcPr>
            <w:tcW w:w="1135" w:type="dxa"/>
            <w:vAlign w:val="center"/>
          </w:tcPr>
          <w:p w:rsidR="003D1785" w:rsidRDefault="003D1785" w:rsidP="003D1785">
            <w:pPr>
              <w:pStyle w:val="ConsPlusNormal"/>
            </w:pPr>
            <w:r>
              <w:t>Урок 24</w:t>
            </w:r>
          </w:p>
        </w:tc>
        <w:tc>
          <w:tcPr>
            <w:tcW w:w="8789" w:type="dxa"/>
          </w:tcPr>
          <w:p w:rsidR="003D1785" w:rsidRDefault="003D1785" w:rsidP="003D1785">
            <w:pPr>
              <w:pStyle w:val="ConsPlusNormal"/>
              <w:jc w:val="both"/>
            </w:pPr>
            <w:r>
              <w:t>Л.Н. Толстой. Рассказ "После бала": тематика, проблематика произведения</w:t>
            </w:r>
          </w:p>
        </w:tc>
      </w:tr>
      <w:tr w:rsidR="003D1785" w:rsidTr="00C67008">
        <w:tc>
          <w:tcPr>
            <w:tcW w:w="1135" w:type="dxa"/>
          </w:tcPr>
          <w:p w:rsidR="003D1785" w:rsidRDefault="003D1785" w:rsidP="003D1785">
            <w:pPr>
              <w:pStyle w:val="ConsPlusNormal"/>
            </w:pPr>
            <w:r>
              <w:t>Урок 25</w:t>
            </w:r>
          </w:p>
        </w:tc>
        <w:tc>
          <w:tcPr>
            <w:tcW w:w="8789" w:type="dxa"/>
          </w:tcPr>
          <w:p w:rsidR="003D1785" w:rsidRDefault="003D1785" w:rsidP="003D1785">
            <w:pPr>
              <w:pStyle w:val="ConsPlusNormal"/>
              <w:jc w:val="both"/>
            </w:pPr>
            <w:r>
              <w:t>Л.Н. Толстой. Рассказ "После бала": сюжет и композиция</w:t>
            </w:r>
          </w:p>
        </w:tc>
      </w:tr>
      <w:tr w:rsidR="003D1785" w:rsidTr="00C67008">
        <w:tc>
          <w:tcPr>
            <w:tcW w:w="1135" w:type="dxa"/>
          </w:tcPr>
          <w:p w:rsidR="003D1785" w:rsidRDefault="003D1785" w:rsidP="003D1785">
            <w:pPr>
              <w:pStyle w:val="ConsPlusNormal"/>
            </w:pPr>
            <w:r>
              <w:t>Урок 26</w:t>
            </w:r>
          </w:p>
        </w:tc>
        <w:tc>
          <w:tcPr>
            <w:tcW w:w="8789" w:type="dxa"/>
          </w:tcPr>
          <w:p w:rsidR="003D1785" w:rsidRDefault="003D1785" w:rsidP="003D1785">
            <w:pPr>
              <w:pStyle w:val="ConsPlusNormal"/>
              <w:jc w:val="both"/>
            </w:pPr>
            <w:r>
              <w:t>Л.Н. Толстой. Рассказ "После бала": система образов</w:t>
            </w:r>
          </w:p>
        </w:tc>
      </w:tr>
      <w:tr w:rsidR="003D1785" w:rsidTr="00C67008">
        <w:tc>
          <w:tcPr>
            <w:tcW w:w="1135" w:type="dxa"/>
            <w:vAlign w:val="center"/>
          </w:tcPr>
          <w:p w:rsidR="003D1785" w:rsidRDefault="003D1785" w:rsidP="003D1785">
            <w:pPr>
              <w:pStyle w:val="ConsPlusNormal"/>
            </w:pPr>
            <w:r>
              <w:t>Урок 27</w:t>
            </w:r>
          </w:p>
        </w:tc>
        <w:tc>
          <w:tcPr>
            <w:tcW w:w="8789" w:type="dxa"/>
          </w:tcPr>
          <w:p w:rsidR="003D1785" w:rsidRDefault="003D1785" w:rsidP="003D1785">
            <w:pPr>
              <w:pStyle w:val="ConsPlusNormal"/>
              <w:jc w:val="both"/>
            </w:pPr>
            <w:r>
              <w:t>Н.А. Некрасов. Стихотворение "Размышления у парадного подъезда". Идейно-художествннное своеобразие</w:t>
            </w:r>
          </w:p>
        </w:tc>
      </w:tr>
      <w:tr w:rsidR="003D1785" w:rsidTr="00C67008">
        <w:tc>
          <w:tcPr>
            <w:tcW w:w="1135" w:type="dxa"/>
            <w:vAlign w:val="center"/>
          </w:tcPr>
          <w:p w:rsidR="003D1785" w:rsidRDefault="003D1785" w:rsidP="003D1785">
            <w:pPr>
              <w:pStyle w:val="ConsPlusNormal"/>
            </w:pPr>
            <w:r>
              <w:t>Урок 28</w:t>
            </w:r>
          </w:p>
        </w:tc>
        <w:tc>
          <w:tcPr>
            <w:tcW w:w="8789" w:type="dxa"/>
          </w:tcPr>
          <w:p w:rsidR="003D1785" w:rsidRDefault="003D1785" w:rsidP="003D1785">
            <w:pPr>
              <w:pStyle w:val="ConsPlusNormal"/>
              <w:jc w:val="both"/>
            </w:pPr>
            <w:r>
              <w:t>Н.А. Некрасов. Стихотворение "Железная дорога". Идейно-художественное своеобразие</w:t>
            </w:r>
          </w:p>
        </w:tc>
      </w:tr>
      <w:tr w:rsidR="003D1785" w:rsidTr="00C67008">
        <w:tc>
          <w:tcPr>
            <w:tcW w:w="1135" w:type="dxa"/>
            <w:vAlign w:val="center"/>
          </w:tcPr>
          <w:p w:rsidR="003D1785" w:rsidRDefault="003D1785" w:rsidP="003D1785">
            <w:pPr>
              <w:pStyle w:val="ConsPlusNormal"/>
            </w:pPr>
            <w:r>
              <w:t>Урок 29</w:t>
            </w:r>
          </w:p>
        </w:tc>
        <w:tc>
          <w:tcPr>
            <w:tcW w:w="8789" w:type="dxa"/>
          </w:tcPr>
          <w:p w:rsidR="003D1785" w:rsidRDefault="003D1785" w:rsidP="003D1785">
            <w:pPr>
              <w:pStyle w:val="ConsPlusNormal"/>
              <w:jc w:val="both"/>
            </w:pPr>
            <w:r>
              <w:t>Поэзия второй половины XIX в. Ф.И. Тютчев "Есть в осени первоначальной...", "Весенние воды", А.А. Фет "Еще майская ночь", "Это утро, радость эта..."</w:t>
            </w:r>
          </w:p>
        </w:tc>
      </w:tr>
      <w:tr w:rsidR="003D1785" w:rsidTr="00C67008">
        <w:tc>
          <w:tcPr>
            <w:tcW w:w="1135" w:type="dxa"/>
            <w:vAlign w:val="center"/>
          </w:tcPr>
          <w:p w:rsidR="003D1785" w:rsidRDefault="003D1785" w:rsidP="003D1785">
            <w:pPr>
              <w:pStyle w:val="ConsPlusNormal"/>
            </w:pPr>
            <w:r>
              <w:t>Урок 30</w:t>
            </w:r>
          </w:p>
        </w:tc>
        <w:tc>
          <w:tcPr>
            <w:tcW w:w="8789" w:type="dxa"/>
          </w:tcPr>
          <w:p w:rsidR="003D1785" w:rsidRDefault="003D1785" w:rsidP="003D1785">
            <w:pPr>
              <w:pStyle w:val="ConsPlusNormal"/>
              <w:jc w:val="both"/>
            </w:pPr>
            <w: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3D1785" w:rsidTr="00C67008">
        <w:tc>
          <w:tcPr>
            <w:tcW w:w="1135" w:type="dxa"/>
            <w:vAlign w:val="center"/>
          </w:tcPr>
          <w:p w:rsidR="003D1785" w:rsidRDefault="003D1785" w:rsidP="003D1785">
            <w:pPr>
              <w:pStyle w:val="ConsPlusNormal"/>
            </w:pPr>
            <w:r>
              <w:t>Урок 31</w:t>
            </w:r>
          </w:p>
        </w:tc>
        <w:tc>
          <w:tcPr>
            <w:tcW w:w="8789" w:type="dxa"/>
          </w:tcPr>
          <w:p w:rsidR="003D1785" w:rsidRDefault="003D1785" w:rsidP="003D1785">
            <w:pPr>
              <w:pStyle w:val="ConsPlusNormal"/>
              <w:jc w:val="both"/>
            </w:pPr>
            <w:r>
              <w:t>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М.Е. Салтыкова-Щедрина</w:t>
            </w:r>
          </w:p>
        </w:tc>
      </w:tr>
      <w:tr w:rsidR="003D1785" w:rsidTr="00C67008">
        <w:tc>
          <w:tcPr>
            <w:tcW w:w="1135" w:type="dxa"/>
            <w:vAlign w:val="center"/>
          </w:tcPr>
          <w:p w:rsidR="003D1785" w:rsidRDefault="003D1785" w:rsidP="003D1785">
            <w:pPr>
              <w:pStyle w:val="ConsPlusNormal"/>
            </w:pPr>
            <w:r>
              <w:t>Урок 32</w:t>
            </w:r>
          </w:p>
        </w:tc>
        <w:tc>
          <w:tcPr>
            <w:tcW w:w="8789" w:type="dxa"/>
          </w:tcPr>
          <w:p w:rsidR="003D1785" w:rsidRDefault="003D1785" w:rsidP="003D1785">
            <w:pPr>
              <w:pStyle w:val="ConsPlusNormal"/>
              <w:jc w:val="both"/>
            </w:pPr>
            <w: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3D1785" w:rsidTr="00C67008">
        <w:tc>
          <w:tcPr>
            <w:tcW w:w="1135" w:type="dxa"/>
            <w:vAlign w:val="center"/>
          </w:tcPr>
          <w:p w:rsidR="003D1785" w:rsidRDefault="003D1785" w:rsidP="003D1785">
            <w:pPr>
              <w:pStyle w:val="ConsPlusNormal"/>
            </w:pPr>
            <w:r>
              <w:t>Урок 33</w:t>
            </w:r>
          </w:p>
        </w:tc>
        <w:tc>
          <w:tcPr>
            <w:tcW w:w="8789" w:type="dxa"/>
          </w:tcPr>
          <w:p w:rsidR="003D1785" w:rsidRDefault="003D1785" w:rsidP="003D1785">
            <w:pPr>
              <w:pStyle w:val="ConsPlusNormal"/>
              <w:jc w:val="both"/>
            </w:pPr>
            <w:r>
              <w:t>Историческая основа произведений Р. Сабатини. Романтика морских приключений в эпоху географических открытий</w:t>
            </w:r>
          </w:p>
        </w:tc>
      </w:tr>
      <w:tr w:rsidR="003D1785" w:rsidTr="00C67008">
        <w:tc>
          <w:tcPr>
            <w:tcW w:w="1135" w:type="dxa"/>
          </w:tcPr>
          <w:p w:rsidR="003D1785" w:rsidRDefault="003D1785" w:rsidP="003D1785">
            <w:pPr>
              <w:pStyle w:val="ConsPlusNormal"/>
            </w:pPr>
            <w:r>
              <w:t>Урок 34</w:t>
            </w:r>
          </w:p>
        </w:tc>
        <w:tc>
          <w:tcPr>
            <w:tcW w:w="8789" w:type="dxa"/>
          </w:tcPr>
          <w:p w:rsidR="003D1785" w:rsidRDefault="003D1785" w:rsidP="003D1785">
            <w:pPr>
              <w:pStyle w:val="ConsPlusNormal"/>
              <w:jc w:val="both"/>
            </w:pPr>
            <w:r>
              <w:t>Резервный урок. История Америки в произведениях Ф. Купера</w:t>
            </w:r>
          </w:p>
        </w:tc>
      </w:tr>
      <w:tr w:rsidR="003D1785" w:rsidTr="00C67008">
        <w:tc>
          <w:tcPr>
            <w:tcW w:w="1135" w:type="dxa"/>
            <w:vAlign w:val="center"/>
          </w:tcPr>
          <w:p w:rsidR="003D1785" w:rsidRDefault="003D1785" w:rsidP="003D1785">
            <w:pPr>
              <w:pStyle w:val="ConsPlusNormal"/>
            </w:pPr>
            <w:r>
              <w:t>Урок 35</w:t>
            </w:r>
          </w:p>
        </w:tc>
        <w:tc>
          <w:tcPr>
            <w:tcW w:w="8789" w:type="dxa"/>
          </w:tcPr>
          <w:p w:rsidR="003D1785" w:rsidRDefault="003D1785" w:rsidP="003D1785">
            <w:pPr>
              <w:pStyle w:val="ConsPlusNormal"/>
              <w:jc w:val="both"/>
            </w:pPr>
            <w:r>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3D1785" w:rsidTr="00C67008">
        <w:tc>
          <w:tcPr>
            <w:tcW w:w="1135" w:type="dxa"/>
            <w:vAlign w:val="center"/>
          </w:tcPr>
          <w:p w:rsidR="003D1785" w:rsidRDefault="003D1785" w:rsidP="003D1785">
            <w:pPr>
              <w:pStyle w:val="ConsPlusNormal"/>
            </w:pPr>
            <w:r>
              <w:lastRenderedPageBreak/>
              <w:t>Урок 36</w:t>
            </w:r>
          </w:p>
        </w:tc>
        <w:tc>
          <w:tcPr>
            <w:tcW w:w="8789" w:type="dxa"/>
          </w:tcPr>
          <w:p w:rsidR="003D1785" w:rsidRDefault="003D1785" w:rsidP="003D1785">
            <w:pPr>
              <w:pStyle w:val="ConsPlusNormal"/>
              <w:jc w:val="both"/>
            </w:pPr>
            <w:r>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3D1785" w:rsidTr="00C67008">
        <w:tc>
          <w:tcPr>
            <w:tcW w:w="1135" w:type="dxa"/>
            <w:vAlign w:val="center"/>
          </w:tcPr>
          <w:p w:rsidR="003D1785" w:rsidRDefault="003D1785" w:rsidP="003D1785">
            <w:pPr>
              <w:pStyle w:val="ConsPlusNormal"/>
            </w:pPr>
            <w:r>
              <w:t>Урок 37</w:t>
            </w:r>
          </w:p>
        </w:tc>
        <w:tc>
          <w:tcPr>
            <w:tcW w:w="8789" w:type="dxa"/>
          </w:tcPr>
          <w:p w:rsidR="003D1785" w:rsidRDefault="003D1785" w:rsidP="003D1785">
            <w:pPr>
              <w:pStyle w:val="ConsPlusNormal"/>
              <w:jc w:val="both"/>
            </w:pPr>
            <w:r>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3D1785" w:rsidTr="00C67008">
        <w:tc>
          <w:tcPr>
            <w:tcW w:w="1135" w:type="dxa"/>
            <w:vAlign w:val="center"/>
          </w:tcPr>
          <w:p w:rsidR="003D1785" w:rsidRDefault="003D1785" w:rsidP="003D1785">
            <w:pPr>
              <w:pStyle w:val="ConsPlusNormal"/>
            </w:pPr>
            <w:r>
              <w:t>Урок 38</w:t>
            </w:r>
          </w:p>
        </w:tc>
        <w:tc>
          <w:tcPr>
            <w:tcW w:w="8789" w:type="dxa"/>
          </w:tcPr>
          <w:p w:rsidR="003D1785" w:rsidRDefault="003D1785" w:rsidP="003D1785">
            <w:pPr>
              <w:pStyle w:val="ConsPlusNormal"/>
              <w:jc w:val="both"/>
            </w:pPr>
            <w:r>
              <w:t>М. Горький. Сюжет, система персонажей одного из ранних рассказов писателя</w:t>
            </w:r>
          </w:p>
        </w:tc>
      </w:tr>
      <w:tr w:rsidR="003D1785" w:rsidTr="00C67008">
        <w:tc>
          <w:tcPr>
            <w:tcW w:w="1135" w:type="dxa"/>
            <w:vAlign w:val="center"/>
          </w:tcPr>
          <w:p w:rsidR="003D1785" w:rsidRDefault="003D1785" w:rsidP="003D1785">
            <w:pPr>
              <w:pStyle w:val="ConsPlusNormal"/>
            </w:pPr>
            <w:r>
              <w:t>Урок 39</w:t>
            </w:r>
          </w:p>
        </w:tc>
        <w:tc>
          <w:tcPr>
            <w:tcW w:w="8789" w:type="dxa"/>
          </w:tcPr>
          <w:p w:rsidR="003D1785" w:rsidRDefault="003D1785" w:rsidP="003D1785">
            <w:pPr>
              <w:pStyle w:val="ConsPlusNormal"/>
              <w:jc w:val="both"/>
            </w:pPr>
            <w:r>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3D1785" w:rsidTr="00C67008">
        <w:tc>
          <w:tcPr>
            <w:tcW w:w="1135" w:type="dxa"/>
            <w:vAlign w:val="center"/>
          </w:tcPr>
          <w:p w:rsidR="003D1785" w:rsidRDefault="003D1785" w:rsidP="003D1785">
            <w:pPr>
              <w:pStyle w:val="ConsPlusNormal"/>
            </w:pPr>
            <w:r>
              <w:t>Урок 40</w:t>
            </w:r>
          </w:p>
        </w:tc>
        <w:tc>
          <w:tcPr>
            <w:tcW w:w="8789" w:type="dxa"/>
          </w:tcPr>
          <w:p w:rsidR="003D1785" w:rsidRDefault="003D1785" w:rsidP="003D1785">
            <w:pPr>
              <w:pStyle w:val="ConsPlusNormal"/>
              <w:jc w:val="both"/>
            </w:pPr>
            <w:r>
              <w:t>Тематика, проблематика сатирических произведений, средства выразительности в них</w:t>
            </w:r>
          </w:p>
        </w:tc>
      </w:tr>
      <w:tr w:rsidR="003D1785" w:rsidTr="00C67008">
        <w:tc>
          <w:tcPr>
            <w:tcW w:w="1135" w:type="dxa"/>
            <w:vAlign w:val="center"/>
          </w:tcPr>
          <w:p w:rsidR="003D1785" w:rsidRDefault="003D1785" w:rsidP="003D1785">
            <w:pPr>
              <w:pStyle w:val="ConsPlusNormal"/>
            </w:pPr>
            <w:r>
              <w:t>Урок 41</w:t>
            </w:r>
          </w:p>
        </w:tc>
        <w:tc>
          <w:tcPr>
            <w:tcW w:w="8789" w:type="dxa"/>
          </w:tcPr>
          <w:p w:rsidR="003D1785" w:rsidRDefault="003D1785" w:rsidP="003D1785">
            <w:pPr>
              <w:pStyle w:val="ConsPlusNormal"/>
              <w:jc w:val="both"/>
            </w:pPr>
            <w: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3D1785" w:rsidTr="00C67008">
        <w:tc>
          <w:tcPr>
            <w:tcW w:w="1135" w:type="dxa"/>
            <w:vAlign w:val="center"/>
          </w:tcPr>
          <w:p w:rsidR="003D1785" w:rsidRDefault="003D1785" w:rsidP="003D1785">
            <w:pPr>
              <w:pStyle w:val="ConsPlusNormal"/>
            </w:pPr>
            <w:r>
              <w:t>Урок 42</w:t>
            </w:r>
          </w:p>
        </w:tc>
        <w:tc>
          <w:tcPr>
            <w:tcW w:w="8789" w:type="dxa"/>
          </w:tcPr>
          <w:p w:rsidR="003D1785" w:rsidRDefault="003D1785" w:rsidP="003D1785">
            <w:pPr>
              <w:pStyle w:val="ConsPlusNormal"/>
              <w:jc w:val="both"/>
            </w:pPr>
            <w:r>
              <w:t>А.С. Грин. Особенности мировоззрения писателя. Повести и рассказы (одно произведение по выбору). Например, "Алые паруса", "Зеленая лампа"</w:t>
            </w:r>
          </w:p>
        </w:tc>
      </w:tr>
      <w:tr w:rsidR="003D1785" w:rsidTr="00C67008">
        <w:tc>
          <w:tcPr>
            <w:tcW w:w="1135" w:type="dxa"/>
            <w:vAlign w:val="center"/>
          </w:tcPr>
          <w:p w:rsidR="003D1785" w:rsidRDefault="003D1785" w:rsidP="003D1785">
            <w:pPr>
              <w:pStyle w:val="ConsPlusNormal"/>
            </w:pPr>
            <w:r>
              <w:t>Урок 43</w:t>
            </w:r>
          </w:p>
        </w:tc>
        <w:tc>
          <w:tcPr>
            <w:tcW w:w="8789" w:type="dxa"/>
          </w:tcPr>
          <w:p w:rsidR="003D1785" w:rsidRDefault="003D1785" w:rsidP="003D1785">
            <w:pPr>
              <w:pStyle w:val="ConsPlusNormal"/>
              <w:jc w:val="both"/>
            </w:pPr>
            <w:r>
              <w:t>А.С. Грин. Идейно-художественное своеобразие произведений. Система образов</w:t>
            </w:r>
          </w:p>
        </w:tc>
      </w:tr>
      <w:tr w:rsidR="003D1785" w:rsidTr="00C67008">
        <w:tc>
          <w:tcPr>
            <w:tcW w:w="1135" w:type="dxa"/>
            <w:vAlign w:val="center"/>
          </w:tcPr>
          <w:p w:rsidR="003D1785" w:rsidRDefault="003D1785" w:rsidP="003D1785">
            <w:pPr>
              <w:pStyle w:val="ConsPlusNormal"/>
            </w:pPr>
            <w:r>
              <w:t>Урок 44</w:t>
            </w:r>
          </w:p>
        </w:tc>
        <w:tc>
          <w:tcPr>
            <w:tcW w:w="8789" w:type="dxa"/>
          </w:tcPr>
          <w:p w:rsidR="003D1785" w:rsidRDefault="003D1785" w:rsidP="003D1785">
            <w:pPr>
              <w:pStyle w:val="ConsPlusNormal"/>
              <w:jc w:val="both"/>
            </w:pPr>
            <w:r>
              <w:t>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выразительности</w:t>
            </w:r>
          </w:p>
        </w:tc>
      </w:tr>
      <w:tr w:rsidR="003D1785" w:rsidTr="00C67008">
        <w:tc>
          <w:tcPr>
            <w:tcW w:w="1135" w:type="dxa"/>
            <w:vAlign w:val="center"/>
          </w:tcPr>
          <w:p w:rsidR="003D1785" w:rsidRDefault="003D1785" w:rsidP="003D1785">
            <w:pPr>
              <w:pStyle w:val="ConsPlusNormal"/>
            </w:pPr>
            <w:r>
              <w:t>Урок 45</w:t>
            </w:r>
          </w:p>
        </w:tc>
        <w:tc>
          <w:tcPr>
            <w:tcW w:w="8789" w:type="dxa"/>
          </w:tcPr>
          <w:p w:rsidR="003D1785" w:rsidRDefault="003D1785" w:rsidP="003D1785">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3D1785" w:rsidTr="00C67008">
        <w:tc>
          <w:tcPr>
            <w:tcW w:w="1135" w:type="dxa"/>
            <w:vAlign w:val="center"/>
          </w:tcPr>
          <w:p w:rsidR="003D1785" w:rsidRDefault="003D1785" w:rsidP="003D1785">
            <w:pPr>
              <w:pStyle w:val="ConsPlusNormal"/>
            </w:pPr>
            <w:r>
              <w:t>Урок 46</w:t>
            </w:r>
          </w:p>
        </w:tc>
        <w:tc>
          <w:tcPr>
            <w:tcW w:w="8789" w:type="dxa"/>
          </w:tcPr>
          <w:p w:rsidR="003D1785" w:rsidRDefault="003D1785" w:rsidP="003D1785">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3D1785" w:rsidTr="00C67008">
        <w:tc>
          <w:tcPr>
            <w:tcW w:w="1135" w:type="dxa"/>
            <w:vAlign w:val="center"/>
          </w:tcPr>
          <w:p w:rsidR="003D1785" w:rsidRDefault="003D1785" w:rsidP="003D1785">
            <w:pPr>
              <w:pStyle w:val="ConsPlusNormal"/>
            </w:pPr>
            <w:r>
              <w:t>Урок 47</w:t>
            </w:r>
          </w:p>
        </w:tc>
        <w:tc>
          <w:tcPr>
            <w:tcW w:w="8789" w:type="dxa"/>
          </w:tcPr>
          <w:p w:rsidR="003D1785" w:rsidRDefault="003D1785" w:rsidP="003D1785">
            <w:pPr>
              <w:pStyle w:val="ConsPlusNormal"/>
              <w:jc w:val="both"/>
            </w:pPr>
            <w:r>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3D1785" w:rsidTr="00C67008">
        <w:tc>
          <w:tcPr>
            <w:tcW w:w="1135" w:type="dxa"/>
            <w:vAlign w:val="center"/>
          </w:tcPr>
          <w:p w:rsidR="003D1785" w:rsidRDefault="003D1785" w:rsidP="003D1785">
            <w:pPr>
              <w:pStyle w:val="ConsPlusNormal"/>
            </w:pPr>
            <w:r>
              <w:t>Урок 48</w:t>
            </w:r>
          </w:p>
        </w:tc>
        <w:tc>
          <w:tcPr>
            <w:tcW w:w="8789" w:type="dxa"/>
          </w:tcPr>
          <w:p w:rsidR="003D1785" w:rsidRDefault="003D1785" w:rsidP="003D1785">
            <w:pPr>
              <w:pStyle w:val="ConsPlusNormal"/>
              <w:jc w:val="both"/>
            </w:pPr>
            <w:r>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3D1785" w:rsidTr="00C67008">
        <w:tc>
          <w:tcPr>
            <w:tcW w:w="1135" w:type="dxa"/>
          </w:tcPr>
          <w:p w:rsidR="003D1785" w:rsidRDefault="003D1785" w:rsidP="003D1785">
            <w:pPr>
              <w:pStyle w:val="ConsPlusNormal"/>
            </w:pPr>
            <w:r>
              <w:t>Урок 49</w:t>
            </w:r>
          </w:p>
        </w:tc>
        <w:tc>
          <w:tcPr>
            <w:tcW w:w="8789" w:type="dxa"/>
          </w:tcPr>
          <w:p w:rsidR="003D1785" w:rsidRDefault="003D1785" w:rsidP="003D1785">
            <w:pPr>
              <w:pStyle w:val="ConsPlusNormal"/>
              <w:jc w:val="both"/>
            </w:pPr>
            <w:r>
              <w:t>В.М. Шукшин. Рассказы (один по выбору). Например, "Чудик", "Стенька Разин", "Критики". Тематика, проблематика, сюжет произведения</w:t>
            </w:r>
          </w:p>
        </w:tc>
      </w:tr>
      <w:tr w:rsidR="003D1785" w:rsidTr="00C67008">
        <w:tc>
          <w:tcPr>
            <w:tcW w:w="1135" w:type="dxa"/>
            <w:vAlign w:val="center"/>
          </w:tcPr>
          <w:p w:rsidR="003D1785" w:rsidRDefault="003D1785" w:rsidP="003D1785">
            <w:pPr>
              <w:pStyle w:val="ConsPlusNormal"/>
            </w:pPr>
            <w:r>
              <w:t>Урок 50</w:t>
            </w:r>
          </w:p>
        </w:tc>
        <w:tc>
          <w:tcPr>
            <w:tcW w:w="8789" w:type="dxa"/>
          </w:tcPr>
          <w:p w:rsidR="003D1785" w:rsidRDefault="003D1785" w:rsidP="003D1785">
            <w:pPr>
              <w:pStyle w:val="ConsPlusNormal"/>
              <w:jc w:val="both"/>
            </w:pPr>
            <w:r>
              <w:t>В.М. Шукшин. Рассказы (один по выбору). Например, "Чудик", "Стенька Разин", "Критики". Характеры героев, система образов произведения</w:t>
            </w:r>
          </w:p>
        </w:tc>
      </w:tr>
      <w:tr w:rsidR="003D1785" w:rsidTr="00C67008">
        <w:tc>
          <w:tcPr>
            <w:tcW w:w="1135" w:type="dxa"/>
            <w:vAlign w:val="center"/>
          </w:tcPr>
          <w:p w:rsidR="003D1785" w:rsidRDefault="003D1785" w:rsidP="003D1785">
            <w:pPr>
              <w:pStyle w:val="ConsPlusNormal"/>
            </w:pPr>
            <w:r>
              <w:t>Урок 51</w:t>
            </w:r>
          </w:p>
        </w:tc>
        <w:tc>
          <w:tcPr>
            <w:tcW w:w="8789" w:type="dxa"/>
          </w:tcPr>
          <w:p w:rsidR="003D1785" w:rsidRDefault="003D1785" w:rsidP="003D1785">
            <w:pPr>
              <w:pStyle w:val="ConsPlusNormal"/>
              <w:jc w:val="both"/>
            </w:pPr>
            <w: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3D1785" w:rsidTr="00C67008">
        <w:tc>
          <w:tcPr>
            <w:tcW w:w="1135" w:type="dxa"/>
            <w:vAlign w:val="center"/>
          </w:tcPr>
          <w:p w:rsidR="003D1785" w:rsidRDefault="003D1785" w:rsidP="003D1785">
            <w:pPr>
              <w:pStyle w:val="ConsPlusNormal"/>
            </w:pPr>
            <w:r>
              <w:t>Урок 52</w:t>
            </w:r>
          </w:p>
        </w:tc>
        <w:tc>
          <w:tcPr>
            <w:tcW w:w="8789" w:type="dxa"/>
          </w:tcPr>
          <w:p w:rsidR="003D1785" w:rsidRDefault="003D1785" w:rsidP="003D1785">
            <w:pPr>
              <w:pStyle w:val="ConsPlusNormal"/>
              <w:jc w:val="both"/>
            </w:pPr>
            <w:r>
              <w:t xml:space="preserve">Стихотворения отечественных поэтов XX - XXI вв. (не менее четырех </w:t>
            </w:r>
            <w:r>
              <w:lastRenderedPageBreak/>
              <w:t>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3D1785" w:rsidTr="00C67008">
        <w:tc>
          <w:tcPr>
            <w:tcW w:w="1135" w:type="dxa"/>
            <w:vAlign w:val="center"/>
          </w:tcPr>
          <w:p w:rsidR="003D1785" w:rsidRDefault="003D1785" w:rsidP="003D1785">
            <w:pPr>
              <w:pStyle w:val="ConsPlusNormal"/>
            </w:pPr>
            <w:r>
              <w:lastRenderedPageBreak/>
              <w:t>Урок 53</w:t>
            </w:r>
          </w:p>
        </w:tc>
        <w:tc>
          <w:tcPr>
            <w:tcW w:w="8789" w:type="dxa"/>
          </w:tcPr>
          <w:p w:rsidR="003D1785" w:rsidRDefault="003D1785" w:rsidP="003D1785">
            <w:pPr>
              <w:pStyle w:val="ConsPlusNormal"/>
              <w:jc w:val="both"/>
            </w:pPr>
            <w:r>
              <w:t>Стихотворения отечественных поэтов XX - XXI вв. Лирический герой стихотворений. Средства выразительности в художественных произведениях</w:t>
            </w:r>
          </w:p>
        </w:tc>
      </w:tr>
      <w:tr w:rsidR="003D1785" w:rsidTr="00C67008">
        <w:tc>
          <w:tcPr>
            <w:tcW w:w="1135" w:type="dxa"/>
            <w:vAlign w:val="center"/>
          </w:tcPr>
          <w:p w:rsidR="003D1785" w:rsidRDefault="003D1785" w:rsidP="003D1785">
            <w:pPr>
              <w:pStyle w:val="ConsPlusNormal"/>
            </w:pPr>
            <w:r>
              <w:t>Урок 54</w:t>
            </w:r>
          </w:p>
        </w:tc>
        <w:tc>
          <w:tcPr>
            <w:tcW w:w="8789" w:type="dxa"/>
          </w:tcPr>
          <w:p w:rsidR="003D1785" w:rsidRDefault="003D1785" w:rsidP="003D1785">
            <w:pPr>
              <w:pStyle w:val="ConsPlusNormal"/>
              <w:jc w:val="both"/>
            </w:pPr>
            <w:r>
              <w:t>Развитие речи. Интерпретация стихотворения отечественных поэтов XX - XXI вв.</w:t>
            </w:r>
          </w:p>
        </w:tc>
      </w:tr>
      <w:tr w:rsidR="003D1785" w:rsidTr="00C67008">
        <w:tc>
          <w:tcPr>
            <w:tcW w:w="1135" w:type="dxa"/>
            <w:vAlign w:val="center"/>
          </w:tcPr>
          <w:p w:rsidR="003D1785" w:rsidRDefault="003D1785" w:rsidP="003D1785">
            <w:pPr>
              <w:pStyle w:val="ConsPlusNormal"/>
            </w:pPr>
            <w:r>
              <w:t>Урок 55</w:t>
            </w:r>
          </w:p>
        </w:tc>
        <w:tc>
          <w:tcPr>
            <w:tcW w:w="8789" w:type="dxa"/>
          </w:tcPr>
          <w:p w:rsidR="003D1785" w:rsidRDefault="003D1785" w:rsidP="003D1785">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3D1785" w:rsidTr="00C67008">
        <w:tc>
          <w:tcPr>
            <w:tcW w:w="1135" w:type="dxa"/>
            <w:vAlign w:val="center"/>
          </w:tcPr>
          <w:p w:rsidR="003D1785" w:rsidRDefault="003D1785" w:rsidP="003D1785">
            <w:pPr>
              <w:pStyle w:val="ConsPlusNormal"/>
            </w:pPr>
            <w:r>
              <w:t>Урок 56</w:t>
            </w:r>
          </w:p>
        </w:tc>
        <w:tc>
          <w:tcPr>
            <w:tcW w:w="8789" w:type="dxa"/>
          </w:tcPr>
          <w:p w:rsidR="003D1785" w:rsidRDefault="003D1785" w:rsidP="003D1785">
            <w:pPr>
              <w:pStyle w:val="ConsPlusNormal"/>
              <w:jc w:val="both"/>
            </w:pPr>
            <w:r>
              <w:t>Произведения отечественных прозаиков второй половины XX - начала XXI вв. Тематика, проблематика, сюжет, система образов одного из рассказов</w:t>
            </w:r>
          </w:p>
        </w:tc>
      </w:tr>
      <w:tr w:rsidR="003D1785" w:rsidTr="00C67008">
        <w:tc>
          <w:tcPr>
            <w:tcW w:w="1135" w:type="dxa"/>
            <w:vAlign w:val="center"/>
          </w:tcPr>
          <w:p w:rsidR="003D1785" w:rsidRDefault="003D1785" w:rsidP="003D1785">
            <w:pPr>
              <w:pStyle w:val="ConsPlusNormal"/>
            </w:pPr>
            <w:r>
              <w:t>Урок 57</w:t>
            </w:r>
          </w:p>
        </w:tc>
        <w:tc>
          <w:tcPr>
            <w:tcW w:w="8789" w:type="dxa"/>
          </w:tcPr>
          <w:p w:rsidR="003D1785" w:rsidRDefault="003D1785" w:rsidP="003D1785">
            <w:pPr>
              <w:pStyle w:val="ConsPlusNormal"/>
              <w:jc w:val="both"/>
            </w:pPr>
            <w:r>
              <w:t>Произведения отечественных прозаиков второй половины XX - начала XXI вв. Идейно-художественное своеобразие одного из рассказов</w:t>
            </w:r>
          </w:p>
        </w:tc>
      </w:tr>
      <w:tr w:rsidR="003D1785" w:rsidTr="00C67008">
        <w:tc>
          <w:tcPr>
            <w:tcW w:w="1135" w:type="dxa"/>
            <w:vAlign w:val="center"/>
          </w:tcPr>
          <w:p w:rsidR="003D1785" w:rsidRDefault="003D1785" w:rsidP="003D1785">
            <w:pPr>
              <w:pStyle w:val="ConsPlusNormal"/>
            </w:pPr>
            <w:r>
              <w:t>Урок 58</w:t>
            </w:r>
          </w:p>
        </w:tc>
        <w:tc>
          <w:tcPr>
            <w:tcW w:w="8789" w:type="dxa"/>
          </w:tcPr>
          <w:p w:rsidR="003D1785" w:rsidRDefault="003D1785" w:rsidP="003D1785">
            <w:pPr>
              <w:pStyle w:val="ConsPlusNormal"/>
              <w:jc w:val="both"/>
            </w:pPr>
            <w:r>
              <w:t>Внеклассное чтение по произведениям отечественных прозаиков второй половины XX - начала XXI вв.</w:t>
            </w:r>
          </w:p>
        </w:tc>
      </w:tr>
      <w:tr w:rsidR="003D1785" w:rsidTr="00C67008">
        <w:tc>
          <w:tcPr>
            <w:tcW w:w="1135" w:type="dxa"/>
            <w:vAlign w:val="center"/>
          </w:tcPr>
          <w:p w:rsidR="003D1785" w:rsidRDefault="003D1785" w:rsidP="003D1785">
            <w:pPr>
              <w:pStyle w:val="ConsPlusNormal"/>
            </w:pPr>
            <w:r>
              <w:t>Урок 59</w:t>
            </w:r>
          </w:p>
        </w:tc>
        <w:tc>
          <w:tcPr>
            <w:tcW w:w="8789" w:type="dxa"/>
          </w:tcPr>
          <w:p w:rsidR="003D1785" w:rsidRDefault="003D1785" w:rsidP="003D1785">
            <w:pPr>
              <w:pStyle w:val="ConsPlusNormal"/>
              <w:jc w:val="both"/>
            </w:pPr>
            <w:r>
              <w:t>Итоговая контрольная работа. Литература второй половины XX - начала XXI вв. (письменный ответ, тесты, творческая работа)</w:t>
            </w:r>
          </w:p>
        </w:tc>
      </w:tr>
      <w:tr w:rsidR="003D1785" w:rsidTr="00C67008">
        <w:tc>
          <w:tcPr>
            <w:tcW w:w="1135" w:type="dxa"/>
            <w:vAlign w:val="center"/>
          </w:tcPr>
          <w:p w:rsidR="003D1785" w:rsidRDefault="003D1785" w:rsidP="003D1785">
            <w:pPr>
              <w:pStyle w:val="ConsPlusNormal"/>
            </w:pPr>
            <w:r>
              <w:t>Урок 60</w:t>
            </w:r>
          </w:p>
        </w:tc>
        <w:tc>
          <w:tcPr>
            <w:tcW w:w="8789" w:type="dxa"/>
          </w:tcPr>
          <w:p w:rsidR="003D1785" w:rsidRDefault="003D1785" w:rsidP="003D1785">
            <w:pPr>
              <w:pStyle w:val="ConsPlusNormal"/>
              <w:jc w:val="both"/>
            </w:pPr>
            <w:r>
              <w:t>М. Сервантес. Роман "Хитроумный идальго Дон Кихот Ламанчский" (главы). Жанр, тематика, проблематика, сюжет романа</w:t>
            </w:r>
          </w:p>
        </w:tc>
      </w:tr>
      <w:tr w:rsidR="003D1785" w:rsidTr="00C67008">
        <w:tc>
          <w:tcPr>
            <w:tcW w:w="1135" w:type="dxa"/>
            <w:vAlign w:val="center"/>
          </w:tcPr>
          <w:p w:rsidR="003D1785" w:rsidRDefault="003D1785" w:rsidP="003D1785">
            <w:pPr>
              <w:pStyle w:val="ConsPlusNormal"/>
            </w:pPr>
            <w:r>
              <w:t>Урок 61</w:t>
            </w:r>
          </w:p>
        </w:tc>
        <w:tc>
          <w:tcPr>
            <w:tcW w:w="8789" w:type="dxa"/>
          </w:tcPr>
          <w:p w:rsidR="003D1785" w:rsidRDefault="003D1785" w:rsidP="003D1785">
            <w:pPr>
              <w:pStyle w:val="ConsPlusNormal"/>
              <w:jc w:val="both"/>
            </w:pPr>
            <w:r>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3D1785" w:rsidTr="00C67008">
        <w:tc>
          <w:tcPr>
            <w:tcW w:w="1135" w:type="dxa"/>
            <w:vAlign w:val="center"/>
          </w:tcPr>
          <w:p w:rsidR="003D1785" w:rsidRDefault="003D1785" w:rsidP="003D1785">
            <w:pPr>
              <w:pStyle w:val="ConsPlusNormal"/>
            </w:pPr>
            <w:r>
              <w:t>Урок 62</w:t>
            </w:r>
          </w:p>
        </w:tc>
        <w:tc>
          <w:tcPr>
            <w:tcW w:w="8789" w:type="dxa"/>
          </w:tcPr>
          <w:p w:rsidR="003D1785" w:rsidRDefault="003D1785" w:rsidP="003D1785">
            <w:pPr>
              <w:pStyle w:val="ConsPlusNormal"/>
              <w:jc w:val="both"/>
            </w:pPr>
            <w:r>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3D1785" w:rsidTr="00C67008">
        <w:tc>
          <w:tcPr>
            <w:tcW w:w="1135" w:type="dxa"/>
            <w:vAlign w:val="center"/>
          </w:tcPr>
          <w:p w:rsidR="003D1785" w:rsidRDefault="003D1785" w:rsidP="003D1785">
            <w:pPr>
              <w:pStyle w:val="ConsPlusNormal"/>
            </w:pPr>
            <w:r>
              <w:t>Урок 63</w:t>
            </w:r>
          </w:p>
        </w:tc>
        <w:tc>
          <w:tcPr>
            <w:tcW w:w="8789" w:type="dxa"/>
          </w:tcPr>
          <w:p w:rsidR="003D1785" w:rsidRDefault="003D1785" w:rsidP="003D1785">
            <w:pPr>
              <w:pStyle w:val="ConsPlusNormal"/>
              <w:jc w:val="both"/>
            </w:pPr>
            <w: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3D1785" w:rsidTr="00C67008">
        <w:tc>
          <w:tcPr>
            <w:tcW w:w="1135" w:type="dxa"/>
            <w:vAlign w:val="center"/>
          </w:tcPr>
          <w:p w:rsidR="003D1785" w:rsidRDefault="003D1785" w:rsidP="003D1785">
            <w:pPr>
              <w:pStyle w:val="ConsPlusNormal"/>
            </w:pPr>
            <w:r>
              <w:t>Урок 64</w:t>
            </w:r>
          </w:p>
        </w:tc>
        <w:tc>
          <w:tcPr>
            <w:tcW w:w="8789" w:type="dxa"/>
          </w:tcPr>
          <w:p w:rsidR="003D1785" w:rsidRDefault="003D1785" w:rsidP="003D1785">
            <w:pPr>
              <w:pStyle w:val="ConsPlusNormal"/>
              <w:jc w:val="both"/>
            </w:pPr>
            <w:r>
              <w:t>Антуан де Сент-Экзюпери. Повесть-сказка "Маленький принц". Жанр, тематика, проблематика, сюжет произведения</w:t>
            </w:r>
          </w:p>
        </w:tc>
      </w:tr>
      <w:tr w:rsidR="003D1785" w:rsidTr="00C67008">
        <w:tc>
          <w:tcPr>
            <w:tcW w:w="1135" w:type="dxa"/>
            <w:vAlign w:val="center"/>
          </w:tcPr>
          <w:p w:rsidR="003D1785" w:rsidRDefault="003D1785" w:rsidP="003D1785">
            <w:pPr>
              <w:pStyle w:val="ConsPlusNormal"/>
            </w:pPr>
            <w:r>
              <w:t>Урок 65</w:t>
            </w:r>
          </w:p>
        </w:tc>
        <w:tc>
          <w:tcPr>
            <w:tcW w:w="8789" w:type="dxa"/>
          </w:tcPr>
          <w:p w:rsidR="003D1785" w:rsidRDefault="003D1785" w:rsidP="003D1785">
            <w:pPr>
              <w:pStyle w:val="ConsPlusNormal"/>
              <w:jc w:val="both"/>
            </w:pPr>
            <w:r>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3D1785" w:rsidTr="00C67008">
        <w:tc>
          <w:tcPr>
            <w:tcW w:w="1135" w:type="dxa"/>
            <w:vAlign w:val="center"/>
          </w:tcPr>
          <w:p w:rsidR="003D1785" w:rsidRDefault="003D1785" w:rsidP="003D1785">
            <w:pPr>
              <w:pStyle w:val="ConsPlusNormal"/>
            </w:pPr>
            <w:r>
              <w:t>Урок 66</w:t>
            </w:r>
          </w:p>
        </w:tc>
        <w:tc>
          <w:tcPr>
            <w:tcW w:w="8789" w:type="dxa"/>
          </w:tcPr>
          <w:p w:rsidR="003D1785" w:rsidRDefault="003D1785" w:rsidP="003D1785">
            <w:pPr>
              <w:pStyle w:val="ConsPlusNormal"/>
              <w:jc w:val="both"/>
            </w:pPr>
            <w:r>
              <w:t>Антуан де Сент-Экзюпери. Повесть-сказка "Маленький принц". Образ рассказчика. Нравственные уроки "Маленького принца"</w:t>
            </w:r>
          </w:p>
        </w:tc>
      </w:tr>
      <w:tr w:rsidR="003D1785" w:rsidTr="00C67008">
        <w:tc>
          <w:tcPr>
            <w:tcW w:w="1135" w:type="dxa"/>
          </w:tcPr>
          <w:p w:rsidR="003D1785" w:rsidRDefault="003D1785" w:rsidP="003D1785">
            <w:pPr>
              <w:pStyle w:val="ConsPlusNormal"/>
            </w:pPr>
            <w:r>
              <w:t>Урок 67</w:t>
            </w:r>
          </w:p>
        </w:tc>
        <w:tc>
          <w:tcPr>
            <w:tcW w:w="8789" w:type="dxa"/>
          </w:tcPr>
          <w:p w:rsidR="003D1785" w:rsidRDefault="003D1785" w:rsidP="003D1785">
            <w:pPr>
              <w:pStyle w:val="ConsPlusNormal"/>
              <w:jc w:val="both"/>
            </w:pPr>
            <w:r>
              <w:t>Внеклассное чтение. Зарубежная новеллистика</w:t>
            </w:r>
          </w:p>
        </w:tc>
      </w:tr>
      <w:tr w:rsidR="003D1785" w:rsidTr="00C67008">
        <w:tc>
          <w:tcPr>
            <w:tcW w:w="1135" w:type="dxa"/>
            <w:vAlign w:val="center"/>
          </w:tcPr>
          <w:p w:rsidR="003D1785" w:rsidRDefault="003D1785" w:rsidP="003D1785">
            <w:pPr>
              <w:pStyle w:val="ConsPlusNormal"/>
            </w:pPr>
            <w:r>
              <w:t>Урок 68</w:t>
            </w:r>
          </w:p>
        </w:tc>
        <w:tc>
          <w:tcPr>
            <w:tcW w:w="8789" w:type="dxa"/>
          </w:tcPr>
          <w:p w:rsidR="003D1785" w:rsidRDefault="003D1785" w:rsidP="003D1785">
            <w:pPr>
              <w:pStyle w:val="ConsPlusNormal"/>
              <w:jc w:val="both"/>
            </w:pPr>
            <w:r>
              <w:t>Резервный урок. Итоговый урок. Результаты и планы на следующий год. Список рекомендуемой литературы</w:t>
            </w:r>
          </w:p>
        </w:tc>
      </w:tr>
      <w:tr w:rsidR="003D1785" w:rsidTr="00C67008">
        <w:tc>
          <w:tcPr>
            <w:tcW w:w="9924" w:type="dxa"/>
            <w:gridSpan w:val="2"/>
          </w:tcPr>
          <w:p w:rsidR="003D1785" w:rsidRDefault="003D1785" w:rsidP="003D1785">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D1785" w:rsidRDefault="003D1785" w:rsidP="003D1785">
      <w:pPr>
        <w:pStyle w:val="ConsPlusNormal"/>
        <w:jc w:val="both"/>
      </w:pPr>
    </w:p>
    <w:p w:rsidR="003D1785" w:rsidRDefault="003D1785" w:rsidP="003D1785">
      <w:pPr>
        <w:pStyle w:val="ConsPlusNormal"/>
        <w:jc w:val="right"/>
      </w:pPr>
      <w:r>
        <w:t>Таблица 5.3</w:t>
      </w:r>
    </w:p>
    <w:p w:rsidR="003D1785" w:rsidRPr="00A470AA" w:rsidRDefault="003D1785" w:rsidP="003D1785">
      <w:pPr>
        <w:pStyle w:val="ConsPlusNormal"/>
        <w:jc w:val="both"/>
        <w:rPr>
          <w:b/>
        </w:rPr>
      </w:pPr>
      <w:r w:rsidRPr="00A470AA">
        <w:rPr>
          <w:b/>
        </w:rPr>
        <w:t>8 класс</w:t>
      </w:r>
    </w:p>
    <w:tbl>
      <w:tblPr>
        <w:tblW w:w="992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8789"/>
      </w:tblGrid>
      <w:tr w:rsidR="003D1785" w:rsidTr="00C67008">
        <w:tc>
          <w:tcPr>
            <w:tcW w:w="1135" w:type="dxa"/>
          </w:tcPr>
          <w:p w:rsidR="003D1785" w:rsidRDefault="003D1785" w:rsidP="003D1785">
            <w:pPr>
              <w:pStyle w:val="ConsPlusNormal"/>
              <w:jc w:val="center"/>
            </w:pPr>
            <w:r>
              <w:lastRenderedPageBreak/>
              <w:t>N урока</w:t>
            </w:r>
          </w:p>
        </w:tc>
        <w:tc>
          <w:tcPr>
            <w:tcW w:w="8789" w:type="dxa"/>
          </w:tcPr>
          <w:p w:rsidR="003D1785" w:rsidRDefault="003D1785" w:rsidP="003D1785">
            <w:pPr>
              <w:pStyle w:val="ConsPlusNormal"/>
              <w:jc w:val="center"/>
            </w:pPr>
            <w:r>
              <w:t>Тема урока</w:t>
            </w:r>
          </w:p>
        </w:tc>
      </w:tr>
      <w:tr w:rsidR="003D1785" w:rsidTr="00C67008">
        <w:tc>
          <w:tcPr>
            <w:tcW w:w="1135" w:type="dxa"/>
            <w:vAlign w:val="center"/>
          </w:tcPr>
          <w:p w:rsidR="003D1785" w:rsidRDefault="003D1785" w:rsidP="003D1785">
            <w:pPr>
              <w:pStyle w:val="ConsPlusNormal"/>
              <w:jc w:val="both"/>
            </w:pPr>
            <w:r>
              <w:t>Урок 1</w:t>
            </w:r>
          </w:p>
        </w:tc>
        <w:tc>
          <w:tcPr>
            <w:tcW w:w="8789" w:type="dxa"/>
          </w:tcPr>
          <w:p w:rsidR="003D1785" w:rsidRDefault="003D1785" w:rsidP="003D1785">
            <w:pPr>
              <w:pStyle w:val="ConsPlusNormal"/>
              <w:jc w:val="both"/>
            </w:pPr>
            <w:r>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3D1785" w:rsidTr="00C67008">
        <w:tc>
          <w:tcPr>
            <w:tcW w:w="1135" w:type="dxa"/>
            <w:vAlign w:val="center"/>
          </w:tcPr>
          <w:p w:rsidR="003D1785" w:rsidRDefault="003D1785" w:rsidP="003D1785">
            <w:pPr>
              <w:pStyle w:val="ConsPlusNormal"/>
              <w:jc w:val="both"/>
            </w:pPr>
            <w:r>
              <w:t>Урок 2</w:t>
            </w:r>
          </w:p>
        </w:tc>
        <w:tc>
          <w:tcPr>
            <w:tcW w:w="8789" w:type="dxa"/>
          </w:tcPr>
          <w:p w:rsidR="003D1785" w:rsidRDefault="003D1785" w:rsidP="003D1785">
            <w:pPr>
              <w:pStyle w:val="ConsPlusNormal"/>
              <w:jc w:val="both"/>
            </w:pPr>
            <w: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r>
      <w:tr w:rsidR="003D1785" w:rsidTr="00C67008">
        <w:tc>
          <w:tcPr>
            <w:tcW w:w="1135" w:type="dxa"/>
            <w:vAlign w:val="center"/>
          </w:tcPr>
          <w:p w:rsidR="003D1785" w:rsidRDefault="003D1785" w:rsidP="003D1785">
            <w:pPr>
              <w:pStyle w:val="ConsPlusNormal"/>
              <w:jc w:val="both"/>
            </w:pPr>
            <w:r>
              <w:t>Урок 3</w:t>
            </w:r>
          </w:p>
        </w:tc>
        <w:tc>
          <w:tcPr>
            <w:tcW w:w="8789" w:type="dxa"/>
          </w:tcPr>
          <w:p w:rsidR="003D1785" w:rsidRDefault="003D1785" w:rsidP="003D1785">
            <w:pPr>
              <w:pStyle w:val="ConsPlusNormal"/>
              <w:jc w:val="both"/>
            </w:pPr>
            <w:r>
              <w:t>Д.И. Фонвизин. Комедия "Недоросль" как произведение классицизма, ее связь с просветительскими идеями. Особенности сюжета и конфликта</w:t>
            </w:r>
          </w:p>
        </w:tc>
      </w:tr>
      <w:tr w:rsidR="003D1785" w:rsidTr="00C67008">
        <w:tc>
          <w:tcPr>
            <w:tcW w:w="1135" w:type="dxa"/>
            <w:vAlign w:val="center"/>
          </w:tcPr>
          <w:p w:rsidR="003D1785" w:rsidRDefault="003D1785" w:rsidP="003D1785">
            <w:pPr>
              <w:pStyle w:val="ConsPlusNormal"/>
              <w:jc w:val="both"/>
            </w:pPr>
            <w:r>
              <w:t>Урок 4</w:t>
            </w:r>
          </w:p>
        </w:tc>
        <w:tc>
          <w:tcPr>
            <w:tcW w:w="8789" w:type="dxa"/>
          </w:tcPr>
          <w:p w:rsidR="003D1785" w:rsidRDefault="003D1785" w:rsidP="003D1785">
            <w:pPr>
              <w:pStyle w:val="ConsPlusNormal"/>
              <w:jc w:val="both"/>
            </w:pPr>
            <w:r>
              <w:t>Д.И. Фонвизин. Комедия "Недоросль". Тематика и социально-нравственная проблематика комедии. Характеристика главных героев</w:t>
            </w:r>
          </w:p>
        </w:tc>
      </w:tr>
      <w:tr w:rsidR="003D1785" w:rsidTr="00C67008">
        <w:tc>
          <w:tcPr>
            <w:tcW w:w="1135" w:type="dxa"/>
            <w:vAlign w:val="center"/>
          </w:tcPr>
          <w:p w:rsidR="003D1785" w:rsidRDefault="003D1785" w:rsidP="003D1785">
            <w:pPr>
              <w:pStyle w:val="ConsPlusNormal"/>
              <w:jc w:val="both"/>
            </w:pPr>
            <w:r>
              <w:t>Урок 5</w:t>
            </w:r>
          </w:p>
        </w:tc>
        <w:tc>
          <w:tcPr>
            <w:tcW w:w="8789" w:type="dxa"/>
          </w:tcPr>
          <w:p w:rsidR="003D1785" w:rsidRDefault="003D1785" w:rsidP="003D1785">
            <w:pPr>
              <w:pStyle w:val="ConsPlusNormal"/>
              <w:jc w:val="both"/>
            </w:pPr>
            <w:r>
              <w:t>Д.И. Фонвизин. Комедия "Недоросль". Способы создания сатирических персонажей в комедии, их речевая характеристика. Смысл названия комедии</w:t>
            </w:r>
          </w:p>
        </w:tc>
      </w:tr>
      <w:tr w:rsidR="003D1785" w:rsidTr="00C67008">
        <w:tc>
          <w:tcPr>
            <w:tcW w:w="1135" w:type="dxa"/>
            <w:vAlign w:val="center"/>
          </w:tcPr>
          <w:p w:rsidR="003D1785" w:rsidRDefault="003D1785" w:rsidP="003D1785">
            <w:pPr>
              <w:pStyle w:val="ConsPlusNormal"/>
              <w:jc w:val="both"/>
            </w:pPr>
            <w:r>
              <w:t>Урок 6</w:t>
            </w:r>
          </w:p>
        </w:tc>
        <w:tc>
          <w:tcPr>
            <w:tcW w:w="8789" w:type="dxa"/>
          </w:tcPr>
          <w:p w:rsidR="003D1785" w:rsidRDefault="003D1785" w:rsidP="003D1785">
            <w:pPr>
              <w:pStyle w:val="ConsPlusNormal"/>
              <w:jc w:val="both"/>
            </w:pPr>
            <w:r>
              <w:t>Резервный урок. Д.И. Фонвизин. Комедия "Недоросль" на театральной сцене</w:t>
            </w:r>
          </w:p>
        </w:tc>
      </w:tr>
      <w:tr w:rsidR="003D1785" w:rsidTr="00C67008">
        <w:tc>
          <w:tcPr>
            <w:tcW w:w="1135" w:type="dxa"/>
            <w:vAlign w:val="center"/>
          </w:tcPr>
          <w:p w:rsidR="003D1785" w:rsidRDefault="003D1785" w:rsidP="003D1785">
            <w:pPr>
              <w:pStyle w:val="ConsPlusNormal"/>
              <w:jc w:val="both"/>
            </w:pPr>
            <w:r>
              <w:t>Урок 7</w:t>
            </w:r>
          </w:p>
        </w:tc>
        <w:tc>
          <w:tcPr>
            <w:tcW w:w="8789" w:type="dxa"/>
          </w:tcPr>
          <w:p w:rsidR="003D1785" w:rsidRDefault="003D1785" w:rsidP="003D1785">
            <w:pPr>
              <w:pStyle w:val="ConsPlusNormal"/>
              <w:jc w:val="both"/>
            </w:pPr>
            <w:r>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3D1785" w:rsidTr="00C67008">
        <w:tc>
          <w:tcPr>
            <w:tcW w:w="1135" w:type="dxa"/>
            <w:vAlign w:val="center"/>
          </w:tcPr>
          <w:p w:rsidR="003D1785" w:rsidRDefault="003D1785" w:rsidP="003D1785">
            <w:pPr>
              <w:pStyle w:val="ConsPlusNormal"/>
              <w:jc w:val="both"/>
            </w:pPr>
            <w:r>
              <w:t>Урок 8</w:t>
            </w:r>
          </w:p>
        </w:tc>
        <w:tc>
          <w:tcPr>
            <w:tcW w:w="8789" w:type="dxa"/>
          </w:tcPr>
          <w:p w:rsidR="003D1785" w:rsidRDefault="003D1785" w:rsidP="003D1785">
            <w:pPr>
              <w:pStyle w:val="ConsPlusNormal"/>
              <w:jc w:val="both"/>
            </w:pPr>
            <w: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r>
      <w:tr w:rsidR="003D1785" w:rsidTr="00C67008">
        <w:tc>
          <w:tcPr>
            <w:tcW w:w="1135" w:type="dxa"/>
            <w:vAlign w:val="center"/>
          </w:tcPr>
          <w:p w:rsidR="003D1785" w:rsidRDefault="003D1785" w:rsidP="003D1785">
            <w:pPr>
              <w:pStyle w:val="ConsPlusNormal"/>
              <w:jc w:val="both"/>
            </w:pPr>
            <w:r>
              <w:t>Урок 9</w:t>
            </w:r>
          </w:p>
        </w:tc>
        <w:tc>
          <w:tcPr>
            <w:tcW w:w="8789" w:type="dxa"/>
          </w:tcPr>
          <w:p w:rsidR="003D1785" w:rsidRDefault="003D1785" w:rsidP="003D1785">
            <w:pPr>
              <w:pStyle w:val="ConsPlusNormal"/>
              <w:jc w:val="both"/>
            </w:pPr>
            <w:r>
              <w:t>А.С. Пушкин. Роман "Капитанская дочка": история создания. Особенности жанра и композиции, сюжетная основа романа</w:t>
            </w:r>
          </w:p>
        </w:tc>
      </w:tr>
      <w:tr w:rsidR="003D1785" w:rsidTr="00C67008">
        <w:tc>
          <w:tcPr>
            <w:tcW w:w="1135" w:type="dxa"/>
            <w:vAlign w:val="center"/>
          </w:tcPr>
          <w:p w:rsidR="003D1785" w:rsidRDefault="003D1785" w:rsidP="003D1785">
            <w:pPr>
              <w:pStyle w:val="ConsPlusNormal"/>
              <w:jc w:val="both"/>
            </w:pPr>
            <w:r>
              <w:t>Урок 10</w:t>
            </w:r>
          </w:p>
        </w:tc>
        <w:tc>
          <w:tcPr>
            <w:tcW w:w="8789" w:type="dxa"/>
          </w:tcPr>
          <w:p w:rsidR="003D1785" w:rsidRDefault="003D1785" w:rsidP="003D1785">
            <w:pPr>
              <w:pStyle w:val="ConsPlusNormal"/>
              <w:jc w:val="both"/>
            </w:pPr>
            <w:r>
              <w:t>А.С. Пушкин. Роман "Капитанская дочка": тематика и проблематика, своеобразие конфликта и системы образов</w:t>
            </w:r>
          </w:p>
        </w:tc>
      </w:tr>
      <w:tr w:rsidR="003D1785" w:rsidTr="00C67008">
        <w:tc>
          <w:tcPr>
            <w:tcW w:w="1135" w:type="dxa"/>
            <w:vAlign w:val="center"/>
          </w:tcPr>
          <w:p w:rsidR="003D1785" w:rsidRDefault="003D1785" w:rsidP="003D1785">
            <w:pPr>
              <w:pStyle w:val="ConsPlusNormal"/>
              <w:jc w:val="both"/>
            </w:pPr>
            <w:r>
              <w:t>Урок 11</w:t>
            </w:r>
          </w:p>
        </w:tc>
        <w:tc>
          <w:tcPr>
            <w:tcW w:w="8789" w:type="dxa"/>
          </w:tcPr>
          <w:p w:rsidR="003D1785" w:rsidRDefault="003D1785" w:rsidP="003D1785">
            <w:pPr>
              <w:pStyle w:val="ConsPlusNormal"/>
              <w:jc w:val="both"/>
            </w:pPr>
            <w:r>
              <w:t>А.С. Пушкин. Роман "Капитанская дочка": образ Пугачева, его историческая основа и особенности авторской интерпретации</w:t>
            </w:r>
          </w:p>
        </w:tc>
      </w:tr>
      <w:tr w:rsidR="003D1785" w:rsidTr="00C67008">
        <w:tc>
          <w:tcPr>
            <w:tcW w:w="1135" w:type="dxa"/>
            <w:vAlign w:val="center"/>
          </w:tcPr>
          <w:p w:rsidR="003D1785" w:rsidRDefault="003D1785" w:rsidP="003D1785">
            <w:pPr>
              <w:pStyle w:val="ConsPlusNormal"/>
              <w:jc w:val="both"/>
            </w:pPr>
            <w:r>
              <w:t>Урок 12</w:t>
            </w:r>
          </w:p>
        </w:tc>
        <w:tc>
          <w:tcPr>
            <w:tcW w:w="8789" w:type="dxa"/>
          </w:tcPr>
          <w:p w:rsidR="003D1785" w:rsidRDefault="003D1785" w:rsidP="003D1785">
            <w:pPr>
              <w:pStyle w:val="ConsPlusNormal"/>
              <w:jc w:val="both"/>
            </w:pPr>
            <w:r>
              <w:t>А.С. Пушкин. Роман "Капитанская дочка": образ Петра Гринева. Способы создания характера героя, его место в системе персонажей</w:t>
            </w:r>
          </w:p>
        </w:tc>
      </w:tr>
      <w:tr w:rsidR="003D1785" w:rsidTr="00C67008">
        <w:tc>
          <w:tcPr>
            <w:tcW w:w="1135" w:type="dxa"/>
            <w:vAlign w:val="center"/>
          </w:tcPr>
          <w:p w:rsidR="003D1785" w:rsidRDefault="003D1785" w:rsidP="003D1785">
            <w:pPr>
              <w:pStyle w:val="ConsPlusNormal"/>
              <w:jc w:val="both"/>
            </w:pPr>
            <w:r>
              <w:t>Урок 13</w:t>
            </w:r>
          </w:p>
        </w:tc>
        <w:tc>
          <w:tcPr>
            <w:tcW w:w="8789" w:type="dxa"/>
          </w:tcPr>
          <w:p w:rsidR="003D1785" w:rsidRDefault="003D1785" w:rsidP="003D1785">
            <w:pPr>
              <w:pStyle w:val="ConsPlusNormal"/>
              <w:jc w:val="both"/>
            </w:pPr>
            <w:r>
              <w:t>А.С. Пушкин. Роман "Капитанская дочка": тема семьи и женские образы. Роль любовной интриги в романе</w:t>
            </w:r>
          </w:p>
        </w:tc>
      </w:tr>
      <w:tr w:rsidR="003D1785" w:rsidTr="00C67008">
        <w:tc>
          <w:tcPr>
            <w:tcW w:w="1135" w:type="dxa"/>
            <w:vAlign w:val="center"/>
          </w:tcPr>
          <w:p w:rsidR="003D1785" w:rsidRDefault="003D1785" w:rsidP="003D1785">
            <w:pPr>
              <w:pStyle w:val="ConsPlusNormal"/>
              <w:jc w:val="both"/>
            </w:pPr>
            <w:r>
              <w:t>Урок 14</w:t>
            </w:r>
          </w:p>
        </w:tc>
        <w:tc>
          <w:tcPr>
            <w:tcW w:w="8789" w:type="dxa"/>
          </w:tcPr>
          <w:p w:rsidR="003D1785" w:rsidRDefault="003D1785" w:rsidP="003D1785">
            <w:pPr>
              <w:pStyle w:val="ConsPlusNormal"/>
              <w:jc w:val="both"/>
            </w:pPr>
            <w: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3D1785" w:rsidTr="00C67008">
        <w:tc>
          <w:tcPr>
            <w:tcW w:w="1135" w:type="dxa"/>
            <w:vAlign w:val="center"/>
          </w:tcPr>
          <w:p w:rsidR="003D1785" w:rsidRDefault="003D1785" w:rsidP="003D1785">
            <w:pPr>
              <w:pStyle w:val="ConsPlusNormal"/>
              <w:jc w:val="both"/>
            </w:pPr>
            <w:r>
              <w:t>Урок 15</w:t>
            </w:r>
          </w:p>
        </w:tc>
        <w:tc>
          <w:tcPr>
            <w:tcW w:w="8789" w:type="dxa"/>
          </w:tcPr>
          <w:p w:rsidR="003D1785" w:rsidRDefault="003D1785" w:rsidP="003D1785">
            <w:pPr>
              <w:pStyle w:val="ConsPlusNormal"/>
              <w:jc w:val="both"/>
            </w:pPr>
            <w:r>
              <w:t>Развитие речи. А.С. Пушкин. Роман "Капитанская дочка": подготовка к сочинению</w:t>
            </w:r>
          </w:p>
        </w:tc>
      </w:tr>
      <w:tr w:rsidR="003D1785" w:rsidTr="00C67008">
        <w:tc>
          <w:tcPr>
            <w:tcW w:w="1135" w:type="dxa"/>
            <w:vAlign w:val="center"/>
          </w:tcPr>
          <w:p w:rsidR="003D1785" w:rsidRDefault="003D1785" w:rsidP="003D1785">
            <w:pPr>
              <w:pStyle w:val="ConsPlusNormal"/>
              <w:jc w:val="both"/>
            </w:pPr>
            <w:r>
              <w:t>Урок 16</w:t>
            </w:r>
          </w:p>
        </w:tc>
        <w:tc>
          <w:tcPr>
            <w:tcW w:w="8789" w:type="dxa"/>
          </w:tcPr>
          <w:p w:rsidR="003D1785" w:rsidRDefault="003D1785" w:rsidP="003D1785">
            <w:pPr>
              <w:pStyle w:val="ConsPlusNormal"/>
              <w:jc w:val="both"/>
            </w:pPr>
            <w:r>
              <w:t>Резервный урок. Сочинение по роману А.С. Пушкина "Капитанская дочка"</w:t>
            </w:r>
          </w:p>
        </w:tc>
      </w:tr>
      <w:tr w:rsidR="003D1785" w:rsidTr="00C67008">
        <w:tc>
          <w:tcPr>
            <w:tcW w:w="1135" w:type="dxa"/>
            <w:vAlign w:val="center"/>
          </w:tcPr>
          <w:p w:rsidR="003D1785" w:rsidRDefault="003D1785" w:rsidP="003D1785">
            <w:pPr>
              <w:pStyle w:val="ConsPlusNormal"/>
              <w:jc w:val="both"/>
            </w:pPr>
            <w:r>
              <w:t>Урок 17</w:t>
            </w:r>
          </w:p>
        </w:tc>
        <w:tc>
          <w:tcPr>
            <w:tcW w:w="8789" w:type="dxa"/>
          </w:tcPr>
          <w:p w:rsidR="003D1785" w:rsidRDefault="003D1785" w:rsidP="003D1785">
            <w:pPr>
              <w:pStyle w:val="ConsPlusNormal"/>
              <w:jc w:val="both"/>
            </w:pPr>
            <w:r>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3D1785" w:rsidTr="00C67008">
        <w:tc>
          <w:tcPr>
            <w:tcW w:w="1135" w:type="dxa"/>
            <w:vAlign w:val="center"/>
          </w:tcPr>
          <w:p w:rsidR="003D1785" w:rsidRDefault="003D1785" w:rsidP="003D1785">
            <w:pPr>
              <w:pStyle w:val="ConsPlusNormal"/>
              <w:jc w:val="both"/>
            </w:pPr>
            <w:r>
              <w:t>Урок 18</w:t>
            </w:r>
          </w:p>
        </w:tc>
        <w:tc>
          <w:tcPr>
            <w:tcW w:w="8789" w:type="dxa"/>
          </w:tcPr>
          <w:p w:rsidR="003D1785" w:rsidRDefault="003D1785" w:rsidP="003D1785">
            <w:pPr>
              <w:pStyle w:val="ConsPlusNormal"/>
              <w:jc w:val="both"/>
            </w:pPr>
            <w:r>
              <w:t xml:space="preserve">М.Ю. Лермонтов. Стихотворения (не менее двух). Например, "Я не хочу, чтоб свет </w:t>
            </w:r>
            <w:r>
              <w:lastRenderedPageBreak/>
              <w:t>узнал...", "Из-под таинственной, холодной полумаски...", "Нищий". Художественное своеобразие лирики поэта</w:t>
            </w:r>
          </w:p>
        </w:tc>
      </w:tr>
      <w:tr w:rsidR="003D1785" w:rsidTr="00C67008">
        <w:tc>
          <w:tcPr>
            <w:tcW w:w="1135" w:type="dxa"/>
            <w:vAlign w:val="center"/>
          </w:tcPr>
          <w:p w:rsidR="003D1785" w:rsidRDefault="003D1785" w:rsidP="003D1785">
            <w:pPr>
              <w:pStyle w:val="ConsPlusNormal"/>
              <w:jc w:val="both"/>
            </w:pPr>
            <w:r>
              <w:lastRenderedPageBreak/>
              <w:t>Урок 19</w:t>
            </w:r>
          </w:p>
        </w:tc>
        <w:tc>
          <w:tcPr>
            <w:tcW w:w="8789" w:type="dxa"/>
          </w:tcPr>
          <w:p w:rsidR="003D1785" w:rsidRDefault="003D1785" w:rsidP="003D1785">
            <w:pPr>
              <w:pStyle w:val="ConsPlusNormal"/>
              <w:jc w:val="both"/>
            </w:pPr>
            <w:r>
              <w:t>М.Ю. Лермонтов. Поэма "Мцыри": история создания. Поэма "Мцыри" как романтическое произведение. Особенности сюжета и композиции</w:t>
            </w:r>
          </w:p>
        </w:tc>
      </w:tr>
      <w:tr w:rsidR="003D1785" w:rsidTr="00C67008">
        <w:tc>
          <w:tcPr>
            <w:tcW w:w="1135" w:type="dxa"/>
            <w:vAlign w:val="center"/>
          </w:tcPr>
          <w:p w:rsidR="003D1785" w:rsidRDefault="003D1785" w:rsidP="003D1785">
            <w:pPr>
              <w:pStyle w:val="ConsPlusNormal"/>
              <w:jc w:val="both"/>
            </w:pPr>
            <w:r>
              <w:t>Урок 20</w:t>
            </w:r>
          </w:p>
        </w:tc>
        <w:tc>
          <w:tcPr>
            <w:tcW w:w="8789" w:type="dxa"/>
          </w:tcPr>
          <w:p w:rsidR="003D1785" w:rsidRDefault="003D1785" w:rsidP="003D1785">
            <w:pPr>
              <w:pStyle w:val="ConsPlusNormal"/>
              <w:jc w:val="both"/>
            </w:pPr>
            <w:r>
              <w:t>М.Ю. Лермонтов. Поэма "Мцыри": тематика, проблематика, идея, своеобразие конфликта</w:t>
            </w:r>
          </w:p>
        </w:tc>
      </w:tr>
      <w:tr w:rsidR="003D1785" w:rsidTr="00C67008">
        <w:tc>
          <w:tcPr>
            <w:tcW w:w="1135" w:type="dxa"/>
            <w:vAlign w:val="center"/>
          </w:tcPr>
          <w:p w:rsidR="003D1785" w:rsidRDefault="003D1785" w:rsidP="003D1785">
            <w:pPr>
              <w:pStyle w:val="ConsPlusNormal"/>
              <w:jc w:val="both"/>
            </w:pPr>
            <w:r>
              <w:t>Урок 21</w:t>
            </w:r>
          </w:p>
        </w:tc>
        <w:tc>
          <w:tcPr>
            <w:tcW w:w="8789" w:type="dxa"/>
          </w:tcPr>
          <w:p w:rsidR="003D1785" w:rsidRDefault="003D1785" w:rsidP="003D1785">
            <w:pPr>
              <w:pStyle w:val="ConsPlusNormal"/>
              <w:jc w:val="both"/>
            </w:pPr>
            <w:r>
              <w:t>М.Ю. Лермонтов. Поэма "Мцыри": особенности характера героя, художественные средства его создания</w:t>
            </w:r>
          </w:p>
        </w:tc>
      </w:tr>
      <w:tr w:rsidR="003D1785" w:rsidTr="00C67008">
        <w:tc>
          <w:tcPr>
            <w:tcW w:w="1135" w:type="dxa"/>
            <w:vAlign w:val="center"/>
          </w:tcPr>
          <w:p w:rsidR="003D1785" w:rsidRDefault="003D1785" w:rsidP="003D1785">
            <w:pPr>
              <w:pStyle w:val="ConsPlusNormal"/>
              <w:jc w:val="both"/>
            </w:pPr>
            <w:r>
              <w:t>Урок 22</w:t>
            </w:r>
          </w:p>
        </w:tc>
        <w:tc>
          <w:tcPr>
            <w:tcW w:w="8789" w:type="dxa"/>
          </w:tcPr>
          <w:p w:rsidR="003D1785" w:rsidRDefault="003D1785" w:rsidP="003D1785">
            <w:pPr>
              <w:pStyle w:val="ConsPlusNormal"/>
              <w:jc w:val="both"/>
            </w:pPr>
            <w:r>
              <w:t>Развитие речи. М.Ю. Лермонтов. Поэма "Мцыри": художественное своеобразие. Поэма "Мцыри" в изобразительном искусстве</w:t>
            </w:r>
          </w:p>
        </w:tc>
      </w:tr>
      <w:tr w:rsidR="003D1785" w:rsidTr="00C67008">
        <w:tc>
          <w:tcPr>
            <w:tcW w:w="1135" w:type="dxa"/>
            <w:vAlign w:val="center"/>
          </w:tcPr>
          <w:p w:rsidR="003D1785" w:rsidRDefault="003D1785" w:rsidP="003D1785">
            <w:pPr>
              <w:pStyle w:val="ConsPlusNormal"/>
              <w:jc w:val="both"/>
            </w:pPr>
            <w:r>
              <w:t>Урок 23</w:t>
            </w:r>
          </w:p>
        </w:tc>
        <w:tc>
          <w:tcPr>
            <w:tcW w:w="8789" w:type="dxa"/>
          </w:tcPr>
          <w:p w:rsidR="003D1785" w:rsidRDefault="003D1785" w:rsidP="003D1785">
            <w:pPr>
              <w:pStyle w:val="ConsPlusNormal"/>
              <w:jc w:val="both"/>
            </w:pPr>
            <w:r>
              <w:t>Н.В. Гоголь. Повесть "Шинель": тема, идея, особенности конфликта</w:t>
            </w:r>
          </w:p>
        </w:tc>
      </w:tr>
      <w:tr w:rsidR="003D1785" w:rsidTr="00C67008">
        <w:tc>
          <w:tcPr>
            <w:tcW w:w="1135" w:type="dxa"/>
            <w:vAlign w:val="center"/>
          </w:tcPr>
          <w:p w:rsidR="003D1785" w:rsidRDefault="003D1785" w:rsidP="003D1785">
            <w:pPr>
              <w:pStyle w:val="ConsPlusNormal"/>
              <w:jc w:val="both"/>
            </w:pPr>
            <w:r>
              <w:t>Урок 24</w:t>
            </w:r>
          </w:p>
        </w:tc>
        <w:tc>
          <w:tcPr>
            <w:tcW w:w="8789" w:type="dxa"/>
          </w:tcPr>
          <w:p w:rsidR="003D1785" w:rsidRDefault="003D1785" w:rsidP="003D1785">
            <w:pPr>
              <w:pStyle w:val="ConsPlusNormal"/>
              <w:jc w:val="both"/>
            </w:pPr>
            <w:r>
              <w:t>Н.В. Гоголь. Повесть "Шинель": социально-нравственная проблематика. Образ маленького человека. Смысл финала</w:t>
            </w:r>
          </w:p>
        </w:tc>
      </w:tr>
      <w:tr w:rsidR="003D1785" w:rsidTr="00C67008">
        <w:tc>
          <w:tcPr>
            <w:tcW w:w="1135" w:type="dxa"/>
            <w:vAlign w:val="center"/>
          </w:tcPr>
          <w:p w:rsidR="003D1785" w:rsidRDefault="003D1785" w:rsidP="003D1785">
            <w:pPr>
              <w:pStyle w:val="ConsPlusNormal"/>
              <w:jc w:val="both"/>
            </w:pPr>
            <w:r>
              <w:t>Урок 25</w:t>
            </w:r>
          </w:p>
        </w:tc>
        <w:tc>
          <w:tcPr>
            <w:tcW w:w="8789" w:type="dxa"/>
          </w:tcPr>
          <w:p w:rsidR="003D1785" w:rsidRDefault="003D1785" w:rsidP="003D1785">
            <w:pPr>
              <w:pStyle w:val="ConsPlusNormal"/>
              <w:jc w:val="both"/>
            </w:pPr>
            <w:r>
              <w:t>Н.В. Гоголь. Комедия "Резизор": история создания. Сюжет, композиция, особенности конфликта</w:t>
            </w:r>
          </w:p>
        </w:tc>
      </w:tr>
      <w:tr w:rsidR="003D1785" w:rsidTr="00C67008">
        <w:tc>
          <w:tcPr>
            <w:tcW w:w="1135" w:type="dxa"/>
            <w:vAlign w:val="center"/>
          </w:tcPr>
          <w:p w:rsidR="003D1785" w:rsidRDefault="003D1785" w:rsidP="003D1785">
            <w:pPr>
              <w:pStyle w:val="ConsPlusNormal"/>
              <w:jc w:val="both"/>
            </w:pPr>
            <w:r>
              <w:t>Урок 26</w:t>
            </w:r>
          </w:p>
        </w:tc>
        <w:tc>
          <w:tcPr>
            <w:tcW w:w="8789" w:type="dxa"/>
          </w:tcPr>
          <w:p w:rsidR="003D1785" w:rsidRDefault="003D1785" w:rsidP="003D1785">
            <w:pPr>
              <w:pStyle w:val="ConsPlusNormal"/>
              <w:jc w:val="both"/>
            </w:pPr>
            <w:r>
              <w:t>Н.В. Гоголь. Комедия "Ревизор" как сатира на чиновничью Россию. Система образов. Средства создания сатирических персонажей</w:t>
            </w:r>
          </w:p>
        </w:tc>
      </w:tr>
      <w:tr w:rsidR="003D1785" w:rsidTr="00C67008">
        <w:tc>
          <w:tcPr>
            <w:tcW w:w="1135" w:type="dxa"/>
            <w:vAlign w:val="center"/>
          </w:tcPr>
          <w:p w:rsidR="003D1785" w:rsidRDefault="003D1785" w:rsidP="003D1785">
            <w:pPr>
              <w:pStyle w:val="ConsPlusNormal"/>
              <w:jc w:val="both"/>
            </w:pPr>
            <w:r>
              <w:t>Урок 27</w:t>
            </w:r>
          </w:p>
        </w:tc>
        <w:tc>
          <w:tcPr>
            <w:tcW w:w="8789" w:type="dxa"/>
          </w:tcPr>
          <w:p w:rsidR="003D1785" w:rsidRDefault="003D1785" w:rsidP="003D1785">
            <w:pPr>
              <w:pStyle w:val="ConsPlusNormal"/>
              <w:jc w:val="both"/>
            </w:pPr>
            <w:r>
              <w:t>Н.В. Гоголь. Комедия "Ревизор". Образ Хлестакова. Понятие "хлестаковщина"</w:t>
            </w:r>
          </w:p>
        </w:tc>
      </w:tr>
      <w:tr w:rsidR="003D1785" w:rsidTr="00C67008">
        <w:tc>
          <w:tcPr>
            <w:tcW w:w="1135" w:type="dxa"/>
            <w:vAlign w:val="center"/>
          </w:tcPr>
          <w:p w:rsidR="003D1785" w:rsidRDefault="003D1785" w:rsidP="003D1785">
            <w:pPr>
              <w:pStyle w:val="ConsPlusNormal"/>
              <w:jc w:val="both"/>
            </w:pPr>
            <w:r>
              <w:t>Урок 28</w:t>
            </w:r>
          </w:p>
        </w:tc>
        <w:tc>
          <w:tcPr>
            <w:tcW w:w="8789" w:type="dxa"/>
          </w:tcPr>
          <w:p w:rsidR="003D1785" w:rsidRDefault="003D1785" w:rsidP="003D1785">
            <w:pPr>
              <w:pStyle w:val="ConsPlusNormal"/>
              <w:jc w:val="both"/>
            </w:pPr>
            <w:r>
              <w:t>Н.В. Гоголь. Комедия "Ревизор". Смысл финала. Сценическая история комедии</w:t>
            </w:r>
          </w:p>
        </w:tc>
      </w:tr>
      <w:tr w:rsidR="003D1785" w:rsidTr="00C67008">
        <w:tc>
          <w:tcPr>
            <w:tcW w:w="1135" w:type="dxa"/>
            <w:vAlign w:val="center"/>
          </w:tcPr>
          <w:p w:rsidR="003D1785" w:rsidRDefault="003D1785" w:rsidP="003D1785">
            <w:pPr>
              <w:pStyle w:val="ConsPlusNormal"/>
              <w:jc w:val="both"/>
            </w:pPr>
            <w:r>
              <w:t>Урок 29</w:t>
            </w:r>
          </w:p>
        </w:tc>
        <w:tc>
          <w:tcPr>
            <w:tcW w:w="8789" w:type="dxa"/>
          </w:tcPr>
          <w:p w:rsidR="003D1785" w:rsidRDefault="003D1785" w:rsidP="003D1785">
            <w:pPr>
              <w:pStyle w:val="ConsPlusNormal"/>
              <w:jc w:val="both"/>
            </w:pPr>
            <w:r>
              <w:t>Развитие речи. Н.В. Гоголь. Комедия "Ревизор": подготовка к сочинению</w:t>
            </w:r>
          </w:p>
        </w:tc>
      </w:tr>
      <w:tr w:rsidR="003D1785" w:rsidTr="00C67008">
        <w:tc>
          <w:tcPr>
            <w:tcW w:w="1135" w:type="dxa"/>
            <w:vAlign w:val="center"/>
          </w:tcPr>
          <w:p w:rsidR="003D1785" w:rsidRDefault="003D1785" w:rsidP="003D1785">
            <w:pPr>
              <w:pStyle w:val="ConsPlusNormal"/>
              <w:jc w:val="both"/>
            </w:pPr>
            <w:r>
              <w:t>Урок 30</w:t>
            </w:r>
          </w:p>
        </w:tc>
        <w:tc>
          <w:tcPr>
            <w:tcW w:w="8789" w:type="dxa"/>
          </w:tcPr>
          <w:p w:rsidR="003D1785" w:rsidRDefault="003D1785" w:rsidP="003D1785">
            <w:pPr>
              <w:pStyle w:val="ConsPlusNormal"/>
              <w:jc w:val="both"/>
            </w:pPr>
            <w:r>
              <w:t>Резервный урок. Сочинение по комедии Н.В. Гоголя "Ревизор"</w:t>
            </w:r>
          </w:p>
        </w:tc>
      </w:tr>
      <w:tr w:rsidR="003D1785" w:rsidTr="00C67008">
        <w:tc>
          <w:tcPr>
            <w:tcW w:w="1135" w:type="dxa"/>
            <w:vAlign w:val="center"/>
          </w:tcPr>
          <w:p w:rsidR="003D1785" w:rsidRDefault="003D1785" w:rsidP="003D1785">
            <w:pPr>
              <w:pStyle w:val="ConsPlusNormal"/>
              <w:jc w:val="both"/>
            </w:pPr>
            <w:r>
              <w:t>Урок 31</w:t>
            </w:r>
          </w:p>
        </w:tc>
        <w:tc>
          <w:tcPr>
            <w:tcW w:w="8789" w:type="dxa"/>
          </w:tcPr>
          <w:p w:rsidR="003D1785" w:rsidRDefault="003D1785" w:rsidP="003D1785">
            <w:pPr>
              <w:pStyle w:val="ConsPlusNormal"/>
              <w:jc w:val="both"/>
            </w:pPr>
            <w:r>
              <w:t>И.С. Тургенев. Повести (одна по выбору). Например, "Ася", "Первая любовь". Тема, идея, проблематика</w:t>
            </w:r>
          </w:p>
        </w:tc>
      </w:tr>
      <w:tr w:rsidR="003D1785" w:rsidTr="00C67008">
        <w:tc>
          <w:tcPr>
            <w:tcW w:w="1135" w:type="dxa"/>
            <w:vAlign w:val="center"/>
          </w:tcPr>
          <w:p w:rsidR="003D1785" w:rsidRDefault="003D1785" w:rsidP="003D1785">
            <w:pPr>
              <w:pStyle w:val="ConsPlusNormal"/>
              <w:jc w:val="both"/>
            </w:pPr>
            <w:r>
              <w:t>Урок 32</w:t>
            </w:r>
          </w:p>
        </w:tc>
        <w:tc>
          <w:tcPr>
            <w:tcW w:w="8789" w:type="dxa"/>
          </w:tcPr>
          <w:p w:rsidR="003D1785" w:rsidRDefault="003D1785" w:rsidP="003D1785">
            <w:pPr>
              <w:pStyle w:val="ConsPlusNormal"/>
              <w:jc w:val="both"/>
            </w:pPr>
            <w:r>
              <w:t>И.С. Тургенев. Повести (одна по выбору). Например, "Ася", "Первая любовь". Система образов</w:t>
            </w:r>
          </w:p>
        </w:tc>
      </w:tr>
      <w:tr w:rsidR="003D1785" w:rsidTr="00C67008">
        <w:tc>
          <w:tcPr>
            <w:tcW w:w="1135" w:type="dxa"/>
            <w:vAlign w:val="center"/>
          </w:tcPr>
          <w:p w:rsidR="003D1785" w:rsidRDefault="003D1785" w:rsidP="003D1785">
            <w:pPr>
              <w:pStyle w:val="ConsPlusNormal"/>
              <w:jc w:val="both"/>
            </w:pPr>
            <w:r>
              <w:t>Урок 33</w:t>
            </w:r>
          </w:p>
        </w:tc>
        <w:tc>
          <w:tcPr>
            <w:tcW w:w="8789" w:type="dxa"/>
          </w:tcPr>
          <w:p w:rsidR="003D1785" w:rsidRDefault="003D1785" w:rsidP="003D1785">
            <w:pPr>
              <w:pStyle w:val="ConsPlusNormal"/>
              <w:jc w:val="both"/>
            </w:pPr>
            <w:r>
              <w:t>Ф.М. Достоевский "Бедные люди", "Белые ночи" (одно произведение по выбору). Тема, идея, проблематика</w:t>
            </w:r>
          </w:p>
        </w:tc>
      </w:tr>
      <w:tr w:rsidR="003D1785" w:rsidTr="00C67008">
        <w:tc>
          <w:tcPr>
            <w:tcW w:w="1135" w:type="dxa"/>
            <w:vAlign w:val="center"/>
          </w:tcPr>
          <w:p w:rsidR="003D1785" w:rsidRDefault="003D1785" w:rsidP="003D1785">
            <w:pPr>
              <w:pStyle w:val="ConsPlusNormal"/>
              <w:jc w:val="both"/>
            </w:pPr>
            <w:r>
              <w:t>Урок 34</w:t>
            </w:r>
          </w:p>
        </w:tc>
        <w:tc>
          <w:tcPr>
            <w:tcW w:w="8789" w:type="dxa"/>
          </w:tcPr>
          <w:p w:rsidR="003D1785" w:rsidRDefault="003D1785" w:rsidP="003D1785">
            <w:pPr>
              <w:pStyle w:val="ConsPlusNormal"/>
              <w:jc w:val="both"/>
            </w:pPr>
            <w:r>
              <w:t>Ф.М. Достоевский "Бедные люди", "Белые ночи" (одно произведение по выбору). Система образов.</w:t>
            </w:r>
          </w:p>
        </w:tc>
      </w:tr>
      <w:tr w:rsidR="003D1785" w:rsidTr="00C67008">
        <w:tc>
          <w:tcPr>
            <w:tcW w:w="1135" w:type="dxa"/>
            <w:vAlign w:val="center"/>
          </w:tcPr>
          <w:p w:rsidR="003D1785" w:rsidRDefault="003D1785" w:rsidP="003D1785">
            <w:pPr>
              <w:pStyle w:val="ConsPlusNormal"/>
              <w:jc w:val="both"/>
            </w:pPr>
            <w:r>
              <w:t>Урок 35</w:t>
            </w:r>
          </w:p>
        </w:tc>
        <w:tc>
          <w:tcPr>
            <w:tcW w:w="8789" w:type="dxa"/>
          </w:tcPr>
          <w:p w:rsidR="003D1785" w:rsidRDefault="003D1785" w:rsidP="003D1785">
            <w:pPr>
              <w:pStyle w:val="ConsPlusNormal"/>
              <w:jc w:val="both"/>
            </w:pPr>
            <w:r>
              <w:t>Л.Н. Толстой. Повести и рассказы (одно произведение по выбору). Например, "Отрочество" (главы). Тема, идея, проблематика</w:t>
            </w:r>
          </w:p>
        </w:tc>
      </w:tr>
      <w:tr w:rsidR="003D1785" w:rsidTr="00C67008">
        <w:tc>
          <w:tcPr>
            <w:tcW w:w="1135" w:type="dxa"/>
            <w:vAlign w:val="center"/>
          </w:tcPr>
          <w:p w:rsidR="003D1785" w:rsidRDefault="003D1785" w:rsidP="003D1785">
            <w:pPr>
              <w:pStyle w:val="ConsPlusNormal"/>
              <w:jc w:val="both"/>
            </w:pPr>
            <w:r>
              <w:t>Урок 36</w:t>
            </w:r>
          </w:p>
        </w:tc>
        <w:tc>
          <w:tcPr>
            <w:tcW w:w="8789" w:type="dxa"/>
          </w:tcPr>
          <w:p w:rsidR="003D1785" w:rsidRDefault="003D1785" w:rsidP="003D1785">
            <w:pPr>
              <w:pStyle w:val="ConsPlusNormal"/>
              <w:jc w:val="both"/>
            </w:pPr>
            <w:r>
              <w:t>Л.Н. Толстой. Повести и рассказы (одно произведение по выбору). Например, "Отрочество" (главы). Система образов</w:t>
            </w:r>
          </w:p>
        </w:tc>
      </w:tr>
      <w:tr w:rsidR="003D1785" w:rsidTr="00C67008">
        <w:tc>
          <w:tcPr>
            <w:tcW w:w="1135" w:type="dxa"/>
            <w:vAlign w:val="center"/>
          </w:tcPr>
          <w:p w:rsidR="003D1785" w:rsidRDefault="003D1785" w:rsidP="003D1785">
            <w:pPr>
              <w:pStyle w:val="ConsPlusNormal"/>
              <w:jc w:val="both"/>
            </w:pPr>
            <w:r>
              <w:t>Урок 37</w:t>
            </w:r>
          </w:p>
        </w:tc>
        <w:tc>
          <w:tcPr>
            <w:tcW w:w="8789" w:type="dxa"/>
          </w:tcPr>
          <w:p w:rsidR="003D1785" w:rsidRDefault="003D1785" w:rsidP="003D1785">
            <w:pPr>
              <w:pStyle w:val="ConsPlusNormal"/>
              <w:jc w:val="both"/>
            </w:pPr>
            <w:r>
              <w:t>Итоговая контрольная работа. От древнерусской литературы до литературы XIX в. (письменный ответ, тесты, творческая работа)</w:t>
            </w:r>
          </w:p>
        </w:tc>
      </w:tr>
      <w:tr w:rsidR="003D1785" w:rsidTr="00C67008">
        <w:tc>
          <w:tcPr>
            <w:tcW w:w="1135" w:type="dxa"/>
            <w:vAlign w:val="center"/>
          </w:tcPr>
          <w:p w:rsidR="003D1785" w:rsidRDefault="003D1785" w:rsidP="003D1785">
            <w:pPr>
              <w:pStyle w:val="ConsPlusNormal"/>
              <w:jc w:val="both"/>
            </w:pPr>
            <w:r>
              <w:t>Урок 38</w:t>
            </w:r>
          </w:p>
        </w:tc>
        <w:tc>
          <w:tcPr>
            <w:tcW w:w="8789" w:type="dxa"/>
          </w:tcPr>
          <w:p w:rsidR="003D1785" w:rsidRDefault="003D1785" w:rsidP="003D1785">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3D1785" w:rsidTr="00C67008">
        <w:tc>
          <w:tcPr>
            <w:tcW w:w="1135" w:type="dxa"/>
            <w:vAlign w:val="center"/>
          </w:tcPr>
          <w:p w:rsidR="003D1785" w:rsidRDefault="003D1785" w:rsidP="003D1785">
            <w:pPr>
              <w:pStyle w:val="ConsPlusNormal"/>
              <w:jc w:val="both"/>
            </w:pPr>
            <w:r>
              <w:t>Урок 39</w:t>
            </w:r>
          </w:p>
        </w:tc>
        <w:tc>
          <w:tcPr>
            <w:tcW w:w="8789" w:type="dxa"/>
          </w:tcPr>
          <w:p w:rsidR="003D1785" w:rsidRDefault="003D1785" w:rsidP="003D1785">
            <w:pPr>
              <w:pStyle w:val="ConsPlusNormal"/>
              <w:jc w:val="both"/>
            </w:pPr>
            <w:r>
              <w:t xml:space="preserve">Произведения писателей русского зарубежья (не менее двух по выбору). Например, </w:t>
            </w:r>
            <w:r>
              <w:lastRenderedPageBreak/>
              <w:t>произведения И.С. Шмелева, М.А. Осоргина, В.В. Набокова, Н. Тэффи, А.Т. Аверченко. Система образов. Художественное мастерство писателя</w:t>
            </w:r>
          </w:p>
        </w:tc>
      </w:tr>
      <w:tr w:rsidR="003D1785" w:rsidTr="00C67008">
        <w:tc>
          <w:tcPr>
            <w:tcW w:w="1135" w:type="dxa"/>
            <w:vAlign w:val="center"/>
          </w:tcPr>
          <w:p w:rsidR="003D1785" w:rsidRDefault="003D1785" w:rsidP="003D1785">
            <w:pPr>
              <w:pStyle w:val="ConsPlusNormal"/>
              <w:jc w:val="both"/>
            </w:pPr>
            <w:r>
              <w:lastRenderedPageBreak/>
              <w:t>Урок 40</w:t>
            </w:r>
          </w:p>
        </w:tc>
        <w:tc>
          <w:tcPr>
            <w:tcW w:w="8789" w:type="dxa"/>
          </w:tcPr>
          <w:p w:rsidR="003D1785" w:rsidRDefault="003D1785" w:rsidP="003D1785">
            <w:pPr>
              <w:pStyle w:val="ConsPlusNormal"/>
              <w:jc w:val="both"/>
            </w:pPr>
            <w:r>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3D1785" w:rsidTr="00C67008">
        <w:tc>
          <w:tcPr>
            <w:tcW w:w="1135" w:type="dxa"/>
            <w:vAlign w:val="center"/>
          </w:tcPr>
          <w:p w:rsidR="003D1785" w:rsidRDefault="003D1785" w:rsidP="003D1785">
            <w:pPr>
              <w:pStyle w:val="ConsPlusNormal"/>
              <w:jc w:val="both"/>
            </w:pPr>
            <w:r>
              <w:t>Урок 41</w:t>
            </w:r>
          </w:p>
        </w:tc>
        <w:tc>
          <w:tcPr>
            <w:tcW w:w="8789" w:type="dxa"/>
          </w:tcPr>
          <w:p w:rsidR="003D1785" w:rsidRDefault="003D1785" w:rsidP="003D1785">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3D1785" w:rsidTr="00C67008">
        <w:tc>
          <w:tcPr>
            <w:tcW w:w="1135" w:type="dxa"/>
            <w:vAlign w:val="center"/>
          </w:tcPr>
          <w:p w:rsidR="003D1785" w:rsidRDefault="003D1785" w:rsidP="003D1785">
            <w:pPr>
              <w:pStyle w:val="ConsPlusNormal"/>
              <w:jc w:val="both"/>
            </w:pPr>
            <w:r>
              <w:t>Урок 42</w:t>
            </w:r>
          </w:p>
        </w:tc>
        <w:tc>
          <w:tcPr>
            <w:tcW w:w="8789" w:type="dxa"/>
          </w:tcPr>
          <w:p w:rsidR="003D1785" w:rsidRDefault="003D1785" w:rsidP="003D1785">
            <w:pPr>
              <w:pStyle w:val="ConsPlusNormal"/>
              <w:jc w:val="both"/>
            </w:pPr>
            <w:r>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3D1785" w:rsidTr="00C67008">
        <w:tc>
          <w:tcPr>
            <w:tcW w:w="1135" w:type="dxa"/>
            <w:vAlign w:val="center"/>
          </w:tcPr>
          <w:p w:rsidR="003D1785" w:rsidRDefault="003D1785" w:rsidP="003D1785">
            <w:pPr>
              <w:pStyle w:val="ConsPlusNormal"/>
              <w:jc w:val="both"/>
            </w:pPr>
            <w:r>
              <w:t>Урок 43</w:t>
            </w:r>
          </w:p>
        </w:tc>
        <w:tc>
          <w:tcPr>
            <w:tcW w:w="8789" w:type="dxa"/>
          </w:tcPr>
          <w:p w:rsidR="003D1785" w:rsidRDefault="003D1785" w:rsidP="003D1785">
            <w:pPr>
              <w:pStyle w:val="ConsPlusNormal"/>
              <w:jc w:val="both"/>
            </w:pPr>
            <w:r>
              <w:t>М.А. Булгаков (одна повесть по выбору). Например, "Собачье сердце". Основные темы, идеи, проблемы</w:t>
            </w:r>
          </w:p>
        </w:tc>
      </w:tr>
      <w:tr w:rsidR="003D1785" w:rsidTr="00C67008">
        <w:tc>
          <w:tcPr>
            <w:tcW w:w="1135" w:type="dxa"/>
            <w:vAlign w:val="center"/>
          </w:tcPr>
          <w:p w:rsidR="003D1785" w:rsidRDefault="003D1785" w:rsidP="003D1785">
            <w:pPr>
              <w:pStyle w:val="ConsPlusNormal"/>
              <w:jc w:val="both"/>
            </w:pPr>
            <w:r>
              <w:t>Урок 44</w:t>
            </w:r>
          </w:p>
        </w:tc>
        <w:tc>
          <w:tcPr>
            <w:tcW w:w="8789" w:type="dxa"/>
          </w:tcPr>
          <w:p w:rsidR="003D1785" w:rsidRDefault="003D1785" w:rsidP="003D1785">
            <w:pPr>
              <w:pStyle w:val="ConsPlusNormal"/>
              <w:jc w:val="both"/>
            </w:pPr>
            <w:r>
              <w:t>М.А. Булгаков (одна повесть по выбору). Например, "Собачье сердце". Главные герои и средства их изображения</w:t>
            </w:r>
          </w:p>
        </w:tc>
      </w:tr>
      <w:tr w:rsidR="003D1785" w:rsidTr="00C67008">
        <w:tc>
          <w:tcPr>
            <w:tcW w:w="1135" w:type="dxa"/>
            <w:vAlign w:val="center"/>
          </w:tcPr>
          <w:p w:rsidR="003D1785" w:rsidRDefault="003D1785" w:rsidP="003D1785">
            <w:pPr>
              <w:pStyle w:val="ConsPlusNormal"/>
              <w:jc w:val="both"/>
            </w:pPr>
            <w:r>
              <w:t>Урок 45</w:t>
            </w:r>
          </w:p>
        </w:tc>
        <w:tc>
          <w:tcPr>
            <w:tcW w:w="8789" w:type="dxa"/>
          </w:tcPr>
          <w:p w:rsidR="003D1785" w:rsidRDefault="003D1785" w:rsidP="003D1785">
            <w:pPr>
              <w:pStyle w:val="ConsPlusNormal"/>
              <w:jc w:val="both"/>
            </w:pPr>
            <w:r>
              <w:t>М.А. Булгаков (одна повесть по выбору). Например, "Собачье сердце". Фантастическое и реальное в повести. Смысл названия</w:t>
            </w:r>
          </w:p>
        </w:tc>
      </w:tr>
      <w:tr w:rsidR="003D1785" w:rsidTr="00C67008">
        <w:tc>
          <w:tcPr>
            <w:tcW w:w="1135" w:type="dxa"/>
            <w:vAlign w:val="center"/>
          </w:tcPr>
          <w:p w:rsidR="003D1785" w:rsidRDefault="003D1785" w:rsidP="003D1785">
            <w:pPr>
              <w:pStyle w:val="ConsPlusNormal"/>
              <w:jc w:val="both"/>
            </w:pPr>
            <w:r>
              <w:t>Урок 46</w:t>
            </w:r>
          </w:p>
        </w:tc>
        <w:tc>
          <w:tcPr>
            <w:tcW w:w="8789" w:type="dxa"/>
          </w:tcPr>
          <w:p w:rsidR="003D1785" w:rsidRDefault="003D1785" w:rsidP="003D1785">
            <w:pPr>
              <w:pStyle w:val="ConsPlusNormal"/>
              <w:jc w:val="both"/>
            </w:pPr>
            <w:r>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3D1785" w:rsidTr="00C67008">
        <w:tc>
          <w:tcPr>
            <w:tcW w:w="1135" w:type="dxa"/>
            <w:vAlign w:val="center"/>
          </w:tcPr>
          <w:p w:rsidR="003D1785" w:rsidRDefault="003D1785" w:rsidP="003D1785">
            <w:pPr>
              <w:pStyle w:val="ConsPlusNormal"/>
              <w:jc w:val="both"/>
            </w:pPr>
            <w:r>
              <w:t>Урок 47</w:t>
            </w:r>
          </w:p>
        </w:tc>
        <w:tc>
          <w:tcPr>
            <w:tcW w:w="8789" w:type="dxa"/>
          </w:tcPr>
          <w:p w:rsidR="003D1785" w:rsidRDefault="003D1785" w:rsidP="003D1785">
            <w:pPr>
              <w:pStyle w:val="ConsPlusNormal"/>
              <w:jc w:val="both"/>
            </w:pPr>
            <w:r>
              <w:t>А.Т. Твардовский. Поэма "Василий Теркин" (главы "Переправа", "Гармонь", "Два солдата", "Поединок" и другие). Образ главного героя, его народность</w:t>
            </w:r>
          </w:p>
        </w:tc>
      </w:tr>
      <w:tr w:rsidR="003D1785" w:rsidTr="00C67008">
        <w:tc>
          <w:tcPr>
            <w:tcW w:w="1135" w:type="dxa"/>
            <w:vAlign w:val="center"/>
          </w:tcPr>
          <w:p w:rsidR="003D1785" w:rsidRDefault="003D1785" w:rsidP="003D1785">
            <w:pPr>
              <w:pStyle w:val="ConsPlusNormal"/>
              <w:jc w:val="both"/>
            </w:pPr>
            <w:r>
              <w:t>Урок 48</w:t>
            </w:r>
          </w:p>
        </w:tc>
        <w:tc>
          <w:tcPr>
            <w:tcW w:w="8789" w:type="dxa"/>
          </w:tcPr>
          <w:p w:rsidR="003D1785" w:rsidRDefault="003D1785" w:rsidP="003D1785">
            <w:pPr>
              <w:pStyle w:val="ConsPlusNormal"/>
              <w:jc w:val="both"/>
            </w:pPr>
            <w:r>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3D1785" w:rsidTr="00C67008">
        <w:tc>
          <w:tcPr>
            <w:tcW w:w="1135" w:type="dxa"/>
            <w:vAlign w:val="center"/>
          </w:tcPr>
          <w:p w:rsidR="003D1785" w:rsidRDefault="003D1785" w:rsidP="003D1785">
            <w:pPr>
              <w:pStyle w:val="ConsPlusNormal"/>
              <w:jc w:val="both"/>
            </w:pPr>
            <w:r>
              <w:t>Урок 49</w:t>
            </w:r>
          </w:p>
        </w:tc>
        <w:tc>
          <w:tcPr>
            <w:tcW w:w="8789" w:type="dxa"/>
          </w:tcPr>
          <w:p w:rsidR="003D1785" w:rsidRDefault="003D1785" w:rsidP="003D1785">
            <w:pPr>
              <w:pStyle w:val="ConsPlusNormal"/>
              <w:jc w:val="both"/>
            </w:pPr>
            <w:r>
              <w:t>А.Н. Толстой. Рассказ "Русский характер". Образ главного героя и проблема национального характера</w:t>
            </w:r>
          </w:p>
        </w:tc>
      </w:tr>
      <w:tr w:rsidR="003D1785" w:rsidTr="00C67008">
        <w:tc>
          <w:tcPr>
            <w:tcW w:w="1135" w:type="dxa"/>
            <w:vAlign w:val="center"/>
          </w:tcPr>
          <w:p w:rsidR="003D1785" w:rsidRDefault="003D1785" w:rsidP="003D1785">
            <w:pPr>
              <w:pStyle w:val="ConsPlusNormal"/>
              <w:jc w:val="both"/>
            </w:pPr>
            <w:r>
              <w:t>Урок 50</w:t>
            </w:r>
          </w:p>
        </w:tc>
        <w:tc>
          <w:tcPr>
            <w:tcW w:w="8789" w:type="dxa"/>
          </w:tcPr>
          <w:p w:rsidR="003D1785" w:rsidRDefault="003D1785" w:rsidP="003D1785">
            <w:pPr>
              <w:pStyle w:val="ConsPlusNormal"/>
              <w:jc w:val="both"/>
            </w:pPr>
            <w:r>
              <w:t>А.Н. Толстой. Рассказ "Русский характер". Сюжет, композиция, смысл названия</w:t>
            </w:r>
          </w:p>
        </w:tc>
      </w:tr>
      <w:tr w:rsidR="003D1785" w:rsidTr="00C67008">
        <w:tc>
          <w:tcPr>
            <w:tcW w:w="1135" w:type="dxa"/>
            <w:vAlign w:val="center"/>
          </w:tcPr>
          <w:p w:rsidR="003D1785" w:rsidRDefault="003D1785" w:rsidP="003D1785">
            <w:pPr>
              <w:pStyle w:val="ConsPlusNormal"/>
              <w:jc w:val="both"/>
            </w:pPr>
            <w:r>
              <w:t>Урок 51</w:t>
            </w:r>
          </w:p>
        </w:tc>
        <w:tc>
          <w:tcPr>
            <w:tcW w:w="8789" w:type="dxa"/>
          </w:tcPr>
          <w:p w:rsidR="003D1785" w:rsidRDefault="003D1785" w:rsidP="003D1785">
            <w:pPr>
              <w:pStyle w:val="ConsPlusNormal"/>
              <w:jc w:val="both"/>
            </w:pPr>
            <w:r>
              <w:t>М.А. Шолохов. Рассказ "Судьба человека". История создания. Особенности жанра, сюжет и композиция рассказа</w:t>
            </w:r>
          </w:p>
        </w:tc>
      </w:tr>
      <w:tr w:rsidR="003D1785" w:rsidTr="00C67008">
        <w:tc>
          <w:tcPr>
            <w:tcW w:w="1135" w:type="dxa"/>
            <w:vAlign w:val="center"/>
          </w:tcPr>
          <w:p w:rsidR="003D1785" w:rsidRDefault="003D1785" w:rsidP="003D1785">
            <w:pPr>
              <w:pStyle w:val="ConsPlusNormal"/>
              <w:jc w:val="both"/>
            </w:pPr>
            <w:r>
              <w:t>Урок 52</w:t>
            </w:r>
          </w:p>
        </w:tc>
        <w:tc>
          <w:tcPr>
            <w:tcW w:w="8789" w:type="dxa"/>
          </w:tcPr>
          <w:p w:rsidR="003D1785" w:rsidRDefault="003D1785" w:rsidP="003D1785">
            <w:pPr>
              <w:pStyle w:val="ConsPlusNormal"/>
              <w:jc w:val="both"/>
            </w:pPr>
            <w:r>
              <w:t>М.А. Шолохов. Рассказ "Судьба человека". Тематика и проблематика. Образ главного героя</w:t>
            </w:r>
          </w:p>
        </w:tc>
      </w:tr>
      <w:tr w:rsidR="003D1785" w:rsidTr="00C67008">
        <w:tc>
          <w:tcPr>
            <w:tcW w:w="1135" w:type="dxa"/>
            <w:vAlign w:val="center"/>
          </w:tcPr>
          <w:p w:rsidR="003D1785" w:rsidRDefault="003D1785" w:rsidP="003D1785">
            <w:pPr>
              <w:pStyle w:val="ConsPlusNormal"/>
              <w:jc w:val="both"/>
            </w:pPr>
            <w:r>
              <w:t>Урок 53</w:t>
            </w:r>
          </w:p>
        </w:tc>
        <w:tc>
          <w:tcPr>
            <w:tcW w:w="8789" w:type="dxa"/>
          </w:tcPr>
          <w:p w:rsidR="003D1785" w:rsidRDefault="003D1785" w:rsidP="003D1785">
            <w:pPr>
              <w:pStyle w:val="ConsPlusNormal"/>
              <w:jc w:val="both"/>
            </w:pPr>
            <w:r>
              <w:t>М.А. Шолохов. Рассказ "Судьба человека". Смысл названия рассказа</w:t>
            </w:r>
          </w:p>
        </w:tc>
      </w:tr>
      <w:tr w:rsidR="003D1785" w:rsidTr="00C67008">
        <w:tc>
          <w:tcPr>
            <w:tcW w:w="1135" w:type="dxa"/>
            <w:vAlign w:val="center"/>
          </w:tcPr>
          <w:p w:rsidR="003D1785" w:rsidRDefault="003D1785" w:rsidP="003D1785">
            <w:pPr>
              <w:pStyle w:val="ConsPlusNormal"/>
              <w:jc w:val="both"/>
            </w:pPr>
            <w:r>
              <w:t>Урок 54</w:t>
            </w:r>
          </w:p>
        </w:tc>
        <w:tc>
          <w:tcPr>
            <w:tcW w:w="8789" w:type="dxa"/>
          </w:tcPr>
          <w:p w:rsidR="003D1785" w:rsidRDefault="003D1785" w:rsidP="003D1785">
            <w:pPr>
              <w:pStyle w:val="ConsPlusNormal"/>
              <w:jc w:val="both"/>
            </w:pPr>
            <w:r>
              <w:t>Резервный урок. М.А. Шолохов. Рассказ "Судьба человека". Автор и рассказчик. Сказовая манера повествования. Смысл названия рассказа</w:t>
            </w:r>
          </w:p>
        </w:tc>
      </w:tr>
      <w:tr w:rsidR="003D1785" w:rsidTr="00C67008">
        <w:tc>
          <w:tcPr>
            <w:tcW w:w="1135" w:type="dxa"/>
            <w:vAlign w:val="center"/>
          </w:tcPr>
          <w:p w:rsidR="003D1785" w:rsidRDefault="003D1785" w:rsidP="003D1785">
            <w:pPr>
              <w:pStyle w:val="ConsPlusNormal"/>
              <w:jc w:val="both"/>
            </w:pPr>
            <w:r>
              <w:t>Урок 55</w:t>
            </w:r>
          </w:p>
        </w:tc>
        <w:tc>
          <w:tcPr>
            <w:tcW w:w="8789" w:type="dxa"/>
          </w:tcPr>
          <w:p w:rsidR="003D1785" w:rsidRDefault="003D1785" w:rsidP="003D1785">
            <w:pPr>
              <w:pStyle w:val="ConsPlusNormal"/>
              <w:jc w:val="both"/>
            </w:pPr>
            <w:r>
              <w:t>А.И. Солженицын. Рассказ "Матренин двор". История создания. Тематика и проблематика. Система образов.</w:t>
            </w:r>
          </w:p>
        </w:tc>
      </w:tr>
      <w:tr w:rsidR="003D1785" w:rsidTr="00C67008">
        <w:tc>
          <w:tcPr>
            <w:tcW w:w="1135" w:type="dxa"/>
            <w:vAlign w:val="center"/>
          </w:tcPr>
          <w:p w:rsidR="003D1785" w:rsidRDefault="003D1785" w:rsidP="003D1785">
            <w:pPr>
              <w:pStyle w:val="ConsPlusNormal"/>
              <w:jc w:val="both"/>
            </w:pPr>
            <w:r>
              <w:t>Урок 56</w:t>
            </w:r>
          </w:p>
        </w:tc>
        <w:tc>
          <w:tcPr>
            <w:tcW w:w="8789" w:type="dxa"/>
          </w:tcPr>
          <w:p w:rsidR="003D1785" w:rsidRDefault="003D1785" w:rsidP="003D1785">
            <w:pPr>
              <w:pStyle w:val="ConsPlusNormal"/>
              <w:jc w:val="both"/>
            </w:pPr>
            <w:r>
              <w:t>А.И. Солженицын. Рассказ "Матренин двор". Образ Матрены, способы создания характера героини. Образ рассказчика. Смысл финала.</w:t>
            </w:r>
          </w:p>
        </w:tc>
      </w:tr>
      <w:tr w:rsidR="003D1785" w:rsidTr="00C67008">
        <w:tc>
          <w:tcPr>
            <w:tcW w:w="1135" w:type="dxa"/>
            <w:vAlign w:val="center"/>
          </w:tcPr>
          <w:p w:rsidR="003D1785" w:rsidRDefault="003D1785" w:rsidP="003D1785">
            <w:pPr>
              <w:pStyle w:val="ConsPlusNormal"/>
              <w:jc w:val="both"/>
            </w:pPr>
            <w:r>
              <w:lastRenderedPageBreak/>
              <w:t>Урок 57</w:t>
            </w:r>
          </w:p>
        </w:tc>
        <w:tc>
          <w:tcPr>
            <w:tcW w:w="8789" w:type="dxa"/>
          </w:tcPr>
          <w:p w:rsidR="003D1785" w:rsidRDefault="003D1785" w:rsidP="003D1785">
            <w:pPr>
              <w:pStyle w:val="ConsPlusNormal"/>
              <w:jc w:val="both"/>
            </w:pPr>
            <w:r>
              <w:t>Итоговая контрольная работа. Литература XX в. (письменный ответ, тесты, творческая работа)</w:t>
            </w:r>
          </w:p>
        </w:tc>
      </w:tr>
      <w:tr w:rsidR="003D1785" w:rsidTr="00C67008">
        <w:tc>
          <w:tcPr>
            <w:tcW w:w="1135" w:type="dxa"/>
            <w:vAlign w:val="center"/>
          </w:tcPr>
          <w:p w:rsidR="003D1785" w:rsidRDefault="003D1785" w:rsidP="003D1785">
            <w:pPr>
              <w:pStyle w:val="ConsPlusNormal"/>
              <w:jc w:val="both"/>
            </w:pPr>
            <w:r>
              <w:t>Урок 58</w:t>
            </w:r>
          </w:p>
        </w:tc>
        <w:tc>
          <w:tcPr>
            <w:tcW w:w="8789" w:type="dxa"/>
          </w:tcPr>
          <w:p w:rsidR="003D1785" w:rsidRDefault="003D1785" w:rsidP="003D1785">
            <w:pPr>
              <w:pStyle w:val="ConsPlusNormal"/>
              <w:jc w:val="both"/>
            </w:pPr>
            <w:r>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3D1785" w:rsidTr="00C67008">
        <w:tc>
          <w:tcPr>
            <w:tcW w:w="1135" w:type="dxa"/>
            <w:vAlign w:val="center"/>
          </w:tcPr>
          <w:p w:rsidR="003D1785" w:rsidRDefault="003D1785" w:rsidP="003D1785">
            <w:pPr>
              <w:pStyle w:val="ConsPlusNormal"/>
              <w:jc w:val="both"/>
            </w:pPr>
            <w:r>
              <w:t>Урок 59</w:t>
            </w:r>
          </w:p>
        </w:tc>
        <w:tc>
          <w:tcPr>
            <w:tcW w:w="8789" w:type="dxa"/>
          </w:tcPr>
          <w:p w:rsidR="003D1785" w:rsidRDefault="003D1785" w:rsidP="003D1785">
            <w:pPr>
              <w:pStyle w:val="ConsPlusNormal"/>
              <w:jc w:val="both"/>
            </w:pPr>
            <w:r>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3D1785" w:rsidTr="00C67008">
        <w:tc>
          <w:tcPr>
            <w:tcW w:w="1135" w:type="dxa"/>
            <w:vAlign w:val="center"/>
          </w:tcPr>
          <w:p w:rsidR="003D1785" w:rsidRDefault="003D1785" w:rsidP="003D1785">
            <w:pPr>
              <w:pStyle w:val="ConsPlusNormal"/>
              <w:jc w:val="both"/>
            </w:pPr>
            <w:r>
              <w:t>Урок 60</w:t>
            </w:r>
          </w:p>
        </w:tc>
        <w:tc>
          <w:tcPr>
            <w:tcW w:w="8789" w:type="dxa"/>
          </w:tcPr>
          <w:p w:rsidR="003D1785" w:rsidRDefault="003D1785" w:rsidP="003D1785">
            <w:pPr>
              <w:pStyle w:val="ConsPlusNormal"/>
              <w:jc w:val="both"/>
            </w:pPr>
            <w:r>
              <w:t>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А.Н. и Б.Н. Стругацких, В.Ф. Тендрякова</w:t>
            </w:r>
          </w:p>
        </w:tc>
      </w:tr>
      <w:tr w:rsidR="003D1785" w:rsidTr="00C67008">
        <w:tc>
          <w:tcPr>
            <w:tcW w:w="1135" w:type="dxa"/>
            <w:vAlign w:val="center"/>
          </w:tcPr>
          <w:p w:rsidR="003D1785" w:rsidRDefault="003D1785" w:rsidP="003D1785">
            <w:pPr>
              <w:pStyle w:val="ConsPlusNormal"/>
              <w:jc w:val="both"/>
            </w:pPr>
            <w:r>
              <w:t>Урок 61</w:t>
            </w:r>
          </w:p>
        </w:tc>
        <w:tc>
          <w:tcPr>
            <w:tcW w:w="8789" w:type="dxa"/>
          </w:tcPr>
          <w:p w:rsidR="003D1785" w:rsidRDefault="003D1785" w:rsidP="003D1785">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3D1785" w:rsidTr="00C67008">
        <w:tc>
          <w:tcPr>
            <w:tcW w:w="1135" w:type="dxa"/>
            <w:vAlign w:val="center"/>
          </w:tcPr>
          <w:p w:rsidR="003D1785" w:rsidRDefault="003D1785" w:rsidP="003D1785">
            <w:pPr>
              <w:pStyle w:val="ConsPlusNormal"/>
              <w:jc w:val="both"/>
            </w:pPr>
            <w:r>
              <w:t>Урок 62</w:t>
            </w:r>
          </w:p>
        </w:tc>
        <w:tc>
          <w:tcPr>
            <w:tcW w:w="8789" w:type="dxa"/>
          </w:tcPr>
          <w:p w:rsidR="003D1785" w:rsidRDefault="003D1785" w:rsidP="003D1785">
            <w:pPr>
              <w:pStyle w:val="ConsPlusNormal"/>
              <w:jc w:val="both"/>
            </w:pPr>
            <w:r>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3D1785" w:rsidTr="00C67008">
        <w:tc>
          <w:tcPr>
            <w:tcW w:w="1135" w:type="dxa"/>
            <w:vAlign w:val="center"/>
          </w:tcPr>
          <w:p w:rsidR="003D1785" w:rsidRDefault="003D1785" w:rsidP="003D1785">
            <w:pPr>
              <w:pStyle w:val="ConsPlusNormal"/>
              <w:jc w:val="both"/>
            </w:pPr>
            <w:r>
              <w:t>Урок 63</w:t>
            </w:r>
          </w:p>
        </w:tc>
        <w:tc>
          <w:tcPr>
            <w:tcW w:w="8789" w:type="dxa"/>
          </w:tcPr>
          <w:p w:rsidR="003D1785" w:rsidRDefault="003D1785" w:rsidP="003D1785">
            <w:pPr>
              <w:pStyle w:val="ConsPlusNormal"/>
              <w:jc w:val="both"/>
            </w:pPr>
            <w:r>
              <w:t>У. Шекспир. Творчество драматурга, его значение в мировой литературе</w:t>
            </w:r>
          </w:p>
        </w:tc>
      </w:tr>
      <w:tr w:rsidR="003D1785" w:rsidTr="00C67008">
        <w:tc>
          <w:tcPr>
            <w:tcW w:w="1135" w:type="dxa"/>
            <w:vAlign w:val="center"/>
          </w:tcPr>
          <w:p w:rsidR="003D1785" w:rsidRDefault="003D1785" w:rsidP="003D1785">
            <w:pPr>
              <w:pStyle w:val="ConsPlusNormal"/>
              <w:jc w:val="both"/>
            </w:pPr>
            <w:r>
              <w:t>Урок 64</w:t>
            </w:r>
          </w:p>
        </w:tc>
        <w:tc>
          <w:tcPr>
            <w:tcW w:w="8789" w:type="dxa"/>
          </w:tcPr>
          <w:p w:rsidR="003D1785" w:rsidRDefault="003D1785" w:rsidP="003D1785">
            <w:pPr>
              <w:pStyle w:val="ConsPlusNormal"/>
              <w:jc w:val="both"/>
            </w:pPr>
            <w:r>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3D1785" w:rsidTr="00C67008">
        <w:tc>
          <w:tcPr>
            <w:tcW w:w="1135" w:type="dxa"/>
            <w:vAlign w:val="center"/>
          </w:tcPr>
          <w:p w:rsidR="003D1785" w:rsidRDefault="003D1785" w:rsidP="003D1785">
            <w:pPr>
              <w:pStyle w:val="ConsPlusNormal"/>
              <w:jc w:val="both"/>
            </w:pPr>
            <w:r>
              <w:t>Урок 65</w:t>
            </w:r>
          </w:p>
        </w:tc>
        <w:tc>
          <w:tcPr>
            <w:tcW w:w="8789" w:type="dxa"/>
          </w:tcPr>
          <w:p w:rsidR="003D1785" w:rsidRDefault="003D1785" w:rsidP="003D1785">
            <w:pPr>
              <w:pStyle w:val="ConsPlusNormal"/>
              <w:jc w:val="both"/>
            </w:pPr>
            <w:r>
              <w:t>У. Шекспир. Трагедия "Ромео и Джульетта" (фрагменты по выбору). Жанр трагедии. Тематика, проблематика, сюжет, особенности конфликта.</w:t>
            </w:r>
          </w:p>
        </w:tc>
      </w:tr>
      <w:tr w:rsidR="003D1785" w:rsidTr="00C67008">
        <w:tc>
          <w:tcPr>
            <w:tcW w:w="1135" w:type="dxa"/>
            <w:vAlign w:val="center"/>
          </w:tcPr>
          <w:p w:rsidR="003D1785" w:rsidRDefault="003D1785" w:rsidP="003D1785">
            <w:pPr>
              <w:pStyle w:val="ConsPlusNormal"/>
              <w:jc w:val="both"/>
            </w:pPr>
            <w:r>
              <w:t>Урок 66</w:t>
            </w:r>
          </w:p>
        </w:tc>
        <w:tc>
          <w:tcPr>
            <w:tcW w:w="8789" w:type="dxa"/>
          </w:tcPr>
          <w:p w:rsidR="003D1785" w:rsidRDefault="003D1785" w:rsidP="003D1785">
            <w:pPr>
              <w:pStyle w:val="ConsPlusNormal"/>
              <w:jc w:val="both"/>
            </w:pPr>
            <w: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3D1785" w:rsidTr="00C67008">
        <w:tc>
          <w:tcPr>
            <w:tcW w:w="1135" w:type="dxa"/>
            <w:vAlign w:val="center"/>
          </w:tcPr>
          <w:p w:rsidR="003D1785" w:rsidRDefault="003D1785" w:rsidP="003D1785">
            <w:pPr>
              <w:pStyle w:val="ConsPlusNormal"/>
              <w:jc w:val="both"/>
            </w:pPr>
            <w:r>
              <w:t>Урок 67</w:t>
            </w:r>
          </w:p>
        </w:tc>
        <w:tc>
          <w:tcPr>
            <w:tcW w:w="8789" w:type="dxa"/>
          </w:tcPr>
          <w:p w:rsidR="003D1785" w:rsidRDefault="003D1785" w:rsidP="003D1785">
            <w:pPr>
              <w:pStyle w:val="ConsPlusNormal"/>
              <w:jc w:val="both"/>
            </w:pPr>
            <w:r>
              <w:t>Ж.-Б. Мольер - великий комедиограф. Комедия "Мещанин во дворянстве" как произведение классицизма</w:t>
            </w:r>
          </w:p>
        </w:tc>
      </w:tr>
      <w:tr w:rsidR="003D1785" w:rsidTr="00C67008">
        <w:tc>
          <w:tcPr>
            <w:tcW w:w="1135" w:type="dxa"/>
            <w:vAlign w:val="center"/>
          </w:tcPr>
          <w:p w:rsidR="003D1785" w:rsidRDefault="003D1785" w:rsidP="003D1785">
            <w:pPr>
              <w:pStyle w:val="ConsPlusNormal"/>
              <w:jc w:val="both"/>
            </w:pPr>
            <w:r>
              <w:t>Урок 68</w:t>
            </w:r>
          </w:p>
        </w:tc>
        <w:tc>
          <w:tcPr>
            <w:tcW w:w="8789" w:type="dxa"/>
          </w:tcPr>
          <w:p w:rsidR="003D1785" w:rsidRDefault="003D1785" w:rsidP="003D1785">
            <w:pPr>
              <w:pStyle w:val="ConsPlusNormal"/>
              <w:jc w:val="both"/>
            </w:pPr>
            <w:r>
              <w:t>Ж.-Б. Мольер. Комедия "Мещанин во дворянстве". Система образов, основные герои. Произведения Ж.-Б. Мольера на современной сцене</w:t>
            </w:r>
          </w:p>
        </w:tc>
      </w:tr>
      <w:tr w:rsidR="003D1785" w:rsidTr="00C67008">
        <w:tc>
          <w:tcPr>
            <w:tcW w:w="9924" w:type="dxa"/>
            <w:gridSpan w:val="2"/>
            <w:vAlign w:val="center"/>
          </w:tcPr>
          <w:p w:rsidR="003D1785" w:rsidRDefault="003D1785" w:rsidP="003D1785">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D1785" w:rsidRDefault="003D1785" w:rsidP="003D1785">
      <w:pPr>
        <w:pStyle w:val="ConsPlusNormal"/>
        <w:jc w:val="both"/>
      </w:pPr>
    </w:p>
    <w:p w:rsidR="003D1785" w:rsidRDefault="003D1785" w:rsidP="003D1785">
      <w:pPr>
        <w:pStyle w:val="ConsPlusNormal"/>
        <w:jc w:val="right"/>
      </w:pPr>
      <w:r>
        <w:t>Таблица 5.4</w:t>
      </w:r>
    </w:p>
    <w:p w:rsidR="003D1785" w:rsidRPr="00A470AA" w:rsidRDefault="003D1785" w:rsidP="003D1785">
      <w:pPr>
        <w:pStyle w:val="ConsPlusNormal"/>
        <w:jc w:val="both"/>
        <w:rPr>
          <w:b/>
        </w:rPr>
      </w:pPr>
      <w:r w:rsidRPr="00A470AA">
        <w:rPr>
          <w:b/>
        </w:rPr>
        <w:t>9 класс</w:t>
      </w:r>
    </w:p>
    <w:tbl>
      <w:tblPr>
        <w:tblW w:w="992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8789"/>
      </w:tblGrid>
      <w:tr w:rsidR="003D1785" w:rsidTr="00C67008">
        <w:tc>
          <w:tcPr>
            <w:tcW w:w="1135" w:type="dxa"/>
          </w:tcPr>
          <w:p w:rsidR="003D1785" w:rsidRDefault="003D1785" w:rsidP="003D1785">
            <w:pPr>
              <w:pStyle w:val="ConsPlusNormal"/>
              <w:jc w:val="center"/>
            </w:pPr>
            <w:r>
              <w:t>N урока</w:t>
            </w:r>
          </w:p>
        </w:tc>
        <w:tc>
          <w:tcPr>
            <w:tcW w:w="8789" w:type="dxa"/>
          </w:tcPr>
          <w:p w:rsidR="003D1785" w:rsidRDefault="003D1785" w:rsidP="003D1785">
            <w:pPr>
              <w:pStyle w:val="ConsPlusNormal"/>
              <w:jc w:val="center"/>
            </w:pPr>
            <w:r>
              <w:t>Тема урока</w:t>
            </w:r>
          </w:p>
        </w:tc>
      </w:tr>
      <w:tr w:rsidR="003D1785" w:rsidTr="00C67008">
        <w:tc>
          <w:tcPr>
            <w:tcW w:w="1135" w:type="dxa"/>
            <w:vAlign w:val="center"/>
          </w:tcPr>
          <w:p w:rsidR="003D1785" w:rsidRDefault="003D1785" w:rsidP="003D1785">
            <w:pPr>
              <w:pStyle w:val="ConsPlusNormal"/>
              <w:jc w:val="both"/>
            </w:pPr>
            <w:r>
              <w:t>Урок 1</w:t>
            </w:r>
          </w:p>
        </w:tc>
        <w:tc>
          <w:tcPr>
            <w:tcW w:w="8789" w:type="dxa"/>
          </w:tcPr>
          <w:p w:rsidR="003D1785" w:rsidRDefault="003D1785" w:rsidP="003D1785">
            <w:pPr>
              <w:pStyle w:val="ConsPlusNormal"/>
              <w:jc w:val="both"/>
            </w:pPr>
            <w:r>
              <w:t>Резервный урок. Введение в курс литературы 9 класса</w:t>
            </w:r>
          </w:p>
        </w:tc>
      </w:tr>
      <w:tr w:rsidR="003D1785" w:rsidTr="00C67008">
        <w:tc>
          <w:tcPr>
            <w:tcW w:w="1135" w:type="dxa"/>
            <w:vAlign w:val="center"/>
          </w:tcPr>
          <w:p w:rsidR="003D1785" w:rsidRDefault="003D1785" w:rsidP="003D1785">
            <w:pPr>
              <w:pStyle w:val="ConsPlusNormal"/>
              <w:jc w:val="both"/>
            </w:pPr>
            <w:r>
              <w:lastRenderedPageBreak/>
              <w:t>Урок 2</w:t>
            </w:r>
          </w:p>
        </w:tc>
        <w:tc>
          <w:tcPr>
            <w:tcW w:w="8789" w:type="dxa"/>
          </w:tcPr>
          <w:p w:rsidR="003D1785" w:rsidRDefault="003D1785" w:rsidP="003D1785">
            <w:pPr>
              <w:pStyle w:val="ConsPlusNormal"/>
              <w:jc w:val="both"/>
            </w:pPr>
            <w:r>
              <w:t>"Слово о полку Игореве". Литература Древней Руси. История открытия "Слова о полку Игореве"</w:t>
            </w:r>
          </w:p>
        </w:tc>
      </w:tr>
      <w:tr w:rsidR="003D1785" w:rsidTr="00C67008">
        <w:tc>
          <w:tcPr>
            <w:tcW w:w="1135" w:type="dxa"/>
            <w:vAlign w:val="center"/>
          </w:tcPr>
          <w:p w:rsidR="003D1785" w:rsidRDefault="003D1785" w:rsidP="003D1785">
            <w:pPr>
              <w:pStyle w:val="ConsPlusNormal"/>
              <w:jc w:val="both"/>
            </w:pPr>
            <w:r>
              <w:t>Урок 3</w:t>
            </w:r>
          </w:p>
        </w:tc>
        <w:tc>
          <w:tcPr>
            <w:tcW w:w="8789" w:type="dxa"/>
          </w:tcPr>
          <w:p w:rsidR="003D1785" w:rsidRDefault="003D1785" w:rsidP="003D1785">
            <w:pPr>
              <w:pStyle w:val="ConsPlusNormal"/>
              <w:jc w:val="both"/>
            </w:pPr>
            <w:r>
              <w:t>"Слово о полку Игореве". Центральные образы, образ автора в "Слове о полку Игореве"</w:t>
            </w:r>
          </w:p>
        </w:tc>
      </w:tr>
      <w:tr w:rsidR="003D1785" w:rsidTr="00C67008">
        <w:tc>
          <w:tcPr>
            <w:tcW w:w="1135" w:type="dxa"/>
            <w:vAlign w:val="center"/>
          </w:tcPr>
          <w:p w:rsidR="003D1785" w:rsidRDefault="003D1785" w:rsidP="003D1785">
            <w:pPr>
              <w:pStyle w:val="ConsPlusNormal"/>
              <w:jc w:val="both"/>
            </w:pPr>
            <w:r>
              <w:t>Урок 4</w:t>
            </w:r>
          </w:p>
        </w:tc>
        <w:tc>
          <w:tcPr>
            <w:tcW w:w="8789" w:type="dxa"/>
          </w:tcPr>
          <w:p w:rsidR="003D1785" w:rsidRDefault="003D1785" w:rsidP="003D1785">
            <w:pPr>
              <w:pStyle w:val="ConsPlusNormal"/>
              <w:jc w:val="both"/>
            </w:pPr>
            <w:r>
              <w:t>Поэтика "Слова о полку Игореве". Идейно-художественное значение "Слова о полку Игореве"</w:t>
            </w:r>
          </w:p>
        </w:tc>
      </w:tr>
      <w:tr w:rsidR="003D1785" w:rsidTr="00C67008">
        <w:tc>
          <w:tcPr>
            <w:tcW w:w="1135" w:type="dxa"/>
            <w:vAlign w:val="center"/>
          </w:tcPr>
          <w:p w:rsidR="003D1785" w:rsidRDefault="003D1785" w:rsidP="003D1785">
            <w:pPr>
              <w:pStyle w:val="ConsPlusNormal"/>
              <w:jc w:val="both"/>
            </w:pPr>
            <w:r>
              <w:t>Урок 5</w:t>
            </w:r>
          </w:p>
        </w:tc>
        <w:tc>
          <w:tcPr>
            <w:tcW w:w="8789" w:type="dxa"/>
          </w:tcPr>
          <w:p w:rsidR="003D1785" w:rsidRDefault="003D1785" w:rsidP="003D1785">
            <w:pPr>
              <w:pStyle w:val="ConsPlusNormal"/>
              <w:jc w:val="both"/>
            </w:pPr>
            <w:r>
              <w:t>Развитие речи. Подготовка к домашнему сочинению по "Слову о полку Игореве"</w:t>
            </w:r>
          </w:p>
        </w:tc>
      </w:tr>
      <w:tr w:rsidR="003D1785" w:rsidTr="00C67008">
        <w:tc>
          <w:tcPr>
            <w:tcW w:w="1135" w:type="dxa"/>
            <w:vAlign w:val="center"/>
          </w:tcPr>
          <w:p w:rsidR="003D1785" w:rsidRDefault="003D1785" w:rsidP="003D1785">
            <w:pPr>
              <w:pStyle w:val="ConsPlusNormal"/>
              <w:jc w:val="both"/>
            </w:pPr>
            <w:r>
              <w:t>Урок 6</w:t>
            </w:r>
          </w:p>
        </w:tc>
        <w:tc>
          <w:tcPr>
            <w:tcW w:w="8789" w:type="dxa"/>
          </w:tcPr>
          <w:p w:rsidR="003D1785" w:rsidRDefault="003D1785" w:rsidP="003D1785">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3D1785" w:rsidTr="00C67008">
        <w:tc>
          <w:tcPr>
            <w:tcW w:w="1135" w:type="dxa"/>
            <w:vAlign w:val="center"/>
          </w:tcPr>
          <w:p w:rsidR="003D1785" w:rsidRDefault="003D1785" w:rsidP="003D1785">
            <w:pPr>
              <w:pStyle w:val="ConsPlusNormal"/>
              <w:jc w:val="both"/>
            </w:pPr>
            <w:r>
              <w:t>Урок 7</w:t>
            </w:r>
          </w:p>
        </w:tc>
        <w:tc>
          <w:tcPr>
            <w:tcW w:w="8789" w:type="dxa"/>
          </w:tcPr>
          <w:p w:rsidR="003D1785" w:rsidRDefault="003D1785" w:rsidP="003D1785">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r>
      <w:tr w:rsidR="003D1785" w:rsidTr="00C67008">
        <w:tc>
          <w:tcPr>
            <w:tcW w:w="1135" w:type="dxa"/>
            <w:vAlign w:val="center"/>
          </w:tcPr>
          <w:p w:rsidR="003D1785" w:rsidRDefault="003D1785" w:rsidP="003D1785">
            <w:pPr>
              <w:pStyle w:val="ConsPlusNormal"/>
              <w:jc w:val="both"/>
            </w:pPr>
            <w:r>
              <w:t>Урок 8</w:t>
            </w:r>
          </w:p>
        </w:tc>
        <w:tc>
          <w:tcPr>
            <w:tcW w:w="8789" w:type="dxa"/>
          </w:tcPr>
          <w:p w:rsidR="003D1785" w:rsidRDefault="003D1785" w:rsidP="003D1785">
            <w:pPr>
              <w:pStyle w:val="ConsPlusNormal"/>
              <w:jc w:val="both"/>
            </w:pPr>
            <w:r>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3D1785" w:rsidTr="00C67008">
        <w:tc>
          <w:tcPr>
            <w:tcW w:w="1135" w:type="dxa"/>
            <w:vAlign w:val="center"/>
          </w:tcPr>
          <w:p w:rsidR="003D1785" w:rsidRDefault="003D1785" w:rsidP="003D1785">
            <w:pPr>
              <w:pStyle w:val="ConsPlusNormal"/>
              <w:jc w:val="both"/>
            </w:pPr>
            <w:r>
              <w:t>Урок 9</w:t>
            </w:r>
          </w:p>
        </w:tc>
        <w:tc>
          <w:tcPr>
            <w:tcW w:w="8789" w:type="dxa"/>
          </w:tcPr>
          <w:p w:rsidR="003D1785" w:rsidRDefault="003D1785" w:rsidP="003D1785">
            <w:pPr>
              <w:pStyle w:val="ConsPlusNormal"/>
              <w:jc w:val="both"/>
            </w:pPr>
            <w:r>
              <w:t>Г.Р. Державин. Стихотворения. "Властителям и судиям". Традиции и новаторство в поэзии Г.Р. Державина. Идеи просвещения и гуманизма в его лирике</w:t>
            </w:r>
          </w:p>
        </w:tc>
      </w:tr>
      <w:tr w:rsidR="003D1785" w:rsidTr="00C67008">
        <w:tc>
          <w:tcPr>
            <w:tcW w:w="1135" w:type="dxa"/>
            <w:vAlign w:val="center"/>
          </w:tcPr>
          <w:p w:rsidR="003D1785" w:rsidRDefault="003D1785" w:rsidP="003D1785">
            <w:pPr>
              <w:pStyle w:val="ConsPlusNormal"/>
              <w:jc w:val="both"/>
            </w:pPr>
            <w:r>
              <w:t>Урок 10</w:t>
            </w:r>
          </w:p>
        </w:tc>
        <w:tc>
          <w:tcPr>
            <w:tcW w:w="8789" w:type="dxa"/>
          </w:tcPr>
          <w:p w:rsidR="003D1785" w:rsidRDefault="003D1785" w:rsidP="003D1785">
            <w:pPr>
              <w:pStyle w:val="ConsPlusNormal"/>
              <w:jc w:val="both"/>
            </w:pPr>
            <w:r>
              <w:t>Г.Р. Державин. Стихотворения. "Памятник". Философская проблематика и гражданский пафос произведений Г.Р. Державина</w:t>
            </w:r>
          </w:p>
        </w:tc>
      </w:tr>
      <w:tr w:rsidR="003D1785" w:rsidTr="00C67008">
        <w:tc>
          <w:tcPr>
            <w:tcW w:w="1135" w:type="dxa"/>
            <w:vAlign w:val="center"/>
          </w:tcPr>
          <w:p w:rsidR="003D1785" w:rsidRDefault="003D1785" w:rsidP="003D1785">
            <w:pPr>
              <w:pStyle w:val="ConsPlusNormal"/>
              <w:jc w:val="both"/>
            </w:pPr>
            <w:r>
              <w:t>Урок 11</w:t>
            </w:r>
          </w:p>
        </w:tc>
        <w:tc>
          <w:tcPr>
            <w:tcW w:w="8789" w:type="dxa"/>
          </w:tcPr>
          <w:p w:rsidR="003D1785" w:rsidRDefault="003D1785" w:rsidP="003D1785">
            <w:pPr>
              <w:pStyle w:val="ConsPlusNormal"/>
              <w:jc w:val="both"/>
            </w:pPr>
            <w:r>
              <w:t>Внеклассное чтение. "Мои любимые книги". Открытия летнего чтения</w:t>
            </w:r>
          </w:p>
        </w:tc>
      </w:tr>
      <w:tr w:rsidR="003D1785" w:rsidTr="00C67008">
        <w:tc>
          <w:tcPr>
            <w:tcW w:w="1135" w:type="dxa"/>
            <w:vAlign w:val="center"/>
          </w:tcPr>
          <w:p w:rsidR="003D1785" w:rsidRDefault="003D1785" w:rsidP="003D1785">
            <w:pPr>
              <w:pStyle w:val="ConsPlusNormal"/>
              <w:jc w:val="both"/>
            </w:pPr>
            <w:r>
              <w:t>Урок 12</w:t>
            </w:r>
          </w:p>
        </w:tc>
        <w:tc>
          <w:tcPr>
            <w:tcW w:w="8789" w:type="dxa"/>
          </w:tcPr>
          <w:p w:rsidR="003D1785" w:rsidRDefault="003D1785" w:rsidP="003D1785">
            <w:pPr>
              <w:pStyle w:val="ConsPlusNormal"/>
              <w:jc w:val="both"/>
            </w:pPr>
            <w:r>
              <w:t>Н.М. Карамзин. Повесть "Бедная Лиза". Сюжет и герои повести</w:t>
            </w:r>
          </w:p>
        </w:tc>
      </w:tr>
      <w:tr w:rsidR="003D1785" w:rsidTr="00C67008">
        <w:tc>
          <w:tcPr>
            <w:tcW w:w="1135" w:type="dxa"/>
            <w:vAlign w:val="center"/>
          </w:tcPr>
          <w:p w:rsidR="003D1785" w:rsidRDefault="003D1785" w:rsidP="003D1785">
            <w:pPr>
              <w:pStyle w:val="ConsPlusNormal"/>
              <w:jc w:val="both"/>
            </w:pPr>
            <w:r>
              <w:t>Урок 13</w:t>
            </w:r>
          </w:p>
        </w:tc>
        <w:tc>
          <w:tcPr>
            <w:tcW w:w="8789" w:type="dxa"/>
          </w:tcPr>
          <w:p w:rsidR="003D1785" w:rsidRDefault="003D1785" w:rsidP="003D1785">
            <w:pPr>
              <w:pStyle w:val="ConsPlusNormal"/>
              <w:jc w:val="both"/>
            </w:pPr>
            <w:r>
              <w:t>Н.М. Карамзин. Повесть "Бедная Лиза". Черты сентиментализма в повести</w:t>
            </w:r>
          </w:p>
        </w:tc>
      </w:tr>
      <w:tr w:rsidR="003D1785" w:rsidTr="00C67008">
        <w:tc>
          <w:tcPr>
            <w:tcW w:w="1135" w:type="dxa"/>
            <w:vAlign w:val="center"/>
          </w:tcPr>
          <w:p w:rsidR="003D1785" w:rsidRDefault="003D1785" w:rsidP="003D1785">
            <w:pPr>
              <w:pStyle w:val="ConsPlusNormal"/>
              <w:jc w:val="both"/>
            </w:pPr>
            <w:r>
              <w:t>Урок 14</w:t>
            </w:r>
          </w:p>
        </w:tc>
        <w:tc>
          <w:tcPr>
            <w:tcW w:w="8789" w:type="dxa"/>
          </w:tcPr>
          <w:p w:rsidR="003D1785" w:rsidRDefault="003D1785" w:rsidP="003D1785">
            <w:pPr>
              <w:pStyle w:val="ConsPlusNormal"/>
              <w:jc w:val="both"/>
            </w:pPr>
            <w:r>
              <w:t>Резервный урок. Основные черты русской литературы первой половины XIX в.</w:t>
            </w:r>
          </w:p>
        </w:tc>
      </w:tr>
      <w:tr w:rsidR="003D1785" w:rsidTr="00C67008">
        <w:tc>
          <w:tcPr>
            <w:tcW w:w="1135" w:type="dxa"/>
            <w:vAlign w:val="center"/>
          </w:tcPr>
          <w:p w:rsidR="003D1785" w:rsidRDefault="003D1785" w:rsidP="003D1785">
            <w:pPr>
              <w:pStyle w:val="ConsPlusNormal"/>
              <w:jc w:val="both"/>
            </w:pPr>
            <w:r>
              <w:t>Урок 15</w:t>
            </w:r>
          </w:p>
        </w:tc>
        <w:tc>
          <w:tcPr>
            <w:tcW w:w="8789" w:type="dxa"/>
          </w:tcPr>
          <w:p w:rsidR="003D1785" w:rsidRDefault="003D1785" w:rsidP="003D1785">
            <w:pPr>
              <w:pStyle w:val="ConsPlusNormal"/>
              <w:jc w:val="both"/>
            </w:pPr>
            <w:r>
              <w:t>В.А. Жуковский. Черты романтизма в лирике В.А. Жуковского. Понятие о балладе, его особенности. Баллада "Светлана"</w:t>
            </w:r>
          </w:p>
        </w:tc>
      </w:tr>
      <w:tr w:rsidR="003D1785" w:rsidTr="00C67008">
        <w:tc>
          <w:tcPr>
            <w:tcW w:w="1135" w:type="dxa"/>
            <w:vAlign w:val="center"/>
          </w:tcPr>
          <w:p w:rsidR="003D1785" w:rsidRDefault="003D1785" w:rsidP="003D1785">
            <w:pPr>
              <w:pStyle w:val="ConsPlusNormal"/>
              <w:jc w:val="both"/>
            </w:pPr>
            <w:r>
              <w:t>Урок 16</w:t>
            </w:r>
          </w:p>
        </w:tc>
        <w:tc>
          <w:tcPr>
            <w:tcW w:w="8789" w:type="dxa"/>
          </w:tcPr>
          <w:p w:rsidR="003D1785" w:rsidRDefault="003D1785" w:rsidP="003D1785">
            <w:pPr>
              <w:pStyle w:val="ConsPlusNormal"/>
              <w:jc w:val="both"/>
            </w:pPr>
            <w:r>
              <w:t>В.А. Жуковский. Понятие об элегии. "Невыразимое", "Море". Тема человека и природы, соотношение мечты и действительности в лирике поэта</w:t>
            </w:r>
          </w:p>
        </w:tc>
      </w:tr>
      <w:tr w:rsidR="003D1785" w:rsidTr="00C67008">
        <w:tc>
          <w:tcPr>
            <w:tcW w:w="1135" w:type="dxa"/>
            <w:vAlign w:val="center"/>
          </w:tcPr>
          <w:p w:rsidR="003D1785" w:rsidRDefault="003D1785" w:rsidP="003D1785">
            <w:pPr>
              <w:pStyle w:val="ConsPlusNormal"/>
              <w:jc w:val="both"/>
            </w:pPr>
            <w:r>
              <w:t>Урок 17</w:t>
            </w:r>
          </w:p>
        </w:tc>
        <w:tc>
          <w:tcPr>
            <w:tcW w:w="8789" w:type="dxa"/>
          </w:tcPr>
          <w:p w:rsidR="003D1785" w:rsidRDefault="003D1785" w:rsidP="003D1785">
            <w:pPr>
              <w:pStyle w:val="ConsPlusNormal"/>
              <w:jc w:val="both"/>
            </w:pPr>
            <w:r>
              <w:t>Особенности художественного языка и стиля в произведениях В.А. Жуковского</w:t>
            </w:r>
          </w:p>
        </w:tc>
      </w:tr>
      <w:tr w:rsidR="003D1785" w:rsidTr="00C67008">
        <w:tc>
          <w:tcPr>
            <w:tcW w:w="1135" w:type="dxa"/>
            <w:vAlign w:val="center"/>
          </w:tcPr>
          <w:p w:rsidR="003D1785" w:rsidRDefault="003D1785" w:rsidP="003D1785">
            <w:pPr>
              <w:pStyle w:val="ConsPlusNormal"/>
              <w:jc w:val="both"/>
            </w:pPr>
            <w:r>
              <w:t>Урок 18</w:t>
            </w:r>
          </w:p>
        </w:tc>
        <w:tc>
          <w:tcPr>
            <w:tcW w:w="8789" w:type="dxa"/>
          </w:tcPr>
          <w:p w:rsidR="003D1785" w:rsidRDefault="003D1785" w:rsidP="003D1785">
            <w:pPr>
              <w:pStyle w:val="ConsPlusNormal"/>
              <w:jc w:val="both"/>
            </w:pPr>
            <w:r>
              <w:t>А.С. Грибоедов. Жизнь и творчество. Комедия "Горе от ума"</w:t>
            </w:r>
          </w:p>
        </w:tc>
      </w:tr>
      <w:tr w:rsidR="003D1785" w:rsidTr="00C67008">
        <w:tc>
          <w:tcPr>
            <w:tcW w:w="1135" w:type="dxa"/>
            <w:vAlign w:val="center"/>
          </w:tcPr>
          <w:p w:rsidR="003D1785" w:rsidRDefault="003D1785" w:rsidP="003D1785">
            <w:pPr>
              <w:pStyle w:val="ConsPlusNormal"/>
              <w:jc w:val="both"/>
            </w:pPr>
            <w:r>
              <w:t>Урок 19</w:t>
            </w:r>
          </w:p>
        </w:tc>
        <w:tc>
          <w:tcPr>
            <w:tcW w:w="8789" w:type="dxa"/>
          </w:tcPr>
          <w:p w:rsidR="003D1785" w:rsidRDefault="003D1785" w:rsidP="003D1785">
            <w:pPr>
              <w:pStyle w:val="ConsPlusNormal"/>
              <w:jc w:val="both"/>
            </w:pPr>
            <w:r>
              <w:t>А.С. Грибоедов. Комедия "Горе от ума". Социальная и нравственная проблематика, своеобразие конфликта в пьесе</w:t>
            </w:r>
          </w:p>
        </w:tc>
      </w:tr>
      <w:tr w:rsidR="003D1785" w:rsidTr="00C67008">
        <w:tc>
          <w:tcPr>
            <w:tcW w:w="1135" w:type="dxa"/>
            <w:vAlign w:val="center"/>
          </w:tcPr>
          <w:p w:rsidR="003D1785" w:rsidRDefault="003D1785" w:rsidP="003D1785">
            <w:pPr>
              <w:pStyle w:val="ConsPlusNormal"/>
              <w:jc w:val="both"/>
            </w:pPr>
            <w:r>
              <w:t>Урок 20</w:t>
            </w:r>
          </w:p>
        </w:tc>
        <w:tc>
          <w:tcPr>
            <w:tcW w:w="8789" w:type="dxa"/>
          </w:tcPr>
          <w:p w:rsidR="003D1785" w:rsidRDefault="003D1785" w:rsidP="003D1785">
            <w:pPr>
              <w:pStyle w:val="ConsPlusNormal"/>
              <w:jc w:val="both"/>
            </w:pPr>
            <w:r>
              <w:t>А.С. Грибоедов. Комедия "Горе от ума". Система образов в пьесе. Общественный и личный конфликт в пьесе</w:t>
            </w:r>
          </w:p>
        </w:tc>
      </w:tr>
      <w:tr w:rsidR="003D1785" w:rsidTr="00C67008">
        <w:tc>
          <w:tcPr>
            <w:tcW w:w="1135" w:type="dxa"/>
            <w:vAlign w:val="center"/>
          </w:tcPr>
          <w:p w:rsidR="003D1785" w:rsidRDefault="003D1785" w:rsidP="003D1785">
            <w:pPr>
              <w:pStyle w:val="ConsPlusNormal"/>
              <w:jc w:val="both"/>
            </w:pPr>
            <w:r>
              <w:t>Урок 21</w:t>
            </w:r>
          </w:p>
        </w:tc>
        <w:tc>
          <w:tcPr>
            <w:tcW w:w="8789" w:type="dxa"/>
          </w:tcPr>
          <w:p w:rsidR="003D1785" w:rsidRDefault="003D1785" w:rsidP="003D1785">
            <w:pPr>
              <w:pStyle w:val="ConsPlusNormal"/>
              <w:jc w:val="both"/>
            </w:pPr>
            <w:r>
              <w:t>А.С. Грибоедов. Комедия "Горе от ума". Фамусовская Москва</w:t>
            </w:r>
          </w:p>
        </w:tc>
      </w:tr>
      <w:tr w:rsidR="003D1785" w:rsidTr="00C67008">
        <w:tc>
          <w:tcPr>
            <w:tcW w:w="1135" w:type="dxa"/>
            <w:vAlign w:val="center"/>
          </w:tcPr>
          <w:p w:rsidR="003D1785" w:rsidRDefault="003D1785" w:rsidP="003D1785">
            <w:pPr>
              <w:pStyle w:val="ConsPlusNormal"/>
              <w:jc w:val="both"/>
            </w:pPr>
            <w:r>
              <w:t>Урок 22</w:t>
            </w:r>
          </w:p>
        </w:tc>
        <w:tc>
          <w:tcPr>
            <w:tcW w:w="8789" w:type="dxa"/>
          </w:tcPr>
          <w:p w:rsidR="003D1785" w:rsidRDefault="003D1785" w:rsidP="003D1785">
            <w:pPr>
              <w:pStyle w:val="ConsPlusNormal"/>
              <w:jc w:val="both"/>
            </w:pPr>
            <w:r>
              <w:t>А.С. Грибоедов. Комедия "Горе от ума". Образ Чацкого</w:t>
            </w:r>
          </w:p>
        </w:tc>
      </w:tr>
      <w:tr w:rsidR="003D1785" w:rsidTr="00C67008">
        <w:tc>
          <w:tcPr>
            <w:tcW w:w="1135" w:type="dxa"/>
            <w:vAlign w:val="center"/>
          </w:tcPr>
          <w:p w:rsidR="003D1785" w:rsidRDefault="003D1785" w:rsidP="003D1785">
            <w:pPr>
              <w:pStyle w:val="ConsPlusNormal"/>
              <w:jc w:val="both"/>
            </w:pPr>
            <w:r>
              <w:t>Урок 23</w:t>
            </w:r>
          </w:p>
        </w:tc>
        <w:tc>
          <w:tcPr>
            <w:tcW w:w="8789" w:type="dxa"/>
          </w:tcPr>
          <w:p w:rsidR="003D1785" w:rsidRDefault="003D1785" w:rsidP="003D1785">
            <w:pPr>
              <w:pStyle w:val="ConsPlusNormal"/>
              <w:jc w:val="both"/>
            </w:pPr>
            <w:r>
              <w:t>Резервный урок. А.С. Грибоедов. Комедия "Горе от ума". Открытость финала пьесы, его нравственно-филосовское звучание</w:t>
            </w:r>
          </w:p>
        </w:tc>
      </w:tr>
      <w:tr w:rsidR="003D1785" w:rsidTr="00C67008">
        <w:tc>
          <w:tcPr>
            <w:tcW w:w="1135" w:type="dxa"/>
            <w:vAlign w:val="center"/>
          </w:tcPr>
          <w:p w:rsidR="003D1785" w:rsidRDefault="003D1785" w:rsidP="003D1785">
            <w:pPr>
              <w:pStyle w:val="ConsPlusNormal"/>
              <w:jc w:val="both"/>
            </w:pPr>
            <w:r>
              <w:t>Урок 24</w:t>
            </w:r>
          </w:p>
        </w:tc>
        <w:tc>
          <w:tcPr>
            <w:tcW w:w="8789" w:type="dxa"/>
          </w:tcPr>
          <w:p w:rsidR="003D1785" w:rsidRDefault="003D1785" w:rsidP="003D1785">
            <w:pPr>
              <w:pStyle w:val="ConsPlusNormal"/>
              <w:jc w:val="both"/>
            </w:pPr>
            <w:r>
              <w:t>А.С. Грибоедов. Художественное своеобразие комедии "Горе от ума"</w:t>
            </w:r>
          </w:p>
        </w:tc>
      </w:tr>
      <w:tr w:rsidR="003D1785" w:rsidTr="00C67008">
        <w:tc>
          <w:tcPr>
            <w:tcW w:w="1135" w:type="dxa"/>
            <w:vAlign w:val="center"/>
          </w:tcPr>
          <w:p w:rsidR="003D1785" w:rsidRDefault="003D1785" w:rsidP="003D1785">
            <w:pPr>
              <w:pStyle w:val="ConsPlusNormal"/>
              <w:jc w:val="both"/>
            </w:pPr>
            <w:r>
              <w:lastRenderedPageBreak/>
              <w:t>Урок 25</w:t>
            </w:r>
          </w:p>
        </w:tc>
        <w:tc>
          <w:tcPr>
            <w:tcW w:w="8789" w:type="dxa"/>
          </w:tcPr>
          <w:p w:rsidR="003D1785" w:rsidRDefault="003D1785" w:rsidP="003D1785">
            <w:pPr>
              <w:pStyle w:val="ConsPlusNormal"/>
              <w:jc w:val="both"/>
            </w:pPr>
            <w:r>
              <w:t>А.С. Грибоедов. Комедия "Горе от ума". Смысл названия произведения</w:t>
            </w:r>
          </w:p>
        </w:tc>
      </w:tr>
      <w:tr w:rsidR="003D1785" w:rsidTr="00C67008">
        <w:tc>
          <w:tcPr>
            <w:tcW w:w="1135" w:type="dxa"/>
            <w:vAlign w:val="center"/>
          </w:tcPr>
          <w:p w:rsidR="003D1785" w:rsidRDefault="003D1785" w:rsidP="003D1785">
            <w:pPr>
              <w:pStyle w:val="ConsPlusNormal"/>
              <w:jc w:val="both"/>
            </w:pPr>
            <w:r>
              <w:t>Урок 26</w:t>
            </w:r>
          </w:p>
        </w:tc>
        <w:tc>
          <w:tcPr>
            <w:tcW w:w="8789" w:type="dxa"/>
          </w:tcPr>
          <w:p w:rsidR="003D1785" w:rsidRDefault="003D1785" w:rsidP="003D1785">
            <w:pPr>
              <w:pStyle w:val="ConsPlusNormal"/>
              <w:jc w:val="both"/>
            </w:pPr>
            <w:r>
              <w:t>"Горе от ума" в литературной критике</w:t>
            </w:r>
          </w:p>
        </w:tc>
      </w:tr>
      <w:tr w:rsidR="003D1785" w:rsidTr="00C67008">
        <w:tc>
          <w:tcPr>
            <w:tcW w:w="1135" w:type="dxa"/>
            <w:vAlign w:val="center"/>
          </w:tcPr>
          <w:p w:rsidR="003D1785" w:rsidRDefault="003D1785" w:rsidP="003D1785">
            <w:pPr>
              <w:pStyle w:val="ConsPlusNormal"/>
              <w:jc w:val="both"/>
            </w:pPr>
            <w:r>
              <w:t>Урок 27</w:t>
            </w:r>
          </w:p>
        </w:tc>
        <w:tc>
          <w:tcPr>
            <w:tcW w:w="8789" w:type="dxa"/>
          </w:tcPr>
          <w:p w:rsidR="003D1785" w:rsidRDefault="003D1785" w:rsidP="003D1785">
            <w:pPr>
              <w:pStyle w:val="ConsPlusNormal"/>
              <w:jc w:val="both"/>
            </w:pPr>
            <w:r>
              <w:t>Развитие речи. Подготовка к домашнему сочинению по "Горе от ума"</w:t>
            </w:r>
          </w:p>
        </w:tc>
      </w:tr>
      <w:tr w:rsidR="003D1785" w:rsidTr="00C67008">
        <w:tc>
          <w:tcPr>
            <w:tcW w:w="1135" w:type="dxa"/>
            <w:vAlign w:val="center"/>
          </w:tcPr>
          <w:p w:rsidR="003D1785" w:rsidRDefault="003D1785" w:rsidP="003D1785">
            <w:pPr>
              <w:pStyle w:val="ConsPlusNormal"/>
              <w:jc w:val="both"/>
            </w:pPr>
            <w:r>
              <w:t>Урок 28</w:t>
            </w:r>
          </w:p>
        </w:tc>
        <w:tc>
          <w:tcPr>
            <w:tcW w:w="8789" w:type="dxa"/>
          </w:tcPr>
          <w:p w:rsidR="003D1785" w:rsidRDefault="003D1785" w:rsidP="003D1785">
            <w:pPr>
              <w:pStyle w:val="ConsPlusNormal"/>
              <w:jc w:val="both"/>
            </w:pPr>
            <w:r>
              <w:t>Поэзия пушкинской эпохи. К.Н. Батюшков, А.А. Дельвиг, Н.М. Языков, Е.А. Баратынский (не менее трех стихотворений по выбору) Основные темы лирики</w:t>
            </w:r>
          </w:p>
        </w:tc>
      </w:tr>
      <w:tr w:rsidR="003D1785" w:rsidTr="00C67008">
        <w:tc>
          <w:tcPr>
            <w:tcW w:w="1135" w:type="dxa"/>
            <w:vAlign w:val="center"/>
          </w:tcPr>
          <w:p w:rsidR="003D1785" w:rsidRDefault="003D1785" w:rsidP="003D1785">
            <w:pPr>
              <w:pStyle w:val="ConsPlusNormal"/>
              <w:jc w:val="both"/>
            </w:pPr>
            <w:r>
              <w:t>Урок 29</w:t>
            </w:r>
          </w:p>
        </w:tc>
        <w:tc>
          <w:tcPr>
            <w:tcW w:w="8789" w:type="dxa"/>
          </w:tcPr>
          <w:p w:rsidR="003D1785" w:rsidRDefault="003D1785" w:rsidP="003D1785">
            <w:pPr>
              <w:pStyle w:val="ConsPlusNormal"/>
              <w:jc w:val="both"/>
            </w:pPr>
            <w:r>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3D1785" w:rsidTr="00C67008">
        <w:tc>
          <w:tcPr>
            <w:tcW w:w="1135" w:type="dxa"/>
            <w:vAlign w:val="center"/>
          </w:tcPr>
          <w:p w:rsidR="003D1785" w:rsidRDefault="003D1785" w:rsidP="003D1785">
            <w:pPr>
              <w:pStyle w:val="ConsPlusNormal"/>
              <w:jc w:val="both"/>
            </w:pPr>
            <w:r>
              <w:t>Урок 30</w:t>
            </w:r>
          </w:p>
        </w:tc>
        <w:tc>
          <w:tcPr>
            <w:tcW w:w="8789" w:type="dxa"/>
          </w:tcPr>
          <w:p w:rsidR="003D1785" w:rsidRDefault="003D1785" w:rsidP="003D1785">
            <w:pPr>
              <w:pStyle w:val="ConsPlusNormal"/>
              <w:jc w:val="both"/>
            </w:pPr>
            <w:r>
              <w:t>А.С. Пушкин. Жизнь и творчество. Поэтическое новаторство А.С. Пушкина</w:t>
            </w:r>
          </w:p>
        </w:tc>
      </w:tr>
      <w:tr w:rsidR="003D1785" w:rsidTr="00C67008">
        <w:tc>
          <w:tcPr>
            <w:tcW w:w="1135" w:type="dxa"/>
            <w:vAlign w:val="center"/>
          </w:tcPr>
          <w:p w:rsidR="003D1785" w:rsidRDefault="003D1785" w:rsidP="003D1785">
            <w:pPr>
              <w:pStyle w:val="ConsPlusNormal"/>
              <w:jc w:val="both"/>
            </w:pPr>
            <w:r>
              <w:t>Урок 31</w:t>
            </w:r>
          </w:p>
        </w:tc>
        <w:tc>
          <w:tcPr>
            <w:tcW w:w="8789" w:type="dxa"/>
          </w:tcPr>
          <w:p w:rsidR="003D1785" w:rsidRDefault="003D1785" w:rsidP="003D1785">
            <w:pPr>
              <w:pStyle w:val="ConsPlusNormal"/>
              <w:jc w:val="both"/>
            </w:pPr>
            <w:r>
              <w:t>А.С. Пушкин. Тематика и проблематика лицейской лирики</w:t>
            </w:r>
          </w:p>
        </w:tc>
      </w:tr>
      <w:tr w:rsidR="003D1785" w:rsidTr="00C67008">
        <w:tc>
          <w:tcPr>
            <w:tcW w:w="1135" w:type="dxa"/>
            <w:vAlign w:val="center"/>
          </w:tcPr>
          <w:p w:rsidR="003D1785" w:rsidRDefault="003D1785" w:rsidP="003D1785">
            <w:pPr>
              <w:pStyle w:val="ConsPlusNormal"/>
              <w:jc w:val="both"/>
            </w:pPr>
            <w:r>
              <w:t>Урок 32</w:t>
            </w:r>
          </w:p>
        </w:tc>
        <w:tc>
          <w:tcPr>
            <w:tcW w:w="8789" w:type="dxa"/>
          </w:tcPr>
          <w:p w:rsidR="003D1785" w:rsidRDefault="003D1785" w:rsidP="003D1785">
            <w:pPr>
              <w:pStyle w:val="ConsPlusNormal"/>
              <w:jc w:val="both"/>
            </w:pPr>
            <w:r>
              <w:t>Резервный урок. А.С. Пушкин. Основные темы лирики южного периода</w:t>
            </w:r>
          </w:p>
        </w:tc>
      </w:tr>
      <w:tr w:rsidR="003D1785" w:rsidTr="00C67008">
        <w:tc>
          <w:tcPr>
            <w:tcW w:w="1135" w:type="dxa"/>
            <w:vAlign w:val="center"/>
          </w:tcPr>
          <w:p w:rsidR="003D1785" w:rsidRDefault="003D1785" w:rsidP="003D1785">
            <w:pPr>
              <w:pStyle w:val="ConsPlusNormal"/>
              <w:jc w:val="both"/>
            </w:pPr>
            <w:r>
              <w:t>Урок 33</w:t>
            </w:r>
          </w:p>
        </w:tc>
        <w:tc>
          <w:tcPr>
            <w:tcW w:w="8789" w:type="dxa"/>
          </w:tcPr>
          <w:p w:rsidR="003D1785" w:rsidRDefault="003D1785" w:rsidP="003D1785">
            <w:pPr>
              <w:pStyle w:val="ConsPlusNormal"/>
              <w:jc w:val="both"/>
            </w:pPr>
            <w:r>
              <w:t>А.С. Пушкин. Художественное своеобразие лирики южного периода</w:t>
            </w:r>
          </w:p>
        </w:tc>
      </w:tr>
      <w:tr w:rsidR="003D1785" w:rsidTr="00C67008">
        <w:tc>
          <w:tcPr>
            <w:tcW w:w="1135" w:type="dxa"/>
            <w:vAlign w:val="center"/>
          </w:tcPr>
          <w:p w:rsidR="003D1785" w:rsidRDefault="003D1785" w:rsidP="003D1785">
            <w:pPr>
              <w:pStyle w:val="ConsPlusNormal"/>
              <w:jc w:val="both"/>
            </w:pPr>
            <w:r>
              <w:t>Урок 34</w:t>
            </w:r>
          </w:p>
        </w:tc>
        <w:tc>
          <w:tcPr>
            <w:tcW w:w="8789" w:type="dxa"/>
          </w:tcPr>
          <w:p w:rsidR="003D1785" w:rsidRDefault="003D1785" w:rsidP="003D1785">
            <w:pPr>
              <w:pStyle w:val="ConsPlusNormal"/>
              <w:jc w:val="both"/>
            </w:pPr>
            <w:r>
              <w:t>А.С. Пушкин. Лирика Михайловского периода</w:t>
            </w:r>
          </w:p>
        </w:tc>
      </w:tr>
      <w:tr w:rsidR="003D1785" w:rsidTr="00C67008">
        <w:tc>
          <w:tcPr>
            <w:tcW w:w="1135" w:type="dxa"/>
            <w:vAlign w:val="center"/>
          </w:tcPr>
          <w:p w:rsidR="003D1785" w:rsidRDefault="003D1785" w:rsidP="003D1785">
            <w:pPr>
              <w:pStyle w:val="ConsPlusNormal"/>
              <w:jc w:val="both"/>
            </w:pPr>
            <w:r>
              <w:t>Урок 35</w:t>
            </w:r>
          </w:p>
        </w:tc>
        <w:tc>
          <w:tcPr>
            <w:tcW w:w="8789" w:type="dxa"/>
          </w:tcPr>
          <w:p w:rsidR="003D1785" w:rsidRDefault="003D1785" w:rsidP="003D1785">
            <w:pPr>
              <w:pStyle w:val="ConsPlusNormal"/>
              <w:jc w:val="both"/>
            </w:pPr>
            <w:r>
              <w:t>А.С. Пушкин. Любовная лирика: "К***" ("Я помню чудное мгновенье..."), "Я вас любил; любовь еще, быть может...", "Мадонна"</w:t>
            </w:r>
          </w:p>
        </w:tc>
      </w:tr>
      <w:tr w:rsidR="003D1785" w:rsidTr="00C67008">
        <w:tc>
          <w:tcPr>
            <w:tcW w:w="1135" w:type="dxa"/>
            <w:vAlign w:val="center"/>
          </w:tcPr>
          <w:p w:rsidR="003D1785" w:rsidRDefault="003D1785" w:rsidP="003D1785">
            <w:pPr>
              <w:pStyle w:val="ConsPlusNormal"/>
              <w:jc w:val="both"/>
            </w:pPr>
            <w:r>
              <w:t>Урок 36</w:t>
            </w:r>
          </w:p>
        </w:tc>
        <w:tc>
          <w:tcPr>
            <w:tcW w:w="8789" w:type="dxa"/>
          </w:tcPr>
          <w:p w:rsidR="003D1785" w:rsidRDefault="003D1785" w:rsidP="003D1785">
            <w:pPr>
              <w:pStyle w:val="ConsPlusNormal"/>
              <w:jc w:val="both"/>
            </w:pPr>
            <w:r>
              <w:t>А.С. Пушкин. Своеобразие любовной лирики</w:t>
            </w:r>
          </w:p>
        </w:tc>
      </w:tr>
      <w:tr w:rsidR="003D1785" w:rsidTr="00C67008">
        <w:tc>
          <w:tcPr>
            <w:tcW w:w="1135" w:type="dxa"/>
            <w:vAlign w:val="center"/>
          </w:tcPr>
          <w:p w:rsidR="003D1785" w:rsidRDefault="003D1785" w:rsidP="003D1785">
            <w:pPr>
              <w:pStyle w:val="ConsPlusNormal"/>
              <w:jc w:val="both"/>
            </w:pPr>
            <w:r>
              <w:t>Урок 37</w:t>
            </w:r>
          </w:p>
        </w:tc>
        <w:tc>
          <w:tcPr>
            <w:tcW w:w="8789" w:type="dxa"/>
          </w:tcPr>
          <w:p w:rsidR="003D1785" w:rsidRDefault="003D1785" w:rsidP="003D1785">
            <w:pPr>
              <w:pStyle w:val="ConsPlusNormal"/>
              <w:jc w:val="both"/>
            </w:pPr>
            <w:r>
              <w:t>А.С. Пушкин. Тема поэта и поэзии: "Пророк", "Поэт" и другие.</w:t>
            </w:r>
          </w:p>
        </w:tc>
      </w:tr>
      <w:tr w:rsidR="003D1785" w:rsidTr="00C67008">
        <w:tc>
          <w:tcPr>
            <w:tcW w:w="1135" w:type="dxa"/>
            <w:vAlign w:val="center"/>
          </w:tcPr>
          <w:p w:rsidR="003D1785" w:rsidRDefault="003D1785" w:rsidP="003D1785">
            <w:pPr>
              <w:pStyle w:val="ConsPlusNormal"/>
              <w:jc w:val="both"/>
            </w:pPr>
            <w:r>
              <w:t>Урок 38</w:t>
            </w:r>
          </w:p>
        </w:tc>
        <w:tc>
          <w:tcPr>
            <w:tcW w:w="8789" w:type="dxa"/>
          </w:tcPr>
          <w:p w:rsidR="003D1785" w:rsidRDefault="003D1785" w:rsidP="003D1785">
            <w:pPr>
              <w:pStyle w:val="ConsPlusNormal"/>
              <w:jc w:val="both"/>
            </w:pPr>
            <w:r>
              <w:t>Резервный урок. А.С. Пушкин. Стихотворения "Осень" (отрывок), "Я памятник себе воздвиг нерукотворный..." и другие. Тема поэта и поэзии</w:t>
            </w:r>
          </w:p>
        </w:tc>
      </w:tr>
      <w:tr w:rsidR="003D1785" w:rsidTr="00C67008">
        <w:tc>
          <w:tcPr>
            <w:tcW w:w="1135" w:type="dxa"/>
            <w:vAlign w:val="center"/>
          </w:tcPr>
          <w:p w:rsidR="003D1785" w:rsidRDefault="003D1785" w:rsidP="003D1785">
            <w:pPr>
              <w:pStyle w:val="ConsPlusNormal"/>
              <w:jc w:val="both"/>
            </w:pPr>
            <w:r>
              <w:t>Урок 39</w:t>
            </w:r>
          </w:p>
        </w:tc>
        <w:tc>
          <w:tcPr>
            <w:tcW w:w="8789" w:type="dxa"/>
          </w:tcPr>
          <w:p w:rsidR="003D1785" w:rsidRDefault="003D1785" w:rsidP="003D1785">
            <w:pPr>
              <w:pStyle w:val="ConsPlusNormal"/>
              <w:jc w:val="both"/>
            </w:pPr>
            <w:r>
              <w:t>Развитие речи. Анализ лирического произведения</w:t>
            </w:r>
          </w:p>
        </w:tc>
      </w:tr>
      <w:tr w:rsidR="003D1785" w:rsidTr="00C67008">
        <w:tc>
          <w:tcPr>
            <w:tcW w:w="1135" w:type="dxa"/>
            <w:vAlign w:val="center"/>
          </w:tcPr>
          <w:p w:rsidR="003D1785" w:rsidRDefault="003D1785" w:rsidP="003D1785">
            <w:pPr>
              <w:pStyle w:val="ConsPlusNormal"/>
              <w:jc w:val="both"/>
            </w:pPr>
            <w:r>
              <w:t>Урок 40</w:t>
            </w:r>
          </w:p>
        </w:tc>
        <w:tc>
          <w:tcPr>
            <w:tcW w:w="8789" w:type="dxa"/>
          </w:tcPr>
          <w:p w:rsidR="003D1785" w:rsidRDefault="003D1785" w:rsidP="003D1785">
            <w:pPr>
              <w:pStyle w:val="ConsPlusNormal"/>
              <w:jc w:val="both"/>
            </w:pPr>
            <w:r>
              <w:t>А.С. Пушкин "Брожу ли я вдоль улиц шумных...", "Бесы", "Элегия" ("Безумных лет угасшее веселье...")</w:t>
            </w:r>
          </w:p>
        </w:tc>
      </w:tr>
      <w:tr w:rsidR="003D1785" w:rsidTr="00C67008">
        <w:tc>
          <w:tcPr>
            <w:tcW w:w="1135" w:type="dxa"/>
            <w:vAlign w:val="center"/>
          </w:tcPr>
          <w:p w:rsidR="003D1785" w:rsidRDefault="003D1785" w:rsidP="003D1785">
            <w:pPr>
              <w:pStyle w:val="ConsPlusNormal"/>
              <w:jc w:val="both"/>
            </w:pPr>
            <w:r>
              <w:t>Урок 41</w:t>
            </w:r>
          </w:p>
        </w:tc>
        <w:tc>
          <w:tcPr>
            <w:tcW w:w="8789" w:type="dxa"/>
          </w:tcPr>
          <w:p w:rsidR="003D1785" w:rsidRDefault="003D1785" w:rsidP="003D1785">
            <w:pPr>
              <w:pStyle w:val="ConsPlusNormal"/>
              <w:jc w:val="both"/>
            </w:pPr>
            <w:r>
              <w:t>А.С. Пушкин Тема жизни и смерти: "Пора, мой друг, пора! покоя сердце просит...", "... Вновь я посетил..."</w:t>
            </w:r>
          </w:p>
        </w:tc>
      </w:tr>
      <w:tr w:rsidR="003D1785" w:rsidTr="00C67008">
        <w:tc>
          <w:tcPr>
            <w:tcW w:w="1135" w:type="dxa"/>
            <w:vAlign w:val="center"/>
          </w:tcPr>
          <w:p w:rsidR="003D1785" w:rsidRDefault="003D1785" w:rsidP="003D1785">
            <w:pPr>
              <w:pStyle w:val="ConsPlusNormal"/>
              <w:jc w:val="both"/>
            </w:pPr>
            <w:r>
              <w:t>Урок 42</w:t>
            </w:r>
          </w:p>
        </w:tc>
        <w:tc>
          <w:tcPr>
            <w:tcW w:w="8789" w:type="dxa"/>
          </w:tcPr>
          <w:p w:rsidR="003D1785" w:rsidRDefault="003D1785" w:rsidP="003D1785">
            <w:pPr>
              <w:pStyle w:val="ConsPlusNormal"/>
              <w:jc w:val="both"/>
            </w:pPr>
            <w:r>
              <w:t>Резервный урок. А.С. Пушкин "Каменноостровский цикл": "Отцы пустынники и жены непорочны...", "Из Пиндемонти"</w:t>
            </w:r>
          </w:p>
        </w:tc>
      </w:tr>
      <w:tr w:rsidR="003D1785" w:rsidTr="00C67008">
        <w:tc>
          <w:tcPr>
            <w:tcW w:w="1135" w:type="dxa"/>
            <w:vAlign w:val="center"/>
          </w:tcPr>
          <w:p w:rsidR="003D1785" w:rsidRDefault="003D1785" w:rsidP="003D1785">
            <w:pPr>
              <w:pStyle w:val="ConsPlusNormal"/>
              <w:jc w:val="both"/>
            </w:pPr>
            <w:r>
              <w:t>Урок 43</w:t>
            </w:r>
          </w:p>
        </w:tc>
        <w:tc>
          <w:tcPr>
            <w:tcW w:w="8789" w:type="dxa"/>
          </w:tcPr>
          <w:p w:rsidR="003D1785" w:rsidRDefault="003D1785" w:rsidP="003D1785">
            <w:pPr>
              <w:pStyle w:val="ConsPlusNormal"/>
              <w:jc w:val="both"/>
            </w:pPr>
            <w:r>
              <w:t>Развитие речи. Подготовка к сочинению по лирике А.С. Пушкина</w:t>
            </w:r>
          </w:p>
        </w:tc>
      </w:tr>
      <w:tr w:rsidR="003D1785" w:rsidTr="00C67008">
        <w:tc>
          <w:tcPr>
            <w:tcW w:w="1135" w:type="dxa"/>
            <w:vAlign w:val="center"/>
          </w:tcPr>
          <w:p w:rsidR="003D1785" w:rsidRDefault="003D1785" w:rsidP="003D1785">
            <w:pPr>
              <w:pStyle w:val="ConsPlusNormal"/>
              <w:jc w:val="both"/>
            </w:pPr>
            <w:r>
              <w:t>Урок 44</w:t>
            </w:r>
          </w:p>
        </w:tc>
        <w:tc>
          <w:tcPr>
            <w:tcW w:w="8789" w:type="dxa"/>
          </w:tcPr>
          <w:p w:rsidR="003D1785" w:rsidRDefault="003D1785" w:rsidP="003D1785">
            <w:pPr>
              <w:pStyle w:val="ConsPlusNormal"/>
              <w:jc w:val="both"/>
            </w:pPr>
            <w:r>
              <w:t>Развитие речи. Сочинение по лирике А.С. Пушкина</w:t>
            </w:r>
          </w:p>
        </w:tc>
      </w:tr>
      <w:tr w:rsidR="003D1785" w:rsidTr="00C67008">
        <w:tc>
          <w:tcPr>
            <w:tcW w:w="1135" w:type="dxa"/>
            <w:vAlign w:val="center"/>
          </w:tcPr>
          <w:p w:rsidR="003D1785" w:rsidRDefault="003D1785" w:rsidP="003D1785">
            <w:pPr>
              <w:pStyle w:val="ConsPlusNormal"/>
              <w:jc w:val="both"/>
            </w:pPr>
            <w:r>
              <w:t>Урок 45</w:t>
            </w:r>
          </w:p>
        </w:tc>
        <w:tc>
          <w:tcPr>
            <w:tcW w:w="8789" w:type="dxa"/>
          </w:tcPr>
          <w:p w:rsidR="003D1785" w:rsidRDefault="003D1785" w:rsidP="003D1785">
            <w:pPr>
              <w:pStyle w:val="ConsPlusNormal"/>
              <w:jc w:val="both"/>
            </w:pPr>
            <w:r>
              <w:t>А.С. Пушкин. Поэма "Медный всадник". Человек и история в поэме</w:t>
            </w:r>
          </w:p>
        </w:tc>
      </w:tr>
      <w:tr w:rsidR="003D1785" w:rsidTr="00C67008">
        <w:tc>
          <w:tcPr>
            <w:tcW w:w="1135" w:type="dxa"/>
            <w:vAlign w:val="center"/>
          </w:tcPr>
          <w:p w:rsidR="003D1785" w:rsidRDefault="003D1785" w:rsidP="003D1785">
            <w:pPr>
              <w:pStyle w:val="ConsPlusNormal"/>
              <w:jc w:val="both"/>
            </w:pPr>
            <w:r>
              <w:t>Урок 46</w:t>
            </w:r>
          </w:p>
        </w:tc>
        <w:tc>
          <w:tcPr>
            <w:tcW w:w="8789" w:type="dxa"/>
          </w:tcPr>
          <w:p w:rsidR="003D1785" w:rsidRDefault="003D1785" w:rsidP="003D1785">
            <w:pPr>
              <w:pStyle w:val="ConsPlusNormal"/>
              <w:jc w:val="both"/>
            </w:pPr>
            <w:r>
              <w:t>А.С. Пушкин. Поэма "Медный всадник": образ Евгения в поэме</w:t>
            </w:r>
          </w:p>
        </w:tc>
      </w:tr>
      <w:tr w:rsidR="003D1785" w:rsidTr="00C67008">
        <w:tc>
          <w:tcPr>
            <w:tcW w:w="1135" w:type="dxa"/>
            <w:vAlign w:val="center"/>
          </w:tcPr>
          <w:p w:rsidR="003D1785" w:rsidRDefault="003D1785" w:rsidP="003D1785">
            <w:pPr>
              <w:pStyle w:val="ConsPlusNormal"/>
              <w:jc w:val="both"/>
            </w:pPr>
            <w:r>
              <w:t>Урок 47</w:t>
            </w:r>
          </w:p>
        </w:tc>
        <w:tc>
          <w:tcPr>
            <w:tcW w:w="8789" w:type="dxa"/>
          </w:tcPr>
          <w:p w:rsidR="003D1785" w:rsidRDefault="003D1785" w:rsidP="003D1785">
            <w:pPr>
              <w:pStyle w:val="ConsPlusNormal"/>
              <w:jc w:val="both"/>
            </w:pPr>
            <w:r>
              <w:t>А.С. Пушкин. Поэма "Медный всадник": образ Петра I в поэме</w:t>
            </w:r>
          </w:p>
        </w:tc>
      </w:tr>
      <w:tr w:rsidR="003D1785" w:rsidTr="00C67008">
        <w:tc>
          <w:tcPr>
            <w:tcW w:w="1135" w:type="dxa"/>
            <w:vAlign w:val="center"/>
          </w:tcPr>
          <w:p w:rsidR="003D1785" w:rsidRDefault="003D1785" w:rsidP="003D1785">
            <w:pPr>
              <w:pStyle w:val="ConsPlusNormal"/>
              <w:jc w:val="both"/>
            </w:pPr>
            <w:r>
              <w:t>Урок 48</w:t>
            </w:r>
          </w:p>
        </w:tc>
        <w:tc>
          <w:tcPr>
            <w:tcW w:w="8789" w:type="dxa"/>
          </w:tcPr>
          <w:p w:rsidR="003D1785" w:rsidRDefault="003D1785" w:rsidP="003D1785">
            <w:pPr>
              <w:pStyle w:val="ConsPlusNormal"/>
              <w:jc w:val="both"/>
            </w:pPr>
            <w:r>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3D1785" w:rsidTr="00C67008">
        <w:tc>
          <w:tcPr>
            <w:tcW w:w="1135" w:type="dxa"/>
            <w:vAlign w:val="center"/>
          </w:tcPr>
          <w:p w:rsidR="003D1785" w:rsidRDefault="003D1785" w:rsidP="003D1785">
            <w:pPr>
              <w:pStyle w:val="ConsPlusNormal"/>
              <w:jc w:val="both"/>
            </w:pPr>
            <w:r>
              <w:t>Урок 49</w:t>
            </w:r>
          </w:p>
        </w:tc>
        <w:tc>
          <w:tcPr>
            <w:tcW w:w="8789" w:type="dxa"/>
          </w:tcPr>
          <w:p w:rsidR="003D1785" w:rsidRDefault="003D1785" w:rsidP="003D1785">
            <w:pPr>
              <w:pStyle w:val="ConsPlusNormal"/>
              <w:jc w:val="both"/>
            </w:pPr>
            <w:r>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3D1785" w:rsidTr="00C67008">
        <w:tc>
          <w:tcPr>
            <w:tcW w:w="1135" w:type="dxa"/>
            <w:vAlign w:val="center"/>
          </w:tcPr>
          <w:p w:rsidR="003D1785" w:rsidRDefault="003D1785" w:rsidP="003D1785">
            <w:pPr>
              <w:pStyle w:val="ConsPlusNormal"/>
              <w:jc w:val="both"/>
            </w:pPr>
            <w:r>
              <w:t>Урок 50</w:t>
            </w:r>
          </w:p>
        </w:tc>
        <w:tc>
          <w:tcPr>
            <w:tcW w:w="8789" w:type="dxa"/>
          </w:tcPr>
          <w:p w:rsidR="003D1785" w:rsidRDefault="003D1785" w:rsidP="003D1785">
            <w:pPr>
              <w:pStyle w:val="ConsPlusNormal"/>
              <w:jc w:val="both"/>
            </w:pPr>
            <w:r>
              <w:t>А.С. Пушкин. Роман в стихах "Евгений Онегин" как новаторское произведение</w:t>
            </w:r>
          </w:p>
        </w:tc>
      </w:tr>
      <w:tr w:rsidR="003D1785" w:rsidTr="00C67008">
        <w:tc>
          <w:tcPr>
            <w:tcW w:w="1135" w:type="dxa"/>
            <w:vAlign w:val="center"/>
          </w:tcPr>
          <w:p w:rsidR="003D1785" w:rsidRDefault="003D1785" w:rsidP="003D1785">
            <w:pPr>
              <w:pStyle w:val="ConsPlusNormal"/>
              <w:jc w:val="both"/>
            </w:pPr>
            <w:r>
              <w:lastRenderedPageBreak/>
              <w:t>Урок 51</w:t>
            </w:r>
          </w:p>
        </w:tc>
        <w:tc>
          <w:tcPr>
            <w:tcW w:w="8789" w:type="dxa"/>
          </w:tcPr>
          <w:p w:rsidR="003D1785" w:rsidRDefault="003D1785" w:rsidP="003D1785">
            <w:pPr>
              <w:pStyle w:val="ConsPlusNormal"/>
              <w:jc w:val="both"/>
            </w:pPr>
            <w:r>
              <w:t>Резервный урок. А.С. Пушкин. Роман в стихах "Евгений Онегин". Главные мужские образы романа. Образ Евгения Онегина</w:t>
            </w:r>
          </w:p>
        </w:tc>
      </w:tr>
      <w:tr w:rsidR="003D1785" w:rsidTr="00C67008">
        <w:tc>
          <w:tcPr>
            <w:tcW w:w="1135" w:type="dxa"/>
            <w:vAlign w:val="center"/>
          </w:tcPr>
          <w:p w:rsidR="003D1785" w:rsidRDefault="003D1785" w:rsidP="003D1785">
            <w:pPr>
              <w:pStyle w:val="ConsPlusNormal"/>
              <w:jc w:val="both"/>
            </w:pPr>
            <w:r>
              <w:t>Урок 52</w:t>
            </w:r>
          </w:p>
        </w:tc>
        <w:tc>
          <w:tcPr>
            <w:tcW w:w="8789" w:type="dxa"/>
          </w:tcPr>
          <w:p w:rsidR="003D1785" w:rsidRDefault="003D1785" w:rsidP="003D1785">
            <w:pPr>
              <w:pStyle w:val="ConsPlusNormal"/>
              <w:jc w:val="both"/>
            </w:pPr>
            <w:r>
              <w:t>А.С. Пушкин. Роман в стихах "Евгений Онегин": главные женские образы романа. Образ Татьяны Лариной</w:t>
            </w:r>
          </w:p>
        </w:tc>
      </w:tr>
      <w:tr w:rsidR="003D1785" w:rsidTr="00C67008">
        <w:tc>
          <w:tcPr>
            <w:tcW w:w="1135" w:type="dxa"/>
            <w:vAlign w:val="center"/>
          </w:tcPr>
          <w:p w:rsidR="003D1785" w:rsidRDefault="003D1785" w:rsidP="003D1785">
            <w:pPr>
              <w:pStyle w:val="ConsPlusNormal"/>
              <w:jc w:val="both"/>
            </w:pPr>
            <w:r>
              <w:t>Урок 53</w:t>
            </w:r>
          </w:p>
        </w:tc>
        <w:tc>
          <w:tcPr>
            <w:tcW w:w="8789" w:type="dxa"/>
          </w:tcPr>
          <w:p w:rsidR="003D1785" w:rsidRDefault="003D1785" w:rsidP="003D1785">
            <w:pPr>
              <w:pStyle w:val="ConsPlusNormal"/>
              <w:jc w:val="both"/>
            </w:pPr>
            <w:r>
              <w:t>А.С. Пушкин. Роман в стихах "Евгений Онегин": взаимоотношения главных героев</w:t>
            </w:r>
          </w:p>
        </w:tc>
      </w:tr>
      <w:tr w:rsidR="003D1785" w:rsidTr="00C67008">
        <w:tc>
          <w:tcPr>
            <w:tcW w:w="1135" w:type="dxa"/>
            <w:vAlign w:val="center"/>
          </w:tcPr>
          <w:p w:rsidR="003D1785" w:rsidRDefault="003D1785" w:rsidP="003D1785">
            <w:pPr>
              <w:pStyle w:val="ConsPlusNormal"/>
              <w:jc w:val="both"/>
            </w:pPr>
            <w:r>
              <w:t>Урок 54</w:t>
            </w:r>
          </w:p>
        </w:tc>
        <w:tc>
          <w:tcPr>
            <w:tcW w:w="8789" w:type="dxa"/>
          </w:tcPr>
          <w:p w:rsidR="003D1785" w:rsidRDefault="003D1785" w:rsidP="003D1785">
            <w:pPr>
              <w:pStyle w:val="ConsPlusNormal"/>
              <w:jc w:val="both"/>
            </w:pPr>
            <w:r>
              <w:t>Развитие речи. Письменный ответ на проблемный вопрос</w:t>
            </w:r>
          </w:p>
        </w:tc>
      </w:tr>
      <w:tr w:rsidR="003D1785" w:rsidTr="00C67008">
        <w:tc>
          <w:tcPr>
            <w:tcW w:w="1135" w:type="dxa"/>
            <w:vAlign w:val="center"/>
          </w:tcPr>
          <w:p w:rsidR="003D1785" w:rsidRDefault="003D1785" w:rsidP="003D1785">
            <w:pPr>
              <w:pStyle w:val="ConsPlusNormal"/>
              <w:jc w:val="both"/>
            </w:pPr>
            <w:r>
              <w:t>Урок 55</w:t>
            </w:r>
          </w:p>
        </w:tc>
        <w:tc>
          <w:tcPr>
            <w:tcW w:w="8789" w:type="dxa"/>
          </w:tcPr>
          <w:p w:rsidR="003D1785" w:rsidRDefault="003D1785" w:rsidP="003D1785">
            <w:pPr>
              <w:pStyle w:val="ConsPlusNormal"/>
              <w:jc w:val="both"/>
            </w:pPr>
            <w:r>
              <w:t>Резервный урок. А.С. Пушкин. Роман в стихах "Евгений Онегин" как энциклопедия русской жизни. Роман "Евгений Онегин" в литературной критике</w:t>
            </w:r>
          </w:p>
        </w:tc>
      </w:tr>
      <w:tr w:rsidR="003D1785" w:rsidTr="00C67008">
        <w:tc>
          <w:tcPr>
            <w:tcW w:w="1135" w:type="dxa"/>
            <w:vAlign w:val="center"/>
          </w:tcPr>
          <w:p w:rsidR="003D1785" w:rsidRDefault="003D1785" w:rsidP="003D1785">
            <w:pPr>
              <w:pStyle w:val="ConsPlusNormal"/>
              <w:jc w:val="both"/>
            </w:pPr>
            <w:r>
              <w:t>Урок 56</w:t>
            </w:r>
          </w:p>
        </w:tc>
        <w:tc>
          <w:tcPr>
            <w:tcW w:w="8789" w:type="dxa"/>
          </w:tcPr>
          <w:p w:rsidR="003D1785" w:rsidRDefault="003D1785" w:rsidP="003D1785">
            <w:pPr>
              <w:pStyle w:val="ConsPlusNormal"/>
              <w:jc w:val="both"/>
            </w:pPr>
            <w:r>
              <w:t>Развитие речи. Подготовка к сочинению по роману "Евгений Онегин"</w:t>
            </w:r>
          </w:p>
        </w:tc>
      </w:tr>
      <w:tr w:rsidR="003D1785" w:rsidTr="00C67008">
        <w:tc>
          <w:tcPr>
            <w:tcW w:w="1135" w:type="dxa"/>
            <w:vAlign w:val="center"/>
          </w:tcPr>
          <w:p w:rsidR="003D1785" w:rsidRDefault="003D1785" w:rsidP="003D1785">
            <w:pPr>
              <w:pStyle w:val="ConsPlusNormal"/>
              <w:jc w:val="both"/>
            </w:pPr>
            <w:r>
              <w:t>Урок 57</w:t>
            </w:r>
          </w:p>
        </w:tc>
        <w:tc>
          <w:tcPr>
            <w:tcW w:w="8789" w:type="dxa"/>
          </w:tcPr>
          <w:p w:rsidR="003D1785" w:rsidRDefault="003D1785" w:rsidP="003D1785">
            <w:pPr>
              <w:pStyle w:val="ConsPlusNormal"/>
              <w:jc w:val="both"/>
            </w:pPr>
            <w:r>
              <w:t>Развитие речи. Сочинение по роману "Евгений Онегин"</w:t>
            </w:r>
          </w:p>
        </w:tc>
      </w:tr>
      <w:tr w:rsidR="003D1785" w:rsidTr="00C67008">
        <w:tc>
          <w:tcPr>
            <w:tcW w:w="1135" w:type="dxa"/>
            <w:vAlign w:val="center"/>
          </w:tcPr>
          <w:p w:rsidR="003D1785" w:rsidRDefault="003D1785" w:rsidP="003D1785">
            <w:pPr>
              <w:pStyle w:val="ConsPlusNormal"/>
              <w:jc w:val="both"/>
            </w:pPr>
            <w:r>
              <w:t>Урок 58</w:t>
            </w:r>
          </w:p>
        </w:tc>
        <w:tc>
          <w:tcPr>
            <w:tcW w:w="8789" w:type="dxa"/>
          </w:tcPr>
          <w:p w:rsidR="003D1785" w:rsidRDefault="003D1785" w:rsidP="003D1785">
            <w:pPr>
              <w:pStyle w:val="ConsPlusNormal"/>
              <w:jc w:val="both"/>
            </w:pPr>
            <w:r>
              <w:t>Резервный урок. Итоговый урок по роману в стихах А.С. Пушкина "Евгений Онегин"</w:t>
            </w:r>
          </w:p>
        </w:tc>
      </w:tr>
      <w:tr w:rsidR="003D1785" w:rsidTr="00C67008">
        <w:tc>
          <w:tcPr>
            <w:tcW w:w="1135" w:type="dxa"/>
            <w:vAlign w:val="center"/>
          </w:tcPr>
          <w:p w:rsidR="003D1785" w:rsidRDefault="003D1785" w:rsidP="003D1785">
            <w:pPr>
              <w:pStyle w:val="ConsPlusNormal"/>
              <w:jc w:val="both"/>
            </w:pPr>
            <w:r>
              <w:t>Урок 59</w:t>
            </w:r>
          </w:p>
        </w:tc>
        <w:tc>
          <w:tcPr>
            <w:tcW w:w="8789" w:type="dxa"/>
          </w:tcPr>
          <w:p w:rsidR="003D1785" w:rsidRDefault="003D1785" w:rsidP="003D1785">
            <w:pPr>
              <w:pStyle w:val="ConsPlusNormal"/>
              <w:jc w:val="both"/>
            </w:pPr>
            <w:r>
              <w:t>М.Ю. Лермонтов. Жизнь и творчество. Тематика и проблематика лирики поэта</w:t>
            </w:r>
          </w:p>
        </w:tc>
      </w:tr>
      <w:tr w:rsidR="003D1785" w:rsidTr="00C67008">
        <w:tc>
          <w:tcPr>
            <w:tcW w:w="1135" w:type="dxa"/>
            <w:vAlign w:val="center"/>
          </w:tcPr>
          <w:p w:rsidR="003D1785" w:rsidRDefault="003D1785" w:rsidP="003D1785">
            <w:pPr>
              <w:pStyle w:val="ConsPlusNormal"/>
              <w:jc w:val="both"/>
            </w:pPr>
            <w:r>
              <w:t>Урок 60</w:t>
            </w:r>
          </w:p>
        </w:tc>
        <w:tc>
          <w:tcPr>
            <w:tcW w:w="8789" w:type="dxa"/>
          </w:tcPr>
          <w:p w:rsidR="003D1785" w:rsidRDefault="003D1785" w:rsidP="003D1785">
            <w:pPr>
              <w:pStyle w:val="ConsPlusNormal"/>
              <w:jc w:val="both"/>
            </w:pPr>
            <w:r>
              <w:t>М.Ю. Лермонтов. Тема назначения поэта и поэзии. Стихотворение "Смерть поэта"</w:t>
            </w:r>
          </w:p>
        </w:tc>
      </w:tr>
      <w:tr w:rsidR="003D1785" w:rsidTr="00C67008">
        <w:tc>
          <w:tcPr>
            <w:tcW w:w="1135" w:type="dxa"/>
            <w:vAlign w:val="center"/>
          </w:tcPr>
          <w:p w:rsidR="003D1785" w:rsidRDefault="003D1785" w:rsidP="003D1785">
            <w:pPr>
              <w:pStyle w:val="ConsPlusNormal"/>
              <w:jc w:val="both"/>
            </w:pPr>
            <w:r>
              <w:t>Урок 61</w:t>
            </w:r>
          </w:p>
        </w:tc>
        <w:tc>
          <w:tcPr>
            <w:tcW w:w="8789" w:type="dxa"/>
          </w:tcPr>
          <w:p w:rsidR="003D1785" w:rsidRDefault="003D1785" w:rsidP="003D1785">
            <w:pPr>
              <w:pStyle w:val="ConsPlusNormal"/>
              <w:jc w:val="both"/>
            </w:pPr>
            <w:r>
              <w:t>М.Ю. Лермонтов. Образ поэта-пророка в лирике поэта</w:t>
            </w:r>
          </w:p>
        </w:tc>
      </w:tr>
      <w:tr w:rsidR="003D1785" w:rsidTr="00C67008">
        <w:tc>
          <w:tcPr>
            <w:tcW w:w="1135" w:type="dxa"/>
            <w:vAlign w:val="center"/>
          </w:tcPr>
          <w:p w:rsidR="003D1785" w:rsidRDefault="003D1785" w:rsidP="003D1785">
            <w:pPr>
              <w:pStyle w:val="ConsPlusNormal"/>
              <w:jc w:val="both"/>
            </w:pPr>
            <w:r>
              <w:t>Урок 62</w:t>
            </w:r>
          </w:p>
        </w:tc>
        <w:tc>
          <w:tcPr>
            <w:tcW w:w="8789" w:type="dxa"/>
          </w:tcPr>
          <w:p w:rsidR="003D1785" w:rsidRDefault="003D1785" w:rsidP="003D1785">
            <w:pPr>
              <w:pStyle w:val="ConsPlusNormal"/>
              <w:jc w:val="both"/>
            </w:pPr>
            <w:r>
              <w:t>М.Ю. Лермонтов. Тема любви в лирике поэта</w:t>
            </w:r>
          </w:p>
        </w:tc>
      </w:tr>
      <w:tr w:rsidR="003D1785" w:rsidTr="00C67008">
        <w:tc>
          <w:tcPr>
            <w:tcW w:w="1135" w:type="dxa"/>
            <w:vAlign w:val="center"/>
          </w:tcPr>
          <w:p w:rsidR="003D1785" w:rsidRDefault="003D1785" w:rsidP="003D1785">
            <w:pPr>
              <w:pStyle w:val="ConsPlusNormal"/>
              <w:jc w:val="both"/>
            </w:pPr>
            <w:r>
              <w:t>Урок 63</w:t>
            </w:r>
          </w:p>
        </w:tc>
        <w:tc>
          <w:tcPr>
            <w:tcW w:w="8789" w:type="dxa"/>
          </w:tcPr>
          <w:p w:rsidR="003D1785" w:rsidRDefault="003D1785" w:rsidP="003D1785">
            <w:pPr>
              <w:pStyle w:val="ConsPlusNormal"/>
              <w:jc w:val="both"/>
            </w:pPr>
            <w:r>
              <w:t>М.Ю. Лермонтов. Тема родины в лирике поэта. Стихотворения "Дума", "Родина"</w:t>
            </w:r>
          </w:p>
        </w:tc>
      </w:tr>
      <w:tr w:rsidR="003D1785" w:rsidTr="00C67008">
        <w:tc>
          <w:tcPr>
            <w:tcW w:w="1135" w:type="dxa"/>
            <w:vAlign w:val="center"/>
          </w:tcPr>
          <w:p w:rsidR="003D1785" w:rsidRDefault="003D1785" w:rsidP="003D1785">
            <w:pPr>
              <w:pStyle w:val="ConsPlusNormal"/>
              <w:jc w:val="both"/>
            </w:pPr>
            <w:r>
              <w:t>Урок 64</w:t>
            </w:r>
          </w:p>
        </w:tc>
        <w:tc>
          <w:tcPr>
            <w:tcW w:w="8789" w:type="dxa"/>
          </w:tcPr>
          <w:p w:rsidR="003D1785" w:rsidRDefault="003D1785" w:rsidP="003D1785">
            <w:pPr>
              <w:pStyle w:val="ConsPlusNormal"/>
              <w:jc w:val="both"/>
            </w:pPr>
            <w:r>
              <w:t>М.Ю. Лермонтов. Философский характер лирики поэта. "Выхожу один я на дорогу..."</w:t>
            </w:r>
          </w:p>
        </w:tc>
      </w:tr>
      <w:tr w:rsidR="003D1785" w:rsidTr="00C67008">
        <w:tc>
          <w:tcPr>
            <w:tcW w:w="1135" w:type="dxa"/>
            <w:vAlign w:val="center"/>
          </w:tcPr>
          <w:p w:rsidR="003D1785" w:rsidRDefault="003D1785" w:rsidP="003D1785">
            <w:pPr>
              <w:pStyle w:val="ConsPlusNormal"/>
              <w:jc w:val="both"/>
            </w:pPr>
            <w:r>
              <w:t>Урок 65</w:t>
            </w:r>
          </w:p>
        </w:tc>
        <w:tc>
          <w:tcPr>
            <w:tcW w:w="8789" w:type="dxa"/>
          </w:tcPr>
          <w:p w:rsidR="003D1785" w:rsidRDefault="003D1785" w:rsidP="003D1785">
            <w:pPr>
              <w:pStyle w:val="ConsPlusNormal"/>
              <w:jc w:val="both"/>
            </w:pPr>
            <w:r>
              <w:t>Развитие речи. Анализ лирического произведения</w:t>
            </w:r>
          </w:p>
        </w:tc>
      </w:tr>
      <w:tr w:rsidR="003D1785" w:rsidTr="00C67008">
        <w:tc>
          <w:tcPr>
            <w:tcW w:w="1135" w:type="dxa"/>
            <w:vAlign w:val="center"/>
          </w:tcPr>
          <w:p w:rsidR="003D1785" w:rsidRDefault="003D1785" w:rsidP="003D1785">
            <w:pPr>
              <w:pStyle w:val="ConsPlusNormal"/>
              <w:jc w:val="both"/>
            </w:pPr>
            <w:r>
              <w:t>Урок 66</w:t>
            </w:r>
          </w:p>
        </w:tc>
        <w:tc>
          <w:tcPr>
            <w:tcW w:w="8789" w:type="dxa"/>
          </w:tcPr>
          <w:p w:rsidR="003D1785" w:rsidRDefault="003D1785" w:rsidP="003D1785">
            <w:pPr>
              <w:pStyle w:val="ConsPlusNormal"/>
              <w:jc w:val="both"/>
            </w:pPr>
            <w:r>
              <w:t>Резервный урок. Итоговый урок по лирике М.Ю. Лермонтова</w:t>
            </w:r>
          </w:p>
        </w:tc>
      </w:tr>
      <w:tr w:rsidR="003D1785" w:rsidTr="00C67008">
        <w:tc>
          <w:tcPr>
            <w:tcW w:w="1135" w:type="dxa"/>
            <w:vAlign w:val="center"/>
          </w:tcPr>
          <w:p w:rsidR="003D1785" w:rsidRDefault="003D1785" w:rsidP="003D1785">
            <w:pPr>
              <w:pStyle w:val="ConsPlusNormal"/>
              <w:jc w:val="both"/>
            </w:pPr>
            <w:r>
              <w:t>Урок 67</w:t>
            </w:r>
          </w:p>
        </w:tc>
        <w:tc>
          <w:tcPr>
            <w:tcW w:w="8789" w:type="dxa"/>
          </w:tcPr>
          <w:p w:rsidR="003D1785" w:rsidRDefault="003D1785" w:rsidP="003D1785">
            <w:pPr>
              <w:pStyle w:val="ConsPlusNormal"/>
              <w:jc w:val="both"/>
            </w:pPr>
            <w:r>
              <w:t>М.Ю. Лермонтов. Роман "Герой нашего времени". Тема, идея, проблематика. Своеобразие сюжета и композиции</w:t>
            </w:r>
          </w:p>
        </w:tc>
      </w:tr>
      <w:tr w:rsidR="003D1785" w:rsidTr="00C67008">
        <w:tc>
          <w:tcPr>
            <w:tcW w:w="1135" w:type="dxa"/>
            <w:vAlign w:val="center"/>
          </w:tcPr>
          <w:p w:rsidR="003D1785" w:rsidRDefault="003D1785" w:rsidP="003D1785">
            <w:pPr>
              <w:pStyle w:val="ConsPlusNormal"/>
              <w:jc w:val="both"/>
            </w:pPr>
            <w:r>
              <w:t>Урок 68</w:t>
            </w:r>
          </w:p>
        </w:tc>
        <w:tc>
          <w:tcPr>
            <w:tcW w:w="8789" w:type="dxa"/>
          </w:tcPr>
          <w:p w:rsidR="003D1785" w:rsidRDefault="003D1785" w:rsidP="003D1785">
            <w:pPr>
              <w:pStyle w:val="ConsPlusNormal"/>
              <w:jc w:val="both"/>
            </w:pPr>
            <w:r>
              <w:t>М.Ю. Лермонтов. Роман "Герой нашего времени". Загадки образа Печорина</w:t>
            </w:r>
          </w:p>
        </w:tc>
      </w:tr>
      <w:tr w:rsidR="003D1785" w:rsidTr="00C67008">
        <w:tc>
          <w:tcPr>
            <w:tcW w:w="1135" w:type="dxa"/>
            <w:vAlign w:val="center"/>
          </w:tcPr>
          <w:p w:rsidR="003D1785" w:rsidRDefault="003D1785" w:rsidP="003D1785">
            <w:pPr>
              <w:pStyle w:val="ConsPlusNormal"/>
              <w:jc w:val="both"/>
            </w:pPr>
            <w:r>
              <w:t>Урок 69</w:t>
            </w:r>
          </w:p>
        </w:tc>
        <w:tc>
          <w:tcPr>
            <w:tcW w:w="8789" w:type="dxa"/>
          </w:tcPr>
          <w:p w:rsidR="003D1785" w:rsidRDefault="003D1785" w:rsidP="003D1785">
            <w:pPr>
              <w:pStyle w:val="ConsPlusNormal"/>
              <w:jc w:val="both"/>
            </w:pPr>
            <w:r>
              <w:t>М.Ю. Лермонтов. Роман "Герой нашего времени". Роль "Журнала Печорина" в раскрытии характера главного героя</w:t>
            </w:r>
          </w:p>
        </w:tc>
      </w:tr>
      <w:tr w:rsidR="003D1785" w:rsidTr="00C67008">
        <w:tc>
          <w:tcPr>
            <w:tcW w:w="1135" w:type="dxa"/>
            <w:vAlign w:val="center"/>
          </w:tcPr>
          <w:p w:rsidR="003D1785" w:rsidRDefault="003D1785" w:rsidP="003D1785">
            <w:pPr>
              <w:pStyle w:val="ConsPlusNormal"/>
              <w:jc w:val="both"/>
            </w:pPr>
            <w:r>
              <w:t>Урок 70</w:t>
            </w:r>
          </w:p>
        </w:tc>
        <w:tc>
          <w:tcPr>
            <w:tcW w:w="8789" w:type="dxa"/>
          </w:tcPr>
          <w:p w:rsidR="003D1785" w:rsidRDefault="003D1785" w:rsidP="003D1785">
            <w:pPr>
              <w:pStyle w:val="ConsPlusNormal"/>
              <w:jc w:val="both"/>
            </w:pPr>
            <w:r>
              <w:t>М.Ю. Лермонтов. Роман "Герой нашего времени". Значение главы "Фаталист"</w:t>
            </w:r>
          </w:p>
        </w:tc>
      </w:tr>
      <w:tr w:rsidR="003D1785" w:rsidTr="00C67008">
        <w:tc>
          <w:tcPr>
            <w:tcW w:w="1135" w:type="dxa"/>
            <w:vAlign w:val="center"/>
          </w:tcPr>
          <w:p w:rsidR="003D1785" w:rsidRDefault="003D1785" w:rsidP="003D1785">
            <w:pPr>
              <w:pStyle w:val="ConsPlusNormal"/>
              <w:jc w:val="both"/>
            </w:pPr>
            <w:r>
              <w:t>Урок 71</w:t>
            </w:r>
          </w:p>
        </w:tc>
        <w:tc>
          <w:tcPr>
            <w:tcW w:w="8789" w:type="dxa"/>
          </w:tcPr>
          <w:p w:rsidR="003D1785" w:rsidRDefault="003D1785" w:rsidP="003D1785">
            <w:pPr>
              <w:pStyle w:val="ConsPlusNormal"/>
              <w:jc w:val="both"/>
            </w:pPr>
            <w:r>
              <w:t>Резервный урок. М.Ю. Лермонтов. Роман "Герой нашего времени". Дружба в жизни Печорина</w:t>
            </w:r>
          </w:p>
        </w:tc>
      </w:tr>
      <w:tr w:rsidR="003D1785" w:rsidTr="00C67008">
        <w:tc>
          <w:tcPr>
            <w:tcW w:w="1135" w:type="dxa"/>
            <w:vAlign w:val="center"/>
          </w:tcPr>
          <w:p w:rsidR="003D1785" w:rsidRDefault="003D1785" w:rsidP="003D1785">
            <w:pPr>
              <w:pStyle w:val="ConsPlusNormal"/>
              <w:jc w:val="both"/>
            </w:pPr>
            <w:r>
              <w:t>Урок 72</w:t>
            </w:r>
          </w:p>
        </w:tc>
        <w:tc>
          <w:tcPr>
            <w:tcW w:w="8789" w:type="dxa"/>
          </w:tcPr>
          <w:p w:rsidR="003D1785" w:rsidRDefault="003D1785" w:rsidP="003D1785">
            <w:pPr>
              <w:pStyle w:val="ConsPlusNormal"/>
              <w:jc w:val="both"/>
            </w:pPr>
            <w:r>
              <w:t>М.Ю. Лермонтов. Роман "Герой нашего времени". Любовь в жизни Печорина</w:t>
            </w:r>
          </w:p>
        </w:tc>
      </w:tr>
      <w:tr w:rsidR="003D1785" w:rsidTr="00C67008">
        <w:tc>
          <w:tcPr>
            <w:tcW w:w="1135" w:type="dxa"/>
            <w:vAlign w:val="center"/>
          </w:tcPr>
          <w:p w:rsidR="003D1785" w:rsidRDefault="003D1785" w:rsidP="003D1785">
            <w:pPr>
              <w:pStyle w:val="ConsPlusNormal"/>
              <w:jc w:val="both"/>
            </w:pPr>
            <w:r>
              <w:t>Урок 73</w:t>
            </w:r>
          </w:p>
        </w:tc>
        <w:tc>
          <w:tcPr>
            <w:tcW w:w="8789" w:type="dxa"/>
          </w:tcPr>
          <w:p w:rsidR="003D1785" w:rsidRDefault="003D1785" w:rsidP="003D1785">
            <w:pPr>
              <w:pStyle w:val="ConsPlusNormal"/>
              <w:jc w:val="both"/>
            </w:pPr>
            <w:r>
              <w:t>Резервный урок. Роман "Герой нашего времени" в литературной критике</w:t>
            </w:r>
          </w:p>
        </w:tc>
      </w:tr>
      <w:tr w:rsidR="003D1785" w:rsidTr="00C67008">
        <w:tc>
          <w:tcPr>
            <w:tcW w:w="1135" w:type="dxa"/>
            <w:vAlign w:val="center"/>
          </w:tcPr>
          <w:p w:rsidR="003D1785" w:rsidRDefault="003D1785" w:rsidP="003D1785">
            <w:pPr>
              <w:pStyle w:val="ConsPlusNormal"/>
              <w:jc w:val="both"/>
            </w:pPr>
            <w:r>
              <w:t>Урок 74</w:t>
            </w:r>
          </w:p>
        </w:tc>
        <w:tc>
          <w:tcPr>
            <w:tcW w:w="8789" w:type="dxa"/>
          </w:tcPr>
          <w:p w:rsidR="003D1785" w:rsidRDefault="003D1785" w:rsidP="003D1785">
            <w:pPr>
              <w:pStyle w:val="ConsPlusNormal"/>
              <w:jc w:val="both"/>
            </w:pPr>
            <w:r>
              <w:t>Развитие речи. Подготовка к домашнему сочинению по роману "Герой нашего времени"</w:t>
            </w:r>
          </w:p>
        </w:tc>
      </w:tr>
      <w:tr w:rsidR="003D1785" w:rsidTr="00C67008">
        <w:tc>
          <w:tcPr>
            <w:tcW w:w="1135" w:type="dxa"/>
            <w:vAlign w:val="center"/>
          </w:tcPr>
          <w:p w:rsidR="003D1785" w:rsidRDefault="003D1785" w:rsidP="003D1785">
            <w:pPr>
              <w:pStyle w:val="ConsPlusNormal"/>
              <w:jc w:val="both"/>
            </w:pPr>
            <w:r>
              <w:t>Урок 75</w:t>
            </w:r>
          </w:p>
        </w:tc>
        <w:tc>
          <w:tcPr>
            <w:tcW w:w="8789" w:type="dxa"/>
          </w:tcPr>
          <w:p w:rsidR="003D1785" w:rsidRDefault="003D1785" w:rsidP="003D1785">
            <w:pPr>
              <w:pStyle w:val="ConsPlusNormal"/>
              <w:jc w:val="both"/>
            </w:pPr>
            <w:r>
              <w:t xml:space="preserve">Внеклассное чтение. </w:t>
            </w:r>
            <w:r w:rsidR="00A40587">
              <w:t>Актуальность стихотворений поэтов XVIII - XIX вв. Например, "Бог" Г.Р. Державина, "Клеветникам России" А.С. Пушкина, "К славянам" Ф.И. Тютчева, "К не нашим" Н.М. Языкова"</w:t>
            </w:r>
          </w:p>
        </w:tc>
      </w:tr>
      <w:tr w:rsidR="003D1785" w:rsidTr="00C67008">
        <w:tc>
          <w:tcPr>
            <w:tcW w:w="1135" w:type="dxa"/>
            <w:vAlign w:val="center"/>
          </w:tcPr>
          <w:p w:rsidR="003D1785" w:rsidRDefault="003D1785" w:rsidP="003D1785">
            <w:pPr>
              <w:pStyle w:val="ConsPlusNormal"/>
              <w:jc w:val="both"/>
            </w:pPr>
            <w:r>
              <w:lastRenderedPageBreak/>
              <w:t>Урок 76</w:t>
            </w:r>
          </w:p>
        </w:tc>
        <w:tc>
          <w:tcPr>
            <w:tcW w:w="8789" w:type="dxa"/>
          </w:tcPr>
          <w:p w:rsidR="003D1785" w:rsidRDefault="003D1785" w:rsidP="003D1785">
            <w:pPr>
              <w:pStyle w:val="ConsPlusNormal"/>
              <w:jc w:val="both"/>
            </w:pPr>
            <w:r>
              <w:t>Н.В. Гоголь. Жизнь и творчество. История создания поэмы "Мертвые души"</w:t>
            </w:r>
          </w:p>
        </w:tc>
      </w:tr>
      <w:tr w:rsidR="003D1785" w:rsidTr="00C67008">
        <w:tc>
          <w:tcPr>
            <w:tcW w:w="1135" w:type="dxa"/>
            <w:vAlign w:val="center"/>
          </w:tcPr>
          <w:p w:rsidR="003D1785" w:rsidRDefault="003D1785" w:rsidP="003D1785">
            <w:pPr>
              <w:pStyle w:val="ConsPlusNormal"/>
              <w:jc w:val="both"/>
            </w:pPr>
            <w:r>
              <w:t>Урок 77</w:t>
            </w:r>
          </w:p>
        </w:tc>
        <w:tc>
          <w:tcPr>
            <w:tcW w:w="8789" w:type="dxa"/>
          </w:tcPr>
          <w:p w:rsidR="003D1785" w:rsidRDefault="003D1785" w:rsidP="003D1785">
            <w:pPr>
              <w:pStyle w:val="ConsPlusNormal"/>
              <w:jc w:val="both"/>
            </w:pPr>
            <w:r>
              <w:t>Н.В. Гоголь. Поэма "Мертвые души". Образы помещиков</w:t>
            </w:r>
          </w:p>
        </w:tc>
      </w:tr>
      <w:tr w:rsidR="003D1785" w:rsidTr="00C67008">
        <w:tc>
          <w:tcPr>
            <w:tcW w:w="1135" w:type="dxa"/>
            <w:vAlign w:val="center"/>
          </w:tcPr>
          <w:p w:rsidR="003D1785" w:rsidRDefault="003D1785" w:rsidP="003D1785">
            <w:pPr>
              <w:pStyle w:val="ConsPlusNormal"/>
              <w:jc w:val="both"/>
            </w:pPr>
            <w:r>
              <w:t>Урок 78</w:t>
            </w:r>
          </w:p>
        </w:tc>
        <w:tc>
          <w:tcPr>
            <w:tcW w:w="8789" w:type="dxa"/>
          </w:tcPr>
          <w:p w:rsidR="003D1785" w:rsidRDefault="003D1785" w:rsidP="003D1785">
            <w:pPr>
              <w:pStyle w:val="ConsPlusNormal"/>
              <w:jc w:val="both"/>
            </w:pPr>
            <w:r>
              <w:t>Н.В. Гоголь. Поэма "Мертвые души". Образы чиновников</w:t>
            </w:r>
          </w:p>
        </w:tc>
      </w:tr>
      <w:tr w:rsidR="003D1785" w:rsidTr="00C67008">
        <w:tc>
          <w:tcPr>
            <w:tcW w:w="1135" w:type="dxa"/>
            <w:vAlign w:val="center"/>
          </w:tcPr>
          <w:p w:rsidR="003D1785" w:rsidRDefault="003D1785" w:rsidP="003D1785">
            <w:pPr>
              <w:pStyle w:val="ConsPlusNormal"/>
              <w:jc w:val="both"/>
            </w:pPr>
            <w:r>
              <w:t>Урок 79</w:t>
            </w:r>
          </w:p>
        </w:tc>
        <w:tc>
          <w:tcPr>
            <w:tcW w:w="8789" w:type="dxa"/>
          </w:tcPr>
          <w:p w:rsidR="003D1785" w:rsidRDefault="003D1785" w:rsidP="003D1785">
            <w:pPr>
              <w:pStyle w:val="ConsPlusNormal"/>
              <w:jc w:val="both"/>
            </w:pPr>
            <w:r>
              <w:t>Н.В. Гоголь. Поэма "Мертвые души". Образ города</w:t>
            </w:r>
          </w:p>
        </w:tc>
      </w:tr>
      <w:tr w:rsidR="003D1785" w:rsidTr="00C67008">
        <w:tc>
          <w:tcPr>
            <w:tcW w:w="1135" w:type="dxa"/>
            <w:vAlign w:val="center"/>
          </w:tcPr>
          <w:p w:rsidR="003D1785" w:rsidRDefault="003D1785" w:rsidP="003D1785">
            <w:pPr>
              <w:pStyle w:val="ConsPlusNormal"/>
              <w:jc w:val="both"/>
            </w:pPr>
            <w:r>
              <w:t>Урок 80</w:t>
            </w:r>
          </w:p>
        </w:tc>
        <w:tc>
          <w:tcPr>
            <w:tcW w:w="8789" w:type="dxa"/>
          </w:tcPr>
          <w:p w:rsidR="003D1785" w:rsidRDefault="003D1785" w:rsidP="003D1785">
            <w:pPr>
              <w:pStyle w:val="ConsPlusNormal"/>
              <w:jc w:val="both"/>
            </w:pPr>
            <w:r>
              <w:t>Н.В. Гоголь. Поэма "Мертвые души". Образ Чичикова</w:t>
            </w:r>
          </w:p>
        </w:tc>
      </w:tr>
      <w:tr w:rsidR="003D1785" w:rsidTr="00C67008">
        <w:tc>
          <w:tcPr>
            <w:tcW w:w="1135" w:type="dxa"/>
            <w:vAlign w:val="center"/>
          </w:tcPr>
          <w:p w:rsidR="003D1785" w:rsidRDefault="003D1785" w:rsidP="003D1785">
            <w:pPr>
              <w:pStyle w:val="ConsPlusNormal"/>
              <w:jc w:val="both"/>
            </w:pPr>
            <w:r>
              <w:t>Урок 81</w:t>
            </w:r>
          </w:p>
        </w:tc>
        <w:tc>
          <w:tcPr>
            <w:tcW w:w="8789" w:type="dxa"/>
          </w:tcPr>
          <w:p w:rsidR="003D1785" w:rsidRDefault="003D1785" w:rsidP="003D1785">
            <w:pPr>
              <w:pStyle w:val="ConsPlusNormal"/>
              <w:jc w:val="both"/>
            </w:pPr>
            <w:r>
              <w:t>Н.В. Гоголь. Поэма "Мертвые души". Образ России, народа и автора в поэме</w:t>
            </w:r>
          </w:p>
        </w:tc>
      </w:tr>
      <w:tr w:rsidR="003D1785" w:rsidTr="00C67008">
        <w:tc>
          <w:tcPr>
            <w:tcW w:w="1135" w:type="dxa"/>
            <w:vAlign w:val="center"/>
          </w:tcPr>
          <w:p w:rsidR="003D1785" w:rsidRDefault="003D1785" w:rsidP="003D1785">
            <w:pPr>
              <w:pStyle w:val="ConsPlusNormal"/>
              <w:jc w:val="both"/>
            </w:pPr>
            <w:r>
              <w:t>Урок 82</w:t>
            </w:r>
          </w:p>
        </w:tc>
        <w:tc>
          <w:tcPr>
            <w:tcW w:w="8789" w:type="dxa"/>
          </w:tcPr>
          <w:p w:rsidR="003D1785" w:rsidRDefault="003D1785" w:rsidP="003D1785">
            <w:pPr>
              <w:pStyle w:val="ConsPlusNormal"/>
              <w:jc w:val="both"/>
            </w:pPr>
            <w:r>
              <w:t>Н.В. Гоголь. Поэма "Мертвые души". Лирические отступления и автора</w:t>
            </w:r>
          </w:p>
        </w:tc>
      </w:tr>
      <w:tr w:rsidR="003D1785" w:rsidTr="00C67008">
        <w:tc>
          <w:tcPr>
            <w:tcW w:w="1135" w:type="dxa"/>
            <w:vAlign w:val="center"/>
          </w:tcPr>
          <w:p w:rsidR="003D1785" w:rsidRDefault="003D1785" w:rsidP="003D1785">
            <w:pPr>
              <w:pStyle w:val="ConsPlusNormal"/>
              <w:jc w:val="both"/>
            </w:pPr>
            <w:r>
              <w:t>Урок 83</w:t>
            </w:r>
          </w:p>
        </w:tc>
        <w:tc>
          <w:tcPr>
            <w:tcW w:w="8789" w:type="dxa"/>
          </w:tcPr>
          <w:p w:rsidR="003D1785" w:rsidRDefault="003D1785" w:rsidP="003D1785">
            <w:pPr>
              <w:pStyle w:val="ConsPlusNormal"/>
              <w:jc w:val="both"/>
            </w:pPr>
            <w:r>
              <w:t>Н.В. Гоголь. Поэма "Мертвые души": специфика жанра, художественные особенности</w:t>
            </w:r>
          </w:p>
        </w:tc>
      </w:tr>
      <w:tr w:rsidR="003D1785" w:rsidTr="00C67008">
        <w:tc>
          <w:tcPr>
            <w:tcW w:w="1135" w:type="dxa"/>
            <w:vAlign w:val="center"/>
          </w:tcPr>
          <w:p w:rsidR="003D1785" w:rsidRDefault="003D1785" w:rsidP="003D1785">
            <w:pPr>
              <w:pStyle w:val="ConsPlusNormal"/>
              <w:jc w:val="both"/>
            </w:pPr>
            <w:r>
              <w:t>Урок 84</w:t>
            </w:r>
          </w:p>
        </w:tc>
        <w:tc>
          <w:tcPr>
            <w:tcW w:w="8789" w:type="dxa"/>
          </w:tcPr>
          <w:p w:rsidR="003D1785" w:rsidRDefault="003D1785" w:rsidP="003D1785">
            <w:pPr>
              <w:pStyle w:val="ConsPlusNormal"/>
              <w:jc w:val="both"/>
            </w:pPr>
            <w:r>
              <w:t>Н.В. Гоголь. Поэма "Мертвые души" в литературной критике</w:t>
            </w:r>
          </w:p>
        </w:tc>
      </w:tr>
      <w:tr w:rsidR="003D1785" w:rsidTr="00C67008">
        <w:tc>
          <w:tcPr>
            <w:tcW w:w="1135" w:type="dxa"/>
            <w:vAlign w:val="center"/>
          </w:tcPr>
          <w:p w:rsidR="003D1785" w:rsidRDefault="003D1785" w:rsidP="003D1785">
            <w:pPr>
              <w:pStyle w:val="ConsPlusNormal"/>
              <w:jc w:val="both"/>
            </w:pPr>
            <w:r>
              <w:t>Урок 85</w:t>
            </w:r>
          </w:p>
        </w:tc>
        <w:tc>
          <w:tcPr>
            <w:tcW w:w="8789" w:type="dxa"/>
          </w:tcPr>
          <w:p w:rsidR="003D1785" w:rsidRDefault="003D1785" w:rsidP="003D1785">
            <w:pPr>
              <w:pStyle w:val="ConsPlusNormal"/>
              <w:jc w:val="both"/>
            </w:pPr>
            <w:r>
              <w:t>Развитие речи. Подготовка к домашнему сочинению по "Мертвым душам"</w:t>
            </w:r>
          </w:p>
        </w:tc>
      </w:tr>
      <w:tr w:rsidR="003D1785" w:rsidTr="00C67008">
        <w:tc>
          <w:tcPr>
            <w:tcW w:w="1135" w:type="dxa"/>
            <w:vAlign w:val="center"/>
          </w:tcPr>
          <w:p w:rsidR="003D1785" w:rsidRDefault="003D1785" w:rsidP="003D1785">
            <w:pPr>
              <w:pStyle w:val="ConsPlusNormal"/>
              <w:jc w:val="both"/>
            </w:pPr>
            <w:r>
              <w:t>Урок 86</w:t>
            </w:r>
          </w:p>
        </w:tc>
        <w:tc>
          <w:tcPr>
            <w:tcW w:w="8789" w:type="dxa"/>
          </w:tcPr>
          <w:p w:rsidR="003D1785" w:rsidRDefault="003D1785" w:rsidP="003D1785">
            <w:pPr>
              <w:pStyle w:val="ConsPlusNormal"/>
              <w:jc w:val="both"/>
            </w:pPr>
            <w:r>
              <w:t>Внеклассное чтение. В мире литературы первой половины XIX в.</w:t>
            </w:r>
          </w:p>
        </w:tc>
      </w:tr>
      <w:tr w:rsidR="003D1785" w:rsidTr="00C67008">
        <w:tc>
          <w:tcPr>
            <w:tcW w:w="1135" w:type="dxa"/>
            <w:vAlign w:val="center"/>
          </w:tcPr>
          <w:p w:rsidR="003D1785" w:rsidRDefault="003D1785" w:rsidP="003D1785">
            <w:pPr>
              <w:pStyle w:val="ConsPlusNormal"/>
              <w:jc w:val="both"/>
            </w:pPr>
            <w:r>
              <w:t>Урок 87</w:t>
            </w:r>
          </w:p>
        </w:tc>
        <w:tc>
          <w:tcPr>
            <w:tcW w:w="8789" w:type="dxa"/>
          </w:tcPr>
          <w:p w:rsidR="003D1785" w:rsidRDefault="003D1785" w:rsidP="003D1785">
            <w:pPr>
              <w:pStyle w:val="ConsPlusNormal"/>
              <w:jc w:val="both"/>
            </w:pPr>
            <w:r>
              <w:t>Специфика отечественной прозы первой половины XIX в., ее значение для русской литературы</w:t>
            </w:r>
          </w:p>
        </w:tc>
      </w:tr>
      <w:tr w:rsidR="003D1785" w:rsidTr="00C67008">
        <w:tc>
          <w:tcPr>
            <w:tcW w:w="1135" w:type="dxa"/>
            <w:vAlign w:val="center"/>
          </w:tcPr>
          <w:p w:rsidR="003D1785" w:rsidRDefault="003D1785" w:rsidP="003D1785">
            <w:pPr>
              <w:pStyle w:val="ConsPlusNormal"/>
              <w:jc w:val="both"/>
            </w:pPr>
            <w:r>
              <w:t>Урок 88</w:t>
            </w:r>
          </w:p>
        </w:tc>
        <w:tc>
          <w:tcPr>
            <w:tcW w:w="8789" w:type="dxa"/>
          </w:tcPr>
          <w:p w:rsidR="003D1785" w:rsidRDefault="003D1785" w:rsidP="003D1785">
            <w:pPr>
              <w:pStyle w:val="ConsPlusNormal"/>
              <w:jc w:val="both"/>
            </w:pPr>
            <w:r>
              <w:t>Подготовка к контрольной работе "Литература середины XIX в." (письменный ответ, тесты, творческая работа, сочинение)</w:t>
            </w:r>
          </w:p>
        </w:tc>
      </w:tr>
      <w:tr w:rsidR="003D1785" w:rsidTr="00C67008">
        <w:tc>
          <w:tcPr>
            <w:tcW w:w="1135" w:type="dxa"/>
            <w:vAlign w:val="center"/>
          </w:tcPr>
          <w:p w:rsidR="003D1785" w:rsidRDefault="003D1785" w:rsidP="003D1785">
            <w:pPr>
              <w:pStyle w:val="ConsPlusNormal"/>
              <w:jc w:val="both"/>
            </w:pPr>
            <w:r>
              <w:t>Урок 89</w:t>
            </w:r>
          </w:p>
        </w:tc>
        <w:tc>
          <w:tcPr>
            <w:tcW w:w="8789" w:type="dxa"/>
          </w:tcPr>
          <w:p w:rsidR="003D1785" w:rsidRDefault="003D1785" w:rsidP="003D1785">
            <w:pPr>
              <w:pStyle w:val="ConsPlusNormal"/>
              <w:jc w:val="both"/>
            </w:pPr>
            <w:r>
              <w:t>Итоговая контрольная работа "Литература середины XIX в." (письменный ответ, тесты, творческая работа, сочинение)</w:t>
            </w:r>
          </w:p>
        </w:tc>
      </w:tr>
      <w:tr w:rsidR="003D1785" w:rsidTr="00C67008">
        <w:tc>
          <w:tcPr>
            <w:tcW w:w="1135" w:type="dxa"/>
            <w:vAlign w:val="center"/>
          </w:tcPr>
          <w:p w:rsidR="003D1785" w:rsidRDefault="003D1785" w:rsidP="003D1785">
            <w:pPr>
              <w:pStyle w:val="ConsPlusNormal"/>
              <w:jc w:val="both"/>
            </w:pPr>
            <w:r>
              <w:t>Урок 90</w:t>
            </w:r>
          </w:p>
        </w:tc>
        <w:tc>
          <w:tcPr>
            <w:tcW w:w="8789" w:type="dxa"/>
          </w:tcPr>
          <w:p w:rsidR="003D1785" w:rsidRDefault="003D1785" w:rsidP="003D1785">
            <w:pPr>
              <w:pStyle w:val="ConsPlusNormal"/>
              <w:jc w:val="both"/>
            </w:pPr>
            <w:r>
              <w:t>Внеклассное чтение. Писатели и поэты о Великой Отечественной войне</w:t>
            </w:r>
          </w:p>
        </w:tc>
      </w:tr>
      <w:tr w:rsidR="003D1785" w:rsidTr="00C67008">
        <w:tc>
          <w:tcPr>
            <w:tcW w:w="1135" w:type="dxa"/>
            <w:vAlign w:val="center"/>
          </w:tcPr>
          <w:p w:rsidR="003D1785" w:rsidRDefault="003D1785" w:rsidP="003D1785">
            <w:pPr>
              <w:pStyle w:val="ConsPlusNormal"/>
              <w:jc w:val="both"/>
            </w:pPr>
            <w:r>
              <w:t>Урок 91</w:t>
            </w:r>
          </w:p>
        </w:tc>
        <w:tc>
          <w:tcPr>
            <w:tcW w:w="8789" w:type="dxa"/>
          </w:tcPr>
          <w:p w:rsidR="003D1785" w:rsidRDefault="003D1785" w:rsidP="003D1785">
            <w:pPr>
              <w:pStyle w:val="ConsPlusNormal"/>
              <w:jc w:val="both"/>
            </w:pPr>
            <w:r>
              <w:t>Данте Алигьери "Божественная комедия". Особенности жанра и композиции комедии. Сюжет и персонажи</w:t>
            </w:r>
          </w:p>
        </w:tc>
      </w:tr>
      <w:tr w:rsidR="003D1785" w:rsidTr="00C67008">
        <w:tc>
          <w:tcPr>
            <w:tcW w:w="1135" w:type="dxa"/>
            <w:vAlign w:val="center"/>
          </w:tcPr>
          <w:p w:rsidR="003D1785" w:rsidRDefault="003D1785" w:rsidP="003D1785">
            <w:pPr>
              <w:pStyle w:val="ConsPlusNormal"/>
              <w:jc w:val="both"/>
            </w:pPr>
            <w:r>
              <w:t>Урок 92</w:t>
            </w:r>
          </w:p>
        </w:tc>
        <w:tc>
          <w:tcPr>
            <w:tcW w:w="8789" w:type="dxa"/>
          </w:tcPr>
          <w:p w:rsidR="003D1785" w:rsidRDefault="003D1785" w:rsidP="003D1785">
            <w:pPr>
              <w:pStyle w:val="ConsPlusNormal"/>
              <w:jc w:val="both"/>
            </w:pPr>
            <w:r>
              <w:t>Данте Алигьери "Божественная комедия". Образ поэта. Пороки человечества и наказание за них. Проблематика</w:t>
            </w:r>
          </w:p>
        </w:tc>
      </w:tr>
      <w:tr w:rsidR="003D1785" w:rsidTr="00C67008">
        <w:tc>
          <w:tcPr>
            <w:tcW w:w="1135" w:type="dxa"/>
            <w:vAlign w:val="center"/>
          </w:tcPr>
          <w:p w:rsidR="003D1785" w:rsidRDefault="003D1785" w:rsidP="003D1785">
            <w:pPr>
              <w:pStyle w:val="ConsPlusNormal"/>
              <w:jc w:val="both"/>
            </w:pPr>
            <w:r>
              <w:t>Урок 93</w:t>
            </w:r>
          </w:p>
        </w:tc>
        <w:tc>
          <w:tcPr>
            <w:tcW w:w="8789" w:type="dxa"/>
          </w:tcPr>
          <w:p w:rsidR="003D1785" w:rsidRDefault="003D1785" w:rsidP="003D1785">
            <w:pPr>
              <w:pStyle w:val="ConsPlusNormal"/>
              <w:jc w:val="both"/>
            </w:pPr>
            <w:r>
              <w:t>У. Шекспир. Трагедия "Гамлет". История создания трагедии. Тема, идея, проблематика</w:t>
            </w:r>
          </w:p>
        </w:tc>
      </w:tr>
      <w:tr w:rsidR="003D1785" w:rsidTr="00C67008">
        <w:tc>
          <w:tcPr>
            <w:tcW w:w="1135" w:type="dxa"/>
            <w:vAlign w:val="center"/>
          </w:tcPr>
          <w:p w:rsidR="003D1785" w:rsidRDefault="003D1785" w:rsidP="003D1785">
            <w:pPr>
              <w:pStyle w:val="ConsPlusNormal"/>
              <w:jc w:val="both"/>
            </w:pPr>
            <w:r>
              <w:t>Урок 94</w:t>
            </w:r>
          </w:p>
        </w:tc>
        <w:tc>
          <w:tcPr>
            <w:tcW w:w="8789" w:type="dxa"/>
          </w:tcPr>
          <w:p w:rsidR="003D1785" w:rsidRDefault="003D1785" w:rsidP="003D1785">
            <w:pPr>
              <w:pStyle w:val="ConsPlusNormal"/>
              <w:jc w:val="both"/>
            </w:pPr>
            <w:r>
              <w:t>У. Шекспир. Трагедия "Гамлет" (фрагменты по выбору). Своеобразие конфликта и композиции трагедии. Система образов. Образ главного героя</w:t>
            </w:r>
          </w:p>
        </w:tc>
      </w:tr>
      <w:tr w:rsidR="003D1785" w:rsidTr="00C67008">
        <w:tc>
          <w:tcPr>
            <w:tcW w:w="1135" w:type="dxa"/>
            <w:vAlign w:val="center"/>
          </w:tcPr>
          <w:p w:rsidR="003D1785" w:rsidRDefault="003D1785" w:rsidP="003D1785">
            <w:pPr>
              <w:pStyle w:val="ConsPlusNormal"/>
              <w:jc w:val="both"/>
            </w:pPr>
            <w:r>
              <w:t>Урок 95</w:t>
            </w:r>
          </w:p>
        </w:tc>
        <w:tc>
          <w:tcPr>
            <w:tcW w:w="8789" w:type="dxa"/>
          </w:tcPr>
          <w:p w:rsidR="003D1785" w:rsidRDefault="003D1785" w:rsidP="003D1785">
            <w:pPr>
              <w:pStyle w:val="ConsPlusNormal"/>
              <w:jc w:val="both"/>
            </w:pPr>
            <w:r>
              <w:t>Резервный урок. У. Шекспир. Трагедия "Гамлет". Поиски смысла жизни, проблема выбора в трагедии. Тема любви в трагедии</w:t>
            </w:r>
          </w:p>
        </w:tc>
      </w:tr>
      <w:tr w:rsidR="003D1785" w:rsidTr="00C67008">
        <w:tc>
          <w:tcPr>
            <w:tcW w:w="1135" w:type="dxa"/>
            <w:vAlign w:val="center"/>
          </w:tcPr>
          <w:p w:rsidR="003D1785" w:rsidRDefault="003D1785" w:rsidP="003D1785">
            <w:pPr>
              <w:pStyle w:val="ConsPlusNormal"/>
              <w:jc w:val="both"/>
            </w:pPr>
            <w:r>
              <w:t>Урок 96</w:t>
            </w:r>
          </w:p>
        </w:tc>
        <w:tc>
          <w:tcPr>
            <w:tcW w:w="8789" w:type="dxa"/>
          </w:tcPr>
          <w:p w:rsidR="003D1785" w:rsidRDefault="003D1785" w:rsidP="003D1785">
            <w:pPr>
              <w:pStyle w:val="ConsPlusNormal"/>
              <w:jc w:val="both"/>
            </w:pPr>
            <w:r>
              <w:t>И.-В. Гете. Трагедия "Фауст" (не менее двух фрагментов по выбору). Сюжет и проблематика трагедии</w:t>
            </w:r>
          </w:p>
        </w:tc>
      </w:tr>
      <w:tr w:rsidR="003D1785" w:rsidTr="00C67008">
        <w:tc>
          <w:tcPr>
            <w:tcW w:w="1135" w:type="dxa"/>
            <w:vAlign w:val="center"/>
          </w:tcPr>
          <w:p w:rsidR="003D1785" w:rsidRDefault="003D1785" w:rsidP="003D1785">
            <w:pPr>
              <w:pStyle w:val="ConsPlusNormal"/>
              <w:jc w:val="both"/>
            </w:pPr>
            <w:r>
              <w:t>Урок 97</w:t>
            </w:r>
          </w:p>
        </w:tc>
        <w:tc>
          <w:tcPr>
            <w:tcW w:w="8789" w:type="dxa"/>
          </w:tcPr>
          <w:p w:rsidR="003D1785" w:rsidRDefault="003D1785" w:rsidP="003D1785">
            <w:pPr>
              <w:pStyle w:val="ConsPlusNormal"/>
              <w:jc w:val="both"/>
            </w:pPr>
            <w:r>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3D1785" w:rsidTr="00C67008">
        <w:tc>
          <w:tcPr>
            <w:tcW w:w="1135" w:type="dxa"/>
            <w:vAlign w:val="center"/>
          </w:tcPr>
          <w:p w:rsidR="003D1785" w:rsidRDefault="003D1785" w:rsidP="003D1785">
            <w:pPr>
              <w:pStyle w:val="ConsPlusNormal"/>
              <w:jc w:val="both"/>
            </w:pPr>
            <w:r>
              <w:t>Урок 98</w:t>
            </w:r>
          </w:p>
        </w:tc>
        <w:tc>
          <w:tcPr>
            <w:tcW w:w="8789" w:type="dxa"/>
          </w:tcPr>
          <w:p w:rsidR="003D1785" w:rsidRDefault="003D1785" w:rsidP="003D1785">
            <w:pPr>
              <w:pStyle w:val="ConsPlusNormal"/>
              <w:jc w:val="both"/>
            </w:pPr>
            <w:r>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3D1785" w:rsidTr="00C67008">
        <w:tc>
          <w:tcPr>
            <w:tcW w:w="1135" w:type="dxa"/>
            <w:vAlign w:val="center"/>
          </w:tcPr>
          <w:p w:rsidR="003D1785" w:rsidRDefault="003D1785" w:rsidP="003D1785">
            <w:pPr>
              <w:pStyle w:val="ConsPlusNormal"/>
              <w:jc w:val="both"/>
            </w:pPr>
            <w:r>
              <w:t>Урок 99</w:t>
            </w:r>
          </w:p>
        </w:tc>
        <w:tc>
          <w:tcPr>
            <w:tcW w:w="8789" w:type="dxa"/>
          </w:tcPr>
          <w:p w:rsidR="003D1785" w:rsidRDefault="003D1785" w:rsidP="003D1785">
            <w:pPr>
              <w:pStyle w:val="ConsPlusNormal"/>
              <w:jc w:val="both"/>
            </w:pPr>
            <w:r>
              <w:t xml:space="preserve">Дж. Г. Байрон. Поэма "Паломничество Чайльд-Гарольда". Романтический герой в </w:t>
            </w:r>
            <w:r>
              <w:lastRenderedPageBreak/>
              <w:t>поисках смысла жизни. Мотив странствия. Байронический тип литературного героя</w:t>
            </w:r>
          </w:p>
        </w:tc>
      </w:tr>
      <w:tr w:rsidR="003D1785" w:rsidTr="00C67008">
        <w:tc>
          <w:tcPr>
            <w:tcW w:w="1135" w:type="dxa"/>
            <w:vAlign w:val="center"/>
          </w:tcPr>
          <w:p w:rsidR="003D1785" w:rsidRDefault="003D1785" w:rsidP="003D1785">
            <w:pPr>
              <w:pStyle w:val="ConsPlusNormal"/>
              <w:jc w:val="both"/>
            </w:pPr>
            <w:r>
              <w:lastRenderedPageBreak/>
              <w:t>Урок 100</w:t>
            </w:r>
          </w:p>
        </w:tc>
        <w:tc>
          <w:tcPr>
            <w:tcW w:w="8789" w:type="dxa"/>
          </w:tcPr>
          <w:p w:rsidR="003D1785" w:rsidRDefault="003D1785" w:rsidP="003D1785">
            <w:pPr>
              <w:pStyle w:val="ConsPlusNormal"/>
              <w:jc w:val="both"/>
            </w:pPr>
            <w:r>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3D1785" w:rsidTr="00C67008">
        <w:tc>
          <w:tcPr>
            <w:tcW w:w="1135" w:type="dxa"/>
            <w:vAlign w:val="center"/>
          </w:tcPr>
          <w:p w:rsidR="003D1785" w:rsidRDefault="003D1785" w:rsidP="003D1785">
            <w:pPr>
              <w:pStyle w:val="ConsPlusNormal"/>
              <w:jc w:val="both"/>
            </w:pPr>
            <w:r>
              <w:t>Урок 101</w:t>
            </w:r>
          </w:p>
        </w:tc>
        <w:tc>
          <w:tcPr>
            <w:tcW w:w="8789" w:type="dxa"/>
          </w:tcPr>
          <w:p w:rsidR="003D1785" w:rsidRDefault="003D1785" w:rsidP="003D1785">
            <w:pPr>
              <w:pStyle w:val="ConsPlusNormal"/>
              <w:jc w:val="both"/>
            </w:pPr>
            <w:r>
              <w:t>Зарубежная проза первой половины XIX в. Например, произведения Э.Т.А. Гофмана, В. Гюго, В. Скотта. Сюжет, проблематика.</w:t>
            </w:r>
          </w:p>
        </w:tc>
      </w:tr>
      <w:tr w:rsidR="003D1785" w:rsidTr="00C67008">
        <w:tc>
          <w:tcPr>
            <w:tcW w:w="1135" w:type="dxa"/>
            <w:vAlign w:val="center"/>
          </w:tcPr>
          <w:p w:rsidR="003D1785" w:rsidRDefault="003D1785" w:rsidP="003D1785">
            <w:pPr>
              <w:pStyle w:val="ConsPlusNormal"/>
              <w:jc w:val="both"/>
            </w:pPr>
            <w:r>
              <w:t>Урок 102</w:t>
            </w:r>
          </w:p>
        </w:tc>
        <w:tc>
          <w:tcPr>
            <w:tcW w:w="8789" w:type="dxa"/>
          </w:tcPr>
          <w:p w:rsidR="003D1785" w:rsidRDefault="003D1785" w:rsidP="003D1785">
            <w:pPr>
              <w:pStyle w:val="ConsPlusNormal"/>
              <w:jc w:val="both"/>
            </w:pPr>
            <w:r>
              <w:t>Зарубежная проза первой половины XIX в. Например, произведения Э.Т.А. Гофмана, В. Гюго, В. Скотта. Образ главного героя</w:t>
            </w:r>
          </w:p>
        </w:tc>
      </w:tr>
      <w:tr w:rsidR="003D1785" w:rsidTr="00C67008">
        <w:tc>
          <w:tcPr>
            <w:tcW w:w="9924" w:type="dxa"/>
            <w:gridSpan w:val="2"/>
            <w:vAlign w:val="center"/>
          </w:tcPr>
          <w:p w:rsidR="003D1785" w:rsidRDefault="003D1785" w:rsidP="003D1785">
            <w:pPr>
              <w:pStyle w:val="ConsPlusNormal"/>
              <w:jc w:val="both"/>
            </w:pPr>
            <w:r>
              <w:t>ОБЩЕЕ КОЛИЧЕСТВО УРОКОВ ПО ПРОГРАММЕ: 102, из них уроков, отведенных на контрольные работы, - не более 10</w:t>
            </w:r>
          </w:p>
        </w:tc>
      </w:tr>
    </w:tbl>
    <w:p w:rsidR="003D1785" w:rsidRDefault="003D1785" w:rsidP="003D1785">
      <w:pPr>
        <w:pStyle w:val="ConsPlusNormal"/>
        <w:jc w:val="both"/>
      </w:pPr>
    </w:p>
    <w:p w:rsidR="003D1785" w:rsidRPr="00A470AA" w:rsidRDefault="003D1785" w:rsidP="003D1785">
      <w:pPr>
        <w:pStyle w:val="ConsPlusNormal"/>
        <w:ind w:firstLine="540"/>
        <w:jc w:val="both"/>
        <w:rPr>
          <w:b/>
        </w:rPr>
      </w:pPr>
      <w:r>
        <w:t xml:space="preserve">В </w:t>
      </w:r>
      <w:r w:rsidRPr="00A470AA">
        <w:rPr>
          <w:b/>
        </w:rPr>
        <w:t>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rsidR="003D1785" w:rsidRDefault="003D1785" w:rsidP="003D1785">
      <w:pPr>
        <w:pStyle w:val="ConsPlusNormal"/>
        <w:jc w:val="both"/>
      </w:pPr>
    </w:p>
    <w:p w:rsidR="003D1785" w:rsidRDefault="003D1785" w:rsidP="003D1785">
      <w:pPr>
        <w:pStyle w:val="ConsPlusNormal"/>
        <w:jc w:val="right"/>
      </w:pPr>
      <w:r>
        <w:t>Таблица 6</w:t>
      </w:r>
    </w:p>
    <w:p w:rsidR="003D1785" w:rsidRDefault="003D1785" w:rsidP="003D1785">
      <w:pPr>
        <w:pStyle w:val="ConsPlusNormal"/>
        <w:jc w:val="center"/>
      </w:pPr>
      <w:r>
        <w:t>Проверяемые требования к результатам освоения основной</w:t>
      </w:r>
    </w:p>
    <w:p w:rsidR="003D1785" w:rsidRDefault="003D1785" w:rsidP="003D1785">
      <w:pPr>
        <w:pStyle w:val="ConsPlusNormal"/>
        <w:jc w:val="center"/>
      </w:pPr>
      <w:r>
        <w:t>образовательной программы (5 класс)</w:t>
      </w:r>
    </w:p>
    <w:tbl>
      <w:tblPr>
        <w:tblW w:w="992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4"/>
      </w:tblGrid>
      <w:tr w:rsidR="003D1785" w:rsidTr="00C67008">
        <w:tc>
          <w:tcPr>
            <w:tcW w:w="1560" w:type="dxa"/>
          </w:tcPr>
          <w:p w:rsidR="003D1785" w:rsidRDefault="003D1785" w:rsidP="003D1785">
            <w:pPr>
              <w:pStyle w:val="ConsPlusNormal"/>
              <w:jc w:val="center"/>
            </w:pPr>
            <w:r>
              <w:t>Код проверяемого результата</w:t>
            </w:r>
          </w:p>
        </w:tc>
        <w:tc>
          <w:tcPr>
            <w:tcW w:w="8364" w:type="dxa"/>
          </w:tcPr>
          <w:p w:rsidR="003D1785" w:rsidRDefault="003D1785" w:rsidP="003D178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3D1785" w:rsidTr="00C67008">
        <w:tc>
          <w:tcPr>
            <w:tcW w:w="1560" w:type="dxa"/>
          </w:tcPr>
          <w:p w:rsidR="003D1785" w:rsidRDefault="003D1785" w:rsidP="003D1785">
            <w:pPr>
              <w:pStyle w:val="ConsPlusNormal"/>
              <w:jc w:val="center"/>
            </w:pPr>
            <w:r>
              <w:t>1</w:t>
            </w:r>
          </w:p>
        </w:tc>
        <w:tc>
          <w:tcPr>
            <w:tcW w:w="8364" w:type="dxa"/>
          </w:tcPr>
          <w:p w:rsidR="003D1785" w:rsidRDefault="003D1785" w:rsidP="003D1785">
            <w:pPr>
              <w:pStyle w:val="ConsPlusNormal"/>
              <w:jc w:val="both"/>
            </w:pPr>
            <w:r>
              <w:t>Обучающийся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3D1785" w:rsidTr="00C67008">
        <w:tc>
          <w:tcPr>
            <w:tcW w:w="1560" w:type="dxa"/>
          </w:tcPr>
          <w:p w:rsidR="003D1785" w:rsidRDefault="003D1785" w:rsidP="003D1785">
            <w:pPr>
              <w:pStyle w:val="ConsPlusNormal"/>
              <w:jc w:val="center"/>
            </w:pPr>
            <w:r>
              <w:t>2</w:t>
            </w:r>
          </w:p>
        </w:tc>
        <w:tc>
          <w:tcPr>
            <w:tcW w:w="8364" w:type="dxa"/>
          </w:tcPr>
          <w:p w:rsidR="003D1785" w:rsidRDefault="003D1785" w:rsidP="003D1785">
            <w:pPr>
              <w:pStyle w:val="ConsPlusNormal"/>
              <w:jc w:val="both"/>
            </w:pPr>
            <w:r>
              <w:t>понимать, что литература - это вид искусства и что художественный текст отличается от текста научного, делового, публицистического</w:t>
            </w:r>
          </w:p>
        </w:tc>
      </w:tr>
      <w:tr w:rsidR="003D1785" w:rsidTr="00C67008">
        <w:tc>
          <w:tcPr>
            <w:tcW w:w="1560" w:type="dxa"/>
          </w:tcPr>
          <w:p w:rsidR="003D1785" w:rsidRDefault="003D1785" w:rsidP="003D1785">
            <w:pPr>
              <w:pStyle w:val="ConsPlusNormal"/>
              <w:jc w:val="center"/>
            </w:pPr>
            <w:r>
              <w:t>3</w:t>
            </w:r>
          </w:p>
        </w:tc>
        <w:tc>
          <w:tcPr>
            <w:tcW w:w="8364" w:type="dxa"/>
          </w:tcPr>
          <w:p w:rsidR="003D1785" w:rsidRDefault="003D1785" w:rsidP="003D1785">
            <w:pPr>
              <w:pStyle w:val="ConsPlusNormal"/>
              <w:jc w:val="both"/>
            </w:pPr>
            <w:r>
              <w:t>владеть элементарными умениями воспринимать, анализировать, интерпретировать и оценивать прочитанные произведения:</w:t>
            </w:r>
          </w:p>
        </w:tc>
      </w:tr>
      <w:tr w:rsidR="003D1785" w:rsidTr="00C67008">
        <w:tc>
          <w:tcPr>
            <w:tcW w:w="1560" w:type="dxa"/>
          </w:tcPr>
          <w:p w:rsidR="003D1785" w:rsidRDefault="003D1785" w:rsidP="003D1785">
            <w:pPr>
              <w:pStyle w:val="ConsPlusNormal"/>
              <w:jc w:val="center"/>
            </w:pPr>
            <w:r>
              <w:t>3.1</w:t>
            </w:r>
          </w:p>
        </w:tc>
        <w:tc>
          <w:tcPr>
            <w:tcW w:w="8364" w:type="dxa"/>
          </w:tcPr>
          <w:p w:rsidR="003D1785" w:rsidRDefault="003D1785" w:rsidP="003D1785">
            <w:pPr>
              <w:pStyle w:val="ConsPlusNormal"/>
              <w:jc w:val="both"/>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3D1785" w:rsidTr="00C67008">
        <w:tc>
          <w:tcPr>
            <w:tcW w:w="1560" w:type="dxa"/>
          </w:tcPr>
          <w:p w:rsidR="003D1785" w:rsidRDefault="003D1785" w:rsidP="003D1785">
            <w:pPr>
              <w:pStyle w:val="ConsPlusNormal"/>
              <w:jc w:val="center"/>
            </w:pPr>
            <w:r>
              <w:t>3.2</w:t>
            </w:r>
          </w:p>
        </w:tc>
        <w:tc>
          <w:tcPr>
            <w:tcW w:w="8364" w:type="dxa"/>
          </w:tcPr>
          <w:p w:rsidR="003D1785" w:rsidRDefault="003D1785" w:rsidP="003D1785">
            <w:pPr>
              <w:pStyle w:val="ConsPlusNormal"/>
              <w:jc w:val="both"/>
            </w:pPr>
            <w: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3D1785" w:rsidTr="00C67008">
        <w:tc>
          <w:tcPr>
            <w:tcW w:w="1560" w:type="dxa"/>
          </w:tcPr>
          <w:p w:rsidR="003D1785" w:rsidRDefault="003D1785" w:rsidP="003D1785">
            <w:pPr>
              <w:pStyle w:val="ConsPlusNormal"/>
              <w:jc w:val="center"/>
            </w:pPr>
            <w:r>
              <w:t>3.3</w:t>
            </w:r>
          </w:p>
        </w:tc>
        <w:tc>
          <w:tcPr>
            <w:tcW w:w="8364" w:type="dxa"/>
          </w:tcPr>
          <w:p w:rsidR="003D1785" w:rsidRDefault="003D1785" w:rsidP="003D1785">
            <w:pPr>
              <w:pStyle w:val="ConsPlusNormal"/>
              <w:jc w:val="both"/>
            </w:pPr>
            <w:r>
              <w:t>сопоставлять темы и сюжеты произведений, образы персонажей</w:t>
            </w:r>
          </w:p>
        </w:tc>
      </w:tr>
      <w:tr w:rsidR="003D1785" w:rsidTr="00C67008">
        <w:tc>
          <w:tcPr>
            <w:tcW w:w="1560" w:type="dxa"/>
          </w:tcPr>
          <w:p w:rsidR="003D1785" w:rsidRDefault="003D1785" w:rsidP="003D1785">
            <w:pPr>
              <w:pStyle w:val="ConsPlusNormal"/>
              <w:jc w:val="center"/>
            </w:pPr>
            <w:r>
              <w:t>3.4</w:t>
            </w:r>
          </w:p>
        </w:tc>
        <w:tc>
          <w:tcPr>
            <w:tcW w:w="8364" w:type="dxa"/>
          </w:tcPr>
          <w:p w:rsidR="003D1785" w:rsidRDefault="003D1785" w:rsidP="003D1785">
            <w:pPr>
              <w:pStyle w:val="ConsPlusNormal"/>
              <w:jc w:val="both"/>
            </w:pPr>
            <w: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w:t>
            </w:r>
            <w:r>
              <w:lastRenderedPageBreak/>
              <w:t>других видов искусства (с учетом возраста, литературного развития обучающихся)</w:t>
            </w:r>
          </w:p>
        </w:tc>
      </w:tr>
      <w:tr w:rsidR="003D1785" w:rsidTr="00C67008">
        <w:tc>
          <w:tcPr>
            <w:tcW w:w="1560" w:type="dxa"/>
          </w:tcPr>
          <w:p w:rsidR="003D1785" w:rsidRDefault="003D1785" w:rsidP="003D1785">
            <w:pPr>
              <w:pStyle w:val="ConsPlusNormal"/>
              <w:jc w:val="center"/>
            </w:pPr>
            <w:r>
              <w:lastRenderedPageBreak/>
              <w:t>4</w:t>
            </w:r>
          </w:p>
        </w:tc>
        <w:tc>
          <w:tcPr>
            <w:tcW w:w="8364" w:type="dxa"/>
          </w:tcPr>
          <w:p w:rsidR="003D1785" w:rsidRDefault="003D1785" w:rsidP="003D1785">
            <w:pPr>
              <w:pStyle w:val="ConsPlusNormal"/>
              <w:jc w:val="both"/>
            </w:pPr>
            <w: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3D1785" w:rsidTr="00C67008">
        <w:tc>
          <w:tcPr>
            <w:tcW w:w="1560" w:type="dxa"/>
          </w:tcPr>
          <w:p w:rsidR="003D1785" w:rsidRDefault="003D1785" w:rsidP="003D1785">
            <w:pPr>
              <w:pStyle w:val="ConsPlusNormal"/>
              <w:jc w:val="center"/>
            </w:pPr>
            <w:r>
              <w:t>5</w:t>
            </w:r>
          </w:p>
        </w:tc>
        <w:tc>
          <w:tcPr>
            <w:tcW w:w="8364" w:type="dxa"/>
          </w:tcPr>
          <w:p w:rsidR="003D1785" w:rsidRDefault="003D1785" w:rsidP="003D1785">
            <w:pPr>
              <w:pStyle w:val="ConsPlusNormal"/>
              <w:jc w:val="both"/>
            </w:pPr>
            <w: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3D1785" w:rsidTr="00C67008">
        <w:tc>
          <w:tcPr>
            <w:tcW w:w="1560" w:type="dxa"/>
          </w:tcPr>
          <w:p w:rsidR="003D1785" w:rsidRDefault="003D1785" w:rsidP="003D1785">
            <w:pPr>
              <w:pStyle w:val="ConsPlusNormal"/>
              <w:jc w:val="center"/>
            </w:pPr>
            <w:r>
              <w:t>6</w:t>
            </w:r>
          </w:p>
        </w:tc>
        <w:tc>
          <w:tcPr>
            <w:tcW w:w="8364" w:type="dxa"/>
          </w:tcPr>
          <w:p w:rsidR="003D1785" w:rsidRDefault="003D1785" w:rsidP="003D1785">
            <w:pPr>
              <w:pStyle w:val="ConsPlusNormal"/>
              <w:jc w:val="both"/>
            </w:pPr>
            <w: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3D1785" w:rsidTr="00C67008">
        <w:tc>
          <w:tcPr>
            <w:tcW w:w="1560" w:type="dxa"/>
          </w:tcPr>
          <w:p w:rsidR="003D1785" w:rsidRDefault="003D1785" w:rsidP="003D1785">
            <w:pPr>
              <w:pStyle w:val="ConsPlusNormal"/>
              <w:jc w:val="center"/>
            </w:pPr>
            <w:r>
              <w:t>7</w:t>
            </w:r>
          </w:p>
        </w:tc>
        <w:tc>
          <w:tcPr>
            <w:tcW w:w="8364" w:type="dxa"/>
          </w:tcPr>
          <w:p w:rsidR="003D1785" w:rsidRDefault="003D1785" w:rsidP="003D1785">
            <w:pPr>
              <w:pStyle w:val="ConsPlusNormal"/>
              <w:jc w:val="both"/>
            </w:pPr>
            <w:r>
              <w:t>создавать устные и письменные высказывания разных жанров объемом не менее 70 слов (с учетом литературного развития обучающихся)</w:t>
            </w:r>
          </w:p>
        </w:tc>
      </w:tr>
      <w:tr w:rsidR="003D1785" w:rsidTr="00C67008">
        <w:tc>
          <w:tcPr>
            <w:tcW w:w="1560" w:type="dxa"/>
          </w:tcPr>
          <w:p w:rsidR="003D1785" w:rsidRDefault="003D1785" w:rsidP="003D1785">
            <w:pPr>
              <w:pStyle w:val="ConsPlusNormal"/>
              <w:jc w:val="center"/>
            </w:pPr>
            <w:r>
              <w:t>8</w:t>
            </w:r>
          </w:p>
        </w:tc>
        <w:tc>
          <w:tcPr>
            <w:tcW w:w="8364" w:type="dxa"/>
          </w:tcPr>
          <w:p w:rsidR="003D1785" w:rsidRDefault="003D1785" w:rsidP="003D1785">
            <w:pPr>
              <w:pStyle w:val="ConsPlusNormal"/>
              <w:jc w:val="both"/>
            </w:pPr>
            <w:r>
              <w:t>владеть начальными умениями интерпретации и оценки текстуально изученных произведений фольклора и литературы</w:t>
            </w:r>
          </w:p>
        </w:tc>
      </w:tr>
      <w:tr w:rsidR="003D1785" w:rsidTr="00C67008">
        <w:tc>
          <w:tcPr>
            <w:tcW w:w="1560" w:type="dxa"/>
          </w:tcPr>
          <w:p w:rsidR="003D1785" w:rsidRDefault="003D1785" w:rsidP="003D1785">
            <w:pPr>
              <w:pStyle w:val="ConsPlusNormal"/>
              <w:jc w:val="center"/>
            </w:pPr>
            <w:r>
              <w:t>9</w:t>
            </w:r>
          </w:p>
        </w:tc>
        <w:tc>
          <w:tcPr>
            <w:tcW w:w="8364" w:type="dxa"/>
          </w:tcPr>
          <w:p w:rsidR="003D1785" w:rsidRDefault="003D1785" w:rsidP="003D1785">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D1785" w:rsidTr="00C67008">
        <w:tc>
          <w:tcPr>
            <w:tcW w:w="1560" w:type="dxa"/>
          </w:tcPr>
          <w:p w:rsidR="003D1785" w:rsidRDefault="003D1785" w:rsidP="003D1785">
            <w:pPr>
              <w:pStyle w:val="ConsPlusNormal"/>
              <w:jc w:val="center"/>
            </w:pPr>
            <w:r>
              <w:t>10</w:t>
            </w:r>
          </w:p>
        </w:tc>
        <w:tc>
          <w:tcPr>
            <w:tcW w:w="8364" w:type="dxa"/>
          </w:tcPr>
          <w:p w:rsidR="003D1785" w:rsidRDefault="003D1785" w:rsidP="003D1785">
            <w:pPr>
              <w:pStyle w:val="ConsPlusNormal"/>
              <w:jc w:val="both"/>
            </w:pPr>
            <w:r>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3D1785" w:rsidTr="00C67008">
        <w:tc>
          <w:tcPr>
            <w:tcW w:w="1560" w:type="dxa"/>
          </w:tcPr>
          <w:p w:rsidR="003D1785" w:rsidRDefault="003D1785" w:rsidP="003D1785">
            <w:pPr>
              <w:pStyle w:val="ConsPlusNormal"/>
              <w:jc w:val="center"/>
            </w:pPr>
            <w:r>
              <w:t>11</w:t>
            </w:r>
          </w:p>
        </w:tc>
        <w:tc>
          <w:tcPr>
            <w:tcW w:w="8364" w:type="dxa"/>
          </w:tcPr>
          <w:p w:rsidR="003D1785" w:rsidRDefault="003D1785" w:rsidP="003D1785">
            <w:pPr>
              <w:pStyle w:val="ConsPlusNormal"/>
              <w:jc w:val="both"/>
            </w:pPr>
            <w: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3D1785" w:rsidTr="00C67008">
        <w:tc>
          <w:tcPr>
            <w:tcW w:w="1560" w:type="dxa"/>
          </w:tcPr>
          <w:p w:rsidR="003D1785" w:rsidRDefault="003D1785" w:rsidP="003D1785">
            <w:pPr>
              <w:pStyle w:val="ConsPlusNormal"/>
              <w:jc w:val="center"/>
            </w:pPr>
            <w:r>
              <w:t>12</w:t>
            </w:r>
          </w:p>
        </w:tc>
        <w:tc>
          <w:tcPr>
            <w:tcW w:w="8364" w:type="dxa"/>
          </w:tcPr>
          <w:p w:rsidR="003D1785" w:rsidRDefault="003D1785" w:rsidP="003D1785">
            <w:pPr>
              <w:pStyle w:val="ConsPlusNormal"/>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3D1785" w:rsidRDefault="003D1785" w:rsidP="003D1785">
      <w:pPr>
        <w:pStyle w:val="ConsPlusNormal"/>
        <w:jc w:val="both"/>
      </w:pPr>
    </w:p>
    <w:p w:rsidR="003D1785" w:rsidRDefault="003D1785" w:rsidP="003D1785">
      <w:pPr>
        <w:pStyle w:val="ConsPlusNormal"/>
        <w:jc w:val="right"/>
      </w:pPr>
      <w:r>
        <w:t>Таблица 6.1</w:t>
      </w:r>
    </w:p>
    <w:p w:rsidR="003D1785" w:rsidRDefault="003D1785" w:rsidP="00A470AA">
      <w:pPr>
        <w:pStyle w:val="ConsPlusNormal"/>
        <w:jc w:val="center"/>
      </w:pPr>
      <w:r>
        <w:t>Проверяемые элементы содержания (5 класс)</w:t>
      </w:r>
    </w:p>
    <w:tbl>
      <w:tblPr>
        <w:tblW w:w="992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4"/>
      </w:tblGrid>
      <w:tr w:rsidR="003D1785" w:rsidTr="00C67008">
        <w:tc>
          <w:tcPr>
            <w:tcW w:w="1560" w:type="dxa"/>
          </w:tcPr>
          <w:p w:rsidR="003D1785" w:rsidRDefault="003D1785" w:rsidP="003D1785">
            <w:pPr>
              <w:pStyle w:val="ConsPlusNormal"/>
              <w:jc w:val="center"/>
            </w:pPr>
            <w:r>
              <w:t>Код</w:t>
            </w:r>
          </w:p>
        </w:tc>
        <w:tc>
          <w:tcPr>
            <w:tcW w:w="8364" w:type="dxa"/>
          </w:tcPr>
          <w:p w:rsidR="003D1785" w:rsidRDefault="003D1785" w:rsidP="003D1785">
            <w:pPr>
              <w:pStyle w:val="ConsPlusNormal"/>
              <w:jc w:val="center"/>
            </w:pPr>
            <w:r>
              <w:t>Проверяемый элемент содержания</w:t>
            </w:r>
          </w:p>
        </w:tc>
      </w:tr>
      <w:tr w:rsidR="003D1785" w:rsidTr="00C67008">
        <w:tc>
          <w:tcPr>
            <w:tcW w:w="1560" w:type="dxa"/>
          </w:tcPr>
          <w:p w:rsidR="003D1785" w:rsidRDefault="003D1785" w:rsidP="003D1785">
            <w:pPr>
              <w:pStyle w:val="ConsPlusNormal"/>
              <w:jc w:val="center"/>
            </w:pPr>
            <w:r>
              <w:t>1</w:t>
            </w:r>
          </w:p>
        </w:tc>
        <w:tc>
          <w:tcPr>
            <w:tcW w:w="8364" w:type="dxa"/>
          </w:tcPr>
          <w:p w:rsidR="003D1785" w:rsidRDefault="003D1785" w:rsidP="003D1785">
            <w:pPr>
              <w:pStyle w:val="ConsPlusNormal"/>
              <w:jc w:val="both"/>
            </w:pPr>
            <w:r>
              <w:t>Мифология</w:t>
            </w:r>
          </w:p>
        </w:tc>
      </w:tr>
      <w:tr w:rsidR="003D1785" w:rsidTr="00C67008">
        <w:tc>
          <w:tcPr>
            <w:tcW w:w="1560" w:type="dxa"/>
          </w:tcPr>
          <w:p w:rsidR="003D1785" w:rsidRDefault="003D1785" w:rsidP="003D1785">
            <w:pPr>
              <w:pStyle w:val="ConsPlusNormal"/>
              <w:jc w:val="center"/>
            </w:pPr>
            <w:r>
              <w:t>1.1</w:t>
            </w:r>
          </w:p>
        </w:tc>
        <w:tc>
          <w:tcPr>
            <w:tcW w:w="8364" w:type="dxa"/>
          </w:tcPr>
          <w:p w:rsidR="003D1785" w:rsidRDefault="003D1785" w:rsidP="003D1785">
            <w:pPr>
              <w:pStyle w:val="ConsPlusNormal"/>
              <w:jc w:val="both"/>
            </w:pPr>
            <w:r>
              <w:t>Мифы народов России и мира</w:t>
            </w:r>
          </w:p>
        </w:tc>
      </w:tr>
      <w:tr w:rsidR="003D1785" w:rsidTr="00C67008">
        <w:tc>
          <w:tcPr>
            <w:tcW w:w="1560" w:type="dxa"/>
          </w:tcPr>
          <w:p w:rsidR="003D1785" w:rsidRDefault="003D1785" w:rsidP="003D1785">
            <w:pPr>
              <w:pStyle w:val="ConsPlusNormal"/>
              <w:jc w:val="center"/>
            </w:pPr>
            <w:r>
              <w:t>2</w:t>
            </w:r>
          </w:p>
        </w:tc>
        <w:tc>
          <w:tcPr>
            <w:tcW w:w="8364" w:type="dxa"/>
          </w:tcPr>
          <w:p w:rsidR="003D1785" w:rsidRDefault="003D1785" w:rsidP="003D1785">
            <w:pPr>
              <w:pStyle w:val="ConsPlusNormal"/>
              <w:jc w:val="both"/>
            </w:pPr>
            <w:r>
              <w:t>Фольклор</w:t>
            </w:r>
          </w:p>
        </w:tc>
      </w:tr>
      <w:tr w:rsidR="003D1785" w:rsidTr="00C67008">
        <w:tc>
          <w:tcPr>
            <w:tcW w:w="1560" w:type="dxa"/>
          </w:tcPr>
          <w:p w:rsidR="003D1785" w:rsidRDefault="003D1785" w:rsidP="003D1785">
            <w:pPr>
              <w:pStyle w:val="ConsPlusNormal"/>
              <w:jc w:val="center"/>
            </w:pPr>
            <w:r>
              <w:t>2.1</w:t>
            </w:r>
          </w:p>
        </w:tc>
        <w:tc>
          <w:tcPr>
            <w:tcW w:w="8364" w:type="dxa"/>
          </w:tcPr>
          <w:p w:rsidR="003D1785" w:rsidRDefault="003D1785" w:rsidP="003D1785">
            <w:pPr>
              <w:pStyle w:val="ConsPlusNormal"/>
              <w:jc w:val="both"/>
            </w:pPr>
            <w:r>
              <w:t>Малые жанры: пословицы, поговорки, загадки</w:t>
            </w:r>
          </w:p>
        </w:tc>
      </w:tr>
      <w:tr w:rsidR="003D1785" w:rsidTr="00C67008">
        <w:tc>
          <w:tcPr>
            <w:tcW w:w="1560" w:type="dxa"/>
          </w:tcPr>
          <w:p w:rsidR="003D1785" w:rsidRDefault="003D1785" w:rsidP="003D1785">
            <w:pPr>
              <w:pStyle w:val="ConsPlusNormal"/>
              <w:jc w:val="center"/>
            </w:pPr>
            <w:r>
              <w:t>2.2</w:t>
            </w:r>
          </w:p>
        </w:tc>
        <w:tc>
          <w:tcPr>
            <w:tcW w:w="8364" w:type="dxa"/>
          </w:tcPr>
          <w:p w:rsidR="003D1785" w:rsidRDefault="003D1785" w:rsidP="003D1785">
            <w:pPr>
              <w:pStyle w:val="ConsPlusNormal"/>
              <w:jc w:val="both"/>
            </w:pPr>
            <w:r>
              <w:t>Сказки народов России и народов мира (не менее трех)</w:t>
            </w:r>
          </w:p>
        </w:tc>
      </w:tr>
      <w:tr w:rsidR="003D1785" w:rsidTr="00C67008">
        <w:tc>
          <w:tcPr>
            <w:tcW w:w="1560" w:type="dxa"/>
          </w:tcPr>
          <w:p w:rsidR="003D1785" w:rsidRDefault="003D1785" w:rsidP="003D1785">
            <w:pPr>
              <w:pStyle w:val="ConsPlusNormal"/>
              <w:jc w:val="center"/>
            </w:pPr>
            <w:r>
              <w:t>3</w:t>
            </w:r>
          </w:p>
        </w:tc>
        <w:tc>
          <w:tcPr>
            <w:tcW w:w="8364" w:type="dxa"/>
          </w:tcPr>
          <w:p w:rsidR="003D1785" w:rsidRDefault="003D1785" w:rsidP="003D1785">
            <w:pPr>
              <w:pStyle w:val="ConsPlusNormal"/>
              <w:jc w:val="both"/>
            </w:pPr>
            <w:r>
              <w:t>Литература первой половины XIX в.</w:t>
            </w:r>
          </w:p>
        </w:tc>
      </w:tr>
      <w:tr w:rsidR="003D1785" w:rsidTr="00C67008">
        <w:tc>
          <w:tcPr>
            <w:tcW w:w="1560" w:type="dxa"/>
          </w:tcPr>
          <w:p w:rsidR="003D1785" w:rsidRDefault="003D1785" w:rsidP="003D1785">
            <w:pPr>
              <w:pStyle w:val="ConsPlusNormal"/>
              <w:jc w:val="center"/>
            </w:pPr>
            <w:r>
              <w:t>3.1</w:t>
            </w:r>
          </w:p>
        </w:tc>
        <w:tc>
          <w:tcPr>
            <w:tcW w:w="8364" w:type="dxa"/>
          </w:tcPr>
          <w:p w:rsidR="003D1785" w:rsidRDefault="003D1785" w:rsidP="003D1785">
            <w:pPr>
              <w:pStyle w:val="ConsPlusNormal"/>
              <w:jc w:val="both"/>
            </w:pPr>
            <w:r>
              <w:t xml:space="preserve">И.А. Крылов. Басни (три по выбору). Например, "Волк на псарне", "Листы и </w:t>
            </w:r>
            <w:r>
              <w:lastRenderedPageBreak/>
              <w:t>Корни", "Свинья под Дубом", "Квартет", "Осел и Соловей", "Ворона и Лисица"</w:t>
            </w:r>
          </w:p>
        </w:tc>
      </w:tr>
      <w:tr w:rsidR="003D1785" w:rsidTr="00C67008">
        <w:tc>
          <w:tcPr>
            <w:tcW w:w="1560" w:type="dxa"/>
          </w:tcPr>
          <w:p w:rsidR="003D1785" w:rsidRDefault="003D1785" w:rsidP="003D1785">
            <w:pPr>
              <w:pStyle w:val="ConsPlusNormal"/>
              <w:jc w:val="center"/>
            </w:pPr>
            <w:r>
              <w:lastRenderedPageBreak/>
              <w:t>3.2</w:t>
            </w:r>
          </w:p>
        </w:tc>
        <w:tc>
          <w:tcPr>
            <w:tcW w:w="8364" w:type="dxa"/>
          </w:tcPr>
          <w:p w:rsidR="003D1785" w:rsidRDefault="003D1785" w:rsidP="003D1785">
            <w:pPr>
              <w:pStyle w:val="ConsPlusNormal"/>
              <w:jc w:val="both"/>
            </w:pPr>
            <w:r>
              <w:t>А.С. Пушкин. Стихотворения "Зимнее утро", "Зимний вечер", "Няне" и другие по выбору</w:t>
            </w:r>
          </w:p>
        </w:tc>
      </w:tr>
      <w:tr w:rsidR="003D1785" w:rsidTr="00C67008">
        <w:tc>
          <w:tcPr>
            <w:tcW w:w="1560" w:type="dxa"/>
          </w:tcPr>
          <w:p w:rsidR="003D1785" w:rsidRDefault="003D1785" w:rsidP="003D1785">
            <w:pPr>
              <w:pStyle w:val="ConsPlusNormal"/>
              <w:jc w:val="center"/>
            </w:pPr>
            <w:r>
              <w:t>3.3</w:t>
            </w:r>
          </w:p>
        </w:tc>
        <w:tc>
          <w:tcPr>
            <w:tcW w:w="8364" w:type="dxa"/>
          </w:tcPr>
          <w:p w:rsidR="003D1785" w:rsidRDefault="003D1785" w:rsidP="003D1785">
            <w:pPr>
              <w:pStyle w:val="ConsPlusNormal"/>
              <w:jc w:val="both"/>
            </w:pPr>
            <w:r>
              <w:t>А.С. Пушкин. "Сказка о мертвой царевне и о семи богатырях"</w:t>
            </w:r>
          </w:p>
        </w:tc>
      </w:tr>
      <w:tr w:rsidR="003D1785" w:rsidTr="00C67008">
        <w:tc>
          <w:tcPr>
            <w:tcW w:w="1560" w:type="dxa"/>
          </w:tcPr>
          <w:p w:rsidR="003D1785" w:rsidRDefault="003D1785" w:rsidP="003D1785">
            <w:pPr>
              <w:pStyle w:val="ConsPlusNormal"/>
              <w:jc w:val="center"/>
            </w:pPr>
            <w:r>
              <w:t>3.4</w:t>
            </w:r>
          </w:p>
        </w:tc>
        <w:tc>
          <w:tcPr>
            <w:tcW w:w="8364" w:type="dxa"/>
          </w:tcPr>
          <w:p w:rsidR="003D1785" w:rsidRDefault="003D1785" w:rsidP="003D1785">
            <w:pPr>
              <w:pStyle w:val="ConsPlusNormal"/>
              <w:jc w:val="both"/>
            </w:pPr>
            <w:r>
              <w:t>М.Ю. Лермонтов. Стихотворение "Бородино"</w:t>
            </w:r>
          </w:p>
        </w:tc>
      </w:tr>
      <w:tr w:rsidR="003D1785" w:rsidTr="00C67008">
        <w:tc>
          <w:tcPr>
            <w:tcW w:w="1560" w:type="dxa"/>
          </w:tcPr>
          <w:p w:rsidR="003D1785" w:rsidRDefault="003D1785" w:rsidP="003D1785">
            <w:pPr>
              <w:pStyle w:val="ConsPlusNormal"/>
              <w:jc w:val="center"/>
            </w:pPr>
            <w:r>
              <w:t>3.5</w:t>
            </w:r>
          </w:p>
        </w:tc>
        <w:tc>
          <w:tcPr>
            <w:tcW w:w="8364" w:type="dxa"/>
          </w:tcPr>
          <w:p w:rsidR="003D1785" w:rsidRDefault="003D1785" w:rsidP="003D1785">
            <w:pPr>
              <w:pStyle w:val="ConsPlusNormal"/>
              <w:jc w:val="both"/>
            </w:pPr>
            <w:r>
              <w:t>Н.В. Гоголь. Повесть "Ночь перед Рождеством" из сборника "Вечера на хуторе близ Диканьки"</w:t>
            </w:r>
          </w:p>
        </w:tc>
      </w:tr>
      <w:tr w:rsidR="003D1785" w:rsidTr="00C67008">
        <w:tc>
          <w:tcPr>
            <w:tcW w:w="1560" w:type="dxa"/>
          </w:tcPr>
          <w:p w:rsidR="003D1785" w:rsidRDefault="003D1785" w:rsidP="003D1785">
            <w:pPr>
              <w:pStyle w:val="ConsPlusNormal"/>
              <w:jc w:val="center"/>
            </w:pPr>
            <w:r>
              <w:t>4</w:t>
            </w:r>
          </w:p>
        </w:tc>
        <w:tc>
          <w:tcPr>
            <w:tcW w:w="8364" w:type="dxa"/>
          </w:tcPr>
          <w:p w:rsidR="003D1785" w:rsidRDefault="003D1785" w:rsidP="003D1785">
            <w:pPr>
              <w:pStyle w:val="ConsPlusNormal"/>
              <w:jc w:val="both"/>
            </w:pPr>
            <w:r>
              <w:t>Литература второй половины XIX в.</w:t>
            </w:r>
          </w:p>
        </w:tc>
      </w:tr>
      <w:tr w:rsidR="003D1785" w:rsidTr="00C67008">
        <w:tc>
          <w:tcPr>
            <w:tcW w:w="1560" w:type="dxa"/>
          </w:tcPr>
          <w:p w:rsidR="003D1785" w:rsidRDefault="003D1785" w:rsidP="003D1785">
            <w:pPr>
              <w:pStyle w:val="ConsPlusNormal"/>
              <w:jc w:val="center"/>
            </w:pPr>
            <w:r>
              <w:t>4.1</w:t>
            </w:r>
          </w:p>
        </w:tc>
        <w:tc>
          <w:tcPr>
            <w:tcW w:w="8364" w:type="dxa"/>
          </w:tcPr>
          <w:p w:rsidR="003D1785" w:rsidRDefault="003D1785" w:rsidP="003D1785">
            <w:pPr>
              <w:pStyle w:val="ConsPlusNormal"/>
              <w:jc w:val="both"/>
            </w:pPr>
            <w:r>
              <w:t>И.С. Тургенев. Рассказ "Муму"</w:t>
            </w:r>
          </w:p>
        </w:tc>
      </w:tr>
      <w:tr w:rsidR="003D1785" w:rsidTr="00C67008">
        <w:tc>
          <w:tcPr>
            <w:tcW w:w="1560" w:type="dxa"/>
          </w:tcPr>
          <w:p w:rsidR="003D1785" w:rsidRDefault="003D1785" w:rsidP="003D1785">
            <w:pPr>
              <w:pStyle w:val="ConsPlusNormal"/>
              <w:jc w:val="center"/>
            </w:pPr>
            <w:r>
              <w:t>4.2</w:t>
            </w:r>
          </w:p>
        </w:tc>
        <w:tc>
          <w:tcPr>
            <w:tcW w:w="8364" w:type="dxa"/>
          </w:tcPr>
          <w:p w:rsidR="003D1785" w:rsidRDefault="003D1785" w:rsidP="003D1785">
            <w:pPr>
              <w:pStyle w:val="ConsPlusNormal"/>
              <w:jc w:val="both"/>
            </w:pPr>
            <w:r>
              <w:t>Н.А. Некрасов. Стихотворения "Крестьянские дети", "Школьник". Поэма "Мороз, Красный нос" (фрагмент)</w:t>
            </w:r>
          </w:p>
        </w:tc>
      </w:tr>
      <w:tr w:rsidR="003D1785" w:rsidTr="00C67008">
        <w:tc>
          <w:tcPr>
            <w:tcW w:w="1560" w:type="dxa"/>
          </w:tcPr>
          <w:p w:rsidR="003D1785" w:rsidRDefault="003D1785" w:rsidP="003D1785">
            <w:pPr>
              <w:pStyle w:val="ConsPlusNormal"/>
              <w:jc w:val="center"/>
            </w:pPr>
            <w:r>
              <w:t>4.3</w:t>
            </w:r>
          </w:p>
        </w:tc>
        <w:tc>
          <w:tcPr>
            <w:tcW w:w="8364" w:type="dxa"/>
          </w:tcPr>
          <w:p w:rsidR="003D1785" w:rsidRDefault="003D1785" w:rsidP="003D1785">
            <w:pPr>
              <w:pStyle w:val="ConsPlusNormal"/>
              <w:jc w:val="both"/>
            </w:pPr>
            <w:r>
              <w:t>Л.Н. Толстой. Рассказ "Кавказский пленник"</w:t>
            </w:r>
          </w:p>
        </w:tc>
      </w:tr>
      <w:tr w:rsidR="003D1785" w:rsidTr="00725144">
        <w:trPr>
          <w:trHeight w:val="227"/>
        </w:trPr>
        <w:tc>
          <w:tcPr>
            <w:tcW w:w="1560" w:type="dxa"/>
          </w:tcPr>
          <w:p w:rsidR="003D1785" w:rsidRDefault="003D1785" w:rsidP="003D1785">
            <w:pPr>
              <w:pStyle w:val="ConsPlusNormal"/>
              <w:jc w:val="center"/>
            </w:pPr>
            <w:r>
              <w:t>5</w:t>
            </w:r>
          </w:p>
        </w:tc>
        <w:tc>
          <w:tcPr>
            <w:tcW w:w="8364" w:type="dxa"/>
          </w:tcPr>
          <w:p w:rsidR="003D1785" w:rsidRDefault="003D1785" w:rsidP="003D1785">
            <w:pPr>
              <w:pStyle w:val="ConsPlusNormal"/>
              <w:jc w:val="both"/>
            </w:pPr>
            <w:r>
              <w:t>Литература XIX - XX вв.</w:t>
            </w:r>
          </w:p>
        </w:tc>
      </w:tr>
      <w:tr w:rsidR="003D1785" w:rsidTr="00725144">
        <w:trPr>
          <w:trHeight w:val="227"/>
        </w:trPr>
        <w:tc>
          <w:tcPr>
            <w:tcW w:w="1560" w:type="dxa"/>
          </w:tcPr>
          <w:p w:rsidR="003D1785" w:rsidRDefault="003D1785" w:rsidP="003D1785">
            <w:pPr>
              <w:pStyle w:val="ConsPlusNormal"/>
              <w:jc w:val="center"/>
            </w:pPr>
            <w:r>
              <w:t>5.1</w:t>
            </w:r>
          </w:p>
        </w:tc>
        <w:tc>
          <w:tcPr>
            <w:tcW w:w="8364" w:type="dxa"/>
          </w:tcPr>
          <w:p w:rsidR="003D1785" w:rsidRDefault="003D1785" w:rsidP="003D1785">
            <w:pPr>
              <w:pStyle w:val="ConsPlusNormal"/>
              <w:jc w:val="both"/>
            </w:pPr>
            <w: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3D1785" w:rsidTr="00725144">
        <w:trPr>
          <w:trHeight w:val="227"/>
        </w:trPr>
        <w:tc>
          <w:tcPr>
            <w:tcW w:w="1560" w:type="dxa"/>
          </w:tcPr>
          <w:p w:rsidR="003D1785" w:rsidRDefault="003D1785" w:rsidP="003D1785">
            <w:pPr>
              <w:pStyle w:val="ConsPlusNormal"/>
              <w:jc w:val="center"/>
            </w:pPr>
            <w:r>
              <w:t>5.2</w:t>
            </w:r>
          </w:p>
        </w:tc>
        <w:tc>
          <w:tcPr>
            <w:tcW w:w="8364" w:type="dxa"/>
          </w:tcPr>
          <w:p w:rsidR="003D1785" w:rsidRDefault="003D1785" w:rsidP="00BE19FF">
            <w:pPr>
              <w:pStyle w:val="ConsPlusNormal"/>
              <w:jc w:val="both"/>
            </w:pPr>
            <w:r>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w:t>
            </w:r>
            <w:r w:rsidR="00BE19FF">
              <w:t xml:space="preserve"> из сборника рассказов "Леля и Минька"):</w:t>
            </w:r>
            <w:r>
              <w:t xml:space="preserve"> "Галоша", "Елка", "Золотые слова", "Встреча"</w:t>
            </w:r>
            <w:r w:rsidR="00BE19FF">
              <w:t>.</w:t>
            </w:r>
          </w:p>
        </w:tc>
      </w:tr>
      <w:tr w:rsidR="003D1785" w:rsidTr="00725144">
        <w:trPr>
          <w:trHeight w:val="227"/>
        </w:trPr>
        <w:tc>
          <w:tcPr>
            <w:tcW w:w="1560" w:type="dxa"/>
          </w:tcPr>
          <w:p w:rsidR="003D1785" w:rsidRDefault="003D1785" w:rsidP="003D1785">
            <w:pPr>
              <w:pStyle w:val="ConsPlusNormal"/>
              <w:jc w:val="center"/>
            </w:pPr>
            <w:r>
              <w:t>5.3</w:t>
            </w:r>
          </w:p>
        </w:tc>
        <w:tc>
          <w:tcPr>
            <w:tcW w:w="8364" w:type="dxa"/>
          </w:tcPr>
          <w:p w:rsidR="003D1785" w:rsidRDefault="003D1785" w:rsidP="003D1785">
            <w:pPr>
              <w:pStyle w:val="ConsPlusNormal"/>
              <w:jc w:val="both"/>
            </w:pPr>
            <w:r>
              <w:t>Произведения отечественной литературы о прир</w:t>
            </w:r>
            <w:r w:rsidR="00BE19FF">
              <w:t xml:space="preserve">оде и животных (не менее двух): </w:t>
            </w:r>
            <w:r>
              <w:t>А.И. Куприн</w:t>
            </w:r>
            <w:r w:rsidR="00BE19FF">
              <w:t>а</w:t>
            </w:r>
            <w:r>
              <w:t>, М.М. Пришвин</w:t>
            </w:r>
            <w:r w:rsidR="00BE19FF">
              <w:t>а, К.Г. Паустовского и других.</w:t>
            </w:r>
          </w:p>
        </w:tc>
      </w:tr>
      <w:tr w:rsidR="003D1785" w:rsidTr="00725144">
        <w:trPr>
          <w:trHeight w:val="227"/>
        </w:trPr>
        <w:tc>
          <w:tcPr>
            <w:tcW w:w="1560" w:type="dxa"/>
          </w:tcPr>
          <w:p w:rsidR="003D1785" w:rsidRDefault="003D1785" w:rsidP="003D1785">
            <w:pPr>
              <w:pStyle w:val="ConsPlusNormal"/>
              <w:jc w:val="center"/>
            </w:pPr>
            <w:r>
              <w:t>5.4</w:t>
            </w:r>
          </w:p>
        </w:tc>
        <w:tc>
          <w:tcPr>
            <w:tcW w:w="8364" w:type="dxa"/>
          </w:tcPr>
          <w:p w:rsidR="003D1785" w:rsidRDefault="003D1785" w:rsidP="003D1785">
            <w:pPr>
              <w:pStyle w:val="ConsPlusNormal"/>
              <w:jc w:val="both"/>
            </w:pPr>
            <w:r>
              <w:t>А.П. Платонов. Рассказы (один по выбору). Например, "Корова", "Никита"</w:t>
            </w:r>
          </w:p>
        </w:tc>
      </w:tr>
      <w:tr w:rsidR="003D1785" w:rsidTr="00725144">
        <w:trPr>
          <w:trHeight w:val="227"/>
        </w:trPr>
        <w:tc>
          <w:tcPr>
            <w:tcW w:w="1560" w:type="dxa"/>
          </w:tcPr>
          <w:p w:rsidR="003D1785" w:rsidRDefault="003D1785" w:rsidP="003D1785">
            <w:pPr>
              <w:pStyle w:val="ConsPlusNormal"/>
              <w:jc w:val="center"/>
            </w:pPr>
            <w:r>
              <w:t>5.5</w:t>
            </w:r>
          </w:p>
        </w:tc>
        <w:tc>
          <w:tcPr>
            <w:tcW w:w="8364" w:type="dxa"/>
          </w:tcPr>
          <w:p w:rsidR="003D1785" w:rsidRDefault="003D1785" w:rsidP="003D1785">
            <w:pPr>
              <w:pStyle w:val="ConsPlusNormal"/>
              <w:jc w:val="both"/>
            </w:pPr>
            <w:r>
              <w:t>В.П. Астафьев. Рассказ "Васюткино озеро"</w:t>
            </w:r>
          </w:p>
        </w:tc>
      </w:tr>
      <w:tr w:rsidR="003D1785" w:rsidTr="00C67008">
        <w:tc>
          <w:tcPr>
            <w:tcW w:w="1560" w:type="dxa"/>
          </w:tcPr>
          <w:p w:rsidR="003D1785" w:rsidRDefault="003D1785" w:rsidP="003D1785">
            <w:pPr>
              <w:pStyle w:val="ConsPlusNormal"/>
              <w:jc w:val="center"/>
            </w:pPr>
            <w:r>
              <w:t>6</w:t>
            </w:r>
          </w:p>
        </w:tc>
        <w:tc>
          <w:tcPr>
            <w:tcW w:w="8364" w:type="dxa"/>
          </w:tcPr>
          <w:p w:rsidR="003D1785" w:rsidRDefault="003D1785" w:rsidP="003D1785">
            <w:pPr>
              <w:pStyle w:val="ConsPlusNormal"/>
              <w:jc w:val="both"/>
            </w:pPr>
            <w:r>
              <w:t>Литература XX - начала XXI вв.</w:t>
            </w:r>
          </w:p>
        </w:tc>
      </w:tr>
      <w:tr w:rsidR="003D1785" w:rsidTr="00725144">
        <w:trPr>
          <w:trHeight w:val="737"/>
        </w:trPr>
        <w:tc>
          <w:tcPr>
            <w:tcW w:w="1560" w:type="dxa"/>
          </w:tcPr>
          <w:p w:rsidR="003D1785" w:rsidRDefault="003D1785" w:rsidP="003D1785">
            <w:pPr>
              <w:pStyle w:val="ConsPlusNormal"/>
              <w:jc w:val="center"/>
            </w:pPr>
            <w:r>
              <w:t>6.1</w:t>
            </w:r>
          </w:p>
        </w:tc>
        <w:tc>
          <w:tcPr>
            <w:tcW w:w="8364" w:type="dxa"/>
          </w:tcPr>
          <w:p w:rsidR="003D1785" w:rsidRDefault="003D1785" w:rsidP="003D1785">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3D1785" w:rsidTr="00725144">
        <w:trPr>
          <w:trHeight w:val="737"/>
        </w:trPr>
        <w:tc>
          <w:tcPr>
            <w:tcW w:w="1560" w:type="dxa"/>
          </w:tcPr>
          <w:p w:rsidR="003D1785" w:rsidRDefault="003D1785" w:rsidP="003D1785">
            <w:pPr>
              <w:pStyle w:val="ConsPlusNormal"/>
              <w:jc w:val="center"/>
            </w:pPr>
            <w:r>
              <w:t>6.2</w:t>
            </w:r>
          </w:p>
        </w:tc>
        <w:tc>
          <w:tcPr>
            <w:tcW w:w="8364" w:type="dxa"/>
          </w:tcPr>
          <w:p w:rsidR="003D1785" w:rsidRDefault="003D1785" w:rsidP="003D1785">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3D1785" w:rsidTr="00725144">
        <w:trPr>
          <w:trHeight w:val="737"/>
        </w:trPr>
        <w:tc>
          <w:tcPr>
            <w:tcW w:w="1560" w:type="dxa"/>
          </w:tcPr>
          <w:p w:rsidR="003D1785" w:rsidRDefault="003D1785" w:rsidP="003D1785">
            <w:pPr>
              <w:pStyle w:val="ConsPlusNormal"/>
              <w:jc w:val="center"/>
            </w:pPr>
            <w:r>
              <w:t>6.3</w:t>
            </w:r>
          </w:p>
        </w:tc>
        <w:tc>
          <w:tcPr>
            <w:tcW w:w="8364" w:type="dxa"/>
          </w:tcPr>
          <w:p w:rsidR="003D1785" w:rsidRDefault="003D1785" w:rsidP="003D1785">
            <w:pPr>
              <w:pStyle w:val="ConsPlusNormal"/>
              <w:jc w:val="both"/>
            </w:pPr>
            <w: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3D1785" w:rsidTr="00725144">
        <w:trPr>
          <w:trHeight w:val="737"/>
        </w:trPr>
        <w:tc>
          <w:tcPr>
            <w:tcW w:w="1560" w:type="dxa"/>
          </w:tcPr>
          <w:p w:rsidR="003D1785" w:rsidRDefault="003D1785" w:rsidP="003D1785">
            <w:pPr>
              <w:pStyle w:val="ConsPlusNormal"/>
              <w:jc w:val="center"/>
            </w:pPr>
            <w:r>
              <w:t>7</w:t>
            </w:r>
          </w:p>
        </w:tc>
        <w:tc>
          <w:tcPr>
            <w:tcW w:w="8364" w:type="dxa"/>
          </w:tcPr>
          <w:p w:rsidR="003D1785" w:rsidRDefault="003D1785" w:rsidP="003D1785">
            <w:pPr>
              <w:pStyle w:val="ConsPlusNormal"/>
              <w:jc w:val="both"/>
            </w:pPr>
            <w:r>
              <w:t>Литература народов Российской Федерации</w:t>
            </w:r>
          </w:p>
        </w:tc>
      </w:tr>
      <w:tr w:rsidR="003D1785" w:rsidTr="00725144">
        <w:trPr>
          <w:trHeight w:val="227"/>
        </w:trPr>
        <w:tc>
          <w:tcPr>
            <w:tcW w:w="1560" w:type="dxa"/>
          </w:tcPr>
          <w:p w:rsidR="003D1785" w:rsidRDefault="003D1785" w:rsidP="003D1785">
            <w:pPr>
              <w:pStyle w:val="ConsPlusNormal"/>
              <w:jc w:val="center"/>
            </w:pPr>
            <w:r>
              <w:lastRenderedPageBreak/>
              <w:t>7.1</w:t>
            </w:r>
          </w:p>
        </w:tc>
        <w:tc>
          <w:tcPr>
            <w:tcW w:w="8364" w:type="dxa"/>
          </w:tcPr>
          <w:p w:rsidR="003D1785" w:rsidRDefault="003D1785" w:rsidP="003D1785">
            <w:pPr>
              <w:pStyle w:val="ConsPlusNormal"/>
              <w:jc w:val="both"/>
            </w:pPr>
            <w:r>
              <w:t>Стихотворения (одно по выбору). Р.Г. Гамзатов "Песня соловья"; М. Карим "Эту песню мать мне пела"</w:t>
            </w:r>
          </w:p>
        </w:tc>
      </w:tr>
      <w:tr w:rsidR="003D1785" w:rsidTr="00725144">
        <w:trPr>
          <w:trHeight w:val="227"/>
        </w:trPr>
        <w:tc>
          <w:tcPr>
            <w:tcW w:w="1560" w:type="dxa"/>
          </w:tcPr>
          <w:p w:rsidR="003D1785" w:rsidRDefault="003D1785" w:rsidP="003D1785">
            <w:pPr>
              <w:pStyle w:val="ConsPlusNormal"/>
              <w:jc w:val="center"/>
            </w:pPr>
            <w:r>
              <w:t>8</w:t>
            </w:r>
          </w:p>
        </w:tc>
        <w:tc>
          <w:tcPr>
            <w:tcW w:w="8364" w:type="dxa"/>
          </w:tcPr>
          <w:p w:rsidR="003D1785" w:rsidRDefault="003D1785" w:rsidP="003D1785">
            <w:pPr>
              <w:pStyle w:val="ConsPlusNormal"/>
              <w:jc w:val="both"/>
            </w:pPr>
            <w:r>
              <w:t>Зарубежная литература</w:t>
            </w:r>
          </w:p>
        </w:tc>
      </w:tr>
      <w:tr w:rsidR="003D1785" w:rsidTr="00725144">
        <w:trPr>
          <w:trHeight w:val="227"/>
        </w:trPr>
        <w:tc>
          <w:tcPr>
            <w:tcW w:w="1560" w:type="dxa"/>
          </w:tcPr>
          <w:p w:rsidR="003D1785" w:rsidRDefault="003D1785" w:rsidP="003D1785">
            <w:pPr>
              <w:pStyle w:val="ConsPlusNormal"/>
              <w:jc w:val="center"/>
            </w:pPr>
            <w:r>
              <w:t>8.1</w:t>
            </w:r>
          </w:p>
        </w:tc>
        <w:tc>
          <w:tcPr>
            <w:tcW w:w="8364" w:type="dxa"/>
          </w:tcPr>
          <w:p w:rsidR="003D1785" w:rsidRDefault="003D1785" w:rsidP="003D1785">
            <w:pPr>
              <w:pStyle w:val="ConsPlusNormal"/>
              <w:jc w:val="both"/>
            </w:pPr>
            <w:r>
              <w:t>Х.-К. Андерсен. Сказки (одна по выбору). Например, "Снежная королева", "Соловей"</w:t>
            </w:r>
          </w:p>
        </w:tc>
      </w:tr>
      <w:tr w:rsidR="003D1785" w:rsidTr="00725144">
        <w:trPr>
          <w:trHeight w:val="454"/>
        </w:trPr>
        <w:tc>
          <w:tcPr>
            <w:tcW w:w="1560" w:type="dxa"/>
          </w:tcPr>
          <w:p w:rsidR="003D1785" w:rsidRDefault="003D1785" w:rsidP="003D1785">
            <w:pPr>
              <w:pStyle w:val="ConsPlusNormal"/>
              <w:jc w:val="center"/>
            </w:pPr>
            <w:r>
              <w:t>8.2</w:t>
            </w:r>
          </w:p>
        </w:tc>
        <w:tc>
          <w:tcPr>
            <w:tcW w:w="8364" w:type="dxa"/>
          </w:tcPr>
          <w:p w:rsidR="003D1785" w:rsidRDefault="003D1785" w:rsidP="003D1785">
            <w:pPr>
              <w:pStyle w:val="ConsPlusNormal"/>
              <w:jc w:val="both"/>
            </w:pPr>
            <w: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3D1785" w:rsidTr="00725144">
        <w:trPr>
          <w:trHeight w:val="397"/>
        </w:trPr>
        <w:tc>
          <w:tcPr>
            <w:tcW w:w="1560" w:type="dxa"/>
          </w:tcPr>
          <w:p w:rsidR="003D1785" w:rsidRDefault="003D1785" w:rsidP="003D1785">
            <w:pPr>
              <w:pStyle w:val="ConsPlusNormal"/>
              <w:jc w:val="center"/>
            </w:pPr>
            <w:r>
              <w:t>8.3</w:t>
            </w:r>
          </w:p>
        </w:tc>
        <w:tc>
          <w:tcPr>
            <w:tcW w:w="8364" w:type="dxa"/>
          </w:tcPr>
          <w:p w:rsidR="003D1785" w:rsidRDefault="003D1785" w:rsidP="003D1785">
            <w:pPr>
              <w:pStyle w:val="ConsPlusNormal"/>
              <w:jc w:val="both"/>
            </w:pPr>
            <w: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3D1785" w:rsidTr="00725144">
        <w:trPr>
          <w:trHeight w:val="454"/>
        </w:trPr>
        <w:tc>
          <w:tcPr>
            <w:tcW w:w="1560" w:type="dxa"/>
          </w:tcPr>
          <w:p w:rsidR="003D1785" w:rsidRDefault="003D1785" w:rsidP="003D1785">
            <w:pPr>
              <w:pStyle w:val="ConsPlusNormal"/>
              <w:jc w:val="center"/>
            </w:pPr>
            <w:r>
              <w:t>8.4</w:t>
            </w:r>
          </w:p>
        </w:tc>
        <w:tc>
          <w:tcPr>
            <w:tcW w:w="8364" w:type="dxa"/>
          </w:tcPr>
          <w:p w:rsidR="003D1785" w:rsidRDefault="003D1785" w:rsidP="003D1785">
            <w:pPr>
              <w:pStyle w:val="ConsPlusNormal"/>
              <w:jc w:val="both"/>
            </w:pPr>
            <w:r>
              <w:t>Зарубежная приключенческая проза (два произведения по выбору), например, Р. Стивенсон. "Остров сокровищ", "Черная стрела"</w:t>
            </w:r>
          </w:p>
        </w:tc>
      </w:tr>
      <w:tr w:rsidR="003D1785" w:rsidTr="00725144">
        <w:trPr>
          <w:trHeight w:val="454"/>
        </w:trPr>
        <w:tc>
          <w:tcPr>
            <w:tcW w:w="1560" w:type="dxa"/>
          </w:tcPr>
          <w:p w:rsidR="003D1785" w:rsidRDefault="003D1785" w:rsidP="003D1785">
            <w:pPr>
              <w:pStyle w:val="ConsPlusNormal"/>
              <w:jc w:val="center"/>
            </w:pPr>
            <w:r>
              <w:t>8.5</w:t>
            </w:r>
          </w:p>
        </w:tc>
        <w:tc>
          <w:tcPr>
            <w:tcW w:w="8364" w:type="dxa"/>
          </w:tcPr>
          <w:p w:rsidR="003D1785" w:rsidRDefault="003D1785" w:rsidP="003D1785">
            <w:pPr>
              <w:pStyle w:val="ConsPlusNormal"/>
              <w:jc w:val="both"/>
            </w:pPr>
            <w:r>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rsidR="003D1785" w:rsidRDefault="003D1785" w:rsidP="003D1785">
      <w:pPr>
        <w:pStyle w:val="ConsPlusNormal"/>
        <w:jc w:val="both"/>
      </w:pPr>
    </w:p>
    <w:p w:rsidR="003D1785" w:rsidRDefault="003D1785" w:rsidP="003D1785">
      <w:pPr>
        <w:pStyle w:val="ConsPlusNormal"/>
        <w:jc w:val="right"/>
      </w:pPr>
      <w:r>
        <w:t>Таблица 6.2</w:t>
      </w:r>
    </w:p>
    <w:p w:rsidR="003D1785" w:rsidRDefault="003D1785" w:rsidP="003D1785">
      <w:pPr>
        <w:pStyle w:val="ConsPlusNormal"/>
        <w:jc w:val="center"/>
      </w:pPr>
      <w:r>
        <w:t>Проверяемые требования к результатам освоения основной</w:t>
      </w:r>
    </w:p>
    <w:p w:rsidR="003D1785" w:rsidRDefault="003D1785" w:rsidP="00A470AA">
      <w:pPr>
        <w:pStyle w:val="ConsPlusNormal"/>
        <w:jc w:val="center"/>
      </w:pPr>
      <w:r>
        <w:t>образовательной программы (6 класс)</w:t>
      </w:r>
    </w:p>
    <w:tbl>
      <w:tblPr>
        <w:tblW w:w="992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4"/>
      </w:tblGrid>
      <w:tr w:rsidR="003D1785" w:rsidTr="00C67008">
        <w:tc>
          <w:tcPr>
            <w:tcW w:w="1560" w:type="dxa"/>
          </w:tcPr>
          <w:p w:rsidR="003D1785" w:rsidRDefault="003D1785" w:rsidP="003D1785">
            <w:pPr>
              <w:pStyle w:val="ConsPlusNormal"/>
              <w:jc w:val="center"/>
            </w:pPr>
            <w:r>
              <w:t>Код проверяемого результата</w:t>
            </w:r>
          </w:p>
        </w:tc>
        <w:tc>
          <w:tcPr>
            <w:tcW w:w="8364" w:type="dxa"/>
          </w:tcPr>
          <w:p w:rsidR="003D1785" w:rsidRDefault="003D1785" w:rsidP="003D178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3D1785" w:rsidTr="00C67008">
        <w:tc>
          <w:tcPr>
            <w:tcW w:w="1560" w:type="dxa"/>
          </w:tcPr>
          <w:p w:rsidR="003D1785" w:rsidRDefault="003D1785" w:rsidP="003D1785">
            <w:pPr>
              <w:pStyle w:val="ConsPlusNormal"/>
              <w:jc w:val="center"/>
            </w:pPr>
            <w:r>
              <w:t>1</w:t>
            </w:r>
          </w:p>
        </w:tc>
        <w:tc>
          <w:tcPr>
            <w:tcW w:w="8364" w:type="dxa"/>
          </w:tcPr>
          <w:p w:rsidR="003D1785" w:rsidRDefault="003D1785" w:rsidP="003D1785">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3D1785" w:rsidTr="00C67008">
        <w:tc>
          <w:tcPr>
            <w:tcW w:w="1560" w:type="dxa"/>
          </w:tcPr>
          <w:p w:rsidR="003D1785" w:rsidRDefault="003D1785" w:rsidP="003D1785">
            <w:pPr>
              <w:pStyle w:val="ConsPlusNormal"/>
              <w:jc w:val="center"/>
            </w:pPr>
            <w:r>
              <w:t>2</w:t>
            </w:r>
          </w:p>
        </w:tc>
        <w:tc>
          <w:tcPr>
            <w:tcW w:w="8364" w:type="dxa"/>
          </w:tcPr>
          <w:p w:rsidR="003D1785" w:rsidRDefault="003D1785" w:rsidP="003D1785">
            <w:pPr>
              <w:pStyle w:val="ConsPlusNormal"/>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3D1785" w:rsidTr="00C67008">
        <w:tc>
          <w:tcPr>
            <w:tcW w:w="1560" w:type="dxa"/>
          </w:tcPr>
          <w:p w:rsidR="003D1785" w:rsidRDefault="003D1785" w:rsidP="003D1785">
            <w:pPr>
              <w:pStyle w:val="ConsPlusNormal"/>
              <w:jc w:val="center"/>
            </w:pPr>
            <w:r>
              <w:t>3</w:t>
            </w:r>
          </w:p>
        </w:tc>
        <w:tc>
          <w:tcPr>
            <w:tcW w:w="8364" w:type="dxa"/>
          </w:tcPr>
          <w:p w:rsidR="003D1785" w:rsidRDefault="003D1785" w:rsidP="003D1785">
            <w:pPr>
              <w:pStyle w:val="ConsPlusNormal"/>
              <w:jc w:val="both"/>
            </w:pPr>
            <w: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3D1785" w:rsidTr="00C67008">
        <w:tc>
          <w:tcPr>
            <w:tcW w:w="1560" w:type="dxa"/>
          </w:tcPr>
          <w:p w:rsidR="003D1785" w:rsidRDefault="003D1785" w:rsidP="003D1785">
            <w:pPr>
              <w:pStyle w:val="ConsPlusNormal"/>
              <w:jc w:val="center"/>
            </w:pPr>
            <w:r>
              <w:t>3.1</w:t>
            </w:r>
          </w:p>
        </w:tc>
        <w:tc>
          <w:tcPr>
            <w:tcW w:w="8364" w:type="dxa"/>
          </w:tcPr>
          <w:p w:rsidR="003D1785" w:rsidRDefault="003D1785" w:rsidP="003D1785">
            <w:pPr>
              <w:pStyle w:val="ConsPlusNormal"/>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3D1785" w:rsidTr="00C67008">
        <w:tc>
          <w:tcPr>
            <w:tcW w:w="1560" w:type="dxa"/>
          </w:tcPr>
          <w:p w:rsidR="003D1785" w:rsidRDefault="003D1785" w:rsidP="003D1785">
            <w:pPr>
              <w:pStyle w:val="ConsPlusNormal"/>
              <w:jc w:val="center"/>
            </w:pPr>
            <w:r>
              <w:t>3.2</w:t>
            </w:r>
          </w:p>
        </w:tc>
        <w:tc>
          <w:tcPr>
            <w:tcW w:w="8364" w:type="dxa"/>
          </w:tcPr>
          <w:p w:rsidR="003D1785" w:rsidRDefault="003D1785" w:rsidP="003D1785">
            <w:pPr>
              <w:pStyle w:val="ConsPlusNormal"/>
              <w:jc w:val="both"/>
            </w:pPr>
            <w: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w:t>
            </w:r>
            <w:r>
              <w:lastRenderedPageBreak/>
              <w:t>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3D1785" w:rsidTr="00C67008">
        <w:tc>
          <w:tcPr>
            <w:tcW w:w="1560" w:type="dxa"/>
          </w:tcPr>
          <w:p w:rsidR="003D1785" w:rsidRDefault="003D1785" w:rsidP="003D1785">
            <w:pPr>
              <w:pStyle w:val="ConsPlusNormal"/>
              <w:jc w:val="center"/>
            </w:pPr>
            <w:r>
              <w:lastRenderedPageBreak/>
              <w:t>3.3</w:t>
            </w:r>
          </w:p>
        </w:tc>
        <w:tc>
          <w:tcPr>
            <w:tcW w:w="8364" w:type="dxa"/>
          </w:tcPr>
          <w:p w:rsidR="003D1785" w:rsidRDefault="003D1785" w:rsidP="003D1785">
            <w:pPr>
              <w:pStyle w:val="ConsPlusNormal"/>
              <w:jc w:val="both"/>
            </w:pPr>
            <w:r>
              <w:t>выделять в произведениях элементы художественной формы и обнаруживать связи между ними</w:t>
            </w:r>
          </w:p>
        </w:tc>
      </w:tr>
      <w:tr w:rsidR="003D1785" w:rsidTr="00C67008">
        <w:tc>
          <w:tcPr>
            <w:tcW w:w="1560" w:type="dxa"/>
          </w:tcPr>
          <w:p w:rsidR="003D1785" w:rsidRDefault="003D1785" w:rsidP="003D1785">
            <w:pPr>
              <w:pStyle w:val="ConsPlusNormal"/>
              <w:jc w:val="center"/>
            </w:pPr>
            <w:r>
              <w:t>3.4</w:t>
            </w:r>
          </w:p>
        </w:tc>
        <w:tc>
          <w:tcPr>
            <w:tcW w:w="8364" w:type="dxa"/>
          </w:tcPr>
          <w:p w:rsidR="003D1785" w:rsidRDefault="003D1785" w:rsidP="003D1785">
            <w:pPr>
              <w:pStyle w:val="ConsPlusNormal"/>
              <w:jc w:val="both"/>
            </w:pPr>
            <w: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3D1785" w:rsidTr="00C67008">
        <w:tc>
          <w:tcPr>
            <w:tcW w:w="1560" w:type="dxa"/>
          </w:tcPr>
          <w:p w:rsidR="003D1785" w:rsidRDefault="003D1785" w:rsidP="003D1785">
            <w:pPr>
              <w:pStyle w:val="ConsPlusNormal"/>
              <w:jc w:val="center"/>
            </w:pPr>
            <w:r>
              <w:t>3.5</w:t>
            </w:r>
          </w:p>
        </w:tc>
        <w:tc>
          <w:tcPr>
            <w:tcW w:w="8364" w:type="dxa"/>
          </w:tcPr>
          <w:p w:rsidR="003D1785" w:rsidRDefault="003D1785" w:rsidP="003D1785">
            <w:pPr>
              <w:pStyle w:val="ConsPlusNormal"/>
              <w:jc w:val="both"/>
            </w:pPr>
            <w: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D1785" w:rsidTr="00C67008">
        <w:tc>
          <w:tcPr>
            <w:tcW w:w="1560" w:type="dxa"/>
          </w:tcPr>
          <w:p w:rsidR="003D1785" w:rsidRDefault="003D1785" w:rsidP="003D1785">
            <w:pPr>
              <w:pStyle w:val="ConsPlusNormal"/>
              <w:jc w:val="center"/>
            </w:pPr>
            <w:r>
              <w:t>4</w:t>
            </w:r>
          </w:p>
        </w:tc>
        <w:tc>
          <w:tcPr>
            <w:tcW w:w="8364" w:type="dxa"/>
          </w:tcPr>
          <w:p w:rsidR="003D1785" w:rsidRDefault="003D1785" w:rsidP="003D1785">
            <w:pPr>
              <w:pStyle w:val="ConsPlusNormal"/>
              <w:jc w:val="both"/>
            </w:pPr>
            <w: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3D1785" w:rsidTr="00C67008">
        <w:tc>
          <w:tcPr>
            <w:tcW w:w="1560" w:type="dxa"/>
          </w:tcPr>
          <w:p w:rsidR="003D1785" w:rsidRDefault="003D1785" w:rsidP="003D1785">
            <w:pPr>
              <w:pStyle w:val="ConsPlusNormal"/>
              <w:jc w:val="center"/>
            </w:pPr>
            <w:r>
              <w:t>5</w:t>
            </w:r>
          </w:p>
        </w:tc>
        <w:tc>
          <w:tcPr>
            <w:tcW w:w="8364" w:type="dxa"/>
          </w:tcPr>
          <w:p w:rsidR="003D1785" w:rsidRDefault="003D1785" w:rsidP="003D1785">
            <w:pPr>
              <w:pStyle w:val="ConsPlusNormal"/>
              <w:jc w:val="both"/>
            </w:pPr>
            <w: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3D1785" w:rsidTr="00C67008">
        <w:tc>
          <w:tcPr>
            <w:tcW w:w="1560" w:type="dxa"/>
          </w:tcPr>
          <w:p w:rsidR="003D1785" w:rsidRDefault="003D1785" w:rsidP="003D1785">
            <w:pPr>
              <w:pStyle w:val="ConsPlusNormal"/>
              <w:jc w:val="center"/>
            </w:pPr>
            <w:r>
              <w:t>6</w:t>
            </w:r>
          </w:p>
        </w:tc>
        <w:tc>
          <w:tcPr>
            <w:tcW w:w="8364" w:type="dxa"/>
          </w:tcPr>
          <w:p w:rsidR="003D1785" w:rsidRDefault="003D1785" w:rsidP="003D1785">
            <w:pPr>
              <w:pStyle w:val="ConsPlusNormal"/>
              <w:jc w:val="both"/>
            </w:pPr>
            <w:r>
              <w:t>участвовать в беседе и диалоге о прочитанном произведении, давать аргументированную оценку прочитанному</w:t>
            </w:r>
          </w:p>
        </w:tc>
      </w:tr>
      <w:tr w:rsidR="003D1785" w:rsidTr="00C67008">
        <w:tc>
          <w:tcPr>
            <w:tcW w:w="1560" w:type="dxa"/>
          </w:tcPr>
          <w:p w:rsidR="003D1785" w:rsidRDefault="003D1785" w:rsidP="003D1785">
            <w:pPr>
              <w:pStyle w:val="ConsPlusNormal"/>
              <w:jc w:val="center"/>
            </w:pPr>
            <w:r>
              <w:t>7</w:t>
            </w:r>
          </w:p>
        </w:tc>
        <w:tc>
          <w:tcPr>
            <w:tcW w:w="8364" w:type="dxa"/>
          </w:tcPr>
          <w:p w:rsidR="003D1785" w:rsidRDefault="003D1785" w:rsidP="003D1785">
            <w:pPr>
              <w:pStyle w:val="ConsPlusNormal"/>
              <w:jc w:val="both"/>
            </w:pPr>
            <w: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3D1785" w:rsidTr="00C67008">
        <w:tc>
          <w:tcPr>
            <w:tcW w:w="1560" w:type="dxa"/>
          </w:tcPr>
          <w:p w:rsidR="003D1785" w:rsidRDefault="003D1785" w:rsidP="003D1785">
            <w:pPr>
              <w:pStyle w:val="ConsPlusNormal"/>
              <w:jc w:val="center"/>
            </w:pPr>
            <w:r>
              <w:t>8</w:t>
            </w:r>
          </w:p>
        </w:tc>
        <w:tc>
          <w:tcPr>
            <w:tcW w:w="8364" w:type="dxa"/>
          </w:tcPr>
          <w:p w:rsidR="003D1785" w:rsidRDefault="003D1785" w:rsidP="003D1785">
            <w:pPr>
              <w:pStyle w:val="ConsPlusNormal"/>
              <w:jc w:val="both"/>
            </w:pPr>
            <w: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3D1785" w:rsidTr="00C67008">
        <w:tc>
          <w:tcPr>
            <w:tcW w:w="1560" w:type="dxa"/>
          </w:tcPr>
          <w:p w:rsidR="003D1785" w:rsidRDefault="003D1785" w:rsidP="003D1785">
            <w:pPr>
              <w:pStyle w:val="ConsPlusNormal"/>
              <w:jc w:val="center"/>
            </w:pPr>
            <w:r>
              <w:t>9</w:t>
            </w:r>
          </w:p>
        </w:tc>
        <w:tc>
          <w:tcPr>
            <w:tcW w:w="8364" w:type="dxa"/>
          </w:tcPr>
          <w:p w:rsidR="003D1785" w:rsidRDefault="003D1785" w:rsidP="003D1785">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D1785" w:rsidTr="00C67008">
        <w:tc>
          <w:tcPr>
            <w:tcW w:w="1560" w:type="dxa"/>
          </w:tcPr>
          <w:p w:rsidR="003D1785" w:rsidRDefault="003D1785" w:rsidP="003D1785">
            <w:pPr>
              <w:pStyle w:val="ConsPlusNormal"/>
              <w:jc w:val="center"/>
            </w:pPr>
            <w:r>
              <w:t>10</w:t>
            </w:r>
          </w:p>
        </w:tc>
        <w:tc>
          <w:tcPr>
            <w:tcW w:w="8364" w:type="dxa"/>
          </w:tcPr>
          <w:p w:rsidR="003D1785" w:rsidRDefault="003D1785" w:rsidP="003D1785">
            <w:pPr>
              <w:pStyle w:val="ConsPlusNormal"/>
              <w:jc w:val="both"/>
            </w:pPr>
            <w: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3D1785" w:rsidTr="00C67008">
        <w:tc>
          <w:tcPr>
            <w:tcW w:w="1560" w:type="dxa"/>
          </w:tcPr>
          <w:p w:rsidR="003D1785" w:rsidRDefault="003D1785" w:rsidP="003D1785">
            <w:pPr>
              <w:pStyle w:val="ConsPlusNormal"/>
              <w:jc w:val="center"/>
            </w:pPr>
            <w:r>
              <w:t>11</w:t>
            </w:r>
          </w:p>
        </w:tc>
        <w:tc>
          <w:tcPr>
            <w:tcW w:w="8364" w:type="dxa"/>
          </w:tcPr>
          <w:p w:rsidR="003D1785" w:rsidRDefault="003D1785" w:rsidP="003D1785">
            <w:pPr>
              <w:pStyle w:val="ConsPlusNormal"/>
              <w:jc w:val="both"/>
            </w:pPr>
            <w: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3D1785" w:rsidTr="00C67008">
        <w:tc>
          <w:tcPr>
            <w:tcW w:w="1560" w:type="dxa"/>
          </w:tcPr>
          <w:p w:rsidR="003D1785" w:rsidRDefault="003D1785" w:rsidP="003D1785">
            <w:pPr>
              <w:pStyle w:val="ConsPlusNormal"/>
              <w:jc w:val="center"/>
            </w:pPr>
            <w:r>
              <w:t>12</w:t>
            </w:r>
          </w:p>
        </w:tc>
        <w:tc>
          <w:tcPr>
            <w:tcW w:w="8364" w:type="dxa"/>
          </w:tcPr>
          <w:p w:rsidR="003D1785" w:rsidRDefault="003D1785" w:rsidP="003D1785">
            <w:pPr>
              <w:pStyle w:val="ConsPlusNormal"/>
              <w:jc w:val="both"/>
            </w:pPr>
            <w: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3D1785" w:rsidRDefault="003D1785" w:rsidP="003D1785">
      <w:pPr>
        <w:pStyle w:val="ConsPlusNormal"/>
        <w:jc w:val="both"/>
      </w:pPr>
    </w:p>
    <w:p w:rsidR="003D1785" w:rsidRDefault="003D1785" w:rsidP="003D1785">
      <w:pPr>
        <w:pStyle w:val="ConsPlusNormal"/>
        <w:jc w:val="right"/>
      </w:pPr>
      <w:r>
        <w:lastRenderedPageBreak/>
        <w:t>Таблица 6.3</w:t>
      </w:r>
    </w:p>
    <w:p w:rsidR="003D1785" w:rsidRDefault="003D1785" w:rsidP="00A470AA">
      <w:pPr>
        <w:pStyle w:val="ConsPlusNormal"/>
        <w:jc w:val="center"/>
      </w:pPr>
      <w:r>
        <w:t>Проверяемые элементы содержания (6 класс)</w:t>
      </w:r>
    </w:p>
    <w:tbl>
      <w:tblPr>
        <w:tblW w:w="992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4"/>
      </w:tblGrid>
      <w:tr w:rsidR="003D1785" w:rsidTr="00C67008">
        <w:tc>
          <w:tcPr>
            <w:tcW w:w="1560" w:type="dxa"/>
          </w:tcPr>
          <w:p w:rsidR="003D1785" w:rsidRDefault="003D1785" w:rsidP="003D1785">
            <w:pPr>
              <w:pStyle w:val="ConsPlusNormal"/>
              <w:jc w:val="center"/>
            </w:pPr>
            <w:r>
              <w:t>Код</w:t>
            </w:r>
          </w:p>
        </w:tc>
        <w:tc>
          <w:tcPr>
            <w:tcW w:w="8364" w:type="dxa"/>
          </w:tcPr>
          <w:p w:rsidR="003D1785" w:rsidRDefault="003D1785" w:rsidP="003D1785">
            <w:pPr>
              <w:pStyle w:val="ConsPlusNormal"/>
              <w:jc w:val="center"/>
            </w:pPr>
            <w:r>
              <w:t>Проверяемый элемент содержания</w:t>
            </w:r>
          </w:p>
        </w:tc>
      </w:tr>
      <w:tr w:rsidR="003D1785" w:rsidTr="00C67008">
        <w:tc>
          <w:tcPr>
            <w:tcW w:w="1560" w:type="dxa"/>
          </w:tcPr>
          <w:p w:rsidR="003D1785" w:rsidRDefault="003D1785" w:rsidP="003D1785">
            <w:pPr>
              <w:pStyle w:val="ConsPlusNormal"/>
              <w:jc w:val="center"/>
            </w:pPr>
            <w:r>
              <w:t>1</w:t>
            </w:r>
          </w:p>
        </w:tc>
        <w:tc>
          <w:tcPr>
            <w:tcW w:w="8364" w:type="dxa"/>
          </w:tcPr>
          <w:p w:rsidR="003D1785" w:rsidRDefault="003D1785" w:rsidP="003D1785">
            <w:pPr>
              <w:pStyle w:val="ConsPlusNormal"/>
              <w:jc w:val="both"/>
            </w:pPr>
            <w:r>
              <w:t>Античная литература</w:t>
            </w:r>
          </w:p>
        </w:tc>
      </w:tr>
      <w:tr w:rsidR="003D1785" w:rsidTr="00C67008">
        <w:tc>
          <w:tcPr>
            <w:tcW w:w="1560" w:type="dxa"/>
          </w:tcPr>
          <w:p w:rsidR="003D1785" w:rsidRDefault="003D1785" w:rsidP="003D1785">
            <w:pPr>
              <w:pStyle w:val="ConsPlusNormal"/>
              <w:jc w:val="center"/>
            </w:pPr>
            <w:r>
              <w:t>1.1</w:t>
            </w:r>
          </w:p>
        </w:tc>
        <w:tc>
          <w:tcPr>
            <w:tcW w:w="8364" w:type="dxa"/>
          </w:tcPr>
          <w:p w:rsidR="003D1785" w:rsidRDefault="003D1785" w:rsidP="003D1785">
            <w:pPr>
              <w:pStyle w:val="ConsPlusNormal"/>
              <w:jc w:val="both"/>
            </w:pPr>
            <w:r>
              <w:t>Гомер. Поэмы. "Илиада", "Одиссея" (фрагменты)</w:t>
            </w:r>
          </w:p>
        </w:tc>
      </w:tr>
      <w:tr w:rsidR="003D1785" w:rsidTr="00C67008">
        <w:tc>
          <w:tcPr>
            <w:tcW w:w="1560" w:type="dxa"/>
          </w:tcPr>
          <w:p w:rsidR="003D1785" w:rsidRDefault="003D1785" w:rsidP="003D1785">
            <w:pPr>
              <w:pStyle w:val="ConsPlusNormal"/>
              <w:jc w:val="center"/>
            </w:pPr>
            <w:r>
              <w:t>2</w:t>
            </w:r>
          </w:p>
        </w:tc>
        <w:tc>
          <w:tcPr>
            <w:tcW w:w="8364" w:type="dxa"/>
          </w:tcPr>
          <w:p w:rsidR="003D1785" w:rsidRDefault="003D1785" w:rsidP="003D1785">
            <w:pPr>
              <w:pStyle w:val="ConsPlusNormal"/>
              <w:jc w:val="both"/>
            </w:pPr>
            <w:r>
              <w:t>Фольклор</w:t>
            </w:r>
          </w:p>
        </w:tc>
      </w:tr>
      <w:tr w:rsidR="003D1785" w:rsidTr="00C67008">
        <w:tc>
          <w:tcPr>
            <w:tcW w:w="1560" w:type="dxa"/>
          </w:tcPr>
          <w:p w:rsidR="003D1785" w:rsidRDefault="003D1785" w:rsidP="003D1785">
            <w:pPr>
              <w:pStyle w:val="ConsPlusNormal"/>
              <w:jc w:val="center"/>
            </w:pPr>
            <w:r>
              <w:t>2.1</w:t>
            </w:r>
          </w:p>
        </w:tc>
        <w:tc>
          <w:tcPr>
            <w:tcW w:w="8364" w:type="dxa"/>
          </w:tcPr>
          <w:p w:rsidR="003D1785" w:rsidRDefault="003D1785" w:rsidP="003D1785">
            <w:pPr>
              <w:pStyle w:val="ConsPlusNormal"/>
              <w:jc w:val="both"/>
            </w:pPr>
            <w:r>
              <w:t>Русские былины (не менее двух). Например, "Илья Муромец и Соловей-разбойник", "Садко"</w:t>
            </w:r>
          </w:p>
        </w:tc>
      </w:tr>
      <w:tr w:rsidR="003D1785" w:rsidTr="00C67008">
        <w:tc>
          <w:tcPr>
            <w:tcW w:w="1560" w:type="dxa"/>
          </w:tcPr>
          <w:p w:rsidR="003D1785" w:rsidRDefault="003D1785" w:rsidP="003D1785">
            <w:pPr>
              <w:pStyle w:val="ConsPlusNormal"/>
              <w:jc w:val="center"/>
            </w:pPr>
            <w:r>
              <w:t>2.2</w:t>
            </w:r>
          </w:p>
        </w:tc>
        <w:tc>
          <w:tcPr>
            <w:tcW w:w="8364" w:type="dxa"/>
          </w:tcPr>
          <w:p w:rsidR="003D1785" w:rsidRDefault="003D1785" w:rsidP="003D1785">
            <w:pPr>
              <w:pStyle w:val="ConsPlusNormal"/>
              <w:jc w:val="both"/>
            </w:pPr>
            <w:r>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w:t>
            </w:r>
          </w:p>
        </w:tc>
      </w:tr>
      <w:tr w:rsidR="003D1785" w:rsidTr="00C67008">
        <w:tc>
          <w:tcPr>
            <w:tcW w:w="1560" w:type="dxa"/>
          </w:tcPr>
          <w:p w:rsidR="003D1785" w:rsidRDefault="003D1785" w:rsidP="003D1785">
            <w:pPr>
              <w:pStyle w:val="ConsPlusNormal"/>
              <w:jc w:val="center"/>
            </w:pPr>
            <w:r>
              <w:t>3</w:t>
            </w:r>
          </w:p>
        </w:tc>
        <w:tc>
          <w:tcPr>
            <w:tcW w:w="8364" w:type="dxa"/>
          </w:tcPr>
          <w:p w:rsidR="003D1785" w:rsidRDefault="003D1785" w:rsidP="003D1785">
            <w:pPr>
              <w:pStyle w:val="ConsPlusNormal"/>
              <w:jc w:val="both"/>
            </w:pPr>
            <w:r>
              <w:t>Древнерусская литература</w:t>
            </w:r>
          </w:p>
        </w:tc>
      </w:tr>
      <w:tr w:rsidR="003D1785" w:rsidTr="00C67008">
        <w:tc>
          <w:tcPr>
            <w:tcW w:w="1560" w:type="dxa"/>
          </w:tcPr>
          <w:p w:rsidR="003D1785" w:rsidRDefault="003D1785" w:rsidP="003D1785">
            <w:pPr>
              <w:pStyle w:val="ConsPlusNormal"/>
              <w:jc w:val="center"/>
            </w:pPr>
            <w:r>
              <w:t>3.1</w:t>
            </w:r>
          </w:p>
        </w:tc>
        <w:tc>
          <w:tcPr>
            <w:tcW w:w="8364" w:type="dxa"/>
          </w:tcPr>
          <w:p w:rsidR="003D1785" w:rsidRDefault="003D1785" w:rsidP="003D1785">
            <w:pPr>
              <w:pStyle w:val="ConsPlusNormal"/>
              <w:jc w:val="both"/>
            </w:pPr>
            <w: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3D1785" w:rsidTr="00C67008">
        <w:tc>
          <w:tcPr>
            <w:tcW w:w="1560" w:type="dxa"/>
          </w:tcPr>
          <w:p w:rsidR="003D1785" w:rsidRDefault="003D1785" w:rsidP="003D1785">
            <w:pPr>
              <w:pStyle w:val="ConsPlusNormal"/>
              <w:jc w:val="center"/>
            </w:pPr>
            <w:r>
              <w:t>4</w:t>
            </w:r>
          </w:p>
        </w:tc>
        <w:tc>
          <w:tcPr>
            <w:tcW w:w="8364" w:type="dxa"/>
          </w:tcPr>
          <w:p w:rsidR="003D1785" w:rsidRDefault="003D1785" w:rsidP="003D1785">
            <w:pPr>
              <w:pStyle w:val="ConsPlusNormal"/>
              <w:jc w:val="both"/>
            </w:pPr>
            <w:r>
              <w:t>Литература первой половины XIX в.</w:t>
            </w:r>
          </w:p>
        </w:tc>
      </w:tr>
      <w:tr w:rsidR="003D1785" w:rsidTr="00C67008">
        <w:tc>
          <w:tcPr>
            <w:tcW w:w="1560" w:type="dxa"/>
          </w:tcPr>
          <w:p w:rsidR="003D1785" w:rsidRDefault="003D1785" w:rsidP="003D1785">
            <w:pPr>
              <w:pStyle w:val="ConsPlusNormal"/>
              <w:jc w:val="center"/>
            </w:pPr>
            <w:r>
              <w:t>4.1</w:t>
            </w:r>
          </w:p>
        </w:tc>
        <w:tc>
          <w:tcPr>
            <w:tcW w:w="8364" w:type="dxa"/>
          </w:tcPr>
          <w:p w:rsidR="003D1785" w:rsidRDefault="003D1785" w:rsidP="003D1785">
            <w:pPr>
              <w:pStyle w:val="ConsPlusNormal"/>
              <w:jc w:val="both"/>
            </w:pPr>
            <w:r>
              <w:t>А.С. Пушкин. Стихотворения (не менее трех). Например, "Песнь о вещем Олеге", "Зимняя дорога", "Узник", "Туча" и другие.</w:t>
            </w:r>
          </w:p>
        </w:tc>
      </w:tr>
      <w:tr w:rsidR="003D1785" w:rsidTr="00C67008">
        <w:tc>
          <w:tcPr>
            <w:tcW w:w="1560" w:type="dxa"/>
          </w:tcPr>
          <w:p w:rsidR="003D1785" w:rsidRDefault="003D1785" w:rsidP="003D1785">
            <w:pPr>
              <w:pStyle w:val="ConsPlusNormal"/>
              <w:jc w:val="center"/>
            </w:pPr>
            <w:r>
              <w:t>4.2</w:t>
            </w:r>
          </w:p>
        </w:tc>
        <w:tc>
          <w:tcPr>
            <w:tcW w:w="8364" w:type="dxa"/>
          </w:tcPr>
          <w:p w:rsidR="003D1785" w:rsidRDefault="003D1785" w:rsidP="003D1785">
            <w:pPr>
              <w:pStyle w:val="ConsPlusNormal"/>
              <w:jc w:val="both"/>
            </w:pPr>
            <w:r>
              <w:t>А.С. Пушкин. Роман "Дубровский"</w:t>
            </w:r>
          </w:p>
        </w:tc>
      </w:tr>
      <w:tr w:rsidR="003D1785" w:rsidTr="00C67008">
        <w:tc>
          <w:tcPr>
            <w:tcW w:w="1560" w:type="dxa"/>
          </w:tcPr>
          <w:p w:rsidR="003D1785" w:rsidRDefault="003D1785" w:rsidP="003D1785">
            <w:pPr>
              <w:pStyle w:val="ConsPlusNormal"/>
              <w:jc w:val="center"/>
            </w:pPr>
            <w:r>
              <w:t>4.3</w:t>
            </w:r>
          </w:p>
        </w:tc>
        <w:tc>
          <w:tcPr>
            <w:tcW w:w="8364" w:type="dxa"/>
          </w:tcPr>
          <w:p w:rsidR="003D1785" w:rsidRDefault="003D1785" w:rsidP="003D1785">
            <w:pPr>
              <w:pStyle w:val="ConsPlusNormal"/>
              <w:jc w:val="both"/>
            </w:pPr>
            <w:r>
              <w:t>М.Ю. Лермонтов. Стихотворения (не менее трех). Например, "Три пальмы", "Листок", "Утес"</w:t>
            </w:r>
          </w:p>
        </w:tc>
      </w:tr>
      <w:tr w:rsidR="003D1785" w:rsidTr="00C67008">
        <w:tc>
          <w:tcPr>
            <w:tcW w:w="1560" w:type="dxa"/>
          </w:tcPr>
          <w:p w:rsidR="003D1785" w:rsidRDefault="003D1785" w:rsidP="003D1785">
            <w:pPr>
              <w:pStyle w:val="ConsPlusNormal"/>
              <w:jc w:val="center"/>
            </w:pPr>
            <w:r>
              <w:t>4.4</w:t>
            </w:r>
          </w:p>
        </w:tc>
        <w:tc>
          <w:tcPr>
            <w:tcW w:w="8364" w:type="dxa"/>
          </w:tcPr>
          <w:p w:rsidR="003D1785" w:rsidRDefault="003D1785" w:rsidP="003D1785">
            <w:pPr>
              <w:pStyle w:val="ConsPlusNormal"/>
              <w:jc w:val="both"/>
            </w:pPr>
            <w:r>
              <w:t>А.В. Кольцов. Стихотворения (не менее двух). Например, "Косарь", "Соловей"</w:t>
            </w:r>
          </w:p>
        </w:tc>
      </w:tr>
      <w:tr w:rsidR="003D1785" w:rsidTr="00C67008">
        <w:tc>
          <w:tcPr>
            <w:tcW w:w="1560" w:type="dxa"/>
          </w:tcPr>
          <w:p w:rsidR="003D1785" w:rsidRDefault="003D1785" w:rsidP="003D1785">
            <w:pPr>
              <w:pStyle w:val="ConsPlusNormal"/>
              <w:jc w:val="center"/>
            </w:pPr>
            <w:r>
              <w:t>5</w:t>
            </w:r>
          </w:p>
        </w:tc>
        <w:tc>
          <w:tcPr>
            <w:tcW w:w="8364" w:type="dxa"/>
          </w:tcPr>
          <w:p w:rsidR="003D1785" w:rsidRDefault="003D1785" w:rsidP="003D1785">
            <w:pPr>
              <w:pStyle w:val="ConsPlusNormal"/>
              <w:jc w:val="both"/>
            </w:pPr>
            <w:r>
              <w:t>Литература второй половины XIX в.</w:t>
            </w:r>
          </w:p>
        </w:tc>
      </w:tr>
      <w:tr w:rsidR="003D1785" w:rsidTr="00C67008">
        <w:tc>
          <w:tcPr>
            <w:tcW w:w="1560" w:type="dxa"/>
          </w:tcPr>
          <w:p w:rsidR="003D1785" w:rsidRDefault="003D1785" w:rsidP="003D1785">
            <w:pPr>
              <w:pStyle w:val="ConsPlusNormal"/>
              <w:jc w:val="center"/>
            </w:pPr>
            <w:r>
              <w:t>5.1</w:t>
            </w:r>
          </w:p>
        </w:tc>
        <w:tc>
          <w:tcPr>
            <w:tcW w:w="8364" w:type="dxa"/>
          </w:tcPr>
          <w:p w:rsidR="003D1785" w:rsidRDefault="003D1785" w:rsidP="003D1785">
            <w:pPr>
              <w:pStyle w:val="ConsPlusNormal"/>
              <w:jc w:val="both"/>
            </w:pPr>
            <w:r>
              <w:t>Ф.И. Тютчев. Стихотворения (не менее двух). Например, "Есть в осени первоначальной...", "С поляны коршун поднялся..."</w:t>
            </w:r>
          </w:p>
        </w:tc>
      </w:tr>
      <w:tr w:rsidR="003D1785" w:rsidTr="00C67008">
        <w:tc>
          <w:tcPr>
            <w:tcW w:w="1560" w:type="dxa"/>
          </w:tcPr>
          <w:p w:rsidR="003D1785" w:rsidRDefault="003D1785" w:rsidP="003D1785">
            <w:pPr>
              <w:pStyle w:val="ConsPlusNormal"/>
              <w:jc w:val="center"/>
            </w:pPr>
            <w:r>
              <w:t>5.2</w:t>
            </w:r>
          </w:p>
        </w:tc>
        <w:tc>
          <w:tcPr>
            <w:tcW w:w="8364" w:type="dxa"/>
          </w:tcPr>
          <w:p w:rsidR="003D1785" w:rsidRDefault="003D1785" w:rsidP="003D1785">
            <w:pPr>
              <w:pStyle w:val="ConsPlusNormal"/>
              <w:jc w:val="both"/>
            </w:pPr>
            <w:r>
              <w:t>А.А. Фет. Стихотворения (не менее двух). Например, "Учись у них - у дуба, у березы...", "Я пришел к тебе с приветом..."</w:t>
            </w:r>
          </w:p>
        </w:tc>
      </w:tr>
      <w:tr w:rsidR="003D1785" w:rsidTr="00C67008">
        <w:tc>
          <w:tcPr>
            <w:tcW w:w="1560" w:type="dxa"/>
          </w:tcPr>
          <w:p w:rsidR="003D1785" w:rsidRDefault="003D1785" w:rsidP="003D1785">
            <w:pPr>
              <w:pStyle w:val="ConsPlusNormal"/>
              <w:jc w:val="center"/>
            </w:pPr>
            <w:r>
              <w:t>5.3</w:t>
            </w:r>
          </w:p>
        </w:tc>
        <w:tc>
          <w:tcPr>
            <w:tcW w:w="8364" w:type="dxa"/>
          </w:tcPr>
          <w:p w:rsidR="003D1785" w:rsidRDefault="003D1785" w:rsidP="003D1785">
            <w:pPr>
              <w:pStyle w:val="ConsPlusNormal"/>
              <w:jc w:val="both"/>
            </w:pPr>
            <w:r>
              <w:t>И.С. Тургенев. Рассказ "Бежин луг"</w:t>
            </w:r>
          </w:p>
        </w:tc>
      </w:tr>
      <w:tr w:rsidR="003D1785" w:rsidTr="00C67008">
        <w:tc>
          <w:tcPr>
            <w:tcW w:w="1560" w:type="dxa"/>
          </w:tcPr>
          <w:p w:rsidR="003D1785" w:rsidRDefault="003D1785" w:rsidP="003D1785">
            <w:pPr>
              <w:pStyle w:val="ConsPlusNormal"/>
              <w:jc w:val="center"/>
            </w:pPr>
            <w:r>
              <w:t>5.4</w:t>
            </w:r>
          </w:p>
        </w:tc>
        <w:tc>
          <w:tcPr>
            <w:tcW w:w="8364" w:type="dxa"/>
          </w:tcPr>
          <w:p w:rsidR="003D1785" w:rsidRDefault="003D1785" w:rsidP="003D1785">
            <w:pPr>
              <w:pStyle w:val="ConsPlusNormal"/>
              <w:jc w:val="both"/>
            </w:pPr>
            <w:r>
              <w:t>Н.С. Лесков. Сказ "Левша"</w:t>
            </w:r>
          </w:p>
        </w:tc>
      </w:tr>
      <w:tr w:rsidR="003D1785" w:rsidTr="00C67008">
        <w:tc>
          <w:tcPr>
            <w:tcW w:w="1560" w:type="dxa"/>
          </w:tcPr>
          <w:p w:rsidR="003D1785" w:rsidRDefault="003D1785" w:rsidP="003D1785">
            <w:pPr>
              <w:pStyle w:val="ConsPlusNormal"/>
              <w:jc w:val="center"/>
            </w:pPr>
            <w:r>
              <w:t>5.5</w:t>
            </w:r>
          </w:p>
        </w:tc>
        <w:tc>
          <w:tcPr>
            <w:tcW w:w="8364" w:type="dxa"/>
          </w:tcPr>
          <w:p w:rsidR="003D1785" w:rsidRDefault="003D1785" w:rsidP="003D1785">
            <w:pPr>
              <w:pStyle w:val="ConsPlusNormal"/>
              <w:jc w:val="both"/>
            </w:pPr>
            <w:r>
              <w:t>Л.Н. Толстой. Повесть "Детство" (главы)</w:t>
            </w:r>
          </w:p>
        </w:tc>
      </w:tr>
      <w:tr w:rsidR="003D1785" w:rsidTr="00C67008">
        <w:tc>
          <w:tcPr>
            <w:tcW w:w="1560" w:type="dxa"/>
          </w:tcPr>
          <w:p w:rsidR="003D1785" w:rsidRDefault="003D1785" w:rsidP="003D1785">
            <w:pPr>
              <w:pStyle w:val="ConsPlusNormal"/>
              <w:jc w:val="center"/>
            </w:pPr>
            <w:r>
              <w:t>5.6</w:t>
            </w:r>
          </w:p>
        </w:tc>
        <w:tc>
          <w:tcPr>
            <w:tcW w:w="8364" w:type="dxa"/>
          </w:tcPr>
          <w:p w:rsidR="003D1785" w:rsidRDefault="003D1785" w:rsidP="003D1785">
            <w:pPr>
              <w:pStyle w:val="ConsPlusNormal"/>
              <w:jc w:val="both"/>
            </w:pPr>
            <w:r>
              <w:t>А.П. Чехов. Рассказы (три по выбору). Например, "Толстый и тонкий", "Хамелеон", "Смерть чиновника"</w:t>
            </w:r>
          </w:p>
        </w:tc>
      </w:tr>
      <w:tr w:rsidR="003D1785" w:rsidTr="00C67008">
        <w:tc>
          <w:tcPr>
            <w:tcW w:w="1560" w:type="dxa"/>
          </w:tcPr>
          <w:p w:rsidR="003D1785" w:rsidRDefault="003D1785" w:rsidP="003D1785">
            <w:pPr>
              <w:pStyle w:val="ConsPlusNormal"/>
              <w:jc w:val="center"/>
            </w:pPr>
            <w:r>
              <w:t>5.7</w:t>
            </w:r>
          </w:p>
        </w:tc>
        <w:tc>
          <w:tcPr>
            <w:tcW w:w="8364" w:type="dxa"/>
          </w:tcPr>
          <w:p w:rsidR="003D1785" w:rsidRDefault="003D1785" w:rsidP="003D1785">
            <w:pPr>
              <w:pStyle w:val="ConsPlusNormal"/>
              <w:jc w:val="both"/>
            </w:pPr>
            <w:r>
              <w:t>А.И. Куприн. Рассказ "Чудесный доктор"</w:t>
            </w:r>
          </w:p>
        </w:tc>
      </w:tr>
      <w:tr w:rsidR="003D1785" w:rsidTr="00C67008">
        <w:tc>
          <w:tcPr>
            <w:tcW w:w="1560" w:type="dxa"/>
          </w:tcPr>
          <w:p w:rsidR="003D1785" w:rsidRDefault="003D1785" w:rsidP="003D1785">
            <w:pPr>
              <w:pStyle w:val="ConsPlusNormal"/>
              <w:jc w:val="center"/>
            </w:pPr>
            <w:r>
              <w:t>6</w:t>
            </w:r>
          </w:p>
        </w:tc>
        <w:tc>
          <w:tcPr>
            <w:tcW w:w="8364" w:type="dxa"/>
          </w:tcPr>
          <w:p w:rsidR="003D1785" w:rsidRDefault="003D1785" w:rsidP="003D1785">
            <w:pPr>
              <w:pStyle w:val="ConsPlusNormal"/>
              <w:jc w:val="both"/>
            </w:pPr>
            <w:r>
              <w:t>Литература XX - начала XXI вв.</w:t>
            </w:r>
          </w:p>
        </w:tc>
      </w:tr>
      <w:tr w:rsidR="003D1785" w:rsidTr="00C67008">
        <w:tc>
          <w:tcPr>
            <w:tcW w:w="1560" w:type="dxa"/>
          </w:tcPr>
          <w:p w:rsidR="003D1785" w:rsidRDefault="003D1785" w:rsidP="003D1785">
            <w:pPr>
              <w:pStyle w:val="ConsPlusNormal"/>
              <w:jc w:val="center"/>
            </w:pPr>
            <w:r>
              <w:t>6.1</w:t>
            </w:r>
          </w:p>
        </w:tc>
        <w:tc>
          <w:tcPr>
            <w:tcW w:w="8364" w:type="dxa"/>
          </w:tcPr>
          <w:p w:rsidR="003D1785" w:rsidRDefault="003D1785" w:rsidP="003D1785">
            <w:pPr>
              <w:pStyle w:val="ConsPlusNormal"/>
              <w:jc w:val="both"/>
            </w:pPr>
            <w:r>
              <w:t>Стихотворения отечественных поэтов начала XX в. (не менее двух). Например, стихотворения С.А. Есенина, В.В. Маяковского, А.А. Блока</w:t>
            </w:r>
          </w:p>
        </w:tc>
      </w:tr>
      <w:tr w:rsidR="003D1785" w:rsidTr="00C67008">
        <w:tc>
          <w:tcPr>
            <w:tcW w:w="1560" w:type="dxa"/>
          </w:tcPr>
          <w:p w:rsidR="003D1785" w:rsidRDefault="003D1785" w:rsidP="003D1785">
            <w:pPr>
              <w:pStyle w:val="ConsPlusNormal"/>
              <w:jc w:val="center"/>
            </w:pPr>
            <w:r>
              <w:lastRenderedPageBreak/>
              <w:t>6.2</w:t>
            </w:r>
          </w:p>
        </w:tc>
        <w:tc>
          <w:tcPr>
            <w:tcW w:w="8364" w:type="dxa"/>
          </w:tcPr>
          <w:p w:rsidR="003D1785" w:rsidRDefault="003D1785" w:rsidP="003D1785">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3D1785" w:rsidTr="00C67008">
        <w:tc>
          <w:tcPr>
            <w:tcW w:w="1560" w:type="dxa"/>
          </w:tcPr>
          <w:p w:rsidR="003D1785" w:rsidRDefault="003D1785" w:rsidP="003D1785">
            <w:pPr>
              <w:pStyle w:val="ConsPlusNormal"/>
              <w:jc w:val="center"/>
            </w:pPr>
            <w:r>
              <w:t>6.3</w:t>
            </w:r>
          </w:p>
        </w:tc>
        <w:tc>
          <w:tcPr>
            <w:tcW w:w="8364" w:type="dxa"/>
          </w:tcPr>
          <w:p w:rsidR="003D1785" w:rsidRDefault="003D1785" w:rsidP="003D1785">
            <w:pPr>
              <w:pStyle w:val="ConsPlusNormal"/>
              <w:jc w:val="both"/>
            </w:pPr>
            <w: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3D1785" w:rsidTr="00C67008">
        <w:tc>
          <w:tcPr>
            <w:tcW w:w="1560" w:type="dxa"/>
          </w:tcPr>
          <w:p w:rsidR="003D1785" w:rsidRDefault="003D1785" w:rsidP="003D1785">
            <w:pPr>
              <w:pStyle w:val="ConsPlusNormal"/>
              <w:jc w:val="center"/>
            </w:pPr>
            <w:r>
              <w:t>6.4</w:t>
            </w:r>
          </w:p>
        </w:tc>
        <w:tc>
          <w:tcPr>
            <w:tcW w:w="8364" w:type="dxa"/>
          </w:tcPr>
          <w:p w:rsidR="003D1785" w:rsidRDefault="003D1785" w:rsidP="003D1785">
            <w:pPr>
              <w:pStyle w:val="ConsPlusNormal"/>
              <w:jc w:val="both"/>
            </w:pPr>
            <w:r>
              <w:t>В.Г. Распутин. Рассказ "Уроки французского"</w:t>
            </w:r>
          </w:p>
        </w:tc>
      </w:tr>
      <w:tr w:rsidR="003D1785" w:rsidTr="00C67008">
        <w:tc>
          <w:tcPr>
            <w:tcW w:w="1560" w:type="dxa"/>
          </w:tcPr>
          <w:p w:rsidR="003D1785" w:rsidRDefault="003D1785" w:rsidP="003D1785">
            <w:pPr>
              <w:pStyle w:val="ConsPlusNormal"/>
              <w:jc w:val="center"/>
            </w:pPr>
            <w:r>
              <w:t>6.5</w:t>
            </w:r>
          </w:p>
        </w:tc>
        <w:tc>
          <w:tcPr>
            <w:tcW w:w="8364" w:type="dxa"/>
          </w:tcPr>
          <w:p w:rsidR="003D1785" w:rsidRDefault="003D1785" w:rsidP="003D1785">
            <w:pPr>
              <w:pStyle w:val="ConsPlusNormal"/>
              <w:jc w:val="both"/>
            </w:pPr>
            <w: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3D1785" w:rsidTr="00C67008">
        <w:tc>
          <w:tcPr>
            <w:tcW w:w="1560" w:type="dxa"/>
          </w:tcPr>
          <w:p w:rsidR="003D1785" w:rsidRDefault="003D1785" w:rsidP="003D1785">
            <w:pPr>
              <w:pStyle w:val="ConsPlusNormal"/>
              <w:jc w:val="center"/>
            </w:pPr>
            <w:r>
              <w:t>6.6</w:t>
            </w:r>
          </w:p>
        </w:tc>
        <w:tc>
          <w:tcPr>
            <w:tcW w:w="8364" w:type="dxa"/>
          </w:tcPr>
          <w:p w:rsidR="003D1785" w:rsidRDefault="003D1785" w:rsidP="003D1785">
            <w:pPr>
              <w:pStyle w:val="ConsPlusNormal"/>
              <w:jc w:val="both"/>
            </w:pPr>
            <w:r>
              <w:t>Произведения современных отечественных писателей-фантастов. Например, К. Булычев "Сто лет тому вперед"</w:t>
            </w:r>
          </w:p>
        </w:tc>
      </w:tr>
      <w:tr w:rsidR="003D1785" w:rsidTr="00C67008">
        <w:tc>
          <w:tcPr>
            <w:tcW w:w="1560" w:type="dxa"/>
          </w:tcPr>
          <w:p w:rsidR="003D1785" w:rsidRDefault="003D1785" w:rsidP="003D1785">
            <w:pPr>
              <w:pStyle w:val="ConsPlusNormal"/>
              <w:jc w:val="center"/>
            </w:pPr>
            <w:r>
              <w:t>7</w:t>
            </w:r>
          </w:p>
        </w:tc>
        <w:tc>
          <w:tcPr>
            <w:tcW w:w="8364" w:type="dxa"/>
          </w:tcPr>
          <w:p w:rsidR="003D1785" w:rsidRDefault="003D1785" w:rsidP="003D1785">
            <w:pPr>
              <w:pStyle w:val="ConsPlusNormal"/>
              <w:jc w:val="both"/>
            </w:pPr>
            <w:r>
              <w:t>Литература народов Российской Федерации</w:t>
            </w:r>
          </w:p>
        </w:tc>
      </w:tr>
      <w:tr w:rsidR="003D1785" w:rsidTr="00C67008">
        <w:tc>
          <w:tcPr>
            <w:tcW w:w="1560" w:type="dxa"/>
          </w:tcPr>
          <w:p w:rsidR="003D1785" w:rsidRDefault="003D1785" w:rsidP="003D1785">
            <w:pPr>
              <w:pStyle w:val="ConsPlusNormal"/>
              <w:jc w:val="center"/>
            </w:pPr>
            <w:r>
              <w:t>7.1</w:t>
            </w:r>
          </w:p>
        </w:tc>
        <w:tc>
          <w:tcPr>
            <w:tcW w:w="8364" w:type="dxa"/>
          </w:tcPr>
          <w:p w:rsidR="003D1785" w:rsidRDefault="003D1785" w:rsidP="003D1785">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3D1785" w:rsidTr="00C67008">
        <w:tc>
          <w:tcPr>
            <w:tcW w:w="1560" w:type="dxa"/>
          </w:tcPr>
          <w:p w:rsidR="003D1785" w:rsidRDefault="003D1785" w:rsidP="003D1785">
            <w:pPr>
              <w:pStyle w:val="ConsPlusNormal"/>
              <w:jc w:val="center"/>
            </w:pPr>
            <w:r>
              <w:t>8</w:t>
            </w:r>
          </w:p>
        </w:tc>
        <w:tc>
          <w:tcPr>
            <w:tcW w:w="8364" w:type="dxa"/>
          </w:tcPr>
          <w:p w:rsidR="003D1785" w:rsidRDefault="003D1785" w:rsidP="003D1785">
            <w:pPr>
              <w:pStyle w:val="ConsPlusNormal"/>
              <w:jc w:val="both"/>
            </w:pPr>
            <w:r>
              <w:t>Зарубежная литература</w:t>
            </w:r>
          </w:p>
        </w:tc>
      </w:tr>
      <w:tr w:rsidR="003D1785" w:rsidTr="00C67008">
        <w:tc>
          <w:tcPr>
            <w:tcW w:w="1560" w:type="dxa"/>
          </w:tcPr>
          <w:p w:rsidR="003D1785" w:rsidRDefault="003D1785" w:rsidP="003D1785">
            <w:pPr>
              <w:pStyle w:val="ConsPlusNormal"/>
              <w:jc w:val="center"/>
            </w:pPr>
            <w:r>
              <w:t>8.1</w:t>
            </w:r>
          </w:p>
        </w:tc>
        <w:tc>
          <w:tcPr>
            <w:tcW w:w="8364" w:type="dxa"/>
          </w:tcPr>
          <w:p w:rsidR="003D1785" w:rsidRDefault="003D1785" w:rsidP="003D1785">
            <w:pPr>
              <w:pStyle w:val="ConsPlusNormal"/>
              <w:jc w:val="both"/>
            </w:pPr>
            <w:r>
              <w:t>Д. Дефо "Робинзон Крузо" (главы по выбору)</w:t>
            </w:r>
          </w:p>
        </w:tc>
      </w:tr>
      <w:tr w:rsidR="003D1785" w:rsidTr="00C67008">
        <w:tc>
          <w:tcPr>
            <w:tcW w:w="1560" w:type="dxa"/>
          </w:tcPr>
          <w:p w:rsidR="003D1785" w:rsidRDefault="003D1785" w:rsidP="003D1785">
            <w:pPr>
              <w:pStyle w:val="ConsPlusNormal"/>
              <w:jc w:val="center"/>
            </w:pPr>
            <w:r>
              <w:t>8.2</w:t>
            </w:r>
          </w:p>
        </w:tc>
        <w:tc>
          <w:tcPr>
            <w:tcW w:w="8364" w:type="dxa"/>
          </w:tcPr>
          <w:p w:rsidR="003D1785" w:rsidRDefault="003D1785" w:rsidP="003D1785">
            <w:pPr>
              <w:pStyle w:val="ConsPlusNormal"/>
              <w:jc w:val="both"/>
            </w:pPr>
            <w:r>
              <w:t>Дж. Свифт "Путешествия Гулливера" (главы по выбору)</w:t>
            </w:r>
          </w:p>
        </w:tc>
      </w:tr>
      <w:tr w:rsidR="003D1785" w:rsidTr="00C67008">
        <w:tc>
          <w:tcPr>
            <w:tcW w:w="1560" w:type="dxa"/>
          </w:tcPr>
          <w:p w:rsidR="003D1785" w:rsidRDefault="003D1785" w:rsidP="003D1785">
            <w:pPr>
              <w:pStyle w:val="ConsPlusNormal"/>
              <w:jc w:val="center"/>
            </w:pPr>
            <w:r>
              <w:t>8.3</w:t>
            </w:r>
          </w:p>
        </w:tc>
        <w:tc>
          <w:tcPr>
            <w:tcW w:w="8364" w:type="dxa"/>
          </w:tcPr>
          <w:p w:rsidR="003D1785" w:rsidRDefault="003D1785" w:rsidP="003D1785">
            <w:pPr>
              <w:pStyle w:val="ConsPlusNormal"/>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3D1785" w:rsidRDefault="003D1785" w:rsidP="003D1785">
      <w:pPr>
        <w:pStyle w:val="ConsPlusNormal"/>
        <w:jc w:val="both"/>
      </w:pPr>
    </w:p>
    <w:p w:rsidR="003D1785" w:rsidRDefault="003D1785" w:rsidP="003D1785">
      <w:pPr>
        <w:pStyle w:val="ConsPlusNormal"/>
        <w:jc w:val="right"/>
      </w:pPr>
      <w:r>
        <w:t>Таблица 6.4</w:t>
      </w:r>
    </w:p>
    <w:p w:rsidR="003D1785" w:rsidRDefault="003D1785" w:rsidP="003D1785">
      <w:pPr>
        <w:pStyle w:val="ConsPlusNormal"/>
        <w:jc w:val="center"/>
      </w:pPr>
      <w:r>
        <w:t>Проверяемые требования к результатам освоения основной</w:t>
      </w:r>
    </w:p>
    <w:p w:rsidR="003D1785" w:rsidRDefault="003D1785" w:rsidP="00A470AA">
      <w:pPr>
        <w:pStyle w:val="ConsPlusNormal"/>
        <w:jc w:val="center"/>
      </w:pPr>
      <w:r>
        <w:t>образовательной программы (7 класс)</w:t>
      </w:r>
    </w:p>
    <w:tbl>
      <w:tblPr>
        <w:tblW w:w="992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4"/>
      </w:tblGrid>
      <w:tr w:rsidR="003D1785" w:rsidTr="00C67008">
        <w:tc>
          <w:tcPr>
            <w:tcW w:w="1560" w:type="dxa"/>
          </w:tcPr>
          <w:p w:rsidR="003D1785" w:rsidRDefault="003D1785" w:rsidP="003D1785">
            <w:pPr>
              <w:pStyle w:val="ConsPlusNormal"/>
              <w:jc w:val="center"/>
            </w:pPr>
            <w:r>
              <w:t>Код проверяемого результата</w:t>
            </w:r>
          </w:p>
        </w:tc>
        <w:tc>
          <w:tcPr>
            <w:tcW w:w="8364" w:type="dxa"/>
          </w:tcPr>
          <w:p w:rsidR="003D1785" w:rsidRDefault="003D1785" w:rsidP="003D178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3D1785" w:rsidTr="00C67008">
        <w:tc>
          <w:tcPr>
            <w:tcW w:w="1560" w:type="dxa"/>
          </w:tcPr>
          <w:p w:rsidR="003D1785" w:rsidRDefault="003D1785" w:rsidP="003D1785">
            <w:pPr>
              <w:pStyle w:val="ConsPlusNormal"/>
              <w:jc w:val="center"/>
            </w:pPr>
            <w:r>
              <w:t>1.</w:t>
            </w:r>
          </w:p>
        </w:tc>
        <w:tc>
          <w:tcPr>
            <w:tcW w:w="8364" w:type="dxa"/>
          </w:tcPr>
          <w:p w:rsidR="003D1785" w:rsidRDefault="003D1785" w:rsidP="003D1785">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3D1785" w:rsidTr="00C67008">
        <w:tc>
          <w:tcPr>
            <w:tcW w:w="1560" w:type="dxa"/>
          </w:tcPr>
          <w:p w:rsidR="003D1785" w:rsidRDefault="003D1785" w:rsidP="003D1785">
            <w:pPr>
              <w:pStyle w:val="ConsPlusNormal"/>
              <w:jc w:val="center"/>
            </w:pPr>
            <w:r>
              <w:t>2</w:t>
            </w:r>
          </w:p>
        </w:tc>
        <w:tc>
          <w:tcPr>
            <w:tcW w:w="8364" w:type="dxa"/>
          </w:tcPr>
          <w:p w:rsidR="003D1785" w:rsidRDefault="003D1785" w:rsidP="003D1785">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3D1785" w:rsidTr="00C67008">
        <w:tc>
          <w:tcPr>
            <w:tcW w:w="1560" w:type="dxa"/>
          </w:tcPr>
          <w:p w:rsidR="003D1785" w:rsidRDefault="003D1785" w:rsidP="003D1785">
            <w:pPr>
              <w:pStyle w:val="ConsPlusNormal"/>
              <w:jc w:val="center"/>
            </w:pPr>
            <w:r>
              <w:t>3</w:t>
            </w:r>
          </w:p>
        </w:tc>
        <w:tc>
          <w:tcPr>
            <w:tcW w:w="8364" w:type="dxa"/>
          </w:tcPr>
          <w:p w:rsidR="003D1785" w:rsidRDefault="003D1785" w:rsidP="003D1785">
            <w:pPr>
              <w:pStyle w:val="ConsPlusNormal"/>
              <w:jc w:val="both"/>
            </w:pPr>
            <w: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3D1785" w:rsidTr="00C67008">
        <w:tc>
          <w:tcPr>
            <w:tcW w:w="1560" w:type="dxa"/>
          </w:tcPr>
          <w:p w:rsidR="003D1785" w:rsidRDefault="003D1785" w:rsidP="003D1785">
            <w:pPr>
              <w:pStyle w:val="ConsPlusNormal"/>
              <w:jc w:val="center"/>
            </w:pPr>
            <w:r>
              <w:lastRenderedPageBreak/>
              <w:t>3.1</w:t>
            </w:r>
          </w:p>
        </w:tc>
        <w:tc>
          <w:tcPr>
            <w:tcW w:w="8364" w:type="dxa"/>
          </w:tcPr>
          <w:p w:rsidR="003D1785" w:rsidRDefault="003D1785" w:rsidP="003D1785">
            <w:pPr>
              <w:pStyle w:val="ConsPlusNormal"/>
              <w:jc w:val="both"/>
            </w:pPr>
            <w: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3D1785" w:rsidTr="00C67008">
        <w:tc>
          <w:tcPr>
            <w:tcW w:w="1560" w:type="dxa"/>
          </w:tcPr>
          <w:p w:rsidR="003D1785" w:rsidRDefault="003D1785" w:rsidP="003D1785">
            <w:pPr>
              <w:pStyle w:val="ConsPlusNormal"/>
              <w:jc w:val="center"/>
            </w:pPr>
            <w:r>
              <w:t>3.2</w:t>
            </w:r>
          </w:p>
        </w:tc>
        <w:tc>
          <w:tcPr>
            <w:tcW w:w="8364" w:type="dxa"/>
          </w:tcPr>
          <w:p w:rsidR="003D1785" w:rsidRDefault="003D1785" w:rsidP="003D1785">
            <w:pPr>
              <w:pStyle w:val="ConsPlusNormal"/>
              <w:jc w:val="both"/>
            </w:pPr>
            <w: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3D1785" w:rsidTr="00C67008">
        <w:tc>
          <w:tcPr>
            <w:tcW w:w="1560" w:type="dxa"/>
          </w:tcPr>
          <w:p w:rsidR="003D1785" w:rsidRDefault="003D1785" w:rsidP="003D1785">
            <w:pPr>
              <w:pStyle w:val="ConsPlusNormal"/>
              <w:jc w:val="center"/>
            </w:pPr>
            <w:r>
              <w:t>3.3</w:t>
            </w:r>
          </w:p>
        </w:tc>
        <w:tc>
          <w:tcPr>
            <w:tcW w:w="8364" w:type="dxa"/>
          </w:tcPr>
          <w:p w:rsidR="003D1785" w:rsidRDefault="003D1785" w:rsidP="003D1785">
            <w:pPr>
              <w:pStyle w:val="ConsPlusNormal"/>
              <w:jc w:val="both"/>
            </w:pPr>
            <w:r>
              <w:t>выделять в произведениях элементы художественной формы и обнаруживать связи между ними</w:t>
            </w:r>
          </w:p>
        </w:tc>
      </w:tr>
      <w:tr w:rsidR="003D1785" w:rsidTr="00C67008">
        <w:tc>
          <w:tcPr>
            <w:tcW w:w="1560" w:type="dxa"/>
          </w:tcPr>
          <w:p w:rsidR="003D1785" w:rsidRDefault="003D1785" w:rsidP="003D1785">
            <w:pPr>
              <w:pStyle w:val="ConsPlusNormal"/>
              <w:jc w:val="center"/>
            </w:pPr>
            <w:r>
              <w:t>3.4</w:t>
            </w:r>
          </w:p>
        </w:tc>
        <w:tc>
          <w:tcPr>
            <w:tcW w:w="8364" w:type="dxa"/>
          </w:tcPr>
          <w:p w:rsidR="003D1785" w:rsidRDefault="003D1785" w:rsidP="003D1785">
            <w:pPr>
              <w:pStyle w:val="ConsPlusNormal"/>
              <w:jc w:val="both"/>
            </w:pPr>
            <w: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3D1785" w:rsidTr="00C67008">
        <w:tc>
          <w:tcPr>
            <w:tcW w:w="1560" w:type="dxa"/>
          </w:tcPr>
          <w:p w:rsidR="003D1785" w:rsidRDefault="003D1785" w:rsidP="003D1785">
            <w:pPr>
              <w:pStyle w:val="ConsPlusNormal"/>
              <w:jc w:val="center"/>
            </w:pPr>
            <w:r>
              <w:t>3.5</w:t>
            </w:r>
          </w:p>
        </w:tc>
        <w:tc>
          <w:tcPr>
            <w:tcW w:w="8364" w:type="dxa"/>
          </w:tcPr>
          <w:p w:rsidR="003D1785" w:rsidRDefault="003D1785" w:rsidP="003D1785">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D1785" w:rsidTr="00C67008">
        <w:tc>
          <w:tcPr>
            <w:tcW w:w="1560" w:type="dxa"/>
          </w:tcPr>
          <w:p w:rsidR="003D1785" w:rsidRDefault="003D1785" w:rsidP="003D1785">
            <w:pPr>
              <w:pStyle w:val="ConsPlusNormal"/>
              <w:jc w:val="center"/>
            </w:pPr>
            <w:r>
              <w:t>4</w:t>
            </w:r>
          </w:p>
        </w:tc>
        <w:tc>
          <w:tcPr>
            <w:tcW w:w="8364" w:type="dxa"/>
          </w:tcPr>
          <w:p w:rsidR="003D1785" w:rsidRDefault="003D1785" w:rsidP="003D1785">
            <w:pPr>
              <w:pStyle w:val="ConsPlusNormal"/>
              <w:jc w:val="both"/>
            </w:pPr>
            <w: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3D1785" w:rsidTr="00C67008">
        <w:tc>
          <w:tcPr>
            <w:tcW w:w="1560" w:type="dxa"/>
          </w:tcPr>
          <w:p w:rsidR="003D1785" w:rsidRDefault="003D1785" w:rsidP="003D1785">
            <w:pPr>
              <w:pStyle w:val="ConsPlusNormal"/>
              <w:jc w:val="center"/>
            </w:pPr>
            <w:r>
              <w:t>5</w:t>
            </w:r>
          </w:p>
        </w:tc>
        <w:tc>
          <w:tcPr>
            <w:tcW w:w="8364" w:type="dxa"/>
          </w:tcPr>
          <w:p w:rsidR="003D1785" w:rsidRDefault="003D1785" w:rsidP="003D1785">
            <w:pPr>
              <w:pStyle w:val="ConsPlusNormal"/>
              <w:jc w:val="both"/>
            </w:pPr>
            <w: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3D1785" w:rsidTr="00C67008">
        <w:tc>
          <w:tcPr>
            <w:tcW w:w="1560" w:type="dxa"/>
          </w:tcPr>
          <w:p w:rsidR="003D1785" w:rsidRDefault="003D1785" w:rsidP="003D1785">
            <w:pPr>
              <w:pStyle w:val="ConsPlusNormal"/>
              <w:jc w:val="center"/>
            </w:pPr>
            <w:r>
              <w:t>6</w:t>
            </w:r>
          </w:p>
        </w:tc>
        <w:tc>
          <w:tcPr>
            <w:tcW w:w="8364" w:type="dxa"/>
          </w:tcPr>
          <w:p w:rsidR="003D1785" w:rsidRDefault="003D1785" w:rsidP="003D1785">
            <w:pPr>
              <w:pStyle w:val="ConsPlusNormal"/>
              <w:jc w:val="both"/>
            </w:pPr>
            <w: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3D1785" w:rsidTr="00C67008">
        <w:tc>
          <w:tcPr>
            <w:tcW w:w="1560" w:type="dxa"/>
          </w:tcPr>
          <w:p w:rsidR="003D1785" w:rsidRDefault="003D1785" w:rsidP="003D1785">
            <w:pPr>
              <w:pStyle w:val="ConsPlusNormal"/>
              <w:jc w:val="center"/>
            </w:pPr>
            <w:r>
              <w:t>7</w:t>
            </w:r>
          </w:p>
        </w:tc>
        <w:tc>
          <w:tcPr>
            <w:tcW w:w="8364" w:type="dxa"/>
          </w:tcPr>
          <w:p w:rsidR="003D1785" w:rsidRDefault="003D1785" w:rsidP="003D1785">
            <w:pPr>
              <w:pStyle w:val="ConsPlusNormal"/>
              <w:jc w:val="both"/>
            </w:pPr>
            <w:r>
              <w:t xml:space="preserve">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w:t>
            </w:r>
            <w:r>
              <w:lastRenderedPageBreak/>
              <w:t>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3D1785" w:rsidTr="00C67008">
        <w:tc>
          <w:tcPr>
            <w:tcW w:w="1560" w:type="dxa"/>
          </w:tcPr>
          <w:p w:rsidR="003D1785" w:rsidRDefault="003D1785" w:rsidP="003D1785">
            <w:pPr>
              <w:pStyle w:val="ConsPlusNormal"/>
              <w:jc w:val="center"/>
            </w:pPr>
            <w:r>
              <w:lastRenderedPageBreak/>
              <w:t>8</w:t>
            </w:r>
          </w:p>
        </w:tc>
        <w:tc>
          <w:tcPr>
            <w:tcW w:w="8364" w:type="dxa"/>
          </w:tcPr>
          <w:p w:rsidR="003D1785" w:rsidRDefault="003D1785" w:rsidP="003D1785">
            <w:pPr>
              <w:pStyle w:val="ConsPlusNormal"/>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3D1785" w:rsidTr="00C67008">
        <w:tc>
          <w:tcPr>
            <w:tcW w:w="1560" w:type="dxa"/>
          </w:tcPr>
          <w:p w:rsidR="003D1785" w:rsidRDefault="003D1785" w:rsidP="003D1785">
            <w:pPr>
              <w:pStyle w:val="ConsPlusNormal"/>
              <w:jc w:val="center"/>
            </w:pPr>
            <w:r>
              <w:t>9</w:t>
            </w:r>
          </w:p>
        </w:tc>
        <w:tc>
          <w:tcPr>
            <w:tcW w:w="8364" w:type="dxa"/>
          </w:tcPr>
          <w:p w:rsidR="003D1785" w:rsidRDefault="003D1785" w:rsidP="003D1785">
            <w:pPr>
              <w:pStyle w:val="ConsPlusNormal"/>
              <w:jc w:val="both"/>
            </w:pPr>
            <w: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3D1785" w:rsidTr="00C67008">
        <w:tc>
          <w:tcPr>
            <w:tcW w:w="1560" w:type="dxa"/>
          </w:tcPr>
          <w:p w:rsidR="003D1785" w:rsidRDefault="003D1785" w:rsidP="003D1785">
            <w:pPr>
              <w:pStyle w:val="ConsPlusNormal"/>
              <w:jc w:val="center"/>
            </w:pPr>
            <w:r>
              <w:t>10</w:t>
            </w:r>
          </w:p>
        </w:tc>
        <w:tc>
          <w:tcPr>
            <w:tcW w:w="8364" w:type="dxa"/>
          </w:tcPr>
          <w:p w:rsidR="003D1785" w:rsidRDefault="003D1785" w:rsidP="003D1785">
            <w:pPr>
              <w:pStyle w:val="ConsPlusNormal"/>
              <w:jc w:val="both"/>
            </w:pPr>
            <w: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3D1785" w:rsidTr="00C67008">
        <w:tc>
          <w:tcPr>
            <w:tcW w:w="1560" w:type="dxa"/>
          </w:tcPr>
          <w:p w:rsidR="003D1785" w:rsidRDefault="003D1785" w:rsidP="003D1785">
            <w:pPr>
              <w:pStyle w:val="ConsPlusNormal"/>
              <w:jc w:val="center"/>
            </w:pPr>
            <w:r>
              <w:t>11</w:t>
            </w:r>
          </w:p>
        </w:tc>
        <w:tc>
          <w:tcPr>
            <w:tcW w:w="8364" w:type="dxa"/>
          </w:tcPr>
          <w:p w:rsidR="003D1785" w:rsidRDefault="003D1785" w:rsidP="003D1785">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3D1785" w:rsidTr="00C67008">
        <w:tc>
          <w:tcPr>
            <w:tcW w:w="1560" w:type="dxa"/>
          </w:tcPr>
          <w:p w:rsidR="003D1785" w:rsidRDefault="003D1785" w:rsidP="003D1785">
            <w:pPr>
              <w:pStyle w:val="ConsPlusNormal"/>
              <w:jc w:val="center"/>
            </w:pPr>
            <w:r>
              <w:t>12</w:t>
            </w:r>
          </w:p>
        </w:tc>
        <w:tc>
          <w:tcPr>
            <w:tcW w:w="8364" w:type="dxa"/>
            <w:vAlign w:val="bottom"/>
          </w:tcPr>
          <w:p w:rsidR="003D1785" w:rsidRDefault="003D1785" w:rsidP="003D1785">
            <w:pPr>
              <w:pStyle w:val="ConsPlusNormal"/>
              <w:jc w:val="both"/>
            </w:pPr>
            <w: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3D1785" w:rsidRDefault="003D1785" w:rsidP="003D1785">
      <w:pPr>
        <w:pStyle w:val="ConsPlusNormal"/>
        <w:jc w:val="right"/>
      </w:pPr>
      <w:r>
        <w:t>Таблица 6.5</w:t>
      </w:r>
    </w:p>
    <w:p w:rsidR="003D1785" w:rsidRDefault="003D1785" w:rsidP="00A470AA">
      <w:pPr>
        <w:pStyle w:val="ConsPlusNormal"/>
        <w:jc w:val="center"/>
      </w:pPr>
      <w:r>
        <w:t>Проверяемые элементы содержания (7 класс)</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364"/>
      </w:tblGrid>
      <w:tr w:rsidR="003D1785" w:rsidTr="00C67008">
        <w:tc>
          <w:tcPr>
            <w:tcW w:w="1701" w:type="dxa"/>
          </w:tcPr>
          <w:p w:rsidR="003D1785" w:rsidRDefault="003D1785" w:rsidP="003D1785">
            <w:pPr>
              <w:pStyle w:val="ConsPlusNormal"/>
              <w:jc w:val="center"/>
            </w:pPr>
            <w:r>
              <w:t>Код</w:t>
            </w:r>
          </w:p>
        </w:tc>
        <w:tc>
          <w:tcPr>
            <w:tcW w:w="8364" w:type="dxa"/>
          </w:tcPr>
          <w:p w:rsidR="003D1785" w:rsidRDefault="003D1785" w:rsidP="003D1785">
            <w:pPr>
              <w:pStyle w:val="ConsPlusNormal"/>
              <w:jc w:val="center"/>
            </w:pPr>
            <w:r>
              <w:t>Проверяемый элемент содержания</w:t>
            </w:r>
          </w:p>
        </w:tc>
      </w:tr>
      <w:tr w:rsidR="003D1785" w:rsidTr="00C67008">
        <w:tc>
          <w:tcPr>
            <w:tcW w:w="1701" w:type="dxa"/>
          </w:tcPr>
          <w:p w:rsidR="003D1785" w:rsidRDefault="003D1785" w:rsidP="003D1785">
            <w:pPr>
              <w:pStyle w:val="ConsPlusNormal"/>
              <w:jc w:val="center"/>
            </w:pPr>
            <w:r>
              <w:t>1</w:t>
            </w:r>
          </w:p>
        </w:tc>
        <w:tc>
          <w:tcPr>
            <w:tcW w:w="8364" w:type="dxa"/>
          </w:tcPr>
          <w:p w:rsidR="003D1785" w:rsidRDefault="003D1785" w:rsidP="003D1785">
            <w:pPr>
              <w:pStyle w:val="ConsPlusNormal"/>
              <w:jc w:val="both"/>
            </w:pPr>
            <w:r>
              <w:t>Древнерусская литература</w:t>
            </w:r>
          </w:p>
        </w:tc>
      </w:tr>
      <w:tr w:rsidR="003D1785" w:rsidTr="00C67008">
        <w:tc>
          <w:tcPr>
            <w:tcW w:w="1701" w:type="dxa"/>
          </w:tcPr>
          <w:p w:rsidR="003D1785" w:rsidRDefault="003D1785" w:rsidP="003D1785">
            <w:pPr>
              <w:pStyle w:val="ConsPlusNormal"/>
              <w:jc w:val="center"/>
            </w:pPr>
            <w:r>
              <w:t>1.1</w:t>
            </w:r>
          </w:p>
        </w:tc>
        <w:tc>
          <w:tcPr>
            <w:tcW w:w="8364" w:type="dxa"/>
          </w:tcPr>
          <w:p w:rsidR="003D1785" w:rsidRDefault="003D1785" w:rsidP="003D1785">
            <w:pPr>
              <w:pStyle w:val="ConsPlusNormal"/>
              <w:jc w:val="both"/>
            </w:pPr>
            <w:r>
              <w:t>Древнерусские повести (одна повесть по выбору). Например, "Поучение" Владимира Мономаха (в сокращении)</w:t>
            </w:r>
          </w:p>
        </w:tc>
      </w:tr>
      <w:tr w:rsidR="003D1785" w:rsidTr="00C67008">
        <w:tc>
          <w:tcPr>
            <w:tcW w:w="1701" w:type="dxa"/>
          </w:tcPr>
          <w:p w:rsidR="003D1785" w:rsidRDefault="003D1785" w:rsidP="003D1785">
            <w:pPr>
              <w:pStyle w:val="ConsPlusNormal"/>
              <w:jc w:val="center"/>
            </w:pPr>
            <w:r>
              <w:t>2</w:t>
            </w:r>
          </w:p>
        </w:tc>
        <w:tc>
          <w:tcPr>
            <w:tcW w:w="8364" w:type="dxa"/>
          </w:tcPr>
          <w:p w:rsidR="003D1785" w:rsidRDefault="003D1785" w:rsidP="003D1785">
            <w:pPr>
              <w:pStyle w:val="ConsPlusNormal"/>
              <w:jc w:val="both"/>
            </w:pPr>
            <w:r>
              <w:t>Литература первой половины XIX в.</w:t>
            </w:r>
          </w:p>
        </w:tc>
      </w:tr>
      <w:tr w:rsidR="003D1785" w:rsidTr="00C67008">
        <w:tc>
          <w:tcPr>
            <w:tcW w:w="1701" w:type="dxa"/>
          </w:tcPr>
          <w:p w:rsidR="003D1785" w:rsidRDefault="003D1785" w:rsidP="003D1785">
            <w:pPr>
              <w:pStyle w:val="ConsPlusNormal"/>
              <w:jc w:val="center"/>
            </w:pPr>
            <w:r>
              <w:t>2.1</w:t>
            </w:r>
          </w:p>
        </w:tc>
        <w:tc>
          <w:tcPr>
            <w:tcW w:w="8364" w:type="dxa"/>
          </w:tcPr>
          <w:p w:rsidR="003D1785" w:rsidRDefault="003D1785" w:rsidP="003D1785">
            <w:pPr>
              <w:pStyle w:val="ConsPlusNormal"/>
              <w:jc w:val="both"/>
            </w:pPr>
            <w: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3D1785" w:rsidTr="00C67008">
        <w:tc>
          <w:tcPr>
            <w:tcW w:w="1701" w:type="dxa"/>
          </w:tcPr>
          <w:p w:rsidR="003D1785" w:rsidRDefault="003D1785" w:rsidP="003D1785">
            <w:pPr>
              <w:pStyle w:val="ConsPlusNormal"/>
              <w:jc w:val="center"/>
            </w:pPr>
            <w:r>
              <w:t>2.2</w:t>
            </w:r>
          </w:p>
        </w:tc>
        <w:tc>
          <w:tcPr>
            <w:tcW w:w="8364" w:type="dxa"/>
          </w:tcPr>
          <w:p w:rsidR="003D1785" w:rsidRDefault="003D1785" w:rsidP="003D1785">
            <w:pPr>
              <w:pStyle w:val="ConsPlusNormal"/>
              <w:jc w:val="both"/>
            </w:pPr>
            <w:r>
              <w:t>А.С. Пушкин "Повести Белкина" ("Станционный смотритель")</w:t>
            </w:r>
          </w:p>
        </w:tc>
      </w:tr>
      <w:tr w:rsidR="003D1785" w:rsidTr="00C67008">
        <w:tc>
          <w:tcPr>
            <w:tcW w:w="1701" w:type="dxa"/>
          </w:tcPr>
          <w:p w:rsidR="003D1785" w:rsidRDefault="003D1785" w:rsidP="003D1785">
            <w:pPr>
              <w:pStyle w:val="ConsPlusNormal"/>
              <w:jc w:val="center"/>
            </w:pPr>
            <w:r>
              <w:t>2.3</w:t>
            </w:r>
          </w:p>
        </w:tc>
        <w:tc>
          <w:tcPr>
            <w:tcW w:w="8364" w:type="dxa"/>
          </w:tcPr>
          <w:p w:rsidR="003D1785" w:rsidRDefault="003D1785" w:rsidP="003D1785">
            <w:pPr>
              <w:pStyle w:val="ConsPlusNormal"/>
              <w:jc w:val="both"/>
            </w:pPr>
            <w:r>
              <w:t>А.С. Пушкин. Поэма "Полтава" (фрагмент)</w:t>
            </w:r>
          </w:p>
        </w:tc>
      </w:tr>
      <w:tr w:rsidR="003D1785" w:rsidTr="00C67008">
        <w:tc>
          <w:tcPr>
            <w:tcW w:w="1701" w:type="dxa"/>
          </w:tcPr>
          <w:p w:rsidR="003D1785" w:rsidRDefault="003D1785" w:rsidP="003D1785">
            <w:pPr>
              <w:pStyle w:val="ConsPlusNormal"/>
              <w:jc w:val="center"/>
            </w:pPr>
            <w:r>
              <w:t>2.4</w:t>
            </w:r>
          </w:p>
        </w:tc>
        <w:tc>
          <w:tcPr>
            <w:tcW w:w="8364" w:type="dxa"/>
          </w:tcPr>
          <w:p w:rsidR="003D1785" w:rsidRDefault="003D1785" w:rsidP="003D1785">
            <w:pPr>
              <w:pStyle w:val="ConsPlusNormal"/>
              <w:jc w:val="both"/>
            </w:pPr>
            <w: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3D1785" w:rsidTr="00C67008">
        <w:tc>
          <w:tcPr>
            <w:tcW w:w="1701" w:type="dxa"/>
          </w:tcPr>
          <w:p w:rsidR="003D1785" w:rsidRDefault="003D1785" w:rsidP="003D1785">
            <w:pPr>
              <w:pStyle w:val="ConsPlusNormal"/>
              <w:jc w:val="center"/>
            </w:pPr>
            <w:r>
              <w:t>2.5</w:t>
            </w:r>
          </w:p>
        </w:tc>
        <w:tc>
          <w:tcPr>
            <w:tcW w:w="8364" w:type="dxa"/>
          </w:tcPr>
          <w:p w:rsidR="003D1785" w:rsidRDefault="003D1785" w:rsidP="003D1785">
            <w:pPr>
              <w:pStyle w:val="ConsPlusNormal"/>
              <w:jc w:val="both"/>
            </w:pPr>
            <w:r>
              <w:t>М.Ю. Лермонтов "Песня про царя Ивана Васильевича, молодого опричника и удалого купца Калашникова"</w:t>
            </w:r>
          </w:p>
        </w:tc>
      </w:tr>
      <w:tr w:rsidR="003D1785" w:rsidTr="00C67008">
        <w:tc>
          <w:tcPr>
            <w:tcW w:w="1701" w:type="dxa"/>
          </w:tcPr>
          <w:p w:rsidR="003D1785" w:rsidRDefault="003D1785" w:rsidP="003D1785">
            <w:pPr>
              <w:pStyle w:val="ConsPlusNormal"/>
              <w:jc w:val="center"/>
            </w:pPr>
            <w:r>
              <w:t>2.6</w:t>
            </w:r>
          </w:p>
        </w:tc>
        <w:tc>
          <w:tcPr>
            <w:tcW w:w="8364" w:type="dxa"/>
          </w:tcPr>
          <w:p w:rsidR="003D1785" w:rsidRDefault="003D1785" w:rsidP="003D1785">
            <w:pPr>
              <w:pStyle w:val="ConsPlusNormal"/>
              <w:jc w:val="both"/>
            </w:pPr>
            <w:r>
              <w:t>Н.В. Гоголь. Повесть "Тарас Бульба"</w:t>
            </w:r>
          </w:p>
        </w:tc>
      </w:tr>
      <w:tr w:rsidR="003D1785" w:rsidTr="00C67008">
        <w:tc>
          <w:tcPr>
            <w:tcW w:w="1701" w:type="dxa"/>
          </w:tcPr>
          <w:p w:rsidR="003D1785" w:rsidRDefault="003D1785" w:rsidP="003D1785">
            <w:pPr>
              <w:pStyle w:val="ConsPlusNormal"/>
              <w:jc w:val="center"/>
            </w:pPr>
            <w:r>
              <w:t>3</w:t>
            </w:r>
          </w:p>
        </w:tc>
        <w:tc>
          <w:tcPr>
            <w:tcW w:w="8364" w:type="dxa"/>
          </w:tcPr>
          <w:p w:rsidR="003D1785" w:rsidRDefault="003D1785" w:rsidP="003D1785">
            <w:pPr>
              <w:pStyle w:val="ConsPlusNormal"/>
              <w:jc w:val="both"/>
            </w:pPr>
            <w:r>
              <w:t>Литература второй половины XIX в.</w:t>
            </w:r>
          </w:p>
        </w:tc>
      </w:tr>
      <w:tr w:rsidR="003D1785" w:rsidTr="00C67008">
        <w:tc>
          <w:tcPr>
            <w:tcW w:w="1701" w:type="dxa"/>
          </w:tcPr>
          <w:p w:rsidR="003D1785" w:rsidRDefault="003D1785" w:rsidP="003D1785">
            <w:pPr>
              <w:pStyle w:val="ConsPlusNormal"/>
              <w:jc w:val="center"/>
            </w:pPr>
            <w:r>
              <w:t>3.1</w:t>
            </w:r>
          </w:p>
        </w:tc>
        <w:tc>
          <w:tcPr>
            <w:tcW w:w="8364" w:type="dxa"/>
          </w:tcPr>
          <w:p w:rsidR="003D1785" w:rsidRDefault="003D1785" w:rsidP="003D1785">
            <w:pPr>
              <w:pStyle w:val="ConsPlusNormal"/>
              <w:jc w:val="both"/>
            </w:pPr>
            <w: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3D1785" w:rsidTr="00C67008">
        <w:tc>
          <w:tcPr>
            <w:tcW w:w="1701" w:type="dxa"/>
          </w:tcPr>
          <w:p w:rsidR="003D1785" w:rsidRDefault="003D1785" w:rsidP="003D1785">
            <w:pPr>
              <w:pStyle w:val="ConsPlusNormal"/>
              <w:jc w:val="center"/>
            </w:pPr>
            <w:r>
              <w:lastRenderedPageBreak/>
              <w:t>3.2</w:t>
            </w:r>
          </w:p>
        </w:tc>
        <w:tc>
          <w:tcPr>
            <w:tcW w:w="8364" w:type="dxa"/>
          </w:tcPr>
          <w:p w:rsidR="003D1785" w:rsidRDefault="003D1785" w:rsidP="003D1785">
            <w:pPr>
              <w:pStyle w:val="ConsPlusNormal"/>
              <w:jc w:val="both"/>
            </w:pPr>
            <w:r>
              <w:t>Л.Н. Толстой. Рассказ "После бала"</w:t>
            </w:r>
          </w:p>
        </w:tc>
      </w:tr>
      <w:tr w:rsidR="003D1785" w:rsidTr="00C67008">
        <w:tc>
          <w:tcPr>
            <w:tcW w:w="1701" w:type="dxa"/>
          </w:tcPr>
          <w:p w:rsidR="003D1785" w:rsidRDefault="003D1785" w:rsidP="003D1785">
            <w:pPr>
              <w:pStyle w:val="ConsPlusNormal"/>
              <w:jc w:val="center"/>
            </w:pPr>
            <w:r>
              <w:t>3.3</w:t>
            </w:r>
          </w:p>
        </w:tc>
        <w:tc>
          <w:tcPr>
            <w:tcW w:w="8364" w:type="dxa"/>
          </w:tcPr>
          <w:p w:rsidR="003D1785" w:rsidRDefault="003D1785" w:rsidP="003D1785">
            <w:pPr>
              <w:pStyle w:val="ConsPlusNormal"/>
              <w:jc w:val="both"/>
            </w:pPr>
            <w:r>
              <w:t>Н.А. Некрасов. Стихотворения (не менее двух). Например, "Размышления у парадного подъезда", "Железная дорога"</w:t>
            </w:r>
          </w:p>
        </w:tc>
      </w:tr>
      <w:tr w:rsidR="003D1785" w:rsidTr="00C67008">
        <w:tc>
          <w:tcPr>
            <w:tcW w:w="1701" w:type="dxa"/>
          </w:tcPr>
          <w:p w:rsidR="003D1785" w:rsidRDefault="003D1785" w:rsidP="003D1785">
            <w:pPr>
              <w:pStyle w:val="ConsPlusNormal"/>
              <w:jc w:val="center"/>
            </w:pPr>
            <w:r>
              <w:t>3.4</w:t>
            </w:r>
          </w:p>
        </w:tc>
        <w:tc>
          <w:tcPr>
            <w:tcW w:w="8364" w:type="dxa"/>
          </w:tcPr>
          <w:p w:rsidR="003D1785" w:rsidRDefault="003D1785" w:rsidP="003D1785">
            <w:pPr>
              <w:pStyle w:val="ConsPlusNormal"/>
              <w:jc w:val="both"/>
            </w:pPr>
            <w:r>
              <w:t>Поэзия второй половины XIX в. Ф.И. Тютчев, А.А. Фет, А.К. Толстой и другие (не менее двух стихотворений по выбору)</w:t>
            </w:r>
          </w:p>
        </w:tc>
      </w:tr>
      <w:tr w:rsidR="003D1785" w:rsidTr="00C67008">
        <w:tc>
          <w:tcPr>
            <w:tcW w:w="1701" w:type="dxa"/>
          </w:tcPr>
          <w:p w:rsidR="003D1785" w:rsidRDefault="003D1785" w:rsidP="003D1785">
            <w:pPr>
              <w:pStyle w:val="ConsPlusNormal"/>
              <w:jc w:val="center"/>
            </w:pPr>
            <w:r>
              <w:t>3.5</w:t>
            </w:r>
          </w:p>
        </w:tc>
        <w:tc>
          <w:tcPr>
            <w:tcW w:w="8364" w:type="dxa"/>
          </w:tcPr>
          <w:p w:rsidR="003D1785" w:rsidRDefault="003D1785" w:rsidP="003D1785">
            <w:pPr>
              <w:pStyle w:val="ConsPlusNormal"/>
              <w:jc w:val="both"/>
            </w:pPr>
            <w: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3D1785" w:rsidTr="00C67008">
        <w:tc>
          <w:tcPr>
            <w:tcW w:w="1701" w:type="dxa"/>
          </w:tcPr>
          <w:p w:rsidR="003D1785" w:rsidRDefault="003D1785" w:rsidP="003D1785">
            <w:pPr>
              <w:pStyle w:val="ConsPlusNormal"/>
              <w:jc w:val="center"/>
            </w:pPr>
            <w:r>
              <w:t>3.6</w:t>
            </w:r>
          </w:p>
        </w:tc>
        <w:tc>
          <w:tcPr>
            <w:tcW w:w="8364" w:type="dxa"/>
          </w:tcPr>
          <w:p w:rsidR="003D1785" w:rsidRDefault="003D1785" w:rsidP="003D1785">
            <w:pPr>
              <w:pStyle w:val="ConsPlusNormal"/>
              <w:jc w:val="both"/>
            </w:pPr>
            <w:r>
              <w:t>Произведения отечественных и зарубежных писателей на историческую тему (не менее двух). Например, А.К. Толстой, Р. Сабатини, Ф. Купер</w:t>
            </w:r>
          </w:p>
        </w:tc>
      </w:tr>
      <w:tr w:rsidR="003D1785" w:rsidTr="00C67008">
        <w:tc>
          <w:tcPr>
            <w:tcW w:w="1701" w:type="dxa"/>
          </w:tcPr>
          <w:p w:rsidR="003D1785" w:rsidRDefault="003D1785" w:rsidP="003D1785">
            <w:pPr>
              <w:pStyle w:val="ConsPlusNormal"/>
              <w:jc w:val="center"/>
            </w:pPr>
            <w:r>
              <w:t>4</w:t>
            </w:r>
          </w:p>
        </w:tc>
        <w:tc>
          <w:tcPr>
            <w:tcW w:w="8364" w:type="dxa"/>
          </w:tcPr>
          <w:p w:rsidR="003D1785" w:rsidRDefault="003D1785" w:rsidP="003D1785">
            <w:pPr>
              <w:pStyle w:val="ConsPlusNormal"/>
              <w:jc w:val="both"/>
            </w:pPr>
            <w:r>
              <w:t>Литература конца XIX - начала XX в.</w:t>
            </w:r>
          </w:p>
        </w:tc>
      </w:tr>
      <w:tr w:rsidR="003D1785" w:rsidTr="00C67008">
        <w:tc>
          <w:tcPr>
            <w:tcW w:w="1701" w:type="dxa"/>
          </w:tcPr>
          <w:p w:rsidR="003D1785" w:rsidRDefault="003D1785" w:rsidP="003D1785">
            <w:pPr>
              <w:pStyle w:val="ConsPlusNormal"/>
              <w:jc w:val="center"/>
            </w:pPr>
            <w:r>
              <w:t>4.1</w:t>
            </w:r>
          </w:p>
        </w:tc>
        <w:tc>
          <w:tcPr>
            <w:tcW w:w="8364" w:type="dxa"/>
          </w:tcPr>
          <w:p w:rsidR="003D1785" w:rsidRDefault="003D1785" w:rsidP="003D1785">
            <w:pPr>
              <w:pStyle w:val="ConsPlusNormal"/>
              <w:jc w:val="both"/>
            </w:pPr>
            <w:r>
              <w:t>А.П. Чехов. Рассказы (один по выбору). Например, "Тоска", "Злоумышленник"</w:t>
            </w:r>
          </w:p>
        </w:tc>
      </w:tr>
      <w:tr w:rsidR="003D1785" w:rsidTr="00C67008">
        <w:tc>
          <w:tcPr>
            <w:tcW w:w="1701" w:type="dxa"/>
          </w:tcPr>
          <w:p w:rsidR="003D1785" w:rsidRDefault="003D1785" w:rsidP="003D1785">
            <w:pPr>
              <w:pStyle w:val="ConsPlusNormal"/>
              <w:jc w:val="center"/>
            </w:pPr>
            <w:r>
              <w:t>4.2</w:t>
            </w:r>
          </w:p>
        </w:tc>
        <w:tc>
          <w:tcPr>
            <w:tcW w:w="8364" w:type="dxa"/>
          </w:tcPr>
          <w:p w:rsidR="003D1785" w:rsidRDefault="003D1785" w:rsidP="003D1785">
            <w:pPr>
              <w:pStyle w:val="ConsPlusNormal"/>
              <w:jc w:val="both"/>
            </w:pPr>
            <w:r>
              <w:t>М. Горький. Ранние рассказы (одно произведение по выбору). Например, "Старуха Изергиль" (легенда о Данко), "Челкаш"</w:t>
            </w:r>
          </w:p>
        </w:tc>
      </w:tr>
      <w:tr w:rsidR="003D1785" w:rsidTr="00C67008">
        <w:tc>
          <w:tcPr>
            <w:tcW w:w="1701" w:type="dxa"/>
          </w:tcPr>
          <w:p w:rsidR="003D1785" w:rsidRDefault="003D1785" w:rsidP="003D1785">
            <w:pPr>
              <w:pStyle w:val="ConsPlusNormal"/>
              <w:jc w:val="center"/>
            </w:pPr>
            <w:r>
              <w:t>4.3</w:t>
            </w:r>
          </w:p>
        </w:tc>
        <w:tc>
          <w:tcPr>
            <w:tcW w:w="8364" w:type="dxa"/>
          </w:tcPr>
          <w:p w:rsidR="003D1785" w:rsidRDefault="003D1785" w:rsidP="003D1785">
            <w:pPr>
              <w:pStyle w:val="ConsPlusNormal"/>
              <w:jc w:val="both"/>
            </w:pPr>
            <w: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3D1785" w:rsidTr="00C67008">
        <w:tc>
          <w:tcPr>
            <w:tcW w:w="1701" w:type="dxa"/>
          </w:tcPr>
          <w:p w:rsidR="003D1785" w:rsidRDefault="003D1785" w:rsidP="003D1785">
            <w:pPr>
              <w:pStyle w:val="ConsPlusNormal"/>
              <w:jc w:val="center"/>
            </w:pPr>
            <w:r>
              <w:t>5</w:t>
            </w:r>
          </w:p>
        </w:tc>
        <w:tc>
          <w:tcPr>
            <w:tcW w:w="8364" w:type="dxa"/>
          </w:tcPr>
          <w:p w:rsidR="003D1785" w:rsidRDefault="003D1785" w:rsidP="003D1785">
            <w:pPr>
              <w:pStyle w:val="ConsPlusNormal"/>
              <w:jc w:val="both"/>
            </w:pPr>
            <w:r>
              <w:t>Литература первой половины XX в.</w:t>
            </w:r>
          </w:p>
        </w:tc>
      </w:tr>
      <w:tr w:rsidR="003D1785" w:rsidTr="00C67008">
        <w:tc>
          <w:tcPr>
            <w:tcW w:w="1701" w:type="dxa"/>
          </w:tcPr>
          <w:p w:rsidR="003D1785" w:rsidRDefault="003D1785" w:rsidP="003D1785">
            <w:pPr>
              <w:pStyle w:val="ConsPlusNormal"/>
              <w:jc w:val="center"/>
            </w:pPr>
            <w:r>
              <w:t>5.1</w:t>
            </w:r>
          </w:p>
        </w:tc>
        <w:tc>
          <w:tcPr>
            <w:tcW w:w="8364" w:type="dxa"/>
          </w:tcPr>
          <w:p w:rsidR="003D1785" w:rsidRDefault="003D1785" w:rsidP="003D1785">
            <w:pPr>
              <w:pStyle w:val="ConsPlusNormal"/>
              <w:jc w:val="both"/>
            </w:pPr>
            <w:r>
              <w:t>А.С. Грин. Повести и рассказы (одно произведение по выбору). Например, "Алые паруса", "Зеленая лампа"</w:t>
            </w:r>
          </w:p>
        </w:tc>
      </w:tr>
      <w:tr w:rsidR="003D1785" w:rsidTr="00C67008">
        <w:tc>
          <w:tcPr>
            <w:tcW w:w="1701" w:type="dxa"/>
          </w:tcPr>
          <w:p w:rsidR="003D1785" w:rsidRDefault="003D1785" w:rsidP="003D1785">
            <w:pPr>
              <w:pStyle w:val="ConsPlusNormal"/>
              <w:jc w:val="center"/>
            </w:pPr>
            <w:r>
              <w:t>5.2</w:t>
            </w:r>
          </w:p>
        </w:tc>
        <w:tc>
          <w:tcPr>
            <w:tcW w:w="8364" w:type="dxa"/>
          </w:tcPr>
          <w:p w:rsidR="003D1785" w:rsidRDefault="003D1785" w:rsidP="003D1785">
            <w:pPr>
              <w:pStyle w:val="ConsPlusNormal"/>
              <w:jc w:val="both"/>
            </w:pPr>
            <w: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3D1785" w:rsidTr="00C67008">
        <w:tc>
          <w:tcPr>
            <w:tcW w:w="1701" w:type="dxa"/>
          </w:tcPr>
          <w:p w:rsidR="003D1785" w:rsidRDefault="003D1785" w:rsidP="003D1785">
            <w:pPr>
              <w:pStyle w:val="ConsPlusNormal"/>
              <w:jc w:val="center"/>
            </w:pPr>
            <w:r>
              <w:t>5.3</w:t>
            </w:r>
          </w:p>
        </w:tc>
        <w:tc>
          <w:tcPr>
            <w:tcW w:w="8364" w:type="dxa"/>
          </w:tcPr>
          <w:p w:rsidR="003D1785" w:rsidRDefault="003D1785" w:rsidP="003D1785">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3D1785" w:rsidTr="00C67008">
        <w:tc>
          <w:tcPr>
            <w:tcW w:w="1701" w:type="dxa"/>
          </w:tcPr>
          <w:p w:rsidR="003D1785" w:rsidRDefault="003D1785" w:rsidP="003D1785">
            <w:pPr>
              <w:pStyle w:val="ConsPlusNormal"/>
              <w:jc w:val="center"/>
            </w:pPr>
            <w:r>
              <w:t>5.4</w:t>
            </w:r>
          </w:p>
        </w:tc>
        <w:tc>
          <w:tcPr>
            <w:tcW w:w="8364" w:type="dxa"/>
          </w:tcPr>
          <w:p w:rsidR="003D1785" w:rsidRDefault="003D1785" w:rsidP="003D1785">
            <w:pPr>
              <w:pStyle w:val="ConsPlusNormal"/>
              <w:jc w:val="both"/>
            </w:pPr>
            <w:r>
              <w:t>М.А. Шолохов "Донские рассказы" (один по выбору). Например, "Родинка", "Чужая кровь"</w:t>
            </w:r>
          </w:p>
        </w:tc>
      </w:tr>
      <w:tr w:rsidR="003D1785" w:rsidTr="00C67008">
        <w:tc>
          <w:tcPr>
            <w:tcW w:w="1701" w:type="dxa"/>
          </w:tcPr>
          <w:p w:rsidR="003D1785" w:rsidRDefault="003D1785" w:rsidP="003D1785">
            <w:pPr>
              <w:pStyle w:val="ConsPlusNormal"/>
              <w:jc w:val="center"/>
            </w:pPr>
            <w:r>
              <w:t>5.5</w:t>
            </w:r>
          </w:p>
        </w:tc>
        <w:tc>
          <w:tcPr>
            <w:tcW w:w="8364" w:type="dxa"/>
          </w:tcPr>
          <w:p w:rsidR="003D1785" w:rsidRDefault="003D1785" w:rsidP="003D1785">
            <w:pPr>
              <w:pStyle w:val="ConsPlusNormal"/>
              <w:jc w:val="both"/>
            </w:pPr>
            <w:r>
              <w:t>А.П. Платонов. Рассказы (один по выбору). Например, "Юшка", "Неизвестный цветок"</w:t>
            </w:r>
          </w:p>
        </w:tc>
      </w:tr>
      <w:tr w:rsidR="003D1785" w:rsidTr="00C67008">
        <w:tc>
          <w:tcPr>
            <w:tcW w:w="1701" w:type="dxa"/>
          </w:tcPr>
          <w:p w:rsidR="003D1785" w:rsidRDefault="003D1785" w:rsidP="003D1785">
            <w:pPr>
              <w:pStyle w:val="ConsPlusNormal"/>
              <w:jc w:val="center"/>
            </w:pPr>
            <w:r>
              <w:t>6</w:t>
            </w:r>
          </w:p>
        </w:tc>
        <w:tc>
          <w:tcPr>
            <w:tcW w:w="8364" w:type="dxa"/>
          </w:tcPr>
          <w:p w:rsidR="003D1785" w:rsidRDefault="003D1785" w:rsidP="003D1785">
            <w:pPr>
              <w:pStyle w:val="ConsPlusNormal"/>
              <w:jc w:val="both"/>
            </w:pPr>
            <w:r>
              <w:t>Литература второй половины XX - начала XXI вв.</w:t>
            </w:r>
          </w:p>
        </w:tc>
      </w:tr>
      <w:tr w:rsidR="003D1785" w:rsidTr="00C67008">
        <w:tc>
          <w:tcPr>
            <w:tcW w:w="1701" w:type="dxa"/>
          </w:tcPr>
          <w:p w:rsidR="003D1785" w:rsidRDefault="003D1785" w:rsidP="003D1785">
            <w:pPr>
              <w:pStyle w:val="ConsPlusNormal"/>
              <w:jc w:val="center"/>
            </w:pPr>
            <w:r>
              <w:t>6.1</w:t>
            </w:r>
          </w:p>
        </w:tc>
        <w:tc>
          <w:tcPr>
            <w:tcW w:w="8364" w:type="dxa"/>
          </w:tcPr>
          <w:p w:rsidR="003D1785" w:rsidRDefault="003D1785" w:rsidP="003D1785">
            <w:pPr>
              <w:pStyle w:val="ConsPlusNormal"/>
              <w:jc w:val="both"/>
            </w:pPr>
            <w:r>
              <w:t>В.М. Шукшин. Рассказы (один по выбору). Например, "Чудик", "Стенька Разин", "Критики"</w:t>
            </w:r>
          </w:p>
        </w:tc>
      </w:tr>
      <w:tr w:rsidR="003D1785" w:rsidTr="00C67008">
        <w:tc>
          <w:tcPr>
            <w:tcW w:w="1701" w:type="dxa"/>
          </w:tcPr>
          <w:p w:rsidR="003D1785" w:rsidRDefault="003D1785" w:rsidP="003D1785">
            <w:pPr>
              <w:pStyle w:val="ConsPlusNormal"/>
              <w:jc w:val="center"/>
            </w:pPr>
            <w:r>
              <w:t>6.2</w:t>
            </w:r>
          </w:p>
        </w:tc>
        <w:tc>
          <w:tcPr>
            <w:tcW w:w="8364" w:type="dxa"/>
          </w:tcPr>
          <w:p w:rsidR="003D1785" w:rsidRDefault="003D1785" w:rsidP="003D1785">
            <w:pPr>
              <w:pStyle w:val="ConsPlusNormal"/>
              <w:jc w:val="both"/>
            </w:pPr>
            <w: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3D1785" w:rsidTr="00C67008">
        <w:tc>
          <w:tcPr>
            <w:tcW w:w="1701" w:type="dxa"/>
          </w:tcPr>
          <w:p w:rsidR="003D1785" w:rsidRDefault="003D1785" w:rsidP="003D1785">
            <w:pPr>
              <w:pStyle w:val="ConsPlusNormal"/>
              <w:jc w:val="center"/>
            </w:pPr>
            <w:r>
              <w:t>6.3</w:t>
            </w:r>
          </w:p>
        </w:tc>
        <w:tc>
          <w:tcPr>
            <w:tcW w:w="8364" w:type="dxa"/>
          </w:tcPr>
          <w:p w:rsidR="003D1785" w:rsidRDefault="003D1785" w:rsidP="003D1785">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3D1785" w:rsidTr="00C67008">
        <w:tc>
          <w:tcPr>
            <w:tcW w:w="1701" w:type="dxa"/>
          </w:tcPr>
          <w:p w:rsidR="003D1785" w:rsidRDefault="003D1785" w:rsidP="003D1785">
            <w:pPr>
              <w:pStyle w:val="ConsPlusNormal"/>
              <w:jc w:val="center"/>
            </w:pPr>
            <w:r>
              <w:lastRenderedPageBreak/>
              <w:t>7</w:t>
            </w:r>
          </w:p>
        </w:tc>
        <w:tc>
          <w:tcPr>
            <w:tcW w:w="8364" w:type="dxa"/>
          </w:tcPr>
          <w:p w:rsidR="003D1785" w:rsidRDefault="003D1785" w:rsidP="003D1785">
            <w:pPr>
              <w:pStyle w:val="ConsPlusNormal"/>
              <w:jc w:val="both"/>
            </w:pPr>
            <w:r>
              <w:t>Зарубежная литература</w:t>
            </w:r>
          </w:p>
        </w:tc>
      </w:tr>
      <w:tr w:rsidR="003D1785" w:rsidTr="00C67008">
        <w:tc>
          <w:tcPr>
            <w:tcW w:w="1701" w:type="dxa"/>
          </w:tcPr>
          <w:p w:rsidR="003D1785" w:rsidRDefault="003D1785" w:rsidP="003D1785">
            <w:pPr>
              <w:pStyle w:val="ConsPlusNormal"/>
              <w:jc w:val="center"/>
            </w:pPr>
            <w:r>
              <w:t>7.1</w:t>
            </w:r>
          </w:p>
        </w:tc>
        <w:tc>
          <w:tcPr>
            <w:tcW w:w="8364" w:type="dxa"/>
          </w:tcPr>
          <w:p w:rsidR="003D1785" w:rsidRDefault="003D1785" w:rsidP="003D1785">
            <w:pPr>
              <w:pStyle w:val="ConsPlusNormal"/>
              <w:jc w:val="both"/>
            </w:pPr>
            <w:r>
              <w:t>М. Сервантес. Роман "Хитроумный идальго Дон Кихот Ламанчский" (главы)</w:t>
            </w:r>
          </w:p>
        </w:tc>
      </w:tr>
      <w:tr w:rsidR="003D1785" w:rsidTr="00C67008">
        <w:tc>
          <w:tcPr>
            <w:tcW w:w="1701" w:type="dxa"/>
          </w:tcPr>
          <w:p w:rsidR="003D1785" w:rsidRDefault="003D1785" w:rsidP="003D1785">
            <w:pPr>
              <w:pStyle w:val="ConsPlusNormal"/>
              <w:jc w:val="center"/>
            </w:pPr>
            <w:r>
              <w:t>7.2</w:t>
            </w:r>
          </w:p>
        </w:tc>
        <w:tc>
          <w:tcPr>
            <w:tcW w:w="8364" w:type="dxa"/>
          </w:tcPr>
          <w:p w:rsidR="003D1785" w:rsidRDefault="003D1785" w:rsidP="003D1785">
            <w:pPr>
              <w:pStyle w:val="ConsPlusNormal"/>
              <w:jc w:val="both"/>
            </w:pPr>
            <w:r>
              <w:t>Зарубежная новеллистика (одно-два произведения по выбору). Например, П. Мериме "Маттео Фальконе", О. Генри "Дары волхвов", "Последний лист"</w:t>
            </w:r>
          </w:p>
        </w:tc>
      </w:tr>
      <w:tr w:rsidR="003D1785" w:rsidTr="00C67008">
        <w:tc>
          <w:tcPr>
            <w:tcW w:w="1701" w:type="dxa"/>
          </w:tcPr>
          <w:p w:rsidR="003D1785" w:rsidRDefault="003D1785" w:rsidP="003D1785">
            <w:pPr>
              <w:pStyle w:val="ConsPlusNormal"/>
              <w:jc w:val="center"/>
            </w:pPr>
            <w:r>
              <w:t>7.3</w:t>
            </w:r>
          </w:p>
        </w:tc>
        <w:tc>
          <w:tcPr>
            <w:tcW w:w="8364" w:type="dxa"/>
          </w:tcPr>
          <w:p w:rsidR="003D1785" w:rsidRDefault="003D1785" w:rsidP="003D1785">
            <w:pPr>
              <w:pStyle w:val="ConsPlusNormal"/>
              <w:jc w:val="both"/>
            </w:pPr>
            <w:r>
              <w:t>Антуан де Сент-Экзюпери. Повесть-сказка "Маленький принц"</w:t>
            </w:r>
          </w:p>
        </w:tc>
      </w:tr>
    </w:tbl>
    <w:p w:rsidR="003D1785" w:rsidRDefault="003D1785" w:rsidP="003D1785">
      <w:pPr>
        <w:pStyle w:val="ConsPlusNormal"/>
        <w:jc w:val="both"/>
      </w:pPr>
    </w:p>
    <w:p w:rsidR="003D1785" w:rsidRDefault="003D1785" w:rsidP="003D1785">
      <w:pPr>
        <w:pStyle w:val="ConsPlusNormal"/>
        <w:jc w:val="right"/>
      </w:pPr>
      <w:r>
        <w:t>Таблица 6.6</w:t>
      </w:r>
    </w:p>
    <w:p w:rsidR="003D1785" w:rsidRDefault="003D1785" w:rsidP="003D1785">
      <w:pPr>
        <w:pStyle w:val="ConsPlusNormal"/>
        <w:jc w:val="center"/>
      </w:pPr>
      <w:r>
        <w:t>Проверяемые требования к результатам освоения основной</w:t>
      </w:r>
    </w:p>
    <w:p w:rsidR="003D1785" w:rsidRDefault="003D1785" w:rsidP="003D1785">
      <w:pPr>
        <w:pStyle w:val="ConsPlusNormal"/>
        <w:jc w:val="center"/>
      </w:pPr>
      <w:r>
        <w:t>образовательной программы (8 класс)</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364"/>
      </w:tblGrid>
      <w:tr w:rsidR="003D1785" w:rsidTr="00C67008">
        <w:tc>
          <w:tcPr>
            <w:tcW w:w="1701" w:type="dxa"/>
          </w:tcPr>
          <w:p w:rsidR="003D1785" w:rsidRDefault="003D1785" w:rsidP="003D1785">
            <w:pPr>
              <w:pStyle w:val="ConsPlusNormal"/>
              <w:jc w:val="center"/>
            </w:pPr>
            <w:r>
              <w:t>Код проверяемого результата</w:t>
            </w:r>
          </w:p>
        </w:tc>
        <w:tc>
          <w:tcPr>
            <w:tcW w:w="8364" w:type="dxa"/>
          </w:tcPr>
          <w:p w:rsidR="003D1785" w:rsidRDefault="003D1785" w:rsidP="003D178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3D1785" w:rsidTr="00C67008">
        <w:tc>
          <w:tcPr>
            <w:tcW w:w="1701" w:type="dxa"/>
          </w:tcPr>
          <w:p w:rsidR="003D1785" w:rsidRDefault="003D1785" w:rsidP="003D1785">
            <w:pPr>
              <w:pStyle w:val="ConsPlusNormal"/>
              <w:jc w:val="center"/>
            </w:pPr>
            <w:r>
              <w:t>1</w:t>
            </w:r>
          </w:p>
        </w:tc>
        <w:tc>
          <w:tcPr>
            <w:tcW w:w="8364" w:type="dxa"/>
          </w:tcPr>
          <w:p w:rsidR="003D1785" w:rsidRDefault="003D1785" w:rsidP="003D1785">
            <w:pPr>
              <w:pStyle w:val="ConsPlusNormal"/>
              <w:jc w:val="both"/>
            </w:pPr>
            <w: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3D1785" w:rsidTr="00C67008">
        <w:tc>
          <w:tcPr>
            <w:tcW w:w="1701" w:type="dxa"/>
          </w:tcPr>
          <w:p w:rsidR="003D1785" w:rsidRDefault="003D1785" w:rsidP="003D1785">
            <w:pPr>
              <w:pStyle w:val="ConsPlusNormal"/>
              <w:jc w:val="center"/>
            </w:pPr>
            <w:r>
              <w:t>2</w:t>
            </w:r>
          </w:p>
        </w:tc>
        <w:tc>
          <w:tcPr>
            <w:tcW w:w="8364" w:type="dxa"/>
          </w:tcPr>
          <w:p w:rsidR="003D1785" w:rsidRDefault="003D1785" w:rsidP="003D1785">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3D1785" w:rsidTr="00C67008">
        <w:tc>
          <w:tcPr>
            <w:tcW w:w="1701" w:type="dxa"/>
          </w:tcPr>
          <w:p w:rsidR="003D1785" w:rsidRDefault="003D1785" w:rsidP="003D1785">
            <w:pPr>
              <w:pStyle w:val="ConsPlusNormal"/>
              <w:jc w:val="center"/>
            </w:pPr>
            <w:r>
              <w:t>3</w:t>
            </w:r>
          </w:p>
        </w:tc>
        <w:tc>
          <w:tcPr>
            <w:tcW w:w="8364" w:type="dxa"/>
          </w:tcPr>
          <w:p w:rsidR="003D1785" w:rsidRDefault="003D1785" w:rsidP="003D1785">
            <w:pPr>
              <w:pStyle w:val="ConsPlusNormal"/>
              <w:jc w:val="both"/>
            </w:pPr>
            <w: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3D1785" w:rsidTr="00C67008">
        <w:tc>
          <w:tcPr>
            <w:tcW w:w="1701" w:type="dxa"/>
          </w:tcPr>
          <w:p w:rsidR="003D1785" w:rsidRDefault="003D1785" w:rsidP="003D1785">
            <w:pPr>
              <w:pStyle w:val="ConsPlusNormal"/>
              <w:jc w:val="center"/>
            </w:pPr>
            <w:r>
              <w:t>3.1</w:t>
            </w:r>
          </w:p>
        </w:tc>
        <w:tc>
          <w:tcPr>
            <w:tcW w:w="8364" w:type="dxa"/>
          </w:tcPr>
          <w:p w:rsidR="003D1785" w:rsidRDefault="003D1785" w:rsidP="003D1785">
            <w:pPr>
              <w:pStyle w:val="ConsPlusNormal"/>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3D1785" w:rsidTr="00C67008">
        <w:tc>
          <w:tcPr>
            <w:tcW w:w="1701" w:type="dxa"/>
          </w:tcPr>
          <w:p w:rsidR="003D1785" w:rsidRDefault="003D1785" w:rsidP="003D1785">
            <w:pPr>
              <w:pStyle w:val="ConsPlusNormal"/>
              <w:jc w:val="center"/>
            </w:pPr>
            <w:r>
              <w:t>3.2</w:t>
            </w:r>
          </w:p>
        </w:tc>
        <w:tc>
          <w:tcPr>
            <w:tcW w:w="8364" w:type="dxa"/>
          </w:tcPr>
          <w:p w:rsidR="003D1785" w:rsidRDefault="003D1785" w:rsidP="003D1785">
            <w:pPr>
              <w:pStyle w:val="ConsPlusNormal"/>
              <w:jc w:val="both"/>
            </w:pPr>
            <w: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w:t>
            </w:r>
            <w:r>
              <w:lastRenderedPageBreak/>
              <w:t>(экспозиция,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3D1785" w:rsidTr="00C67008">
        <w:tc>
          <w:tcPr>
            <w:tcW w:w="1701" w:type="dxa"/>
          </w:tcPr>
          <w:p w:rsidR="003D1785" w:rsidRDefault="003D1785" w:rsidP="003D1785">
            <w:pPr>
              <w:pStyle w:val="ConsPlusNormal"/>
              <w:jc w:val="center"/>
            </w:pPr>
            <w:r>
              <w:lastRenderedPageBreak/>
              <w:t>3.3</w:t>
            </w:r>
          </w:p>
        </w:tc>
        <w:tc>
          <w:tcPr>
            <w:tcW w:w="8364" w:type="dxa"/>
          </w:tcPr>
          <w:p w:rsidR="003D1785" w:rsidRDefault="003D1785" w:rsidP="003D1785">
            <w:pPr>
              <w:pStyle w:val="ConsPlusNormal"/>
              <w:jc w:val="both"/>
            </w:pPr>
            <w: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3D1785" w:rsidTr="00C67008">
        <w:tc>
          <w:tcPr>
            <w:tcW w:w="1701" w:type="dxa"/>
          </w:tcPr>
          <w:p w:rsidR="003D1785" w:rsidRDefault="003D1785" w:rsidP="003D1785">
            <w:pPr>
              <w:pStyle w:val="ConsPlusNormal"/>
              <w:jc w:val="center"/>
            </w:pPr>
            <w:r>
              <w:t>3.4</w:t>
            </w:r>
          </w:p>
        </w:tc>
        <w:tc>
          <w:tcPr>
            <w:tcW w:w="8364" w:type="dxa"/>
          </w:tcPr>
          <w:p w:rsidR="003D1785" w:rsidRDefault="003D1785" w:rsidP="003D1785">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3D1785" w:rsidTr="00C67008">
        <w:tc>
          <w:tcPr>
            <w:tcW w:w="1701" w:type="dxa"/>
          </w:tcPr>
          <w:p w:rsidR="003D1785" w:rsidRDefault="003D1785" w:rsidP="003D1785">
            <w:pPr>
              <w:pStyle w:val="ConsPlusNormal"/>
              <w:jc w:val="center"/>
            </w:pPr>
            <w:r>
              <w:t>3.5</w:t>
            </w:r>
          </w:p>
        </w:tc>
        <w:tc>
          <w:tcPr>
            <w:tcW w:w="8364" w:type="dxa"/>
          </w:tcPr>
          <w:p w:rsidR="003D1785" w:rsidRDefault="003D1785" w:rsidP="003D1785">
            <w:pPr>
              <w:pStyle w:val="ConsPlusNormal"/>
              <w:jc w:val="both"/>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3D1785" w:rsidTr="00C67008">
        <w:tc>
          <w:tcPr>
            <w:tcW w:w="1701" w:type="dxa"/>
          </w:tcPr>
          <w:p w:rsidR="003D1785" w:rsidRDefault="003D1785" w:rsidP="003D1785">
            <w:pPr>
              <w:pStyle w:val="ConsPlusNormal"/>
              <w:jc w:val="center"/>
            </w:pPr>
            <w:r>
              <w:t>3.6</w:t>
            </w:r>
          </w:p>
        </w:tc>
        <w:tc>
          <w:tcPr>
            <w:tcW w:w="8364" w:type="dxa"/>
          </w:tcPr>
          <w:p w:rsidR="003D1785" w:rsidRDefault="003D1785" w:rsidP="003D1785">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3D1785" w:rsidTr="00C67008">
        <w:tc>
          <w:tcPr>
            <w:tcW w:w="1701" w:type="dxa"/>
          </w:tcPr>
          <w:p w:rsidR="003D1785" w:rsidRDefault="003D1785" w:rsidP="003D1785">
            <w:pPr>
              <w:pStyle w:val="ConsPlusNormal"/>
              <w:jc w:val="center"/>
            </w:pPr>
            <w:r>
              <w:t>4</w:t>
            </w:r>
          </w:p>
        </w:tc>
        <w:tc>
          <w:tcPr>
            <w:tcW w:w="8364" w:type="dxa"/>
          </w:tcPr>
          <w:p w:rsidR="003D1785" w:rsidRDefault="003D1785" w:rsidP="003D1785">
            <w:pPr>
              <w:pStyle w:val="ConsPlusNormal"/>
              <w:jc w:val="both"/>
            </w:pPr>
            <w: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3D1785" w:rsidTr="00C67008">
        <w:tc>
          <w:tcPr>
            <w:tcW w:w="1701" w:type="dxa"/>
          </w:tcPr>
          <w:p w:rsidR="003D1785" w:rsidRDefault="003D1785" w:rsidP="003D1785">
            <w:pPr>
              <w:pStyle w:val="ConsPlusNormal"/>
              <w:jc w:val="center"/>
            </w:pPr>
            <w:r>
              <w:t>5</w:t>
            </w:r>
          </w:p>
        </w:tc>
        <w:tc>
          <w:tcPr>
            <w:tcW w:w="8364" w:type="dxa"/>
          </w:tcPr>
          <w:p w:rsidR="003D1785" w:rsidRDefault="003D1785" w:rsidP="003D1785">
            <w:pPr>
              <w:pStyle w:val="ConsPlusNormal"/>
              <w:jc w:val="both"/>
            </w:pPr>
            <w: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3D1785" w:rsidTr="00C67008">
        <w:tc>
          <w:tcPr>
            <w:tcW w:w="1701" w:type="dxa"/>
          </w:tcPr>
          <w:p w:rsidR="003D1785" w:rsidRDefault="003D1785" w:rsidP="003D1785">
            <w:pPr>
              <w:pStyle w:val="ConsPlusNormal"/>
              <w:jc w:val="center"/>
            </w:pPr>
            <w:r>
              <w:t>6</w:t>
            </w:r>
          </w:p>
        </w:tc>
        <w:tc>
          <w:tcPr>
            <w:tcW w:w="8364" w:type="dxa"/>
          </w:tcPr>
          <w:p w:rsidR="003D1785" w:rsidRDefault="003D1785" w:rsidP="003D1785">
            <w:pPr>
              <w:pStyle w:val="ConsPlusNormal"/>
              <w:jc w:val="both"/>
            </w:pPr>
            <w: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3D1785" w:rsidTr="00C67008">
        <w:tc>
          <w:tcPr>
            <w:tcW w:w="1701" w:type="dxa"/>
          </w:tcPr>
          <w:p w:rsidR="003D1785" w:rsidRDefault="003D1785" w:rsidP="003D1785">
            <w:pPr>
              <w:pStyle w:val="ConsPlusNormal"/>
              <w:jc w:val="center"/>
            </w:pPr>
            <w:r>
              <w:t>7</w:t>
            </w:r>
          </w:p>
        </w:tc>
        <w:tc>
          <w:tcPr>
            <w:tcW w:w="8364" w:type="dxa"/>
          </w:tcPr>
          <w:p w:rsidR="003D1785" w:rsidRDefault="003D1785" w:rsidP="003D1785">
            <w:pPr>
              <w:pStyle w:val="ConsPlusNormal"/>
              <w:jc w:val="both"/>
            </w:pPr>
            <w: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3D1785" w:rsidTr="00C67008">
        <w:tc>
          <w:tcPr>
            <w:tcW w:w="1701" w:type="dxa"/>
          </w:tcPr>
          <w:p w:rsidR="003D1785" w:rsidRDefault="003D1785" w:rsidP="003D1785">
            <w:pPr>
              <w:pStyle w:val="ConsPlusNormal"/>
              <w:jc w:val="center"/>
            </w:pPr>
            <w:r>
              <w:t>8</w:t>
            </w:r>
          </w:p>
        </w:tc>
        <w:tc>
          <w:tcPr>
            <w:tcW w:w="8364" w:type="dxa"/>
          </w:tcPr>
          <w:p w:rsidR="003D1785" w:rsidRDefault="003D1785" w:rsidP="003D1785">
            <w:pPr>
              <w:pStyle w:val="ConsPlusNormal"/>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3D1785" w:rsidTr="00C67008">
        <w:tc>
          <w:tcPr>
            <w:tcW w:w="1701" w:type="dxa"/>
          </w:tcPr>
          <w:p w:rsidR="003D1785" w:rsidRDefault="003D1785" w:rsidP="003D1785">
            <w:pPr>
              <w:pStyle w:val="ConsPlusNormal"/>
              <w:jc w:val="center"/>
            </w:pPr>
            <w:r>
              <w:t>9</w:t>
            </w:r>
          </w:p>
        </w:tc>
        <w:tc>
          <w:tcPr>
            <w:tcW w:w="8364" w:type="dxa"/>
          </w:tcPr>
          <w:p w:rsidR="003D1785" w:rsidRDefault="003D1785" w:rsidP="003D1785">
            <w:pPr>
              <w:pStyle w:val="ConsPlusNormal"/>
              <w:jc w:val="both"/>
            </w:pPr>
            <w:r>
              <w:t xml:space="preserve">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w:t>
            </w:r>
            <w:r>
              <w:lastRenderedPageBreak/>
              <w:t>также средства собственного развития</w:t>
            </w:r>
          </w:p>
        </w:tc>
      </w:tr>
      <w:tr w:rsidR="003D1785" w:rsidTr="00725144">
        <w:trPr>
          <w:trHeight w:val="454"/>
        </w:trPr>
        <w:tc>
          <w:tcPr>
            <w:tcW w:w="1701" w:type="dxa"/>
          </w:tcPr>
          <w:p w:rsidR="003D1785" w:rsidRDefault="003D1785" w:rsidP="003D1785">
            <w:pPr>
              <w:pStyle w:val="ConsPlusNormal"/>
              <w:jc w:val="center"/>
            </w:pPr>
            <w:r>
              <w:lastRenderedPageBreak/>
              <w:t>10</w:t>
            </w:r>
          </w:p>
        </w:tc>
        <w:tc>
          <w:tcPr>
            <w:tcW w:w="8364" w:type="dxa"/>
          </w:tcPr>
          <w:p w:rsidR="003D1785" w:rsidRDefault="003D1785" w:rsidP="003D1785">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3D1785" w:rsidTr="00725144">
        <w:trPr>
          <w:trHeight w:val="454"/>
        </w:trPr>
        <w:tc>
          <w:tcPr>
            <w:tcW w:w="1701" w:type="dxa"/>
          </w:tcPr>
          <w:p w:rsidR="003D1785" w:rsidRDefault="003D1785" w:rsidP="003D1785">
            <w:pPr>
              <w:pStyle w:val="ConsPlusNormal"/>
              <w:jc w:val="center"/>
            </w:pPr>
            <w:r>
              <w:t>11</w:t>
            </w:r>
          </w:p>
        </w:tc>
        <w:tc>
          <w:tcPr>
            <w:tcW w:w="8364" w:type="dxa"/>
          </w:tcPr>
          <w:p w:rsidR="003D1785" w:rsidRDefault="003D1785" w:rsidP="003D1785">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3D1785" w:rsidTr="00C67008">
        <w:tc>
          <w:tcPr>
            <w:tcW w:w="1701" w:type="dxa"/>
          </w:tcPr>
          <w:p w:rsidR="003D1785" w:rsidRDefault="003D1785" w:rsidP="003D1785">
            <w:pPr>
              <w:pStyle w:val="ConsPlusNormal"/>
              <w:jc w:val="center"/>
            </w:pPr>
            <w:r>
              <w:t>12</w:t>
            </w:r>
          </w:p>
        </w:tc>
        <w:tc>
          <w:tcPr>
            <w:tcW w:w="8364" w:type="dxa"/>
          </w:tcPr>
          <w:p w:rsidR="003D1785" w:rsidRDefault="003D1785" w:rsidP="003D1785">
            <w:pPr>
              <w:pStyle w:val="ConsPlusNormal"/>
              <w:jc w:val="both"/>
            </w:pPr>
            <w: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3D1785" w:rsidRDefault="003D1785" w:rsidP="003D1785">
      <w:pPr>
        <w:pStyle w:val="ConsPlusNormal"/>
        <w:jc w:val="both"/>
      </w:pPr>
    </w:p>
    <w:p w:rsidR="003D1785" w:rsidRDefault="003D1785" w:rsidP="003D1785">
      <w:pPr>
        <w:pStyle w:val="ConsPlusNormal"/>
        <w:jc w:val="right"/>
      </w:pPr>
      <w:r>
        <w:t>Таблица 6.7</w:t>
      </w:r>
    </w:p>
    <w:p w:rsidR="003D1785" w:rsidRDefault="003D1785" w:rsidP="00A470AA">
      <w:pPr>
        <w:pStyle w:val="ConsPlusNormal"/>
        <w:jc w:val="center"/>
      </w:pPr>
      <w:r>
        <w:t>Проверяемые элементы содержания (8 класс)</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2"/>
        <w:gridCol w:w="8483"/>
      </w:tblGrid>
      <w:tr w:rsidR="003D1785" w:rsidTr="00C67008">
        <w:tc>
          <w:tcPr>
            <w:tcW w:w="1582" w:type="dxa"/>
          </w:tcPr>
          <w:p w:rsidR="003D1785" w:rsidRDefault="003D1785" w:rsidP="003D1785">
            <w:pPr>
              <w:pStyle w:val="ConsPlusNormal"/>
              <w:jc w:val="center"/>
            </w:pPr>
            <w:r>
              <w:t>Код</w:t>
            </w:r>
          </w:p>
        </w:tc>
        <w:tc>
          <w:tcPr>
            <w:tcW w:w="8483" w:type="dxa"/>
          </w:tcPr>
          <w:p w:rsidR="003D1785" w:rsidRDefault="003D1785" w:rsidP="003D1785">
            <w:pPr>
              <w:pStyle w:val="ConsPlusNormal"/>
              <w:jc w:val="center"/>
            </w:pPr>
            <w:r>
              <w:t>Проверяемый элемент содержания</w:t>
            </w:r>
          </w:p>
        </w:tc>
      </w:tr>
      <w:tr w:rsidR="003D1785" w:rsidTr="00C67008">
        <w:tc>
          <w:tcPr>
            <w:tcW w:w="1582" w:type="dxa"/>
          </w:tcPr>
          <w:p w:rsidR="003D1785" w:rsidRDefault="003D1785" w:rsidP="003D1785">
            <w:pPr>
              <w:pStyle w:val="ConsPlusNormal"/>
              <w:jc w:val="center"/>
            </w:pPr>
            <w:r>
              <w:t>1</w:t>
            </w:r>
          </w:p>
        </w:tc>
        <w:tc>
          <w:tcPr>
            <w:tcW w:w="8483" w:type="dxa"/>
          </w:tcPr>
          <w:p w:rsidR="003D1785" w:rsidRDefault="003D1785" w:rsidP="003D1785">
            <w:pPr>
              <w:pStyle w:val="ConsPlusNormal"/>
              <w:jc w:val="both"/>
            </w:pPr>
            <w:r>
              <w:t>Древнерусская литература</w:t>
            </w:r>
          </w:p>
        </w:tc>
      </w:tr>
      <w:tr w:rsidR="003D1785" w:rsidTr="00C67008">
        <w:tc>
          <w:tcPr>
            <w:tcW w:w="1582" w:type="dxa"/>
          </w:tcPr>
          <w:p w:rsidR="003D1785" w:rsidRDefault="003D1785" w:rsidP="003D1785">
            <w:pPr>
              <w:pStyle w:val="ConsPlusNormal"/>
              <w:jc w:val="center"/>
            </w:pPr>
            <w:r>
              <w:t>1.1</w:t>
            </w:r>
          </w:p>
        </w:tc>
        <w:tc>
          <w:tcPr>
            <w:tcW w:w="8483" w:type="dxa"/>
          </w:tcPr>
          <w:p w:rsidR="003D1785" w:rsidRDefault="003D1785" w:rsidP="003D1785">
            <w:pPr>
              <w:pStyle w:val="ConsPlusNormal"/>
              <w:jc w:val="both"/>
            </w:pPr>
            <w:r>
              <w:t>Житийная литература (одно произведение по выбору). "Житие Сергия Радонежского", "Житие протопопа Аввакума, им самим написанное"</w:t>
            </w:r>
          </w:p>
        </w:tc>
      </w:tr>
      <w:tr w:rsidR="003D1785" w:rsidTr="00C67008">
        <w:tc>
          <w:tcPr>
            <w:tcW w:w="1582" w:type="dxa"/>
          </w:tcPr>
          <w:p w:rsidR="003D1785" w:rsidRDefault="003D1785" w:rsidP="003D1785">
            <w:pPr>
              <w:pStyle w:val="ConsPlusNormal"/>
              <w:jc w:val="center"/>
            </w:pPr>
            <w:r>
              <w:t>2</w:t>
            </w:r>
          </w:p>
        </w:tc>
        <w:tc>
          <w:tcPr>
            <w:tcW w:w="8483" w:type="dxa"/>
          </w:tcPr>
          <w:p w:rsidR="003D1785" w:rsidRDefault="003D1785" w:rsidP="003D1785">
            <w:pPr>
              <w:pStyle w:val="ConsPlusNormal"/>
              <w:jc w:val="both"/>
            </w:pPr>
            <w:r>
              <w:t>Литература XVIII в.</w:t>
            </w:r>
          </w:p>
        </w:tc>
      </w:tr>
      <w:tr w:rsidR="003D1785" w:rsidTr="00C67008">
        <w:tc>
          <w:tcPr>
            <w:tcW w:w="1582" w:type="dxa"/>
          </w:tcPr>
          <w:p w:rsidR="003D1785" w:rsidRDefault="003D1785" w:rsidP="003D1785">
            <w:pPr>
              <w:pStyle w:val="ConsPlusNormal"/>
              <w:jc w:val="center"/>
            </w:pPr>
            <w:r>
              <w:t>2.1</w:t>
            </w:r>
          </w:p>
        </w:tc>
        <w:tc>
          <w:tcPr>
            <w:tcW w:w="8483" w:type="dxa"/>
          </w:tcPr>
          <w:p w:rsidR="003D1785" w:rsidRDefault="003D1785" w:rsidP="003D1785">
            <w:pPr>
              <w:pStyle w:val="ConsPlusNormal"/>
              <w:jc w:val="both"/>
            </w:pPr>
            <w:r>
              <w:t>Д.И. Фонвизин. Комедия "Недоросль"</w:t>
            </w:r>
          </w:p>
        </w:tc>
      </w:tr>
      <w:tr w:rsidR="003D1785" w:rsidTr="00C67008">
        <w:tc>
          <w:tcPr>
            <w:tcW w:w="1582" w:type="dxa"/>
          </w:tcPr>
          <w:p w:rsidR="003D1785" w:rsidRDefault="003D1785" w:rsidP="003D1785">
            <w:pPr>
              <w:pStyle w:val="ConsPlusNormal"/>
              <w:jc w:val="center"/>
            </w:pPr>
            <w:r>
              <w:t>3</w:t>
            </w:r>
          </w:p>
        </w:tc>
        <w:tc>
          <w:tcPr>
            <w:tcW w:w="8483" w:type="dxa"/>
          </w:tcPr>
          <w:p w:rsidR="003D1785" w:rsidRDefault="003D1785" w:rsidP="003D1785">
            <w:pPr>
              <w:pStyle w:val="ConsPlusNormal"/>
              <w:jc w:val="both"/>
            </w:pPr>
            <w:r>
              <w:t>Литература первой половины XIX в.</w:t>
            </w:r>
          </w:p>
        </w:tc>
      </w:tr>
      <w:tr w:rsidR="003D1785" w:rsidTr="00C67008">
        <w:tc>
          <w:tcPr>
            <w:tcW w:w="1582" w:type="dxa"/>
          </w:tcPr>
          <w:p w:rsidR="003D1785" w:rsidRDefault="003D1785" w:rsidP="003D1785">
            <w:pPr>
              <w:pStyle w:val="ConsPlusNormal"/>
              <w:jc w:val="center"/>
            </w:pPr>
            <w:r>
              <w:t>3.1</w:t>
            </w:r>
          </w:p>
        </w:tc>
        <w:tc>
          <w:tcPr>
            <w:tcW w:w="8483" w:type="dxa"/>
          </w:tcPr>
          <w:p w:rsidR="003D1785" w:rsidRDefault="003D1785" w:rsidP="003D1785">
            <w:pPr>
              <w:pStyle w:val="ConsPlusNormal"/>
              <w:jc w:val="both"/>
            </w:pPr>
            <w:r>
              <w:t>А.С. Пушкин. Стихотворения (не менее двух). Например, "К Чаадаеву", "Анчар"</w:t>
            </w:r>
          </w:p>
        </w:tc>
      </w:tr>
      <w:tr w:rsidR="003D1785" w:rsidTr="00C67008">
        <w:tc>
          <w:tcPr>
            <w:tcW w:w="1582" w:type="dxa"/>
          </w:tcPr>
          <w:p w:rsidR="003D1785" w:rsidRDefault="003D1785" w:rsidP="003D1785">
            <w:pPr>
              <w:pStyle w:val="ConsPlusNormal"/>
              <w:jc w:val="center"/>
            </w:pPr>
            <w:r>
              <w:t>3.2</w:t>
            </w:r>
          </w:p>
        </w:tc>
        <w:tc>
          <w:tcPr>
            <w:tcW w:w="8483" w:type="dxa"/>
          </w:tcPr>
          <w:p w:rsidR="003D1785" w:rsidRDefault="003D1785" w:rsidP="003D1785">
            <w:pPr>
              <w:pStyle w:val="ConsPlusNormal"/>
              <w:jc w:val="both"/>
            </w:pPr>
            <w:r>
              <w:t>А.С. Пушкин. "Маленькие трагедии" (одна пьеса по выбору). Например, "Моцарт и Сальери", "Каменный гость"</w:t>
            </w:r>
          </w:p>
        </w:tc>
      </w:tr>
      <w:tr w:rsidR="003D1785" w:rsidTr="00C67008">
        <w:tc>
          <w:tcPr>
            <w:tcW w:w="1582" w:type="dxa"/>
          </w:tcPr>
          <w:p w:rsidR="003D1785" w:rsidRDefault="003D1785" w:rsidP="003D1785">
            <w:pPr>
              <w:pStyle w:val="ConsPlusNormal"/>
              <w:jc w:val="center"/>
            </w:pPr>
            <w:r>
              <w:t>3.3</w:t>
            </w:r>
          </w:p>
        </w:tc>
        <w:tc>
          <w:tcPr>
            <w:tcW w:w="8483" w:type="dxa"/>
          </w:tcPr>
          <w:p w:rsidR="003D1785" w:rsidRDefault="003D1785" w:rsidP="003D1785">
            <w:pPr>
              <w:pStyle w:val="ConsPlusNormal"/>
              <w:jc w:val="both"/>
            </w:pPr>
            <w:r>
              <w:t>А.С. Пушкин. Роман "Капитанская дочка"</w:t>
            </w:r>
          </w:p>
        </w:tc>
      </w:tr>
      <w:tr w:rsidR="003D1785" w:rsidTr="00C67008">
        <w:tc>
          <w:tcPr>
            <w:tcW w:w="1582" w:type="dxa"/>
          </w:tcPr>
          <w:p w:rsidR="003D1785" w:rsidRDefault="003D1785" w:rsidP="003D1785">
            <w:pPr>
              <w:pStyle w:val="ConsPlusNormal"/>
              <w:jc w:val="center"/>
            </w:pPr>
            <w:r>
              <w:t>3.4</w:t>
            </w:r>
          </w:p>
        </w:tc>
        <w:tc>
          <w:tcPr>
            <w:tcW w:w="8483" w:type="dxa"/>
          </w:tcPr>
          <w:p w:rsidR="003D1785" w:rsidRDefault="003D1785" w:rsidP="003D1785">
            <w:pPr>
              <w:pStyle w:val="ConsPlusNormal"/>
              <w:jc w:val="both"/>
            </w:pPr>
            <w:r>
              <w:t>М.Ю. Лермонтов. Стихотворения (не менее двух). Например, "Я не хочу, чтоб свет узнал...", "Из-под таинственной, холодной полумаски...", "Нищий"</w:t>
            </w:r>
          </w:p>
        </w:tc>
      </w:tr>
      <w:tr w:rsidR="003D1785" w:rsidTr="00C67008">
        <w:tc>
          <w:tcPr>
            <w:tcW w:w="1582" w:type="dxa"/>
          </w:tcPr>
          <w:p w:rsidR="003D1785" w:rsidRDefault="003D1785" w:rsidP="003D1785">
            <w:pPr>
              <w:pStyle w:val="ConsPlusNormal"/>
              <w:jc w:val="center"/>
            </w:pPr>
            <w:r>
              <w:t>3.5</w:t>
            </w:r>
          </w:p>
        </w:tc>
        <w:tc>
          <w:tcPr>
            <w:tcW w:w="8483" w:type="dxa"/>
          </w:tcPr>
          <w:p w:rsidR="003D1785" w:rsidRDefault="003D1785" w:rsidP="003D1785">
            <w:pPr>
              <w:pStyle w:val="ConsPlusNormal"/>
              <w:jc w:val="both"/>
            </w:pPr>
            <w:r>
              <w:t>М.Ю. Лермонтов. Поэма "Мцыри"</w:t>
            </w:r>
          </w:p>
        </w:tc>
      </w:tr>
      <w:tr w:rsidR="003D1785" w:rsidTr="00C67008">
        <w:tc>
          <w:tcPr>
            <w:tcW w:w="1582" w:type="dxa"/>
          </w:tcPr>
          <w:p w:rsidR="003D1785" w:rsidRDefault="003D1785" w:rsidP="003D1785">
            <w:pPr>
              <w:pStyle w:val="ConsPlusNormal"/>
              <w:jc w:val="center"/>
            </w:pPr>
            <w:r>
              <w:t>3.6</w:t>
            </w:r>
          </w:p>
        </w:tc>
        <w:tc>
          <w:tcPr>
            <w:tcW w:w="8483" w:type="dxa"/>
          </w:tcPr>
          <w:p w:rsidR="003D1785" w:rsidRDefault="003D1785" w:rsidP="003D1785">
            <w:pPr>
              <w:pStyle w:val="ConsPlusNormal"/>
              <w:jc w:val="both"/>
            </w:pPr>
            <w:r>
              <w:t>Н.В. Гоголь. Повесть "Шинель"</w:t>
            </w:r>
          </w:p>
        </w:tc>
      </w:tr>
      <w:tr w:rsidR="003D1785" w:rsidTr="00C67008">
        <w:tc>
          <w:tcPr>
            <w:tcW w:w="1582" w:type="dxa"/>
          </w:tcPr>
          <w:p w:rsidR="003D1785" w:rsidRDefault="003D1785" w:rsidP="003D1785">
            <w:pPr>
              <w:pStyle w:val="ConsPlusNormal"/>
              <w:jc w:val="center"/>
            </w:pPr>
            <w:r>
              <w:t>3.7</w:t>
            </w:r>
          </w:p>
        </w:tc>
        <w:tc>
          <w:tcPr>
            <w:tcW w:w="8483" w:type="dxa"/>
          </w:tcPr>
          <w:p w:rsidR="003D1785" w:rsidRDefault="003D1785" w:rsidP="003D1785">
            <w:pPr>
              <w:pStyle w:val="ConsPlusNormal"/>
              <w:jc w:val="both"/>
            </w:pPr>
            <w:r>
              <w:t>Н.В. Гоголь. Комедия "Ревизор"</w:t>
            </w:r>
          </w:p>
        </w:tc>
      </w:tr>
      <w:tr w:rsidR="003D1785" w:rsidTr="00C67008">
        <w:tc>
          <w:tcPr>
            <w:tcW w:w="1582" w:type="dxa"/>
          </w:tcPr>
          <w:p w:rsidR="003D1785" w:rsidRDefault="003D1785" w:rsidP="003D1785">
            <w:pPr>
              <w:pStyle w:val="ConsPlusNormal"/>
              <w:jc w:val="center"/>
            </w:pPr>
            <w:r>
              <w:t>4</w:t>
            </w:r>
          </w:p>
        </w:tc>
        <w:tc>
          <w:tcPr>
            <w:tcW w:w="8483" w:type="dxa"/>
          </w:tcPr>
          <w:p w:rsidR="003D1785" w:rsidRDefault="003D1785" w:rsidP="003D1785">
            <w:pPr>
              <w:pStyle w:val="ConsPlusNormal"/>
              <w:jc w:val="both"/>
            </w:pPr>
            <w:r>
              <w:t>Литература второй половины XIX в.</w:t>
            </w:r>
          </w:p>
        </w:tc>
      </w:tr>
      <w:tr w:rsidR="003D1785" w:rsidTr="00C67008">
        <w:tc>
          <w:tcPr>
            <w:tcW w:w="1582" w:type="dxa"/>
          </w:tcPr>
          <w:p w:rsidR="003D1785" w:rsidRDefault="003D1785" w:rsidP="003D1785">
            <w:pPr>
              <w:pStyle w:val="ConsPlusNormal"/>
              <w:jc w:val="center"/>
            </w:pPr>
            <w:r>
              <w:t>4.1</w:t>
            </w:r>
          </w:p>
        </w:tc>
        <w:tc>
          <w:tcPr>
            <w:tcW w:w="8483" w:type="dxa"/>
          </w:tcPr>
          <w:p w:rsidR="003D1785" w:rsidRDefault="003D1785" w:rsidP="003D1785">
            <w:pPr>
              <w:pStyle w:val="ConsPlusNormal"/>
              <w:jc w:val="both"/>
            </w:pPr>
            <w:r>
              <w:t>И.С. Тургенев. Повести (одна по выбору). Например, "Ася", "Первая любовь"</w:t>
            </w:r>
          </w:p>
        </w:tc>
      </w:tr>
      <w:tr w:rsidR="003D1785" w:rsidTr="00C67008">
        <w:tc>
          <w:tcPr>
            <w:tcW w:w="1582" w:type="dxa"/>
          </w:tcPr>
          <w:p w:rsidR="003D1785" w:rsidRDefault="003D1785" w:rsidP="003D1785">
            <w:pPr>
              <w:pStyle w:val="ConsPlusNormal"/>
              <w:jc w:val="center"/>
            </w:pPr>
            <w:r>
              <w:t>4.2</w:t>
            </w:r>
          </w:p>
        </w:tc>
        <w:tc>
          <w:tcPr>
            <w:tcW w:w="8483" w:type="dxa"/>
          </w:tcPr>
          <w:p w:rsidR="003D1785" w:rsidRDefault="003D1785" w:rsidP="003D1785">
            <w:pPr>
              <w:pStyle w:val="ConsPlusNormal"/>
              <w:jc w:val="both"/>
            </w:pPr>
            <w:r>
              <w:t>Ф.М. Достоевский. "Бедные люди", "Белые ночи" (одно произведение по выбору)</w:t>
            </w:r>
          </w:p>
        </w:tc>
      </w:tr>
      <w:tr w:rsidR="003D1785" w:rsidTr="00C67008">
        <w:tc>
          <w:tcPr>
            <w:tcW w:w="1582" w:type="dxa"/>
          </w:tcPr>
          <w:p w:rsidR="003D1785" w:rsidRDefault="003D1785" w:rsidP="003D1785">
            <w:pPr>
              <w:pStyle w:val="ConsPlusNormal"/>
              <w:jc w:val="center"/>
            </w:pPr>
            <w:r>
              <w:t>4.3</w:t>
            </w:r>
          </w:p>
        </w:tc>
        <w:tc>
          <w:tcPr>
            <w:tcW w:w="8483" w:type="dxa"/>
          </w:tcPr>
          <w:p w:rsidR="003D1785" w:rsidRDefault="003D1785" w:rsidP="003D1785">
            <w:pPr>
              <w:pStyle w:val="ConsPlusNormal"/>
              <w:jc w:val="both"/>
            </w:pPr>
            <w:r>
              <w:t>Л.Н. Толстой. Повести и рассказы (одно произведение по выбору). Например, "Отрочество" (главы)</w:t>
            </w:r>
          </w:p>
        </w:tc>
      </w:tr>
      <w:tr w:rsidR="003D1785" w:rsidTr="00C67008">
        <w:tc>
          <w:tcPr>
            <w:tcW w:w="1582" w:type="dxa"/>
          </w:tcPr>
          <w:p w:rsidR="003D1785" w:rsidRDefault="003D1785" w:rsidP="003D1785">
            <w:pPr>
              <w:pStyle w:val="ConsPlusNormal"/>
              <w:jc w:val="center"/>
            </w:pPr>
            <w:r>
              <w:t>5</w:t>
            </w:r>
          </w:p>
        </w:tc>
        <w:tc>
          <w:tcPr>
            <w:tcW w:w="8483" w:type="dxa"/>
          </w:tcPr>
          <w:p w:rsidR="003D1785" w:rsidRDefault="003D1785" w:rsidP="003D1785">
            <w:pPr>
              <w:pStyle w:val="ConsPlusNormal"/>
              <w:jc w:val="both"/>
            </w:pPr>
            <w:r>
              <w:t>Литература первой половины XX в.</w:t>
            </w:r>
          </w:p>
        </w:tc>
      </w:tr>
      <w:tr w:rsidR="003D1785" w:rsidTr="00C67008">
        <w:tc>
          <w:tcPr>
            <w:tcW w:w="1582" w:type="dxa"/>
          </w:tcPr>
          <w:p w:rsidR="003D1785" w:rsidRDefault="003D1785" w:rsidP="003D1785">
            <w:pPr>
              <w:pStyle w:val="ConsPlusNormal"/>
              <w:jc w:val="center"/>
            </w:pPr>
            <w:r>
              <w:t>5.1</w:t>
            </w:r>
          </w:p>
        </w:tc>
        <w:tc>
          <w:tcPr>
            <w:tcW w:w="8483" w:type="dxa"/>
          </w:tcPr>
          <w:p w:rsidR="003D1785" w:rsidRDefault="003D1785" w:rsidP="003D1785">
            <w:pPr>
              <w:pStyle w:val="ConsPlusNormal"/>
              <w:jc w:val="both"/>
            </w:pPr>
            <w:r>
              <w:t xml:space="preserve">Произведения писателей русского зарубежья (не менее двух по выбору). Например, произведения И.С. Шмелева, М.А. Осоргина, В.В. Набокова, Н. </w:t>
            </w:r>
            <w:r>
              <w:lastRenderedPageBreak/>
              <w:t>Тэффи, А.Т. Аверченко</w:t>
            </w:r>
          </w:p>
        </w:tc>
      </w:tr>
      <w:tr w:rsidR="003D1785" w:rsidTr="00C67008">
        <w:tc>
          <w:tcPr>
            <w:tcW w:w="1582" w:type="dxa"/>
          </w:tcPr>
          <w:p w:rsidR="003D1785" w:rsidRDefault="003D1785" w:rsidP="003D1785">
            <w:pPr>
              <w:pStyle w:val="ConsPlusNormal"/>
              <w:jc w:val="center"/>
            </w:pPr>
            <w:r>
              <w:lastRenderedPageBreak/>
              <w:t>5.2</w:t>
            </w:r>
          </w:p>
        </w:tc>
        <w:tc>
          <w:tcPr>
            <w:tcW w:w="8483" w:type="dxa"/>
          </w:tcPr>
          <w:p w:rsidR="003D1785" w:rsidRDefault="003D1785" w:rsidP="003D1785">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3D1785" w:rsidTr="00C67008">
        <w:tc>
          <w:tcPr>
            <w:tcW w:w="1582" w:type="dxa"/>
          </w:tcPr>
          <w:p w:rsidR="003D1785" w:rsidRDefault="003D1785" w:rsidP="003D1785">
            <w:pPr>
              <w:pStyle w:val="ConsPlusNormal"/>
              <w:jc w:val="center"/>
            </w:pPr>
            <w:r>
              <w:t>5.3</w:t>
            </w:r>
          </w:p>
        </w:tc>
        <w:tc>
          <w:tcPr>
            <w:tcW w:w="8483" w:type="dxa"/>
          </w:tcPr>
          <w:p w:rsidR="003D1785" w:rsidRDefault="003D1785" w:rsidP="003D1785">
            <w:pPr>
              <w:pStyle w:val="ConsPlusNormal"/>
              <w:jc w:val="both"/>
            </w:pPr>
            <w:r>
              <w:t>М.А. Булгаков (одна повесть по выбору). Например, "Собачье сердце"</w:t>
            </w:r>
          </w:p>
        </w:tc>
      </w:tr>
      <w:tr w:rsidR="003D1785" w:rsidTr="00C67008">
        <w:tc>
          <w:tcPr>
            <w:tcW w:w="1582" w:type="dxa"/>
          </w:tcPr>
          <w:p w:rsidR="003D1785" w:rsidRDefault="003D1785" w:rsidP="003D1785">
            <w:pPr>
              <w:pStyle w:val="ConsPlusNormal"/>
              <w:jc w:val="center"/>
            </w:pPr>
            <w:r>
              <w:t>6</w:t>
            </w:r>
          </w:p>
        </w:tc>
        <w:tc>
          <w:tcPr>
            <w:tcW w:w="8483" w:type="dxa"/>
          </w:tcPr>
          <w:p w:rsidR="003D1785" w:rsidRDefault="003D1785" w:rsidP="003D1785">
            <w:pPr>
              <w:pStyle w:val="ConsPlusNormal"/>
              <w:jc w:val="both"/>
            </w:pPr>
            <w:r>
              <w:t>Литература второй половины XX - начала XXI вв.</w:t>
            </w:r>
          </w:p>
        </w:tc>
      </w:tr>
      <w:tr w:rsidR="003D1785" w:rsidTr="00C67008">
        <w:tc>
          <w:tcPr>
            <w:tcW w:w="1582" w:type="dxa"/>
          </w:tcPr>
          <w:p w:rsidR="003D1785" w:rsidRDefault="003D1785" w:rsidP="003D1785">
            <w:pPr>
              <w:pStyle w:val="ConsPlusNormal"/>
              <w:jc w:val="center"/>
            </w:pPr>
            <w:r>
              <w:t>6.1</w:t>
            </w:r>
          </w:p>
        </w:tc>
        <w:tc>
          <w:tcPr>
            <w:tcW w:w="8483" w:type="dxa"/>
          </w:tcPr>
          <w:p w:rsidR="003D1785" w:rsidRDefault="003D1785" w:rsidP="003D1785">
            <w:pPr>
              <w:pStyle w:val="ConsPlusNormal"/>
              <w:jc w:val="both"/>
            </w:pPr>
            <w:r>
              <w:t>А.Т. Твардовский. Поэма "Василий Теркин" (главы "Переправа", "Гармонь", "Два солдата", "Поединок")</w:t>
            </w:r>
          </w:p>
        </w:tc>
      </w:tr>
      <w:tr w:rsidR="003D1785" w:rsidTr="00C67008">
        <w:tc>
          <w:tcPr>
            <w:tcW w:w="1582" w:type="dxa"/>
          </w:tcPr>
          <w:p w:rsidR="003D1785" w:rsidRDefault="003D1785" w:rsidP="003D1785">
            <w:pPr>
              <w:pStyle w:val="ConsPlusNormal"/>
              <w:jc w:val="center"/>
            </w:pPr>
            <w:r>
              <w:t>6.2</w:t>
            </w:r>
          </w:p>
        </w:tc>
        <w:tc>
          <w:tcPr>
            <w:tcW w:w="8483" w:type="dxa"/>
          </w:tcPr>
          <w:p w:rsidR="003D1785" w:rsidRDefault="003D1785" w:rsidP="003D1785">
            <w:pPr>
              <w:pStyle w:val="ConsPlusNormal"/>
              <w:jc w:val="both"/>
            </w:pPr>
            <w:r>
              <w:t>А.Н. Толстой. Рассказ "Русский характер"</w:t>
            </w:r>
          </w:p>
        </w:tc>
      </w:tr>
      <w:tr w:rsidR="003D1785" w:rsidTr="00C67008">
        <w:tc>
          <w:tcPr>
            <w:tcW w:w="1582" w:type="dxa"/>
          </w:tcPr>
          <w:p w:rsidR="003D1785" w:rsidRDefault="003D1785" w:rsidP="003D1785">
            <w:pPr>
              <w:pStyle w:val="ConsPlusNormal"/>
              <w:jc w:val="center"/>
            </w:pPr>
            <w:r>
              <w:t>6.3</w:t>
            </w:r>
          </w:p>
        </w:tc>
        <w:tc>
          <w:tcPr>
            <w:tcW w:w="8483" w:type="dxa"/>
          </w:tcPr>
          <w:p w:rsidR="003D1785" w:rsidRDefault="003D1785" w:rsidP="003D1785">
            <w:pPr>
              <w:pStyle w:val="ConsPlusNormal"/>
              <w:jc w:val="both"/>
            </w:pPr>
            <w:r>
              <w:t>М.А. Шолохов. Рассказ "Судьба человека"</w:t>
            </w:r>
          </w:p>
        </w:tc>
      </w:tr>
      <w:tr w:rsidR="003D1785" w:rsidTr="00C67008">
        <w:tc>
          <w:tcPr>
            <w:tcW w:w="1582" w:type="dxa"/>
          </w:tcPr>
          <w:p w:rsidR="003D1785" w:rsidRDefault="003D1785" w:rsidP="003D1785">
            <w:pPr>
              <w:pStyle w:val="ConsPlusNormal"/>
              <w:jc w:val="center"/>
            </w:pPr>
            <w:r>
              <w:t>6.4</w:t>
            </w:r>
          </w:p>
        </w:tc>
        <w:tc>
          <w:tcPr>
            <w:tcW w:w="8483" w:type="dxa"/>
          </w:tcPr>
          <w:p w:rsidR="003D1785" w:rsidRDefault="003D1785" w:rsidP="003D1785">
            <w:pPr>
              <w:pStyle w:val="ConsPlusNormal"/>
              <w:jc w:val="both"/>
            </w:pPr>
            <w:r>
              <w:t>А.И. Солженицын. Рассказ "Матренин двор"</w:t>
            </w:r>
          </w:p>
        </w:tc>
      </w:tr>
      <w:tr w:rsidR="003D1785" w:rsidTr="00C67008">
        <w:tc>
          <w:tcPr>
            <w:tcW w:w="1582" w:type="dxa"/>
          </w:tcPr>
          <w:p w:rsidR="003D1785" w:rsidRDefault="003D1785" w:rsidP="003D1785">
            <w:pPr>
              <w:pStyle w:val="ConsPlusNormal"/>
              <w:jc w:val="center"/>
            </w:pPr>
            <w:r>
              <w:t>6.5</w:t>
            </w:r>
          </w:p>
        </w:tc>
        <w:tc>
          <w:tcPr>
            <w:tcW w:w="8483" w:type="dxa"/>
          </w:tcPr>
          <w:p w:rsidR="003D1785" w:rsidRDefault="003D1785" w:rsidP="003D1785">
            <w:pPr>
              <w:pStyle w:val="ConsPlusNormal"/>
              <w:jc w:val="both"/>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3D1785" w:rsidTr="00C67008">
        <w:tc>
          <w:tcPr>
            <w:tcW w:w="1582" w:type="dxa"/>
          </w:tcPr>
          <w:p w:rsidR="003D1785" w:rsidRDefault="003D1785" w:rsidP="003D1785">
            <w:pPr>
              <w:pStyle w:val="ConsPlusNormal"/>
              <w:jc w:val="center"/>
            </w:pPr>
            <w:r>
              <w:t>6.6</w:t>
            </w:r>
          </w:p>
        </w:tc>
        <w:tc>
          <w:tcPr>
            <w:tcW w:w="8483" w:type="dxa"/>
          </w:tcPr>
          <w:p w:rsidR="003D1785" w:rsidRDefault="003D1785" w:rsidP="003D1785">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3D1785" w:rsidTr="00C67008">
        <w:tc>
          <w:tcPr>
            <w:tcW w:w="1582" w:type="dxa"/>
          </w:tcPr>
          <w:p w:rsidR="003D1785" w:rsidRDefault="003D1785" w:rsidP="003D1785">
            <w:pPr>
              <w:pStyle w:val="ConsPlusNormal"/>
              <w:jc w:val="center"/>
            </w:pPr>
            <w:r>
              <w:t>7</w:t>
            </w:r>
          </w:p>
        </w:tc>
        <w:tc>
          <w:tcPr>
            <w:tcW w:w="8483" w:type="dxa"/>
          </w:tcPr>
          <w:p w:rsidR="003D1785" w:rsidRDefault="003D1785" w:rsidP="003D1785">
            <w:pPr>
              <w:pStyle w:val="ConsPlusNormal"/>
              <w:jc w:val="both"/>
            </w:pPr>
            <w:r>
              <w:t>Зарубежная литература</w:t>
            </w:r>
          </w:p>
        </w:tc>
      </w:tr>
      <w:tr w:rsidR="003D1785" w:rsidTr="00C67008">
        <w:tc>
          <w:tcPr>
            <w:tcW w:w="1582" w:type="dxa"/>
          </w:tcPr>
          <w:p w:rsidR="003D1785" w:rsidRDefault="003D1785" w:rsidP="003D1785">
            <w:pPr>
              <w:pStyle w:val="ConsPlusNormal"/>
              <w:jc w:val="center"/>
            </w:pPr>
            <w:r>
              <w:t>7.1</w:t>
            </w:r>
          </w:p>
        </w:tc>
        <w:tc>
          <w:tcPr>
            <w:tcW w:w="8483" w:type="dxa"/>
          </w:tcPr>
          <w:p w:rsidR="003D1785" w:rsidRDefault="003D1785" w:rsidP="003D1785">
            <w:pPr>
              <w:pStyle w:val="ConsPlusNormal"/>
              <w:jc w:val="both"/>
            </w:pPr>
            <w:r>
              <w:t>У. Шекспир. Сонеты (один-два по выбору). Например, N 66 "Измучась всем, я умереть хочу...", N 130 "Ее глаза на звезды не похожи..."</w:t>
            </w:r>
          </w:p>
        </w:tc>
      </w:tr>
      <w:tr w:rsidR="003D1785" w:rsidTr="00C67008">
        <w:tc>
          <w:tcPr>
            <w:tcW w:w="1582" w:type="dxa"/>
          </w:tcPr>
          <w:p w:rsidR="003D1785" w:rsidRDefault="003D1785" w:rsidP="003D1785">
            <w:pPr>
              <w:pStyle w:val="ConsPlusNormal"/>
              <w:jc w:val="center"/>
            </w:pPr>
            <w:r>
              <w:t>7.2</w:t>
            </w:r>
          </w:p>
        </w:tc>
        <w:tc>
          <w:tcPr>
            <w:tcW w:w="8483" w:type="dxa"/>
          </w:tcPr>
          <w:p w:rsidR="003D1785" w:rsidRDefault="003D1785" w:rsidP="003D1785">
            <w:pPr>
              <w:pStyle w:val="ConsPlusNormal"/>
              <w:jc w:val="both"/>
            </w:pPr>
            <w:r>
              <w:t>У. Шекспир. Трагедия "Ромео и Джульетта" (фрагменты по выбору)</w:t>
            </w:r>
          </w:p>
        </w:tc>
      </w:tr>
      <w:tr w:rsidR="003D1785" w:rsidTr="00C67008">
        <w:tc>
          <w:tcPr>
            <w:tcW w:w="1582" w:type="dxa"/>
          </w:tcPr>
          <w:p w:rsidR="003D1785" w:rsidRDefault="003D1785" w:rsidP="003D1785">
            <w:pPr>
              <w:pStyle w:val="ConsPlusNormal"/>
              <w:jc w:val="center"/>
            </w:pPr>
            <w:r>
              <w:t>7.3</w:t>
            </w:r>
          </w:p>
        </w:tc>
        <w:tc>
          <w:tcPr>
            <w:tcW w:w="8483" w:type="dxa"/>
          </w:tcPr>
          <w:p w:rsidR="003D1785" w:rsidRDefault="003D1785" w:rsidP="003D1785">
            <w:pPr>
              <w:pStyle w:val="ConsPlusNormal"/>
              <w:jc w:val="both"/>
            </w:pPr>
            <w:r>
              <w:t>Ж.-Б. Мольер. Комедия "Мещанин во дворянстве" (фрагменты по выбору)</w:t>
            </w:r>
          </w:p>
        </w:tc>
      </w:tr>
    </w:tbl>
    <w:p w:rsidR="003D1785" w:rsidRDefault="003D1785" w:rsidP="003D1785">
      <w:pPr>
        <w:pStyle w:val="ConsPlusNormal"/>
        <w:jc w:val="both"/>
      </w:pPr>
    </w:p>
    <w:p w:rsidR="003D1785" w:rsidRDefault="003D1785" w:rsidP="003D1785">
      <w:pPr>
        <w:pStyle w:val="ConsPlusNormal"/>
        <w:jc w:val="right"/>
      </w:pPr>
      <w:r>
        <w:t>Таблица 6.8</w:t>
      </w:r>
    </w:p>
    <w:p w:rsidR="003D1785" w:rsidRDefault="003D1785" w:rsidP="003D1785">
      <w:pPr>
        <w:pStyle w:val="ConsPlusNormal"/>
        <w:jc w:val="center"/>
      </w:pPr>
      <w:r>
        <w:t>Проверяемые требования к результатам освоения основной</w:t>
      </w:r>
    </w:p>
    <w:p w:rsidR="003D1785" w:rsidRDefault="003D1785" w:rsidP="003D1785">
      <w:pPr>
        <w:pStyle w:val="ConsPlusNormal"/>
        <w:jc w:val="center"/>
      </w:pPr>
      <w:r>
        <w:t>образовательной программы (9 класс)</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505"/>
      </w:tblGrid>
      <w:tr w:rsidR="003D1785" w:rsidTr="00C87C13">
        <w:tc>
          <w:tcPr>
            <w:tcW w:w="1560" w:type="dxa"/>
          </w:tcPr>
          <w:p w:rsidR="003D1785" w:rsidRDefault="003D1785" w:rsidP="003D1785">
            <w:pPr>
              <w:pStyle w:val="ConsPlusNormal"/>
              <w:jc w:val="center"/>
            </w:pPr>
            <w:r>
              <w:t>Код проверяемого результата</w:t>
            </w:r>
          </w:p>
        </w:tc>
        <w:tc>
          <w:tcPr>
            <w:tcW w:w="8505" w:type="dxa"/>
          </w:tcPr>
          <w:p w:rsidR="003D1785" w:rsidRDefault="003D1785" w:rsidP="003D178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3D1785" w:rsidTr="00C87C13">
        <w:tc>
          <w:tcPr>
            <w:tcW w:w="1560" w:type="dxa"/>
          </w:tcPr>
          <w:p w:rsidR="003D1785" w:rsidRDefault="003D1785" w:rsidP="003D1785">
            <w:pPr>
              <w:pStyle w:val="ConsPlusNormal"/>
              <w:jc w:val="center"/>
            </w:pPr>
            <w:r>
              <w:t>1</w:t>
            </w:r>
          </w:p>
        </w:tc>
        <w:tc>
          <w:tcPr>
            <w:tcW w:w="8505" w:type="dxa"/>
          </w:tcPr>
          <w:p w:rsidR="003D1785" w:rsidRDefault="003D1785" w:rsidP="003D1785">
            <w:pPr>
              <w:pStyle w:val="ConsPlusNormal"/>
              <w:jc w:val="both"/>
            </w:pPr>
            <w:r>
              <w:t>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3D1785" w:rsidTr="00C87C13">
        <w:tc>
          <w:tcPr>
            <w:tcW w:w="1560" w:type="dxa"/>
          </w:tcPr>
          <w:p w:rsidR="003D1785" w:rsidRDefault="003D1785" w:rsidP="003D1785">
            <w:pPr>
              <w:pStyle w:val="ConsPlusNormal"/>
              <w:jc w:val="center"/>
            </w:pPr>
            <w:r>
              <w:t>2</w:t>
            </w:r>
          </w:p>
        </w:tc>
        <w:tc>
          <w:tcPr>
            <w:tcW w:w="8505" w:type="dxa"/>
          </w:tcPr>
          <w:p w:rsidR="003D1785" w:rsidRDefault="003D1785" w:rsidP="003D1785">
            <w:pPr>
              <w:pStyle w:val="ConsPlusNormal"/>
              <w:jc w:val="both"/>
            </w:pPr>
            <w: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3D1785" w:rsidTr="00C87C13">
        <w:tc>
          <w:tcPr>
            <w:tcW w:w="1560" w:type="dxa"/>
          </w:tcPr>
          <w:p w:rsidR="003D1785" w:rsidRDefault="003D1785" w:rsidP="003D1785">
            <w:pPr>
              <w:pStyle w:val="ConsPlusNormal"/>
              <w:jc w:val="center"/>
            </w:pPr>
            <w:r>
              <w:t>3</w:t>
            </w:r>
          </w:p>
        </w:tc>
        <w:tc>
          <w:tcPr>
            <w:tcW w:w="8505" w:type="dxa"/>
          </w:tcPr>
          <w:p w:rsidR="003D1785" w:rsidRDefault="003D1785" w:rsidP="003D1785">
            <w:pPr>
              <w:pStyle w:val="ConsPlusNormal"/>
              <w:jc w:val="both"/>
            </w:pPr>
            <w: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w:t>
            </w:r>
            <w:r>
              <w:lastRenderedPageBreak/>
              <w:t>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3D1785" w:rsidTr="00C87C13">
        <w:tc>
          <w:tcPr>
            <w:tcW w:w="1560" w:type="dxa"/>
          </w:tcPr>
          <w:p w:rsidR="003D1785" w:rsidRDefault="003D1785" w:rsidP="003D1785">
            <w:pPr>
              <w:pStyle w:val="ConsPlusNormal"/>
              <w:jc w:val="center"/>
            </w:pPr>
            <w:r>
              <w:lastRenderedPageBreak/>
              <w:t>3.1</w:t>
            </w:r>
          </w:p>
        </w:tc>
        <w:tc>
          <w:tcPr>
            <w:tcW w:w="8505" w:type="dxa"/>
          </w:tcPr>
          <w:p w:rsidR="003D1785" w:rsidRDefault="003D1785" w:rsidP="003D1785">
            <w:pPr>
              <w:pStyle w:val="ConsPlusNormal"/>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3D1785" w:rsidTr="00C87C13">
        <w:tc>
          <w:tcPr>
            <w:tcW w:w="1560" w:type="dxa"/>
          </w:tcPr>
          <w:p w:rsidR="003D1785" w:rsidRDefault="003D1785" w:rsidP="003D1785">
            <w:pPr>
              <w:pStyle w:val="ConsPlusNormal"/>
              <w:jc w:val="center"/>
            </w:pPr>
            <w:r>
              <w:t>3.2</w:t>
            </w:r>
          </w:p>
        </w:tc>
        <w:tc>
          <w:tcPr>
            <w:tcW w:w="8505" w:type="dxa"/>
          </w:tcPr>
          <w:p w:rsidR="003D1785" w:rsidRDefault="003D1785" w:rsidP="003D1785">
            <w:pPr>
              <w:pStyle w:val="ConsPlusNormal"/>
              <w:jc w:val="both"/>
            </w:pPr>
            <w: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3D1785" w:rsidTr="00C87C13">
        <w:tc>
          <w:tcPr>
            <w:tcW w:w="1560" w:type="dxa"/>
          </w:tcPr>
          <w:p w:rsidR="003D1785" w:rsidRDefault="003D1785" w:rsidP="003D1785">
            <w:pPr>
              <w:pStyle w:val="ConsPlusNormal"/>
              <w:jc w:val="center"/>
            </w:pPr>
            <w:r>
              <w:t>3.3</w:t>
            </w:r>
          </w:p>
        </w:tc>
        <w:tc>
          <w:tcPr>
            <w:tcW w:w="8505" w:type="dxa"/>
          </w:tcPr>
          <w:p w:rsidR="003D1785" w:rsidRDefault="003D1785" w:rsidP="003D1785">
            <w:pPr>
              <w:pStyle w:val="ConsPlusNormal"/>
              <w:jc w:val="both"/>
            </w:pPr>
            <w: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3D1785" w:rsidTr="00C87C13">
        <w:tc>
          <w:tcPr>
            <w:tcW w:w="1560" w:type="dxa"/>
          </w:tcPr>
          <w:p w:rsidR="003D1785" w:rsidRDefault="003D1785" w:rsidP="003D1785">
            <w:pPr>
              <w:pStyle w:val="ConsPlusNormal"/>
              <w:jc w:val="center"/>
            </w:pPr>
            <w:r>
              <w:t>3.4</w:t>
            </w:r>
          </w:p>
        </w:tc>
        <w:tc>
          <w:tcPr>
            <w:tcW w:w="8505" w:type="dxa"/>
          </w:tcPr>
          <w:p w:rsidR="003D1785" w:rsidRDefault="003D1785" w:rsidP="003D1785">
            <w:pPr>
              <w:pStyle w:val="ConsPlusNormal"/>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3D1785" w:rsidTr="00C87C13">
        <w:tc>
          <w:tcPr>
            <w:tcW w:w="1560" w:type="dxa"/>
          </w:tcPr>
          <w:p w:rsidR="003D1785" w:rsidRDefault="003D1785" w:rsidP="003D1785">
            <w:pPr>
              <w:pStyle w:val="ConsPlusNormal"/>
              <w:jc w:val="center"/>
            </w:pPr>
            <w:r>
              <w:t>3.5</w:t>
            </w:r>
          </w:p>
        </w:tc>
        <w:tc>
          <w:tcPr>
            <w:tcW w:w="8505" w:type="dxa"/>
          </w:tcPr>
          <w:p w:rsidR="003D1785" w:rsidRDefault="003D1785" w:rsidP="003D1785">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3D1785" w:rsidTr="00C87C13">
        <w:tc>
          <w:tcPr>
            <w:tcW w:w="1560" w:type="dxa"/>
          </w:tcPr>
          <w:p w:rsidR="003D1785" w:rsidRDefault="003D1785" w:rsidP="003D1785">
            <w:pPr>
              <w:pStyle w:val="ConsPlusNormal"/>
              <w:jc w:val="center"/>
            </w:pPr>
            <w:r>
              <w:lastRenderedPageBreak/>
              <w:t>3.6</w:t>
            </w:r>
          </w:p>
        </w:tc>
        <w:tc>
          <w:tcPr>
            <w:tcW w:w="8505" w:type="dxa"/>
          </w:tcPr>
          <w:p w:rsidR="003D1785" w:rsidRDefault="003D1785" w:rsidP="003D1785">
            <w:pPr>
              <w:pStyle w:val="ConsPlusNormal"/>
              <w:jc w:val="both"/>
            </w:pPr>
            <w: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3D1785" w:rsidTr="00C87C13">
        <w:tc>
          <w:tcPr>
            <w:tcW w:w="1560" w:type="dxa"/>
          </w:tcPr>
          <w:p w:rsidR="003D1785" w:rsidRDefault="003D1785" w:rsidP="003D1785">
            <w:pPr>
              <w:pStyle w:val="ConsPlusNormal"/>
              <w:jc w:val="center"/>
            </w:pPr>
            <w:r>
              <w:t>3.7</w:t>
            </w:r>
          </w:p>
        </w:tc>
        <w:tc>
          <w:tcPr>
            <w:tcW w:w="8505" w:type="dxa"/>
          </w:tcPr>
          <w:p w:rsidR="003D1785" w:rsidRDefault="003D1785" w:rsidP="003D1785">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3D1785" w:rsidTr="00C87C13">
        <w:tc>
          <w:tcPr>
            <w:tcW w:w="1560" w:type="dxa"/>
          </w:tcPr>
          <w:p w:rsidR="003D1785" w:rsidRDefault="003D1785" w:rsidP="003D1785">
            <w:pPr>
              <w:pStyle w:val="ConsPlusNormal"/>
              <w:jc w:val="center"/>
            </w:pPr>
            <w:r>
              <w:t>4</w:t>
            </w:r>
          </w:p>
        </w:tc>
        <w:tc>
          <w:tcPr>
            <w:tcW w:w="8505" w:type="dxa"/>
          </w:tcPr>
          <w:p w:rsidR="003D1785" w:rsidRDefault="003D1785" w:rsidP="003D1785">
            <w:pPr>
              <w:pStyle w:val="ConsPlusNormal"/>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3D1785" w:rsidTr="00C87C13">
        <w:tc>
          <w:tcPr>
            <w:tcW w:w="1560" w:type="dxa"/>
          </w:tcPr>
          <w:p w:rsidR="003D1785" w:rsidRDefault="003D1785" w:rsidP="003D1785">
            <w:pPr>
              <w:pStyle w:val="ConsPlusNormal"/>
              <w:jc w:val="center"/>
            </w:pPr>
            <w:r>
              <w:t>5</w:t>
            </w:r>
          </w:p>
        </w:tc>
        <w:tc>
          <w:tcPr>
            <w:tcW w:w="8505" w:type="dxa"/>
          </w:tcPr>
          <w:p w:rsidR="003D1785" w:rsidRDefault="003D1785" w:rsidP="003D1785">
            <w:pPr>
              <w:pStyle w:val="ConsPlusNormal"/>
              <w:jc w:val="both"/>
            </w:pPr>
            <w: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3D1785" w:rsidTr="00C87C13">
        <w:tc>
          <w:tcPr>
            <w:tcW w:w="1560" w:type="dxa"/>
          </w:tcPr>
          <w:p w:rsidR="003D1785" w:rsidRDefault="003D1785" w:rsidP="003D1785">
            <w:pPr>
              <w:pStyle w:val="ConsPlusNormal"/>
              <w:jc w:val="center"/>
            </w:pPr>
            <w:r>
              <w:t>6</w:t>
            </w:r>
          </w:p>
        </w:tc>
        <w:tc>
          <w:tcPr>
            <w:tcW w:w="8505" w:type="dxa"/>
          </w:tcPr>
          <w:p w:rsidR="003D1785" w:rsidRDefault="003D1785" w:rsidP="003D1785">
            <w:pPr>
              <w:pStyle w:val="ConsPlusNormal"/>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3D1785" w:rsidTr="00C87C13">
        <w:tc>
          <w:tcPr>
            <w:tcW w:w="1560" w:type="dxa"/>
          </w:tcPr>
          <w:p w:rsidR="003D1785" w:rsidRDefault="003D1785" w:rsidP="003D1785">
            <w:pPr>
              <w:pStyle w:val="ConsPlusNormal"/>
              <w:jc w:val="center"/>
            </w:pPr>
            <w:r>
              <w:t>7</w:t>
            </w:r>
          </w:p>
        </w:tc>
        <w:tc>
          <w:tcPr>
            <w:tcW w:w="8505" w:type="dxa"/>
          </w:tcPr>
          <w:p w:rsidR="003D1785" w:rsidRDefault="003D1785" w:rsidP="003D1785">
            <w:pPr>
              <w:pStyle w:val="ConsPlusNormal"/>
              <w:jc w:val="both"/>
            </w:pPr>
            <w:r>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3D1785" w:rsidTr="00C87C13">
        <w:tc>
          <w:tcPr>
            <w:tcW w:w="1560" w:type="dxa"/>
          </w:tcPr>
          <w:p w:rsidR="003D1785" w:rsidRDefault="003D1785" w:rsidP="003D1785">
            <w:pPr>
              <w:pStyle w:val="ConsPlusNormal"/>
              <w:jc w:val="center"/>
            </w:pPr>
            <w:r>
              <w:t>8</w:t>
            </w:r>
          </w:p>
        </w:tc>
        <w:tc>
          <w:tcPr>
            <w:tcW w:w="8505" w:type="dxa"/>
          </w:tcPr>
          <w:p w:rsidR="003D1785" w:rsidRDefault="003D1785" w:rsidP="003D1785">
            <w:pPr>
              <w:pStyle w:val="ConsPlusNormal"/>
              <w:jc w:val="both"/>
            </w:pPr>
            <w: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3D1785" w:rsidTr="00C87C13">
        <w:tc>
          <w:tcPr>
            <w:tcW w:w="1560" w:type="dxa"/>
          </w:tcPr>
          <w:p w:rsidR="003D1785" w:rsidRDefault="003D1785" w:rsidP="003D1785">
            <w:pPr>
              <w:pStyle w:val="ConsPlusNormal"/>
              <w:jc w:val="center"/>
            </w:pPr>
            <w:r>
              <w:t>9</w:t>
            </w:r>
          </w:p>
        </w:tc>
        <w:tc>
          <w:tcPr>
            <w:tcW w:w="8505" w:type="dxa"/>
          </w:tcPr>
          <w:p w:rsidR="003D1785" w:rsidRDefault="003D1785" w:rsidP="003D1785">
            <w:pPr>
              <w:pStyle w:val="ConsPlusNormal"/>
              <w:jc w:val="both"/>
            </w:pPr>
            <w: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3D1785" w:rsidTr="00C87C13">
        <w:tc>
          <w:tcPr>
            <w:tcW w:w="1560" w:type="dxa"/>
          </w:tcPr>
          <w:p w:rsidR="003D1785" w:rsidRDefault="003D1785" w:rsidP="003D1785">
            <w:pPr>
              <w:pStyle w:val="ConsPlusNormal"/>
              <w:jc w:val="center"/>
            </w:pPr>
            <w:r>
              <w:t>10</w:t>
            </w:r>
          </w:p>
        </w:tc>
        <w:tc>
          <w:tcPr>
            <w:tcW w:w="8505" w:type="dxa"/>
          </w:tcPr>
          <w:p w:rsidR="003D1785" w:rsidRDefault="003D1785" w:rsidP="003D1785">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3D1785" w:rsidTr="00C87C13">
        <w:tc>
          <w:tcPr>
            <w:tcW w:w="1560" w:type="dxa"/>
          </w:tcPr>
          <w:p w:rsidR="003D1785" w:rsidRDefault="003D1785" w:rsidP="003D1785">
            <w:pPr>
              <w:pStyle w:val="ConsPlusNormal"/>
              <w:jc w:val="center"/>
            </w:pPr>
            <w:r>
              <w:t>11</w:t>
            </w:r>
          </w:p>
        </w:tc>
        <w:tc>
          <w:tcPr>
            <w:tcW w:w="8505" w:type="dxa"/>
          </w:tcPr>
          <w:p w:rsidR="003D1785" w:rsidRDefault="003D1785" w:rsidP="003D1785">
            <w:pPr>
              <w:pStyle w:val="ConsPlusNormal"/>
              <w:jc w:val="both"/>
            </w:pPr>
            <w: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3D1785" w:rsidTr="00C87C13">
        <w:tc>
          <w:tcPr>
            <w:tcW w:w="1560" w:type="dxa"/>
          </w:tcPr>
          <w:p w:rsidR="003D1785" w:rsidRDefault="003D1785" w:rsidP="003D1785">
            <w:pPr>
              <w:pStyle w:val="ConsPlusNormal"/>
              <w:jc w:val="center"/>
            </w:pPr>
            <w:r>
              <w:t>12</w:t>
            </w:r>
          </w:p>
        </w:tc>
        <w:tc>
          <w:tcPr>
            <w:tcW w:w="8505" w:type="dxa"/>
          </w:tcPr>
          <w:p w:rsidR="003D1785" w:rsidRDefault="003D1785" w:rsidP="003D1785">
            <w:pPr>
              <w:pStyle w:val="ConsPlusNormal"/>
              <w:jc w:val="both"/>
            </w:pPr>
            <w: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w:t>
            </w:r>
            <w:r>
              <w:lastRenderedPageBreak/>
              <w:t>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3D1785" w:rsidRDefault="003D1785" w:rsidP="003D1785">
      <w:pPr>
        <w:pStyle w:val="ConsPlusNormal"/>
        <w:jc w:val="both"/>
      </w:pPr>
    </w:p>
    <w:p w:rsidR="003D1785" w:rsidRDefault="003D1785" w:rsidP="003D1785">
      <w:pPr>
        <w:pStyle w:val="ConsPlusNormal"/>
        <w:jc w:val="right"/>
      </w:pPr>
      <w:r>
        <w:t>Таблица 6.9</w:t>
      </w:r>
    </w:p>
    <w:p w:rsidR="003D1785" w:rsidRDefault="003D1785" w:rsidP="00A470AA">
      <w:pPr>
        <w:pStyle w:val="ConsPlusNormal"/>
        <w:jc w:val="center"/>
      </w:pPr>
      <w:r>
        <w:t>Проверяемые элементы содержания (9 класс)</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2"/>
        <w:gridCol w:w="8483"/>
      </w:tblGrid>
      <w:tr w:rsidR="003D1785" w:rsidTr="00C87C13">
        <w:tc>
          <w:tcPr>
            <w:tcW w:w="1582" w:type="dxa"/>
          </w:tcPr>
          <w:p w:rsidR="003D1785" w:rsidRDefault="003D1785" w:rsidP="003D1785">
            <w:pPr>
              <w:pStyle w:val="ConsPlusNormal"/>
              <w:jc w:val="center"/>
            </w:pPr>
            <w:r>
              <w:t>Код</w:t>
            </w:r>
          </w:p>
        </w:tc>
        <w:tc>
          <w:tcPr>
            <w:tcW w:w="8483" w:type="dxa"/>
          </w:tcPr>
          <w:p w:rsidR="003D1785" w:rsidRDefault="003D1785" w:rsidP="003D1785">
            <w:pPr>
              <w:pStyle w:val="ConsPlusNormal"/>
              <w:jc w:val="center"/>
            </w:pPr>
            <w:r>
              <w:t>Проверяемый элемент содержания</w:t>
            </w:r>
          </w:p>
        </w:tc>
      </w:tr>
      <w:tr w:rsidR="003D1785" w:rsidTr="00C87C13">
        <w:tc>
          <w:tcPr>
            <w:tcW w:w="1582" w:type="dxa"/>
          </w:tcPr>
          <w:p w:rsidR="003D1785" w:rsidRDefault="003D1785" w:rsidP="003D1785">
            <w:pPr>
              <w:pStyle w:val="ConsPlusNormal"/>
              <w:jc w:val="center"/>
            </w:pPr>
            <w:r>
              <w:t>1</w:t>
            </w:r>
          </w:p>
        </w:tc>
        <w:tc>
          <w:tcPr>
            <w:tcW w:w="8483" w:type="dxa"/>
          </w:tcPr>
          <w:p w:rsidR="003D1785" w:rsidRDefault="003D1785" w:rsidP="003D1785">
            <w:pPr>
              <w:pStyle w:val="ConsPlusNormal"/>
              <w:jc w:val="both"/>
            </w:pPr>
            <w:r>
              <w:t>Древнерусская литература</w:t>
            </w:r>
          </w:p>
        </w:tc>
      </w:tr>
      <w:tr w:rsidR="003D1785" w:rsidTr="00C87C13">
        <w:tc>
          <w:tcPr>
            <w:tcW w:w="1582" w:type="dxa"/>
          </w:tcPr>
          <w:p w:rsidR="003D1785" w:rsidRDefault="003D1785" w:rsidP="003D1785">
            <w:pPr>
              <w:pStyle w:val="ConsPlusNormal"/>
              <w:jc w:val="center"/>
            </w:pPr>
            <w:r>
              <w:t>1.1</w:t>
            </w:r>
          </w:p>
        </w:tc>
        <w:tc>
          <w:tcPr>
            <w:tcW w:w="8483" w:type="dxa"/>
          </w:tcPr>
          <w:p w:rsidR="003D1785" w:rsidRDefault="003D1785" w:rsidP="003D1785">
            <w:pPr>
              <w:pStyle w:val="ConsPlusNormal"/>
              <w:jc w:val="both"/>
            </w:pPr>
            <w:r>
              <w:t>"Слово о полку Игореве"</w:t>
            </w:r>
          </w:p>
        </w:tc>
      </w:tr>
      <w:tr w:rsidR="003D1785" w:rsidTr="00C87C13">
        <w:tc>
          <w:tcPr>
            <w:tcW w:w="1582" w:type="dxa"/>
          </w:tcPr>
          <w:p w:rsidR="003D1785" w:rsidRDefault="003D1785" w:rsidP="003D1785">
            <w:pPr>
              <w:pStyle w:val="ConsPlusNormal"/>
              <w:jc w:val="center"/>
            </w:pPr>
            <w:r>
              <w:t>2</w:t>
            </w:r>
          </w:p>
        </w:tc>
        <w:tc>
          <w:tcPr>
            <w:tcW w:w="8483" w:type="dxa"/>
          </w:tcPr>
          <w:p w:rsidR="003D1785" w:rsidRDefault="003D1785" w:rsidP="003D1785">
            <w:pPr>
              <w:pStyle w:val="ConsPlusNormal"/>
              <w:jc w:val="both"/>
            </w:pPr>
            <w:r>
              <w:t>Литература XVIII в.</w:t>
            </w:r>
          </w:p>
        </w:tc>
      </w:tr>
      <w:tr w:rsidR="003D1785" w:rsidTr="00C87C13">
        <w:tc>
          <w:tcPr>
            <w:tcW w:w="1582" w:type="dxa"/>
          </w:tcPr>
          <w:p w:rsidR="003D1785" w:rsidRDefault="003D1785" w:rsidP="003D1785">
            <w:pPr>
              <w:pStyle w:val="ConsPlusNormal"/>
              <w:jc w:val="center"/>
            </w:pPr>
            <w:r>
              <w:t>2.1</w:t>
            </w:r>
          </w:p>
        </w:tc>
        <w:tc>
          <w:tcPr>
            <w:tcW w:w="8483" w:type="dxa"/>
          </w:tcPr>
          <w:p w:rsidR="003D1785" w:rsidRDefault="003D1785" w:rsidP="003D1785">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3D1785" w:rsidTr="00C87C13">
        <w:tc>
          <w:tcPr>
            <w:tcW w:w="1582" w:type="dxa"/>
          </w:tcPr>
          <w:p w:rsidR="003D1785" w:rsidRDefault="003D1785" w:rsidP="003D1785">
            <w:pPr>
              <w:pStyle w:val="ConsPlusNormal"/>
              <w:jc w:val="center"/>
            </w:pPr>
            <w:r>
              <w:t>2.2</w:t>
            </w:r>
          </w:p>
        </w:tc>
        <w:tc>
          <w:tcPr>
            <w:tcW w:w="8483" w:type="dxa"/>
          </w:tcPr>
          <w:p w:rsidR="003D1785" w:rsidRDefault="003D1785" w:rsidP="003D1785">
            <w:pPr>
              <w:pStyle w:val="ConsPlusNormal"/>
              <w:jc w:val="both"/>
            </w:pPr>
            <w:r>
              <w:t>Г.Р. Державин. Стихотворения (два по выбору). Например, "Властителям и судиям", "Памятник"</w:t>
            </w:r>
            <w:r w:rsidR="00560153">
              <w:t xml:space="preserve"> и другие</w:t>
            </w:r>
          </w:p>
        </w:tc>
      </w:tr>
      <w:tr w:rsidR="003D1785" w:rsidTr="00C87C13">
        <w:tc>
          <w:tcPr>
            <w:tcW w:w="1582" w:type="dxa"/>
          </w:tcPr>
          <w:p w:rsidR="003D1785" w:rsidRDefault="003D1785" w:rsidP="003D1785">
            <w:pPr>
              <w:pStyle w:val="ConsPlusNormal"/>
              <w:jc w:val="center"/>
            </w:pPr>
            <w:r>
              <w:t>2.3</w:t>
            </w:r>
          </w:p>
        </w:tc>
        <w:tc>
          <w:tcPr>
            <w:tcW w:w="8483" w:type="dxa"/>
          </w:tcPr>
          <w:p w:rsidR="003D1785" w:rsidRDefault="003D1785" w:rsidP="003D1785">
            <w:pPr>
              <w:pStyle w:val="ConsPlusNormal"/>
              <w:jc w:val="both"/>
            </w:pPr>
            <w:r>
              <w:t>Н.М. Карамзин. Повесть "Бедная Лиза"</w:t>
            </w:r>
          </w:p>
        </w:tc>
      </w:tr>
      <w:tr w:rsidR="003D1785" w:rsidTr="00C87C13">
        <w:tc>
          <w:tcPr>
            <w:tcW w:w="1582" w:type="dxa"/>
          </w:tcPr>
          <w:p w:rsidR="003D1785" w:rsidRDefault="003D1785" w:rsidP="003D1785">
            <w:pPr>
              <w:pStyle w:val="ConsPlusNormal"/>
              <w:jc w:val="center"/>
            </w:pPr>
            <w:r>
              <w:t>3</w:t>
            </w:r>
          </w:p>
        </w:tc>
        <w:tc>
          <w:tcPr>
            <w:tcW w:w="8483" w:type="dxa"/>
          </w:tcPr>
          <w:p w:rsidR="003D1785" w:rsidRDefault="003D1785" w:rsidP="003D1785">
            <w:pPr>
              <w:pStyle w:val="ConsPlusNormal"/>
              <w:jc w:val="both"/>
            </w:pPr>
            <w:r>
              <w:t>Литература первой половины XIX в.</w:t>
            </w:r>
          </w:p>
        </w:tc>
      </w:tr>
      <w:tr w:rsidR="003D1785" w:rsidTr="00C87C13">
        <w:tc>
          <w:tcPr>
            <w:tcW w:w="1582" w:type="dxa"/>
          </w:tcPr>
          <w:p w:rsidR="003D1785" w:rsidRDefault="003D1785" w:rsidP="003D1785">
            <w:pPr>
              <w:pStyle w:val="ConsPlusNormal"/>
              <w:jc w:val="center"/>
            </w:pPr>
            <w:r>
              <w:t>3.1</w:t>
            </w:r>
          </w:p>
        </w:tc>
        <w:tc>
          <w:tcPr>
            <w:tcW w:w="8483" w:type="dxa"/>
          </w:tcPr>
          <w:p w:rsidR="003D1785" w:rsidRDefault="003D1785" w:rsidP="003D1785">
            <w:pPr>
              <w:pStyle w:val="ConsPlusNormal"/>
              <w:jc w:val="both"/>
            </w:pPr>
            <w:r>
              <w:t>В.А. Жуковский. Баллады, элегии (две по выбору). Например, "Светлана", "Невыразимое", "Море"</w:t>
            </w:r>
            <w:r w:rsidR="00B36193">
              <w:t xml:space="preserve"> и другие</w:t>
            </w:r>
          </w:p>
        </w:tc>
      </w:tr>
      <w:tr w:rsidR="003D1785" w:rsidTr="00C87C13">
        <w:tc>
          <w:tcPr>
            <w:tcW w:w="1582" w:type="dxa"/>
          </w:tcPr>
          <w:p w:rsidR="003D1785" w:rsidRDefault="003D1785" w:rsidP="003D1785">
            <w:pPr>
              <w:pStyle w:val="ConsPlusNormal"/>
              <w:jc w:val="center"/>
            </w:pPr>
            <w:r>
              <w:t>3.2</w:t>
            </w:r>
          </w:p>
        </w:tc>
        <w:tc>
          <w:tcPr>
            <w:tcW w:w="8483" w:type="dxa"/>
          </w:tcPr>
          <w:p w:rsidR="003D1785" w:rsidRDefault="003D1785" w:rsidP="003D1785">
            <w:pPr>
              <w:pStyle w:val="ConsPlusNormal"/>
              <w:jc w:val="both"/>
            </w:pPr>
            <w:r>
              <w:t>А.С. Грибоедов. Комедия "Горе от ума"</w:t>
            </w:r>
          </w:p>
        </w:tc>
      </w:tr>
      <w:tr w:rsidR="003D1785" w:rsidTr="00C87C13">
        <w:tc>
          <w:tcPr>
            <w:tcW w:w="1582" w:type="dxa"/>
          </w:tcPr>
          <w:p w:rsidR="003D1785" w:rsidRDefault="003D1785" w:rsidP="003D1785">
            <w:pPr>
              <w:pStyle w:val="ConsPlusNormal"/>
              <w:jc w:val="center"/>
            </w:pPr>
            <w:r>
              <w:t>3.3</w:t>
            </w:r>
          </w:p>
        </w:tc>
        <w:tc>
          <w:tcPr>
            <w:tcW w:w="8483" w:type="dxa"/>
          </w:tcPr>
          <w:p w:rsidR="003D1785" w:rsidRDefault="003D1785" w:rsidP="003D1785">
            <w:pPr>
              <w:pStyle w:val="ConsPlusNormal"/>
              <w:jc w:val="both"/>
            </w:pPr>
            <w:r>
              <w:t>Поэзия пушкинской эпохи (не менее трех стихотворений по выбору). Например, К.Н. Батюшков, А.А. Дельвиг, Н.М. Языков, Е.А. Баратынский</w:t>
            </w:r>
          </w:p>
        </w:tc>
      </w:tr>
      <w:tr w:rsidR="003D1785" w:rsidTr="00C87C13">
        <w:tc>
          <w:tcPr>
            <w:tcW w:w="1582" w:type="dxa"/>
          </w:tcPr>
          <w:p w:rsidR="003D1785" w:rsidRDefault="003D1785" w:rsidP="003D1785">
            <w:pPr>
              <w:pStyle w:val="ConsPlusNormal"/>
              <w:jc w:val="center"/>
            </w:pPr>
            <w:r>
              <w:t>3.4</w:t>
            </w:r>
          </w:p>
        </w:tc>
        <w:tc>
          <w:tcPr>
            <w:tcW w:w="8483" w:type="dxa"/>
          </w:tcPr>
          <w:p w:rsidR="003D1785" w:rsidRDefault="003D1785" w:rsidP="003D1785">
            <w:pPr>
              <w:pStyle w:val="ConsPlusNormal"/>
              <w:jc w:val="both"/>
            </w:pPr>
            <w: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3D1785" w:rsidTr="00C87C13">
        <w:tc>
          <w:tcPr>
            <w:tcW w:w="1582" w:type="dxa"/>
          </w:tcPr>
          <w:p w:rsidR="003D1785" w:rsidRDefault="003D1785" w:rsidP="003D1785">
            <w:pPr>
              <w:pStyle w:val="ConsPlusNormal"/>
              <w:jc w:val="center"/>
            </w:pPr>
            <w:r>
              <w:t>3.5</w:t>
            </w:r>
          </w:p>
        </w:tc>
        <w:tc>
          <w:tcPr>
            <w:tcW w:w="8483" w:type="dxa"/>
          </w:tcPr>
          <w:p w:rsidR="003D1785" w:rsidRDefault="003D1785" w:rsidP="003D1785">
            <w:pPr>
              <w:pStyle w:val="ConsPlusNormal"/>
              <w:jc w:val="both"/>
            </w:pPr>
            <w:r>
              <w:t>А.С. Пушкин. Поэма "Медный всадник"</w:t>
            </w:r>
          </w:p>
        </w:tc>
      </w:tr>
      <w:tr w:rsidR="003D1785" w:rsidTr="00C87C13">
        <w:tc>
          <w:tcPr>
            <w:tcW w:w="1582" w:type="dxa"/>
          </w:tcPr>
          <w:p w:rsidR="003D1785" w:rsidRDefault="003D1785" w:rsidP="003D1785">
            <w:pPr>
              <w:pStyle w:val="ConsPlusNormal"/>
              <w:jc w:val="center"/>
            </w:pPr>
            <w:r>
              <w:t>3.6</w:t>
            </w:r>
          </w:p>
        </w:tc>
        <w:tc>
          <w:tcPr>
            <w:tcW w:w="8483" w:type="dxa"/>
          </w:tcPr>
          <w:p w:rsidR="003D1785" w:rsidRDefault="003D1785" w:rsidP="003D1785">
            <w:pPr>
              <w:pStyle w:val="ConsPlusNormal"/>
              <w:jc w:val="both"/>
            </w:pPr>
            <w:r>
              <w:t>А.С. Пушкин. Роман в стихах "Евгений Онегин"</w:t>
            </w:r>
          </w:p>
        </w:tc>
      </w:tr>
      <w:tr w:rsidR="003D1785" w:rsidTr="00C87C13">
        <w:tc>
          <w:tcPr>
            <w:tcW w:w="1582" w:type="dxa"/>
          </w:tcPr>
          <w:p w:rsidR="003D1785" w:rsidRDefault="003D1785" w:rsidP="003D1785">
            <w:pPr>
              <w:pStyle w:val="ConsPlusNormal"/>
              <w:jc w:val="center"/>
            </w:pPr>
            <w:r>
              <w:t>3.7</w:t>
            </w:r>
          </w:p>
        </w:tc>
        <w:tc>
          <w:tcPr>
            <w:tcW w:w="8483" w:type="dxa"/>
          </w:tcPr>
          <w:p w:rsidR="003D1785" w:rsidRDefault="003D1785" w:rsidP="003D1785">
            <w:pPr>
              <w:pStyle w:val="ConsPlusNormal"/>
              <w:jc w:val="both"/>
            </w:pPr>
            <w:r>
              <w:t>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r w:rsidR="00B36193">
              <w:t xml:space="preserve"> и другие</w:t>
            </w:r>
          </w:p>
        </w:tc>
      </w:tr>
      <w:tr w:rsidR="003D1785" w:rsidTr="00C87C13">
        <w:tc>
          <w:tcPr>
            <w:tcW w:w="1582" w:type="dxa"/>
          </w:tcPr>
          <w:p w:rsidR="003D1785" w:rsidRDefault="003D1785" w:rsidP="003D1785">
            <w:pPr>
              <w:pStyle w:val="ConsPlusNormal"/>
              <w:jc w:val="center"/>
            </w:pPr>
            <w:r>
              <w:t>3.8</w:t>
            </w:r>
          </w:p>
        </w:tc>
        <w:tc>
          <w:tcPr>
            <w:tcW w:w="8483" w:type="dxa"/>
          </w:tcPr>
          <w:p w:rsidR="003D1785" w:rsidRDefault="003D1785" w:rsidP="003D1785">
            <w:pPr>
              <w:pStyle w:val="ConsPlusNormal"/>
              <w:jc w:val="both"/>
            </w:pPr>
            <w:r>
              <w:t>М.Ю. Лермонтов. Роман "Герой нашего времени"</w:t>
            </w:r>
          </w:p>
        </w:tc>
      </w:tr>
      <w:tr w:rsidR="003D1785" w:rsidTr="00C87C13">
        <w:tc>
          <w:tcPr>
            <w:tcW w:w="1582" w:type="dxa"/>
          </w:tcPr>
          <w:p w:rsidR="003D1785" w:rsidRDefault="003D1785" w:rsidP="003D1785">
            <w:pPr>
              <w:pStyle w:val="ConsPlusNormal"/>
              <w:jc w:val="center"/>
            </w:pPr>
            <w:r>
              <w:t>3.9</w:t>
            </w:r>
          </w:p>
        </w:tc>
        <w:tc>
          <w:tcPr>
            <w:tcW w:w="8483" w:type="dxa"/>
          </w:tcPr>
          <w:p w:rsidR="003D1785" w:rsidRDefault="003D1785" w:rsidP="003D1785">
            <w:pPr>
              <w:pStyle w:val="ConsPlusNormal"/>
              <w:jc w:val="both"/>
            </w:pPr>
            <w:r>
              <w:t>Н.В. Гоголь. Поэма "Мертвые души"</w:t>
            </w:r>
          </w:p>
        </w:tc>
      </w:tr>
      <w:tr w:rsidR="003D1785" w:rsidTr="00C87C13">
        <w:tc>
          <w:tcPr>
            <w:tcW w:w="1582" w:type="dxa"/>
          </w:tcPr>
          <w:p w:rsidR="003D1785" w:rsidRDefault="003D1785" w:rsidP="003D1785">
            <w:pPr>
              <w:pStyle w:val="ConsPlusNormal"/>
              <w:jc w:val="center"/>
            </w:pPr>
            <w:r>
              <w:t>4</w:t>
            </w:r>
          </w:p>
        </w:tc>
        <w:tc>
          <w:tcPr>
            <w:tcW w:w="8483" w:type="dxa"/>
          </w:tcPr>
          <w:p w:rsidR="003D1785" w:rsidRDefault="003D1785" w:rsidP="003D1785">
            <w:pPr>
              <w:pStyle w:val="ConsPlusNormal"/>
              <w:jc w:val="both"/>
            </w:pPr>
            <w:r>
              <w:t>Зарубежная литература</w:t>
            </w:r>
          </w:p>
        </w:tc>
      </w:tr>
      <w:tr w:rsidR="003D1785" w:rsidTr="00C87C13">
        <w:tc>
          <w:tcPr>
            <w:tcW w:w="1582" w:type="dxa"/>
          </w:tcPr>
          <w:p w:rsidR="003D1785" w:rsidRDefault="003D1785" w:rsidP="003D1785">
            <w:pPr>
              <w:pStyle w:val="ConsPlusNormal"/>
              <w:jc w:val="center"/>
            </w:pPr>
            <w:r>
              <w:lastRenderedPageBreak/>
              <w:t>4.1</w:t>
            </w:r>
          </w:p>
        </w:tc>
        <w:tc>
          <w:tcPr>
            <w:tcW w:w="8483" w:type="dxa"/>
          </w:tcPr>
          <w:p w:rsidR="003D1785" w:rsidRDefault="003D1785" w:rsidP="003D1785">
            <w:pPr>
              <w:pStyle w:val="ConsPlusNormal"/>
              <w:jc w:val="both"/>
            </w:pPr>
            <w:r>
              <w:t>Данте Алигьери. "Божественная комедия" (не менее двух фрагментов по выбору)</w:t>
            </w:r>
          </w:p>
        </w:tc>
      </w:tr>
      <w:tr w:rsidR="003D1785" w:rsidTr="00C87C13">
        <w:tc>
          <w:tcPr>
            <w:tcW w:w="1582" w:type="dxa"/>
          </w:tcPr>
          <w:p w:rsidR="003D1785" w:rsidRDefault="003D1785" w:rsidP="003D1785">
            <w:pPr>
              <w:pStyle w:val="ConsPlusNormal"/>
              <w:jc w:val="center"/>
            </w:pPr>
            <w:r>
              <w:t>4.2</w:t>
            </w:r>
          </w:p>
        </w:tc>
        <w:tc>
          <w:tcPr>
            <w:tcW w:w="8483" w:type="dxa"/>
          </w:tcPr>
          <w:p w:rsidR="003D1785" w:rsidRDefault="003D1785" w:rsidP="003D1785">
            <w:pPr>
              <w:pStyle w:val="ConsPlusNormal"/>
              <w:jc w:val="both"/>
            </w:pPr>
            <w:r>
              <w:t>У. Шекспир. Трагедия "Гамлет" (не менее двух фрагментов по выбору)</w:t>
            </w:r>
          </w:p>
        </w:tc>
      </w:tr>
      <w:tr w:rsidR="003D1785" w:rsidTr="00C87C13">
        <w:tc>
          <w:tcPr>
            <w:tcW w:w="1582" w:type="dxa"/>
          </w:tcPr>
          <w:p w:rsidR="003D1785" w:rsidRDefault="003D1785" w:rsidP="003D1785">
            <w:pPr>
              <w:pStyle w:val="ConsPlusNormal"/>
              <w:jc w:val="center"/>
            </w:pPr>
            <w:r>
              <w:t>4.3</w:t>
            </w:r>
          </w:p>
        </w:tc>
        <w:tc>
          <w:tcPr>
            <w:tcW w:w="8483" w:type="dxa"/>
          </w:tcPr>
          <w:p w:rsidR="003D1785" w:rsidRDefault="003D1785" w:rsidP="003D1785">
            <w:pPr>
              <w:pStyle w:val="ConsPlusNormal"/>
              <w:jc w:val="both"/>
            </w:pPr>
            <w:r>
              <w:t>И. Гете. Трагедия "Фауст" (не менее двух фрагментов по выбору)</w:t>
            </w:r>
          </w:p>
        </w:tc>
      </w:tr>
      <w:tr w:rsidR="003D1785" w:rsidTr="00C87C13">
        <w:tc>
          <w:tcPr>
            <w:tcW w:w="1582" w:type="dxa"/>
          </w:tcPr>
          <w:p w:rsidR="003D1785" w:rsidRDefault="003D1785" w:rsidP="003D1785">
            <w:pPr>
              <w:pStyle w:val="ConsPlusNormal"/>
              <w:jc w:val="center"/>
            </w:pPr>
            <w:r>
              <w:t>4.4</w:t>
            </w:r>
          </w:p>
        </w:tc>
        <w:tc>
          <w:tcPr>
            <w:tcW w:w="8483" w:type="dxa"/>
          </w:tcPr>
          <w:p w:rsidR="003D1785" w:rsidRDefault="003D1785" w:rsidP="003D1785">
            <w:pPr>
              <w:pStyle w:val="ConsPlusNormal"/>
              <w:jc w:val="both"/>
            </w:pPr>
            <w: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3D1785" w:rsidTr="00C87C13">
        <w:tc>
          <w:tcPr>
            <w:tcW w:w="1582" w:type="dxa"/>
          </w:tcPr>
          <w:p w:rsidR="003D1785" w:rsidRDefault="003D1785" w:rsidP="003D1785">
            <w:pPr>
              <w:pStyle w:val="ConsPlusNormal"/>
              <w:jc w:val="center"/>
            </w:pPr>
            <w:r>
              <w:t>4.5</w:t>
            </w:r>
          </w:p>
        </w:tc>
        <w:tc>
          <w:tcPr>
            <w:tcW w:w="8483" w:type="dxa"/>
          </w:tcPr>
          <w:p w:rsidR="003D1785" w:rsidRDefault="003D1785" w:rsidP="003D1785">
            <w:pPr>
              <w:pStyle w:val="ConsPlusNormal"/>
              <w:jc w:val="both"/>
            </w:pPr>
            <w:r>
              <w:t>Зарубежная проза первой половины XIX в. (одно произведение по выбору). Например, произведения Э.Т.А. Гофмана, В. Гюго, В. Скотта</w:t>
            </w:r>
          </w:p>
        </w:tc>
      </w:tr>
    </w:tbl>
    <w:p w:rsidR="003D1785" w:rsidRDefault="003D1785" w:rsidP="003D1785">
      <w:pPr>
        <w:pStyle w:val="ConsPlusNormal"/>
        <w:jc w:val="both"/>
      </w:pPr>
    </w:p>
    <w:p w:rsidR="003D1785" w:rsidRDefault="003D1785" w:rsidP="003D1785">
      <w:pPr>
        <w:pStyle w:val="ConsPlusNormal"/>
        <w:jc w:val="right"/>
      </w:pPr>
      <w:r>
        <w:t>Таблица 6.10</w:t>
      </w:r>
    </w:p>
    <w:p w:rsidR="003D1785" w:rsidRDefault="003D1785" w:rsidP="00A470AA">
      <w:pPr>
        <w:pStyle w:val="ConsPlusNormal"/>
        <w:tabs>
          <w:tab w:val="left" w:pos="2378"/>
        </w:tabs>
        <w:jc w:val="both"/>
      </w:pPr>
      <w:r>
        <w:t>Теоретико-лите</w:t>
      </w:r>
      <w:r w:rsidR="00A470AA">
        <w:t>ратурные понятия, использование</w:t>
      </w:r>
      <w:r>
        <w:t>которых необходимо для анализа, интерпретации произведений</w:t>
      </w:r>
      <w:r w:rsidR="00A470AA">
        <w:t xml:space="preserve"> </w:t>
      </w:r>
      <w:r>
        <w:t>и оформления обучающимися 5 - 9 классов собственных</w:t>
      </w:r>
    </w:p>
    <w:p w:rsidR="003D1785" w:rsidRDefault="003D1785" w:rsidP="00A470AA">
      <w:pPr>
        <w:pStyle w:val="ConsPlusNormal"/>
        <w:jc w:val="center"/>
      </w:pPr>
      <w:r>
        <w:t>оценок и наблюдений</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505"/>
      </w:tblGrid>
      <w:tr w:rsidR="003D1785" w:rsidTr="00C87C13">
        <w:tc>
          <w:tcPr>
            <w:tcW w:w="1560" w:type="dxa"/>
          </w:tcPr>
          <w:p w:rsidR="003D1785" w:rsidRDefault="003D1785" w:rsidP="003D1785">
            <w:pPr>
              <w:pStyle w:val="ConsPlusNormal"/>
              <w:jc w:val="center"/>
            </w:pPr>
            <w:r>
              <w:t>Номер</w:t>
            </w:r>
          </w:p>
        </w:tc>
        <w:tc>
          <w:tcPr>
            <w:tcW w:w="8505" w:type="dxa"/>
          </w:tcPr>
          <w:p w:rsidR="003D1785" w:rsidRDefault="003D1785" w:rsidP="003D1785">
            <w:pPr>
              <w:pStyle w:val="ConsPlusNormal"/>
              <w:jc w:val="center"/>
            </w:pPr>
            <w:r>
              <w:t>Понятия</w:t>
            </w:r>
          </w:p>
        </w:tc>
      </w:tr>
      <w:tr w:rsidR="003D1785" w:rsidTr="00C87C13">
        <w:tc>
          <w:tcPr>
            <w:tcW w:w="1560" w:type="dxa"/>
          </w:tcPr>
          <w:p w:rsidR="003D1785" w:rsidRDefault="003D1785" w:rsidP="003D1785">
            <w:pPr>
              <w:pStyle w:val="ConsPlusNormal"/>
              <w:jc w:val="center"/>
            </w:pPr>
            <w:r>
              <w:t>1</w:t>
            </w:r>
          </w:p>
        </w:tc>
        <w:tc>
          <w:tcPr>
            <w:tcW w:w="8505" w:type="dxa"/>
          </w:tcPr>
          <w:p w:rsidR="003D1785" w:rsidRDefault="003D1785" w:rsidP="003D1785">
            <w:pPr>
              <w:pStyle w:val="ConsPlusNormal"/>
              <w:jc w:val="both"/>
            </w:pPr>
            <w:r>
              <w:t>художественная литература и устное народное творчество</w:t>
            </w:r>
          </w:p>
        </w:tc>
      </w:tr>
      <w:tr w:rsidR="003D1785" w:rsidTr="00C87C13">
        <w:tc>
          <w:tcPr>
            <w:tcW w:w="1560" w:type="dxa"/>
          </w:tcPr>
          <w:p w:rsidR="003D1785" w:rsidRDefault="003D1785" w:rsidP="003D1785">
            <w:pPr>
              <w:pStyle w:val="ConsPlusNormal"/>
              <w:jc w:val="center"/>
            </w:pPr>
            <w:r>
              <w:t>2</w:t>
            </w:r>
          </w:p>
        </w:tc>
        <w:tc>
          <w:tcPr>
            <w:tcW w:w="8505" w:type="dxa"/>
          </w:tcPr>
          <w:p w:rsidR="003D1785" w:rsidRDefault="003D1785" w:rsidP="003D1785">
            <w:pPr>
              <w:pStyle w:val="ConsPlusNormal"/>
              <w:jc w:val="both"/>
            </w:pPr>
            <w:r>
              <w:t>проза и поэзия; стих и проза</w:t>
            </w:r>
          </w:p>
        </w:tc>
      </w:tr>
      <w:tr w:rsidR="003D1785" w:rsidTr="00C87C13">
        <w:tc>
          <w:tcPr>
            <w:tcW w:w="1560" w:type="dxa"/>
          </w:tcPr>
          <w:p w:rsidR="003D1785" w:rsidRDefault="003D1785" w:rsidP="003D1785">
            <w:pPr>
              <w:pStyle w:val="ConsPlusNormal"/>
              <w:jc w:val="center"/>
            </w:pPr>
            <w:r>
              <w:t>3</w:t>
            </w:r>
          </w:p>
        </w:tc>
        <w:tc>
          <w:tcPr>
            <w:tcW w:w="8505" w:type="dxa"/>
          </w:tcPr>
          <w:p w:rsidR="003D1785" w:rsidRDefault="003D1785" w:rsidP="003D1785">
            <w:pPr>
              <w:pStyle w:val="ConsPlusNormal"/>
              <w:jc w:val="both"/>
            </w:pPr>
            <w:r>
              <w:t>факт и вымысел</w:t>
            </w:r>
          </w:p>
        </w:tc>
      </w:tr>
      <w:tr w:rsidR="003D1785" w:rsidTr="00C87C13">
        <w:tc>
          <w:tcPr>
            <w:tcW w:w="1560" w:type="dxa"/>
          </w:tcPr>
          <w:p w:rsidR="003D1785" w:rsidRDefault="003D1785" w:rsidP="003D1785">
            <w:pPr>
              <w:pStyle w:val="ConsPlusNormal"/>
              <w:jc w:val="center"/>
            </w:pPr>
            <w:r>
              <w:t>4</w:t>
            </w:r>
          </w:p>
        </w:tc>
        <w:tc>
          <w:tcPr>
            <w:tcW w:w="8505" w:type="dxa"/>
          </w:tcPr>
          <w:p w:rsidR="003D1785" w:rsidRDefault="003D1785" w:rsidP="003D1785">
            <w:pPr>
              <w:pStyle w:val="ConsPlusNormal"/>
              <w:jc w:val="both"/>
            </w:pPr>
            <w:r>
              <w:t>литературные направления (классицизм, сентиментализм, романтизм, реализм)</w:t>
            </w:r>
          </w:p>
        </w:tc>
      </w:tr>
      <w:tr w:rsidR="003D1785" w:rsidTr="00C87C13">
        <w:tc>
          <w:tcPr>
            <w:tcW w:w="1560" w:type="dxa"/>
          </w:tcPr>
          <w:p w:rsidR="003D1785" w:rsidRDefault="003D1785" w:rsidP="003D1785">
            <w:pPr>
              <w:pStyle w:val="ConsPlusNormal"/>
              <w:jc w:val="center"/>
            </w:pPr>
            <w:r>
              <w:t>5</w:t>
            </w:r>
          </w:p>
        </w:tc>
        <w:tc>
          <w:tcPr>
            <w:tcW w:w="8505" w:type="dxa"/>
          </w:tcPr>
          <w:p w:rsidR="003D1785" w:rsidRDefault="003D1785" w:rsidP="003D1785">
            <w:pPr>
              <w:pStyle w:val="ConsPlusNormal"/>
              <w:jc w:val="both"/>
            </w:pPr>
            <w:r>
              <w:t>роды (лирика, эпос, драма)</w:t>
            </w:r>
          </w:p>
        </w:tc>
      </w:tr>
      <w:tr w:rsidR="003D1785" w:rsidTr="00C87C13">
        <w:tc>
          <w:tcPr>
            <w:tcW w:w="1560" w:type="dxa"/>
          </w:tcPr>
          <w:p w:rsidR="003D1785" w:rsidRDefault="003D1785" w:rsidP="003D1785">
            <w:pPr>
              <w:pStyle w:val="ConsPlusNormal"/>
              <w:jc w:val="center"/>
            </w:pPr>
            <w:r>
              <w:t>6</w:t>
            </w:r>
          </w:p>
        </w:tc>
        <w:tc>
          <w:tcPr>
            <w:tcW w:w="8505" w:type="dxa"/>
          </w:tcPr>
          <w:p w:rsidR="003D1785" w:rsidRDefault="003D1785" w:rsidP="003D1785">
            <w:pPr>
              <w:pStyle w:val="ConsPlusNormal"/>
              <w:jc w:val="both"/>
            </w:pPr>
            <w: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3D1785" w:rsidTr="00C87C13">
        <w:tc>
          <w:tcPr>
            <w:tcW w:w="1560" w:type="dxa"/>
          </w:tcPr>
          <w:p w:rsidR="003D1785" w:rsidRDefault="003D1785" w:rsidP="003D1785">
            <w:pPr>
              <w:pStyle w:val="ConsPlusNormal"/>
              <w:jc w:val="center"/>
            </w:pPr>
            <w:r>
              <w:t>7</w:t>
            </w:r>
          </w:p>
        </w:tc>
        <w:tc>
          <w:tcPr>
            <w:tcW w:w="8505" w:type="dxa"/>
          </w:tcPr>
          <w:p w:rsidR="003D1785" w:rsidRDefault="003D1785" w:rsidP="003D1785">
            <w:pPr>
              <w:pStyle w:val="ConsPlusNormal"/>
              <w:jc w:val="both"/>
            </w:pPr>
            <w:r>
              <w:t>форма и содержание литературного произведения</w:t>
            </w:r>
          </w:p>
        </w:tc>
      </w:tr>
      <w:tr w:rsidR="003D1785" w:rsidTr="00C87C13">
        <w:tc>
          <w:tcPr>
            <w:tcW w:w="1560" w:type="dxa"/>
          </w:tcPr>
          <w:p w:rsidR="003D1785" w:rsidRDefault="003D1785" w:rsidP="003D1785">
            <w:pPr>
              <w:pStyle w:val="ConsPlusNormal"/>
              <w:jc w:val="center"/>
            </w:pPr>
            <w:r>
              <w:t>8</w:t>
            </w:r>
          </w:p>
        </w:tc>
        <w:tc>
          <w:tcPr>
            <w:tcW w:w="8505" w:type="dxa"/>
          </w:tcPr>
          <w:p w:rsidR="003D1785" w:rsidRDefault="003D1785" w:rsidP="003D1785">
            <w:pPr>
              <w:pStyle w:val="ConsPlusNormal"/>
              <w:jc w:val="both"/>
            </w:pPr>
            <w:r>
              <w:t>тема, идея, проблематика, пафос (героический, трагический, комический)</w:t>
            </w:r>
          </w:p>
        </w:tc>
      </w:tr>
      <w:tr w:rsidR="003D1785" w:rsidTr="00C87C13">
        <w:tc>
          <w:tcPr>
            <w:tcW w:w="1560" w:type="dxa"/>
          </w:tcPr>
          <w:p w:rsidR="003D1785" w:rsidRDefault="003D1785" w:rsidP="003D1785">
            <w:pPr>
              <w:pStyle w:val="ConsPlusNormal"/>
              <w:jc w:val="center"/>
            </w:pPr>
            <w:r>
              <w:t>9</w:t>
            </w:r>
          </w:p>
        </w:tc>
        <w:tc>
          <w:tcPr>
            <w:tcW w:w="8505" w:type="dxa"/>
          </w:tcPr>
          <w:p w:rsidR="003D1785" w:rsidRDefault="003D1785" w:rsidP="003D1785">
            <w:pPr>
              <w:pStyle w:val="ConsPlusNormal"/>
              <w:jc w:val="both"/>
            </w:pPr>
            <w: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3D1785" w:rsidTr="00C87C13">
        <w:tc>
          <w:tcPr>
            <w:tcW w:w="1560" w:type="dxa"/>
          </w:tcPr>
          <w:p w:rsidR="003D1785" w:rsidRDefault="003D1785" w:rsidP="003D1785">
            <w:pPr>
              <w:pStyle w:val="ConsPlusNormal"/>
              <w:jc w:val="center"/>
            </w:pPr>
            <w:r>
              <w:t>10</w:t>
            </w:r>
          </w:p>
        </w:tc>
        <w:tc>
          <w:tcPr>
            <w:tcW w:w="8505" w:type="dxa"/>
          </w:tcPr>
          <w:p w:rsidR="003D1785" w:rsidRDefault="003D1785" w:rsidP="003D1785">
            <w:pPr>
              <w:pStyle w:val="ConsPlusNormal"/>
              <w:jc w:val="both"/>
            </w:pPr>
            <w: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3D1785" w:rsidTr="00C87C13">
        <w:tc>
          <w:tcPr>
            <w:tcW w:w="1560" w:type="dxa"/>
          </w:tcPr>
          <w:p w:rsidR="003D1785" w:rsidRDefault="003D1785" w:rsidP="003D1785">
            <w:pPr>
              <w:pStyle w:val="ConsPlusNormal"/>
              <w:jc w:val="center"/>
            </w:pPr>
            <w:r>
              <w:t>11</w:t>
            </w:r>
          </w:p>
        </w:tc>
        <w:tc>
          <w:tcPr>
            <w:tcW w:w="8505" w:type="dxa"/>
          </w:tcPr>
          <w:p w:rsidR="003D1785" w:rsidRDefault="003D1785" w:rsidP="003D1785">
            <w:pPr>
              <w:pStyle w:val="ConsPlusNormal"/>
              <w:jc w:val="both"/>
            </w:pPr>
            <w:r>
              <w:t>речевая характеристика героя, реплика, диалог, монолог</w:t>
            </w:r>
          </w:p>
        </w:tc>
      </w:tr>
      <w:tr w:rsidR="003D1785" w:rsidTr="00C87C13">
        <w:tc>
          <w:tcPr>
            <w:tcW w:w="1560" w:type="dxa"/>
          </w:tcPr>
          <w:p w:rsidR="003D1785" w:rsidRDefault="003D1785" w:rsidP="003D1785">
            <w:pPr>
              <w:pStyle w:val="ConsPlusNormal"/>
              <w:jc w:val="center"/>
            </w:pPr>
            <w:r>
              <w:t>12</w:t>
            </w:r>
          </w:p>
        </w:tc>
        <w:tc>
          <w:tcPr>
            <w:tcW w:w="8505" w:type="dxa"/>
          </w:tcPr>
          <w:p w:rsidR="003D1785" w:rsidRDefault="00560153" w:rsidP="003D1785">
            <w:pPr>
              <w:pStyle w:val="ConsPlusNormal"/>
              <w:jc w:val="both"/>
            </w:pPr>
            <w:r>
              <w:t>р</w:t>
            </w:r>
            <w:r w:rsidR="003D1785">
              <w:t>емарка</w:t>
            </w:r>
          </w:p>
        </w:tc>
      </w:tr>
      <w:tr w:rsidR="003D1785" w:rsidTr="00C87C13">
        <w:tc>
          <w:tcPr>
            <w:tcW w:w="1560" w:type="dxa"/>
          </w:tcPr>
          <w:p w:rsidR="003D1785" w:rsidRDefault="003D1785" w:rsidP="003D1785">
            <w:pPr>
              <w:pStyle w:val="ConsPlusNormal"/>
              <w:jc w:val="center"/>
            </w:pPr>
            <w:r>
              <w:t>13</w:t>
            </w:r>
          </w:p>
        </w:tc>
        <w:tc>
          <w:tcPr>
            <w:tcW w:w="8505" w:type="dxa"/>
          </w:tcPr>
          <w:p w:rsidR="003D1785" w:rsidRDefault="003D1785" w:rsidP="003D1785">
            <w:pPr>
              <w:pStyle w:val="ConsPlusNormal"/>
              <w:jc w:val="both"/>
            </w:pPr>
            <w:r>
              <w:t>портрет, пейзаж, интерьер</w:t>
            </w:r>
          </w:p>
        </w:tc>
      </w:tr>
      <w:tr w:rsidR="003D1785" w:rsidTr="00C87C13">
        <w:tc>
          <w:tcPr>
            <w:tcW w:w="1560" w:type="dxa"/>
          </w:tcPr>
          <w:p w:rsidR="003D1785" w:rsidRDefault="003D1785" w:rsidP="003D1785">
            <w:pPr>
              <w:pStyle w:val="ConsPlusNormal"/>
              <w:jc w:val="center"/>
            </w:pPr>
            <w:r>
              <w:t>14</w:t>
            </w:r>
          </w:p>
        </w:tc>
        <w:tc>
          <w:tcPr>
            <w:tcW w:w="8505" w:type="dxa"/>
          </w:tcPr>
          <w:p w:rsidR="003D1785" w:rsidRDefault="003D1785" w:rsidP="003D1785">
            <w:pPr>
              <w:pStyle w:val="ConsPlusNormal"/>
              <w:jc w:val="both"/>
            </w:pPr>
            <w:r>
              <w:t>художественная деталь, символ, подтекст</w:t>
            </w:r>
          </w:p>
        </w:tc>
      </w:tr>
      <w:tr w:rsidR="003D1785" w:rsidTr="00C87C13">
        <w:tc>
          <w:tcPr>
            <w:tcW w:w="1560" w:type="dxa"/>
          </w:tcPr>
          <w:p w:rsidR="003D1785" w:rsidRDefault="003D1785" w:rsidP="003D1785">
            <w:pPr>
              <w:pStyle w:val="ConsPlusNormal"/>
              <w:jc w:val="center"/>
            </w:pPr>
            <w:r>
              <w:t>15</w:t>
            </w:r>
          </w:p>
        </w:tc>
        <w:tc>
          <w:tcPr>
            <w:tcW w:w="8505" w:type="dxa"/>
          </w:tcPr>
          <w:p w:rsidR="003D1785" w:rsidRDefault="00C740B8" w:rsidP="003D1785">
            <w:pPr>
              <w:pStyle w:val="ConsPlusNormal"/>
              <w:jc w:val="both"/>
            </w:pPr>
            <w:r>
              <w:t>п</w:t>
            </w:r>
            <w:r w:rsidR="003D1785">
              <w:t>сихологизм</w:t>
            </w:r>
          </w:p>
        </w:tc>
      </w:tr>
      <w:tr w:rsidR="003D1785" w:rsidTr="00C87C13">
        <w:tc>
          <w:tcPr>
            <w:tcW w:w="1560" w:type="dxa"/>
          </w:tcPr>
          <w:p w:rsidR="003D1785" w:rsidRDefault="003D1785" w:rsidP="003D1785">
            <w:pPr>
              <w:pStyle w:val="ConsPlusNormal"/>
              <w:jc w:val="center"/>
            </w:pPr>
            <w:r>
              <w:t>16</w:t>
            </w:r>
          </w:p>
        </w:tc>
        <w:tc>
          <w:tcPr>
            <w:tcW w:w="8505" w:type="dxa"/>
          </w:tcPr>
          <w:p w:rsidR="003D1785" w:rsidRDefault="003D1785" w:rsidP="003D1785">
            <w:pPr>
              <w:pStyle w:val="ConsPlusNormal"/>
              <w:jc w:val="both"/>
            </w:pPr>
            <w:r>
              <w:t>сатира, юмор, ирония, сарказм, гротеск</w:t>
            </w:r>
          </w:p>
        </w:tc>
      </w:tr>
      <w:tr w:rsidR="003D1785" w:rsidTr="00C87C13">
        <w:tc>
          <w:tcPr>
            <w:tcW w:w="1560" w:type="dxa"/>
          </w:tcPr>
          <w:p w:rsidR="003D1785" w:rsidRDefault="003D1785" w:rsidP="003D1785">
            <w:pPr>
              <w:pStyle w:val="ConsPlusNormal"/>
              <w:jc w:val="center"/>
            </w:pPr>
            <w:r>
              <w:t>17</w:t>
            </w:r>
          </w:p>
        </w:tc>
        <w:tc>
          <w:tcPr>
            <w:tcW w:w="8505" w:type="dxa"/>
          </w:tcPr>
          <w:p w:rsidR="003D1785" w:rsidRDefault="003D1785" w:rsidP="003D1785">
            <w:pPr>
              <w:pStyle w:val="ConsPlusNormal"/>
              <w:jc w:val="both"/>
            </w:pPr>
            <w:r>
              <w:t xml:space="preserve">эпитет, метафора, сравнение, олицетворение, гипербола; антитеза, аллегория, </w:t>
            </w:r>
            <w:r>
              <w:lastRenderedPageBreak/>
              <w:t>риторический вопрос, риторическое восклицание, инверсия; повтор, анафора; умолчание, параллелизм, звукопись (аллитерация, ассонанс), афоризм</w:t>
            </w:r>
          </w:p>
        </w:tc>
      </w:tr>
      <w:tr w:rsidR="003D1785" w:rsidTr="00C87C13">
        <w:tc>
          <w:tcPr>
            <w:tcW w:w="1560" w:type="dxa"/>
          </w:tcPr>
          <w:p w:rsidR="003D1785" w:rsidRDefault="003D1785" w:rsidP="003D1785">
            <w:pPr>
              <w:pStyle w:val="ConsPlusNormal"/>
              <w:jc w:val="center"/>
            </w:pPr>
            <w:r>
              <w:lastRenderedPageBreak/>
              <w:t>18</w:t>
            </w:r>
          </w:p>
        </w:tc>
        <w:tc>
          <w:tcPr>
            <w:tcW w:w="8505" w:type="dxa"/>
          </w:tcPr>
          <w:p w:rsidR="003D1785" w:rsidRDefault="00E030E9" w:rsidP="003D1785">
            <w:pPr>
              <w:pStyle w:val="ConsPlusNormal"/>
              <w:jc w:val="both"/>
            </w:pPr>
            <w:r>
              <w:t>с</w:t>
            </w:r>
            <w:r w:rsidR="003D1785">
              <w:t>тиль</w:t>
            </w:r>
          </w:p>
        </w:tc>
      </w:tr>
      <w:tr w:rsidR="003D1785" w:rsidTr="00C87C13">
        <w:tc>
          <w:tcPr>
            <w:tcW w:w="1560" w:type="dxa"/>
          </w:tcPr>
          <w:p w:rsidR="003D1785" w:rsidRDefault="003D1785" w:rsidP="003D1785">
            <w:pPr>
              <w:pStyle w:val="ConsPlusNormal"/>
              <w:jc w:val="center"/>
            </w:pPr>
            <w:r>
              <w:t>19</w:t>
            </w:r>
          </w:p>
        </w:tc>
        <w:tc>
          <w:tcPr>
            <w:tcW w:w="8505" w:type="dxa"/>
          </w:tcPr>
          <w:p w:rsidR="003D1785" w:rsidRDefault="003D1785" w:rsidP="003D1785">
            <w:pPr>
              <w:pStyle w:val="ConsPlusNormal"/>
              <w:jc w:val="both"/>
            </w:pPr>
            <w:r>
              <w:t>стихотворный метр (хорей, ямб, дактиль, амфибрахий, анапест)</w:t>
            </w:r>
          </w:p>
        </w:tc>
      </w:tr>
      <w:tr w:rsidR="003D1785" w:rsidTr="00C87C13">
        <w:tc>
          <w:tcPr>
            <w:tcW w:w="1560" w:type="dxa"/>
          </w:tcPr>
          <w:p w:rsidR="003D1785" w:rsidRDefault="003D1785" w:rsidP="003D1785">
            <w:pPr>
              <w:pStyle w:val="ConsPlusNormal"/>
              <w:jc w:val="center"/>
            </w:pPr>
            <w:r>
              <w:t>20</w:t>
            </w:r>
          </w:p>
        </w:tc>
        <w:tc>
          <w:tcPr>
            <w:tcW w:w="8505" w:type="dxa"/>
          </w:tcPr>
          <w:p w:rsidR="003D1785" w:rsidRDefault="003D1785" w:rsidP="003D1785">
            <w:pPr>
              <w:pStyle w:val="ConsPlusNormal"/>
              <w:jc w:val="both"/>
            </w:pPr>
            <w:r>
              <w:t>ритм, рифма, строфа</w:t>
            </w:r>
          </w:p>
        </w:tc>
      </w:tr>
    </w:tbl>
    <w:p w:rsidR="003D1785" w:rsidRDefault="003D1785" w:rsidP="003D1785">
      <w:pPr>
        <w:pStyle w:val="ConsPlusNormal"/>
        <w:jc w:val="both"/>
      </w:pPr>
    </w:p>
    <w:p w:rsidR="003D1785" w:rsidRPr="00A470AA" w:rsidRDefault="003D1785" w:rsidP="003D1785">
      <w:pPr>
        <w:pStyle w:val="ConsPlusNormal"/>
        <w:ind w:firstLine="540"/>
        <w:jc w:val="both"/>
        <w:rPr>
          <w:b/>
        </w:rPr>
      </w:pPr>
      <w:r w:rsidRPr="00A470AA">
        <w:rPr>
          <w:b/>
        </w:rPr>
        <w:t>Для проведения основного государственного экзамена по литературе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3D1785" w:rsidRDefault="003D1785" w:rsidP="003D1785">
      <w:pPr>
        <w:pStyle w:val="ConsPlusNormal"/>
        <w:jc w:val="right"/>
      </w:pPr>
      <w:r>
        <w:t>Таблица 6.11</w:t>
      </w:r>
    </w:p>
    <w:p w:rsidR="003D1785" w:rsidRDefault="003D1785" w:rsidP="003D1785">
      <w:pPr>
        <w:pStyle w:val="ConsPlusNormal"/>
        <w:jc w:val="center"/>
      </w:pPr>
      <w:r>
        <w:t xml:space="preserve">Проверяемые </w:t>
      </w:r>
      <w:r w:rsidR="00D94FD3">
        <w:t>на ОГЭ по литературе требования</w:t>
      </w:r>
      <w:r>
        <w:t>к результатам освоения основной образовательной программы</w:t>
      </w:r>
      <w:r w:rsidR="00D94FD3">
        <w:t xml:space="preserve"> </w:t>
      </w:r>
      <w:r>
        <w:t>основного общего образования</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505"/>
      </w:tblGrid>
      <w:tr w:rsidR="003D1785" w:rsidTr="00C87C13">
        <w:tc>
          <w:tcPr>
            <w:tcW w:w="1560" w:type="dxa"/>
          </w:tcPr>
          <w:p w:rsidR="003D1785" w:rsidRDefault="003D1785" w:rsidP="003D1785">
            <w:pPr>
              <w:pStyle w:val="ConsPlusNormal"/>
              <w:jc w:val="center"/>
            </w:pPr>
            <w:r>
              <w:t>Код проверяемого требования</w:t>
            </w:r>
          </w:p>
        </w:tc>
        <w:tc>
          <w:tcPr>
            <w:tcW w:w="8505" w:type="dxa"/>
          </w:tcPr>
          <w:p w:rsidR="003D1785" w:rsidRDefault="003D1785" w:rsidP="003D1785">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3D1785" w:rsidTr="00C87C13">
        <w:tc>
          <w:tcPr>
            <w:tcW w:w="1560" w:type="dxa"/>
          </w:tcPr>
          <w:p w:rsidR="003D1785" w:rsidRDefault="003D1785" w:rsidP="003D1785">
            <w:pPr>
              <w:pStyle w:val="ConsPlusNormal"/>
              <w:jc w:val="center"/>
            </w:pPr>
            <w:r>
              <w:t>1</w:t>
            </w:r>
          </w:p>
        </w:tc>
        <w:tc>
          <w:tcPr>
            <w:tcW w:w="8505" w:type="dxa"/>
          </w:tcPr>
          <w:p w:rsidR="003D1785" w:rsidRDefault="003D1785" w:rsidP="003D1785">
            <w:pPr>
              <w:pStyle w:val="ConsPlusNormal"/>
              <w:jc w:val="both"/>
            </w:pPr>
            <w: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3D1785" w:rsidTr="00C87C13">
        <w:tc>
          <w:tcPr>
            <w:tcW w:w="1560" w:type="dxa"/>
          </w:tcPr>
          <w:p w:rsidR="003D1785" w:rsidRDefault="003D1785" w:rsidP="003D1785">
            <w:pPr>
              <w:pStyle w:val="ConsPlusNormal"/>
              <w:jc w:val="center"/>
            </w:pPr>
            <w:r>
              <w:t>2</w:t>
            </w:r>
          </w:p>
        </w:tc>
        <w:tc>
          <w:tcPr>
            <w:tcW w:w="8505" w:type="dxa"/>
          </w:tcPr>
          <w:p w:rsidR="003D1785" w:rsidRDefault="003D1785" w:rsidP="003D1785">
            <w:pPr>
              <w:pStyle w:val="ConsPlusNormal"/>
              <w:jc w:val="both"/>
            </w:pPr>
            <w: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3D1785" w:rsidTr="00C87C13">
        <w:tc>
          <w:tcPr>
            <w:tcW w:w="1560" w:type="dxa"/>
          </w:tcPr>
          <w:p w:rsidR="003D1785" w:rsidRDefault="003D1785" w:rsidP="003D1785">
            <w:pPr>
              <w:pStyle w:val="ConsPlusNormal"/>
              <w:jc w:val="center"/>
            </w:pPr>
            <w:r>
              <w:t>3</w:t>
            </w:r>
          </w:p>
        </w:tc>
        <w:tc>
          <w:tcPr>
            <w:tcW w:w="8505" w:type="dxa"/>
          </w:tcPr>
          <w:p w:rsidR="003D1785" w:rsidRDefault="003D1785" w:rsidP="003D1785">
            <w:pPr>
              <w:pStyle w:val="ConsPlusNormal"/>
              <w:jc w:val="both"/>
            </w:pPr>
            <w: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3D1785" w:rsidTr="00C87C13">
        <w:tc>
          <w:tcPr>
            <w:tcW w:w="1560" w:type="dxa"/>
          </w:tcPr>
          <w:p w:rsidR="003D1785" w:rsidRDefault="003D1785" w:rsidP="003D1785">
            <w:pPr>
              <w:pStyle w:val="ConsPlusNormal"/>
              <w:jc w:val="center"/>
            </w:pPr>
            <w:r>
              <w:t>4</w:t>
            </w:r>
          </w:p>
        </w:tc>
        <w:tc>
          <w:tcPr>
            <w:tcW w:w="8505" w:type="dxa"/>
          </w:tcPr>
          <w:p w:rsidR="003D1785" w:rsidRDefault="003D1785" w:rsidP="003D1785">
            <w:pPr>
              <w:pStyle w:val="ConsPlusNormal"/>
              <w:jc w:val="both"/>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3D1785" w:rsidTr="00C87C13">
        <w:tc>
          <w:tcPr>
            <w:tcW w:w="1560" w:type="dxa"/>
          </w:tcPr>
          <w:p w:rsidR="003D1785" w:rsidRDefault="003D1785" w:rsidP="003D1785">
            <w:pPr>
              <w:pStyle w:val="ConsPlusNormal"/>
              <w:jc w:val="center"/>
            </w:pPr>
            <w:r>
              <w:t>5</w:t>
            </w:r>
          </w:p>
        </w:tc>
        <w:tc>
          <w:tcPr>
            <w:tcW w:w="8505" w:type="dxa"/>
          </w:tcPr>
          <w:p w:rsidR="003D1785" w:rsidRDefault="003D1785" w:rsidP="003D1785">
            <w:pPr>
              <w:pStyle w:val="ConsPlusNormal"/>
              <w:jc w:val="both"/>
            </w:pPr>
            <w: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3D1785" w:rsidTr="00C87C13">
        <w:tc>
          <w:tcPr>
            <w:tcW w:w="1560" w:type="dxa"/>
          </w:tcPr>
          <w:p w:rsidR="003D1785" w:rsidRDefault="003D1785" w:rsidP="003D1785">
            <w:pPr>
              <w:pStyle w:val="ConsPlusNormal"/>
              <w:jc w:val="center"/>
            </w:pPr>
            <w:r>
              <w:t>6</w:t>
            </w:r>
          </w:p>
        </w:tc>
        <w:tc>
          <w:tcPr>
            <w:tcW w:w="8505" w:type="dxa"/>
          </w:tcPr>
          <w:p w:rsidR="003D1785" w:rsidRDefault="003D1785" w:rsidP="003D1785">
            <w:pPr>
              <w:pStyle w:val="ConsPlusNormal"/>
              <w:jc w:val="both"/>
            </w:pPr>
            <w: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3D1785" w:rsidTr="00C87C13">
        <w:tc>
          <w:tcPr>
            <w:tcW w:w="1560" w:type="dxa"/>
          </w:tcPr>
          <w:p w:rsidR="003D1785" w:rsidRDefault="003D1785" w:rsidP="003D1785">
            <w:pPr>
              <w:pStyle w:val="ConsPlusNormal"/>
              <w:jc w:val="center"/>
            </w:pPr>
            <w:r>
              <w:lastRenderedPageBreak/>
              <w:t>7</w:t>
            </w:r>
          </w:p>
        </w:tc>
        <w:tc>
          <w:tcPr>
            <w:tcW w:w="8505" w:type="dxa"/>
          </w:tcPr>
          <w:p w:rsidR="003D1785" w:rsidRDefault="003D1785" w:rsidP="003D1785">
            <w:pPr>
              <w:pStyle w:val="ConsPlusNormal"/>
              <w:jc w:val="both"/>
            </w:pPr>
            <w: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D1785" w:rsidTr="00C87C13">
        <w:tc>
          <w:tcPr>
            <w:tcW w:w="1560" w:type="dxa"/>
          </w:tcPr>
          <w:p w:rsidR="003D1785" w:rsidRDefault="003D1785" w:rsidP="003D1785">
            <w:pPr>
              <w:pStyle w:val="ConsPlusNormal"/>
              <w:jc w:val="center"/>
            </w:pPr>
            <w:r>
              <w:t>8</w:t>
            </w:r>
          </w:p>
        </w:tc>
        <w:tc>
          <w:tcPr>
            <w:tcW w:w="8505" w:type="dxa"/>
          </w:tcPr>
          <w:p w:rsidR="003D1785" w:rsidRDefault="003D1785" w:rsidP="003D1785">
            <w:pPr>
              <w:pStyle w:val="ConsPlusNormal"/>
              <w:jc w:val="both"/>
            </w:pPr>
            <w:r>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3D1785" w:rsidTr="00C87C13">
        <w:tc>
          <w:tcPr>
            <w:tcW w:w="1560" w:type="dxa"/>
          </w:tcPr>
          <w:p w:rsidR="003D1785" w:rsidRDefault="003D1785" w:rsidP="003D1785">
            <w:pPr>
              <w:pStyle w:val="ConsPlusNormal"/>
              <w:jc w:val="center"/>
            </w:pPr>
            <w:r>
              <w:t>9</w:t>
            </w:r>
          </w:p>
        </w:tc>
        <w:tc>
          <w:tcPr>
            <w:tcW w:w="8505" w:type="dxa"/>
          </w:tcPr>
          <w:p w:rsidR="003D1785" w:rsidRDefault="003D1785" w:rsidP="003D1785">
            <w:pPr>
              <w:pStyle w:val="ConsPlusNormal"/>
              <w:jc w:val="both"/>
            </w:pPr>
            <w: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3D1785" w:rsidTr="00C87C13">
        <w:tc>
          <w:tcPr>
            <w:tcW w:w="1560" w:type="dxa"/>
          </w:tcPr>
          <w:p w:rsidR="003D1785" w:rsidRDefault="003D1785" w:rsidP="003D1785">
            <w:pPr>
              <w:pStyle w:val="ConsPlusNormal"/>
              <w:jc w:val="center"/>
            </w:pPr>
            <w:r>
              <w:t>10</w:t>
            </w:r>
          </w:p>
        </w:tc>
        <w:tc>
          <w:tcPr>
            <w:tcW w:w="8505" w:type="dxa"/>
          </w:tcPr>
          <w:p w:rsidR="003D1785" w:rsidRDefault="003D1785" w:rsidP="003D1785">
            <w:pPr>
              <w:pStyle w:val="ConsPlusNormal"/>
              <w:jc w:val="both"/>
            </w:pPr>
            <w: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3D1785" w:rsidTr="00C87C13">
        <w:tc>
          <w:tcPr>
            <w:tcW w:w="1560" w:type="dxa"/>
          </w:tcPr>
          <w:p w:rsidR="003D1785" w:rsidRDefault="003D1785" w:rsidP="003D1785">
            <w:pPr>
              <w:pStyle w:val="ConsPlusNormal"/>
              <w:jc w:val="center"/>
            </w:pPr>
            <w:r>
              <w:t>11</w:t>
            </w:r>
          </w:p>
        </w:tc>
        <w:tc>
          <w:tcPr>
            <w:tcW w:w="8505" w:type="dxa"/>
          </w:tcPr>
          <w:p w:rsidR="003D1785" w:rsidRDefault="003D1785" w:rsidP="003D1785">
            <w:pPr>
              <w:pStyle w:val="ConsPlusNormal"/>
              <w:jc w:val="both"/>
            </w:pPr>
            <w: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3D1785" w:rsidTr="00C87C13">
        <w:tc>
          <w:tcPr>
            <w:tcW w:w="1560" w:type="dxa"/>
          </w:tcPr>
          <w:p w:rsidR="003D1785" w:rsidRDefault="003D1785" w:rsidP="003D1785">
            <w:pPr>
              <w:pStyle w:val="ConsPlusNormal"/>
              <w:jc w:val="center"/>
            </w:pPr>
            <w:r>
              <w:t>12</w:t>
            </w:r>
          </w:p>
        </w:tc>
        <w:tc>
          <w:tcPr>
            <w:tcW w:w="8505" w:type="dxa"/>
          </w:tcPr>
          <w:p w:rsidR="003D1785" w:rsidRDefault="003D1785" w:rsidP="003D1785">
            <w:pPr>
              <w:pStyle w:val="ConsPlusNormal"/>
              <w:jc w:val="both"/>
            </w:pPr>
            <w: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3D1785" w:rsidTr="00C87C13">
        <w:tc>
          <w:tcPr>
            <w:tcW w:w="1560" w:type="dxa"/>
          </w:tcPr>
          <w:p w:rsidR="003D1785" w:rsidRDefault="003D1785" w:rsidP="003D1785">
            <w:pPr>
              <w:pStyle w:val="ConsPlusNormal"/>
              <w:jc w:val="center"/>
            </w:pPr>
            <w:r>
              <w:t>13</w:t>
            </w:r>
          </w:p>
        </w:tc>
        <w:tc>
          <w:tcPr>
            <w:tcW w:w="8505" w:type="dxa"/>
          </w:tcPr>
          <w:p w:rsidR="003D1785" w:rsidRDefault="003D1785" w:rsidP="003D1785">
            <w:pPr>
              <w:pStyle w:val="ConsPlusNormal"/>
              <w:jc w:val="both"/>
            </w:pPr>
            <w:r>
              <w:t>Овладение умением использовать словари и справочники, в том числе информационно-справочные системы в электронной форме</w:t>
            </w:r>
          </w:p>
        </w:tc>
      </w:tr>
    </w:tbl>
    <w:p w:rsidR="003D1785" w:rsidRDefault="003D1785" w:rsidP="003D1785">
      <w:pPr>
        <w:pStyle w:val="ConsPlusNormal"/>
        <w:jc w:val="both"/>
      </w:pPr>
    </w:p>
    <w:p w:rsidR="003D1785" w:rsidRDefault="003D1785" w:rsidP="003D1785">
      <w:pPr>
        <w:pStyle w:val="ConsPlusNormal"/>
        <w:jc w:val="right"/>
      </w:pPr>
      <w:r>
        <w:t>Таблица 6.12</w:t>
      </w:r>
    </w:p>
    <w:p w:rsidR="003D1785" w:rsidRDefault="003D1785" w:rsidP="00A470AA">
      <w:pPr>
        <w:pStyle w:val="ConsPlusNormal"/>
        <w:jc w:val="center"/>
      </w:pPr>
      <w:r>
        <w:t>Перечень элементов содержания, проверяемых на ОГЭ</w:t>
      </w:r>
      <w:r w:rsidR="00D94FD3">
        <w:t xml:space="preserve"> </w:t>
      </w:r>
      <w:r>
        <w:t>по литературе</w:t>
      </w:r>
    </w:p>
    <w:tbl>
      <w:tblPr>
        <w:tblW w:w="1006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2"/>
        <w:gridCol w:w="8483"/>
      </w:tblGrid>
      <w:tr w:rsidR="003D1785" w:rsidTr="00C87C13">
        <w:tc>
          <w:tcPr>
            <w:tcW w:w="1582" w:type="dxa"/>
          </w:tcPr>
          <w:p w:rsidR="003D1785" w:rsidRDefault="003D1785" w:rsidP="003D1785">
            <w:pPr>
              <w:pStyle w:val="ConsPlusNormal"/>
              <w:jc w:val="center"/>
            </w:pPr>
            <w:r>
              <w:t>Код</w:t>
            </w:r>
          </w:p>
        </w:tc>
        <w:tc>
          <w:tcPr>
            <w:tcW w:w="8483" w:type="dxa"/>
          </w:tcPr>
          <w:p w:rsidR="003D1785" w:rsidRDefault="003D1785" w:rsidP="003D1785">
            <w:pPr>
              <w:pStyle w:val="ConsPlusNormal"/>
              <w:jc w:val="center"/>
            </w:pPr>
            <w:r>
              <w:t>Проверяемый элемент содержания</w:t>
            </w:r>
          </w:p>
        </w:tc>
      </w:tr>
      <w:tr w:rsidR="003D1785" w:rsidTr="00C87C13">
        <w:tc>
          <w:tcPr>
            <w:tcW w:w="1582" w:type="dxa"/>
          </w:tcPr>
          <w:p w:rsidR="003D1785" w:rsidRDefault="003D1785" w:rsidP="003D1785">
            <w:pPr>
              <w:pStyle w:val="ConsPlusNormal"/>
              <w:jc w:val="center"/>
            </w:pPr>
            <w:r>
              <w:t>1</w:t>
            </w:r>
          </w:p>
        </w:tc>
        <w:tc>
          <w:tcPr>
            <w:tcW w:w="8483" w:type="dxa"/>
          </w:tcPr>
          <w:p w:rsidR="003D1785" w:rsidRDefault="003D1785" w:rsidP="003D1785">
            <w:pPr>
              <w:pStyle w:val="ConsPlusNormal"/>
              <w:jc w:val="both"/>
            </w:pPr>
            <w:r>
              <w:t>"Слово о полку Игореве"</w:t>
            </w:r>
          </w:p>
        </w:tc>
      </w:tr>
      <w:tr w:rsidR="003D1785" w:rsidTr="00C87C13">
        <w:tc>
          <w:tcPr>
            <w:tcW w:w="1582" w:type="dxa"/>
          </w:tcPr>
          <w:p w:rsidR="003D1785" w:rsidRDefault="003D1785" w:rsidP="003D1785">
            <w:pPr>
              <w:pStyle w:val="ConsPlusNormal"/>
              <w:jc w:val="center"/>
            </w:pPr>
            <w:r>
              <w:t>2</w:t>
            </w:r>
          </w:p>
        </w:tc>
        <w:tc>
          <w:tcPr>
            <w:tcW w:w="8483" w:type="dxa"/>
          </w:tcPr>
          <w:p w:rsidR="003D1785" w:rsidRDefault="003D1785" w:rsidP="003D1785">
            <w:pPr>
              <w:pStyle w:val="ConsPlusNormal"/>
              <w:jc w:val="both"/>
            </w:pPr>
            <w:r>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3D1785" w:rsidTr="00C87C13">
        <w:tc>
          <w:tcPr>
            <w:tcW w:w="1582" w:type="dxa"/>
          </w:tcPr>
          <w:p w:rsidR="003D1785" w:rsidRDefault="003D1785" w:rsidP="003D1785">
            <w:pPr>
              <w:pStyle w:val="ConsPlusNormal"/>
              <w:jc w:val="center"/>
            </w:pPr>
            <w:r>
              <w:t>3</w:t>
            </w:r>
          </w:p>
        </w:tc>
        <w:tc>
          <w:tcPr>
            <w:tcW w:w="8483" w:type="dxa"/>
          </w:tcPr>
          <w:p w:rsidR="003D1785" w:rsidRDefault="003D1785" w:rsidP="003D1785">
            <w:pPr>
              <w:pStyle w:val="ConsPlusNormal"/>
              <w:jc w:val="both"/>
            </w:pPr>
            <w:r>
              <w:t>Д.И. Фонвизин. Комедия "Недоросль"</w:t>
            </w:r>
          </w:p>
        </w:tc>
      </w:tr>
      <w:tr w:rsidR="003D1785" w:rsidTr="00C87C13">
        <w:tc>
          <w:tcPr>
            <w:tcW w:w="1582" w:type="dxa"/>
          </w:tcPr>
          <w:p w:rsidR="003D1785" w:rsidRDefault="003D1785" w:rsidP="003D1785">
            <w:pPr>
              <w:pStyle w:val="ConsPlusNormal"/>
              <w:jc w:val="center"/>
            </w:pPr>
            <w:r>
              <w:t>4</w:t>
            </w:r>
          </w:p>
        </w:tc>
        <w:tc>
          <w:tcPr>
            <w:tcW w:w="8483" w:type="dxa"/>
          </w:tcPr>
          <w:p w:rsidR="003D1785" w:rsidRDefault="003D1785" w:rsidP="003D1785">
            <w:pPr>
              <w:pStyle w:val="ConsPlusNormal"/>
              <w:jc w:val="both"/>
            </w:pPr>
            <w:r>
              <w:t>Г.Р. Державин. Стихотворения</w:t>
            </w:r>
          </w:p>
        </w:tc>
      </w:tr>
      <w:tr w:rsidR="003D1785" w:rsidTr="00C87C13">
        <w:tc>
          <w:tcPr>
            <w:tcW w:w="1582" w:type="dxa"/>
          </w:tcPr>
          <w:p w:rsidR="003D1785" w:rsidRDefault="003D1785" w:rsidP="003D1785">
            <w:pPr>
              <w:pStyle w:val="ConsPlusNormal"/>
              <w:jc w:val="center"/>
            </w:pPr>
            <w:r>
              <w:t>5</w:t>
            </w:r>
          </w:p>
        </w:tc>
        <w:tc>
          <w:tcPr>
            <w:tcW w:w="8483" w:type="dxa"/>
          </w:tcPr>
          <w:p w:rsidR="003D1785" w:rsidRDefault="003D1785" w:rsidP="003D1785">
            <w:pPr>
              <w:pStyle w:val="ConsPlusNormal"/>
              <w:jc w:val="both"/>
            </w:pPr>
            <w:r>
              <w:t>Н.М. Карамзин. Повесть "Бедная Лиза"</w:t>
            </w:r>
          </w:p>
        </w:tc>
      </w:tr>
      <w:tr w:rsidR="003D1785" w:rsidTr="00C87C13">
        <w:tc>
          <w:tcPr>
            <w:tcW w:w="1582" w:type="dxa"/>
          </w:tcPr>
          <w:p w:rsidR="003D1785" w:rsidRDefault="003D1785" w:rsidP="003D1785">
            <w:pPr>
              <w:pStyle w:val="ConsPlusNormal"/>
              <w:jc w:val="center"/>
            </w:pPr>
            <w:r>
              <w:t>6</w:t>
            </w:r>
          </w:p>
        </w:tc>
        <w:tc>
          <w:tcPr>
            <w:tcW w:w="8483" w:type="dxa"/>
          </w:tcPr>
          <w:p w:rsidR="003D1785" w:rsidRDefault="003D1785" w:rsidP="003D1785">
            <w:pPr>
              <w:pStyle w:val="ConsPlusNormal"/>
              <w:jc w:val="both"/>
            </w:pPr>
            <w:r>
              <w:t>И.А. Крылов. Басни</w:t>
            </w:r>
          </w:p>
        </w:tc>
      </w:tr>
      <w:tr w:rsidR="003D1785" w:rsidTr="00C87C13">
        <w:tc>
          <w:tcPr>
            <w:tcW w:w="1582" w:type="dxa"/>
          </w:tcPr>
          <w:p w:rsidR="003D1785" w:rsidRDefault="003D1785" w:rsidP="003D1785">
            <w:pPr>
              <w:pStyle w:val="ConsPlusNormal"/>
              <w:jc w:val="center"/>
            </w:pPr>
            <w:r>
              <w:t>7</w:t>
            </w:r>
          </w:p>
        </w:tc>
        <w:tc>
          <w:tcPr>
            <w:tcW w:w="8483" w:type="dxa"/>
          </w:tcPr>
          <w:p w:rsidR="003D1785" w:rsidRDefault="003D1785" w:rsidP="003D1785">
            <w:pPr>
              <w:pStyle w:val="ConsPlusNormal"/>
              <w:jc w:val="both"/>
            </w:pPr>
            <w:r>
              <w:t>В.А. Жуковский. Стихотворения. Баллады</w:t>
            </w:r>
          </w:p>
        </w:tc>
      </w:tr>
      <w:tr w:rsidR="003D1785" w:rsidTr="00C87C13">
        <w:tc>
          <w:tcPr>
            <w:tcW w:w="1582" w:type="dxa"/>
          </w:tcPr>
          <w:p w:rsidR="003D1785" w:rsidRDefault="003D1785" w:rsidP="003D1785">
            <w:pPr>
              <w:pStyle w:val="ConsPlusNormal"/>
              <w:jc w:val="center"/>
            </w:pPr>
            <w:r>
              <w:t>8</w:t>
            </w:r>
          </w:p>
        </w:tc>
        <w:tc>
          <w:tcPr>
            <w:tcW w:w="8483" w:type="dxa"/>
          </w:tcPr>
          <w:p w:rsidR="003D1785" w:rsidRDefault="003D1785" w:rsidP="003D1785">
            <w:pPr>
              <w:pStyle w:val="ConsPlusNormal"/>
              <w:jc w:val="both"/>
            </w:pPr>
            <w:r>
              <w:t>А.С. Грибоедов. Комедия "Горе от ума"</w:t>
            </w:r>
          </w:p>
        </w:tc>
      </w:tr>
      <w:tr w:rsidR="003D1785" w:rsidTr="00C87C13">
        <w:tc>
          <w:tcPr>
            <w:tcW w:w="1582" w:type="dxa"/>
          </w:tcPr>
          <w:p w:rsidR="003D1785" w:rsidRDefault="003D1785" w:rsidP="003D1785">
            <w:pPr>
              <w:pStyle w:val="ConsPlusNormal"/>
              <w:jc w:val="center"/>
            </w:pPr>
            <w:r>
              <w:lastRenderedPageBreak/>
              <w:t>9</w:t>
            </w:r>
          </w:p>
        </w:tc>
        <w:tc>
          <w:tcPr>
            <w:tcW w:w="8483" w:type="dxa"/>
          </w:tcPr>
          <w:p w:rsidR="003D1785" w:rsidRDefault="003D1785" w:rsidP="003D1785">
            <w:pPr>
              <w:pStyle w:val="ConsPlusNormal"/>
              <w:jc w:val="both"/>
            </w:pPr>
            <w:r>
              <w:t>А.С. Пушкин. Стихотворения</w:t>
            </w:r>
          </w:p>
        </w:tc>
      </w:tr>
      <w:tr w:rsidR="003D1785" w:rsidTr="00C87C13">
        <w:tc>
          <w:tcPr>
            <w:tcW w:w="1582" w:type="dxa"/>
          </w:tcPr>
          <w:p w:rsidR="003D1785" w:rsidRDefault="003D1785" w:rsidP="003D1785">
            <w:pPr>
              <w:pStyle w:val="ConsPlusNormal"/>
              <w:jc w:val="center"/>
            </w:pPr>
            <w:r>
              <w:t>10</w:t>
            </w:r>
          </w:p>
        </w:tc>
        <w:tc>
          <w:tcPr>
            <w:tcW w:w="8483" w:type="dxa"/>
          </w:tcPr>
          <w:p w:rsidR="003D1785" w:rsidRDefault="003D1785" w:rsidP="003D1785">
            <w:pPr>
              <w:pStyle w:val="ConsPlusNormal"/>
              <w:jc w:val="both"/>
            </w:pPr>
            <w:r>
              <w:t>А.С. Пушкин. Роман в стихах "Евгений Онегин"</w:t>
            </w:r>
          </w:p>
        </w:tc>
      </w:tr>
      <w:tr w:rsidR="003D1785" w:rsidTr="00C87C13">
        <w:tc>
          <w:tcPr>
            <w:tcW w:w="1582" w:type="dxa"/>
          </w:tcPr>
          <w:p w:rsidR="003D1785" w:rsidRDefault="003D1785" w:rsidP="003D1785">
            <w:pPr>
              <w:pStyle w:val="ConsPlusNormal"/>
              <w:jc w:val="center"/>
            </w:pPr>
            <w:r>
              <w:t>11</w:t>
            </w:r>
          </w:p>
        </w:tc>
        <w:tc>
          <w:tcPr>
            <w:tcW w:w="8483" w:type="dxa"/>
          </w:tcPr>
          <w:p w:rsidR="003D1785" w:rsidRDefault="003D1785" w:rsidP="003D1785">
            <w:pPr>
              <w:pStyle w:val="ConsPlusNormal"/>
              <w:jc w:val="both"/>
            </w:pPr>
            <w:r>
              <w:t>А.С. Пушкин. "Повести Белкина" ("Станционный смотритель")</w:t>
            </w:r>
          </w:p>
        </w:tc>
      </w:tr>
      <w:tr w:rsidR="003D1785" w:rsidTr="00C87C13">
        <w:tc>
          <w:tcPr>
            <w:tcW w:w="1582" w:type="dxa"/>
          </w:tcPr>
          <w:p w:rsidR="003D1785" w:rsidRDefault="003D1785" w:rsidP="003D1785">
            <w:pPr>
              <w:pStyle w:val="ConsPlusNormal"/>
              <w:jc w:val="center"/>
            </w:pPr>
            <w:r>
              <w:t>12</w:t>
            </w:r>
          </w:p>
        </w:tc>
        <w:tc>
          <w:tcPr>
            <w:tcW w:w="8483" w:type="dxa"/>
          </w:tcPr>
          <w:p w:rsidR="003D1785" w:rsidRDefault="003D1785" w:rsidP="003D1785">
            <w:pPr>
              <w:pStyle w:val="ConsPlusNormal"/>
              <w:jc w:val="both"/>
            </w:pPr>
            <w:r>
              <w:t>А.С. Пушкин. Поэма "Медный всадник"</w:t>
            </w:r>
          </w:p>
        </w:tc>
      </w:tr>
      <w:tr w:rsidR="003D1785" w:rsidTr="00C87C13">
        <w:tc>
          <w:tcPr>
            <w:tcW w:w="1582" w:type="dxa"/>
          </w:tcPr>
          <w:p w:rsidR="003D1785" w:rsidRDefault="003D1785" w:rsidP="003D1785">
            <w:pPr>
              <w:pStyle w:val="ConsPlusNormal"/>
              <w:jc w:val="center"/>
            </w:pPr>
            <w:r>
              <w:t>13</w:t>
            </w:r>
          </w:p>
        </w:tc>
        <w:tc>
          <w:tcPr>
            <w:tcW w:w="8483" w:type="dxa"/>
          </w:tcPr>
          <w:p w:rsidR="003D1785" w:rsidRDefault="003D1785" w:rsidP="003D1785">
            <w:pPr>
              <w:pStyle w:val="ConsPlusNormal"/>
              <w:jc w:val="both"/>
            </w:pPr>
            <w:r>
              <w:t>А.С. Пушкин. Роман "Капитанская дочка"</w:t>
            </w:r>
          </w:p>
        </w:tc>
      </w:tr>
      <w:tr w:rsidR="003D1785" w:rsidTr="00C87C13">
        <w:tc>
          <w:tcPr>
            <w:tcW w:w="1582" w:type="dxa"/>
          </w:tcPr>
          <w:p w:rsidR="003D1785" w:rsidRDefault="003D1785" w:rsidP="003D1785">
            <w:pPr>
              <w:pStyle w:val="ConsPlusNormal"/>
              <w:jc w:val="center"/>
            </w:pPr>
            <w:r>
              <w:t>14</w:t>
            </w:r>
          </w:p>
        </w:tc>
        <w:tc>
          <w:tcPr>
            <w:tcW w:w="8483" w:type="dxa"/>
          </w:tcPr>
          <w:p w:rsidR="003D1785" w:rsidRDefault="003D1785" w:rsidP="003D1785">
            <w:pPr>
              <w:pStyle w:val="ConsPlusNormal"/>
              <w:jc w:val="both"/>
            </w:pPr>
            <w:r>
              <w:t>М.Ю. Лермонтов. Стихотворения</w:t>
            </w:r>
          </w:p>
        </w:tc>
      </w:tr>
      <w:tr w:rsidR="003D1785" w:rsidTr="00C87C13">
        <w:tc>
          <w:tcPr>
            <w:tcW w:w="1582" w:type="dxa"/>
          </w:tcPr>
          <w:p w:rsidR="003D1785" w:rsidRDefault="003D1785" w:rsidP="003D1785">
            <w:pPr>
              <w:pStyle w:val="ConsPlusNormal"/>
              <w:jc w:val="center"/>
            </w:pPr>
            <w:r>
              <w:t>15</w:t>
            </w:r>
          </w:p>
        </w:tc>
        <w:tc>
          <w:tcPr>
            <w:tcW w:w="8483" w:type="dxa"/>
          </w:tcPr>
          <w:p w:rsidR="003D1785" w:rsidRDefault="003D1785" w:rsidP="003D1785">
            <w:pPr>
              <w:pStyle w:val="ConsPlusNormal"/>
              <w:jc w:val="both"/>
            </w:pPr>
            <w:r>
              <w:t>М.Ю. Лермонтов. Поэма "Песня про царя Ивана Васильевича, молодого опричника и удалого купца Калашникова"</w:t>
            </w:r>
          </w:p>
        </w:tc>
      </w:tr>
      <w:tr w:rsidR="003D1785" w:rsidTr="00C87C13">
        <w:tc>
          <w:tcPr>
            <w:tcW w:w="1582" w:type="dxa"/>
          </w:tcPr>
          <w:p w:rsidR="003D1785" w:rsidRDefault="003D1785" w:rsidP="003D1785">
            <w:pPr>
              <w:pStyle w:val="ConsPlusNormal"/>
              <w:jc w:val="center"/>
            </w:pPr>
            <w:r>
              <w:t>16</w:t>
            </w:r>
          </w:p>
        </w:tc>
        <w:tc>
          <w:tcPr>
            <w:tcW w:w="8483" w:type="dxa"/>
          </w:tcPr>
          <w:p w:rsidR="003D1785" w:rsidRDefault="003D1785" w:rsidP="003D1785">
            <w:pPr>
              <w:pStyle w:val="ConsPlusNormal"/>
              <w:jc w:val="both"/>
            </w:pPr>
            <w:r>
              <w:t>М.Ю. Лермонтов. Поэма "Мцыри"</w:t>
            </w:r>
          </w:p>
        </w:tc>
      </w:tr>
      <w:tr w:rsidR="003D1785" w:rsidTr="00C87C13">
        <w:tc>
          <w:tcPr>
            <w:tcW w:w="1582" w:type="dxa"/>
          </w:tcPr>
          <w:p w:rsidR="003D1785" w:rsidRDefault="003D1785" w:rsidP="003D1785">
            <w:pPr>
              <w:pStyle w:val="ConsPlusNormal"/>
              <w:jc w:val="center"/>
            </w:pPr>
            <w:r>
              <w:t>17</w:t>
            </w:r>
          </w:p>
        </w:tc>
        <w:tc>
          <w:tcPr>
            <w:tcW w:w="8483" w:type="dxa"/>
          </w:tcPr>
          <w:p w:rsidR="003D1785" w:rsidRDefault="003D1785" w:rsidP="003D1785">
            <w:pPr>
              <w:pStyle w:val="ConsPlusNormal"/>
              <w:jc w:val="both"/>
            </w:pPr>
            <w:r>
              <w:t>М.Ю. Лермонтов. Роман "Герой нашего времени"</w:t>
            </w:r>
          </w:p>
        </w:tc>
      </w:tr>
      <w:tr w:rsidR="003D1785" w:rsidTr="00C87C13">
        <w:tc>
          <w:tcPr>
            <w:tcW w:w="1582" w:type="dxa"/>
          </w:tcPr>
          <w:p w:rsidR="003D1785" w:rsidRDefault="003D1785" w:rsidP="003D1785">
            <w:pPr>
              <w:pStyle w:val="ConsPlusNormal"/>
              <w:jc w:val="center"/>
            </w:pPr>
            <w:r>
              <w:t>18</w:t>
            </w:r>
          </w:p>
        </w:tc>
        <w:tc>
          <w:tcPr>
            <w:tcW w:w="8483" w:type="dxa"/>
          </w:tcPr>
          <w:p w:rsidR="003D1785" w:rsidRDefault="003D1785" w:rsidP="003D1785">
            <w:pPr>
              <w:pStyle w:val="ConsPlusNormal"/>
              <w:jc w:val="both"/>
            </w:pPr>
            <w:r>
              <w:t>Н.В. Гоголь. Комедия "Ревизор"</w:t>
            </w:r>
          </w:p>
        </w:tc>
      </w:tr>
      <w:tr w:rsidR="003D1785" w:rsidTr="00C87C13">
        <w:tc>
          <w:tcPr>
            <w:tcW w:w="1582" w:type="dxa"/>
          </w:tcPr>
          <w:p w:rsidR="003D1785" w:rsidRDefault="003D1785" w:rsidP="003D1785">
            <w:pPr>
              <w:pStyle w:val="ConsPlusNormal"/>
              <w:jc w:val="center"/>
            </w:pPr>
            <w:r>
              <w:t>19</w:t>
            </w:r>
          </w:p>
        </w:tc>
        <w:tc>
          <w:tcPr>
            <w:tcW w:w="8483" w:type="dxa"/>
          </w:tcPr>
          <w:p w:rsidR="003D1785" w:rsidRDefault="003D1785" w:rsidP="003D1785">
            <w:pPr>
              <w:pStyle w:val="ConsPlusNormal"/>
              <w:jc w:val="both"/>
            </w:pPr>
            <w:r>
              <w:t>Н.В. Гоголь. Повесть "Шинель"</w:t>
            </w:r>
          </w:p>
        </w:tc>
      </w:tr>
      <w:tr w:rsidR="003D1785" w:rsidTr="00C87C13">
        <w:tc>
          <w:tcPr>
            <w:tcW w:w="1582" w:type="dxa"/>
          </w:tcPr>
          <w:p w:rsidR="003D1785" w:rsidRDefault="003D1785" w:rsidP="003D1785">
            <w:pPr>
              <w:pStyle w:val="ConsPlusNormal"/>
              <w:jc w:val="center"/>
            </w:pPr>
            <w:r>
              <w:t>20</w:t>
            </w:r>
          </w:p>
        </w:tc>
        <w:tc>
          <w:tcPr>
            <w:tcW w:w="8483" w:type="dxa"/>
          </w:tcPr>
          <w:p w:rsidR="003D1785" w:rsidRDefault="003D1785" w:rsidP="003D1785">
            <w:pPr>
              <w:pStyle w:val="ConsPlusNormal"/>
              <w:jc w:val="both"/>
            </w:pPr>
            <w:r>
              <w:t>Н.В. Гоголь. Поэма "Мертвые души"</w:t>
            </w:r>
          </w:p>
        </w:tc>
      </w:tr>
      <w:tr w:rsidR="003D1785" w:rsidTr="00C87C13">
        <w:tc>
          <w:tcPr>
            <w:tcW w:w="1582" w:type="dxa"/>
          </w:tcPr>
          <w:p w:rsidR="003D1785" w:rsidRDefault="003D1785" w:rsidP="003D1785">
            <w:pPr>
              <w:pStyle w:val="ConsPlusNormal"/>
              <w:jc w:val="center"/>
            </w:pPr>
            <w:r>
              <w:t>21</w:t>
            </w:r>
          </w:p>
        </w:tc>
        <w:tc>
          <w:tcPr>
            <w:tcW w:w="8483" w:type="dxa"/>
          </w:tcPr>
          <w:p w:rsidR="003D1785" w:rsidRDefault="003D1785" w:rsidP="003D1785">
            <w:pPr>
              <w:pStyle w:val="ConsPlusNormal"/>
              <w:jc w:val="both"/>
            </w:pPr>
            <w:r>
              <w:t>Поэзия пушкинской эпохи: Е.А. Баратынский, К.Н. Батюшков, А.А. Дельвиг, Н.М. Языков</w:t>
            </w:r>
          </w:p>
        </w:tc>
      </w:tr>
      <w:tr w:rsidR="003D1785" w:rsidTr="00C87C13">
        <w:tc>
          <w:tcPr>
            <w:tcW w:w="1582" w:type="dxa"/>
          </w:tcPr>
          <w:p w:rsidR="003D1785" w:rsidRDefault="003D1785" w:rsidP="003D1785">
            <w:pPr>
              <w:pStyle w:val="ConsPlusNormal"/>
              <w:jc w:val="center"/>
            </w:pPr>
            <w:r>
              <w:t>22</w:t>
            </w:r>
          </w:p>
        </w:tc>
        <w:tc>
          <w:tcPr>
            <w:tcW w:w="8483" w:type="dxa"/>
          </w:tcPr>
          <w:p w:rsidR="003D1785" w:rsidRDefault="003D1785" w:rsidP="003D1785">
            <w:pPr>
              <w:pStyle w:val="ConsPlusNormal"/>
              <w:jc w:val="both"/>
            </w:pPr>
            <w:r>
              <w:t>И.С. Тургенев. Одно произведение (повесть или рассказ) по выбору</w:t>
            </w:r>
          </w:p>
        </w:tc>
      </w:tr>
      <w:tr w:rsidR="003D1785" w:rsidTr="00C87C13">
        <w:tc>
          <w:tcPr>
            <w:tcW w:w="1582" w:type="dxa"/>
          </w:tcPr>
          <w:p w:rsidR="003D1785" w:rsidRDefault="003D1785" w:rsidP="003D1785">
            <w:pPr>
              <w:pStyle w:val="ConsPlusNormal"/>
              <w:jc w:val="center"/>
            </w:pPr>
            <w:r>
              <w:t>23</w:t>
            </w:r>
          </w:p>
        </w:tc>
        <w:tc>
          <w:tcPr>
            <w:tcW w:w="8483" w:type="dxa"/>
          </w:tcPr>
          <w:p w:rsidR="003D1785" w:rsidRDefault="003D1785" w:rsidP="003D1785">
            <w:pPr>
              <w:pStyle w:val="ConsPlusNormal"/>
              <w:jc w:val="both"/>
            </w:pPr>
            <w:r>
              <w:t>Н.С. Лесков. Одно произведение (повесть или рассказ) по выбору</w:t>
            </w:r>
          </w:p>
        </w:tc>
      </w:tr>
      <w:tr w:rsidR="003D1785" w:rsidTr="00C87C13">
        <w:tc>
          <w:tcPr>
            <w:tcW w:w="1582" w:type="dxa"/>
          </w:tcPr>
          <w:p w:rsidR="003D1785" w:rsidRDefault="003D1785" w:rsidP="003D1785">
            <w:pPr>
              <w:pStyle w:val="ConsPlusNormal"/>
              <w:jc w:val="center"/>
            </w:pPr>
            <w:r>
              <w:t>24</w:t>
            </w:r>
          </w:p>
        </w:tc>
        <w:tc>
          <w:tcPr>
            <w:tcW w:w="8483" w:type="dxa"/>
          </w:tcPr>
          <w:p w:rsidR="003D1785" w:rsidRDefault="003D1785" w:rsidP="003D1785">
            <w:pPr>
              <w:pStyle w:val="ConsPlusNormal"/>
              <w:jc w:val="both"/>
            </w:pPr>
            <w:r>
              <w:t>Ф.И. Тютчев. Стихотворения</w:t>
            </w:r>
          </w:p>
        </w:tc>
      </w:tr>
      <w:tr w:rsidR="003D1785" w:rsidTr="00C87C13">
        <w:tc>
          <w:tcPr>
            <w:tcW w:w="1582" w:type="dxa"/>
          </w:tcPr>
          <w:p w:rsidR="003D1785" w:rsidRDefault="003D1785" w:rsidP="003D1785">
            <w:pPr>
              <w:pStyle w:val="ConsPlusNormal"/>
              <w:jc w:val="center"/>
            </w:pPr>
            <w:r>
              <w:t>25</w:t>
            </w:r>
          </w:p>
        </w:tc>
        <w:tc>
          <w:tcPr>
            <w:tcW w:w="8483" w:type="dxa"/>
          </w:tcPr>
          <w:p w:rsidR="003D1785" w:rsidRDefault="003D1785" w:rsidP="003D1785">
            <w:pPr>
              <w:pStyle w:val="ConsPlusNormal"/>
              <w:jc w:val="both"/>
            </w:pPr>
            <w:r>
              <w:t>А.А. Фет. Стихотворения</w:t>
            </w:r>
          </w:p>
        </w:tc>
      </w:tr>
      <w:tr w:rsidR="003D1785" w:rsidTr="00C87C13">
        <w:tc>
          <w:tcPr>
            <w:tcW w:w="1582" w:type="dxa"/>
          </w:tcPr>
          <w:p w:rsidR="003D1785" w:rsidRDefault="003D1785" w:rsidP="003D1785">
            <w:pPr>
              <w:pStyle w:val="ConsPlusNormal"/>
              <w:jc w:val="center"/>
            </w:pPr>
            <w:r>
              <w:t>26</w:t>
            </w:r>
          </w:p>
        </w:tc>
        <w:tc>
          <w:tcPr>
            <w:tcW w:w="8483" w:type="dxa"/>
          </w:tcPr>
          <w:p w:rsidR="003D1785" w:rsidRDefault="003D1785" w:rsidP="003D1785">
            <w:pPr>
              <w:pStyle w:val="ConsPlusNormal"/>
              <w:jc w:val="both"/>
            </w:pPr>
            <w:r>
              <w:t>Н.А. Некрасов. Стихотворения</w:t>
            </w:r>
          </w:p>
        </w:tc>
      </w:tr>
      <w:tr w:rsidR="003D1785" w:rsidTr="00C87C13">
        <w:tc>
          <w:tcPr>
            <w:tcW w:w="1582" w:type="dxa"/>
          </w:tcPr>
          <w:p w:rsidR="003D1785" w:rsidRDefault="003D1785" w:rsidP="003D1785">
            <w:pPr>
              <w:pStyle w:val="ConsPlusNormal"/>
              <w:jc w:val="center"/>
            </w:pPr>
            <w:r>
              <w:t>27</w:t>
            </w:r>
          </w:p>
        </w:tc>
        <w:tc>
          <w:tcPr>
            <w:tcW w:w="8483" w:type="dxa"/>
          </w:tcPr>
          <w:p w:rsidR="003D1785" w:rsidRDefault="003D1785" w:rsidP="003D1785">
            <w:pPr>
              <w:pStyle w:val="ConsPlusNormal"/>
              <w:jc w:val="both"/>
            </w:pPr>
            <w:r>
              <w:t>М.Е. Салтыков-Щедрин. Сказки: "Повесть о том, как один мужик двух генералов прокормил", "Дикий помещик", "Премудрый пискарь"</w:t>
            </w:r>
          </w:p>
        </w:tc>
      </w:tr>
      <w:tr w:rsidR="003D1785" w:rsidTr="00C87C13">
        <w:tc>
          <w:tcPr>
            <w:tcW w:w="1582" w:type="dxa"/>
          </w:tcPr>
          <w:p w:rsidR="003D1785" w:rsidRDefault="003D1785" w:rsidP="003D1785">
            <w:pPr>
              <w:pStyle w:val="ConsPlusNormal"/>
              <w:jc w:val="center"/>
            </w:pPr>
            <w:r>
              <w:t>28</w:t>
            </w:r>
          </w:p>
        </w:tc>
        <w:tc>
          <w:tcPr>
            <w:tcW w:w="8483" w:type="dxa"/>
          </w:tcPr>
          <w:p w:rsidR="003D1785" w:rsidRDefault="003D1785" w:rsidP="003D1785">
            <w:pPr>
              <w:pStyle w:val="ConsPlusNormal"/>
              <w:jc w:val="both"/>
            </w:pPr>
            <w:r>
              <w:t>Ф.М. Достоевский. Одно произведение (повесть или рассказ) по выбору</w:t>
            </w:r>
          </w:p>
        </w:tc>
      </w:tr>
      <w:tr w:rsidR="003D1785" w:rsidTr="00C87C13">
        <w:tc>
          <w:tcPr>
            <w:tcW w:w="1582" w:type="dxa"/>
          </w:tcPr>
          <w:p w:rsidR="003D1785" w:rsidRDefault="003D1785" w:rsidP="003D1785">
            <w:pPr>
              <w:pStyle w:val="ConsPlusNormal"/>
              <w:jc w:val="center"/>
            </w:pPr>
            <w:r>
              <w:t>29</w:t>
            </w:r>
          </w:p>
        </w:tc>
        <w:tc>
          <w:tcPr>
            <w:tcW w:w="8483" w:type="dxa"/>
          </w:tcPr>
          <w:p w:rsidR="003D1785" w:rsidRDefault="003D1785" w:rsidP="003D1785">
            <w:pPr>
              <w:pStyle w:val="ConsPlusNormal"/>
              <w:jc w:val="both"/>
            </w:pPr>
            <w:r>
              <w:t>Л.Н. Толстой. Рассказ "После бала" и одно произведение (повесть или рассказ) по выбору</w:t>
            </w:r>
          </w:p>
        </w:tc>
      </w:tr>
      <w:tr w:rsidR="003D1785" w:rsidTr="00C87C13">
        <w:tc>
          <w:tcPr>
            <w:tcW w:w="1582" w:type="dxa"/>
          </w:tcPr>
          <w:p w:rsidR="003D1785" w:rsidRDefault="003D1785" w:rsidP="003D1785">
            <w:pPr>
              <w:pStyle w:val="ConsPlusNormal"/>
              <w:jc w:val="center"/>
            </w:pPr>
            <w:r>
              <w:t>30</w:t>
            </w:r>
          </w:p>
        </w:tc>
        <w:tc>
          <w:tcPr>
            <w:tcW w:w="8483" w:type="dxa"/>
          </w:tcPr>
          <w:p w:rsidR="003D1785" w:rsidRDefault="003D1785" w:rsidP="003D1785">
            <w:pPr>
              <w:pStyle w:val="ConsPlusNormal"/>
              <w:jc w:val="both"/>
            </w:pPr>
            <w:r>
              <w:t>А.П. Чехов. Рассказы. "Лошадиная фамилия", "Мальчики", "Хирургия", "Смерть чиновника", "Хамелеон", "Тоска", "Толстый и тонкий", "Злоумышленник" и другие</w:t>
            </w:r>
          </w:p>
        </w:tc>
      </w:tr>
      <w:tr w:rsidR="003D1785" w:rsidTr="00C87C13">
        <w:trPr>
          <w:trHeight w:val="170"/>
        </w:trPr>
        <w:tc>
          <w:tcPr>
            <w:tcW w:w="1582" w:type="dxa"/>
          </w:tcPr>
          <w:p w:rsidR="003D1785" w:rsidRDefault="003D1785" w:rsidP="003D1785">
            <w:pPr>
              <w:pStyle w:val="ConsPlusNormal"/>
              <w:jc w:val="center"/>
            </w:pPr>
            <w:r>
              <w:t>31</w:t>
            </w:r>
          </w:p>
        </w:tc>
        <w:tc>
          <w:tcPr>
            <w:tcW w:w="8483" w:type="dxa"/>
          </w:tcPr>
          <w:p w:rsidR="003D1785" w:rsidRDefault="003D1785" w:rsidP="003D1785">
            <w:pPr>
              <w:pStyle w:val="ConsPlusNormal"/>
              <w:jc w:val="both"/>
            </w:pPr>
            <w:r>
              <w:t>А.К. Толстой. Стихотворения</w:t>
            </w:r>
          </w:p>
        </w:tc>
      </w:tr>
      <w:tr w:rsidR="003D1785" w:rsidTr="00C87C13">
        <w:trPr>
          <w:trHeight w:val="170"/>
        </w:trPr>
        <w:tc>
          <w:tcPr>
            <w:tcW w:w="1582" w:type="dxa"/>
          </w:tcPr>
          <w:p w:rsidR="003D1785" w:rsidRDefault="003D1785" w:rsidP="003D1785">
            <w:pPr>
              <w:pStyle w:val="ConsPlusNormal"/>
              <w:jc w:val="center"/>
            </w:pPr>
            <w:r>
              <w:t>32</w:t>
            </w:r>
          </w:p>
        </w:tc>
        <w:tc>
          <w:tcPr>
            <w:tcW w:w="8483" w:type="dxa"/>
          </w:tcPr>
          <w:p w:rsidR="003D1785" w:rsidRDefault="003D1785" w:rsidP="003D1785">
            <w:pPr>
              <w:pStyle w:val="ConsPlusNormal"/>
              <w:jc w:val="both"/>
            </w:pPr>
            <w:r>
              <w:t>И.А. Бунин. Стихотворения</w:t>
            </w:r>
          </w:p>
        </w:tc>
      </w:tr>
      <w:tr w:rsidR="003D1785" w:rsidTr="00C87C13">
        <w:trPr>
          <w:trHeight w:val="170"/>
        </w:trPr>
        <w:tc>
          <w:tcPr>
            <w:tcW w:w="1582" w:type="dxa"/>
          </w:tcPr>
          <w:p w:rsidR="003D1785" w:rsidRDefault="003D1785" w:rsidP="003D1785">
            <w:pPr>
              <w:pStyle w:val="ConsPlusNormal"/>
              <w:jc w:val="center"/>
            </w:pPr>
            <w:r>
              <w:t>33</w:t>
            </w:r>
          </w:p>
        </w:tc>
        <w:tc>
          <w:tcPr>
            <w:tcW w:w="8483" w:type="dxa"/>
          </w:tcPr>
          <w:p w:rsidR="003D1785" w:rsidRDefault="003D1785" w:rsidP="003D1785">
            <w:pPr>
              <w:pStyle w:val="ConsPlusNormal"/>
              <w:jc w:val="both"/>
            </w:pPr>
            <w:r>
              <w:t>А.А. Блок. Стихотворения</w:t>
            </w:r>
          </w:p>
        </w:tc>
      </w:tr>
      <w:tr w:rsidR="003D1785" w:rsidTr="00C87C13">
        <w:trPr>
          <w:trHeight w:val="170"/>
        </w:trPr>
        <w:tc>
          <w:tcPr>
            <w:tcW w:w="1582" w:type="dxa"/>
          </w:tcPr>
          <w:p w:rsidR="003D1785" w:rsidRDefault="003D1785" w:rsidP="003D1785">
            <w:pPr>
              <w:pStyle w:val="ConsPlusNormal"/>
              <w:jc w:val="center"/>
            </w:pPr>
            <w:r>
              <w:t>34</w:t>
            </w:r>
          </w:p>
        </w:tc>
        <w:tc>
          <w:tcPr>
            <w:tcW w:w="8483" w:type="dxa"/>
          </w:tcPr>
          <w:p w:rsidR="003D1785" w:rsidRDefault="003D1785" w:rsidP="003D1785">
            <w:pPr>
              <w:pStyle w:val="ConsPlusNormal"/>
              <w:jc w:val="both"/>
            </w:pPr>
            <w:r>
              <w:t>В.В. Маяковский. Стихотворения</w:t>
            </w:r>
          </w:p>
        </w:tc>
      </w:tr>
      <w:tr w:rsidR="003D1785" w:rsidTr="00C87C13">
        <w:trPr>
          <w:trHeight w:val="170"/>
        </w:trPr>
        <w:tc>
          <w:tcPr>
            <w:tcW w:w="1582" w:type="dxa"/>
          </w:tcPr>
          <w:p w:rsidR="003D1785" w:rsidRDefault="003D1785" w:rsidP="003D1785">
            <w:pPr>
              <w:pStyle w:val="ConsPlusNormal"/>
              <w:jc w:val="center"/>
            </w:pPr>
            <w:r>
              <w:t>35</w:t>
            </w:r>
          </w:p>
        </w:tc>
        <w:tc>
          <w:tcPr>
            <w:tcW w:w="8483" w:type="dxa"/>
          </w:tcPr>
          <w:p w:rsidR="003D1785" w:rsidRDefault="003D1785" w:rsidP="003D1785">
            <w:pPr>
              <w:pStyle w:val="ConsPlusNormal"/>
              <w:jc w:val="both"/>
            </w:pPr>
            <w:r>
              <w:t>С.А. Есенин. Стихотворения</w:t>
            </w:r>
          </w:p>
        </w:tc>
      </w:tr>
      <w:tr w:rsidR="003D1785" w:rsidTr="00C87C13">
        <w:trPr>
          <w:trHeight w:val="170"/>
        </w:trPr>
        <w:tc>
          <w:tcPr>
            <w:tcW w:w="1582" w:type="dxa"/>
          </w:tcPr>
          <w:p w:rsidR="003D1785" w:rsidRDefault="003D1785" w:rsidP="003D1785">
            <w:pPr>
              <w:pStyle w:val="ConsPlusNormal"/>
              <w:jc w:val="center"/>
            </w:pPr>
            <w:r>
              <w:t>36</w:t>
            </w:r>
          </w:p>
        </w:tc>
        <w:tc>
          <w:tcPr>
            <w:tcW w:w="8483" w:type="dxa"/>
          </w:tcPr>
          <w:p w:rsidR="003D1785" w:rsidRDefault="003D1785" w:rsidP="003D1785">
            <w:pPr>
              <w:pStyle w:val="ConsPlusNormal"/>
              <w:jc w:val="both"/>
            </w:pPr>
            <w:r>
              <w:t>Н.С. Гумилев. Стихотворения</w:t>
            </w:r>
          </w:p>
        </w:tc>
      </w:tr>
      <w:tr w:rsidR="003D1785" w:rsidTr="00C87C13">
        <w:trPr>
          <w:trHeight w:val="170"/>
        </w:trPr>
        <w:tc>
          <w:tcPr>
            <w:tcW w:w="1582" w:type="dxa"/>
          </w:tcPr>
          <w:p w:rsidR="003D1785" w:rsidRDefault="003D1785" w:rsidP="003D1785">
            <w:pPr>
              <w:pStyle w:val="ConsPlusNormal"/>
              <w:jc w:val="center"/>
            </w:pPr>
            <w:r>
              <w:lastRenderedPageBreak/>
              <w:t>37</w:t>
            </w:r>
          </w:p>
        </w:tc>
        <w:tc>
          <w:tcPr>
            <w:tcW w:w="8483" w:type="dxa"/>
          </w:tcPr>
          <w:p w:rsidR="003D1785" w:rsidRDefault="003D1785" w:rsidP="003D1785">
            <w:pPr>
              <w:pStyle w:val="ConsPlusNormal"/>
              <w:jc w:val="both"/>
            </w:pPr>
            <w:r>
              <w:t>М.И. Цветаева. Стихотворения</w:t>
            </w:r>
          </w:p>
        </w:tc>
      </w:tr>
      <w:tr w:rsidR="003D1785" w:rsidTr="00C87C13">
        <w:trPr>
          <w:trHeight w:val="170"/>
        </w:trPr>
        <w:tc>
          <w:tcPr>
            <w:tcW w:w="1582" w:type="dxa"/>
          </w:tcPr>
          <w:p w:rsidR="003D1785" w:rsidRDefault="003D1785" w:rsidP="003D1785">
            <w:pPr>
              <w:pStyle w:val="ConsPlusNormal"/>
              <w:jc w:val="center"/>
            </w:pPr>
            <w:r>
              <w:t>38</w:t>
            </w:r>
          </w:p>
        </w:tc>
        <w:tc>
          <w:tcPr>
            <w:tcW w:w="8483" w:type="dxa"/>
          </w:tcPr>
          <w:p w:rsidR="003D1785" w:rsidRDefault="003D1785" w:rsidP="003D1785">
            <w:pPr>
              <w:pStyle w:val="ConsPlusNormal"/>
              <w:jc w:val="both"/>
            </w:pPr>
            <w:r>
              <w:t>О.Э. Мандельштам. Стихотворения</w:t>
            </w:r>
          </w:p>
        </w:tc>
      </w:tr>
      <w:tr w:rsidR="003D1785" w:rsidTr="00C87C13">
        <w:trPr>
          <w:trHeight w:val="170"/>
        </w:trPr>
        <w:tc>
          <w:tcPr>
            <w:tcW w:w="1582" w:type="dxa"/>
          </w:tcPr>
          <w:p w:rsidR="003D1785" w:rsidRDefault="003D1785" w:rsidP="003D1785">
            <w:pPr>
              <w:pStyle w:val="ConsPlusNormal"/>
              <w:jc w:val="center"/>
            </w:pPr>
            <w:r>
              <w:t>39</w:t>
            </w:r>
          </w:p>
        </w:tc>
        <w:tc>
          <w:tcPr>
            <w:tcW w:w="8483" w:type="dxa"/>
          </w:tcPr>
          <w:p w:rsidR="003D1785" w:rsidRDefault="003D1785" w:rsidP="003D1785">
            <w:pPr>
              <w:pStyle w:val="ConsPlusNormal"/>
              <w:jc w:val="both"/>
            </w:pPr>
            <w:r>
              <w:t>Б.Л. Пастернак. Стихотворения</w:t>
            </w:r>
          </w:p>
        </w:tc>
      </w:tr>
      <w:tr w:rsidR="003D1785" w:rsidTr="00C87C13">
        <w:trPr>
          <w:trHeight w:val="170"/>
        </w:trPr>
        <w:tc>
          <w:tcPr>
            <w:tcW w:w="1582" w:type="dxa"/>
          </w:tcPr>
          <w:p w:rsidR="003D1785" w:rsidRDefault="003D1785" w:rsidP="003D1785">
            <w:pPr>
              <w:pStyle w:val="ConsPlusNormal"/>
              <w:jc w:val="center"/>
            </w:pPr>
            <w:r>
              <w:t>40</w:t>
            </w:r>
          </w:p>
        </w:tc>
        <w:tc>
          <w:tcPr>
            <w:tcW w:w="8483" w:type="dxa"/>
          </w:tcPr>
          <w:p w:rsidR="003D1785" w:rsidRDefault="003D1785" w:rsidP="003D1785">
            <w:pPr>
              <w:pStyle w:val="ConsPlusNormal"/>
              <w:jc w:val="both"/>
            </w:pPr>
            <w:r>
              <w:t>А.И. Куприн (одно произведение по выбору)</w:t>
            </w:r>
          </w:p>
        </w:tc>
      </w:tr>
      <w:tr w:rsidR="003D1785" w:rsidTr="00C87C13">
        <w:trPr>
          <w:trHeight w:val="170"/>
        </w:trPr>
        <w:tc>
          <w:tcPr>
            <w:tcW w:w="1582" w:type="dxa"/>
          </w:tcPr>
          <w:p w:rsidR="003D1785" w:rsidRDefault="003D1785" w:rsidP="003D1785">
            <w:pPr>
              <w:pStyle w:val="ConsPlusNormal"/>
              <w:jc w:val="center"/>
            </w:pPr>
            <w:r>
              <w:t>41</w:t>
            </w:r>
          </w:p>
        </w:tc>
        <w:tc>
          <w:tcPr>
            <w:tcW w:w="8483" w:type="dxa"/>
          </w:tcPr>
          <w:p w:rsidR="003D1785" w:rsidRDefault="003D1785" w:rsidP="003D1785">
            <w:pPr>
              <w:pStyle w:val="ConsPlusNormal"/>
              <w:jc w:val="both"/>
            </w:pPr>
            <w:r>
              <w:t>М.А. Шолохов. Рассказ "Судьба человека"</w:t>
            </w:r>
          </w:p>
        </w:tc>
      </w:tr>
      <w:tr w:rsidR="003D1785" w:rsidTr="00C87C13">
        <w:trPr>
          <w:trHeight w:val="170"/>
        </w:trPr>
        <w:tc>
          <w:tcPr>
            <w:tcW w:w="1582" w:type="dxa"/>
          </w:tcPr>
          <w:p w:rsidR="003D1785" w:rsidRDefault="003D1785" w:rsidP="003D1785">
            <w:pPr>
              <w:pStyle w:val="ConsPlusNormal"/>
              <w:jc w:val="center"/>
            </w:pPr>
            <w:r>
              <w:t>42</w:t>
            </w:r>
          </w:p>
        </w:tc>
        <w:tc>
          <w:tcPr>
            <w:tcW w:w="8483" w:type="dxa"/>
          </w:tcPr>
          <w:p w:rsidR="003D1785" w:rsidRDefault="003D1785" w:rsidP="003D1785">
            <w:pPr>
              <w:pStyle w:val="ConsPlusNormal"/>
              <w:jc w:val="both"/>
            </w:pPr>
            <w:r>
              <w:t>А.Т. Твардовский. Поэма "Василий Теркин" (главы "Переправа", "Гармонь", "Два солдата", "Поединок" и другие)</w:t>
            </w:r>
          </w:p>
        </w:tc>
      </w:tr>
      <w:tr w:rsidR="003D1785" w:rsidTr="00C87C13">
        <w:trPr>
          <w:trHeight w:val="170"/>
        </w:trPr>
        <w:tc>
          <w:tcPr>
            <w:tcW w:w="1582" w:type="dxa"/>
          </w:tcPr>
          <w:p w:rsidR="003D1785" w:rsidRDefault="003D1785" w:rsidP="003D1785">
            <w:pPr>
              <w:pStyle w:val="ConsPlusNormal"/>
              <w:jc w:val="center"/>
            </w:pPr>
            <w:r>
              <w:t>43</w:t>
            </w:r>
          </w:p>
        </w:tc>
        <w:tc>
          <w:tcPr>
            <w:tcW w:w="8483" w:type="dxa"/>
          </w:tcPr>
          <w:p w:rsidR="003D1785" w:rsidRDefault="003D1785" w:rsidP="003D1785">
            <w:pPr>
              <w:pStyle w:val="ConsPlusNormal"/>
              <w:jc w:val="both"/>
            </w:pPr>
            <w:r>
              <w:t>В.М. Шукшин. Рассказы: "Чудик", "Стенька Разин", "Критики" и другие</w:t>
            </w:r>
          </w:p>
        </w:tc>
      </w:tr>
      <w:tr w:rsidR="003D1785" w:rsidTr="00C87C13">
        <w:trPr>
          <w:trHeight w:val="170"/>
        </w:trPr>
        <w:tc>
          <w:tcPr>
            <w:tcW w:w="1582" w:type="dxa"/>
          </w:tcPr>
          <w:p w:rsidR="003D1785" w:rsidRDefault="003D1785" w:rsidP="003D1785">
            <w:pPr>
              <w:pStyle w:val="ConsPlusNormal"/>
              <w:jc w:val="center"/>
            </w:pPr>
            <w:r>
              <w:t>44</w:t>
            </w:r>
          </w:p>
        </w:tc>
        <w:tc>
          <w:tcPr>
            <w:tcW w:w="8483" w:type="dxa"/>
          </w:tcPr>
          <w:p w:rsidR="003D1785" w:rsidRDefault="003D1785" w:rsidP="003D1785">
            <w:pPr>
              <w:pStyle w:val="ConsPlusNormal"/>
              <w:jc w:val="both"/>
            </w:pPr>
            <w:r>
              <w:t>А.И. Солженицын. Рассказ "Матренин двор"</w:t>
            </w:r>
          </w:p>
        </w:tc>
      </w:tr>
      <w:tr w:rsidR="003D1785" w:rsidTr="00C87C13">
        <w:trPr>
          <w:trHeight w:val="170"/>
        </w:trPr>
        <w:tc>
          <w:tcPr>
            <w:tcW w:w="1582" w:type="dxa"/>
          </w:tcPr>
          <w:p w:rsidR="003D1785" w:rsidRDefault="003D1785" w:rsidP="003D1785">
            <w:pPr>
              <w:pStyle w:val="ConsPlusNormal"/>
              <w:jc w:val="center"/>
            </w:pPr>
            <w:r>
              <w:t>45</w:t>
            </w:r>
          </w:p>
        </w:tc>
        <w:tc>
          <w:tcPr>
            <w:tcW w:w="8483" w:type="dxa"/>
          </w:tcPr>
          <w:p w:rsidR="003D1785" w:rsidRDefault="003D1785" w:rsidP="003D1785">
            <w:pPr>
              <w:pStyle w:val="ConsPlusNormal"/>
              <w:jc w:val="both"/>
            </w:pPr>
            <w: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3D1785" w:rsidTr="00C87C13">
        <w:trPr>
          <w:trHeight w:val="170"/>
        </w:trPr>
        <w:tc>
          <w:tcPr>
            <w:tcW w:w="1582" w:type="dxa"/>
          </w:tcPr>
          <w:p w:rsidR="003D1785" w:rsidRDefault="003D1785" w:rsidP="003D1785">
            <w:pPr>
              <w:pStyle w:val="ConsPlusNormal"/>
              <w:jc w:val="center"/>
            </w:pPr>
            <w:r>
              <w:t>46</w:t>
            </w:r>
          </w:p>
        </w:tc>
        <w:tc>
          <w:tcPr>
            <w:tcW w:w="8483" w:type="dxa"/>
          </w:tcPr>
          <w:p w:rsidR="003D1785" w:rsidRDefault="003D1785" w:rsidP="003D1785">
            <w:pPr>
              <w:pStyle w:val="ConsPlusNormal"/>
              <w:jc w:val="both"/>
            </w:pPr>
            <w: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3D1785" w:rsidTr="00C87C13">
        <w:trPr>
          <w:trHeight w:val="170"/>
        </w:trPr>
        <w:tc>
          <w:tcPr>
            <w:tcW w:w="1582" w:type="dxa"/>
          </w:tcPr>
          <w:p w:rsidR="003D1785" w:rsidRDefault="003D1785" w:rsidP="003D1785">
            <w:pPr>
              <w:pStyle w:val="ConsPlusNormal"/>
              <w:jc w:val="center"/>
            </w:pPr>
            <w:r>
              <w:t>47</w:t>
            </w:r>
          </w:p>
        </w:tc>
        <w:tc>
          <w:tcPr>
            <w:tcW w:w="8483" w:type="dxa"/>
          </w:tcPr>
          <w:p w:rsidR="003D1785" w:rsidRDefault="003D1785" w:rsidP="003D1785">
            <w:pPr>
              <w:pStyle w:val="ConsPlusNormal"/>
              <w:jc w:val="both"/>
            </w:pPr>
            <w:r>
              <w:t>Литература народов Российской Федерации. Авторы стихотворных произведений (лирика): Р.Г. Гамзатов, М. Карим, Г. Тукай, К. Кулиев и другие</w:t>
            </w:r>
          </w:p>
        </w:tc>
      </w:tr>
      <w:tr w:rsidR="003D1785" w:rsidTr="00C87C13">
        <w:trPr>
          <w:trHeight w:val="170"/>
        </w:trPr>
        <w:tc>
          <w:tcPr>
            <w:tcW w:w="1582" w:type="dxa"/>
          </w:tcPr>
          <w:p w:rsidR="003D1785" w:rsidRDefault="003D1785" w:rsidP="003D1785">
            <w:pPr>
              <w:pStyle w:val="ConsPlusNormal"/>
              <w:jc w:val="center"/>
            </w:pPr>
            <w:r>
              <w:t>48</w:t>
            </w:r>
          </w:p>
        </w:tc>
        <w:tc>
          <w:tcPr>
            <w:tcW w:w="8483" w:type="dxa"/>
          </w:tcPr>
          <w:p w:rsidR="003D1785" w:rsidRDefault="003D1785" w:rsidP="003D1785">
            <w:pPr>
              <w:pStyle w:val="ConsPlusNormal"/>
              <w:jc w:val="both"/>
            </w:pPr>
            <w:r>
              <w:t>Произведения зарубежной литературы: по выбору (в том числе Гомера, М. Сервантеса, У. Шекспира, Ж.-Б. Мольера)</w:t>
            </w:r>
          </w:p>
        </w:tc>
      </w:tr>
    </w:tbl>
    <w:p w:rsidR="003D1785" w:rsidRDefault="003D1785" w:rsidP="00C15802">
      <w:pPr>
        <w:spacing w:after="0" w:line="240" w:lineRule="auto"/>
        <w:rPr>
          <w:rFonts w:ascii="Times New Roman" w:hAnsi="Times New Roman" w:cs="Times New Roman"/>
          <w:sz w:val="24"/>
          <w:szCs w:val="24"/>
        </w:rPr>
      </w:pPr>
    </w:p>
    <w:p w:rsidR="00987A5E" w:rsidRPr="00CD01F8" w:rsidRDefault="00987A5E" w:rsidP="00C87C13">
      <w:pPr>
        <w:spacing w:after="0" w:line="240" w:lineRule="auto"/>
        <w:rPr>
          <w:rFonts w:ascii="Times New Roman" w:hAnsi="Times New Roman"/>
          <w:b/>
        </w:rPr>
      </w:pPr>
      <w:r w:rsidRPr="00CD01F8">
        <w:rPr>
          <w:rFonts w:ascii="Times New Roman" w:hAnsi="Times New Roman"/>
          <w:b/>
        </w:rPr>
        <w:t>2.1.3. ФЕДЕРАЛЬНАЯ РАБОЧАЯ ПРОГРАММА УЧЕБНОГО ПРЕДМЕТА «РОДНОЙ (РУССКИЙ)  ЯЗЫК »</w:t>
      </w:r>
    </w:p>
    <w:p w:rsidR="00987A5E" w:rsidRPr="00C87C13" w:rsidRDefault="00987A5E" w:rsidP="00987A5E">
      <w:pPr>
        <w:pStyle w:val="1"/>
        <w:spacing w:before="0"/>
        <w:rPr>
          <w:rFonts w:ascii="Times New Roman" w:hAnsi="Times New Roman" w:cs="Times New Roman"/>
          <w:b/>
          <w:color w:val="auto"/>
          <w:sz w:val="24"/>
          <w:szCs w:val="24"/>
        </w:rPr>
      </w:pPr>
      <w:r w:rsidRPr="00C87C13">
        <w:rPr>
          <w:rFonts w:ascii="Times New Roman" w:hAnsi="Times New Roman" w:cs="Times New Roman"/>
          <w:b/>
          <w:color w:val="auto"/>
          <w:sz w:val="24"/>
          <w:szCs w:val="24"/>
        </w:rPr>
        <w:t>ПОЯСНИТЕЛЬНАЯ ЗАПИСКА</w:t>
      </w:r>
    </w:p>
    <w:p w:rsidR="00987A5E" w:rsidRPr="00987A5E" w:rsidRDefault="00987A5E" w:rsidP="00D64784">
      <w:pPr>
        <w:spacing w:after="0" w:line="240" w:lineRule="auto"/>
        <w:rPr>
          <w:rFonts w:ascii="Times New Roman" w:hAnsi="Times New Roman" w:cs="Times New Roman"/>
          <w:sz w:val="24"/>
          <w:szCs w:val="24"/>
        </w:rPr>
      </w:pPr>
      <w:r w:rsidRPr="00987A5E">
        <w:rPr>
          <w:rFonts w:ascii="Times New Roman" w:hAnsi="Times New Roman" w:cs="Times New Roman"/>
          <w:color w:val="000000"/>
          <w:sz w:val="24"/>
          <w:szCs w:val="24"/>
        </w:rPr>
        <w:t xml:space="preserve">Рабочая программа по родному языку (русскому) на уровне основного общего образования подготовлена на основе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а также </w:t>
      </w:r>
      <w:r w:rsidRPr="00987A5E">
        <w:rPr>
          <w:rFonts w:ascii="Times New Roman" w:hAnsi="Times New Roman" w:cs="Times New Roman"/>
          <w:sz w:val="24"/>
          <w:szCs w:val="24"/>
        </w:rPr>
        <w:t xml:space="preserve">федеральной </w:t>
      </w:r>
      <w:r w:rsidRPr="00987A5E">
        <w:rPr>
          <w:rFonts w:ascii="Times New Roman" w:eastAsia="SchoolBookSanPin" w:hAnsi="Times New Roman" w:cs="Times New Roman"/>
          <w:position w:val="1"/>
          <w:sz w:val="24"/>
          <w:szCs w:val="24"/>
        </w:rPr>
        <w:t>рабочей</w:t>
      </w:r>
      <w:r w:rsidRPr="00987A5E">
        <w:rPr>
          <w:rFonts w:ascii="Times New Roman" w:hAnsi="Times New Roman" w:cs="Times New Roman"/>
          <w:sz w:val="24"/>
          <w:szCs w:val="24"/>
        </w:rPr>
        <w:t xml:space="preserve"> программы воспитания с учётом проверяемых требований к результатам освоения основной образовательной программы основного общего образования.</w:t>
      </w:r>
    </w:p>
    <w:p w:rsidR="00987A5E" w:rsidRPr="00987A5E" w:rsidRDefault="00987A5E" w:rsidP="00D64784">
      <w:pPr>
        <w:spacing w:after="0" w:line="240" w:lineRule="auto"/>
        <w:rPr>
          <w:rFonts w:ascii="Times New Roman" w:hAnsi="Times New Roman" w:cs="Times New Roman"/>
          <w:sz w:val="24"/>
          <w:szCs w:val="24"/>
        </w:rPr>
      </w:pPr>
      <w:r w:rsidRPr="00987A5E">
        <w:rPr>
          <w:rFonts w:ascii="Times New Roman" w:hAnsi="Times New Roman" w:cs="Times New Roman"/>
          <w:sz w:val="24"/>
          <w:szCs w:val="24"/>
        </w:rPr>
        <w:t>Программа по родному (русскому) языку разработана с целью оказания методической помощи учителю русского языка в создании рабочей программы по учебному предмету.</w:t>
      </w:r>
    </w:p>
    <w:p w:rsidR="00987A5E" w:rsidRPr="00987A5E" w:rsidRDefault="00987A5E" w:rsidP="00D64784">
      <w:pPr>
        <w:spacing w:after="0" w:line="240" w:lineRule="auto"/>
        <w:rPr>
          <w:rFonts w:ascii="Times New Roman" w:hAnsi="Times New Roman" w:cs="Times New Roman"/>
          <w:sz w:val="24"/>
          <w:szCs w:val="24"/>
        </w:rPr>
      </w:pPr>
      <w:r w:rsidRPr="00987A5E">
        <w:rPr>
          <w:rFonts w:ascii="Times New Roman" w:hAnsi="Times New Roman" w:cs="Times New Roman"/>
          <w:sz w:val="24"/>
          <w:szCs w:val="24"/>
        </w:rPr>
        <w:t> Программа по родному (русскому) языку позволит учителю:</w:t>
      </w:r>
    </w:p>
    <w:p w:rsidR="00987A5E" w:rsidRPr="00987A5E" w:rsidRDefault="00987A5E" w:rsidP="00987A5E">
      <w:pPr>
        <w:pStyle w:val="a"/>
        <w:numPr>
          <w:ilvl w:val="0"/>
          <w:numId w:val="33"/>
        </w:numPr>
        <w:rPr>
          <w:rFonts w:ascii="Times New Roman" w:hAnsi="Times New Roman"/>
        </w:rPr>
      </w:pPr>
      <w:r w:rsidRPr="00987A5E">
        <w:rPr>
          <w:rFonts w:ascii="Times New Roman" w:hAnsi="Times New Roman"/>
        </w:rPr>
        <w:t>реализовать в процессе преподавания родного (русского) языка современные подходы к достижению личностных, метапредметных и предметных результатов обучения, сформулированных в ФГОС ООО;</w:t>
      </w:r>
    </w:p>
    <w:p w:rsidR="00987A5E" w:rsidRPr="00987A5E" w:rsidRDefault="00987A5E" w:rsidP="00987A5E">
      <w:pPr>
        <w:pStyle w:val="a"/>
        <w:numPr>
          <w:ilvl w:val="0"/>
          <w:numId w:val="33"/>
        </w:numPr>
        <w:rPr>
          <w:rFonts w:ascii="Times New Roman" w:hAnsi="Times New Roman"/>
        </w:rPr>
      </w:pPr>
      <w:r w:rsidRPr="00987A5E">
        <w:rPr>
          <w:rFonts w:ascii="Times New Roman" w:hAnsi="Times New Roman"/>
        </w:rPr>
        <w:t xml:space="preserve">определить и структурировать планируемые результаты обучения </w:t>
      </w:r>
      <w:r w:rsidRPr="00987A5E">
        <w:rPr>
          <w:rFonts w:ascii="Times New Roman" w:hAnsi="Times New Roman"/>
        </w:rPr>
        <w:br/>
        <w:t xml:space="preserve">и содержание учебного предмета по годам обучения в соответствии с ФГОС ООО, федеральной </w:t>
      </w:r>
      <w:r w:rsidRPr="00987A5E">
        <w:rPr>
          <w:rFonts w:ascii="Times New Roman" w:eastAsia="SchoolBookSanPin" w:hAnsi="Times New Roman"/>
          <w:position w:val="1"/>
        </w:rPr>
        <w:t>рабочей</w:t>
      </w:r>
      <w:r w:rsidRPr="00987A5E">
        <w:rPr>
          <w:rFonts w:ascii="Times New Roman" w:hAnsi="Times New Roman"/>
        </w:rPr>
        <w:t xml:space="preserve"> программой воспитания;</w:t>
      </w:r>
    </w:p>
    <w:p w:rsidR="00987A5E" w:rsidRPr="00987A5E" w:rsidRDefault="00987A5E" w:rsidP="00987A5E">
      <w:pPr>
        <w:pStyle w:val="a"/>
        <w:numPr>
          <w:ilvl w:val="0"/>
          <w:numId w:val="33"/>
        </w:numPr>
        <w:rPr>
          <w:rFonts w:ascii="Times New Roman" w:hAnsi="Times New Roman"/>
        </w:rPr>
      </w:pPr>
      <w:r w:rsidRPr="00987A5E">
        <w:rPr>
          <w:rFonts w:ascii="Times New Roman" w:hAnsi="Times New Roman"/>
        </w:rPr>
        <w:lastRenderedPageBreak/>
        <w:t>разработать календарно-тематическое планирование с учётом особенностей конкретного класса.</w:t>
      </w:r>
    </w:p>
    <w:p w:rsidR="00987A5E" w:rsidRPr="00987A5E" w:rsidRDefault="00987A5E" w:rsidP="00987A5E">
      <w:pPr>
        <w:spacing w:line="240" w:lineRule="auto"/>
        <w:rPr>
          <w:rFonts w:ascii="Times New Roman" w:eastAsia="SchoolBookSanPin" w:hAnsi="Times New Roman" w:cs="Times New Roman"/>
          <w:position w:val="1"/>
          <w:sz w:val="24"/>
          <w:szCs w:val="24"/>
        </w:rPr>
      </w:pPr>
      <w:r w:rsidRPr="00987A5E">
        <w:rPr>
          <w:rFonts w:ascii="Times New Roman" w:hAnsi="Times New Roman" w:cs="Times New Roman"/>
          <w:sz w:val="24"/>
          <w:szCs w:val="24"/>
        </w:rPr>
        <w:t xml:space="preserve">Личностные и метапредметные результаты представлены с учётом особенностей преподавания родного (русского) языка </w:t>
      </w:r>
      <w:r w:rsidRPr="00987A5E">
        <w:rPr>
          <w:rFonts w:ascii="Times New Roman" w:eastAsia="SchoolBookSanPin" w:hAnsi="Times New Roman" w:cs="Times New Roman"/>
          <w:position w:val="1"/>
          <w:sz w:val="24"/>
          <w:szCs w:val="24"/>
        </w:rPr>
        <w:t>на уровне основного общего образования.</w:t>
      </w:r>
    </w:p>
    <w:p w:rsidR="00987A5E" w:rsidRPr="00987A5E" w:rsidRDefault="00D64784" w:rsidP="005D4207">
      <w:pPr>
        <w:spacing w:after="0" w:line="240" w:lineRule="auto"/>
        <w:rPr>
          <w:rFonts w:ascii="Times New Roman" w:hAnsi="Times New Roman" w:cs="Times New Roman"/>
          <w:b/>
          <w:caps/>
          <w:color w:val="000000"/>
          <w:sz w:val="24"/>
          <w:szCs w:val="24"/>
        </w:rPr>
      </w:pPr>
      <w:r w:rsidRPr="00987A5E">
        <w:rPr>
          <w:rFonts w:ascii="Times New Roman" w:hAnsi="Times New Roman" w:cs="Times New Roman"/>
          <w:b/>
          <w:color w:val="000000"/>
          <w:sz w:val="24"/>
          <w:szCs w:val="24"/>
        </w:rPr>
        <w:t>Общая хар</w:t>
      </w:r>
      <w:r>
        <w:rPr>
          <w:rFonts w:ascii="Times New Roman" w:hAnsi="Times New Roman" w:cs="Times New Roman"/>
          <w:b/>
          <w:color w:val="000000"/>
          <w:sz w:val="24"/>
          <w:szCs w:val="24"/>
        </w:rPr>
        <w:t>актеристика учебного предмета «Р</w:t>
      </w:r>
      <w:r w:rsidRPr="00987A5E">
        <w:rPr>
          <w:rFonts w:ascii="Times New Roman" w:hAnsi="Times New Roman" w:cs="Times New Roman"/>
          <w:b/>
          <w:color w:val="000000"/>
          <w:sz w:val="24"/>
          <w:szCs w:val="24"/>
        </w:rPr>
        <w:t>одной (русский)  язык»</w:t>
      </w:r>
    </w:p>
    <w:p w:rsidR="00987A5E" w:rsidRPr="00987A5E" w:rsidRDefault="00987A5E" w:rsidP="00987A5E">
      <w:pPr>
        <w:pStyle w:val="af"/>
        <w:spacing w:before="0" w:beforeAutospacing="0" w:after="0" w:afterAutospacing="0"/>
        <w:ind w:firstLine="227"/>
        <w:rPr>
          <w:color w:val="000000"/>
        </w:rPr>
      </w:pPr>
      <w:r w:rsidRPr="00987A5E">
        <w:rPr>
          <w:color w:val="000000"/>
        </w:rPr>
        <w:t xml:space="preserve">Содержание программы обеспечивает достижение результатов освоения основной образовательной программы основного общего образования в части требований, заданных ФГОС ООО </w:t>
      </w:r>
      <w:r w:rsidR="0074442A">
        <w:rPr>
          <w:color w:val="000000"/>
        </w:rPr>
        <w:t xml:space="preserve">. </w:t>
      </w:r>
      <w:r w:rsidRPr="00987A5E">
        <w:rPr>
          <w:color w:val="000000"/>
        </w:rPr>
        <w:t>Программа ориентирована на сопровождение и</w:t>
      </w:r>
      <w:r w:rsidR="0074442A">
        <w:rPr>
          <w:color w:val="000000"/>
        </w:rPr>
        <w:t xml:space="preserve"> поддержку курса русского языка. </w:t>
      </w:r>
      <w:r w:rsidRPr="00987A5E">
        <w:rPr>
          <w:color w:val="000000"/>
        </w:rPr>
        <w:t xml:space="preserve"> </w:t>
      </w:r>
      <w:r w:rsidRPr="00987A5E">
        <w:t>Цели программы по родному (русскому) языку имеют специфику</w:t>
      </w:r>
      <w:r w:rsidRPr="00987A5E">
        <w:rPr>
          <w:color w:val="000000"/>
        </w:rPr>
        <w:t>, обусловленную дополнительным по своему содержанию характером курса, а также особенностями функционирования русского языка в разных регионах Российской Федерации.</w:t>
      </w:r>
    </w:p>
    <w:p w:rsidR="00987A5E" w:rsidRPr="00987A5E" w:rsidRDefault="00987A5E" w:rsidP="00D64784">
      <w:pPr>
        <w:spacing w:after="0" w:line="240" w:lineRule="auto"/>
        <w:ind w:firstLine="227"/>
        <w:rPr>
          <w:rFonts w:ascii="Times New Roman" w:hAnsi="Times New Roman" w:cs="Times New Roman"/>
          <w:sz w:val="24"/>
          <w:szCs w:val="24"/>
        </w:rPr>
      </w:pPr>
      <w:r w:rsidRPr="00987A5E">
        <w:rPr>
          <w:rFonts w:ascii="Times New Roman" w:hAnsi="Times New Roman" w:cs="Times New Roman"/>
          <w:sz w:val="24"/>
          <w:szCs w:val="24"/>
        </w:rPr>
        <w:t xml:space="preserve">Программа по родному (русскому) языку направлена на удовлетворение потребности обучающихся в изучении родного языка, национальной культуры и самореализации в ней. </w:t>
      </w:r>
    </w:p>
    <w:p w:rsidR="00987A5E" w:rsidRPr="00987A5E" w:rsidRDefault="00987A5E" w:rsidP="00D64784">
      <w:pPr>
        <w:pStyle w:val="af"/>
        <w:spacing w:before="0" w:beforeAutospacing="0" w:after="0" w:afterAutospacing="0"/>
        <w:ind w:firstLine="227"/>
        <w:rPr>
          <w:color w:val="000000"/>
        </w:rPr>
      </w:pPr>
      <w:r w:rsidRPr="00987A5E">
        <w:t xml:space="preserve">В содержании программы по родному (русскому) языку предусматривается расширение сведений, имеющих отношение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w:t>
      </w:r>
      <w:r w:rsidRPr="00987A5E">
        <w:rPr>
          <w:color w:val="000000"/>
        </w:rPr>
        <w:t xml:space="preserve">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  </w:t>
      </w:r>
    </w:p>
    <w:p w:rsidR="00987A5E" w:rsidRPr="00987A5E" w:rsidRDefault="00987A5E" w:rsidP="00987A5E">
      <w:pPr>
        <w:pStyle w:val="af"/>
        <w:spacing w:before="0" w:beforeAutospacing="0" w:after="0" w:afterAutospacing="0"/>
        <w:ind w:firstLine="227"/>
        <w:rPr>
          <w:color w:val="000000"/>
        </w:rPr>
      </w:pPr>
      <w:r w:rsidRPr="00987A5E">
        <w:rPr>
          <w:b/>
          <w:color w:val="000000"/>
        </w:rPr>
        <w:t>Целями</w:t>
      </w:r>
      <w:r w:rsidRPr="00987A5E">
        <w:rPr>
          <w:color w:val="000000"/>
        </w:rPr>
        <w:t xml:space="preserve"> изучения родного языка (русского) по программам основного общего образования являются:</w:t>
      </w:r>
    </w:p>
    <w:p w:rsidR="00987A5E" w:rsidRPr="00987A5E" w:rsidRDefault="00987A5E" w:rsidP="00987A5E">
      <w:pPr>
        <w:numPr>
          <w:ilvl w:val="0"/>
          <w:numId w:val="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987A5E" w:rsidRPr="00987A5E" w:rsidRDefault="00987A5E" w:rsidP="00987A5E">
      <w:pPr>
        <w:numPr>
          <w:ilvl w:val="0"/>
          <w:numId w:val="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987A5E" w:rsidRPr="00987A5E" w:rsidRDefault="00987A5E" w:rsidP="00987A5E">
      <w:pPr>
        <w:numPr>
          <w:ilvl w:val="0"/>
          <w:numId w:val="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987A5E" w:rsidRPr="00987A5E" w:rsidRDefault="00987A5E" w:rsidP="00987A5E">
      <w:pPr>
        <w:numPr>
          <w:ilvl w:val="0"/>
          <w:numId w:val="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rsidR="00987A5E" w:rsidRPr="00987A5E" w:rsidRDefault="00987A5E" w:rsidP="00987A5E">
      <w:pPr>
        <w:numPr>
          <w:ilvl w:val="0"/>
          <w:numId w:val="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информацию; понимать и использовать тексты разных форматов (сплошной, не сплошной текст, инфографика и др.);</w:t>
      </w:r>
    </w:p>
    <w:p w:rsidR="00987A5E" w:rsidRPr="00987A5E" w:rsidRDefault="00987A5E" w:rsidP="00987A5E">
      <w:pPr>
        <w:numPr>
          <w:ilvl w:val="0"/>
          <w:numId w:val="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развитие проектного и исследовательского мышления, приобретение практического опыта  исследовательской  работы по родному языку (русскому), воспитание самостоятельности в приобретении знаний.</w:t>
      </w:r>
    </w:p>
    <w:p w:rsidR="00987A5E" w:rsidRPr="00C87C13" w:rsidRDefault="00D64784" w:rsidP="00C87C13">
      <w:pPr>
        <w:pStyle w:val="2"/>
        <w:spacing w:before="0"/>
        <w:rPr>
          <w:rFonts w:ascii="Times New Roman" w:hAnsi="Times New Roman" w:cs="Times New Roman"/>
          <w:b/>
          <w:caps/>
          <w:color w:val="000000"/>
          <w:sz w:val="24"/>
          <w:szCs w:val="24"/>
        </w:rPr>
      </w:pPr>
      <w:r w:rsidRPr="00C87C13">
        <w:rPr>
          <w:rFonts w:ascii="Times New Roman" w:hAnsi="Times New Roman" w:cs="Times New Roman"/>
          <w:b/>
          <w:color w:val="000000"/>
          <w:sz w:val="24"/>
          <w:szCs w:val="24"/>
        </w:rPr>
        <w:lastRenderedPageBreak/>
        <w:t>Основные содержательные линии</w:t>
      </w:r>
      <w:r>
        <w:rPr>
          <w:rFonts w:ascii="Times New Roman" w:hAnsi="Times New Roman" w:cs="Times New Roman"/>
          <w:b/>
          <w:color w:val="000000"/>
          <w:sz w:val="24"/>
          <w:szCs w:val="24"/>
        </w:rPr>
        <w:t xml:space="preserve"> программы учебного  предмета «Р</w:t>
      </w:r>
      <w:r w:rsidRPr="00C87C13">
        <w:rPr>
          <w:rFonts w:ascii="Times New Roman" w:hAnsi="Times New Roman" w:cs="Times New Roman"/>
          <w:b/>
          <w:color w:val="000000"/>
          <w:sz w:val="24"/>
          <w:szCs w:val="24"/>
        </w:rPr>
        <w:t>одной (русский) язык»</w:t>
      </w:r>
    </w:p>
    <w:p w:rsidR="00987A5E" w:rsidRPr="00987A5E" w:rsidRDefault="00987A5E" w:rsidP="00987A5E">
      <w:pPr>
        <w:pStyle w:val="ab"/>
        <w:rPr>
          <w:rFonts w:ascii="Times New Roman" w:hAnsi="Times New Roman"/>
        </w:rPr>
      </w:pPr>
      <w:r w:rsidRPr="00987A5E">
        <w:rPr>
          <w:rFonts w:ascii="Times New Roman" w:hAnsi="Times New Roman"/>
        </w:rPr>
        <w:t>Содержание программы по родному (русскому) языку соответствует ФГОС ООО, имеет преимущественно практико-ориентированный характер.</w:t>
      </w:r>
    </w:p>
    <w:p w:rsidR="00987A5E" w:rsidRPr="00987A5E" w:rsidRDefault="00987A5E" w:rsidP="00987A5E">
      <w:pPr>
        <w:pStyle w:val="af"/>
        <w:spacing w:before="0" w:beforeAutospacing="0" w:after="0" w:afterAutospacing="0"/>
        <w:ind w:firstLine="227"/>
        <w:rPr>
          <w:color w:val="000000"/>
        </w:rPr>
      </w:pPr>
      <w:r w:rsidRPr="00987A5E">
        <w:rPr>
          <w:color w:val="000000"/>
        </w:rPr>
        <w:t>В соответствии с этим в программе выделяются следующие блоки.</w:t>
      </w:r>
    </w:p>
    <w:p w:rsidR="00987A5E" w:rsidRPr="00987A5E" w:rsidRDefault="00987A5E" w:rsidP="00987A5E">
      <w:pPr>
        <w:pStyle w:val="af"/>
        <w:spacing w:before="0" w:beforeAutospacing="0" w:after="0" w:afterAutospacing="0"/>
        <w:ind w:firstLine="227"/>
        <w:rPr>
          <w:color w:val="000000"/>
        </w:rPr>
      </w:pPr>
      <w:r w:rsidRPr="00987A5E">
        <w:rPr>
          <w:color w:val="000000"/>
        </w:rPr>
        <w:t>В первом блоке — «Язык и культура» —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
    <w:p w:rsidR="00987A5E" w:rsidRPr="00987A5E" w:rsidRDefault="00987A5E" w:rsidP="00987A5E">
      <w:pPr>
        <w:pStyle w:val="af"/>
        <w:spacing w:before="0" w:beforeAutospacing="0" w:after="0" w:afterAutospacing="0"/>
        <w:ind w:firstLine="227"/>
        <w:rPr>
          <w:color w:val="000000"/>
        </w:rPr>
      </w:pPr>
      <w:r w:rsidRPr="00987A5E">
        <w:rPr>
          <w:color w:val="000000"/>
        </w:rPr>
        <w:t>Второй блок — «Культура речи» — ориентирован на формирование у учащихся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rsidR="00987A5E" w:rsidRPr="00987A5E" w:rsidRDefault="00987A5E" w:rsidP="00987A5E">
      <w:pPr>
        <w:pStyle w:val="af"/>
        <w:spacing w:before="0" w:beforeAutospacing="0" w:after="0" w:afterAutospacing="0"/>
        <w:ind w:firstLine="227"/>
        <w:rPr>
          <w:color w:val="000000"/>
        </w:rPr>
      </w:pPr>
      <w:r w:rsidRPr="00987A5E">
        <w:rPr>
          <w:color w:val="000000"/>
        </w:rPr>
        <w:t>В третьем блоке — «Речь. Речевая деятельность. Текст»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987A5E" w:rsidRPr="00C87C13" w:rsidRDefault="00D64784" w:rsidP="005D4207">
      <w:pPr>
        <w:pStyle w:val="2"/>
        <w:spacing w:before="0"/>
        <w:rPr>
          <w:rFonts w:ascii="Times New Roman" w:hAnsi="Times New Roman" w:cs="Times New Roman"/>
          <w:b/>
          <w:caps/>
          <w:color w:val="000000"/>
          <w:sz w:val="24"/>
          <w:szCs w:val="24"/>
        </w:rPr>
      </w:pPr>
      <w:r>
        <w:rPr>
          <w:rFonts w:ascii="Times New Roman" w:hAnsi="Times New Roman" w:cs="Times New Roman"/>
          <w:b/>
          <w:color w:val="000000"/>
          <w:sz w:val="24"/>
          <w:szCs w:val="24"/>
        </w:rPr>
        <w:t>Место учебного предмета «Р</w:t>
      </w:r>
      <w:r w:rsidRPr="00C87C13">
        <w:rPr>
          <w:rFonts w:ascii="Times New Roman" w:hAnsi="Times New Roman" w:cs="Times New Roman"/>
          <w:b/>
          <w:color w:val="000000"/>
          <w:sz w:val="24"/>
          <w:szCs w:val="24"/>
        </w:rPr>
        <w:t>одной (русский)» язык в учебном плане</w:t>
      </w:r>
    </w:p>
    <w:p w:rsidR="00987A5E" w:rsidRPr="00987A5E" w:rsidRDefault="00987A5E" w:rsidP="00987A5E">
      <w:pPr>
        <w:pStyle w:val="af"/>
        <w:spacing w:before="0" w:beforeAutospacing="0" w:after="0" w:afterAutospacing="0"/>
        <w:ind w:firstLine="708"/>
        <w:rPr>
          <w:color w:val="000000"/>
        </w:rPr>
      </w:pPr>
      <w:r w:rsidRPr="00987A5E">
        <w:rPr>
          <w:color w:val="000000"/>
        </w:rPr>
        <w:t>В соответствии с ФГОС ООО учебный предмет «Родной (русский) язык» является обязательным для изучения.</w:t>
      </w:r>
    </w:p>
    <w:p w:rsidR="00987A5E" w:rsidRDefault="00987A5E" w:rsidP="00987A5E">
      <w:pPr>
        <w:pStyle w:val="af"/>
        <w:spacing w:before="0" w:beforeAutospacing="0" w:after="0" w:afterAutospacing="0"/>
        <w:ind w:firstLine="708"/>
      </w:pPr>
      <w:r w:rsidRPr="00987A5E">
        <w:t>Общее число часов, рекомендованных для изучения родного (русского) языка, – 238 часов: в 5 классе – 68 часов (2 часа в неделю), в 6 классе – 68 часов (2 часа в неделю), в 7 классе – 34 часа (1 час в неделю), в 8 классе – 34 часа (1 час в неделю), в 9 классе – 34 (1 час в неделю).</w:t>
      </w:r>
    </w:p>
    <w:p w:rsidR="003E3155" w:rsidRDefault="003E3155" w:rsidP="00C87C13">
      <w:pPr>
        <w:pStyle w:val="ConsPlusNormal"/>
        <w:ind w:firstLine="540"/>
        <w:jc w:val="both"/>
      </w:pPr>
      <w: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(русского) языка, в рамках соблюдения гигиенических нормативов к недельной образовательной нагрузке.</w:t>
      </w:r>
    </w:p>
    <w:p w:rsidR="00987A5E" w:rsidRPr="00987A5E" w:rsidRDefault="00C740B8" w:rsidP="00C87C13">
      <w:pPr>
        <w:autoSpaceDE w:val="0"/>
        <w:autoSpaceDN w:val="0"/>
        <w:adjustRightInd w:val="0"/>
        <w:spacing w:after="0" w:line="240" w:lineRule="auto"/>
        <w:ind w:firstLine="708"/>
        <w:rPr>
          <w:rFonts w:ascii="Times New Roman" w:eastAsia="Calibri" w:hAnsi="Times New Roman" w:cs="Times New Roman"/>
          <w:sz w:val="24"/>
          <w:szCs w:val="24"/>
        </w:rPr>
      </w:pPr>
      <w:r>
        <w:rPr>
          <w:rFonts w:ascii="Times New Roman" w:eastAsia="Calibri" w:hAnsi="Times New Roman" w:cs="Times New Roman"/>
          <w:sz w:val="24"/>
          <w:szCs w:val="24"/>
        </w:rPr>
        <w:t>С 2024-2025 учебного года</w:t>
      </w:r>
      <w:r w:rsidR="00987A5E" w:rsidRPr="001D2CE0">
        <w:rPr>
          <w:rFonts w:ascii="Times New Roman" w:eastAsia="Calibri" w:hAnsi="Times New Roman" w:cs="Times New Roman"/>
          <w:sz w:val="24"/>
          <w:szCs w:val="24"/>
        </w:rPr>
        <w:t xml:space="preserve"> в МАОУ СОШ 1 реализуется учебный план №4 </w:t>
      </w:r>
      <w:r w:rsidR="00465D3B" w:rsidRPr="001D2CE0">
        <w:rPr>
          <w:rFonts w:ascii="Times New Roman" w:eastAsia="Calibri" w:hAnsi="Times New Roman" w:cs="Times New Roman"/>
          <w:sz w:val="24"/>
          <w:szCs w:val="24"/>
        </w:rPr>
        <w:t>О</w:t>
      </w:r>
      <w:r w:rsidR="00987A5E" w:rsidRPr="001D2CE0">
        <w:rPr>
          <w:rFonts w:ascii="Times New Roman" w:eastAsia="Calibri" w:hAnsi="Times New Roman" w:cs="Times New Roman"/>
          <w:sz w:val="24"/>
          <w:szCs w:val="24"/>
        </w:rPr>
        <w:t>ОП ООО: число часов  рассчитано на общ</w:t>
      </w:r>
      <w:r w:rsidR="00465D3B" w:rsidRPr="001D2CE0">
        <w:rPr>
          <w:rFonts w:ascii="Times New Roman" w:eastAsia="Calibri" w:hAnsi="Times New Roman" w:cs="Times New Roman"/>
          <w:sz w:val="24"/>
          <w:szCs w:val="24"/>
        </w:rPr>
        <w:t xml:space="preserve">ую учебную нагрузку в объёме </w:t>
      </w:r>
      <w:r w:rsidR="001D2CE0">
        <w:rPr>
          <w:rFonts w:ascii="Times New Roman" w:eastAsia="Calibri" w:hAnsi="Times New Roman" w:cs="Times New Roman"/>
          <w:sz w:val="24"/>
          <w:szCs w:val="24"/>
        </w:rPr>
        <w:t xml:space="preserve">153 </w:t>
      </w:r>
      <w:r w:rsidR="00C67008" w:rsidRPr="001D2CE0">
        <w:rPr>
          <w:rFonts w:ascii="Times New Roman" w:eastAsia="Calibri" w:hAnsi="Times New Roman" w:cs="Times New Roman"/>
          <w:sz w:val="24"/>
          <w:szCs w:val="24"/>
        </w:rPr>
        <w:t>часов, 5 класс —</w:t>
      </w:r>
      <w:r w:rsidR="001D2CE0">
        <w:rPr>
          <w:rFonts w:ascii="Times New Roman" w:eastAsia="Calibri" w:hAnsi="Times New Roman" w:cs="Times New Roman"/>
          <w:sz w:val="24"/>
          <w:szCs w:val="24"/>
        </w:rPr>
        <w:t>34 часа</w:t>
      </w:r>
      <w:r w:rsidR="00C67008" w:rsidRPr="001D2CE0">
        <w:rPr>
          <w:rFonts w:ascii="Times New Roman" w:eastAsia="Calibri" w:hAnsi="Times New Roman" w:cs="Times New Roman"/>
          <w:sz w:val="24"/>
          <w:szCs w:val="24"/>
        </w:rPr>
        <w:t xml:space="preserve">, 6 класс — </w:t>
      </w:r>
      <w:r w:rsidR="001D2CE0">
        <w:rPr>
          <w:rFonts w:ascii="Times New Roman" w:eastAsia="Calibri" w:hAnsi="Times New Roman" w:cs="Times New Roman"/>
          <w:sz w:val="24"/>
          <w:szCs w:val="24"/>
        </w:rPr>
        <w:t>34 часа</w:t>
      </w:r>
      <w:r w:rsidR="00C67008" w:rsidRPr="001D2CE0">
        <w:rPr>
          <w:rFonts w:ascii="Times New Roman" w:eastAsia="Calibri" w:hAnsi="Times New Roman" w:cs="Times New Roman"/>
          <w:sz w:val="24"/>
          <w:szCs w:val="24"/>
        </w:rPr>
        <w:t xml:space="preserve">, 7 класс — </w:t>
      </w:r>
      <w:r w:rsidR="001D2CE0">
        <w:rPr>
          <w:rFonts w:ascii="Times New Roman" w:eastAsia="Calibri" w:hAnsi="Times New Roman" w:cs="Times New Roman"/>
          <w:sz w:val="24"/>
          <w:szCs w:val="24"/>
        </w:rPr>
        <w:t>34 часа</w:t>
      </w:r>
      <w:r w:rsidR="00987A5E" w:rsidRPr="001D2CE0">
        <w:rPr>
          <w:rFonts w:ascii="Times New Roman" w:eastAsia="Calibri" w:hAnsi="Times New Roman" w:cs="Times New Roman"/>
          <w:sz w:val="24"/>
          <w:szCs w:val="24"/>
        </w:rPr>
        <w:t xml:space="preserve">, 8 класс - </w:t>
      </w:r>
      <w:r w:rsidR="001D2CE0">
        <w:rPr>
          <w:rFonts w:ascii="Times New Roman" w:eastAsia="Calibri" w:hAnsi="Times New Roman" w:cs="Times New Roman"/>
          <w:sz w:val="24"/>
          <w:szCs w:val="24"/>
        </w:rPr>
        <w:t>34 часа</w:t>
      </w:r>
      <w:r w:rsidR="00465D3B" w:rsidRPr="001D2CE0">
        <w:rPr>
          <w:rFonts w:ascii="Times New Roman" w:eastAsia="Calibri" w:hAnsi="Times New Roman" w:cs="Times New Roman"/>
          <w:sz w:val="24"/>
          <w:szCs w:val="24"/>
        </w:rPr>
        <w:t>,</w:t>
      </w:r>
      <w:r w:rsidR="00987A5E" w:rsidRPr="001D2CE0">
        <w:rPr>
          <w:rFonts w:ascii="Times New Roman" w:eastAsia="Calibri" w:hAnsi="Times New Roman" w:cs="Times New Roman"/>
          <w:sz w:val="24"/>
          <w:szCs w:val="24"/>
        </w:rPr>
        <w:t xml:space="preserve"> 9 класс-17 часов</w:t>
      </w:r>
      <w:r w:rsidR="00C67008" w:rsidRPr="001D2CE0">
        <w:rPr>
          <w:rFonts w:ascii="Times New Roman" w:eastAsia="Calibri" w:hAnsi="Times New Roman" w:cs="Times New Roman"/>
          <w:sz w:val="24"/>
          <w:szCs w:val="24"/>
        </w:rPr>
        <w:t>.</w:t>
      </w:r>
    </w:p>
    <w:p w:rsidR="00987A5E" w:rsidRDefault="004E3522" w:rsidP="00C87C13">
      <w:pPr>
        <w:spacing w:after="0" w:line="240" w:lineRule="auto"/>
        <w:rPr>
          <w:rFonts w:ascii="Times New Roman" w:hAnsi="Times New Roman" w:cs="Times New Roman"/>
          <w:b/>
          <w:sz w:val="24"/>
          <w:szCs w:val="24"/>
        </w:rPr>
      </w:pPr>
      <w:r w:rsidRPr="00987A5E">
        <w:rPr>
          <w:rFonts w:ascii="Times New Roman" w:hAnsi="Times New Roman" w:cs="Times New Roman"/>
          <w:b/>
          <w:sz w:val="24"/>
          <w:szCs w:val="24"/>
        </w:rPr>
        <w:t>Содержание учебного предмета </w:t>
      </w:r>
      <w:r w:rsidR="001D2CE0">
        <w:rPr>
          <w:rFonts w:ascii="Times New Roman" w:hAnsi="Times New Roman" w:cs="Times New Roman"/>
          <w:b/>
          <w:sz w:val="24"/>
          <w:szCs w:val="24"/>
        </w:rPr>
        <w:t xml:space="preserve"> </w:t>
      </w:r>
    </w:p>
    <w:p w:rsidR="003E3155" w:rsidRPr="003E3155" w:rsidRDefault="003E3155" w:rsidP="003E3155">
      <w:pPr>
        <w:spacing w:line="240" w:lineRule="auto"/>
        <w:jc w:val="both"/>
        <w:rPr>
          <w:rFonts w:ascii="Times New Roman" w:hAnsi="Times New Roman" w:cs="Times New Roman"/>
          <w:b/>
          <w:sz w:val="28"/>
          <w:szCs w:val="24"/>
        </w:rPr>
      </w:pPr>
      <w:r w:rsidRPr="003E3155">
        <w:rPr>
          <w:rFonts w:ascii="Times New Roman" w:hAnsi="Times New Roman" w:cs="Times New Roman"/>
          <w:sz w:val="24"/>
        </w:rPr>
        <w:t xml:space="preserve">Содержание программы по родному (русскому) языку соответствует ФГОС ООО, имеет преимущественно практико-ориентированный характер. В программе по родному (русскому) языку выделяются следующие блоки: в первом блоке "Язык и культура" представлено содержание, изучение которого позволит раскрыть взаимосвязь языка и истории, языка и культуры народа, национально-культурную специфику русского языка, обеспечит овладение нормами русского речевого этикета в общении, выявление общего и специфического в языках и культурах русского народа и других народов Российской Федерации и мира, овладение культурой межнационального общения. Второй блок "Культура речи" ориентирован на формирование у обучающихся ответственного и осознанного отношения к использованию русского языка во всех сферах жизни, повышение речевой культуры, практическое овладение культурой речи: навыками сознательного использования норм русского литературного языка в устной и письменной форме с учетом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w:t>
      </w:r>
      <w:r w:rsidRPr="003E3155">
        <w:rPr>
          <w:rFonts w:ascii="Times New Roman" w:hAnsi="Times New Roman" w:cs="Times New Roman"/>
          <w:sz w:val="24"/>
        </w:rPr>
        <w:lastRenderedPageBreak/>
        <w:t>русского литературного языка и совершенствование умений пользоваться ими. В третьем блоке "Речь. Речевая деятельность. Текст"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обучающихся ситуациях общения: умений определять цели коммуникации, оценивать речевую ситуацию, учитывать коммуникативные намерения партнера, выбирать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987A5E" w:rsidRPr="00987A5E" w:rsidRDefault="00987A5E" w:rsidP="00987A5E">
      <w:pPr>
        <w:pStyle w:val="2"/>
        <w:spacing w:before="0"/>
        <w:rPr>
          <w:rFonts w:ascii="Times New Roman" w:hAnsi="Times New Roman" w:cs="Times New Roman"/>
          <w:b/>
          <w:caps/>
          <w:color w:val="000000"/>
          <w:sz w:val="24"/>
          <w:szCs w:val="24"/>
        </w:rPr>
      </w:pPr>
      <w:r w:rsidRPr="00987A5E">
        <w:rPr>
          <w:rFonts w:ascii="Times New Roman" w:hAnsi="Times New Roman" w:cs="Times New Roman"/>
          <w:b/>
          <w:caps/>
          <w:color w:val="000000"/>
          <w:sz w:val="24"/>
          <w:szCs w:val="24"/>
        </w:rPr>
        <w:t>5 КЛАСС</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1. Язык и культура</w:t>
      </w:r>
    </w:p>
    <w:p w:rsidR="00987A5E" w:rsidRPr="00987A5E" w:rsidRDefault="00987A5E" w:rsidP="00987A5E">
      <w:pPr>
        <w:pStyle w:val="af"/>
        <w:spacing w:before="0" w:beforeAutospacing="0" w:after="0" w:afterAutospacing="0"/>
        <w:ind w:firstLine="227"/>
        <w:rPr>
          <w:color w:val="000000"/>
        </w:rPr>
      </w:pPr>
      <w:r w:rsidRPr="00987A5E">
        <w:rPr>
          <w:color w:val="000000"/>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987A5E" w:rsidRPr="00987A5E" w:rsidRDefault="00987A5E" w:rsidP="00987A5E">
      <w:pPr>
        <w:pStyle w:val="af"/>
        <w:spacing w:before="0" w:beforeAutospacing="0" w:after="0" w:afterAutospacing="0"/>
        <w:ind w:firstLine="227"/>
        <w:rPr>
          <w:color w:val="000000"/>
        </w:rPr>
      </w:pPr>
      <w:r w:rsidRPr="00987A5E">
        <w:rPr>
          <w:color w:val="000000"/>
        </w:rPr>
        <w:t>Краткая история русской письменности. Создание славянского алфавита.</w:t>
      </w:r>
    </w:p>
    <w:p w:rsidR="00987A5E" w:rsidRPr="00987A5E" w:rsidRDefault="00987A5E" w:rsidP="00987A5E">
      <w:pPr>
        <w:pStyle w:val="af"/>
        <w:spacing w:before="0" w:beforeAutospacing="0" w:after="0" w:afterAutospacing="0"/>
        <w:ind w:firstLine="227"/>
        <w:rPr>
          <w:color w:val="000000"/>
        </w:rPr>
      </w:pPr>
      <w:r w:rsidRPr="00987A5E">
        <w:rPr>
          <w:color w:val="000000"/>
        </w:rPr>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т.п.),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w:t>
      </w:r>
    </w:p>
    <w:p w:rsidR="00987A5E" w:rsidRPr="00987A5E" w:rsidRDefault="00987A5E" w:rsidP="00987A5E">
      <w:pPr>
        <w:pStyle w:val="af"/>
        <w:spacing w:before="0" w:beforeAutospacing="0" w:after="0" w:afterAutospacing="0"/>
        <w:ind w:firstLine="227"/>
        <w:rPr>
          <w:color w:val="000000"/>
        </w:rPr>
      </w:pPr>
      <w:r w:rsidRPr="00987A5E">
        <w:rPr>
          <w:color w:val="000000"/>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987A5E" w:rsidRPr="00987A5E" w:rsidRDefault="00987A5E" w:rsidP="00987A5E">
      <w:pPr>
        <w:pStyle w:val="af"/>
        <w:spacing w:before="0" w:beforeAutospacing="0" w:after="0" w:afterAutospacing="0"/>
        <w:ind w:firstLine="227"/>
        <w:rPr>
          <w:color w:val="000000"/>
        </w:rPr>
      </w:pPr>
      <w:r w:rsidRPr="00987A5E">
        <w:rPr>
          <w:color w:val="000000"/>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987A5E" w:rsidRPr="00987A5E" w:rsidRDefault="00987A5E" w:rsidP="00987A5E">
      <w:pPr>
        <w:pStyle w:val="af"/>
        <w:spacing w:before="0" w:beforeAutospacing="0" w:after="0" w:afterAutospacing="0"/>
        <w:ind w:firstLine="227"/>
        <w:rPr>
          <w:color w:val="000000"/>
        </w:rPr>
      </w:pPr>
      <w:r w:rsidRPr="00987A5E">
        <w:rPr>
          <w:color w:val="000000"/>
        </w:rPr>
        <w:t>Слова со специфическим оценочно-характеризующим значением. Связь определённых наименований с некоторыми качествами, эмоциональными состояниями и т. п. человека (</w:t>
      </w:r>
      <w:r w:rsidRPr="00987A5E">
        <w:rPr>
          <w:i/>
          <w:iCs/>
          <w:color w:val="000000"/>
        </w:rPr>
        <w:t>барышня — об изнеженной, избалованной девушке; сухарь — о сухом, неотзывчивом  человеке;  сорока  —  о  болтливой  женщине</w:t>
      </w:r>
      <w:r w:rsidRPr="00987A5E">
        <w:rPr>
          <w:color w:val="000000"/>
        </w:rPr>
        <w:t> и т. п.).</w:t>
      </w:r>
    </w:p>
    <w:p w:rsidR="00987A5E" w:rsidRPr="00987A5E" w:rsidRDefault="00987A5E" w:rsidP="00987A5E">
      <w:pPr>
        <w:pStyle w:val="af"/>
        <w:spacing w:before="0" w:beforeAutospacing="0" w:after="0" w:afterAutospacing="0"/>
        <w:ind w:firstLine="227"/>
        <w:rPr>
          <w:color w:val="000000"/>
        </w:rPr>
      </w:pPr>
      <w:r w:rsidRPr="00987A5E">
        <w:rPr>
          <w:color w:val="000000"/>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987A5E" w:rsidRPr="00987A5E" w:rsidRDefault="00987A5E" w:rsidP="00987A5E">
      <w:pPr>
        <w:pStyle w:val="af"/>
        <w:spacing w:before="0" w:beforeAutospacing="0" w:after="0" w:afterAutospacing="0"/>
        <w:ind w:firstLine="227"/>
        <w:rPr>
          <w:color w:val="000000"/>
        </w:rPr>
      </w:pPr>
      <w:r w:rsidRPr="00987A5E">
        <w:rPr>
          <w:color w:val="000000"/>
        </w:rPr>
        <w:t>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w:t>
      </w:r>
    </w:p>
    <w:p w:rsidR="00987A5E" w:rsidRPr="00987A5E" w:rsidRDefault="00987A5E" w:rsidP="00987A5E">
      <w:pPr>
        <w:pStyle w:val="af"/>
        <w:spacing w:before="0" w:beforeAutospacing="0" w:after="0" w:afterAutospacing="0"/>
        <w:ind w:firstLine="227"/>
        <w:rPr>
          <w:color w:val="000000"/>
        </w:rPr>
      </w:pPr>
      <w:r w:rsidRPr="00987A5E">
        <w:rPr>
          <w:color w:val="000000"/>
        </w:rPr>
        <w:t>Общеизвестные старинные русские города. Происхождение их названий.</w:t>
      </w:r>
    </w:p>
    <w:p w:rsidR="00987A5E" w:rsidRPr="00987A5E" w:rsidRDefault="00987A5E" w:rsidP="00987A5E">
      <w:pPr>
        <w:pStyle w:val="af"/>
        <w:spacing w:before="0" w:beforeAutospacing="0" w:after="0" w:afterAutospacing="0"/>
        <w:ind w:firstLine="227"/>
        <w:rPr>
          <w:color w:val="000000"/>
        </w:rPr>
      </w:pPr>
      <w:r w:rsidRPr="00987A5E">
        <w:rPr>
          <w:color w:val="000000"/>
        </w:rPr>
        <w:t>Ознакомление с историей и этимологией некоторых слов.</w:t>
      </w:r>
    </w:p>
    <w:p w:rsidR="00987A5E" w:rsidRPr="00987A5E" w:rsidRDefault="00987A5E" w:rsidP="005D4207">
      <w:pPr>
        <w:spacing w:after="0" w:line="240" w:lineRule="auto"/>
        <w:ind w:firstLine="227"/>
        <w:rPr>
          <w:rFonts w:ascii="Times New Roman" w:hAnsi="Times New Roman" w:cs="Times New Roman"/>
          <w:color w:val="000000"/>
          <w:sz w:val="24"/>
          <w:szCs w:val="24"/>
        </w:rPr>
      </w:pPr>
      <w:r w:rsidRPr="00987A5E">
        <w:rPr>
          <w:rFonts w:ascii="Times New Roman" w:hAnsi="Times New Roman" w:cs="Times New Roman"/>
          <w:b/>
          <w:bCs/>
          <w:color w:val="000000"/>
          <w:sz w:val="24"/>
          <w:szCs w:val="24"/>
        </w:rPr>
        <w:t>Раздел 2. Культура речи</w:t>
      </w:r>
    </w:p>
    <w:p w:rsidR="00987A5E" w:rsidRPr="00987A5E" w:rsidRDefault="00987A5E" w:rsidP="005D4207">
      <w:pPr>
        <w:spacing w:after="0" w:line="240" w:lineRule="auto"/>
        <w:ind w:firstLine="227"/>
        <w:rPr>
          <w:rFonts w:ascii="Times New Roman" w:hAnsi="Times New Roman" w:cs="Times New Roman"/>
          <w:color w:val="000000"/>
          <w:sz w:val="24"/>
          <w:szCs w:val="24"/>
        </w:rPr>
      </w:pPr>
      <w:r w:rsidRPr="00987A5E">
        <w:rPr>
          <w:rFonts w:ascii="Times New Roman" w:hAnsi="Times New Roman" w:cs="Times New Roman"/>
          <w:color w:val="000000"/>
          <w:sz w:val="24"/>
          <w:szCs w:val="24"/>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987A5E" w:rsidRPr="00987A5E" w:rsidRDefault="00987A5E" w:rsidP="005D4207">
      <w:pPr>
        <w:spacing w:after="0" w:line="240" w:lineRule="auto"/>
        <w:ind w:firstLine="227"/>
        <w:rPr>
          <w:rFonts w:ascii="Times New Roman" w:hAnsi="Times New Roman" w:cs="Times New Roman"/>
          <w:color w:val="000000"/>
          <w:sz w:val="24"/>
          <w:szCs w:val="24"/>
        </w:rPr>
      </w:pPr>
      <w:r w:rsidRPr="00987A5E">
        <w:rPr>
          <w:rFonts w:ascii="Times New Roman" w:hAnsi="Times New Roman" w:cs="Times New Roman"/>
          <w:color w:val="000000"/>
          <w:sz w:val="24"/>
          <w:szCs w:val="24"/>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987A5E" w:rsidRPr="00987A5E" w:rsidRDefault="00987A5E" w:rsidP="005D4207">
      <w:pPr>
        <w:spacing w:after="0" w:line="240" w:lineRule="auto"/>
        <w:ind w:firstLine="227"/>
        <w:rPr>
          <w:rFonts w:ascii="Times New Roman" w:hAnsi="Times New Roman" w:cs="Times New Roman"/>
          <w:color w:val="000000"/>
          <w:sz w:val="24"/>
          <w:szCs w:val="24"/>
        </w:rPr>
      </w:pPr>
      <w:r w:rsidRPr="00987A5E">
        <w:rPr>
          <w:rFonts w:ascii="Times New Roman" w:hAnsi="Times New Roman" w:cs="Times New Roman"/>
          <w:color w:val="000000"/>
          <w:sz w:val="24"/>
          <w:szCs w:val="24"/>
        </w:rPr>
        <w:t xml:space="preserve">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w:t>
      </w:r>
      <w:r w:rsidRPr="00987A5E">
        <w:rPr>
          <w:rFonts w:ascii="Times New Roman" w:hAnsi="Times New Roman" w:cs="Times New Roman"/>
          <w:color w:val="000000"/>
          <w:sz w:val="24"/>
          <w:szCs w:val="24"/>
        </w:rPr>
        <w:lastRenderedPageBreak/>
        <w:t>связанные с употреблением имён существительных, прилагательных, глаголов в современном русском литературном языке.</w:t>
      </w:r>
    </w:p>
    <w:p w:rsidR="00987A5E" w:rsidRPr="00987A5E" w:rsidRDefault="00987A5E" w:rsidP="005D4207">
      <w:pPr>
        <w:spacing w:after="0" w:line="240" w:lineRule="auto"/>
        <w:ind w:firstLine="227"/>
        <w:rPr>
          <w:rFonts w:ascii="Times New Roman" w:hAnsi="Times New Roman" w:cs="Times New Roman"/>
          <w:color w:val="000000"/>
          <w:sz w:val="24"/>
          <w:szCs w:val="24"/>
        </w:rPr>
      </w:pPr>
      <w:r w:rsidRPr="00987A5E">
        <w:rPr>
          <w:rFonts w:ascii="Times New Roman" w:hAnsi="Times New Roman" w:cs="Times New Roman"/>
          <w:color w:val="000000"/>
          <w:sz w:val="24"/>
          <w:szCs w:val="24"/>
        </w:rPr>
        <w:t>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w:t>
      </w:r>
      <w:r w:rsidRPr="00987A5E">
        <w:rPr>
          <w:rFonts w:ascii="Times New Roman" w:hAnsi="Times New Roman" w:cs="Times New Roman"/>
          <w:i/>
          <w:iCs/>
          <w:color w:val="000000"/>
          <w:sz w:val="24"/>
          <w:szCs w:val="24"/>
        </w:rPr>
        <w:t>-а(-я), -ы(-и)</w:t>
      </w:r>
      <w:r w:rsidRPr="00987A5E">
        <w:rPr>
          <w:rFonts w:ascii="Times New Roman" w:hAnsi="Times New Roman" w:cs="Times New Roman"/>
          <w:color w:val="000000"/>
          <w:sz w:val="24"/>
          <w:szCs w:val="24"/>
        </w:rPr>
        <w:t>‚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987A5E" w:rsidRPr="00987A5E" w:rsidRDefault="00987A5E" w:rsidP="005D4207">
      <w:pPr>
        <w:spacing w:after="0" w:line="240" w:lineRule="auto"/>
        <w:ind w:firstLine="227"/>
        <w:rPr>
          <w:rFonts w:ascii="Times New Roman" w:hAnsi="Times New Roman" w:cs="Times New Roman"/>
          <w:color w:val="000000"/>
          <w:sz w:val="24"/>
          <w:szCs w:val="24"/>
        </w:rPr>
      </w:pPr>
      <w:r w:rsidRPr="00987A5E">
        <w:rPr>
          <w:rFonts w:ascii="Times New Roman" w:hAnsi="Times New Roman" w:cs="Times New Roman"/>
          <w:color w:val="000000"/>
          <w:sz w:val="24"/>
          <w:szCs w:val="24"/>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3. Речь. Речевая деятельность. Текст</w:t>
      </w:r>
    </w:p>
    <w:p w:rsidR="00987A5E" w:rsidRPr="00987A5E" w:rsidRDefault="00987A5E" w:rsidP="00987A5E">
      <w:pPr>
        <w:pStyle w:val="af"/>
        <w:spacing w:before="0" w:beforeAutospacing="0" w:after="0" w:afterAutospacing="0"/>
        <w:ind w:firstLine="227"/>
        <w:rPr>
          <w:color w:val="000000"/>
        </w:rPr>
      </w:pPr>
      <w:r w:rsidRPr="00987A5E">
        <w:rPr>
          <w:color w:val="000000"/>
        </w:rPr>
        <w:t>Язык и речь. Средства выразительной устной речи (тон, тембр, темп), способы тренировки (скороговорки). Интонация и жесты.</w:t>
      </w:r>
    </w:p>
    <w:p w:rsidR="00987A5E" w:rsidRPr="00987A5E" w:rsidRDefault="00987A5E" w:rsidP="00987A5E">
      <w:pPr>
        <w:pStyle w:val="af"/>
        <w:spacing w:before="0" w:beforeAutospacing="0" w:after="0" w:afterAutospacing="0"/>
        <w:ind w:firstLine="227"/>
        <w:rPr>
          <w:color w:val="000000"/>
        </w:rPr>
      </w:pPr>
      <w:r w:rsidRPr="00987A5E">
        <w:rPr>
          <w:color w:val="000000"/>
        </w:rPr>
        <w:t>Текст. Композиционные формы описания, повествования, рассуждения.</w:t>
      </w:r>
    </w:p>
    <w:p w:rsidR="00987A5E" w:rsidRPr="00987A5E" w:rsidRDefault="00987A5E" w:rsidP="00987A5E">
      <w:pPr>
        <w:pStyle w:val="af"/>
        <w:spacing w:before="0" w:beforeAutospacing="0" w:after="0" w:afterAutospacing="0"/>
        <w:ind w:firstLine="227"/>
        <w:rPr>
          <w:color w:val="000000"/>
        </w:rPr>
      </w:pPr>
      <w:r w:rsidRPr="00987A5E">
        <w:rPr>
          <w:color w:val="000000"/>
        </w:rPr>
        <w:t>Функциональные разновидности языка. Разговорная речь. Просьба, извинение как жанры разговорной речи.</w:t>
      </w:r>
    </w:p>
    <w:p w:rsidR="00987A5E" w:rsidRPr="00987A5E" w:rsidRDefault="00987A5E" w:rsidP="00987A5E">
      <w:pPr>
        <w:pStyle w:val="af"/>
        <w:spacing w:before="0" w:beforeAutospacing="0" w:after="0" w:afterAutospacing="0"/>
        <w:ind w:firstLine="227"/>
        <w:rPr>
          <w:color w:val="000000"/>
        </w:rPr>
      </w:pPr>
      <w:r w:rsidRPr="00987A5E">
        <w:rPr>
          <w:color w:val="000000"/>
        </w:rPr>
        <w:t>Официально-деловой стиль. Объявление (устное и письменное).</w:t>
      </w:r>
    </w:p>
    <w:p w:rsidR="00987A5E" w:rsidRPr="00987A5E" w:rsidRDefault="00987A5E" w:rsidP="00987A5E">
      <w:pPr>
        <w:pStyle w:val="af"/>
        <w:spacing w:before="0" w:beforeAutospacing="0" w:after="0" w:afterAutospacing="0"/>
        <w:ind w:firstLine="227"/>
        <w:rPr>
          <w:color w:val="000000"/>
        </w:rPr>
      </w:pPr>
      <w:r w:rsidRPr="00987A5E">
        <w:rPr>
          <w:color w:val="000000"/>
        </w:rPr>
        <w:t>Учебно-научный стиль. План ответа на уроке, план текста.</w:t>
      </w:r>
    </w:p>
    <w:p w:rsidR="00987A5E" w:rsidRPr="00987A5E" w:rsidRDefault="00987A5E" w:rsidP="00987A5E">
      <w:pPr>
        <w:pStyle w:val="af"/>
        <w:spacing w:before="0" w:beforeAutospacing="0" w:after="0" w:afterAutospacing="0"/>
        <w:ind w:firstLine="227"/>
        <w:rPr>
          <w:color w:val="000000"/>
        </w:rPr>
      </w:pPr>
      <w:r w:rsidRPr="00987A5E">
        <w:rPr>
          <w:color w:val="000000"/>
        </w:rPr>
        <w:t>Публицистический стиль. Устное выступление. Девиз, слоган.</w:t>
      </w:r>
    </w:p>
    <w:p w:rsidR="00987A5E" w:rsidRPr="00987A5E" w:rsidRDefault="00987A5E" w:rsidP="00987A5E">
      <w:pPr>
        <w:pStyle w:val="af"/>
        <w:spacing w:before="0" w:beforeAutospacing="0" w:after="0" w:afterAutospacing="0"/>
        <w:ind w:firstLine="227"/>
        <w:rPr>
          <w:color w:val="000000"/>
        </w:rPr>
      </w:pPr>
      <w:r w:rsidRPr="00987A5E">
        <w:rPr>
          <w:color w:val="000000"/>
        </w:rPr>
        <w:t>Язык художественной  литературы. Литературная  сказка. Рассказ.</w:t>
      </w:r>
    </w:p>
    <w:p w:rsidR="00987A5E" w:rsidRPr="00987A5E" w:rsidRDefault="00987A5E" w:rsidP="00987A5E">
      <w:pPr>
        <w:pStyle w:val="af"/>
        <w:spacing w:before="0" w:beforeAutospacing="0" w:after="0" w:afterAutospacing="0"/>
        <w:ind w:firstLine="227"/>
        <w:rPr>
          <w:color w:val="000000"/>
        </w:rPr>
      </w:pPr>
      <w:r w:rsidRPr="00987A5E">
        <w:rPr>
          <w:color w:val="000000"/>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 д.).  </w:t>
      </w:r>
    </w:p>
    <w:p w:rsidR="00987A5E" w:rsidRPr="00987A5E" w:rsidRDefault="00987A5E" w:rsidP="00987A5E">
      <w:pPr>
        <w:pStyle w:val="2"/>
        <w:spacing w:before="0"/>
        <w:rPr>
          <w:rFonts w:ascii="Times New Roman" w:hAnsi="Times New Roman" w:cs="Times New Roman"/>
          <w:b/>
          <w:caps/>
          <w:color w:val="000000"/>
          <w:sz w:val="24"/>
          <w:szCs w:val="24"/>
        </w:rPr>
      </w:pPr>
      <w:r w:rsidRPr="00987A5E">
        <w:rPr>
          <w:rFonts w:ascii="Times New Roman" w:hAnsi="Times New Roman" w:cs="Times New Roman"/>
          <w:b/>
          <w:caps/>
          <w:color w:val="000000"/>
          <w:sz w:val="24"/>
          <w:szCs w:val="24"/>
        </w:rPr>
        <w:t>6 КЛАСС</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1. Язык и культура</w:t>
      </w:r>
    </w:p>
    <w:p w:rsidR="00987A5E" w:rsidRPr="00987A5E" w:rsidRDefault="00987A5E" w:rsidP="00987A5E">
      <w:pPr>
        <w:pStyle w:val="af"/>
        <w:spacing w:before="0" w:beforeAutospacing="0" w:after="0" w:afterAutospacing="0"/>
        <w:ind w:firstLine="227"/>
        <w:rPr>
          <w:color w:val="000000"/>
        </w:rPr>
      </w:pPr>
      <w:r w:rsidRPr="00987A5E">
        <w:rPr>
          <w:color w:val="000000"/>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 Использование диалектной лексики в произведениях художественной литературы.</w:t>
      </w:r>
    </w:p>
    <w:p w:rsidR="00987A5E" w:rsidRPr="00987A5E" w:rsidRDefault="00987A5E" w:rsidP="00987A5E">
      <w:pPr>
        <w:pStyle w:val="af"/>
        <w:spacing w:before="0" w:beforeAutospacing="0" w:after="0" w:afterAutospacing="0"/>
        <w:ind w:firstLine="227"/>
        <w:rPr>
          <w:color w:val="000000"/>
        </w:rPr>
      </w:pPr>
      <w:r w:rsidRPr="00987A5E">
        <w:rPr>
          <w:color w:val="000000"/>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987A5E" w:rsidRPr="00987A5E" w:rsidRDefault="00987A5E" w:rsidP="00987A5E">
      <w:pPr>
        <w:pStyle w:val="af"/>
        <w:spacing w:before="0" w:beforeAutospacing="0" w:after="0" w:afterAutospacing="0"/>
        <w:ind w:firstLine="227"/>
        <w:rPr>
          <w:color w:val="000000"/>
        </w:rPr>
      </w:pPr>
      <w:r w:rsidRPr="00987A5E">
        <w:rPr>
          <w:color w:val="000000"/>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987A5E" w:rsidRPr="00987A5E" w:rsidRDefault="00987A5E" w:rsidP="00987A5E">
      <w:pPr>
        <w:pStyle w:val="af"/>
        <w:spacing w:before="0" w:beforeAutospacing="0" w:after="0" w:afterAutospacing="0"/>
        <w:ind w:firstLine="227"/>
        <w:rPr>
          <w:color w:val="000000"/>
        </w:rPr>
      </w:pPr>
      <w:r w:rsidRPr="00987A5E">
        <w:rPr>
          <w:color w:val="000000"/>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т.п.</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2. Культура речи</w:t>
      </w:r>
    </w:p>
    <w:p w:rsidR="00987A5E" w:rsidRPr="00987A5E" w:rsidRDefault="00987A5E" w:rsidP="00987A5E">
      <w:pPr>
        <w:pStyle w:val="af"/>
        <w:spacing w:before="0" w:beforeAutospacing="0" w:after="0" w:afterAutospacing="0"/>
        <w:ind w:firstLine="227"/>
        <w:rPr>
          <w:color w:val="000000"/>
        </w:rPr>
      </w:pPr>
      <w:r w:rsidRPr="00987A5E">
        <w:rPr>
          <w:color w:val="000000"/>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987A5E" w:rsidRPr="00987A5E" w:rsidRDefault="00987A5E" w:rsidP="00987A5E">
      <w:pPr>
        <w:pStyle w:val="af"/>
        <w:spacing w:before="0" w:beforeAutospacing="0" w:after="0" w:afterAutospacing="0"/>
        <w:ind w:firstLine="227"/>
        <w:rPr>
          <w:color w:val="000000"/>
        </w:rPr>
      </w:pPr>
      <w:r w:rsidRPr="00987A5E">
        <w:rPr>
          <w:color w:val="000000"/>
        </w:rPr>
        <w:t>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на </w:t>
      </w:r>
      <w:r w:rsidRPr="00987A5E">
        <w:rPr>
          <w:i/>
          <w:iCs/>
          <w:color w:val="000000"/>
        </w:rPr>
        <w:t>-ить</w:t>
      </w:r>
      <w:r w:rsidRPr="00987A5E">
        <w:rPr>
          <w:color w:val="000000"/>
        </w:rPr>
        <w:t>.</w:t>
      </w:r>
    </w:p>
    <w:p w:rsidR="00987A5E" w:rsidRPr="00987A5E" w:rsidRDefault="00987A5E" w:rsidP="00987A5E">
      <w:pPr>
        <w:pStyle w:val="af"/>
        <w:spacing w:before="0" w:beforeAutospacing="0" w:after="0" w:afterAutospacing="0"/>
        <w:ind w:firstLine="227"/>
        <w:rPr>
          <w:color w:val="000000"/>
        </w:rPr>
      </w:pPr>
      <w:r w:rsidRPr="00987A5E">
        <w:rPr>
          <w:color w:val="000000"/>
        </w:rPr>
        <w:lastRenderedPageBreak/>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987A5E" w:rsidRPr="00987A5E" w:rsidRDefault="00987A5E" w:rsidP="00987A5E">
      <w:pPr>
        <w:pStyle w:val="af"/>
        <w:spacing w:before="0" w:beforeAutospacing="0" w:after="0" w:afterAutospacing="0"/>
        <w:ind w:firstLine="227"/>
        <w:rPr>
          <w:color w:val="000000"/>
        </w:rPr>
      </w:pPr>
      <w:r w:rsidRPr="00987A5E">
        <w:rPr>
          <w:color w:val="000000"/>
        </w:rPr>
        <w:t>Типичные речевые ошибки‚ связанные с употреблением синонимов‚ антонимов и лексических омонимов в речи.</w:t>
      </w:r>
    </w:p>
    <w:p w:rsidR="00987A5E" w:rsidRPr="00987A5E" w:rsidRDefault="00987A5E" w:rsidP="00987A5E">
      <w:pPr>
        <w:pStyle w:val="af"/>
        <w:spacing w:before="0" w:beforeAutospacing="0" w:after="0" w:afterAutospacing="0"/>
        <w:ind w:firstLine="227"/>
        <w:rPr>
          <w:color w:val="000000"/>
        </w:rPr>
      </w:pPr>
      <w:r w:rsidRPr="00987A5E">
        <w:rPr>
          <w:color w:val="000000"/>
        </w:rPr>
        <w:t>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w:t>
      </w:r>
      <w:r w:rsidRPr="00987A5E">
        <w:rPr>
          <w:i/>
          <w:iCs/>
          <w:color w:val="000000"/>
        </w:rPr>
        <w:t>-а/-я и -ы/-и</w:t>
      </w:r>
      <w:r w:rsidRPr="00987A5E">
        <w:rPr>
          <w:color w:val="000000"/>
        </w:rPr>
        <w:t>; родительный падеж множественного числа существительных мужского и среднего рода с нулевым окончанием и окончанием </w:t>
      </w:r>
      <w:r w:rsidRPr="00987A5E">
        <w:rPr>
          <w:i/>
          <w:iCs/>
          <w:color w:val="000000"/>
        </w:rPr>
        <w:t>-ов</w:t>
      </w:r>
      <w:r w:rsidRPr="00987A5E">
        <w:rPr>
          <w:color w:val="000000"/>
        </w:rPr>
        <w:t>; родительный падеж множественного числа существительных женского рода на </w:t>
      </w:r>
      <w:r w:rsidRPr="00987A5E">
        <w:rPr>
          <w:i/>
          <w:iCs/>
          <w:color w:val="000000"/>
        </w:rPr>
        <w:t>-ня</w:t>
      </w:r>
      <w:r w:rsidRPr="00987A5E">
        <w:rPr>
          <w:color w:val="000000"/>
        </w:rPr>
        <w:t>; творительный падеж множественного числа существительных 3-го склонения; родительный падеж единственного числа существительных мужского рода.</w:t>
      </w:r>
    </w:p>
    <w:p w:rsidR="00987A5E" w:rsidRPr="00987A5E" w:rsidRDefault="00987A5E" w:rsidP="00987A5E">
      <w:pPr>
        <w:pStyle w:val="af"/>
        <w:spacing w:before="0" w:beforeAutospacing="0" w:after="0" w:afterAutospacing="0"/>
        <w:ind w:firstLine="227"/>
        <w:rPr>
          <w:color w:val="000000"/>
        </w:rPr>
      </w:pPr>
      <w:r w:rsidRPr="00987A5E">
        <w:rPr>
          <w:color w:val="000000"/>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987A5E" w:rsidRPr="00987A5E" w:rsidRDefault="00987A5E" w:rsidP="00987A5E">
      <w:pPr>
        <w:pStyle w:val="af"/>
        <w:spacing w:before="0" w:beforeAutospacing="0" w:after="0" w:afterAutospacing="0"/>
        <w:ind w:firstLine="227"/>
        <w:rPr>
          <w:color w:val="000000"/>
        </w:rPr>
      </w:pPr>
      <w:r w:rsidRPr="00987A5E">
        <w:rPr>
          <w:color w:val="000000"/>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987A5E" w:rsidRPr="00987A5E" w:rsidRDefault="00987A5E" w:rsidP="00987A5E">
      <w:pPr>
        <w:pStyle w:val="af"/>
        <w:spacing w:before="0" w:beforeAutospacing="0" w:after="0" w:afterAutospacing="0"/>
        <w:ind w:firstLine="227"/>
        <w:rPr>
          <w:color w:val="000000"/>
        </w:rPr>
      </w:pPr>
      <w:r w:rsidRPr="00987A5E">
        <w:rPr>
          <w:color w:val="000000"/>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и комплимента, благодарности, сочувствия‚ утешения.</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3. Речь. Речевая деятельность. Текст</w:t>
      </w:r>
    </w:p>
    <w:p w:rsidR="00987A5E" w:rsidRPr="00987A5E" w:rsidRDefault="00987A5E" w:rsidP="00987A5E">
      <w:pPr>
        <w:pStyle w:val="af"/>
        <w:spacing w:before="0" w:beforeAutospacing="0" w:after="0" w:afterAutospacing="0"/>
        <w:ind w:firstLine="227"/>
        <w:rPr>
          <w:color w:val="000000"/>
        </w:rPr>
      </w:pPr>
      <w:r w:rsidRPr="00987A5E">
        <w:rPr>
          <w:color w:val="000000"/>
        </w:rPr>
        <w:t>Эффективные приёмы чтения. Предтекстовый, текстовый и послетекстовый этапы работы.</w:t>
      </w:r>
    </w:p>
    <w:p w:rsidR="00987A5E" w:rsidRPr="00987A5E" w:rsidRDefault="00987A5E" w:rsidP="00987A5E">
      <w:pPr>
        <w:pStyle w:val="af"/>
        <w:spacing w:before="0" w:beforeAutospacing="0" w:after="0" w:afterAutospacing="0"/>
        <w:ind w:firstLine="227"/>
        <w:rPr>
          <w:color w:val="000000"/>
        </w:rPr>
      </w:pPr>
      <w:r w:rsidRPr="00987A5E">
        <w:rPr>
          <w:color w:val="000000"/>
        </w:rPr>
        <w:t>Текст. Тексты описательного типа: определение, собственно описание, пояснение.</w:t>
      </w:r>
    </w:p>
    <w:p w:rsidR="00987A5E" w:rsidRPr="00987A5E" w:rsidRDefault="00987A5E" w:rsidP="00987A5E">
      <w:pPr>
        <w:pStyle w:val="af"/>
        <w:spacing w:before="0" w:beforeAutospacing="0" w:after="0" w:afterAutospacing="0"/>
        <w:ind w:firstLine="227"/>
        <w:rPr>
          <w:color w:val="000000"/>
        </w:rPr>
      </w:pPr>
      <w:r w:rsidRPr="00987A5E">
        <w:rPr>
          <w:color w:val="000000"/>
        </w:rPr>
        <w:t>Разговорная речь. Рассказ о событии, «бывальщины».</w:t>
      </w:r>
    </w:p>
    <w:p w:rsidR="00987A5E" w:rsidRPr="00987A5E" w:rsidRDefault="00987A5E" w:rsidP="00987A5E">
      <w:pPr>
        <w:pStyle w:val="af"/>
        <w:spacing w:before="0" w:beforeAutospacing="0" w:after="0" w:afterAutospacing="0"/>
        <w:ind w:firstLine="227"/>
        <w:rPr>
          <w:color w:val="000000"/>
        </w:rPr>
      </w:pPr>
      <w:r w:rsidRPr="00987A5E">
        <w:rPr>
          <w:color w:val="000000"/>
        </w:rPr>
        <w:t>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987A5E" w:rsidRPr="00987A5E" w:rsidRDefault="00987A5E" w:rsidP="00987A5E">
      <w:pPr>
        <w:pStyle w:val="af"/>
        <w:spacing w:before="0" w:beforeAutospacing="0" w:after="0" w:afterAutospacing="0"/>
        <w:ind w:firstLine="227"/>
        <w:rPr>
          <w:color w:val="000000"/>
        </w:rPr>
      </w:pPr>
      <w:r w:rsidRPr="00987A5E">
        <w:rPr>
          <w:color w:val="000000"/>
        </w:rPr>
        <w:t>Публицистический стиль. Устное выступление.  </w:t>
      </w:r>
    </w:p>
    <w:p w:rsidR="00987A5E" w:rsidRPr="00987A5E" w:rsidRDefault="00987A5E" w:rsidP="005D4207">
      <w:pPr>
        <w:pStyle w:val="2"/>
        <w:spacing w:before="0"/>
        <w:rPr>
          <w:rFonts w:ascii="Times New Roman" w:hAnsi="Times New Roman" w:cs="Times New Roman"/>
          <w:b/>
          <w:caps/>
          <w:color w:val="000000"/>
          <w:sz w:val="24"/>
          <w:szCs w:val="24"/>
        </w:rPr>
      </w:pPr>
      <w:r w:rsidRPr="00987A5E">
        <w:rPr>
          <w:rFonts w:ascii="Times New Roman" w:hAnsi="Times New Roman" w:cs="Times New Roman"/>
          <w:b/>
          <w:caps/>
          <w:color w:val="000000"/>
          <w:sz w:val="24"/>
          <w:szCs w:val="24"/>
        </w:rPr>
        <w:t>7 КЛАСС</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1. Язык и культура</w:t>
      </w:r>
    </w:p>
    <w:p w:rsidR="00987A5E" w:rsidRPr="00987A5E" w:rsidRDefault="00987A5E" w:rsidP="00987A5E">
      <w:pPr>
        <w:pStyle w:val="af"/>
        <w:spacing w:before="0" w:beforeAutospacing="0" w:after="0" w:afterAutospacing="0"/>
        <w:ind w:firstLine="227"/>
        <w:rPr>
          <w:color w:val="000000"/>
        </w:rPr>
      </w:pPr>
      <w:r w:rsidRPr="00987A5E">
        <w:rPr>
          <w:color w:val="000000"/>
        </w:rPr>
        <w:t>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987A5E" w:rsidRPr="00987A5E" w:rsidRDefault="00987A5E" w:rsidP="00987A5E">
      <w:pPr>
        <w:pStyle w:val="af"/>
        <w:spacing w:before="0" w:beforeAutospacing="0" w:after="0" w:afterAutospacing="0"/>
        <w:ind w:firstLine="227"/>
        <w:rPr>
          <w:color w:val="000000"/>
        </w:rPr>
      </w:pPr>
      <w:r w:rsidRPr="00987A5E">
        <w:rPr>
          <w:color w:val="000000"/>
        </w:rPr>
        <w:t>Лексические заимствования последних десятилетий. Употребление иноязычных слов как проблема культуры речи.</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2. Культура речи</w:t>
      </w:r>
    </w:p>
    <w:p w:rsidR="00987A5E" w:rsidRPr="00987A5E" w:rsidRDefault="00987A5E" w:rsidP="00987A5E">
      <w:pPr>
        <w:pStyle w:val="af"/>
        <w:spacing w:before="0" w:beforeAutospacing="0" w:after="0" w:afterAutospacing="0"/>
        <w:ind w:firstLine="227"/>
        <w:rPr>
          <w:color w:val="000000"/>
        </w:rPr>
      </w:pPr>
      <w:r w:rsidRPr="00987A5E">
        <w:rPr>
          <w:color w:val="000000"/>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987A5E" w:rsidRPr="00987A5E" w:rsidRDefault="00987A5E" w:rsidP="00987A5E">
      <w:pPr>
        <w:pStyle w:val="af"/>
        <w:spacing w:before="0" w:beforeAutospacing="0" w:after="0" w:afterAutospacing="0"/>
        <w:ind w:firstLine="227"/>
        <w:rPr>
          <w:color w:val="000000"/>
        </w:rPr>
      </w:pPr>
      <w:r w:rsidRPr="00987A5E">
        <w:rPr>
          <w:color w:val="000000"/>
        </w:rPr>
        <w:lastRenderedPageBreak/>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987A5E" w:rsidRPr="00987A5E" w:rsidRDefault="00987A5E" w:rsidP="00987A5E">
      <w:pPr>
        <w:pStyle w:val="af"/>
        <w:spacing w:before="0" w:beforeAutospacing="0" w:after="0" w:afterAutospacing="0"/>
        <w:ind w:firstLine="227"/>
        <w:rPr>
          <w:color w:val="000000"/>
        </w:rPr>
      </w:pPr>
      <w:r w:rsidRPr="00987A5E">
        <w:rPr>
          <w:color w:val="000000"/>
        </w:rPr>
        <w:t>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p w:rsidR="00987A5E" w:rsidRPr="00987A5E" w:rsidRDefault="00987A5E" w:rsidP="00987A5E">
      <w:pPr>
        <w:pStyle w:val="af"/>
        <w:spacing w:before="0" w:beforeAutospacing="0" w:after="0" w:afterAutospacing="0"/>
        <w:ind w:firstLine="227"/>
        <w:rPr>
          <w:color w:val="000000"/>
        </w:rPr>
      </w:pPr>
      <w:r w:rsidRPr="00987A5E">
        <w:rPr>
          <w:color w:val="000000"/>
        </w:rPr>
        <w:t>Литературный и разговорный варианты грамматической нормы (</w:t>
      </w:r>
      <w:r w:rsidRPr="00987A5E">
        <w:rPr>
          <w:i/>
          <w:iCs/>
          <w:color w:val="000000"/>
        </w:rPr>
        <w:t>махаешь — машешь; обусловливать, сосредоточивать, уполномочивать, оспаривать, удостаивать, облагораживать</w:t>
      </w:r>
      <w:r w:rsidRPr="00987A5E">
        <w:rPr>
          <w:color w:val="000000"/>
        </w:rPr>
        <w:t>). Варианты грамматической нормы: литературные и разговорные падежные формы причастий; типичные ошибки употребления деепричастий‚ наречий.</w:t>
      </w:r>
    </w:p>
    <w:p w:rsidR="00987A5E" w:rsidRPr="00987A5E" w:rsidRDefault="00987A5E" w:rsidP="00987A5E">
      <w:pPr>
        <w:pStyle w:val="af"/>
        <w:spacing w:before="0" w:beforeAutospacing="0" w:after="0" w:afterAutospacing="0"/>
        <w:ind w:firstLine="227"/>
        <w:rPr>
          <w:color w:val="000000"/>
        </w:rPr>
      </w:pPr>
      <w:r w:rsidRPr="00987A5E">
        <w:rPr>
          <w:color w:val="000000"/>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3. Речь. Речевая деятельность. Текст</w:t>
      </w:r>
    </w:p>
    <w:p w:rsidR="00987A5E" w:rsidRPr="00987A5E" w:rsidRDefault="00987A5E" w:rsidP="00987A5E">
      <w:pPr>
        <w:pStyle w:val="af"/>
        <w:spacing w:before="0" w:beforeAutospacing="0" w:after="0" w:afterAutospacing="0"/>
        <w:ind w:firstLine="227"/>
        <w:rPr>
          <w:color w:val="000000"/>
        </w:rPr>
      </w:pPr>
      <w:r w:rsidRPr="00987A5E">
        <w:rPr>
          <w:color w:val="000000"/>
        </w:rPr>
        <w:t>Традиции русского речевого общения. Коммуникативные стратегии и тактики устного общения: убеждение, комплимент, уговаривание, похвала.</w:t>
      </w:r>
    </w:p>
    <w:p w:rsidR="00987A5E" w:rsidRPr="00987A5E" w:rsidRDefault="00987A5E" w:rsidP="00987A5E">
      <w:pPr>
        <w:pStyle w:val="af"/>
        <w:spacing w:before="0" w:beforeAutospacing="0" w:after="0" w:afterAutospacing="0"/>
        <w:ind w:firstLine="227"/>
        <w:rPr>
          <w:color w:val="000000"/>
        </w:rPr>
      </w:pPr>
      <w:r w:rsidRPr="00987A5E">
        <w:rPr>
          <w:color w:val="000000"/>
        </w:rPr>
        <w:t>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доказательство, объяснение.</w:t>
      </w:r>
    </w:p>
    <w:p w:rsidR="00987A5E" w:rsidRPr="00987A5E" w:rsidRDefault="00987A5E" w:rsidP="00987A5E">
      <w:pPr>
        <w:pStyle w:val="af"/>
        <w:spacing w:before="0" w:beforeAutospacing="0" w:after="0" w:afterAutospacing="0"/>
        <w:ind w:firstLine="227"/>
        <w:rPr>
          <w:color w:val="000000"/>
        </w:rPr>
      </w:pPr>
      <w:r w:rsidRPr="00987A5E">
        <w:rPr>
          <w:color w:val="000000"/>
        </w:rPr>
        <w:t>Разговорная речь. Спор, виды спора. Корректные приёмы ведения спора. Дискуссия.</w:t>
      </w:r>
    </w:p>
    <w:p w:rsidR="00987A5E" w:rsidRPr="00987A5E" w:rsidRDefault="00987A5E" w:rsidP="00987A5E">
      <w:pPr>
        <w:pStyle w:val="af"/>
        <w:spacing w:before="0" w:beforeAutospacing="0" w:after="0" w:afterAutospacing="0"/>
        <w:ind w:firstLine="227"/>
        <w:rPr>
          <w:color w:val="000000"/>
        </w:rPr>
      </w:pPr>
      <w:r w:rsidRPr="00987A5E">
        <w:rPr>
          <w:color w:val="000000"/>
        </w:rPr>
        <w:t>Публицистический стиль. Путевые записки. Текст рекламного объявления, его языковые и структурные особенности.</w:t>
      </w:r>
    </w:p>
    <w:p w:rsidR="00987A5E" w:rsidRPr="00987A5E" w:rsidRDefault="00987A5E" w:rsidP="00987A5E">
      <w:pPr>
        <w:pStyle w:val="af"/>
        <w:spacing w:before="0" w:beforeAutospacing="0" w:after="0" w:afterAutospacing="0"/>
        <w:ind w:firstLine="227"/>
        <w:rPr>
          <w:color w:val="000000"/>
        </w:rPr>
      </w:pPr>
      <w:r w:rsidRPr="00987A5E">
        <w:rPr>
          <w:color w:val="000000"/>
        </w:rPr>
        <w:t>Язык художественной литературы. Фактуальная и подтекстовая информация в текстах художественного стиля речи. Сильные позиции в художественных текстах. Притча.  </w:t>
      </w:r>
    </w:p>
    <w:p w:rsidR="00987A5E" w:rsidRPr="00987A5E" w:rsidRDefault="00987A5E" w:rsidP="005D4207">
      <w:pPr>
        <w:pStyle w:val="2"/>
        <w:spacing w:before="0"/>
        <w:rPr>
          <w:rFonts w:ascii="Times New Roman" w:hAnsi="Times New Roman" w:cs="Times New Roman"/>
          <w:b/>
          <w:caps/>
          <w:color w:val="000000"/>
          <w:sz w:val="24"/>
          <w:szCs w:val="24"/>
        </w:rPr>
      </w:pPr>
      <w:r w:rsidRPr="00987A5E">
        <w:rPr>
          <w:rFonts w:ascii="Times New Roman" w:hAnsi="Times New Roman" w:cs="Times New Roman"/>
          <w:b/>
          <w:caps/>
          <w:color w:val="000000"/>
          <w:sz w:val="24"/>
          <w:szCs w:val="24"/>
        </w:rPr>
        <w:t>8 КЛАСС</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1. Язык и культура</w:t>
      </w:r>
    </w:p>
    <w:p w:rsidR="00987A5E" w:rsidRPr="00987A5E" w:rsidRDefault="00987A5E" w:rsidP="00987A5E">
      <w:pPr>
        <w:pStyle w:val="af"/>
        <w:spacing w:before="0" w:beforeAutospacing="0" w:after="0" w:afterAutospacing="0"/>
        <w:ind w:firstLine="227"/>
        <w:rPr>
          <w:color w:val="000000"/>
        </w:rPr>
      </w:pPr>
      <w:r w:rsidRPr="00987A5E">
        <w:rPr>
          <w:color w:val="000000"/>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987A5E" w:rsidRPr="00987A5E" w:rsidRDefault="00987A5E" w:rsidP="00987A5E">
      <w:pPr>
        <w:pStyle w:val="af"/>
        <w:spacing w:before="0" w:beforeAutospacing="0" w:after="0" w:afterAutospacing="0"/>
        <w:ind w:firstLine="227"/>
        <w:rPr>
          <w:color w:val="000000"/>
        </w:rPr>
      </w:pPr>
      <w:r w:rsidRPr="00987A5E">
        <w:rPr>
          <w:color w:val="000000"/>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987A5E" w:rsidRPr="00987A5E" w:rsidRDefault="00987A5E" w:rsidP="00987A5E">
      <w:pPr>
        <w:pStyle w:val="af"/>
        <w:spacing w:before="0" w:beforeAutospacing="0" w:after="0" w:afterAutospacing="0"/>
        <w:ind w:firstLine="227"/>
        <w:rPr>
          <w:color w:val="000000"/>
        </w:rPr>
      </w:pPr>
      <w:r w:rsidRPr="00987A5E">
        <w:rPr>
          <w:color w:val="000000"/>
        </w:rPr>
        <w:t>Иноязычная лексика в разговорной речи, современной публицистике, в том числе в дисплейных текстах.</w:t>
      </w:r>
    </w:p>
    <w:p w:rsidR="00987A5E" w:rsidRPr="00987A5E" w:rsidRDefault="00987A5E" w:rsidP="00987A5E">
      <w:pPr>
        <w:pStyle w:val="af"/>
        <w:spacing w:before="0" w:beforeAutospacing="0" w:after="0" w:afterAutospacing="0"/>
        <w:ind w:firstLine="227"/>
        <w:rPr>
          <w:color w:val="000000"/>
        </w:rPr>
      </w:pPr>
      <w:r w:rsidRPr="00987A5E">
        <w:rPr>
          <w:color w:val="000000"/>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rsidR="00987A5E" w:rsidRPr="00987A5E" w:rsidRDefault="00987A5E" w:rsidP="00987A5E">
      <w:pPr>
        <w:pStyle w:val="ab"/>
        <w:rPr>
          <w:rFonts w:ascii="Times New Roman" w:hAnsi="Times New Roman"/>
        </w:rPr>
      </w:pPr>
      <w:r w:rsidRPr="00987A5E">
        <w:rPr>
          <w:rFonts w:ascii="Times New Roman" w:hAnsi="Times New Roman"/>
        </w:rPr>
        <w:t>Раздел 2. Культура речи</w:t>
      </w:r>
    </w:p>
    <w:p w:rsidR="00987A5E" w:rsidRPr="00987A5E" w:rsidRDefault="00987A5E" w:rsidP="00987A5E">
      <w:pPr>
        <w:pStyle w:val="ab"/>
        <w:rPr>
          <w:rFonts w:ascii="Times New Roman" w:hAnsi="Times New Roman"/>
        </w:rPr>
      </w:pPr>
      <w:r w:rsidRPr="00987A5E">
        <w:rPr>
          <w:rFonts w:ascii="Times New Roman" w:hAnsi="Times New Roman"/>
        </w:rPr>
        <w:t>Основные орфоэпические нормы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w:t>
      </w:r>
      <w:r w:rsidRPr="00987A5E">
        <w:rPr>
          <w:rFonts w:ascii="Times New Roman" w:hAnsi="Times New Roman"/>
          <w:i/>
          <w:iCs/>
        </w:rPr>
        <w:t>е</w:t>
      </w:r>
      <w:r w:rsidRPr="00987A5E">
        <w:rPr>
          <w:rFonts w:ascii="Times New Roman" w:hAnsi="Times New Roman"/>
        </w:rPr>
        <w:t> в словах иноязычного происхождения; произношение безударного [а] после </w:t>
      </w:r>
      <w:r w:rsidRPr="00987A5E">
        <w:rPr>
          <w:rFonts w:ascii="Times New Roman" w:hAnsi="Times New Roman"/>
          <w:i/>
          <w:iCs/>
        </w:rPr>
        <w:t>ж</w:t>
      </w:r>
      <w:r w:rsidRPr="00987A5E">
        <w:rPr>
          <w:rFonts w:ascii="Times New Roman" w:hAnsi="Times New Roman"/>
        </w:rPr>
        <w:t> и </w:t>
      </w:r>
      <w:r w:rsidRPr="00987A5E">
        <w:rPr>
          <w:rFonts w:ascii="Times New Roman" w:hAnsi="Times New Roman"/>
          <w:i/>
          <w:iCs/>
        </w:rPr>
        <w:t>ш</w:t>
      </w:r>
      <w:r w:rsidRPr="00987A5E">
        <w:rPr>
          <w:rFonts w:ascii="Times New Roman" w:hAnsi="Times New Roman"/>
        </w:rPr>
        <w:t>; произношение сочетания </w:t>
      </w:r>
      <w:r w:rsidRPr="00987A5E">
        <w:rPr>
          <w:rFonts w:ascii="Times New Roman" w:hAnsi="Times New Roman"/>
          <w:i/>
          <w:iCs/>
        </w:rPr>
        <w:t>чн</w:t>
      </w:r>
      <w:r w:rsidRPr="00987A5E">
        <w:rPr>
          <w:rFonts w:ascii="Times New Roman" w:hAnsi="Times New Roman"/>
        </w:rPr>
        <w:t> и </w:t>
      </w:r>
      <w:r w:rsidRPr="00987A5E">
        <w:rPr>
          <w:rFonts w:ascii="Times New Roman" w:hAnsi="Times New Roman"/>
          <w:i/>
          <w:iCs/>
        </w:rPr>
        <w:t>чт</w:t>
      </w:r>
      <w:r w:rsidRPr="00987A5E">
        <w:rPr>
          <w:rFonts w:ascii="Times New Roman" w:hAnsi="Times New Roman"/>
        </w:rPr>
        <w:t>; произношение женских отчеств на</w:t>
      </w:r>
      <w:r w:rsidRPr="00987A5E">
        <w:rPr>
          <w:rFonts w:ascii="Times New Roman" w:hAnsi="Times New Roman"/>
          <w:i/>
          <w:iCs/>
        </w:rPr>
        <w:t> -ична, -инична</w:t>
      </w:r>
      <w:r w:rsidRPr="00987A5E">
        <w:rPr>
          <w:rFonts w:ascii="Times New Roman" w:hAnsi="Times New Roman"/>
        </w:rPr>
        <w:t>; произношение твёрдого [н] перед мягкими [ф’] и [в’]; произношение мягкого [н] перед </w:t>
      </w:r>
      <w:r w:rsidRPr="00987A5E">
        <w:rPr>
          <w:rFonts w:ascii="Times New Roman" w:hAnsi="Times New Roman"/>
          <w:i/>
          <w:iCs/>
        </w:rPr>
        <w:t>ч</w:t>
      </w:r>
      <w:r w:rsidRPr="00987A5E">
        <w:rPr>
          <w:rFonts w:ascii="Times New Roman" w:hAnsi="Times New Roman"/>
        </w:rPr>
        <w:t> и </w:t>
      </w:r>
      <w:r w:rsidRPr="00987A5E">
        <w:rPr>
          <w:rFonts w:ascii="Times New Roman" w:hAnsi="Times New Roman"/>
          <w:i/>
          <w:iCs/>
        </w:rPr>
        <w:t>щ</w:t>
      </w:r>
      <w:r w:rsidRPr="00987A5E">
        <w:rPr>
          <w:rFonts w:ascii="Times New Roman" w:hAnsi="Times New Roman"/>
        </w:rPr>
        <w:t>.</w:t>
      </w:r>
    </w:p>
    <w:p w:rsidR="00987A5E" w:rsidRPr="00987A5E" w:rsidRDefault="00987A5E" w:rsidP="00987A5E">
      <w:pPr>
        <w:pStyle w:val="af"/>
        <w:spacing w:before="0" w:beforeAutospacing="0" w:after="0" w:afterAutospacing="0"/>
        <w:ind w:firstLine="227"/>
        <w:rPr>
          <w:color w:val="000000"/>
        </w:rPr>
      </w:pPr>
      <w:r w:rsidRPr="00987A5E">
        <w:rPr>
          <w:color w:val="000000"/>
        </w:rPr>
        <w:t>Типичные акцентологические ошибки в современной речи.</w:t>
      </w:r>
    </w:p>
    <w:p w:rsidR="00987A5E" w:rsidRPr="00987A5E" w:rsidRDefault="00987A5E" w:rsidP="00987A5E">
      <w:pPr>
        <w:pStyle w:val="af"/>
        <w:spacing w:before="0" w:beforeAutospacing="0" w:after="0" w:afterAutospacing="0"/>
        <w:ind w:firstLine="227"/>
        <w:rPr>
          <w:color w:val="000000"/>
        </w:rPr>
      </w:pPr>
      <w:r w:rsidRPr="00987A5E">
        <w:rPr>
          <w:color w:val="000000"/>
        </w:rPr>
        <w:t>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987A5E" w:rsidRPr="00987A5E" w:rsidRDefault="00987A5E" w:rsidP="00987A5E">
      <w:pPr>
        <w:pStyle w:val="af"/>
        <w:spacing w:before="0" w:beforeAutospacing="0" w:after="0" w:afterAutospacing="0"/>
        <w:ind w:firstLine="227"/>
        <w:rPr>
          <w:color w:val="000000"/>
        </w:rPr>
      </w:pPr>
      <w:r w:rsidRPr="00987A5E">
        <w:rPr>
          <w:color w:val="000000"/>
        </w:rPr>
        <w:lastRenderedPageBreak/>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987A5E" w:rsidRPr="00987A5E" w:rsidRDefault="00987A5E" w:rsidP="00987A5E">
      <w:pPr>
        <w:pStyle w:val="af"/>
        <w:spacing w:before="0" w:beforeAutospacing="0" w:after="0" w:afterAutospacing="0"/>
        <w:ind w:firstLine="227"/>
        <w:rPr>
          <w:color w:val="000000"/>
        </w:rPr>
      </w:pPr>
      <w:r w:rsidRPr="00987A5E">
        <w:rPr>
          <w:color w:val="000000"/>
        </w:rPr>
        <w:t>Активные процессы в речевом этикете. Новые варианты приветствия и прощания, возникшие в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p>
    <w:p w:rsidR="00987A5E" w:rsidRPr="00987A5E" w:rsidRDefault="00987A5E" w:rsidP="00987A5E">
      <w:pPr>
        <w:pStyle w:val="af"/>
        <w:spacing w:before="0" w:beforeAutospacing="0" w:after="0" w:afterAutospacing="0"/>
        <w:ind w:firstLine="227"/>
        <w:rPr>
          <w:color w:val="000000"/>
        </w:rPr>
      </w:pPr>
      <w:r w:rsidRPr="00987A5E">
        <w:rPr>
          <w:b/>
          <w:bCs/>
          <w:color w:val="000000"/>
        </w:rPr>
        <w:t>Раздел 3. Речь. Речевая деятельность. Текст</w:t>
      </w:r>
    </w:p>
    <w:p w:rsidR="00987A5E" w:rsidRPr="00987A5E" w:rsidRDefault="00987A5E" w:rsidP="00987A5E">
      <w:pPr>
        <w:pStyle w:val="af"/>
        <w:spacing w:before="0" w:beforeAutospacing="0" w:after="0" w:afterAutospacing="0"/>
        <w:ind w:firstLine="227"/>
        <w:rPr>
          <w:color w:val="000000"/>
        </w:rPr>
      </w:pPr>
      <w:r w:rsidRPr="00987A5E">
        <w:rPr>
          <w:color w:val="000000"/>
        </w:rPr>
        <w:t>Эффективные приёмы слушания. Предтекстовый, текстовый и послетекстовый этапы работы.</w:t>
      </w:r>
    </w:p>
    <w:p w:rsidR="00987A5E" w:rsidRPr="00987A5E" w:rsidRDefault="00987A5E" w:rsidP="00987A5E">
      <w:pPr>
        <w:pStyle w:val="af"/>
        <w:spacing w:before="0" w:beforeAutospacing="0" w:after="0" w:afterAutospacing="0"/>
        <w:ind w:firstLine="227"/>
        <w:rPr>
          <w:color w:val="000000"/>
        </w:rPr>
      </w:pPr>
      <w:r w:rsidRPr="00987A5E">
        <w:rPr>
          <w:color w:val="000000"/>
        </w:rPr>
        <w:t>Основные способы и средства получения и переработки информации.</w:t>
      </w:r>
    </w:p>
    <w:p w:rsidR="00987A5E" w:rsidRPr="00987A5E" w:rsidRDefault="00987A5E" w:rsidP="00987A5E">
      <w:pPr>
        <w:pStyle w:val="af"/>
        <w:spacing w:before="0" w:beforeAutospacing="0" w:after="0" w:afterAutospacing="0"/>
        <w:ind w:firstLine="227"/>
        <w:rPr>
          <w:color w:val="000000"/>
        </w:rPr>
      </w:pPr>
      <w:r w:rsidRPr="00987A5E">
        <w:rPr>
          <w:color w:val="000000"/>
        </w:rPr>
        <w:t>Структура аргументации: тезис, аргумент. Способы аргументации. Правила эффективной аргументации.</w:t>
      </w:r>
    </w:p>
    <w:p w:rsidR="00987A5E" w:rsidRPr="00987A5E" w:rsidRDefault="00987A5E" w:rsidP="00987A5E">
      <w:pPr>
        <w:pStyle w:val="af"/>
        <w:spacing w:before="0" w:beforeAutospacing="0" w:after="0" w:afterAutospacing="0"/>
        <w:ind w:firstLine="227"/>
        <w:rPr>
          <w:color w:val="000000"/>
        </w:rPr>
      </w:pPr>
      <w:r w:rsidRPr="00987A5E">
        <w:rPr>
          <w:color w:val="000000"/>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987A5E" w:rsidRPr="00987A5E" w:rsidRDefault="00987A5E" w:rsidP="00987A5E">
      <w:pPr>
        <w:pStyle w:val="af"/>
        <w:spacing w:before="0" w:beforeAutospacing="0" w:after="0" w:afterAutospacing="0"/>
        <w:ind w:firstLine="227"/>
        <w:rPr>
          <w:color w:val="000000"/>
        </w:rPr>
      </w:pPr>
      <w:r w:rsidRPr="00987A5E">
        <w:rPr>
          <w:color w:val="000000"/>
        </w:rPr>
        <w:t>Разговорная речь. Самохарактеристика, самопрезентация, поздравление.</w:t>
      </w:r>
    </w:p>
    <w:p w:rsidR="00987A5E" w:rsidRPr="00987A5E" w:rsidRDefault="00987A5E" w:rsidP="00987A5E">
      <w:pPr>
        <w:pStyle w:val="af"/>
        <w:spacing w:before="0" w:beforeAutospacing="0" w:after="0" w:afterAutospacing="0"/>
        <w:ind w:firstLine="227"/>
        <w:rPr>
          <w:color w:val="000000"/>
        </w:rPr>
      </w:pPr>
      <w:r w:rsidRPr="00987A5E">
        <w:rPr>
          <w:color w:val="000000"/>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w:t>
      </w:r>
    </w:p>
    <w:p w:rsidR="00987A5E" w:rsidRPr="00987A5E" w:rsidRDefault="00987A5E" w:rsidP="00987A5E">
      <w:pPr>
        <w:pStyle w:val="af"/>
        <w:spacing w:before="0" w:beforeAutospacing="0" w:after="0" w:afterAutospacing="0"/>
        <w:ind w:firstLine="227"/>
        <w:rPr>
          <w:color w:val="000000"/>
        </w:rPr>
      </w:pPr>
      <w:r w:rsidRPr="00987A5E">
        <w:rPr>
          <w:color w:val="000000"/>
        </w:rPr>
        <w:t>Язык художественной литературы. Сочинение в жанре письма другу (в том числе электронного), страницы дневника.  </w:t>
      </w:r>
    </w:p>
    <w:p w:rsidR="00987A5E" w:rsidRPr="00987A5E" w:rsidRDefault="00987A5E" w:rsidP="00987A5E">
      <w:pPr>
        <w:pStyle w:val="af"/>
        <w:spacing w:before="0" w:beforeAutospacing="0" w:after="0" w:afterAutospacing="0"/>
        <w:ind w:firstLine="227"/>
        <w:rPr>
          <w:b/>
          <w:color w:val="000000"/>
        </w:rPr>
      </w:pPr>
      <w:r w:rsidRPr="00987A5E">
        <w:rPr>
          <w:b/>
          <w:color w:val="000000"/>
        </w:rPr>
        <w:t>9 КЛАСС</w:t>
      </w:r>
    </w:p>
    <w:p w:rsidR="00987A5E" w:rsidRPr="00987A5E" w:rsidRDefault="00987A5E" w:rsidP="00987A5E">
      <w:pPr>
        <w:pStyle w:val="af"/>
        <w:spacing w:before="0" w:beforeAutospacing="0" w:after="0" w:afterAutospacing="0"/>
        <w:ind w:firstLine="227"/>
      </w:pPr>
      <w:r w:rsidRPr="00987A5E">
        <w:rPr>
          <w:b/>
        </w:rPr>
        <w:t>Язык и культура.</w:t>
      </w:r>
      <w:r w:rsidRPr="00987A5E">
        <w:t xml:space="preserve"> 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тому подобное. </w:t>
      </w:r>
    </w:p>
    <w:p w:rsidR="00987A5E" w:rsidRPr="00987A5E" w:rsidRDefault="00987A5E" w:rsidP="00987A5E">
      <w:pPr>
        <w:pStyle w:val="af"/>
        <w:spacing w:before="0" w:beforeAutospacing="0" w:after="0" w:afterAutospacing="0"/>
        <w:ind w:firstLine="227"/>
      </w:pPr>
      <w:r w:rsidRPr="00987A5E">
        <w:t xml:space="preserve">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w:t>
      </w:r>
    </w:p>
    <w:p w:rsidR="00987A5E" w:rsidRPr="00987A5E" w:rsidRDefault="00987A5E" w:rsidP="00987A5E">
      <w:pPr>
        <w:pStyle w:val="af"/>
        <w:spacing w:before="0" w:beforeAutospacing="0" w:after="0" w:afterAutospacing="0"/>
        <w:ind w:firstLine="227"/>
      </w:pPr>
      <w:r w:rsidRPr="00987A5E">
        <w:t xml:space="preserve">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  </w:t>
      </w:r>
    </w:p>
    <w:p w:rsidR="00987A5E" w:rsidRPr="00987A5E" w:rsidRDefault="00987A5E" w:rsidP="00987A5E">
      <w:pPr>
        <w:pStyle w:val="af"/>
        <w:spacing w:before="0" w:beforeAutospacing="0" w:after="0" w:afterAutospacing="0"/>
      </w:pPr>
      <w:r w:rsidRPr="00987A5E">
        <w:rPr>
          <w:b/>
        </w:rPr>
        <w:t>Культура речи.</w:t>
      </w:r>
      <w:r w:rsidRPr="00987A5E">
        <w:t xml:space="preserve"> 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987A5E" w:rsidRPr="00987A5E" w:rsidRDefault="00987A5E" w:rsidP="00987A5E">
      <w:pPr>
        <w:pStyle w:val="af"/>
        <w:spacing w:before="0" w:beforeAutospacing="0" w:after="0" w:afterAutospacing="0"/>
        <w:ind w:firstLine="227"/>
      </w:pPr>
      <w:r w:rsidRPr="00987A5E">
        <w:t xml:space="preserve"> 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 </w:t>
      </w:r>
    </w:p>
    <w:p w:rsidR="00987A5E" w:rsidRPr="00987A5E" w:rsidRDefault="00987A5E" w:rsidP="00987A5E">
      <w:pPr>
        <w:pStyle w:val="af"/>
        <w:spacing w:before="0" w:beforeAutospacing="0" w:after="0" w:afterAutospacing="0"/>
        <w:ind w:firstLine="227"/>
      </w:pPr>
      <w:r w:rsidRPr="00987A5E">
        <w:t xml:space="preserve">Речевая избыточность и точность. Тавтология. Плеоназм. Типичные ошибки‚ связанные с речевой избыточностью. </w:t>
      </w:r>
    </w:p>
    <w:p w:rsidR="00987A5E" w:rsidRPr="00987A5E" w:rsidRDefault="00987A5E" w:rsidP="00987A5E">
      <w:pPr>
        <w:pStyle w:val="af"/>
        <w:spacing w:before="0" w:beforeAutospacing="0" w:after="0" w:afterAutospacing="0"/>
        <w:ind w:firstLine="227"/>
      </w:pPr>
      <w:r w:rsidRPr="00987A5E">
        <w:t xml:space="preserve">Современные толковые словари. Отражение вариантов лексической нормы в современных словарях. Словарные пометы. 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 </w:t>
      </w:r>
    </w:p>
    <w:p w:rsidR="00987A5E" w:rsidRPr="00987A5E" w:rsidRDefault="00987A5E" w:rsidP="00987A5E">
      <w:pPr>
        <w:pStyle w:val="af"/>
        <w:spacing w:before="0" w:beforeAutospacing="0" w:after="0" w:afterAutospacing="0"/>
        <w:ind w:firstLine="227"/>
      </w:pPr>
      <w:r w:rsidRPr="00987A5E">
        <w:t xml:space="preserve">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 </w:t>
      </w:r>
    </w:p>
    <w:p w:rsidR="00987A5E" w:rsidRPr="00987A5E" w:rsidRDefault="00987A5E" w:rsidP="00987A5E">
      <w:pPr>
        <w:pStyle w:val="af"/>
        <w:spacing w:before="0" w:beforeAutospacing="0" w:after="0" w:afterAutospacing="0"/>
        <w:ind w:firstLine="227"/>
      </w:pPr>
      <w:r w:rsidRPr="00987A5E">
        <w:t xml:space="preserve">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 </w:t>
      </w:r>
    </w:p>
    <w:p w:rsidR="00987A5E" w:rsidRPr="00987A5E" w:rsidRDefault="00987A5E" w:rsidP="00987A5E">
      <w:pPr>
        <w:pStyle w:val="af"/>
        <w:spacing w:before="0" w:beforeAutospacing="0" w:after="0" w:afterAutospacing="0"/>
      </w:pPr>
      <w:r w:rsidRPr="00987A5E">
        <w:rPr>
          <w:b/>
        </w:rPr>
        <w:t>Речь. Речевая деятельность. Текст.</w:t>
      </w:r>
      <w:r w:rsidRPr="00987A5E">
        <w:t xml:space="preserve"> Русский язык в Интернете. Правила информационной безопасности при общении в социальных сетях. Контактное и дистантное общение. </w:t>
      </w:r>
    </w:p>
    <w:p w:rsidR="00987A5E" w:rsidRPr="00987A5E" w:rsidRDefault="00987A5E" w:rsidP="00987A5E">
      <w:pPr>
        <w:pStyle w:val="af"/>
        <w:spacing w:before="0" w:beforeAutospacing="0" w:after="0" w:afterAutospacing="0"/>
      </w:pPr>
      <w:r w:rsidRPr="00987A5E">
        <w:lastRenderedPageBreak/>
        <w:t xml:space="preserve">Виды преобразования текстов: аннотация, конспект. Использование графиков, диаграмм, схем для представления информации. </w:t>
      </w:r>
    </w:p>
    <w:p w:rsidR="00987A5E" w:rsidRPr="00987A5E" w:rsidRDefault="00987A5E" w:rsidP="00987A5E">
      <w:pPr>
        <w:pStyle w:val="af"/>
        <w:spacing w:before="0" w:beforeAutospacing="0" w:after="0" w:afterAutospacing="0"/>
      </w:pPr>
      <w:r w:rsidRPr="00987A5E">
        <w:t xml:space="preserve">Разговорная речь. Анекдот, шутка. </w:t>
      </w:r>
    </w:p>
    <w:p w:rsidR="00987A5E" w:rsidRPr="00987A5E" w:rsidRDefault="00987A5E" w:rsidP="00987A5E">
      <w:pPr>
        <w:pStyle w:val="af"/>
        <w:spacing w:before="0" w:beforeAutospacing="0" w:after="0" w:afterAutospacing="0"/>
      </w:pPr>
      <w:r w:rsidRPr="00987A5E">
        <w:t xml:space="preserve">Официально-деловой стиль. Деловое письмо, его структурные элементы и языковые особенности. </w:t>
      </w:r>
    </w:p>
    <w:p w:rsidR="00987A5E" w:rsidRPr="00987A5E" w:rsidRDefault="00987A5E" w:rsidP="00987A5E">
      <w:pPr>
        <w:pStyle w:val="af"/>
        <w:spacing w:before="0" w:beforeAutospacing="0" w:after="0" w:afterAutospacing="0"/>
      </w:pPr>
      <w:r w:rsidRPr="00987A5E">
        <w:t xml:space="preserve">Учебно-научный стиль. Доклад, сообщение. Речь оппонента на защите проекта. Публицистический стиль. Проблемный очерк. </w:t>
      </w:r>
    </w:p>
    <w:p w:rsidR="00987A5E" w:rsidRPr="00987A5E" w:rsidRDefault="00987A5E" w:rsidP="00987A5E">
      <w:pPr>
        <w:pStyle w:val="af"/>
        <w:spacing w:before="0" w:beforeAutospacing="0" w:after="0" w:afterAutospacing="0"/>
      </w:pPr>
      <w:r w:rsidRPr="00987A5E">
        <w:t xml:space="preserve">Язык художественной литературы. Диалогичность в художественном произведении. Текст и интертекст. Афоризмы. Прецедентные тексты. </w:t>
      </w:r>
    </w:p>
    <w:p w:rsidR="00987A5E" w:rsidRPr="00987A5E" w:rsidRDefault="004E3522" w:rsidP="005D4207">
      <w:pPr>
        <w:spacing w:after="0" w:line="240" w:lineRule="auto"/>
        <w:rPr>
          <w:rFonts w:ascii="Times New Roman" w:hAnsi="Times New Roman" w:cs="Times New Roman"/>
          <w:b/>
          <w:sz w:val="24"/>
          <w:szCs w:val="24"/>
        </w:rPr>
      </w:pPr>
      <w:r w:rsidRPr="00987A5E">
        <w:rPr>
          <w:rFonts w:ascii="Times New Roman" w:hAnsi="Times New Roman" w:cs="Times New Roman"/>
          <w:b/>
          <w:sz w:val="24"/>
          <w:szCs w:val="24"/>
        </w:rPr>
        <w:t>Планируемые образовательные результаты</w:t>
      </w:r>
    </w:p>
    <w:p w:rsidR="00987A5E" w:rsidRPr="00987A5E" w:rsidRDefault="00987A5E" w:rsidP="00987A5E">
      <w:pPr>
        <w:pStyle w:val="af"/>
        <w:spacing w:before="0" w:beforeAutospacing="0" w:after="0" w:afterAutospacing="0"/>
        <w:ind w:firstLine="227"/>
        <w:rPr>
          <w:color w:val="000000"/>
        </w:rPr>
      </w:pPr>
      <w:r w:rsidRPr="00987A5E">
        <w:rPr>
          <w:color w:val="000000"/>
        </w:rPr>
        <w:t>Изучение учебного предмета «Родной</w:t>
      </w:r>
      <w:r w:rsidR="004E3522">
        <w:rPr>
          <w:color w:val="000000"/>
        </w:rPr>
        <w:t xml:space="preserve"> </w:t>
      </w:r>
      <w:r w:rsidR="004E3522" w:rsidRPr="00987A5E">
        <w:rPr>
          <w:color w:val="000000"/>
        </w:rPr>
        <w:t>(русский)</w:t>
      </w:r>
      <w:r w:rsidR="004E3522">
        <w:rPr>
          <w:color w:val="000000"/>
        </w:rPr>
        <w:t xml:space="preserve"> </w:t>
      </w:r>
      <w:r w:rsidRPr="00987A5E">
        <w:rPr>
          <w:color w:val="000000"/>
        </w:rPr>
        <w:t>язык</w:t>
      </w:r>
      <w:r w:rsidR="004E3522" w:rsidRPr="00987A5E">
        <w:rPr>
          <w:color w:val="000000"/>
        </w:rPr>
        <w:t>»</w:t>
      </w:r>
      <w:r w:rsidRPr="00987A5E">
        <w:rPr>
          <w:color w:val="000000"/>
        </w:rPr>
        <w:t xml:space="preserve"> на уровне основного общего образования направлено на достижение обучающимися следующих личностных, метапредметных и предметных результатов.</w:t>
      </w:r>
    </w:p>
    <w:p w:rsidR="00987A5E" w:rsidRPr="00987A5E" w:rsidRDefault="00987A5E" w:rsidP="00987A5E">
      <w:pPr>
        <w:pStyle w:val="2"/>
        <w:spacing w:before="0"/>
        <w:rPr>
          <w:rFonts w:ascii="Times New Roman" w:hAnsi="Times New Roman" w:cs="Times New Roman"/>
          <w:b/>
          <w:caps/>
          <w:color w:val="000000"/>
          <w:sz w:val="24"/>
          <w:szCs w:val="24"/>
        </w:rPr>
      </w:pPr>
      <w:r w:rsidRPr="00987A5E">
        <w:rPr>
          <w:rFonts w:ascii="Times New Roman" w:hAnsi="Times New Roman" w:cs="Times New Roman"/>
          <w:b/>
          <w:color w:val="000000"/>
          <w:sz w:val="24"/>
          <w:szCs w:val="24"/>
        </w:rPr>
        <w:t>Личностные результаты</w:t>
      </w:r>
    </w:p>
    <w:p w:rsidR="00987A5E" w:rsidRPr="00987A5E" w:rsidRDefault="00987A5E" w:rsidP="00987A5E">
      <w:pPr>
        <w:pStyle w:val="af"/>
        <w:spacing w:before="0" w:beforeAutospacing="0" w:after="0" w:afterAutospacing="0"/>
        <w:ind w:firstLine="227"/>
        <w:rPr>
          <w:color w:val="000000"/>
        </w:rPr>
      </w:pPr>
      <w:r w:rsidRPr="00987A5E">
        <w:rPr>
          <w:color w:val="000000"/>
        </w:rPr>
        <w:t>Личностные результаты освоения программы по родному языку (русскому)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87A5E" w:rsidRPr="00987A5E" w:rsidRDefault="00987A5E" w:rsidP="00987A5E">
      <w:pPr>
        <w:pStyle w:val="af"/>
        <w:spacing w:before="0" w:beforeAutospacing="0" w:after="0" w:afterAutospacing="0"/>
        <w:ind w:firstLine="227"/>
        <w:rPr>
          <w:color w:val="000000"/>
        </w:rPr>
      </w:pPr>
      <w:r w:rsidRPr="00987A5E">
        <w:rPr>
          <w:color w:val="000000"/>
        </w:rPr>
        <w:t>Личностные результаты освоения рабочей программы по родному языку (русскому)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r w:rsidRPr="00987A5E">
        <w:rPr>
          <w:b/>
          <w:bCs/>
          <w:i/>
          <w:iCs/>
          <w:color w:val="000000"/>
        </w:rPr>
        <w:t>       </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гражданского воспитания:</w:t>
      </w:r>
    </w:p>
    <w:p w:rsidR="00987A5E" w:rsidRPr="00987A5E" w:rsidRDefault="00987A5E" w:rsidP="00987A5E">
      <w:pPr>
        <w:numPr>
          <w:ilvl w:val="0"/>
          <w:numId w:val="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 </w:t>
      </w:r>
    </w:p>
    <w:p w:rsidR="00987A5E" w:rsidRPr="00987A5E" w:rsidRDefault="00987A5E" w:rsidP="00987A5E">
      <w:pPr>
        <w:numPr>
          <w:ilvl w:val="0"/>
          <w:numId w:val="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w:t>
      </w:r>
    </w:p>
    <w:p w:rsidR="00987A5E" w:rsidRPr="00987A5E" w:rsidRDefault="00987A5E" w:rsidP="00987A5E">
      <w:pPr>
        <w:numPr>
          <w:ilvl w:val="0"/>
          <w:numId w:val="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неприятие любых форм экстремизма, дискриминации; </w:t>
      </w:r>
    </w:p>
    <w:p w:rsidR="00987A5E" w:rsidRPr="00987A5E" w:rsidRDefault="00987A5E" w:rsidP="00987A5E">
      <w:pPr>
        <w:numPr>
          <w:ilvl w:val="0"/>
          <w:numId w:val="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понимание роли различных социальных институтов в жизни человека; </w:t>
      </w:r>
    </w:p>
    <w:p w:rsidR="00987A5E" w:rsidRPr="00987A5E" w:rsidRDefault="00987A5E" w:rsidP="00987A5E">
      <w:pPr>
        <w:numPr>
          <w:ilvl w:val="0"/>
          <w:numId w:val="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w:t>
      </w:r>
    </w:p>
    <w:p w:rsidR="00987A5E" w:rsidRPr="00987A5E" w:rsidRDefault="00987A5E" w:rsidP="00987A5E">
      <w:pPr>
        <w:numPr>
          <w:ilvl w:val="0"/>
          <w:numId w:val="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w:t>
      </w:r>
    </w:p>
    <w:p w:rsidR="00987A5E" w:rsidRPr="00987A5E" w:rsidRDefault="00987A5E" w:rsidP="00987A5E">
      <w:pPr>
        <w:numPr>
          <w:ilvl w:val="0"/>
          <w:numId w:val="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активное участие в школьном самоуправлении; </w:t>
      </w:r>
    </w:p>
    <w:p w:rsidR="00987A5E" w:rsidRPr="00987A5E" w:rsidRDefault="00987A5E" w:rsidP="00987A5E">
      <w:pPr>
        <w:numPr>
          <w:ilvl w:val="0"/>
          <w:numId w:val="3"/>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готовность к участию в гуманитарной деятельности (помощь людям, нуждающимся в ней; волонтёрство);</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патриотического воспитания:</w:t>
      </w:r>
    </w:p>
    <w:p w:rsidR="00987A5E" w:rsidRPr="00987A5E" w:rsidRDefault="00987A5E" w:rsidP="00987A5E">
      <w:pPr>
        <w:numPr>
          <w:ilvl w:val="0"/>
          <w:numId w:val="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w:t>
      </w:r>
    </w:p>
    <w:p w:rsidR="00987A5E" w:rsidRPr="00987A5E" w:rsidRDefault="00987A5E" w:rsidP="00987A5E">
      <w:pPr>
        <w:numPr>
          <w:ilvl w:val="0"/>
          <w:numId w:val="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язык (русский)»; </w:t>
      </w:r>
    </w:p>
    <w:p w:rsidR="00987A5E" w:rsidRPr="00987A5E" w:rsidRDefault="00987A5E" w:rsidP="00987A5E">
      <w:pPr>
        <w:numPr>
          <w:ilvl w:val="0"/>
          <w:numId w:val="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w:t>
      </w:r>
    </w:p>
    <w:p w:rsidR="00987A5E" w:rsidRPr="00987A5E" w:rsidRDefault="00987A5E" w:rsidP="00987A5E">
      <w:pPr>
        <w:numPr>
          <w:ilvl w:val="0"/>
          <w:numId w:val="4"/>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lastRenderedPageBreak/>
        <w:t>духовно-нравственного воспитания:</w:t>
      </w:r>
    </w:p>
    <w:p w:rsidR="00987A5E" w:rsidRPr="00987A5E" w:rsidRDefault="00987A5E" w:rsidP="00987A5E">
      <w:pPr>
        <w:numPr>
          <w:ilvl w:val="0"/>
          <w:numId w:val="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ориентация на моральные ценности и нормы в ситуациях нравственного выбора; </w:t>
      </w:r>
    </w:p>
    <w:p w:rsidR="00987A5E" w:rsidRPr="00987A5E" w:rsidRDefault="00987A5E" w:rsidP="00987A5E">
      <w:pPr>
        <w:numPr>
          <w:ilvl w:val="0"/>
          <w:numId w:val="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w:t>
      </w:r>
    </w:p>
    <w:p w:rsidR="00987A5E" w:rsidRPr="00987A5E" w:rsidRDefault="00987A5E" w:rsidP="00987A5E">
      <w:pPr>
        <w:numPr>
          <w:ilvl w:val="0"/>
          <w:numId w:val="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активное неприятие асоциальных поступков; </w:t>
      </w:r>
    </w:p>
    <w:p w:rsidR="00987A5E" w:rsidRPr="00987A5E" w:rsidRDefault="00987A5E" w:rsidP="00987A5E">
      <w:pPr>
        <w:numPr>
          <w:ilvl w:val="0"/>
          <w:numId w:val="5"/>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свобода и ответственность личности в условиях индивидуального и общественного пространства;</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эстетического воспитания:</w:t>
      </w:r>
    </w:p>
    <w:p w:rsidR="00987A5E" w:rsidRPr="00987A5E" w:rsidRDefault="00987A5E" w:rsidP="00987A5E">
      <w:pPr>
        <w:numPr>
          <w:ilvl w:val="0"/>
          <w:numId w:val="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w:t>
      </w:r>
    </w:p>
    <w:p w:rsidR="00987A5E" w:rsidRPr="00987A5E" w:rsidRDefault="00987A5E" w:rsidP="00987A5E">
      <w:pPr>
        <w:numPr>
          <w:ilvl w:val="0"/>
          <w:numId w:val="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понимание эмоционального воздействия искусства; </w:t>
      </w:r>
    </w:p>
    <w:p w:rsidR="00987A5E" w:rsidRPr="00987A5E" w:rsidRDefault="00987A5E" w:rsidP="00987A5E">
      <w:pPr>
        <w:numPr>
          <w:ilvl w:val="0"/>
          <w:numId w:val="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 </w:t>
      </w:r>
    </w:p>
    <w:p w:rsidR="00987A5E" w:rsidRPr="00987A5E" w:rsidRDefault="00987A5E" w:rsidP="00987A5E">
      <w:pPr>
        <w:numPr>
          <w:ilvl w:val="0"/>
          <w:numId w:val="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осознание важности русского языка как средства коммуникации и самовыражения; </w:t>
      </w:r>
    </w:p>
    <w:p w:rsidR="00987A5E" w:rsidRPr="00987A5E" w:rsidRDefault="00987A5E" w:rsidP="00987A5E">
      <w:pPr>
        <w:numPr>
          <w:ilvl w:val="0"/>
          <w:numId w:val="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 </w:t>
      </w:r>
    </w:p>
    <w:p w:rsidR="00987A5E" w:rsidRPr="00987A5E" w:rsidRDefault="00987A5E" w:rsidP="00987A5E">
      <w:pPr>
        <w:numPr>
          <w:ilvl w:val="0"/>
          <w:numId w:val="6"/>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стремление к самовыражению в разных видах искусства;</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физического воспитания, формирования культуры здоровья и эмоционального благополучия:</w:t>
      </w:r>
    </w:p>
    <w:p w:rsidR="00987A5E" w:rsidRPr="00987A5E" w:rsidRDefault="00987A5E" w:rsidP="00987A5E">
      <w:pPr>
        <w:numPr>
          <w:ilvl w:val="0"/>
          <w:numId w:val="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87A5E" w:rsidRPr="00987A5E" w:rsidRDefault="00987A5E" w:rsidP="00987A5E">
      <w:pPr>
        <w:numPr>
          <w:ilvl w:val="0"/>
          <w:numId w:val="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умение принимать себя и других не осуждая;</w:t>
      </w:r>
    </w:p>
    <w:p w:rsidR="00987A5E" w:rsidRPr="00987A5E" w:rsidRDefault="00987A5E" w:rsidP="00987A5E">
      <w:pPr>
        <w:numPr>
          <w:ilvl w:val="0"/>
          <w:numId w:val="7"/>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трудового воспитания:</w:t>
      </w:r>
    </w:p>
    <w:p w:rsidR="00987A5E" w:rsidRPr="00987A5E" w:rsidRDefault="00987A5E" w:rsidP="00987A5E">
      <w:pPr>
        <w:numPr>
          <w:ilvl w:val="0"/>
          <w:numId w:val="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87A5E" w:rsidRPr="00987A5E" w:rsidRDefault="00987A5E" w:rsidP="00987A5E">
      <w:pPr>
        <w:numPr>
          <w:ilvl w:val="0"/>
          <w:numId w:val="8"/>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экологического воспитания:</w:t>
      </w:r>
    </w:p>
    <w:p w:rsidR="00987A5E" w:rsidRPr="00987A5E" w:rsidRDefault="00987A5E" w:rsidP="00987A5E">
      <w:pPr>
        <w:numPr>
          <w:ilvl w:val="0"/>
          <w:numId w:val="9"/>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987A5E" w:rsidRPr="00987A5E" w:rsidRDefault="00987A5E" w:rsidP="00987A5E">
      <w:pPr>
        <w:numPr>
          <w:ilvl w:val="0"/>
          <w:numId w:val="9"/>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w:t>
      </w:r>
      <w:r w:rsidRPr="00987A5E">
        <w:rPr>
          <w:rFonts w:ascii="Times New Roman" w:hAnsi="Times New Roman" w:cs="Times New Roman"/>
          <w:color w:val="000000"/>
          <w:sz w:val="24"/>
          <w:szCs w:val="24"/>
        </w:rPr>
        <w:lastRenderedPageBreak/>
        <w:t>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ценности научного познания:</w:t>
      </w:r>
    </w:p>
    <w:p w:rsidR="00987A5E" w:rsidRPr="00987A5E" w:rsidRDefault="00987A5E" w:rsidP="00987A5E">
      <w:pPr>
        <w:numPr>
          <w:ilvl w:val="0"/>
          <w:numId w:val="1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w:t>
      </w:r>
    </w:p>
    <w:p w:rsidR="00987A5E" w:rsidRPr="00987A5E" w:rsidRDefault="00987A5E" w:rsidP="00987A5E">
      <w:pPr>
        <w:numPr>
          <w:ilvl w:val="0"/>
          <w:numId w:val="1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овладение языковой и читательской культурой, навыками чтения как средства познания мира; </w:t>
      </w:r>
    </w:p>
    <w:p w:rsidR="00987A5E" w:rsidRPr="00987A5E" w:rsidRDefault="00987A5E" w:rsidP="00987A5E">
      <w:pPr>
        <w:numPr>
          <w:ilvl w:val="0"/>
          <w:numId w:val="1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овладение основными навыками исследовательской деятельности с учётом специфики школьного языкового образования; </w:t>
      </w:r>
    </w:p>
    <w:p w:rsidR="00987A5E" w:rsidRPr="00987A5E" w:rsidRDefault="00987A5E" w:rsidP="00987A5E">
      <w:pPr>
        <w:numPr>
          <w:ilvl w:val="0"/>
          <w:numId w:val="1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87A5E" w:rsidRPr="00987A5E" w:rsidRDefault="00987A5E" w:rsidP="00987A5E">
      <w:pPr>
        <w:pStyle w:val="af"/>
        <w:spacing w:before="0" w:beforeAutospacing="0" w:after="0" w:afterAutospacing="0"/>
        <w:ind w:firstLine="227"/>
        <w:rPr>
          <w:color w:val="000000"/>
        </w:rPr>
      </w:pPr>
      <w:r w:rsidRPr="00987A5E">
        <w:rPr>
          <w:color w:val="000000"/>
        </w:rPr>
        <w:t>Личностные результаты, обеспечивающие </w:t>
      </w:r>
      <w:r w:rsidRPr="00987A5E">
        <w:rPr>
          <w:b/>
          <w:bCs/>
          <w:i/>
          <w:iCs/>
          <w:color w:val="000000"/>
        </w:rPr>
        <w:t>адаптацию обучающегося</w:t>
      </w:r>
      <w:r w:rsidRPr="00987A5E">
        <w:rPr>
          <w:color w:val="000000"/>
        </w:rPr>
        <w:t> к изменяющимся условиям социальной и природной среды:</w:t>
      </w:r>
    </w:p>
    <w:p w:rsidR="00987A5E" w:rsidRPr="00987A5E" w:rsidRDefault="00987A5E" w:rsidP="00987A5E">
      <w:pPr>
        <w:numPr>
          <w:ilvl w:val="0"/>
          <w:numId w:val="1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87A5E" w:rsidRPr="00987A5E" w:rsidRDefault="00987A5E" w:rsidP="00987A5E">
      <w:pPr>
        <w:numPr>
          <w:ilvl w:val="0"/>
          <w:numId w:val="1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способность обучающихся к взаимодействию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987A5E" w:rsidRPr="00987A5E" w:rsidRDefault="00987A5E" w:rsidP="00987A5E">
      <w:pPr>
        <w:numPr>
          <w:ilvl w:val="0"/>
          <w:numId w:val="1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987A5E" w:rsidRPr="00987A5E" w:rsidRDefault="00987A5E" w:rsidP="00987A5E">
      <w:pPr>
        <w:numPr>
          <w:ilvl w:val="0"/>
          <w:numId w:val="1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987A5E" w:rsidRPr="00987A5E" w:rsidRDefault="00987A5E" w:rsidP="00987A5E">
      <w:pPr>
        <w:numPr>
          <w:ilvl w:val="0"/>
          <w:numId w:val="1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987A5E" w:rsidRPr="005D4207" w:rsidRDefault="005D4207" w:rsidP="00987A5E">
      <w:pPr>
        <w:pStyle w:val="2"/>
        <w:spacing w:before="0"/>
        <w:rPr>
          <w:rFonts w:ascii="Times New Roman" w:hAnsi="Times New Roman" w:cs="Times New Roman"/>
          <w:b/>
          <w:caps/>
          <w:color w:val="000000"/>
          <w:sz w:val="24"/>
          <w:szCs w:val="24"/>
        </w:rPr>
      </w:pPr>
      <w:r w:rsidRPr="005D4207">
        <w:rPr>
          <w:rFonts w:ascii="Times New Roman" w:hAnsi="Times New Roman" w:cs="Times New Roman"/>
          <w:b/>
          <w:color w:val="000000"/>
          <w:sz w:val="24"/>
          <w:szCs w:val="24"/>
        </w:rPr>
        <w:t>Метапредметные результаты</w:t>
      </w:r>
    </w:p>
    <w:p w:rsidR="00987A5E" w:rsidRPr="00987A5E" w:rsidRDefault="00987A5E" w:rsidP="00987A5E">
      <w:pPr>
        <w:pStyle w:val="af"/>
        <w:spacing w:before="0" w:beforeAutospacing="0" w:after="0" w:afterAutospacing="0"/>
        <w:ind w:firstLine="227"/>
        <w:rPr>
          <w:color w:val="000000"/>
        </w:rPr>
      </w:pPr>
      <w:r w:rsidRPr="00987A5E">
        <w:rPr>
          <w:color w:val="000000"/>
        </w:rPr>
        <w:t>Овладение универсальными учебными </w:t>
      </w:r>
      <w:r w:rsidRPr="00987A5E">
        <w:rPr>
          <w:b/>
          <w:bCs/>
          <w:color w:val="000000"/>
        </w:rPr>
        <w:t>познавательными действиями.</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Базовые логические действия:</w:t>
      </w:r>
    </w:p>
    <w:p w:rsidR="00987A5E" w:rsidRPr="00987A5E" w:rsidRDefault="00987A5E" w:rsidP="00987A5E">
      <w:pPr>
        <w:numPr>
          <w:ilvl w:val="0"/>
          <w:numId w:val="1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выявлять и характеризовать существенные признаки языковых единиц, языковых явлений и процессов;</w:t>
      </w:r>
    </w:p>
    <w:p w:rsidR="00987A5E" w:rsidRPr="00987A5E" w:rsidRDefault="00987A5E" w:rsidP="00987A5E">
      <w:pPr>
        <w:numPr>
          <w:ilvl w:val="0"/>
          <w:numId w:val="1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87A5E" w:rsidRPr="00987A5E" w:rsidRDefault="00987A5E" w:rsidP="00987A5E">
      <w:pPr>
        <w:numPr>
          <w:ilvl w:val="0"/>
          <w:numId w:val="1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87A5E" w:rsidRPr="00987A5E" w:rsidRDefault="00987A5E" w:rsidP="00987A5E">
      <w:pPr>
        <w:numPr>
          <w:ilvl w:val="0"/>
          <w:numId w:val="1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выявлять дефицит информации, необходимой для решения поставленной учебной задачи;</w:t>
      </w:r>
    </w:p>
    <w:p w:rsidR="00987A5E" w:rsidRPr="00987A5E" w:rsidRDefault="00987A5E" w:rsidP="00987A5E">
      <w:pPr>
        <w:numPr>
          <w:ilvl w:val="0"/>
          <w:numId w:val="1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87A5E" w:rsidRPr="00987A5E" w:rsidRDefault="00987A5E" w:rsidP="00987A5E">
      <w:pPr>
        <w:numPr>
          <w:ilvl w:val="0"/>
          <w:numId w:val="12"/>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lastRenderedPageBreak/>
        <w:t>Базовые исследовательские действия:</w:t>
      </w:r>
    </w:p>
    <w:p w:rsidR="00987A5E" w:rsidRPr="00987A5E" w:rsidRDefault="00987A5E" w:rsidP="00987A5E">
      <w:pPr>
        <w:numPr>
          <w:ilvl w:val="0"/>
          <w:numId w:val="1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вопросы как исследовательский инструмент познания в языковом образовании;</w:t>
      </w:r>
    </w:p>
    <w:p w:rsidR="00987A5E" w:rsidRPr="00987A5E" w:rsidRDefault="00987A5E" w:rsidP="00987A5E">
      <w:pPr>
        <w:numPr>
          <w:ilvl w:val="0"/>
          <w:numId w:val="1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87A5E" w:rsidRPr="00987A5E" w:rsidRDefault="00987A5E" w:rsidP="00987A5E">
      <w:pPr>
        <w:numPr>
          <w:ilvl w:val="0"/>
          <w:numId w:val="1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формировать гипотезу об истинности собственных суждений и суждений других, аргументировать свою позицию, мнение;</w:t>
      </w:r>
    </w:p>
    <w:p w:rsidR="00987A5E" w:rsidRPr="00987A5E" w:rsidRDefault="00987A5E" w:rsidP="00987A5E">
      <w:pPr>
        <w:numPr>
          <w:ilvl w:val="0"/>
          <w:numId w:val="1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составлять алгоритм действий и использовать его для решения учебных задач;</w:t>
      </w:r>
    </w:p>
    <w:p w:rsidR="00987A5E" w:rsidRPr="00987A5E" w:rsidRDefault="00987A5E" w:rsidP="00987A5E">
      <w:pPr>
        <w:numPr>
          <w:ilvl w:val="0"/>
          <w:numId w:val="1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987A5E" w:rsidRPr="00987A5E" w:rsidRDefault="00987A5E" w:rsidP="00987A5E">
      <w:pPr>
        <w:numPr>
          <w:ilvl w:val="0"/>
          <w:numId w:val="1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оценивать на применимость и достоверность информацию, полученную в ходе лингвистического исследования (эксперимента);</w:t>
      </w:r>
    </w:p>
    <w:p w:rsidR="00987A5E" w:rsidRPr="00987A5E" w:rsidRDefault="00987A5E" w:rsidP="00987A5E">
      <w:pPr>
        <w:numPr>
          <w:ilvl w:val="0"/>
          <w:numId w:val="1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87A5E" w:rsidRPr="00987A5E" w:rsidRDefault="00987A5E" w:rsidP="00987A5E">
      <w:pPr>
        <w:numPr>
          <w:ilvl w:val="0"/>
          <w:numId w:val="13"/>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Работа с информацией:</w:t>
      </w:r>
    </w:p>
    <w:p w:rsidR="00987A5E" w:rsidRPr="00987A5E" w:rsidRDefault="00987A5E" w:rsidP="00987A5E">
      <w:pPr>
        <w:numPr>
          <w:ilvl w:val="0"/>
          <w:numId w:val="1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987A5E" w:rsidRPr="00987A5E" w:rsidRDefault="00987A5E" w:rsidP="00987A5E">
      <w:pPr>
        <w:numPr>
          <w:ilvl w:val="0"/>
          <w:numId w:val="1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987A5E" w:rsidRPr="00987A5E" w:rsidRDefault="00987A5E" w:rsidP="00987A5E">
      <w:pPr>
        <w:numPr>
          <w:ilvl w:val="0"/>
          <w:numId w:val="1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987A5E" w:rsidRPr="00987A5E" w:rsidRDefault="00987A5E" w:rsidP="00987A5E">
      <w:pPr>
        <w:numPr>
          <w:ilvl w:val="0"/>
          <w:numId w:val="1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987A5E" w:rsidRPr="00987A5E" w:rsidRDefault="00987A5E" w:rsidP="00987A5E">
      <w:pPr>
        <w:numPr>
          <w:ilvl w:val="0"/>
          <w:numId w:val="1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987A5E" w:rsidRPr="00987A5E" w:rsidRDefault="00987A5E" w:rsidP="00987A5E">
      <w:pPr>
        <w:numPr>
          <w:ilvl w:val="0"/>
          <w:numId w:val="1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87A5E" w:rsidRPr="00987A5E" w:rsidRDefault="00987A5E" w:rsidP="00987A5E">
      <w:pPr>
        <w:numPr>
          <w:ilvl w:val="0"/>
          <w:numId w:val="1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оценивать надёжность информации по критериям, предложенным учителем или сформулированным самостоятельно;</w:t>
      </w:r>
    </w:p>
    <w:p w:rsidR="00987A5E" w:rsidRPr="00987A5E" w:rsidRDefault="00987A5E" w:rsidP="00987A5E">
      <w:pPr>
        <w:numPr>
          <w:ilvl w:val="0"/>
          <w:numId w:val="14"/>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эффективно запоминать и систематизировать информацию.</w:t>
      </w:r>
    </w:p>
    <w:p w:rsidR="00987A5E" w:rsidRPr="00987A5E" w:rsidRDefault="00987A5E" w:rsidP="00987A5E">
      <w:pPr>
        <w:pStyle w:val="af"/>
        <w:spacing w:before="0" w:beforeAutospacing="0" w:after="0" w:afterAutospacing="0"/>
        <w:ind w:firstLine="227"/>
        <w:rPr>
          <w:color w:val="000000"/>
        </w:rPr>
      </w:pPr>
      <w:r w:rsidRPr="00987A5E">
        <w:rPr>
          <w:color w:val="000000"/>
        </w:rPr>
        <w:t>Овладение универсальными учебными </w:t>
      </w:r>
      <w:r w:rsidRPr="00987A5E">
        <w:rPr>
          <w:b/>
          <w:bCs/>
          <w:color w:val="000000"/>
        </w:rPr>
        <w:t>коммуникативными действиями.</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Общение:</w:t>
      </w:r>
    </w:p>
    <w:p w:rsidR="00987A5E" w:rsidRPr="00987A5E" w:rsidRDefault="00987A5E" w:rsidP="00987A5E">
      <w:pPr>
        <w:numPr>
          <w:ilvl w:val="0"/>
          <w:numId w:val="1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воспринимать и формулировать суждения, выражать эмоции в соответствии с условиями и целями общения; </w:t>
      </w:r>
    </w:p>
    <w:p w:rsidR="00987A5E" w:rsidRPr="00987A5E" w:rsidRDefault="00987A5E" w:rsidP="00987A5E">
      <w:pPr>
        <w:numPr>
          <w:ilvl w:val="0"/>
          <w:numId w:val="1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выражать себя (свою точку зрения) в диалогах и дискуссиях, в устной монологической речи и в письменных текстах;</w:t>
      </w:r>
    </w:p>
    <w:p w:rsidR="00987A5E" w:rsidRPr="00987A5E" w:rsidRDefault="00987A5E" w:rsidP="00987A5E">
      <w:pPr>
        <w:numPr>
          <w:ilvl w:val="0"/>
          <w:numId w:val="1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распознавать невербальные средства общения, понимать значение социальных знаков;</w:t>
      </w:r>
    </w:p>
    <w:p w:rsidR="00987A5E" w:rsidRPr="00987A5E" w:rsidRDefault="00987A5E" w:rsidP="00987A5E">
      <w:pPr>
        <w:numPr>
          <w:ilvl w:val="0"/>
          <w:numId w:val="1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знать и распознавать предпосылки конфликтных ситуаций и смягчать конфликты, вести переговоры;</w:t>
      </w:r>
    </w:p>
    <w:p w:rsidR="00987A5E" w:rsidRPr="00987A5E" w:rsidRDefault="00987A5E" w:rsidP="00987A5E">
      <w:pPr>
        <w:numPr>
          <w:ilvl w:val="0"/>
          <w:numId w:val="1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987A5E" w:rsidRPr="00987A5E" w:rsidRDefault="00987A5E" w:rsidP="00987A5E">
      <w:pPr>
        <w:numPr>
          <w:ilvl w:val="0"/>
          <w:numId w:val="1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87A5E" w:rsidRPr="00987A5E" w:rsidRDefault="00987A5E" w:rsidP="00987A5E">
      <w:pPr>
        <w:numPr>
          <w:ilvl w:val="0"/>
          <w:numId w:val="1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987A5E" w:rsidRPr="00987A5E" w:rsidRDefault="00987A5E" w:rsidP="00987A5E">
      <w:pPr>
        <w:numPr>
          <w:ilvl w:val="0"/>
          <w:numId w:val="1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987A5E" w:rsidRPr="00987A5E" w:rsidRDefault="00987A5E" w:rsidP="00987A5E">
      <w:pPr>
        <w:numPr>
          <w:ilvl w:val="0"/>
          <w:numId w:val="15"/>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lastRenderedPageBreak/>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Совместная деятельность:</w:t>
      </w:r>
    </w:p>
    <w:p w:rsidR="00987A5E" w:rsidRPr="00987A5E" w:rsidRDefault="00987A5E" w:rsidP="00987A5E">
      <w:pPr>
        <w:numPr>
          <w:ilvl w:val="0"/>
          <w:numId w:val="1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87A5E" w:rsidRPr="00987A5E" w:rsidRDefault="00987A5E" w:rsidP="00987A5E">
      <w:pPr>
        <w:numPr>
          <w:ilvl w:val="0"/>
          <w:numId w:val="1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987A5E" w:rsidRPr="00987A5E" w:rsidRDefault="00987A5E" w:rsidP="00987A5E">
      <w:pPr>
        <w:numPr>
          <w:ilvl w:val="0"/>
          <w:numId w:val="1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987A5E" w:rsidRPr="00987A5E" w:rsidRDefault="00987A5E" w:rsidP="00987A5E">
      <w:pPr>
        <w:numPr>
          <w:ilvl w:val="0"/>
          <w:numId w:val="1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987A5E" w:rsidRPr="00987A5E" w:rsidRDefault="00987A5E" w:rsidP="00987A5E">
      <w:pPr>
        <w:numPr>
          <w:ilvl w:val="0"/>
          <w:numId w:val="16"/>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987A5E" w:rsidRPr="00987A5E" w:rsidRDefault="00987A5E" w:rsidP="00987A5E">
      <w:pPr>
        <w:pStyle w:val="af"/>
        <w:spacing w:before="0" w:beforeAutospacing="0" w:after="0" w:afterAutospacing="0"/>
        <w:ind w:firstLine="227"/>
        <w:rPr>
          <w:color w:val="000000"/>
        </w:rPr>
      </w:pPr>
      <w:r w:rsidRPr="00987A5E">
        <w:rPr>
          <w:color w:val="000000"/>
        </w:rPr>
        <w:t>Овладение универсальными учебными </w:t>
      </w:r>
      <w:r w:rsidRPr="00987A5E">
        <w:rPr>
          <w:b/>
          <w:bCs/>
          <w:color w:val="000000"/>
        </w:rPr>
        <w:t>регулятивными действиями.</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Самоорганизация:</w:t>
      </w:r>
    </w:p>
    <w:p w:rsidR="00987A5E" w:rsidRPr="00987A5E" w:rsidRDefault="00987A5E" w:rsidP="00987A5E">
      <w:pPr>
        <w:numPr>
          <w:ilvl w:val="0"/>
          <w:numId w:val="1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выявлять проблемы для решения в учебных и жизненных ситуациях;</w:t>
      </w:r>
    </w:p>
    <w:p w:rsidR="00987A5E" w:rsidRPr="00987A5E" w:rsidRDefault="00987A5E" w:rsidP="00987A5E">
      <w:pPr>
        <w:numPr>
          <w:ilvl w:val="0"/>
          <w:numId w:val="1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987A5E" w:rsidRPr="00987A5E" w:rsidRDefault="00987A5E" w:rsidP="00987A5E">
      <w:pPr>
        <w:numPr>
          <w:ilvl w:val="0"/>
          <w:numId w:val="1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87A5E" w:rsidRPr="00987A5E" w:rsidRDefault="00987A5E" w:rsidP="00987A5E">
      <w:pPr>
        <w:numPr>
          <w:ilvl w:val="0"/>
          <w:numId w:val="1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самостоятельно составлять план действий, вносить необходимые коррективы в ходе его реализации;</w:t>
      </w:r>
    </w:p>
    <w:p w:rsidR="00987A5E" w:rsidRPr="00987A5E" w:rsidRDefault="00987A5E" w:rsidP="00987A5E">
      <w:pPr>
        <w:numPr>
          <w:ilvl w:val="0"/>
          <w:numId w:val="17"/>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делать выбор и брать ответственность за решение.</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Самоконтроль:</w:t>
      </w:r>
    </w:p>
    <w:p w:rsidR="00987A5E" w:rsidRPr="00987A5E" w:rsidRDefault="00987A5E" w:rsidP="00987A5E">
      <w:pPr>
        <w:numPr>
          <w:ilvl w:val="0"/>
          <w:numId w:val="1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владеть разными способами самоконтроля (в том числе речевого), самомотивации и рефлексии;</w:t>
      </w:r>
    </w:p>
    <w:p w:rsidR="00987A5E" w:rsidRPr="00987A5E" w:rsidRDefault="00987A5E" w:rsidP="00987A5E">
      <w:pPr>
        <w:numPr>
          <w:ilvl w:val="0"/>
          <w:numId w:val="1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давать адекватную оценку учебной ситуации и предлагать план её изменения;</w:t>
      </w:r>
    </w:p>
    <w:p w:rsidR="00987A5E" w:rsidRPr="00987A5E" w:rsidRDefault="00987A5E" w:rsidP="00987A5E">
      <w:pPr>
        <w:numPr>
          <w:ilvl w:val="0"/>
          <w:numId w:val="1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987A5E" w:rsidRPr="00987A5E" w:rsidRDefault="00987A5E" w:rsidP="00987A5E">
      <w:pPr>
        <w:numPr>
          <w:ilvl w:val="0"/>
          <w:numId w:val="18"/>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Эмоциональный интеллект:</w:t>
      </w:r>
    </w:p>
    <w:p w:rsidR="00987A5E" w:rsidRPr="00987A5E" w:rsidRDefault="00987A5E" w:rsidP="00987A5E">
      <w:pPr>
        <w:numPr>
          <w:ilvl w:val="0"/>
          <w:numId w:val="19"/>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развивать способность управлять собственными эмоциями и эмоциями других;</w:t>
      </w:r>
    </w:p>
    <w:p w:rsidR="00987A5E" w:rsidRPr="00987A5E" w:rsidRDefault="00987A5E" w:rsidP="00987A5E">
      <w:pPr>
        <w:numPr>
          <w:ilvl w:val="0"/>
          <w:numId w:val="19"/>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987A5E" w:rsidRPr="00987A5E" w:rsidRDefault="00987A5E" w:rsidP="00987A5E">
      <w:pPr>
        <w:pStyle w:val="af"/>
        <w:spacing w:before="0" w:beforeAutospacing="0" w:after="0" w:afterAutospacing="0"/>
        <w:ind w:firstLine="227"/>
        <w:rPr>
          <w:color w:val="000000"/>
        </w:rPr>
      </w:pPr>
      <w:r w:rsidRPr="00987A5E">
        <w:rPr>
          <w:b/>
          <w:bCs/>
          <w:i/>
          <w:iCs/>
          <w:color w:val="000000"/>
        </w:rPr>
        <w:t>Принятие себя и других:</w:t>
      </w:r>
    </w:p>
    <w:p w:rsidR="00987A5E" w:rsidRPr="00987A5E" w:rsidRDefault="00987A5E" w:rsidP="00987A5E">
      <w:pPr>
        <w:numPr>
          <w:ilvl w:val="0"/>
          <w:numId w:val="2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осознанно относиться к другому человеку и его мнению; </w:t>
      </w:r>
    </w:p>
    <w:p w:rsidR="00987A5E" w:rsidRPr="00987A5E" w:rsidRDefault="00987A5E" w:rsidP="00987A5E">
      <w:pPr>
        <w:numPr>
          <w:ilvl w:val="0"/>
          <w:numId w:val="2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признавать своё и чужое право на ошибку;</w:t>
      </w:r>
    </w:p>
    <w:p w:rsidR="00987A5E" w:rsidRPr="00987A5E" w:rsidRDefault="00987A5E" w:rsidP="00987A5E">
      <w:pPr>
        <w:numPr>
          <w:ilvl w:val="0"/>
          <w:numId w:val="2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принимать себя и других не осуждая; </w:t>
      </w:r>
    </w:p>
    <w:p w:rsidR="00987A5E" w:rsidRPr="00987A5E" w:rsidRDefault="00987A5E" w:rsidP="00987A5E">
      <w:pPr>
        <w:numPr>
          <w:ilvl w:val="0"/>
          <w:numId w:val="2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проявлять открытость;</w:t>
      </w:r>
    </w:p>
    <w:p w:rsidR="00987A5E" w:rsidRPr="00987A5E" w:rsidRDefault="00987A5E" w:rsidP="00987A5E">
      <w:pPr>
        <w:numPr>
          <w:ilvl w:val="0"/>
          <w:numId w:val="2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осознавать невозможность контролировать всё вокруг.</w:t>
      </w:r>
    </w:p>
    <w:p w:rsidR="00987A5E" w:rsidRPr="00C36709" w:rsidRDefault="00C36709" w:rsidP="00987A5E">
      <w:pPr>
        <w:pStyle w:val="2"/>
        <w:spacing w:before="0"/>
        <w:rPr>
          <w:rFonts w:ascii="Times New Roman" w:hAnsi="Times New Roman" w:cs="Times New Roman"/>
          <w:b/>
          <w:caps/>
          <w:color w:val="000000"/>
          <w:sz w:val="24"/>
          <w:szCs w:val="24"/>
        </w:rPr>
      </w:pPr>
      <w:r w:rsidRPr="00C36709">
        <w:rPr>
          <w:rFonts w:ascii="Times New Roman" w:hAnsi="Times New Roman" w:cs="Times New Roman"/>
          <w:b/>
          <w:color w:val="000000"/>
          <w:sz w:val="24"/>
          <w:szCs w:val="24"/>
        </w:rPr>
        <w:lastRenderedPageBreak/>
        <w:t>Предметные результаты</w:t>
      </w:r>
    </w:p>
    <w:p w:rsidR="00987A5E" w:rsidRPr="00C36709" w:rsidRDefault="00C36709" w:rsidP="00987A5E">
      <w:pPr>
        <w:pStyle w:val="2"/>
        <w:spacing w:before="0"/>
        <w:rPr>
          <w:rFonts w:ascii="Times New Roman" w:hAnsi="Times New Roman" w:cs="Times New Roman"/>
          <w:b/>
          <w:caps/>
          <w:color w:val="000000"/>
          <w:sz w:val="24"/>
          <w:szCs w:val="24"/>
        </w:rPr>
      </w:pPr>
      <w:r w:rsidRPr="00C36709">
        <w:rPr>
          <w:rFonts w:ascii="Times New Roman" w:hAnsi="Times New Roman" w:cs="Times New Roman"/>
          <w:b/>
          <w:color w:val="000000"/>
          <w:sz w:val="24"/>
          <w:szCs w:val="24"/>
        </w:rPr>
        <w:t>5 класс</w:t>
      </w:r>
    </w:p>
    <w:p w:rsidR="00987A5E" w:rsidRPr="00987A5E" w:rsidRDefault="00987A5E" w:rsidP="00987A5E">
      <w:pPr>
        <w:pStyle w:val="af"/>
        <w:spacing w:before="0" w:beforeAutospacing="0" w:after="0" w:afterAutospacing="0"/>
        <w:ind w:firstLine="227"/>
        <w:rPr>
          <w:color w:val="000000"/>
        </w:rPr>
      </w:pPr>
      <w:r w:rsidRPr="00987A5E">
        <w:rPr>
          <w:b/>
          <w:bCs/>
          <w:color w:val="000000"/>
        </w:rPr>
        <w:t>Язык и культура:</w:t>
      </w:r>
    </w:p>
    <w:p w:rsidR="00987A5E" w:rsidRPr="00987A5E" w:rsidRDefault="00987A5E" w:rsidP="00987A5E">
      <w:pPr>
        <w:numPr>
          <w:ilvl w:val="0"/>
          <w:numId w:val="2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rsidR="00987A5E" w:rsidRPr="00987A5E" w:rsidRDefault="00987A5E" w:rsidP="00987A5E">
      <w:pPr>
        <w:numPr>
          <w:ilvl w:val="0"/>
          <w:numId w:val="2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приводить примеры, доказывающие, что изучение русского языка позволяет лучше узнать историю и культуру страны (в рамках изученного);</w:t>
      </w:r>
    </w:p>
    <w:p w:rsidR="00987A5E" w:rsidRPr="00987A5E" w:rsidRDefault="00987A5E" w:rsidP="00987A5E">
      <w:pPr>
        <w:numPr>
          <w:ilvl w:val="0"/>
          <w:numId w:val="2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987A5E" w:rsidRPr="00987A5E" w:rsidRDefault="00987A5E" w:rsidP="00987A5E">
      <w:pPr>
        <w:numPr>
          <w:ilvl w:val="0"/>
          <w:numId w:val="2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987A5E" w:rsidRPr="00987A5E" w:rsidRDefault="00987A5E" w:rsidP="00987A5E">
      <w:pPr>
        <w:numPr>
          <w:ilvl w:val="0"/>
          <w:numId w:val="2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rsidR="00987A5E" w:rsidRPr="00987A5E" w:rsidRDefault="00987A5E" w:rsidP="00987A5E">
      <w:pPr>
        <w:numPr>
          <w:ilvl w:val="0"/>
          <w:numId w:val="2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rsidR="00987A5E" w:rsidRPr="00987A5E" w:rsidRDefault="00987A5E" w:rsidP="00987A5E">
      <w:pPr>
        <w:numPr>
          <w:ilvl w:val="0"/>
          <w:numId w:val="2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понимать и объяснять взаимосвязь происхождения названий старинных русских городов и истории народа, истории языка (в рамках изученного);</w:t>
      </w:r>
    </w:p>
    <w:p w:rsidR="00987A5E" w:rsidRPr="00987A5E" w:rsidRDefault="00987A5E" w:rsidP="00987A5E">
      <w:pPr>
        <w:numPr>
          <w:ilvl w:val="0"/>
          <w:numId w:val="21"/>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толковые словари, словари пословиц и поговорок; 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987A5E" w:rsidRPr="00987A5E" w:rsidRDefault="00987A5E" w:rsidP="00987A5E">
      <w:pPr>
        <w:pStyle w:val="af"/>
        <w:spacing w:before="0" w:beforeAutospacing="0" w:after="0" w:afterAutospacing="0"/>
        <w:ind w:firstLine="227"/>
        <w:rPr>
          <w:color w:val="000000"/>
        </w:rPr>
      </w:pPr>
      <w:r w:rsidRPr="00987A5E">
        <w:rPr>
          <w:b/>
          <w:bCs/>
          <w:color w:val="000000"/>
        </w:rPr>
        <w:t>Культура речи:</w:t>
      </w:r>
    </w:p>
    <w:p w:rsidR="00987A5E" w:rsidRPr="00987A5E" w:rsidRDefault="00987A5E" w:rsidP="00987A5E">
      <w:pPr>
        <w:numPr>
          <w:ilvl w:val="0"/>
          <w:numId w:val="2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иметь общее представление о современном русском литературном языке;</w:t>
      </w:r>
    </w:p>
    <w:p w:rsidR="00987A5E" w:rsidRPr="00987A5E" w:rsidRDefault="00987A5E" w:rsidP="00987A5E">
      <w:pPr>
        <w:numPr>
          <w:ilvl w:val="0"/>
          <w:numId w:val="2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иметь общее представление о показателях хорошей и правильной речи;</w:t>
      </w:r>
    </w:p>
    <w:p w:rsidR="00987A5E" w:rsidRPr="00987A5E" w:rsidRDefault="00987A5E" w:rsidP="00987A5E">
      <w:pPr>
        <w:numPr>
          <w:ilvl w:val="0"/>
          <w:numId w:val="2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иметь общее представление о роли А. С. Пушкина в развитии современного русского литературного языка (в рамках изученного);</w:t>
      </w:r>
    </w:p>
    <w:p w:rsidR="00987A5E" w:rsidRPr="00987A5E" w:rsidRDefault="00987A5E" w:rsidP="00987A5E">
      <w:pPr>
        <w:numPr>
          <w:ilvl w:val="0"/>
          <w:numId w:val="2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987A5E" w:rsidRPr="00987A5E" w:rsidRDefault="00987A5E" w:rsidP="00987A5E">
      <w:pPr>
        <w:numPr>
          <w:ilvl w:val="0"/>
          <w:numId w:val="2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987A5E" w:rsidRPr="00987A5E" w:rsidRDefault="00987A5E" w:rsidP="00987A5E">
      <w:pPr>
        <w:numPr>
          <w:ilvl w:val="0"/>
          <w:numId w:val="2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987A5E" w:rsidRPr="00987A5E" w:rsidRDefault="00987A5E" w:rsidP="00987A5E">
      <w:pPr>
        <w:numPr>
          <w:ilvl w:val="0"/>
          <w:numId w:val="2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987A5E" w:rsidRPr="00987A5E" w:rsidRDefault="00987A5E" w:rsidP="00987A5E">
      <w:pPr>
        <w:numPr>
          <w:ilvl w:val="0"/>
          <w:numId w:val="2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987A5E" w:rsidRPr="00987A5E" w:rsidRDefault="00987A5E" w:rsidP="00987A5E">
      <w:pPr>
        <w:numPr>
          <w:ilvl w:val="0"/>
          <w:numId w:val="22"/>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987A5E" w:rsidRPr="00987A5E" w:rsidRDefault="00987A5E" w:rsidP="00987A5E">
      <w:pPr>
        <w:pStyle w:val="af"/>
        <w:spacing w:before="0" w:beforeAutospacing="0" w:after="0" w:afterAutospacing="0"/>
        <w:ind w:firstLine="227"/>
        <w:rPr>
          <w:color w:val="000000"/>
        </w:rPr>
      </w:pPr>
      <w:r w:rsidRPr="00987A5E">
        <w:rPr>
          <w:b/>
          <w:bCs/>
          <w:color w:val="000000"/>
        </w:rPr>
        <w:t>Речь. Речевая деятельность. Текст:</w:t>
      </w:r>
    </w:p>
    <w:p w:rsidR="00987A5E" w:rsidRPr="00987A5E" w:rsidRDefault="00987A5E" w:rsidP="00987A5E">
      <w:pPr>
        <w:numPr>
          <w:ilvl w:val="0"/>
          <w:numId w:val="2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lastRenderedPageBreak/>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987A5E" w:rsidRPr="00987A5E" w:rsidRDefault="00987A5E" w:rsidP="00987A5E">
      <w:pPr>
        <w:numPr>
          <w:ilvl w:val="0"/>
          <w:numId w:val="2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и создавать (в том числе с опорой на образец) тексты разных функционально-смысловых типов речи; составлять планы разных видов; план устного ответа на уроке, план прочитанного текста;</w:t>
      </w:r>
    </w:p>
    <w:p w:rsidR="00987A5E" w:rsidRPr="00987A5E" w:rsidRDefault="00987A5E" w:rsidP="00987A5E">
      <w:pPr>
        <w:numPr>
          <w:ilvl w:val="0"/>
          <w:numId w:val="2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создавать объявления (в устной и письменной форме) с учётом речевой ситуации;</w:t>
      </w:r>
    </w:p>
    <w:p w:rsidR="00987A5E" w:rsidRPr="00987A5E" w:rsidRDefault="00987A5E" w:rsidP="00987A5E">
      <w:pPr>
        <w:numPr>
          <w:ilvl w:val="0"/>
          <w:numId w:val="2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распознавать и создавать тексты публицистических жанров (девиз, слоган);</w:t>
      </w:r>
    </w:p>
    <w:p w:rsidR="00987A5E" w:rsidRPr="00987A5E" w:rsidRDefault="00987A5E" w:rsidP="00987A5E">
      <w:pPr>
        <w:numPr>
          <w:ilvl w:val="0"/>
          <w:numId w:val="2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987A5E" w:rsidRPr="00987A5E" w:rsidRDefault="00987A5E" w:rsidP="00987A5E">
      <w:pPr>
        <w:numPr>
          <w:ilvl w:val="0"/>
          <w:numId w:val="23"/>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редактировать собственные тексты с целью совершенствования их содержания и формы; сопоставлять черновой и отредактированный тексты;</w:t>
      </w:r>
    </w:p>
    <w:p w:rsidR="00987A5E" w:rsidRPr="00987A5E" w:rsidRDefault="00987A5E" w:rsidP="00D94FD3">
      <w:pPr>
        <w:numPr>
          <w:ilvl w:val="0"/>
          <w:numId w:val="23"/>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987A5E" w:rsidRPr="00C36709" w:rsidRDefault="00C36709" w:rsidP="00987A5E">
      <w:pPr>
        <w:pStyle w:val="2"/>
        <w:spacing w:before="0"/>
        <w:rPr>
          <w:rFonts w:ascii="Times New Roman" w:hAnsi="Times New Roman" w:cs="Times New Roman"/>
          <w:b/>
          <w:caps/>
          <w:color w:val="000000"/>
          <w:sz w:val="24"/>
          <w:szCs w:val="24"/>
        </w:rPr>
      </w:pPr>
      <w:r w:rsidRPr="00C36709">
        <w:rPr>
          <w:rFonts w:ascii="Times New Roman" w:hAnsi="Times New Roman" w:cs="Times New Roman"/>
          <w:b/>
          <w:color w:val="000000"/>
          <w:sz w:val="24"/>
          <w:szCs w:val="24"/>
        </w:rPr>
        <w:t>6 класс</w:t>
      </w:r>
    </w:p>
    <w:p w:rsidR="00987A5E" w:rsidRPr="00987A5E" w:rsidRDefault="00987A5E" w:rsidP="00987A5E">
      <w:pPr>
        <w:pStyle w:val="af"/>
        <w:spacing w:before="0" w:beforeAutospacing="0" w:after="0" w:afterAutospacing="0"/>
        <w:ind w:firstLine="227"/>
        <w:rPr>
          <w:color w:val="000000"/>
        </w:rPr>
      </w:pPr>
      <w:r w:rsidRPr="00987A5E">
        <w:rPr>
          <w:b/>
          <w:bCs/>
          <w:color w:val="000000"/>
        </w:rPr>
        <w:t>Язык и культура:</w:t>
      </w:r>
    </w:p>
    <w:p w:rsidR="00987A5E" w:rsidRPr="00987A5E" w:rsidRDefault="00987A5E" w:rsidP="00987A5E">
      <w:pPr>
        <w:numPr>
          <w:ilvl w:val="0"/>
          <w:numId w:val="2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 </w:t>
      </w:r>
    </w:p>
    <w:p w:rsidR="00987A5E" w:rsidRPr="00987A5E" w:rsidRDefault="00987A5E" w:rsidP="00987A5E">
      <w:pPr>
        <w:numPr>
          <w:ilvl w:val="0"/>
          <w:numId w:val="2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987A5E" w:rsidRPr="00987A5E" w:rsidRDefault="00987A5E" w:rsidP="00987A5E">
      <w:pPr>
        <w:numPr>
          <w:ilvl w:val="0"/>
          <w:numId w:val="2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 </w:t>
      </w:r>
    </w:p>
    <w:p w:rsidR="00987A5E" w:rsidRPr="00987A5E" w:rsidRDefault="00987A5E" w:rsidP="00987A5E">
      <w:pPr>
        <w:numPr>
          <w:ilvl w:val="0"/>
          <w:numId w:val="2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устанавливать и характеризовать роль заимствованной лексики в современном русском языке; комментировать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и заимствованные фразеологизмы; </w:t>
      </w:r>
    </w:p>
    <w:p w:rsidR="00987A5E" w:rsidRPr="00987A5E" w:rsidRDefault="00987A5E" w:rsidP="00987A5E">
      <w:pPr>
        <w:numPr>
          <w:ilvl w:val="0"/>
          <w:numId w:val="2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характеризовать причины пополнения лексического состава языка; определять значения современных неологизмов (в рамках изученного); </w:t>
      </w:r>
    </w:p>
    <w:p w:rsidR="00987A5E" w:rsidRPr="00987A5E" w:rsidRDefault="00987A5E" w:rsidP="00987A5E">
      <w:pPr>
        <w:numPr>
          <w:ilvl w:val="0"/>
          <w:numId w:val="24"/>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понимать и истолковывать значения фразеологических оборотов с национально-культурным компонентом (с помощью фразеологического словаря); комментировать (в рамках изученного) историю происхождения таких фразеологических оборотов; уместно употреблять их; </w:t>
      </w:r>
    </w:p>
    <w:p w:rsidR="00987A5E" w:rsidRPr="00987A5E" w:rsidRDefault="00987A5E" w:rsidP="00987A5E">
      <w:pPr>
        <w:numPr>
          <w:ilvl w:val="0"/>
          <w:numId w:val="24"/>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987A5E" w:rsidRPr="00987A5E" w:rsidRDefault="00987A5E" w:rsidP="00987A5E">
      <w:pPr>
        <w:pStyle w:val="af"/>
        <w:spacing w:before="0" w:beforeAutospacing="0" w:after="0" w:afterAutospacing="0"/>
        <w:ind w:firstLine="227"/>
        <w:rPr>
          <w:color w:val="000000"/>
        </w:rPr>
      </w:pPr>
      <w:r w:rsidRPr="00987A5E">
        <w:rPr>
          <w:b/>
          <w:bCs/>
          <w:color w:val="000000"/>
        </w:rPr>
        <w:t>Культура речи:</w:t>
      </w:r>
    </w:p>
    <w:p w:rsidR="00987A5E" w:rsidRPr="00987A5E" w:rsidRDefault="00987A5E" w:rsidP="00987A5E">
      <w:pPr>
        <w:numPr>
          <w:ilvl w:val="0"/>
          <w:numId w:val="2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 </w:t>
      </w:r>
    </w:p>
    <w:p w:rsidR="00987A5E" w:rsidRPr="00987A5E" w:rsidRDefault="00987A5E" w:rsidP="00987A5E">
      <w:pPr>
        <w:numPr>
          <w:ilvl w:val="0"/>
          <w:numId w:val="2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w:t>
      </w:r>
    </w:p>
    <w:p w:rsidR="00987A5E" w:rsidRPr="00987A5E" w:rsidRDefault="00987A5E" w:rsidP="00987A5E">
      <w:pPr>
        <w:numPr>
          <w:ilvl w:val="0"/>
          <w:numId w:val="2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 </w:t>
      </w:r>
    </w:p>
    <w:p w:rsidR="00987A5E" w:rsidRPr="00987A5E" w:rsidRDefault="00987A5E" w:rsidP="00987A5E">
      <w:pPr>
        <w:numPr>
          <w:ilvl w:val="0"/>
          <w:numId w:val="2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выявлять, анализировать и исправлять типичные речевые ошибки в устной и письменной речи; </w:t>
      </w:r>
    </w:p>
    <w:p w:rsidR="00987A5E" w:rsidRPr="00987A5E" w:rsidRDefault="00987A5E" w:rsidP="00987A5E">
      <w:pPr>
        <w:numPr>
          <w:ilvl w:val="0"/>
          <w:numId w:val="2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lastRenderedPageBreak/>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 </w:t>
      </w:r>
    </w:p>
    <w:p w:rsidR="00987A5E" w:rsidRPr="00987A5E" w:rsidRDefault="00987A5E" w:rsidP="00987A5E">
      <w:pPr>
        <w:numPr>
          <w:ilvl w:val="0"/>
          <w:numId w:val="25"/>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 д.; </w:t>
      </w:r>
    </w:p>
    <w:p w:rsidR="00987A5E" w:rsidRPr="00987A5E" w:rsidRDefault="00987A5E" w:rsidP="00987A5E">
      <w:pPr>
        <w:numPr>
          <w:ilvl w:val="0"/>
          <w:numId w:val="25"/>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987A5E" w:rsidRPr="00987A5E" w:rsidRDefault="00987A5E" w:rsidP="00987A5E">
      <w:pPr>
        <w:pStyle w:val="af"/>
        <w:spacing w:before="0" w:beforeAutospacing="0" w:after="0" w:afterAutospacing="0"/>
        <w:ind w:firstLine="227"/>
        <w:rPr>
          <w:color w:val="000000"/>
        </w:rPr>
      </w:pPr>
      <w:r w:rsidRPr="00987A5E">
        <w:rPr>
          <w:b/>
          <w:bCs/>
          <w:color w:val="000000"/>
        </w:rPr>
        <w:t>Речь. Речевая деятельность. Текст:</w:t>
      </w:r>
    </w:p>
    <w:p w:rsidR="00987A5E" w:rsidRPr="00987A5E" w:rsidRDefault="00987A5E" w:rsidP="00987A5E">
      <w:pPr>
        <w:numPr>
          <w:ilvl w:val="0"/>
          <w:numId w:val="2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 </w:t>
      </w:r>
    </w:p>
    <w:p w:rsidR="00987A5E" w:rsidRPr="00987A5E" w:rsidRDefault="00987A5E" w:rsidP="00987A5E">
      <w:pPr>
        <w:numPr>
          <w:ilvl w:val="0"/>
          <w:numId w:val="2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и создавать тексты описательного типа (определение понятия, пояснение, собственно описание); </w:t>
      </w:r>
    </w:p>
    <w:p w:rsidR="00987A5E" w:rsidRPr="00987A5E" w:rsidRDefault="00987A5E" w:rsidP="00987A5E">
      <w:pPr>
        <w:numPr>
          <w:ilvl w:val="0"/>
          <w:numId w:val="2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уместно использовать жанры разговорной речи (рассказ о событии, «бывальщины» и др.) в ситуациях неформального общения; </w:t>
      </w:r>
    </w:p>
    <w:p w:rsidR="00987A5E" w:rsidRPr="00987A5E" w:rsidRDefault="00987A5E" w:rsidP="00987A5E">
      <w:pPr>
        <w:numPr>
          <w:ilvl w:val="0"/>
          <w:numId w:val="2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и создавать учебно-научные тексты (различные виды ответов на уроке) в письменной и устной форме; </w:t>
      </w:r>
    </w:p>
    <w:p w:rsidR="00987A5E" w:rsidRPr="00987A5E" w:rsidRDefault="00987A5E" w:rsidP="00987A5E">
      <w:pPr>
        <w:numPr>
          <w:ilvl w:val="0"/>
          <w:numId w:val="26"/>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при создании устного научного сообщения языковые средства, способствующие его композиционному оформлению; </w:t>
      </w:r>
    </w:p>
    <w:p w:rsidR="00987A5E" w:rsidRPr="00987A5E" w:rsidRDefault="00987A5E" w:rsidP="004E3522">
      <w:pPr>
        <w:numPr>
          <w:ilvl w:val="0"/>
          <w:numId w:val="26"/>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987A5E" w:rsidRPr="00C36709" w:rsidRDefault="00C36709" w:rsidP="00987A5E">
      <w:pPr>
        <w:pStyle w:val="2"/>
        <w:spacing w:before="0"/>
        <w:rPr>
          <w:rFonts w:ascii="Times New Roman" w:hAnsi="Times New Roman" w:cs="Times New Roman"/>
          <w:b/>
          <w:caps/>
          <w:color w:val="000000"/>
          <w:sz w:val="24"/>
          <w:szCs w:val="24"/>
        </w:rPr>
      </w:pPr>
      <w:r w:rsidRPr="00C36709">
        <w:rPr>
          <w:rFonts w:ascii="Times New Roman" w:hAnsi="Times New Roman" w:cs="Times New Roman"/>
          <w:b/>
          <w:color w:val="000000"/>
          <w:sz w:val="24"/>
          <w:szCs w:val="24"/>
        </w:rPr>
        <w:t>7 класс</w:t>
      </w:r>
    </w:p>
    <w:p w:rsidR="00987A5E" w:rsidRPr="00987A5E" w:rsidRDefault="00987A5E" w:rsidP="00987A5E">
      <w:pPr>
        <w:pStyle w:val="af"/>
        <w:spacing w:before="0" w:beforeAutospacing="0" w:after="0" w:afterAutospacing="0"/>
        <w:ind w:firstLine="227"/>
        <w:rPr>
          <w:color w:val="000000"/>
        </w:rPr>
      </w:pPr>
      <w:r w:rsidRPr="00987A5E">
        <w:rPr>
          <w:b/>
          <w:bCs/>
          <w:color w:val="000000"/>
        </w:rPr>
        <w:t>Язык и культура:</w:t>
      </w:r>
    </w:p>
    <w:p w:rsidR="00987A5E" w:rsidRPr="00987A5E" w:rsidRDefault="00987A5E" w:rsidP="00987A5E">
      <w:pPr>
        <w:numPr>
          <w:ilvl w:val="0"/>
          <w:numId w:val="2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 </w:t>
      </w:r>
    </w:p>
    <w:p w:rsidR="00987A5E" w:rsidRPr="00987A5E" w:rsidRDefault="00987A5E" w:rsidP="00987A5E">
      <w:pPr>
        <w:numPr>
          <w:ilvl w:val="0"/>
          <w:numId w:val="2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 </w:t>
      </w:r>
    </w:p>
    <w:p w:rsidR="00987A5E" w:rsidRPr="00987A5E" w:rsidRDefault="00987A5E" w:rsidP="00987A5E">
      <w:pPr>
        <w:numPr>
          <w:ilvl w:val="0"/>
          <w:numId w:val="27"/>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 </w:t>
      </w:r>
    </w:p>
    <w:p w:rsidR="00987A5E" w:rsidRPr="00987A5E" w:rsidRDefault="00987A5E" w:rsidP="00987A5E">
      <w:pPr>
        <w:numPr>
          <w:ilvl w:val="0"/>
          <w:numId w:val="27"/>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987A5E" w:rsidRPr="00987A5E" w:rsidRDefault="00987A5E" w:rsidP="00987A5E">
      <w:pPr>
        <w:pStyle w:val="af"/>
        <w:spacing w:before="0" w:beforeAutospacing="0" w:after="0" w:afterAutospacing="0"/>
        <w:ind w:firstLine="227"/>
        <w:rPr>
          <w:color w:val="000000"/>
        </w:rPr>
      </w:pPr>
      <w:r w:rsidRPr="00987A5E">
        <w:rPr>
          <w:b/>
          <w:bCs/>
          <w:color w:val="000000"/>
        </w:rPr>
        <w:t>Культура речи:</w:t>
      </w:r>
    </w:p>
    <w:p w:rsidR="00987A5E" w:rsidRPr="00987A5E" w:rsidRDefault="00987A5E" w:rsidP="00987A5E">
      <w:pPr>
        <w:numPr>
          <w:ilvl w:val="0"/>
          <w:numId w:val="2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 </w:t>
      </w:r>
    </w:p>
    <w:p w:rsidR="00987A5E" w:rsidRPr="00987A5E" w:rsidRDefault="00987A5E" w:rsidP="00987A5E">
      <w:pPr>
        <w:numPr>
          <w:ilvl w:val="0"/>
          <w:numId w:val="2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употреблять слова в соответствии с их лексическим значением и требованием лексической сочетаемости; соблюдать нормы употребления паронимов; </w:t>
      </w:r>
    </w:p>
    <w:p w:rsidR="00987A5E" w:rsidRPr="00987A5E" w:rsidRDefault="00987A5E" w:rsidP="00987A5E">
      <w:pPr>
        <w:numPr>
          <w:ilvl w:val="0"/>
          <w:numId w:val="2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 </w:t>
      </w:r>
    </w:p>
    <w:p w:rsidR="00987A5E" w:rsidRPr="00987A5E" w:rsidRDefault="00987A5E" w:rsidP="00987A5E">
      <w:pPr>
        <w:numPr>
          <w:ilvl w:val="0"/>
          <w:numId w:val="2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употреблять слова с учётом вариантов современных орфоэпических, грамматических и стилистических норм; </w:t>
      </w:r>
    </w:p>
    <w:p w:rsidR="00987A5E" w:rsidRPr="00987A5E" w:rsidRDefault="00987A5E" w:rsidP="00987A5E">
      <w:pPr>
        <w:numPr>
          <w:ilvl w:val="0"/>
          <w:numId w:val="2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lastRenderedPageBreak/>
        <w:t>анализировать и оценивать с точки зрения норм современного русского литературного языка чужую и собственную речь;</w:t>
      </w:r>
    </w:p>
    <w:p w:rsidR="00987A5E" w:rsidRPr="00987A5E" w:rsidRDefault="00987A5E" w:rsidP="00987A5E">
      <w:pPr>
        <w:numPr>
          <w:ilvl w:val="0"/>
          <w:numId w:val="28"/>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 д.); соблюдать нормы русского невербального этикета; </w:t>
      </w:r>
    </w:p>
    <w:p w:rsidR="00987A5E" w:rsidRPr="00987A5E" w:rsidRDefault="00987A5E" w:rsidP="00987A5E">
      <w:pPr>
        <w:numPr>
          <w:ilvl w:val="0"/>
          <w:numId w:val="28"/>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987A5E" w:rsidRPr="00987A5E" w:rsidRDefault="00987A5E" w:rsidP="00987A5E">
      <w:pPr>
        <w:pStyle w:val="af"/>
        <w:spacing w:before="0" w:beforeAutospacing="0" w:after="0" w:afterAutospacing="0"/>
        <w:ind w:firstLine="227"/>
        <w:rPr>
          <w:color w:val="000000"/>
        </w:rPr>
      </w:pPr>
      <w:r w:rsidRPr="00987A5E">
        <w:rPr>
          <w:b/>
          <w:bCs/>
          <w:color w:val="000000"/>
        </w:rPr>
        <w:t>Речь. Речевая деятельность. Текст:</w:t>
      </w:r>
    </w:p>
    <w:p w:rsidR="00987A5E" w:rsidRPr="00987A5E" w:rsidRDefault="00987A5E" w:rsidP="00987A5E">
      <w:pPr>
        <w:numPr>
          <w:ilvl w:val="0"/>
          <w:numId w:val="29"/>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 </w:t>
      </w:r>
    </w:p>
    <w:p w:rsidR="00987A5E" w:rsidRPr="00987A5E" w:rsidRDefault="00987A5E" w:rsidP="00987A5E">
      <w:pPr>
        <w:numPr>
          <w:ilvl w:val="0"/>
          <w:numId w:val="29"/>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 </w:t>
      </w:r>
    </w:p>
    <w:p w:rsidR="00987A5E" w:rsidRPr="00987A5E" w:rsidRDefault="00987A5E" w:rsidP="00987A5E">
      <w:pPr>
        <w:numPr>
          <w:ilvl w:val="0"/>
          <w:numId w:val="29"/>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 </w:t>
      </w:r>
    </w:p>
    <w:p w:rsidR="00987A5E" w:rsidRPr="00987A5E" w:rsidRDefault="00987A5E" w:rsidP="00987A5E">
      <w:pPr>
        <w:numPr>
          <w:ilvl w:val="0"/>
          <w:numId w:val="29"/>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и создавать тексты рекламного типа; текст в жанре путевых заметок; анализировать художественный текст с опорой на его сильные позиции; </w:t>
      </w:r>
    </w:p>
    <w:p w:rsidR="00987A5E" w:rsidRPr="00987A5E" w:rsidRDefault="00987A5E" w:rsidP="00987A5E">
      <w:pPr>
        <w:numPr>
          <w:ilvl w:val="0"/>
          <w:numId w:val="29"/>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 </w:t>
      </w:r>
    </w:p>
    <w:p w:rsidR="00987A5E" w:rsidRPr="00987A5E" w:rsidRDefault="00987A5E" w:rsidP="00D94FD3">
      <w:pPr>
        <w:numPr>
          <w:ilvl w:val="0"/>
          <w:numId w:val="29"/>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владеть правилами информационной безопасности при общении в социальных сетях.</w:t>
      </w:r>
    </w:p>
    <w:p w:rsidR="00987A5E" w:rsidRPr="00987A5E" w:rsidRDefault="00987A5E" w:rsidP="00987A5E">
      <w:pPr>
        <w:pStyle w:val="2"/>
        <w:spacing w:before="0"/>
        <w:rPr>
          <w:rFonts w:ascii="Times New Roman" w:hAnsi="Times New Roman" w:cs="Times New Roman"/>
          <w:b/>
          <w:caps/>
          <w:color w:val="000000"/>
          <w:sz w:val="24"/>
          <w:szCs w:val="24"/>
        </w:rPr>
      </w:pPr>
      <w:r w:rsidRPr="00987A5E">
        <w:rPr>
          <w:rFonts w:ascii="Times New Roman" w:hAnsi="Times New Roman" w:cs="Times New Roman"/>
          <w:b/>
          <w:color w:val="000000"/>
          <w:sz w:val="24"/>
          <w:szCs w:val="24"/>
        </w:rPr>
        <w:t>8 класс</w:t>
      </w:r>
    </w:p>
    <w:p w:rsidR="00987A5E" w:rsidRPr="00987A5E" w:rsidRDefault="00987A5E" w:rsidP="00987A5E">
      <w:pPr>
        <w:pStyle w:val="af"/>
        <w:spacing w:before="0" w:beforeAutospacing="0" w:after="0" w:afterAutospacing="0"/>
        <w:ind w:firstLine="227"/>
        <w:rPr>
          <w:color w:val="000000"/>
        </w:rPr>
      </w:pPr>
      <w:r w:rsidRPr="00987A5E">
        <w:rPr>
          <w:b/>
          <w:bCs/>
          <w:color w:val="000000"/>
        </w:rPr>
        <w:t>Язык и культура:</w:t>
      </w:r>
    </w:p>
    <w:p w:rsidR="00987A5E" w:rsidRPr="00987A5E" w:rsidRDefault="00987A5E" w:rsidP="00987A5E">
      <w:pPr>
        <w:numPr>
          <w:ilvl w:val="0"/>
          <w:numId w:val="3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 </w:t>
      </w:r>
    </w:p>
    <w:p w:rsidR="00987A5E" w:rsidRPr="00987A5E" w:rsidRDefault="00987A5E" w:rsidP="00987A5E">
      <w:pPr>
        <w:numPr>
          <w:ilvl w:val="0"/>
          <w:numId w:val="3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комментировать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 </w:t>
      </w:r>
    </w:p>
    <w:p w:rsidR="00987A5E" w:rsidRPr="00987A5E" w:rsidRDefault="00987A5E" w:rsidP="00987A5E">
      <w:pPr>
        <w:numPr>
          <w:ilvl w:val="0"/>
          <w:numId w:val="3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 </w:t>
      </w:r>
    </w:p>
    <w:p w:rsidR="00987A5E" w:rsidRPr="00987A5E" w:rsidRDefault="00987A5E" w:rsidP="00987A5E">
      <w:pPr>
        <w:numPr>
          <w:ilvl w:val="0"/>
          <w:numId w:val="3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 </w:t>
      </w:r>
    </w:p>
    <w:p w:rsidR="00987A5E" w:rsidRPr="00987A5E" w:rsidRDefault="00987A5E" w:rsidP="00987A5E">
      <w:pPr>
        <w:numPr>
          <w:ilvl w:val="0"/>
          <w:numId w:val="30"/>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комментировать исторические особенности русского речевого этикета (обращение); характеризовать основные особенности современного русского речевого этикета; </w:t>
      </w:r>
    </w:p>
    <w:p w:rsidR="00987A5E" w:rsidRPr="00987A5E" w:rsidRDefault="00987A5E" w:rsidP="00987A5E">
      <w:pPr>
        <w:numPr>
          <w:ilvl w:val="0"/>
          <w:numId w:val="30"/>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987A5E" w:rsidRPr="00987A5E" w:rsidRDefault="00987A5E" w:rsidP="00987A5E">
      <w:pPr>
        <w:pStyle w:val="af"/>
        <w:spacing w:before="0" w:beforeAutospacing="0" w:after="0" w:afterAutospacing="0"/>
        <w:ind w:firstLine="227"/>
        <w:rPr>
          <w:color w:val="000000"/>
        </w:rPr>
      </w:pPr>
      <w:r w:rsidRPr="00987A5E">
        <w:rPr>
          <w:b/>
          <w:bCs/>
          <w:color w:val="000000"/>
        </w:rPr>
        <w:t>Культура речи:</w:t>
      </w:r>
    </w:p>
    <w:p w:rsidR="00987A5E" w:rsidRPr="00987A5E" w:rsidRDefault="00987A5E" w:rsidP="00987A5E">
      <w:pPr>
        <w:numPr>
          <w:ilvl w:val="0"/>
          <w:numId w:val="3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 </w:t>
      </w:r>
    </w:p>
    <w:p w:rsidR="00987A5E" w:rsidRPr="00987A5E" w:rsidRDefault="00987A5E" w:rsidP="00987A5E">
      <w:pPr>
        <w:numPr>
          <w:ilvl w:val="0"/>
          <w:numId w:val="3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иметь представление об активных процессах современного русского языка в области произношения и ударения (в рамках изученного); </w:t>
      </w:r>
    </w:p>
    <w:p w:rsidR="00987A5E" w:rsidRPr="00987A5E" w:rsidRDefault="00987A5E" w:rsidP="00987A5E">
      <w:pPr>
        <w:numPr>
          <w:ilvl w:val="0"/>
          <w:numId w:val="3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 </w:t>
      </w:r>
    </w:p>
    <w:p w:rsidR="00987A5E" w:rsidRPr="00987A5E" w:rsidRDefault="00987A5E" w:rsidP="00987A5E">
      <w:pPr>
        <w:numPr>
          <w:ilvl w:val="0"/>
          <w:numId w:val="3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lastRenderedPageBreak/>
        <w:t>корректно употреблять термины в текстах учебно-научного стиля, в публицистических и художественных текстах (в рамках изученного); </w:t>
      </w:r>
    </w:p>
    <w:p w:rsidR="00987A5E" w:rsidRPr="00987A5E" w:rsidRDefault="00987A5E" w:rsidP="00987A5E">
      <w:pPr>
        <w:numPr>
          <w:ilvl w:val="0"/>
          <w:numId w:val="3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 </w:t>
      </w:r>
    </w:p>
    <w:p w:rsidR="00987A5E" w:rsidRPr="00987A5E" w:rsidRDefault="00987A5E" w:rsidP="00987A5E">
      <w:pPr>
        <w:numPr>
          <w:ilvl w:val="0"/>
          <w:numId w:val="3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 </w:t>
      </w:r>
    </w:p>
    <w:p w:rsidR="00987A5E" w:rsidRPr="00987A5E" w:rsidRDefault="00987A5E" w:rsidP="00987A5E">
      <w:pPr>
        <w:numPr>
          <w:ilvl w:val="0"/>
          <w:numId w:val="31"/>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 </w:t>
      </w:r>
    </w:p>
    <w:p w:rsidR="00987A5E" w:rsidRPr="00987A5E" w:rsidRDefault="00987A5E" w:rsidP="00987A5E">
      <w:pPr>
        <w:numPr>
          <w:ilvl w:val="0"/>
          <w:numId w:val="31"/>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987A5E" w:rsidRPr="00987A5E" w:rsidRDefault="00987A5E" w:rsidP="00987A5E">
      <w:pPr>
        <w:pStyle w:val="af"/>
        <w:spacing w:before="0" w:beforeAutospacing="0" w:after="0" w:afterAutospacing="0"/>
        <w:ind w:firstLine="227"/>
        <w:rPr>
          <w:color w:val="000000"/>
        </w:rPr>
      </w:pPr>
      <w:r w:rsidRPr="00987A5E">
        <w:rPr>
          <w:b/>
          <w:bCs/>
          <w:color w:val="000000"/>
        </w:rPr>
        <w:t>Речь. Речевая деятельность. Текст:</w:t>
      </w:r>
    </w:p>
    <w:p w:rsidR="00987A5E" w:rsidRPr="00987A5E" w:rsidRDefault="00987A5E" w:rsidP="00987A5E">
      <w:pPr>
        <w:numPr>
          <w:ilvl w:val="0"/>
          <w:numId w:val="3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 </w:t>
      </w:r>
    </w:p>
    <w:p w:rsidR="00987A5E" w:rsidRPr="00987A5E" w:rsidRDefault="00987A5E" w:rsidP="00987A5E">
      <w:pPr>
        <w:numPr>
          <w:ilvl w:val="0"/>
          <w:numId w:val="3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использовать основные способы и правила эффективной аргументации в процессе учебно-научного общения; стандартные обороты речи и знание правил корректной дискуссии; участвовать в дискуссии; </w:t>
      </w:r>
    </w:p>
    <w:p w:rsidR="00987A5E" w:rsidRPr="00987A5E" w:rsidRDefault="00987A5E" w:rsidP="00987A5E">
      <w:pPr>
        <w:numPr>
          <w:ilvl w:val="0"/>
          <w:numId w:val="3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 </w:t>
      </w:r>
    </w:p>
    <w:p w:rsidR="00987A5E" w:rsidRPr="00987A5E" w:rsidRDefault="00987A5E" w:rsidP="00987A5E">
      <w:pPr>
        <w:numPr>
          <w:ilvl w:val="0"/>
          <w:numId w:val="3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 </w:t>
      </w:r>
    </w:p>
    <w:p w:rsidR="00987A5E" w:rsidRPr="00987A5E" w:rsidRDefault="00987A5E" w:rsidP="00987A5E">
      <w:pPr>
        <w:numPr>
          <w:ilvl w:val="0"/>
          <w:numId w:val="32"/>
        </w:numPr>
        <w:spacing w:after="100" w:afterAutospacing="1"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 </w:t>
      </w:r>
    </w:p>
    <w:p w:rsidR="00987A5E" w:rsidRPr="00987A5E" w:rsidRDefault="00987A5E" w:rsidP="00D94FD3">
      <w:pPr>
        <w:numPr>
          <w:ilvl w:val="0"/>
          <w:numId w:val="32"/>
        </w:numPr>
        <w:spacing w:after="0" w:line="240" w:lineRule="auto"/>
        <w:jc w:val="both"/>
        <w:rPr>
          <w:rFonts w:ascii="Times New Roman" w:hAnsi="Times New Roman" w:cs="Times New Roman"/>
          <w:color w:val="000000"/>
          <w:sz w:val="24"/>
          <w:szCs w:val="24"/>
        </w:rPr>
      </w:pPr>
      <w:r w:rsidRPr="00987A5E">
        <w:rPr>
          <w:rFonts w:ascii="Times New Roman" w:hAnsi="Times New Roman" w:cs="Times New Roman"/>
          <w:color w:val="000000"/>
          <w:sz w:val="24"/>
          <w:szCs w:val="24"/>
        </w:rPr>
        <w:t>владеть правилами информационной безопасности при общении в социальных сетях.</w:t>
      </w:r>
    </w:p>
    <w:p w:rsidR="00987A5E" w:rsidRPr="00987A5E" w:rsidRDefault="00987A5E" w:rsidP="00987A5E">
      <w:pPr>
        <w:pStyle w:val="ad"/>
        <w:rPr>
          <w:sz w:val="24"/>
          <w:szCs w:val="24"/>
        </w:rPr>
      </w:pPr>
      <w:r w:rsidRPr="00987A5E">
        <w:rPr>
          <w:b/>
          <w:sz w:val="24"/>
          <w:szCs w:val="24"/>
        </w:rPr>
        <w:t>9 класс</w:t>
      </w:r>
      <w:r w:rsidRPr="00987A5E">
        <w:rPr>
          <w:sz w:val="24"/>
          <w:szCs w:val="24"/>
        </w:rPr>
        <w:t xml:space="preserve"> </w:t>
      </w:r>
    </w:p>
    <w:p w:rsidR="00987A5E" w:rsidRPr="00987A5E" w:rsidRDefault="00987A5E" w:rsidP="00987A5E">
      <w:pPr>
        <w:pStyle w:val="ad"/>
        <w:rPr>
          <w:sz w:val="24"/>
          <w:szCs w:val="24"/>
        </w:rPr>
      </w:pPr>
      <w:r w:rsidRPr="00987A5E">
        <w:rPr>
          <w:b/>
          <w:sz w:val="24"/>
          <w:szCs w:val="24"/>
        </w:rPr>
        <w:t>Язык и культура:</w:t>
      </w:r>
      <w:r w:rsidRPr="00987A5E">
        <w:rPr>
          <w:sz w:val="24"/>
          <w:szCs w:val="24"/>
        </w:rPr>
        <w:t xml:space="preserve"> 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   </w:t>
      </w:r>
    </w:p>
    <w:p w:rsidR="00987A5E" w:rsidRPr="00987A5E" w:rsidRDefault="00987A5E" w:rsidP="00987A5E">
      <w:pPr>
        <w:pStyle w:val="ad"/>
        <w:ind w:firstLine="551"/>
        <w:rPr>
          <w:sz w:val="24"/>
          <w:szCs w:val="24"/>
        </w:rPr>
      </w:pPr>
      <w:r w:rsidRPr="00987A5E">
        <w:rPr>
          <w:sz w:val="24"/>
          <w:szCs w:val="24"/>
        </w:rPr>
        <w:t xml:space="preserve">иметь представление о ключевых словах русской культуры, текстах с точки зрения употребления в них ключевых слов русской культуры (в рамках изученного); понимать и истолковывать значения фразеологических оборотов с национально-культурным компонентом, анализировать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 </w:t>
      </w:r>
    </w:p>
    <w:p w:rsidR="00987A5E" w:rsidRPr="00987A5E" w:rsidRDefault="00987A5E" w:rsidP="00987A5E">
      <w:pPr>
        <w:pStyle w:val="ad"/>
        <w:ind w:firstLine="551"/>
        <w:rPr>
          <w:sz w:val="24"/>
          <w:szCs w:val="24"/>
        </w:rPr>
      </w:pPr>
      <w:r w:rsidRPr="00987A5E">
        <w:rPr>
          <w:sz w:val="24"/>
          <w:szCs w:val="24"/>
        </w:rPr>
        <w:t xml:space="preserve"> 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 </w:t>
      </w:r>
    </w:p>
    <w:p w:rsidR="00987A5E" w:rsidRPr="00987A5E" w:rsidRDefault="00987A5E" w:rsidP="00987A5E">
      <w:pPr>
        <w:pStyle w:val="ad"/>
        <w:ind w:firstLine="551"/>
        <w:rPr>
          <w:sz w:val="24"/>
          <w:szCs w:val="24"/>
        </w:rPr>
      </w:pPr>
      <w:r w:rsidRPr="00987A5E">
        <w:rPr>
          <w:sz w:val="24"/>
          <w:szCs w:val="24"/>
        </w:rPr>
        <w:t xml:space="preserve">иметь представление об особенностях новых иноязычных заимствований в современном русском языке, определять значения лексических заимствований последних десятилетий; </w:t>
      </w:r>
    </w:p>
    <w:p w:rsidR="00987A5E" w:rsidRPr="00987A5E" w:rsidRDefault="00987A5E" w:rsidP="00987A5E">
      <w:pPr>
        <w:pStyle w:val="ad"/>
        <w:ind w:firstLine="551"/>
        <w:rPr>
          <w:sz w:val="24"/>
          <w:szCs w:val="24"/>
        </w:rPr>
      </w:pPr>
      <w:r w:rsidRPr="00987A5E">
        <w:rPr>
          <w:sz w:val="24"/>
          <w:szCs w:val="24"/>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rsidR="00987A5E" w:rsidRPr="00987A5E" w:rsidRDefault="00987A5E" w:rsidP="00987A5E">
      <w:pPr>
        <w:pStyle w:val="ad"/>
        <w:ind w:firstLine="551"/>
        <w:rPr>
          <w:sz w:val="24"/>
          <w:szCs w:val="24"/>
        </w:rPr>
      </w:pPr>
      <w:r w:rsidRPr="00987A5E">
        <w:rPr>
          <w:sz w:val="24"/>
          <w:szCs w:val="24"/>
        </w:rPr>
        <w:t xml:space="preserve"> объяснять причины изменения лексических значений слов и их стилистической окраски в современном русском языке (на конкретных примерах);</w:t>
      </w:r>
    </w:p>
    <w:p w:rsidR="00987A5E" w:rsidRPr="00987A5E" w:rsidRDefault="00987A5E" w:rsidP="00987A5E">
      <w:pPr>
        <w:pStyle w:val="ad"/>
        <w:ind w:firstLine="551"/>
        <w:rPr>
          <w:sz w:val="24"/>
          <w:szCs w:val="24"/>
        </w:rPr>
      </w:pPr>
      <w:r w:rsidRPr="00987A5E">
        <w:rPr>
          <w:sz w:val="24"/>
          <w:szCs w:val="24"/>
        </w:rPr>
        <w:lastRenderedPageBreak/>
        <w:t xml:space="preserve"> 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987A5E" w:rsidRPr="00987A5E" w:rsidRDefault="00987A5E" w:rsidP="00987A5E">
      <w:pPr>
        <w:pStyle w:val="ad"/>
        <w:ind w:firstLine="551"/>
        <w:rPr>
          <w:sz w:val="24"/>
          <w:szCs w:val="24"/>
        </w:rPr>
      </w:pPr>
      <w:r w:rsidRPr="00987A5E">
        <w:rPr>
          <w:sz w:val="24"/>
          <w:szCs w:val="24"/>
        </w:rPr>
        <w:t xml:space="preserve"> </w:t>
      </w:r>
      <w:r w:rsidRPr="00987A5E">
        <w:rPr>
          <w:b/>
          <w:sz w:val="24"/>
          <w:szCs w:val="24"/>
        </w:rPr>
        <w:t>Культура речи:</w:t>
      </w:r>
      <w:r w:rsidRPr="00987A5E">
        <w:rPr>
          <w:sz w:val="24"/>
          <w:szCs w:val="24"/>
        </w:rPr>
        <w:t xml:space="preserve"> 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 </w:t>
      </w:r>
    </w:p>
    <w:p w:rsidR="00987A5E" w:rsidRPr="00987A5E" w:rsidRDefault="00987A5E" w:rsidP="00987A5E">
      <w:pPr>
        <w:pStyle w:val="ad"/>
        <w:ind w:firstLine="551"/>
        <w:rPr>
          <w:sz w:val="24"/>
          <w:szCs w:val="24"/>
        </w:rPr>
      </w:pPr>
      <w:r w:rsidRPr="00987A5E">
        <w:rPr>
          <w:sz w:val="24"/>
          <w:szCs w:val="24"/>
        </w:rPr>
        <w:t xml:space="preserve">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 </w:t>
      </w:r>
    </w:p>
    <w:p w:rsidR="00987A5E" w:rsidRPr="00987A5E" w:rsidRDefault="00987A5E" w:rsidP="00987A5E">
      <w:pPr>
        <w:pStyle w:val="ad"/>
        <w:ind w:firstLine="551"/>
        <w:rPr>
          <w:sz w:val="24"/>
          <w:szCs w:val="24"/>
        </w:rPr>
      </w:pPr>
      <w:r w:rsidRPr="00987A5E">
        <w:rPr>
          <w:sz w:val="24"/>
          <w:szCs w:val="24"/>
        </w:rPr>
        <w:t xml:space="preserve">употреблять слова в соответствии с их лексическим значением и требованием лексической сочетаемости (в рамках изученного); </w:t>
      </w:r>
    </w:p>
    <w:p w:rsidR="00987A5E" w:rsidRPr="00987A5E" w:rsidRDefault="00987A5E" w:rsidP="00987A5E">
      <w:pPr>
        <w:pStyle w:val="ad"/>
        <w:ind w:firstLine="551"/>
        <w:rPr>
          <w:sz w:val="24"/>
          <w:szCs w:val="24"/>
        </w:rPr>
      </w:pPr>
      <w:r w:rsidRPr="00987A5E">
        <w:rPr>
          <w:sz w:val="24"/>
          <w:szCs w:val="24"/>
        </w:rPr>
        <w:t xml:space="preserve">распознавать частотные примеры тавтологии и плеоназма; </w:t>
      </w:r>
    </w:p>
    <w:p w:rsidR="00987A5E" w:rsidRPr="00987A5E" w:rsidRDefault="00987A5E" w:rsidP="00987A5E">
      <w:pPr>
        <w:pStyle w:val="ad"/>
        <w:ind w:firstLine="551"/>
        <w:rPr>
          <w:sz w:val="24"/>
          <w:szCs w:val="24"/>
        </w:rPr>
      </w:pPr>
      <w:r w:rsidRPr="00987A5E">
        <w:rPr>
          <w:sz w:val="24"/>
          <w:szCs w:val="24"/>
        </w:rPr>
        <w:t xml:space="preserve">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 </w:t>
      </w:r>
    </w:p>
    <w:p w:rsidR="00987A5E" w:rsidRPr="00987A5E" w:rsidRDefault="00987A5E" w:rsidP="00987A5E">
      <w:pPr>
        <w:pStyle w:val="ad"/>
        <w:ind w:firstLine="551"/>
        <w:rPr>
          <w:sz w:val="24"/>
          <w:szCs w:val="24"/>
        </w:rPr>
      </w:pPr>
      <w:r w:rsidRPr="00987A5E">
        <w:rPr>
          <w:sz w:val="24"/>
          <w:szCs w:val="24"/>
        </w:rPr>
        <w:t xml:space="preserve">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 </w:t>
      </w:r>
    </w:p>
    <w:p w:rsidR="00987A5E" w:rsidRPr="00987A5E" w:rsidRDefault="00987A5E" w:rsidP="00987A5E">
      <w:pPr>
        <w:pStyle w:val="ad"/>
        <w:ind w:firstLine="551"/>
        <w:rPr>
          <w:sz w:val="24"/>
          <w:szCs w:val="24"/>
        </w:rPr>
      </w:pPr>
      <w:r w:rsidRPr="00987A5E">
        <w:rPr>
          <w:sz w:val="24"/>
          <w:szCs w:val="24"/>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987A5E" w:rsidRPr="00987A5E" w:rsidRDefault="00987A5E" w:rsidP="00987A5E">
      <w:pPr>
        <w:pStyle w:val="ad"/>
        <w:ind w:firstLine="551"/>
        <w:rPr>
          <w:sz w:val="24"/>
          <w:szCs w:val="24"/>
        </w:rPr>
      </w:pPr>
      <w:r w:rsidRPr="00987A5E">
        <w:rPr>
          <w:sz w:val="24"/>
          <w:szCs w:val="24"/>
        </w:rPr>
        <w:t xml:space="preserve"> 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 </w:t>
      </w:r>
    </w:p>
    <w:p w:rsidR="00987A5E" w:rsidRPr="00987A5E" w:rsidRDefault="00987A5E" w:rsidP="00987A5E">
      <w:pPr>
        <w:pStyle w:val="ad"/>
        <w:ind w:firstLine="551"/>
        <w:rPr>
          <w:sz w:val="24"/>
          <w:szCs w:val="24"/>
        </w:rPr>
      </w:pPr>
      <w:r w:rsidRPr="00987A5E">
        <w:rPr>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987A5E" w:rsidRPr="00987A5E" w:rsidRDefault="00987A5E" w:rsidP="00987A5E">
      <w:pPr>
        <w:pStyle w:val="ad"/>
        <w:ind w:firstLine="551"/>
        <w:rPr>
          <w:sz w:val="24"/>
          <w:szCs w:val="24"/>
        </w:rPr>
      </w:pPr>
      <w:r w:rsidRPr="00987A5E">
        <w:rPr>
          <w:b/>
          <w:sz w:val="24"/>
          <w:szCs w:val="24"/>
        </w:rPr>
        <w:t xml:space="preserve"> Речь. Речевая деятельность. Текст:</w:t>
      </w:r>
      <w:r w:rsidRPr="00987A5E">
        <w:rPr>
          <w:sz w:val="24"/>
          <w:szCs w:val="24"/>
        </w:rPr>
        <w:t xml:space="preserve"> 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 </w:t>
      </w:r>
    </w:p>
    <w:p w:rsidR="00987A5E" w:rsidRPr="00987A5E" w:rsidRDefault="00987A5E" w:rsidP="00987A5E">
      <w:pPr>
        <w:pStyle w:val="ad"/>
        <w:ind w:firstLine="551"/>
        <w:rPr>
          <w:sz w:val="24"/>
          <w:szCs w:val="24"/>
        </w:rPr>
      </w:pPr>
      <w:r w:rsidRPr="00987A5E">
        <w:rPr>
          <w:sz w:val="24"/>
          <w:szCs w:val="24"/>
        </w:rPr>
        <w:t xml:space="preserve">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 </w:t>
      </w:r>
    </w:p>
    <w:p w:rsidR="00987A5E" w:rsidRPr="00987A5E" w:rsidRDefault="00987A5E" w:rsidP="00987A5E">
      <w:pPr>
        <w:pStyle w:val="ad"/>
        <w:ind w:firstLine="551"/>
        <w:rPr>
          <w:sz w:val="24"/>
          <w:szCs w:val="24"/>
        </w:rPr>
      </w:pPr>
      <w:r w:rsidRPr="00987A5E">
        <w:rPr>
          <w:sz w:val="24"/>
          <w:szCs w:val="24"/>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 анализировать структурные элементы и языковые особенности делового письма; создавать устные учебно-научные сообщения различных видов, отзыв на проектную работу одноклассника, принимать участие в учебно-научной дискуссии;</w:t>
      </w:r>
    </w:p>
    <w:p w:rsidR="00987A5E" w:rsidRPr="00987A5E" w:rsidRDefault="00987A5E" w:rsidP="00987A5E">
      <w:pPr>
        <w:pStyle w:val="ad"/>
        <w:ind w:firstLine="551"/>
        <w:rPr>
          <w:sz w:val="24"/>
          <w:szCs w:val="24"/>
        </w:rPr>
      </w:pPr>
      <w:r w:rsidRPr="00987A5E">
        <w:rPr>
          <w:sz w:val="24"/>
          <w:szCs w:val="24"/>
        </w:rPr>
        <w:t xml:space="preserve"> понимать и использовать в собственной речевой практике прецедентные тексты; анализировать и создавать тексты публицистических жанров (проблемный очерк); </w:t>
      </w:r>
    </w:p>
    <w:p w:rsidR="00987A5E" w:rsidRPr="00987A5E" w:rsidRDefault="00987A5E" w:rsidP="00987A5E">
      <w:pPr>
        <w:pStyle w:val="ad"/>
        <w:ind w:firstLine="551"/>
        <w:rPr>
          <w:sz w:val="24"/>
          <w:szCs w:val="24"/>
        </w:rPr>
      </w:pPr>
      <w:r w:rsidRPr="00987A5E">
        <w:rPr>
          <w:sz w:val="24"/>
          <w:szCs w:val="24"/>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987A5E" w:rsidRPr="00987A5E" w:rsidRDefault="00987A5E" w:rsidP="00987A5E">
      <w:pPr>
        <w:pStyle w:val="ad"/>
        <w:ind w:firstLine="551"/>
        <w:rPr>
          <w:color w:val="000000"/>
          <w:sz w:val="24"/>
          <w:szCs w:val="24"/>
        </w:rPr>
      </w:pPr>
      <w:r w:rsidRPr="00987A5E">
        <w:rPr>
          <w:sz w:val="24"/>
          <w:szCs w:val="24"/>
        </w:rPr>
        <w:t xml:space="preserve"> владеть правилами информационной безопасности при общении в социальных сетях</w:t>
      </w:r>
    </w:p>
    <w:p w:rsidR="00987A5E" w:rsidRPr="00465D3B" w:rsidRDefault="00987A5E" w:rsidP="00987A5E">
      <w:pPr>
        <w:pStyle w:val="8"/>
        <w:spacing w:before="0" w:line="240" w:lineRule="auto"/>
        <w:rPr>
          <w:rFonts w:ascii="Times New Roman" w:hAnsi="Times New Roman" w:cs="Times New Roman"/>
          <w:b/>
          <w:i/>
          <w:color w:val="auto"/>
          <w:sz w:val="24"/>
          <w:szCs w:val="24"/>
        </w:rPr>
      </w:pPr>
      <w:r w:rsidRPr="00465D3B">
        <w:rPr>
          <w:rFonts w:ascii="Times New Roman" w:hAnsi="Times New Roman" w:cs="Times New Roman"/>
          <w:b/>
          <w:color w:val="auto"/>
          <w:sz w:val="24"/>
          <w:szCs w:val="24"/>
        </w:rPr>
        <w:t>ТЕМАТИЧЕСКОЕ ПЛАНИРОВАНИЕ </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b/>
          <w:sz w:val="24"/>
          <w:szCs w:val="24"/>
        </w:rPr>
        <w:t>5 КЛАСС</w:t>
      </w:r>
      <w:r w:rsidRPr="00987A5E">
        <w:rPr>
          <w:rFonts w:ascii="Times New Roman" w:eastAsia="Calibri" w:hAnsi="Times New Roman" w:cs="Times New Roman"/>
          <w:sz w:val="24"/>
          <w:szCs w:val="24"/>
        </w:rPr>
        <w:t xml:space="preserve"> (34 часа)</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Общее количество — 34 часа, из них проверочные работы/представление результатов проектных, исследовательских работ — 3 часов; резерв — 1 час.</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Язык и культура (11 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Культура речи (12ч)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lastRenderedPageBreak/>
        <w:t>Речь. Речевая деятельность. Текст (10 ч)</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b/>
          <w:sz w:val="24"/>
          <w:szCs w:val="24"/>
        </w:rPr>
        <w:t>6 КЛАСС</w:t>
      </w:r>
      <w:r w:rsidRPr="00987A5E">
        <w:rPr>
          <w:rFonts w:ascii="Times New Roman" w:eastAsia="Calibri" w:hAnsi="Times New Roman" w:cs="Times New Roman"/>
          <w:sz w:val="24"/>
          <w:szCs w:val="24"/>
        </w:rPr>
        <w:t xml:space="preserve"> (34 часа)</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Общее количество — 34 часа, из них на проверочные работы и представление результатов проектных, исследовательских работ — 3 часов; резерв — 1 час.</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Язык и культура (11 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Культура речи (12ч)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Речь. Речевая деятельность. Текст (10 ч)</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b/>
          <w:sz w:val="24"/>
          <w:szCs w:val="24"/>
        </w:rPr>
        <w:t>7 КЛАСС</w:t>
      </w:r>
      <w:r w:rsidRPr="00987A5E">
        <w:rPr>
          <w:rFonts w:ascii="Times New Roman" w:eastAsia="Calibri" w:hAnsi="Times New Roman" w:cs="Times New Roman"/>
          <w:sz w:val="24"/>
          <w:szCs w:val="24"/>
        </w:rPr>
        <w:t xml:space="preserve"> (34 часа)</w:t>
      </w:r>
    </w:p>
    <w:p w:rsidR="00987A5E" w:rsidRPr="00987A5E" w:rsidRDefault="00987A5E" w:rsidP="00987A5E">
      <w:pPr>
        <w:autoSpaceDE w:val="0"/>
        <w:autoSpaceDN w:val="0"/>
        <w:adjustRightInd w:val="0"/>
        <w:spacing w:after="0" w:line="240" w:lineRule="auto"/>
        <w:rPr>
          <w:rFonts w:ascii="Times New Roman" w:hAnsi="Times New Roman" w:cs="Times New Roman"/>
          <w:color w:val="000000"/>
          <w:sz w:val="24"/>
          <w:szCs w:val="24"/>
        </w:rPr>
      </w:pPr>
      <w:r w:rsidRPr="00987A5E">
        <w:rPr>
          <w:rFonts w:ascii="Times New Roman" w:eastAsia="Calibri" w:hAnsi="Times New Roman" w:cs="Times New Roman"/>
          <w:sz w:val="24"/>
          <w:szCs w:val="24"/>
        </w:rPr>
        <w:t>Общее количество — 34 часа, из них проверочные работы/представление результатов проектных, исследовательских работ — 3 часа; резерв — 1 час.</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Язык и культура (11 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Культура речи (12ч)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Речь. Речевая деятельность. Текст (10 ч)</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b/>
          <w:sz w:val="24"/>
          <w:szCs w:val="24"/>
        </w:rPr>
        <w:t>8 КЛАСС</w:t>
      </w:r>
      <w:r w:rsidRPr="00987A5E">
        <w:rPr>
          <w:rFonts w:ascii="Times New Roman" w:eastAsia="Calibri" w:hAnsi="Times New Roman" w:cs="Times New Roman"/>
          <w:sz w:val="24"/>
          <w:szCs w:val="24"/>
        </w:rPr>
        <w:t xml:space="preserve"> (34 часа)</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Общее количество —34 часа, из них проверочные работы/представление результатов проектных, исследовательских работ — 3 часа; резерв — 1 час.</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Язык и культура (11 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Культура речи (12ч)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Речь. Речевая деятельность. Текст (10 ч)</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b/>
          <w:sz w:val="24"/>
          <w:szCs w:val="24"/>
        </w:rPr>
        <w:t>9 КЛАСС</w:t>
      </w:r>
      <w:r w:rsidRPr="00987A5E">
        <w:rPr>
          <w:rFonts w:ascii="Times New Roman" w:eastAsia="Calibri" w:hAnsi="Times New Roman" w:cs="Times New Roman"/>
          <w:sz w:val="24"/>
          <w:szCs w:val="24"/>
        </w:rPr>
        <w:t xml:space="preserve"> (17 часов)</w:t>
      </w:r>
    </w:p>
    <w:p w:rsidR="00987A5E" w:rsidRPr="00987A5E" w:rsidRDefault="00987A5E" w:rsidP="00987A5E">
      <w:pPr>
        <w:spacing w:after="0" w:line="240" w:lineRule="auto"/>
        <w:ind w:left="227"/>
        <w:rPr>
          <w:rFonts w:ascii="Times New Roman" w:eastAsia="Calibri" w:hAnsi="Times New Roman" w:cs="Times New Roman"/>
          <w:bCs/>
          <w:sz w:val="24"/>
          <w:szCs w:val="24"/>
        </w:rPr>
      </w:pPr>
      <w:r w:rsidRPr="00987A5E">
        <w:rPr>
          <w:rFonts w:ascii="Times New Roman" w:eastAsia="Calibri" w:hAnsi="Times New Roman" w:cs="Times New Roman"/>
          <w:sz w:val="24"/>
          <w:szCs w:val="24"/>
        </w:rPr>
        <w:t>Общее количество —17 часов ,из них проверочные работы/представление результатов проектных, исследовательских работ — 3 часа; резерв — 1 час.</w:t>
      </w:r>
      <w:r w:rsidRPr="00987A5E">
        <w:rPr>
          <w:rFonts w:ascii="Times New Roman" w:eastAsia="Calibri" w:hAnsi="Times New Roman" w:cs="Times New Roman"/>
          <w:bCs/>
          <w:sz w:val="24"/>
          <w:szCs w:val="24"/>
        </w:rPr>
        <w:t xml:space="preserve">   Язык и культура (5 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Культура речи (6 ч)</w:t>
      </w:r>
    </w:p>
    <w:p w:rsidR="00987A5E" w:rsidRPr="00987A5E" w:rsidRDefault="00987A5E" w:rsidP="00987A5E">
      <w:pPr>
        <w:spacing w:after="0" w:line="240" w:lineRule="auto"/>
        <w:ind w:firstLine="227"/>
        <w:rPr>
          <w:rFonts w:ascii="Times New Roman" w:eastAsia="Calibri" w:hAnsi="Times New Roman" w:cs="Times New Roman"/>
          <w:bCs/>
          <w:sz w:val="24"/>
          <w:szCs w:val="24"/>
        </w:rPr>
      </w:pPr>
      <w:r w:rsidRPr="00987A5E">
        <w:rPr>
          <w:rFonts w:ascii="Times New Roman" w:eastAsia="Calibri" w:hAnsi="Times New Roman" w:cs="Times New Roman"/>
          <w:bCs/>
          <w:sz w:val="24"/>
          <w:szCs w:val="24"/>
        </w:rPr>
        <w:t>Речь. Речевая деятельность. Текст (5 ч)</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b/>
          <w:bCs/>
          <w:sz w:val="24"/>
          <w:szCs w:val="24"/>
        </w:rPr>
      </w:pPr>
      <w:r w:rsidRPr="00987A5E">
        <w:rPr>
          <w:rFonts w:ascii="Times New Roman" w:eastAsia="Calibri" w:hAnsi="Times New Roman" w:cs="Times New Roman"/>
          <w:b/>
          <w:bCs/>
          <w:sz w:val="24"/>
          <w:szCs w:val="24"/>
        </w:rPr>
        <w:t>Примерные темы проектных и исследовательских работ</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Простор как одна из главных ценностей в русской языковой картине мира.</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 xml:space="preserve">Образ человека в языке: слова-концепты </w:t>
      </w:r>
      <w:r w:rsidRPr="00987A5E">
        <w:rPr>
          <w:rFonts w:ascii="Times New Roman" w:eastAsia="Calibri" w:hAnsi="Times New Roman" w:cs="Times New Roman"/>
          <w:i/>
          <w:iCs/>
          <w:sz w:val="24"/>
          <w:szCs w:val="24"/>
        </w:rPr>
        <w:t xml:space="preserve">дух </w:t>
      </w:r>
      <w:r w:rsidRPr="00987A5E">
        <w:rPr>
          <w:rFonts w:ascii="Times New Roman" w:eastAsia="Calibri" w:hAnsi="Times New Roman" w:cs="Times New Roman"/>
          <w:sz w:val="24"/>
          <w:szCs w:val="24"/>
        </w:rPr>
        <w:t xml:space="preserve">и </w:t>
      </w:r>
      <w:r w:rsidRPr="00987A5E">
        <w:rPr>
          <w:rFonts w:ascii="Times New Roman" w:eastAsia="Calibri" w:hAnsi="Times New Roman" w:cs="Times New Roman"/>
          <w:i/>
          <w:iCs/>
          <w:sz w:val="24"/>
          <w:szCs w:val="24"/>
        </w:rPr>
        <w:t>душа</w:t>
      </w:r>
      <w:r w:rsidRPr="00987A5E">
        <w:rPr>
          <w:rFonts w:ascii="Times New Roman" w:eastAsia="Calibri" w:hAnsi="Times New Roman" w:cs="Times New Roman"/>
          <w:sz w:val="24"/>
          <w:szCs w:val="24"/>
        </w:rPr>
        <w:t>.</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Из этимологии фразеологизмов.</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Из истории русских имён.</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Русские пословицы и поговорки о гостеприимстве и хлебосольстве.</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О происхождении фразеологизмов. Источники фразеологизмов.</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Словарик пословиц о характере человека, его качествах; словарь одного слова; словарь юного болельщика, дизайнера, музыканта и др.</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Календарь пословиц о временах года; карта «Интересные названия городов моего края/России».</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Лексическая группа существительных, обозначающих понятие «время» в русском языке.</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Мы живём в мире знаков.</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Роль и уместность заимствований в современном русском языке.</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Понимаем ли мы язык Пушкина?</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Этимология обозначений имён числительных в русском языке.</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Футбольный сленг в русском языке.</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Компьютерный сленг в русском языке.</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Названия денежных единиц в русском языке.</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Интернет-сленг.</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Этикетные формы обращения.</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Как быть вежливым?</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Являются ли жесты универсальным языком человечества?</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Как назвать новорождённого?</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Межнациональные различия невербального общения.</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Искусство комплимента в русском и иностранных языках.</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Формы выражения вежливости (на примере иностранного и русского языков).</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Этикет приветствия в русском и иностранном языках.</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Анализ типов заголовков в современных СМИ, видов интервью в современных СМИ.</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Сетевой знак @ в разных языках.</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Слоганы в языке современной рекламы.</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Девизы и слоганы любимых спортивных команд.</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lastRenderedPageBreak/>
        <w:t>Синонимический ряд: врач — доктор — лекарь — эскулап —</w:t>
      </w:r>
      <w:r w:rsidR="005D4207">
        <w:rPr>
          <w:rFonts w:ascii="Times New Roman" w:eastAsia="Calibri" w:hAnsi="Times New Roman" w:cs="Times New Roman"/>
          <w:sz w:val="24"/>
          <w:szCs w:val="24"/>
        </w:rPr>
        <w:t xml:space="preserve"> </w:t>
      </w:r>
      <w:r w:rsidRPr="00987A5E">
        <w:rPr>
          <w:rFonts w:ascii="Times New Roman" w:eastAsia="Calibri" w:hAnsi="Times New Roman" w:cs="Times New Roman"/>
          <w:sz w:val="24"/>
          <w:szCs w:val="24"/>
        </w:rPr>
        <w:t>целитель — врачеватель. Что общего и в чём различие.</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Язык и юмор.</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Анализ примеров языковой игры в шутках и анекдотах.</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Подготовка сборника «бывальщин», альманаха рассказов,</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сборника стилизаций, разработка личной странички для школьного портала и др.</w:t>
      </w:r>
    </w:p>
    <w:p w:rsidR="00987A5E" w:rsidRPr="00987A5E" w:rsidRDefault="00987A5E" w:rsidP="00987A5E">
      <w:pPr>
        <w:autoSpaceDE w:val="0"/>
        <w:autoSpaceDN w:val="0"/>
        <w:adjustRightInd w:val="0"/>
        <w:spacing w:after="0" w:line="240" w:lineRule="auto"/>
        <w:rPr>
          <w:rFonts w:ascii="Times New Roman" w:eastAsia="Calibri" w:hAnsi="Times New Roman" w:cs="Times New Roman"/>
          <w:sz w:val="24"/>
          <w:szCs w:val="24"/>
        </w:rPr>
      </w:pPr>
      <w:r w:rsidRPr="00987A5E">
        <w:rPr>
          <w:rFonts w:ascii="Times New Roman" w:eastAsia="Calibri" w:hAnsi="Times New Roman" w:cs="Times New Roman"/>
          <w:sz w:val="24"/>
          <w:szCs w:val="24"/>
        </w:rPr>
        <w:t xml:space="preserve">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w:t>
      </w:r>
    </w:p>
    <w:p w:rsidR="00987A5E" w:rsidRDefault="00987A5E" w:rsidP="00C15802">
      <w:pPr>
        <w:spacing w:after="0" w:line="240" w:lineRule="auto"/>
        <w:rPr>
          <w:rFonts w:ascii="Times New Roman" w:hAnsi="Times New Roman" w:cs="Times New Roman"/>
          <w:sz w:val="24"/>
          <w:szCs w:val="24"/>
        </w:rPr>
      </w:pPr>
    </w:p>
    <w:p w:rsidR="00D32DF4" w:rsidRPr="00465D3B" w:rsidRDefault="00D32DF4" w:rsidP="00465D3B">
      <w:pPr>
        <w:spacing w:after="0"/>
        <w:rPr>
          <w:rFonts w:ascii="Times New Roman" w:hAnsi="Times New Roman"/>
          <w:b/>
          <w:sz w:val="24"/>
        </w:rPr>
      </w:pPr>
      <w:r w:rsidRPr="00465D3B">
        <w:rPr>
          <w:rFonts w:ascii="Times New Roman" w:hAnsi="Times New Roman"/>
          <w:b/>
          <w:sz w:val="24"/>
        </w:rPr>
        <w:t>2.1.4    ФЕДЕРАЛЬНАЯ РАБОЧАЯ ПРОГРАММА УЧЕБНОГО ПРЕДМЕ</w:t>
      </w:r>
      <w:r w:rsidR="00F6642E">
        <w:rPr>
          <w:rFonts w:ascii="Times New Roman" w:hAnsi="Times New Roman"/>
          <w:b/>
          <w:sz w:val="24"/>
        </w:rPr>
        <w:t>ТА «РОДНАЯ (РУССКАЯ) ЛИТЕРАТУРА</w:t>
      </w:r>
      <w:r w:rsidRPr="00465D3B">
        <w:rPr>
          <w:rFonts w:ascii="Times New Roman" w:hAnsi="Times New Roman"/>
          <w:b/>
          <w:sz w:val="24"/>
        </w:rPr>
        <w:t>»</w:t>
      </w:r>
    </w:p>
    <w:p w:rsidR="00D32DF4" w:rsidRPr="00465D3B" w:rsidRDefault="00D32DF4" w:rsidP="00465D3B">
      <w:pPr>
        <w:spacing w:after="0"/>
        <w:rPr>
          <w:rFonts w:ascii="Times New Roman" w:hAnsi="Times New Roman"/>
          <w:b/>
          <w:sz w:val="24"/>
        </w:rPr>
      </w:pPr>
      <w:r w:rsidRPr="00465D3B">
        <w:rPr>
          <w:rFonts w:ascii="Times New Roman" w:hAnsi="Times New Roman"/>
          <w:b/>
          <w:sz w:val="24"/>
        </w:rPr>
        <w:t>ПОЯСНИТЕЛЬНАЯ ЗАПИСКА</w:t>
      </w:r>
    </w:p>
    <w:p w:rsidR="00D32DF4" w:rsidRPr="00CD01F8" w:rsidRDefault="00D32DF4" w:rsidP="00D32DF4">
      <w:pPr>
        <w:pStyle w:val="af"/>
        <w:shd w:val="clear" w:color="auto" w:fill="FFFFFF"/>
        <w:spacing w:before="0" w:beforeAutospacing="0" w:after="0" w:afterAutospacing="0"/>
        <w:ind w:firstLine="708"/>
        <w:rPr>
          <w:color w:val="000000"/>
        </w:rPr>
      </w:pPr>
      <w:r w:rsidRPr="00CD01F8">
        <w:rPr>
          <w:rFonts w:eastAsiaTheme="minorHAnsi"/>
          <w:color w:val="000000"/>
          <w:lang w:eastAsia="en-US"/>
        </w:rPr>
        <w:t xml:space="preserve"> Программа по родной (русской) литературе на уровне основного общего образования составлена на основе требований ФГОС ООО к результатам освоения основной образовательной программы основного общего образования по учебному предмету «Родная (русская) литература», а также федеральной рабочей программы воспитания с учётом Концепции преподавания русского языка и литературы в Российской Федерации. </w:t>
      </w:r>
    </w:p>
    <w:p w:rsidR="00D32DF4" w:rsidRPr="00465D3B" w:rsidRDefault="004E3522" w:rsidP="00D32DF4">
      <w:pPr>
        <w:pStyle w:val="2"/>
        <w:shd w:val="clear" w:color="auto" w:fill="FFFFFF"/>
        <w:rPr>
          <w:rFonts w:ascii="Times New Roman" w:hAnsi="Times New Roman"/>
          <w:b/>
          <w:caps/>
          <w:color w:val="000000"/>
          <w:sz w:val="24"/>
        </w:rPr>
      </w:pPr>
      <w:r w:rsidRPr="00465D3B">
        <w:rPr>
          <w:rFonts w:ascii="Times New Roman" w:hAnsi="Times New Roman"/>
          <w:b/>
          <w:color w:val="000000"/>
          <w:sz w:val="24"/>
        </w:rPr>
        <w:t>Общая хар</w:t>
      </w:r>
      <w:r>
        <w:rPr>
          <w:rFonts w:ascii="Times New Roman" w:hAnsi="Times New Roman"/>
          <w:b/>
          <w:color w:val="000000"/>
          <w:sz w:val="24"/>
        </w:rPr>
        <w:t>актеристика учебного предмета «Р</w:t>
      </w:r>
      <w:r w:rsidRPr="00465D3B">
        <w:rPr>
          <w:rFonts w:ascii="Times New Roman" w:hAnsi="Times New Roman"/>
          <w:b/>
          <w:color w:val="000000"/>
          <w:sz w:val="24"/>
        </w:rPr>
        <w:t>одная (русская) литература »</w:t>
      </w:r>
    </w:p>
    <w:p w:rsidR="00D32DF4" w:rsidRDefault="00D32DF4" w:rsidP="00D32DF4">
      <w:pPr>
        <w:pStyle w:val="af"/>
        <w:shd w:val="clear" w:color="auto" w:fill="FFFFFF"/>
        <w:spacing w:before="0" w:beforeAutospacing="0" w:after="0" w:afterAutospacing="0"/>
        <w:ind w:firstLine="227"/>
        <w:rPr>
          <w:color w:val="000000"/>
        </w:rPr>
      </w:pPr>
      <w:r w:rsidRPr="00CD01F8">
        <w:rPr>
          <w:color w:val="000000"/>
        </w:rPr>
        <w:t xml:space="preserve">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школьников,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школьников в духе уважительного отношения к языку и культуре народов Российской Федерации и мира, формирования культуры межнационального общения. Изучение предмета «Родная </w:t>
      </w:r>
      <w:r w:rsidR="00ED0220" w:rsidRPr="00CD01F8">
        <w:rPr>
          <w:color w:val="000000"/>
        </w:rPr>
        <w:t xml:space="preserve"> (русская)</w:t>
      </w:r>
      <w:r w:rsidR="00ED0220">
        <w:rPr>
          <w:color w:val="000000"/>
        </w:rPr>
        <w:t xml:space="preserve"> </w:t>
      </w:r>
      <w:r w:rsidRPr="00CD01F8">
        <w:rPr>
          <w:color w:val="000000"/>
        </w:rPr>
        <w:t xml:space="preserve">литература» способствует обогащению речи школьников, развитию их речевой культуры, коммуникативной и межкультурной компетенций. </w:t>
      </w:r>
    </w:p>
    <w:p w:rsidR="00D32DF4" w:rsidRPr="00CD01F8" w:rsidRDefault="00D32DF4" w:rsidP="00D32DF4">
      <w:pPr>
        <w:pStyle w:val="af"/>
        <w:shd w:val="clear" w:color="auto" w:fill="FFFFFF"/>
        <w:spacing w:before="0" w:beforeAutospacing="0" w:after="0" w:afterAutospacing="0"/>
        <w:ind w:firstLine="227"/>
        <w:rPr>
          <w:color w:val="000000"/>
        </w:rPr>
      </w:pPr>
      <w:r w:rsidRPr="00CD01F8">
        <w:rPr>
          <w:color w:val="000000"/>
        </w:rPr>
        <w:t>Специфика курса родной русской литературы обусловлена:</w:t>
      </w:r>
    </w:p>
    <w:p w:rsidR="00D32DF4" w:rsidRPr="00F6642E" w:rsidRDefault="00D32DF4" w:rsidP="00D32DF4">
      <w:pPr>
        <w:numPr>
          <w:ilvl w:val="0"/>
          <w:numId w:val="34"/>
        </w:numPr>
        <w:shd w:val="clear" w:color="auto" w:fill="FFFFFF"/>
        <w:spacing w:after="100" w:afterAutospacing="1" w:line="240" w:lineRule="auto"/>
        <w:jc w:val="both"/>
        <w:rPr>
          <w:rFonts w:ascii="Times New Roman" w:hAnsi="Times New Roman"/>
          <w:color w:val="000000"/>
          <w:sz w:val="24"/>
        </w:rPr>
      </w:pPr>
      <w:r w:rsidRPr="00F6642E">
        <w:rPr>
          <w:rFonts w:ascii="Times New Roman" w:hAnsi="Times New Roman"/>
          <w:color w:val="000000"/>
          <w:sz w:val="24"/>
        </w:rPr>
        <w:t xml:space="preserve">отбором произведений русской литературы, в которых наиболее ярко выражено их национально-культурное своеобразие, </w:t>
      </w:r>
    </w:p>
    <w:p w:rsidR="00D32DF4" w:rsidRPr="00F6642E" w:rsidRDefault="00D32DF4" w:rsidP="00D32DF4">
      <w:pPr>
        <w:numPr>
          <w:ilvl w:val="0"/>
          <w:numId w:val="34"/>
        </w:numPr>
        <w:shd w:val="clear" w:color="auto" w:fill="FFFFFF"/>
        <w:spacing w:before="100" w:beforeAutospacing="1" w:after="0" w:line="240" w:lineRule="auto"/>
        <w:jc w:val="both"/>
        <w:rPr>
          <w:rFonts w:ascii="Times New Roman" w:hAnsi="Times New Roman"/>
          <w:color w:val="000000"/>
          <w:sz w:val="24"/>
        </w:rPr>
      </w:pPr>
      <w:r w:rsidRPr="00F6642E">
        <w:rPr>
          <w:rFonts w:ascii="Times New Roman" w:hAnsi="Times New Roman"/>
          <w:color w:val="000000"/>
          <w:sz w:val="24"/>
        </w:rPr>
        <w:t xml:space="preserve">более подробным освещением историко-культурного фона эпохи создания изучаемых литературных произведений. </w:t>
      </w:r>
    </w:p>
    <w:p w:rsidR="00D32DF4" w:rsidRPr="00CD01F8" w:rsidRDefault="00D32DF4" w:rsidP="00D32DF4">
      <w:pPr>
        <w:pStyle w:val="af"/>
        <w:shd w:val="clear" w:color="auto" w:fill="FFFFFF"/>
        <w:spacing w:before="0" w:beforeAutospacing="0" w:after="0" w:afterAutospacing="0"/>
        <w:ind w:firstLine="227"/>
        <w:rPr>
          <w:color w:val="000000"/>
        </w:rPr>
      </w:pPr>
      <w:r w:rsidRPr="00CD01F8">
        <w:rPr>
          <w:color w:val="000000"/>
        </w:rPr>
        <w:t>Содержание программы по родной (русской) литературе  направлено на удовлетворение потребности обучающихся в изучении русской литературы как особого, эстетического, средства познания русской национальной культуры и самореализации в ней.  Содержание программы по родной (русской) литературе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с дополнительными произведениями фольклора, русской классики и современной литературы, наиболее ярко воплотившими национальные особенности русской культуры</w:t>
      </w:r>
      <w:r>
        <w:rPr>
          <w:color w:val="000000"/>
        </w:rPr>
        <w:t>.</w:t>
      </w:r>
    </w:p>
    <w:p w:rsidR="00D32DF4" w:rsidRPr="00CD01F8" w:rsidRDefault="00D32DF4" w:rsidP="00D32DF4">
      <w:pPr>
        <w:pStyle w:val="af"/>
        <w:shd w:val="clear" w:color="auto" w:fill="FFFFFF"/>
        <w:spacing w:before="0" w:beforeAutospacing="0" w:after="0" w:afterAutospacing="0"/>
        <w:ind w:firstLine="227"/>
        <w:rPr>
          <w:color w:val="000000"/>
        </w:rPr>
      </w:pPr>
      <w:r w:rsidRPr="00CD01F8">
        <w:rPr>
          <w:color w:val="000000"/>
        </w:rPr>
        <w:t>В содержании курса родной русской литературы в программе выделяются три содержательные линии (три проблемно-тематических блока):</w:t>
      </w:r>
    </w:p>
    <w:p w:rsidR="00D32DF4" w:rsidRPr="00F6642E" w:rsidRDefault="00D32DF4" w:rsidP="00D32DF4">
      <w:pPr>
        <w:numPr>
          <w:ilvl w:val="0"/>
          <w:numId w:val="35"/>
        </w:numPr>
        <w:shd w:val="clear" w:color="auto" w:fill="FFFFFF"/>
        <w:spacing w:after="100" w:afterAutospacing="1" w:line="240" w:lineRule="auto"/>
        <w:jc w:val="both"/>
        <w:rPr>
          <w:rFonts w:ascii="Times New Roman" w:hAnsi="Times New Roman"/>
          <w:color w:val="000000"/>
          <w:sz w:val="24"/>
        </w:rPr>
      </w:pPr>
      <w:r w:rsidRPr="00F6642E">
        <w:rPr>
          <w:rFonts w:ascii="Times New Roman" w:hAnsi="Times New Roman"/>
          <w:color w:val="000000"/>
          <w:sz w:val="24"/>
        </w:rPr>
        <w:t>«Россия — Родина моя»;</w:t>
      </w:r>
    </w:p>
    <w:p w:rsidR="00D32DF4" w:rsidRPr="00F6642E" w:rsidRDefault="00D32DF4" w:rsidP="00D32DF4">
      <w:pPr>
        <w:numPr>
          <w:ilvl w:val="0"/>
          <w:numId w:val="35"/>
        </w:numPr>
        <w:shd w:val="clear" w:color="auto" w:fill="FFFFFF"/>
        <w:spacing w:before="100" w:beforeAutospacing="1" w:after="100" w:afterAutospacing="1" w:line="240" w:lineRule="auto"/>
        <w:jc w:val="both"/>
        <w:rPr>
          <w:rFonts w:ascii="Times New Roman" w:hAnsi="Times New Roman"/>
          <w:color w:val="000000"/>
          <w:sz w:val="24"/>
        </w:rPr>
      </w:pPr>
      <w:r w:rsidRPr="00F6642E">
        <w:rPr>
          <w:rFonts w:ascii="Times New Roman" w:hAnsi="Times New Roman"/>
          <w:color w:val="000000"/>
          <w:sz w:val="24"/>
        </w:rPr>
        <w:t>«Русские традиции»;</w:t>
      </w:r>
    </w:p>
    <w:p w:rsidR="00D32DF4" w:rsidRPr="00F6642E" w:rsidRDefault="00D32DF4" w:rsidP="00D32DF4">
      <w:pPr>
        <w:numPr>
          <w:ilvl w:val="0"/>
          <w:numId w:val="35"/>
        </w:numPr>
        <w:shd w:val="clear" w:color="auto" w:fill="FFFFFF"/>
        <w:spacing w:before="100" w:beforeAutospacing="1" w:after="0" w:line="240" w:lineRule="auto"/>
        <w:jc w:val="both"/>
        <w:rPr>
          <w:rFonts w:ascii="Times New Roman" w:hAnsi="Times New Roman"/>
          <w:color w:val="000000"/>
          <w:sz w:val="24"/>
        </w:rPr>
      </w:pPr>
      <w:r w:rsidRPr="00F6642E">
        <w:rPr>
          <w:rFonts w:ascii="Times New Roman" w:hAnsi="Times New Roman"/>
          <w:color w:val="000000"/>
          <w:sz w:val="24"/>
        </w:rPr>
        <w:t>«Русский характер — русская душа».</w:t>
      </w:r>
    </w:p>
    <w:p w:rsidR="00D32DF4" w:rsidRPr="00CD01F8" w:rsidRDefault="00D32DF4" w:rsidP="00D32DF4">
      <w:pPr>
        <w:pStyle w:val="af"/>
        <w:shd w:val="clear" w:color="auto" w:fill="FFFFFF"/>
        <w:spacing w:before="0" w:beforeAutospacing="0" w:after="0" w:afterAutospacing="0"/>
        <w:ind w:firstLine="227"/>
        <w:rPr>
          <w:color w:val="000000"/>
        </w:rPr>
      </w:pPr>
      <w:r w:rsidRPr="00CD01F8">
        <w:rPr>
          <w:color w:val="000000"/>
        </w:rPr>
        <w:t>Программа учебного предмета «Родная литература (русская)» для 5—9 классов основной школы строится на сочетании проблемно-тематического, концентрического и хронологического принципов. Содержание программы для каждого класса включает произведения фольклора, русской классики и современной литературы</w:t>
      </w:r>
      <w:r>
        <w:rPr>
          <w:color w:val="000000"/>
        </w:rPr>
        <w:t>.</w:t>
      </w:r>
      <w:r w:rsidRPr="00CD01F8">
        <w:rPr>
          <w:color w:val="000000"/>
        </w:rPr>
        <w:t>   </w:t>
      </w:r>
    </w:p>
    <w:p w:rsidR="00D32DF4" w:rsidRPr="00CD01F8" w:rsidRDefault="00D32DF4" w:rsidP="00D32DF4">
      <w:pPr>
        <w:pStyle w:val="af"/>
        <w:shd w:val="clear" w:color="auto" w:fill="FFFFFF"/>
        <w:spacing w:before="0" w:beforeAutospacing="0" w:after="0" w:afterAutospacing="0"/>
        <w:ind w:firstLine="227"/>
        <w:rPr>
          <w:color w:val="000000"/>
        </w:rPr>
      </w:pPr>
      <w:r w:rsidRPr="00CD01F8">
        <w:rPr>
          <w:color w:val="000000"/>
        </w:rPr>
        <w:lastRenderedPageBreak/>
        <w:t>Проблемно-тематические блоки  объединяют  произведения в соответствии с выделенными сквозными линиями (например: родные просторы — русский лес — берёза). Внутри проблемно-тематических блоков произведений выделяются отдельные подтемы, связанные с национально-культурной спецификой русских традиций, быта и нравов (например: праздники русского мира, Масленица, блины и т. п.).   </w:t>
      </w:r>
    </w:p>
    <w:p w:rsidR="00D32DF4" w:rsidRPr="00CD01F8" w:rsidRDefault="00D32DF4" w:rsidP="00D32DF4">
      <w:pPr>
        <w:pStyle w:val="af"/>
        <w:shd w:val="clear" w:color="auto" w:fill="FFFFFF"/>
        <w:spacing w:before="0" w:beforeAutospacing="0" w:after="0" w:afterAutospacing="0"/>
        <w:ind w:firstLine="227"/>
        <w:rPr>
          <w:color w:val="000000"/>
        </w:rPr>
      </w:pPr>
      <w:r w:rsidRPr="00CD01F8">
        <w:rPr>
          <w:color w:val="000000"/>
        </w:rPr>
        <w:t xml:space="preserve">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w:t>
      </w:r>
    </w:p>
    <w:p w:rsidR="00D32DF4" w:rsidRPr="00D23735" w:rsidRDefault="00D23735" w:rsidP="00465D3B">
      <w:pPr>
        <w:pStyle w:val="2"/>
        <w:shd w:val="clear" w:color="auto" w:fill="FFFFFF"/>
        <w:spacing w:before="0"/>
        <w:rPr>
          <w:rFonts w:ascii="Times New Roman" w:hAnsi="Times New Roman"/>
          <w:b/>
          <w:caps/>
          <w:color w:val="000000"/>
          <w:sz w:val="24"/>
        </w:rPr>
      </w:pPr>
      <w:r w:rsidRPr="00D23735">
        <w:rPr>
          <w:rFonts w:ascii="Times New Roman" w:hAnsi="Times New Roman"/>
          <w:b/>
          <w:color w:val="000000"/>
          <w:sz w:val="24"/>
        </w:rPr>
        <w:t>Це</w:t>
      </w:r>
      <w:r w:rsidR="00465D3B">
        <w:rPr>
          <w:rFonts w:ascii="Times New Roman" w:hAnsi="Times New Roman"/>
          <w:b/>
          <w:color w:val="000000"/>
          <w:sz w:val="24"/>
        </w:rPr>
        <w:t>ли изучения учебного предмета «Р</w:t>
      </w:r>
      <w:r w:rsidRPr="00D23735">
        <w:rPr>
          <w:rFonts w:ascii="Times New Roman" w:hAnsi="Times New Roman"/>
          <w:b/>
          <w:color w:val="000000"/>
          <w:sz w:val="24"/>
        </w:rPr>
        <w:t xml:space="preserve">одная </w:t>
      </w:r>
      <w:r w:rsidR="004E3522" w:rsidRPr="00D23735">
        <w:rPr>
          <w:rFonts w:ascii="Times New Roman" w:hAnsi="Times New Roman"/>
          <w:b/>
          <w:color w:val="000000"/>
          <w:sz w:val="24"/>
        </w:rPr>
        <w:t>(русская)</w:t>
      </w:r>
      <w:r w:rsidR="004E3522">
        <w:rPr>
          <w:rFonts w:ascii="Times New Roman" w:hAnsi="Times New Roman"/>
          <w:b/>
          <w:color w:val="000000"/>
          <w:sz w:val="24"/>
        </w:rPr>
        <w:t xml:space="preserve"> </w:t>
      </w:r>
      <w:r w:rsidRPr="00D23735">
        <w:rPr>
          <w:rFonts w:ascii="Times New Roman" w:hAnsi="Times New Roman"/>
          <w:b/>
          <w:color w:val="000000"/>
          <w:sz w:val="24"/>
        </w:rPr>
        <w:t>литература»</w:t>
      </w:r>
    </w:p>
    <w:p w:rsidR="00D32DF4" w:rsidRPr="00CD01F8" w:rsidRDefault="00D32DF4" w:rsidP="00D32DF4">
      <w:pPr>
        <w:pStyle w:val="af"/>
        <w:shd w:val="clear" w:color="auto" w:fill="FFFFFF"/>
        <w:spacing w:before="0" w:beforeAutospacing="0" w:after="0" w:afterAutospacing="0"/>
        <w:ind w:firstLine="227"/>
        <w:rPr>
          <w:color w:val="000000"/>
        </w:rPr>
      </w:pPr>
      <w:r w:rsidRPr="00CD01F8">
        <w:rPr>
          <w:color w:val="000000"/>
        </w:rPr>
        <w:t xml:space="preserve">Программа учебного предмета «Родная </w:t>
      </w:r>
      <w:r w:rsidR="004E3522" w:rsidRPr="00CD01F8">
        <w:rPr>
          <w:color w:val="000000"/>
        </w:rPr>
        <w:t>(русская)</w:t>
      </w:r>
      <w:r w:rsidR="004E3522">
        <w:rPr>
          <w:color w:val="000000"/>
        </w:rPr>
        <w:t xml:space="preserve"> </w:t>
      </w:r>
      <w:r w:rsidRPr="00CD01F8">
        <w:rPr>
          <w:color w:val="000000"/>
        </w:rPr>
        <w:t>литература» ориентирована на сопровождение и поддержку уч</w:t>
      </w:r>
      <w:r w:rsidR="0074442A">
        <w:rPr>
          <w:color w:val="000000"/>
        </w:rPr>
        <w:t xml:space="preserve">ебного предмета «Литература». </w:t>
      </w:r>
      <w:r w:rsidRPr="00CD01F8">
        <w:rPr>
          <w:color w:val="000000"/>
        </w:rPr>
        <w:t xml:space="preserve">Изучение предмета «Родная литература (русская)» должно обеспечить достижение следующих </w:t>
      </w:r>
      <w:r w:rsidRPr="00CD01F8">
        <w:rPr>
          <w:b/>
          <w:color w:val="000000"/>
        </w:rPr>
        <w:t>целей</w:t>
      </w:r>
      <w:r w:rsidRPr="00CD01F8">
        <w:rPr>
          <w:color w:val="000000"/>
        </w:rPr>
        <w:t>:  </w:t>
      </w:r>
    </w:p>
    <w:p w:rsidR="00D32DF4" w:rsidRPr="00D23735" w:rsidRDefault="00D32DF4" w:rsidP="00D32DF4">
      <w:pPr>
        <w:numPr>
          <w:ilvl w:val="0"/>
          <w:numId w:val="36"/>
        </w:numPr>
        <w:shd w:val="clear" w:color="auto" w:fill="FFFFFF"/>
        <w:spacing w:after="100" w:afterAutospacing="1" w:line="240" w:lineRule="auto"/>
        <w:jc w:val="both"/>
        <w:rPr>
          <w:rFonts w:ascii="Times New Roman" w:hAnsi="Times New Roman"/>
          <w:color w:val="000000"/>
          <w:sz w:val="24"/>
        </w:rPr>
      </w:pPr>
      <w:r w:rsidRPr="00D23735">
        <w:rPr>
          <w:rFonts w:ascii="Times New Roman" w:hAnsi="Times New Roman"/>
          <w:color w:val="000000"/>
          <w:sz w:val="24"/>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России;</w:t>
      </w:r>
    </w:p>
    <w:p w:rsidR="00D32DF4" w:rsidRPr="00D23735" w:rsidRDefault="00D32DF4" w:rsidP="00D32DF4">
      <w:pPr>
        <w:numPr>
          <w:ilvl w:val="0"/>
          <w:numId w:val="36"/>
        </w:numPr>
        <w:shd w:val="clear" w:color="auto" w:fill="FFFFFF"/>
        <w:spacing w:before="100" w:beforeAutospacing="1" w:after="100" w:afterAutospacing="1" w:line="240" w:lineRule="auto"/>
        <w:jc w:val="both"/>
        <w:rPr>
          <w:rFonts w:ascii="Times New Roman" w:hAnsi="Times New Roman"/>
          <w:color w:val="000000"/>
          <w:sz w:val="24"/>
        </w:rPr>
      </w:pPr>
      <w:r w:rsidRPr="00D23735">
        <w:rPr>
          <w:rFonts w:ascii="Times New Roman" w:hAnsi="Times New Roman"/>
          <w:color w:val="000000"/>
          <w:sz w:val="24"/>
        </w:rPr>
        <w:t>формирование познавательного интереса к родной русской литературе, воспитание ценностного отношения к историко-культурному опыту русского народа, приобщение обучающегося к культурному наследию народа;</w:t>
      </w:r>
    </w:p>
    <w:p w:rsidR="00D32DF4" w:rsidRPr="00D23735" w:rsidRDefault="00D32DF4" w:rsidP="00D32DF4">
      <w:pPr>
        <w:numPr>
          <w:ilvl w:val="0"/>
          <w:numId w:val="36"/>
        </w:numPr>
        <w:shd w:val="clear" w:color="auto" w:fill="FFFFFF"/>
        <w:spacing w:before="100" w:beforeAutospacing="1" w:after="100" w:afterAutospacing="1" w:line="240" w:lineRule="auto"/>
        <w:jc w:val="both"/>
        <w:rPr>
          <w:rFonts w:ascii="Times New Roman" w:hAnsi="Times New Roman"/>
          <w:color w:val="000000"/>
          <w:sz w:val="24"/>
        </w:rPr>
      </w:pPr>
      <w:r w:rsidRPr="00D23735">
        <w:rPr>
          <w:rFonts w:ascii="Times New Roman" w:hAnsi="Times New Roman"/>
          <w:color w:val="000000"/>
          <w:sz w:val="24"/>
        </w:rPr>
        <w:t>формирование причастности к свершениям и традициям своего народа и ответственности за сохранение русской культуры;</w:t>
      </w:r>
    </w:p>
    <w:p w:rsidR="00D32DF4" w:rsidRPr="00D23735" w:rsidRDefault="00D32DF4" w:rsidP="00D32DF4">
      <w:pPr>
        <w:numPr>
          <w:ilvl w:val="0"/>
          <w:numId w:val="36"/>
        </w:numPr>
        <w:shd w:val="clear" w:color="auto" w:fill="FFFFFF"/>
        <w:spacing w:after="0" w:line="240" w:lineRule="auto"/>
        <w:jc w:val="both"/>
        <w:rPr>
          <w:rFonts w:ascii="Times New Roman" w:hAnsi="Times New Roman"/>
          <w:color w:val="000000"/>
          <w:sz w:val="24"/>
        </w:rPr>
      </w:pPr>
      <w:r w:rsidRPr="00D23735">
        <w:rPr>
          <w:rFonts w:ascii="Times New Roman" w:hAnsi="Times New Roman"/>
          <w:color w:val="000000"/>
          <w:sz w:val="24"/>
        </w:rPr>
        <w:t xml:space="preserve">развитие у обучающихся интеллектуальных и творческих способностей, необходимых для успешной социализации и самореализации личности. </w:t>
      </w:r>
    </w:p>
    <w:p w:rsidR="00D32DF4" w:rsidRPr="00D23735" w:rsidRDefault="00D32DF4" w:rsidP="00465D3B">
      <w:pPr>
        <w:shd w:val="clear" w:color="auto" w:fill="FFFFFF"/>
        <w:spacing w:after="0" w:line="240" w:lineRule="auto"/>
        <w:ind w:left="360"/>
        <w:rPr>
          <w:rFonts w:ascii="Times New Roman" w:hAnsi="Times New Roman"/>
          <w:color w:val="000000"/>
          <w:sz w:val="24"/>
        </w:rPr>
      </w:pPr>
      <w:r w:rsidRPr="00D23735">
        <w:rPr>
          <w:rFonts w:ascii="Times New Roman" w:hAnsi="Times New Roman"/>
          <w:color w:val="000000"/>
          <w:sz w:val="24"/>
        </w:rPr>
        <w:t xml:space="preserve">Учебный предмет «Родная литература (русская)» направлен на решение следующих </w:t>
      </w:r>
      <w:r w:rsidRPr="00D23735">
        <w:rPr>
          <w:rFonts w:ascii="Times New Roman" w:hAnsi="Times New Roman"/>
          <w:b/>
          <w:color w:val="000000"/>
          <w:sz w:val="24"/>
        </w:rPr>
        <w:t>задач:</w:t>
      </w:r>
    </w:p>
    <w:p w:rsidR="00D32DF4" w:rsidRPr="00D23735" w:rsidRDefault="00D32DF4" w:rsidP="00D32DF4">
      <w:pPr>
        <w:numPr>
          <w:ilvl w:val="0"/>
          <w:numId w:val="37"/>
        </w:numPr>
        <w:shd w:val="clear" w:color="auto" w:fill="FFFFFF"/>
        <w:spacing w:after="0" w:line="240" w:lineRule="auto"/>
        <w:jc w:val="both"/>
        <w:rPr>
          <w:rFonts w:ascii="Times New Roman" w:hAnsi="Times New Roman"/>
          <w:color w:val="000000"/>
          <w:sz w:val="24"/>
        </w:rPr>
      </w:pPr>
      <w:r w:rsidRPr="00D23735">
        <w:rPr>
          <w:rFonts w:ascii="Times New Roman" w:hAnsi="Times New Roman"/>
          <w:color w:val="000000"/>
          <w:sz w:val="24"/>
        </w:rPr>
        <w:t>осознание роли родной русской литературы в передаче от поколения к поколению историко-культурных, нравственных, эстетических ценностей;</w:t>
      </w:r>
    </w:p>
    <w:p w:rsidR="00D32DF4" w:rsidRPr="00D23735" w:rsidRDefault="00D32DF4" w:rsidP="00D32DF4">
      <w:pPr>
        <w:numPr>
          <w:ilvl w:val="0"/>
          <w:numId w:val="37"/>
        </w:numPr>
        <w:shd w:val="clear" w:color="auto" w:fill="FFFFFF"/>
        <w:spacing w:before="100" w:beforeAutospacing="1" w:after="100" w:afterAutospacing="1" w:line="240" w:lineRule="auto"/>
        <w:jc w:val="both"/>
        <w:rPr>
          <w:rFonts w:ascii="Times New Roman" w:hAnsi="Times New Roman"/>
          <w:color w:val="000000"/>
          <w:sz w:val="24"/>
        </w:rPr>
      </w:pPr>
      <w:r w:rsidRPr="00D23735">
        <w:rPr>
          <w:rFonts w:ascii="Times New Roman" w:hAnsi="Times New Roman"/>
          <w:color w:val="000000"/>
          <w:sz w:val="24"/>
        </w:rPr>
        <w:t>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в русской литературе;</w:t>
      </w:r>
    </w:p>
    <w:p w:rsidR="00D32DF4" w:rsidRPr="00D23735" w:rsidRDefault="00D32DF4" w:rsidP="00D32DF4">
      <w:pPr>
        <w:numPr>
          <w:ilvl w:val="0"/>
          <w:numId w:val="37"/>
        </w:numPr>
        <w:shd w:val="clear" w:color="auto" w:fill="FFFFFF"/>
        <w:spacing w:before="100" w:beforeAutospacing="1" w:after="100" w:afterAutospacing="1" w:line="240" w:lineRule="auto"/>
        <w:jc w:val="both"/>
        <w:rPr>
          <w:rFonts w:ascii="Times New Roman" w:hAnsi="Times New Roman"/>
          <w:color w:val="000000"/>
          <w:sz w:val="24"/>
        </w:rPr>
      </w:pPr>
      <w:r w:rsidRPr="00D23735">
        <w:rPr>
          <w:rFonts w:ascii="Times New Roman" w:hAnsi="Times New Roman"/>
          <w:color w:val="000000"/>
          <w:sz w:val="24"/>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D32DF4" w:rsidRPr="00D23735" w:rsidRDefault="00D32DF4" w:rsidP="00D32DF4">
      <w:pPr>
        <w:numPr>
          <w:ilvl w:val="0"/>
          <w:numId w:val="37"/>
        </w:numPr>
        <w:shd w:val="clear" w:color="auto" w:fill="FFFFFF"/>
        <w:spacing w:before="100" w:beforeAutospacing="1" w:after="100" w:afterAutospacing="1" w:line="240" w:lineRule="auto"/>
        <w:jc w:val="both"/>
        <w:rPr>
          <w:rFonts w:ascii="Times New Roman" w:hAnsi="Times New Roman"/>
          <w:color w:val="000000"/>
          <w:sz w:val="24"/>
        </w:rPr>
      </w:pPr>
      <w:r w:rsidRPr="00D23735">
        <w:rPr>
          <w:rFonts w:ascii="Times New Roman" w:hAnsi="Times New Roman"/>
          <w:color w:val="000000"/>
          <w:sz w:val="24"/>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D32DF4" w:rsidRPr="00D23735" w:rsidRDefault="00D32DF4" w:rsidP="00D32DF4">
      <w:pPr>
        <w:numPr>
          <w:ilvl w:val="0"/>
          <w:numId w:val="37"/>
        </w:numPr>
        <w:shd w:val="clear" w:color="auto" w:fill="FFFFFF"/>
        <w:spacing w:before="100" w:beforeAutospacing="1" w:after="100" w:afterAutospacing="1" w:line="240" w:lineRule="auto"/>
        <w:jc w:val="both"/>
        <w:rPr>
          <w:rFonts w:ascii="Times New Roman" w:hAnsi="Times New Roman"/>
          <w:color w:val="000000"/>
          <w:sz w:val="24"/>
        </w:rPr>
      </w:pPr>
      <w:r w:rsidRPr="00D23735">
        <w:rPr>
          <w:rFonts w:ascii="Times New Roman" w:hAnsi="Times New Roman"/>
          <w:color w:val="000000"/>
          <w:sz w:val="24"/>
        </w:rPr>
        <w:t>формирование опыта общения с произведениями родной русской литературы в повседневной жизни и учебной деятельности;</w:t>
      </w:r>
    </w:p>
    <w:p w:rsidR="00D32DF4" w:rsidRPr="00D23735" w:rsidRDefault="00D32DF4" w:rsidP="00D32DF4">
      <w:pPr>
        <w:numPr>
          <w:ilvl w:val="0"/>
          <w:numId w:val="37"/>
        </w:numPr>
        <w:shd w:val="clear" w:color="auto" w:fill="FFFFFF"/>
        <w:spacing w:before="100" w:beforeAutospacing="1" w:after="100" w:afterAutospacing="1" w:line="240" w:lineRule="auto"/>
        <w:jc w:val="both"/>
        <w:rPr>
          <w:rFonts w:ascii="Times New Roman" w:hAnsi="Times New Roman"/>
          <w:color w:val="000000"/>
          <w:sz w:val="24"/>
        </w:rPr>
      </w:pPr>
      <w:r w:rsidRPr="00D23735">
        <w:rPr>
          <w:rFonts w:ascii="Times New Roman" w:hAnsi="Times New Roman"/>
          <w:color w:val="000000"/>
          <w:sz w:val="24"/>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D32DF4" w:rsidRPr="00D23735" w:rsidRDefault="00D32DF4" w:rsidP="00D32DF4">
      <w:pPr>
        <w:numPr>
          <w:ilvl w:val="0"/>
          <w:numId w:val="37"/>
        </w:numPr>
        <w:shd w:val="clear" w:color="auto" w:fill="FFFFFF"/>
        <w:spacing w:before="100" w:beforeAutospacing="1" w:after="100" w:afterAutospacing="1" w:line="240" w:lineRule="auto"/>
        <w:jc w:val="both"/>
        <w:rPr>
          <w:rFonts w:ascii="Times New Roman" w:hAnsi="Times New Roman"/>
          <w:color w:val="000000"/>
          <w:sz w:val="24"/>
        </w:rPr>
      </w:pPr>
      <w:r w:rsidRPr="00D23735">
        <w:rPr>
          <w:rFonts w:ascii="Times New Roman" w:hAnsi="Times New Roman"/>
          <w:color w:val="000000"/>
          <w:sz w:val="24"/>
        </w:rPr>
        <w:t>формирование потребности в систематическом чтении произведений родной русской литературы как средстве познания мира и себя в этом мире, гармонизации отношений человека и общества, многоаспектного диалога;</w:t>
      </w:r>
    </w:p>
    <w:p w:rsidR="00D32DF4" w:rsidRPr="00D23735" w:rsidRDefault="00D32DF4" w:rsidP="00D32DF4">
      <w:pPr>
        <w:numPr>
          <w:ilvl w:val="0"/>
          <w:numId w:val="37"/>
        </w:numPr>
        <w:shd w:val="clear" w:color="auto" w:fill="FFFFFF"/>
        <w:spacing w:before="100" w:beforeAutospacing="1" w:after="0" w:line="240" w:lineRule="auto"/>
        <w:jc w:val="both"/>
        <w:rPr>
          <w:rFonts w:ascii="Times New Roman" w:hAnsi="Times New Roman"/>
          <w:color w:val="000000"/>
          <w:sz w:val="24"/>
        </w:rPr>
      </w:pPr>
      <w:r w:rsidRPr="00D23735">
        <w:rPr>
          <w:rFonts w:ascii="Times New Roman" w:hAnsi="Times New Roman"/>
          <w:color w:val="000000"/>
          <w:sz w:val="24"/>
        </w:rPr>
        <w:t>развитие умений работы с источниками информации, осуществление поиска, анализа, обработки и презентации информации из  различных  источников,  включая  Интернет, и др.</w:t>
      </w:r>
    </w:p>
    <w:p w:rsidR="00D32DF4" w:rsidRPr="00D23735" w:rsidRDefault="00553D61" w:rsidP="00D94FD3">
      <w:pPr>
        <w:pStyle w:val="2"/>
        <w:shd w:val="clear" w:color="auto" w:fill="FFFFFF"/>
        <w:spacing w:before="0"/>
        <w:rPr>
          <w:rFonts w:ascii="Times New Roman" w:hAnsi="Times New Roman"/>
          <w:b/>
          <w:caps/>
          <w:color w:val="000000"/>
          <w:sz w:val="24"/>
          <w:szCs w:val="24"/>
        </w:rPr>
      </w:pPr>
      <w:r>
        <w:rPr>
          <w:rFonts w:ascii="Times New Roman" w:hAnsi="Times New Roman"/>
          <w:b/>
          <w:color w:val="000000"/>
          <w:sz w:val="24"/>
          <w:szCs w:val="24"/>
        </w:rPr>
        <w:t>Место учебного предмета «Р</w:t>
      </w:r>
      <w:r w:rsidR="00D23735" w:rsidRPr="00D23735">
        <w:rPr>
          <w:rFonts w:ascii="Times New Roman" w:hAnsi="Times New Roman"/>
          <w:b/>
          <w:color w:val="000000"/>
          <w:sz w:val="24"/>
          <w:szCs w:val="24"/>
        </w:rPr>
        <w:t xml:space="preserve">одная </w:t>
      </w:r>
      <w:r w:rsidRPr="00D23735">
        <w:rPr>
          <w:rFonts w:ascii="Times New Roman" w:hAnsi="Times New Roman"/>
          <w:b/>
          <w:color w:val="000000"/>
          <w:sz w:val="24"/>
          <w:szCs w:val="24"/>
        </w:rPr>
        <w:t>(русская)» </w:t>
      </w:r>
      <w:r w:rsidR="00D23735" w:rsidRPr="00D23735">
        <w:rPr>
          <w:rFonts w:ascii="Times New Roman" w:hAnsi="Times New Roman"/>
          <w:b/>
          <w:color w:val="000000"/>
          <w:sz w:val="24"/>
          <w:szCs w:val="24"/>
        </w:rPr>
        <w:t>литература в учебном плане</w:t>
      </w:r>
    </w:p>
    <w:p w:rsidR="00D32DF4" w:rsidRDefault="00D23735" w:rsidP="00D32DF4">
      <w:pPr>
        <w:pStyle w:val="TableParagraph"/>
        <w:rPr>
          <w:sz w:val="24"/>
          <w:szCs w:val="24"/>
        </w:rPr>
      </w:pPr>
      <w:r>
        <w:rPr>
          <w:sz w:val="24"/>
          <w:szCs w:val="24"/>
        </w:rPr>
        <w:tab/>
      </w:r>
      <w:r w:rsidR="00D32DF4" w:rsidRPr="00724425">
        <w:rPr>
          <w:sz w:val="24"/>
          <w:szCs w:val="24"/>
        </w:rPr>
        <w:t>Общее число часов, рекомендованных для изучения родной литературы (русской),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 На изучение инвариантной части программы по родной (русской) литературе отводится 135 учебных часов. Резерв учебного времени, составляющий 35 учебных часов (20 %), отводится на вариативную часть программы по родной (русской) литературе.</w:t>
      </w:r>
    </w:p>
    <w:p w:rsidR="00D23735" w:rsidRPr="00D23735" w:rsidRDefault="00D23735" w:rsidP="00D32DF4">
      <w:pPr>
        <w:pStyle w:val="TableParagraph"/>
        <w:rPr>
          <w:sz w:val="28"/>
          <w:szCs w:val="24"/>
        </w:rPr>
      </w:pPr>
      <w:r>
        <w:rPr>
          <w:sz w:val="24"/>
        </w:rPr>
        <w:lastRenderedPageBreak/>
        <w:tab/>
      </w:r>
      <w:r w:rsidRPr="00D23735">
        <w:rPr>
          <w:sz w:val="24"/>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изучения родной литературы (русской), в рамках соблюдения гигиенических нормативов к недельной образовательной нагрузке.</w:t>
      </w:r>
    </w:p>
    <w:p w:rsidR="004E3522" w:rsidRDefault="00ED0220" w:rsidP="004E3522">
      <w:pPr>
        <w:autoSpaceDE w:val="0"/>
        <w:autoSpaceDN w:val="0"/>
        <w:adjustRightInd w:val="0"/>
        <w:spacing w:after="0" w:line="240" w:lineRule="auto"/>
        <w:ind w:firstLine="708"/>
        <w:rPr>
          <w:rFonts w:ascii="Times New Roman" w:hAnsi="Times New Roman" w:cs="Times New Roman"/>
          <w:b/>
          <w:sz w:val="24"/>
          <w:szCs w:val="24"/>
        </w:rPr>
      </w:pPr>
      <w:r>
        <w:rPr>
          <w:rFonts w:ascii="Times New Roman" w:eastAsia="Calibri" w:hAnsi="Times New Roman" w:cs="Times New Roman"/>
          <w:sz w:val="24"/>
          <w:szCs w:val="24"/>
        </w:rPr>
        <w:t>С 2024-2025 учебного года</w:t>
      </w:r>
      <w:r w:rsidR="00D32DF4" w:rsidRPr="004E3522">
        <w:rPr>
          <w:rFonts w:ascii="Times New Roman" w:eastAsia="Calibri" w:hAnsi="Times New Roman" w:cs="Times New Roman"/>
          <w:sz w:val="24"/>
          <w:szCs w:val="24"/>
        </w:rPr>
        <w:t xml:space="preserve"> в МАОУ СОШ</w:t>
      </w:r>
      <w:r w:rsidR="00465D3B" w:rsidRPr="004E3522">
        <w:rPr>
          <w:rFonts w:ascii="Times New Roman" w:eastAsia="Calibri" w:hAnsi="Times New Roman" w:cs="Times New Roman"/>
          <w:sz w:val="24"/>
          <w:szCs w:val="24"/>
        </w:rPr>
        <w:t xml:space="preserve"> 1 реализуется учебный план №</w:t>
      </w:r>
      <w:r w:rsidR="00F6642E" w:rsidRPr="004E3522">
        <w:rPr>
          <w:rFonts w:ascii="Times New Roman" w:eastAsia="Calibri" w:hAnsi="Times New Roman" w:cs="Times New Roman"/>
          <w:sz w:val="24"/>
          <w:szCs w:val="24"/>
        </w:rPr>
        <w:t xml:space="preserve"> </w:t>
      </w:r>
      <w:r w:rsidR="00465D3B" w:rsidRPr="004E3522">
        <w:rPr>
          <w:rFonts w:ascii="Times New Roman" w:eastAsia="Calibri" w:hAnsi="Times New Roman" w:cs="Times New Roman"/>
          <w:sz w:val="24"/>
          <w:szCs w:val="24"/>
        </w:rPr>
        <w:t>4 О</w:t>
      </w:r>
      <w:r w:rsidR="00D32DF4" w:rsidRPr="004E3522">
        <w:rPr>
          <w:rFonts w:ascii="Times New Roman" w:eastAsia="Calibri" w:hAnsi="Times New Roman" w:cs="Times New Roman"/>
          <w:sz w:val="24"/>
          <w:szCs w:val="24"/>
        </w:rPr>
        <w:t xml:space="preserve">ОП ООО: число часов  рассчитано на общую учебную нагрузку </w:t>
      </w:r>
      <w:r w:rsidR="00465D3B" w:rsidRPr="004E3522">
        <w:rPr>
          <w:rFonts w:ascii="Times New Roman" w:eastAsia="Calibri" w:hAnsi="Times New Roman" w:cs="Times New Roman"/>
          <w:sz w:val="24"/>
          <w:szCs w:val="24"/>
        </w:rPr>
        <w:t>в об</w:t>
      </w:r>
      <w:r w:rsidR="00B861A1" w:rsidRPr="004E3522">
        <w:rPr>
          <w:rFonts w:ascii="Times New Roman" w:eastAsia="Calibri" w:hAnsi="Times New Roman" w:cs="Times New Roman"/>
          <w:sz w:val="24"/>
          <w:szCs w:val="24"/>
        </w:rPr>
        <w:t xml:space="preserve">ъёме </w:t>
      </w:r>
      <w:r w:rsidR="004E3522" w:rsidRPr="004E3522">
        <w:rPr>
          <w:rFonts w:ascii="Times New Roman" w:eastAsia="Calibri" w:hAnsi="Times New Roman" w:cs="Times New Roman"/>
          <w:sz w:val="24"/>
          <w:szCs w:val="24"/>
        </w:rPr>
        <w:t>153 часа</w:t>
      </w:r>
      <w:r w:rsidR="00B861A1" w:rsidRPr="004E3522">
        <w:rPr>
          <w:rFonts w:ascii="Times New Roman" w:eastAsia="Calibri" w:hAnsi="Times New Roman" w:cs="Times New Roman"/>
          <w:sz w:val="24"/>
          <w:szCs w:val="24"/>
        </w:rPr>
        <w:t xml:space="preserve">, </w:t>
      </w:r>
      <w:r w:rsidR="004E3522" w:rsidRPr="004E3522">
        <w:rPr>
          <w:rFonts w:ascii="Times New Roman" w:hAnsi="Times New Roman" w:cs="Times New Roman"/>
          <w:sz w:val="24"/>
          <w:szCs w:val="24"/>
        </w:rPr>
        <w:t>в 5 классе – 34 часа (1 час в неделю), в 6 классе – 34 часа (1 час в неделю), в 7 классе – 34 часа (1 час в неделю), в 8 классе – 34 часа (1 час в неделю), в 9 классе – 17 часа (0,5 час в неделю).</w:t>
      </w:r>
      <w:r w:rsidR="00D32DF4" w:rsidRPr="004E3522">
        <w:rPr>
          <w:rFonts w:ascii="Times New Roman" w:hAnsi="Times New Roman" w:cs="Times New Roman"/>
          <w:b/>
          <w:sz w:val="24"/>
          <w:szCs w:val="24"/>
        </w:rPr>
        <w:t> </w:t>
      </w:r>
    </w:p>
    <w:p w:rsidR="004E3522" w:rsidRDefault="004E3522" w:rsidP="004E3522">
      <w:pPr>
        <w:pStyle w:val="TableParagraph"/>
        <w:rPr>
          <w:b/>
        </w:rPr>
      </w:pPr>
    </w:p>
    <w:p w:rsidR="00D32DF4" w:rsidRPr="004E3522" w:rsidRDefault="004E3522" w:rsidP="004E3522">
      <w:pPr>
        <w:pStyle w:val="TableParagraph"/>
        <w:rPr>
          <w:b/>
          <w:sz w:val="24"/>
        </w:rPr>
      </w:pPr>
      <w:r w:rsidRPr="004E3522">
        <w:rPr>
          <w:b/>
          <w:sz w:val="24"/>
        </w:rPr>
        <w:t>Содержание учебного предмета «Родная (русская) литература»</w:t>
      </w:r>
    </w:p>
    <w:p w:rsidR="00D32DF4" w:rsidRPr="00724425" w:rsidRDefault="00D32DF4" w:rsidP="00D23735">
      <w:pPr>
        <w:pStyle w:val="1"/>
        <w:spacing w:before="0"/>
        <w:rPr>
          <w:rFonts w:ascii="Times New Roman" w:hAnsi="Times New Roman" w:cs="Times New Roman"/>
          <w:b/>
          <w:color w:val="auto"/>
          <w:sz w:val="24"/>
          <w:szCs w:val="24"/>
        </w:rPr>
      </w:pPr>
      <w:r w:rsidRPr="00724425">
        <w:rPr>
          <w:rFonts w:ascii="Times New Roman" w:hAnsi="Times New Roman" w:cs="Times New Roman"/>
          <w:b/>
          <w:color w:val="auto"/>
          <w:sz w:val="24"/>
          <w:szCs w:val="24"/>
        </w:rPr>
        <w:t>5</w:t>
      </w:r>
      <w:r w:rsidRPr="00724425">
        <w:rPr>
          <w:rFonts w:ascii="Times New Roman" w:hAnsi="Times New Roman" w:cs="Times New Roman"/>
          <w:b/>
          <w:color w:val="auto"/>
          <w:sz w:val="24"/>
          <w:szCs w:val="24"/>
          <w:lang w:val="en-US"/>
        </w:rPr>
        <w:t> </w:t>
      </w:r>
      <w:r w:rsidR="00724425" w:rsidRPr="00724425">
        <w:rPr>
          <w:rFonts w:ascii="Times New Roman" w:hAnsi="Times New Roman" w:cs="Times New Roman"/>
          <w:b/>
          <w:color w:val="auto"/>
          <w:sz w:val="24"/>
          <w:szCs w:val="24"/>
        </w:rPr>
        <w:t>класс</w:t>
      </w:r>
    </w:p>
    <w:p w:rsidR="00D32DF4" w:rsidRPr="00724425" w:rsidRDefault="00D32DF4" w:rsidP="004E3522">
      <w:pPr>
        <w:spacing w:after="0" w:line="240" w:lineRule="auto"/>
        <w:rPr>
          <w:rFonts w:ascii="Times New Roman" w:eastAsia="Calibri" w:hAnsi="Times New Roman" w:cs="Times New Roman"/>
          <w:b/>
          <w:sz w:val="24"/>
          <w:szCs w:val="24"/>
        </w:rPr>
      </w:pPr>
      <w:r w:rsidRPr="00724425">
        <w:rPr>
          <w:rFonts w:ascii="Times New Roman" w:eastAsia="Calibri" w:hAnsi="Times New Roman" w:cs="Times New Roman"/>
          <w:b/>
          <w:sz w:val="24"/>
          <w:szCs w:val="24"/>
        </w:rPr>
        <w:t>Раздел 1. Россия</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 xml:space="preserve">Родина моя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Преданья старины глубокой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b/>
          <w:i/>
          <w:sz w:val="24"/>
          <w:szCs w:val="24"/>
        </w:rPr>
        <w:t>Малые жанры фольклора:</w:t>
      </w:r>
      <w:r w:rsidRPr="00724425">
        <w:rPr>
          <w:rFonts w:ascii="Times New Roman" w:hAnsi="Times New Roman" w:cs="Times New Roman"/>
          <w:sz w:val="24"/>
          <w:szCs w:val="24"/>
        </w:rPr>
        <w:t xml:space="preserve"> пословицы и поговорки о Родине, России, русском народе (не менее пяти произведений).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b/>
          <w:i/>
          <w:sz w:val="24"/>
          <w:szCs w:val="24"/>
        </w:rPr>
        <w:t>Русские народные и литературные сказки</w:t>
      </w:r>
      <w:r w:rsidRPr="00724425">
        <w:rPr>
          <w:rFonts w:ascii="Times New Roman" w:hAnsi="Times New Roman" w:cs="Times New Roman"/>
          <w:i/>
          <w:sz w:val="24"/>
          <w:szCs w:val="24"/>
        </w:rPr>
        <w:t xml:space="preserve"> </w:t>
      </w:r>
      <w:r w:rsidRPr="00724425">
        <w:rPr>
          <w:rFonts w:ascii="Times New Roman" w:hAnsi="Times New Roman" w:cs="Times New Roman"/>
          <w:sz w:val="24"/>
          <w:szCs w:val="24"/>
        </w:rPr>
        <w:t>(не менее двух произведений). Например: «Лиса и медведь» (русская народная сказка), К. Г. Паустовский «Дремучий медведь».</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Города земли русской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Москва в произведениях русских писателей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двух). Например: А.С. Пушкин «На тихих берегах Москвы…», М.Ю. Лермонтов «Москва, Москва!.. люблю тебя как сын…», Л.Н. Мартынов «Красные ворота» и др. </w:t>
      </w:r>
      <w:r w:rsidRPr="00724425">
        <w:rPr>
          <w:rFonts w:ascii="Times New Roman" w:hAnsi="Times New Roman" w:cs="Times New Roman"/>
          <w:i/>
          <w:sz w:val="24"/>
          <w:szCs w:val="24"/>
        </w:rPr>
        <w:t>А.П. Чехов.</w:t>
      </w:r>
      <w:r w:rsidRPr="00724425">
        <w:rPr>
          <w:rFonts w:ascii="Times New Roman" w:hAnsi="Times New Roman" w:cs="Times New Roman"/>
          <w:sz w:val="24"/>
          <w:szCs w:val="24"/>
        </w:rPr>
        <w:t xml:space="preserve"> «В Москве на Трубной площади».</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Родные просторы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Русский лес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двух). Например: А.В. Кольцов «Лес», В.А. Рождественский «Берёза», В.А. Солоухин «Седьмую ночь без перерыва…» и др.</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И.С. Соколов-Микитов. «Русский лес». </w:t>
      </w:r>
    </w:p>
    <w:p w:rsidR="00D32DF4" w:rsidRPr="00724425" w:rsidRDefault="00D32DF4" w:rsidP="00724425">
      <w:pPr>
        <w:spacing w:after="0"/>
        <w:rPr>
          <w:rFonts w:ascii="Times New Roman" w:eastAsia="Calibri" w:hAnsi="Times New Roman" w:cs="Times New Roman"/>
          <w:b/>
          <w:sz w:val="24"/>
          <w:szCs w:val="24"/>
        </w:rPr>
      </w:pPr>
      <w:r w:rsidRPr="00724425">
        <w:rPr>
          <w:rFonts w:ascii="Times New Roman" w:eastAsia="Calibri" w:hAnsi="Times New Roman" w:cs="Times New Roman"/>
          <w:b/>
          <w:sz w:val="24"/>
          <w:szCs w:val="24"/>
        </w:rPr>
        <w:t>Раздел</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2.</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 xml:space="preserve">Русские традиции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Праздники русского мира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b/>
          <w:i/>
          <w:sz w:val="24"/>
          <w:szCs w:val="24"/>
        </w:rPr>
        <w:t xml:space="preserve">Рождество </w:t>
      </w:r>
      <w:r w:rsidRPr="00724425">
        <w:rPr>
          <w:rFonts w:ascii="Times New Roman" w:hAnsi="Times New Roman" w:cs="Times New Roman"/>
          <w:sz w:val="24"/>
          <w:szCs w:val="24"/>
        </w:rPr>
        <w:t>Стихотворения (не менее двух). Например: Б.Л. Пастернак «Рождественская звезда» (фрагмент), В.Д. Берестов «Перед Рождеством»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А.И Куприн.</w:t>
      </w:r>
      <w:r w:rsidRPr="00724425">
        <w:rPr>
          <w:rFonts w:ascii="Times New Roman" w:hAnsi="Times New Roman" w:cs="Times New Roman"/>
          <w:sz w:val="24"/>
          <w:szCs w:val="24"/>
        </w:rPr>
        <w:t xml:space="preserve"> «Бедный принц». </w:t>
      </w:r>
      <w:r w:rsidRPr="00724425">
        <w:rPr>
          <w:rFonts w:ascii="Times New Roman" w:hAnsi="Times New Roman" w:cs="Times New Roman"/>
          <w:i/>
          <w:sz w:val="24"/>
          <w:szCs w:val="24"/>
        </w:rPr>
        <w:t>Н.Д Телешов</w:t>
      </w:r>
      <w:r w:rsidRPr="00724425">
        <w:rPr>
          <w:rFonts w:ascii="Times New Roman" w:hAnsi="Times New Roman" w:cs="Times New Roman"/>
          <w:b/>
          <w:sz w:val="24"/>
          <w:szCs w:val="24"/>
        </w:rPr>
        <w:t>.</w:t>
      </w:r>
      <w:r w:rsidRPr="00724425">
        <w:rPr>
          <w:rFonts w:ascii="Times New Roman" w:hAnsi="Times New Roman" w:cs="Times New Roman"/>
          <w:sz w:val="24"/>
          <w:szCs w:val="24"/>
        </w:rPr>
        <w:t xml:space="preserve"> «Ёлка Митрича».</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Тепло родного дома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Семейные ценности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И.А. Крылов</w:t>
      </w:r>
      <w:r w:rsidRPr="00724425">
        <w:rPr>
          <w:rFonts w:ascii="Times New Roman" w:hAnsi="Times New Roman" w:cs="Times New Roman"/>
          <w:b/>
          <w:sz w:val="24"/>
          <w:szCs w:val="24"/>
        </w:rPr>
        <w:t>.</w:t>
      </w:r>
      <w:r w:rsidRPr="00724425">
        <w:rPr>
          <w:rFonts w:ascii="Times New Roman" w:hAnsi="Times New Roman" w:cs="Times New Roman"/>
          <w:sz w:val="24"/>
          <w:szCs w:val="24"/>
        </w:rPr>
        <w:t xml:space="preserve"> Басни (одно произведение по выбору). Например: «Дерево» и др.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И.А. Бунин.</w:t>
      </w:r>
      <w:r w:rsidRPr="00724425">
        <w:rPr>
          <w:rFonts w:ascii="Times New Roman" w:hAnsi="Times New Roman" w:cs="Times New Roman"/>
          <w:sz w:val="24"/>
          <w:szCs w:val="24"/>
        </w:rPr>
        <w:t xml:space="preserve"> «Снежный бык». </w:t>
      </w:r>
      <w:r w:rsidRPr="00724425">
        <w:rPr>
          <w:rFonts w:ascii="Times New Roman" w:hAnsi="Times New Roman" w:cs="Times New Roman"/>
          <w:i/>
          <w:sz w:val="24"/>
          <w:szCs w:val="24"/>
        </w:rPr>
        <w:t>В.И. Белов.</w:t>
      </w:r>
      <w:r w:rsidRPr="00724425">
        <w:rPr>
          <w:rFonts w:ascii="Times New Roman" w:hAnsi="Times New Roman" w:cs="Times New Roman"/>
          <w:sz w:val="24"/>
          <w:szCs w:val="24"/>
        </w:rPr>
        <w:t xml:space="preserve"> «Скворцы». </w:t>
      </w:r>
    </w:p>
    <w:p w:rsidR="00D32DF4" w:rsidRPr="00724425" w:rsidRDefault="00D32DF4" w:rsidP="004E3522">
      <w:pPr>
        <w:spacing w:after="0" w:line="240" w:lineRule="auto"/>
        <w:rPr>
          <w:rFonts w:ascii="Times New Roman" w:eastAsia="Calibri" w:hAnsi="Times New Roman" w:cs="Times New Roman"/>
          <w:b/>
          <w:sz w:val="24"/>
          <w:szCs w:val="24"/>
        </w:rPr>
      </w:pPr>
      <w:r w:rsidRPr="00724425">
        <w:rPr>
          <w:rFonts w:ascii="Times New Roman" w:eastAsia="Calibri" w:hAnsi="Times New Roman" w:cs="Times New Roman"/>
          <w:b/>
          <w:sz w:val="24"/>
          <w:szCs w:val="24"/>
        </w:rPr>
        <w:t xml:space="preserve">Раздел 3. Русский характер - русская душа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Не до ордена - была бы Родина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Отечественная война 1812 года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 xml:space="preserve">(не менее двух). Например: Ф.Н. Глинка «Авангардная песнь», Д. В. Давыдов «Партизан» (отрывок) и др. Загадки русской души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Парадоксы русского характера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К.Г. Паустовский.</w:t>
      </w:r>
      <w:r w:rsidRPr="00724425">
        <w:rPr>
          <w:rFonts w:ascii="Times New Roman" w:hAnsi="Times New Roman" w:cs="Times New Roman"/>
          <w:sz w:val="24"/>
          <w:szCs w:val="24"/>
        </w:rPr>
        <w:t xml:space="preserve"> «Похождения жука-носорога» (солдатская сказка).</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Ю.Я. Яковлев.</w:t>
      </w:r>
      <w:r w:rsidRPr="00724425">
        <w:rPr>
          <w:rFonts w:ascii="Times New Roman" w:hAnsi="Times New Roman" w:cs="Times New Roman"/>
          <w:sz w:val="24"/>
          <w:szCs w:val="24"/>
        </w:rPr>
        <w:t xml:space="preserve"> «Сыновья Пешеходова». О ваших ровесниках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Школьные контрольные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К.И. Чуковский.</w:t>
      </w:r>
      <w:r w:rsidRPr="00724425">
        <w:rPr>
          <w:rFonts w:ascii="Times New Roman" w:hAnsi="Times New Roman" w:cs="Times New Roman"/>
          <w:sz w:val="24"/>
          <w:szCs w:val="24"/>
        </w:rPr>
        <w:t xml:space="preserve"> «Серебряный герб» (фрагмент). </w:t>
      </w:r>
      <w:r w:rsidRPr="00724425">
        <w:rPr>
          <w:rFonts w:ascii="Times New Roman" w:hAnsi="Times New Roman" w:cs="Times New Roman"/>
          <w:i/>
          <w:sz w:val="24"/>
          <w:szCs w:val="24"/>
        </w:rPr>
        <w:t>А.А. Гиваргизов.</w:t>
      </w:r>
      <w:r w:rsidRPr="00724425">
        <w:rPr>
          <w:rFonts w:ascii="Times New Roman" w:hAnsi="Times New Roman" w:cs="Times New Roman"/>
          <w:sz w:val="24"/>
          <w:szCs w:val="24"/>
        </w:rPr>
        <w:t xml:space="preserve"> «Контрольный диктант».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Лишь слову жизнь дана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Родной язык, родная речь</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двух). Например:</w:t>
      </w:r>
      <w:r w:rsidRPr="00724425">
        <w:rPr>
          <w:rFonts w:ascii="Times New Roman" w:hAnsi="Times New Roman" w:cs="Times New Roman"/>
          <w:i/>
          <w:sz w:val="24"/>
          <w:szCs w:val="24"/>
        </w:rPr>
        <w:t xml:space="preserve"> </w:t>
      </w:r>
      <w:r w:rsidRPr="00724425">
        <w:rPr>
          <w:rFonts w:ascii="Times New Roman" w:hAnsi="Times New Roman" w:cs="Times New Roman"/>
          <w:sz w:val="24"/>
          <w:szCs w:val="24"/>
        </w:rPr>
        <w:t>И.А. Бунин «Слово», В.Г. Гордейчев «Родная речь» и др.</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hAnsi="Times New Roman" w:cs="Times New Roman"/>
          <w:b/>
          <w:sz w:val="24"/>
          <w:szCs w:val="24"/>
        </w:rPr>
        <w:t>6 КЛАСС</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eastAsia="Calibri" w:hAnsi="Times New Roman" w:cs="Times New Roman"/>
          <w:b/>
          <w:sz w:val="24"/>
          <w:szCs w:val="24"/>
        </w:rPr>
        <w:t xml:space="preserve">Раздел 1. Россия - Родина моя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Преданья старины глубокой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Богатыри и богатырство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Былины </w:t>
      </w:r>
      <w:r w:rsidRPr="00724425">
        <w:rPr>
          <w:rFonts w:ascii="Times New Roman" w:hAnsi="Times New Roman" w:cs="Times New Roman"/>
          <w:sz w:val="24"/>
          <w:szCs w:val="24"/>
        </w:rPr>
        <w:t>(одна былина по выбору). Например: «Илья Муромец и Святогор».</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hAnsi="Times New Roman" w:cs="Times New Roman"/>
          <w:b/>
          <w:i/>
          <w:sz w:val="24"/>
          <w:szCs w:val="24"/>
        </w:rPr>
        <w:t>Былинные сюжеты и герои в русской литературе</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одного). Например: И.А. Бунин «Святогор и Илья».</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lastRenderedPageBreak/>
        <w:t>М.М. Пришвин.</w:t>
      </w:r>
      <w:r w:rsidRPr="00724425">
        <w:rPr>
          <w:rFonts w:ascii="Times New Roman" w:hAnsi="Times New Roman" w:cs="Times New Roman"/>
          <w:sz w:val="24"/>
          <w:szCs w:val="24"/>
        </w:rPr>
        <w:t xml:space="preserve"> «Певец былин».</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Города земли русской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Русский Север</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С.Г. Писахов.</w:t>
      </w:r>
      <w:r w:rsidRPr="00724425">
        <w:rPr>
          <w:rFonts w:ascii="Times New Roman" w:hAnsi="Times New Roman" w:cs="Times New Roman"/>
          <w:sz w:val="24"/>
          <w:szCs w:val="24"/>
        </w:rPr>
        <w:t xml:space="preserve"> «Ледяна колокольня» (не менее одной главы по выбору, например: «Морожены песни»).</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Б.В. Шергин.</w:t>
      </w:r>
      <w:r w:rsidRPr="00724425">
        <w:rPr>
          <w:rFonts w:ascii="Times New Roman" w:hAnsi="Times New Roman" w:cs="Times New Roman"/>
          <w:sz w:val="24"/>
          <w:szCs w:val="24"/>
        </w:rPr>
        <w:t xml:space="preserve"> «Поморские были и сказания» (не менее двух глав по выбору, например: «Детство в Архангельске», «Миша Ласкин»). Родные просторы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Зима в русской поэзии</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sz w:val="24"/>
          <w:szCs w:val="24"/>
        </w:rPr>
        <w:t xml:space="preserve">Стихотворения (не менее двух). Например: И.С. Никитин «Встреча Зимы», А.А. Блок «Снег да снег. Всю избу занесло…», Н.М. Рубцов «Первый снег» и др.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По мотивам русских сказок о зиме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Е.Л. Шварц.</w:t>
      </w:r>
      <w:r w:rsidRPr="00724425">
        <w:rPr>
          <w:rFonts w:ascii="Times New Roman" w:hAnsi="Times New Roman" w:cs="Times New Roman"/>
          <w:sz w:val="24"/>
          <w:szCs w:val="24"/>
        </w:rPr>
        <w:t xml:space="preserve"> «Два брата».</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eastAsia="Calibri" w:hAnsi="Times New Roman" w:cs="Times New Roman"/>
          <w:b/>
          <w:sz w:val="24"/>
          <w:szCs w:val="24"/>
        </w:rPr>
        <w:t xml:space="preserve">Раздел 2. Русские традиции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Праздники русского мира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b/>
          <w:i/>
          <w:sz w:val="24"/>
          <w:szCs w:val="24"/>
        </w:rPr>
        <w:t>Масленица</w:t>
      </w:r>
      <w:r w:rsidR="00724425">
        <w:rPr>
          <w:rFonts w:ascii="Times New Roman" w:hAnsi="Times New Roman" w:cs="Times New Roman"/>
          <w:b/>
          <w:i/>
          <w:sz w:val="24"/>
          <w:szCs w:val="24"/>
        </w:rPr>
        <w:t xml:space="preserve"> </w:t>
      </w: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(не менее двух). Например: М.Ю. Лермонтов «Посреди небесных тел…», А.Д. Дементьев «Прощёное воскресенье»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А.П. Чехов.</w:t>
      </w:r>
      <w:r w:rsidRPr="00724425">
        <w:rPr>
          <w:rFonts w:ascii="Times New Roman" w:hAnsi="Times New Roman" w:cs="Times New Roman"/>
          <w:sz w:val="24"/>
          <w:szCs w:val="24"/>
        </w:rPr>
        <w:t xml:space="preserve"> «Блины».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Тэффи.</w:t>
      </w:r>
      <w:r w:rsidRPr="00724425">
        <w:rPr>
          <w:rFonts w:ascii="Times New Roman" w:hAnsi="Times New Roman" w:cs="Times New Roman"/>
          <w:sz w:val="24"/>
          <w:szCs w:val="24"/>
        </w:rPr>
        <w:t xml:space="preserve"> «Блины».</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Тепло родного дома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Всюду родимую Русь узнаю</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(не менее одного). Например: В.А. Рождественский «Русская природа»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К.Г. Паустовский.</w:t>
      </w:r>
      <w:r w:rsidRPr="00724425">
        <w:rPr>
          <w:rFonts w:ascii="Times New Roman" w:hAnsi="Times New Roman" w:cs="Times New Roman"/>
          <w:sz w:val="24"/>
          <w:szCs w:val="24"/>
        </w:rPr>
        <w:t xml:space="preserve"> «Заботливый цветок». </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Ю.В. Бондарев.</w:t>
      </w:r>
      <w:r w:rsidRPr="00724425">
        <w:rPr>
          <w:rFonts w:ascii="Times New Roman" w:hAnsi="Times New Roman" w:cs="Times New Roman"/>
          <w:sz w:val="24"/>
          <w:szCs w:val="24"/>
        </w:rPr>
        <w:t xml:space="preserve"> «Поздним вечером». </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eastAsia="Calibri" w:hAnsi="Times New Roman" w:cs="Times New Roman"/>
          <w:b/>
          <w:sz w:val="24"/>
          <w:szCs w:val="24"/>
        </w:rPr>
        <w:t xml:space="preserve">Раздел 3. Русский характер - русская душа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Не до ордена - была бы Родина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Оборона Севастополя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трех). Например: А.Н. Апухтин «Солдатская песня о Севастополе», А.А. Фет «Севастопольское братское кладбище», Рюрик Ивнев «Севастополь» и др. </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Загадки русской души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Чудеса нужно делать своими руками</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 xml:space="preserve">(не менее одного). Например: Ф.И. Тютчев «Чему бы жизнь нас ни учила…» и др. </w:t>
      </w:r>
      <w:r w:rsidRPr="00724425">
        <w:rPr>
          <w:rFonts w:ascii="Times New Roman" w:hAnsi="Times New Roman" w:cs="Times New Roman"/>
          <w:i/>
          <w:sz w:val="24"/>
          <w:szCs w:val="24"/>
        </w:rPr>
        <w:t>Н.С. Лесков.</w:t>
      </w:r>
      <w:r w:rsidRPr="00724425">
        <w:rPr>
          <w:rFonts w:ascii="Times New Roman" w:hAnsi="Times New Roman" w:cs="Times New Roman"/>
          <w:sz w:val="24"/>
          <w:szCs w:val="24"/>
        </w:rPr>
        <w:t xml:space="preserve"> «Неразменный рубль». </w:t>
      </w:r>
      <w:r w:rsidRPr="00724425">
        <w:rPr>
          <w:rFonts w:ascii="Times New Roman" w:hAnsi="Times New Roman" w:cs="Times New Roman"/>
          <w:i/>
          <w:sz w:val="24"/>
          <w:szCs w:val="24"/>
        </w:rPr>
        <w:t>В.П. Астафьев.</w:t>
      </w:r>
      <w:r w:rsidRPr="00724425">
        <w:rPr>
          <w:rFonts w:ascii="Times New Roman" w:hAnsi="Times New Roman" w:cs="Times New Roman"/>
          <w:sz w:val="24"/>
          <w:szCs w:val="24"/>
        </w:rPr>
        <w:t xml:space="preserve"> «Бабушка с малиной».</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О ваших ровесниках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Реальность и мечты</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Р.П.</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Погодин.</w:t>
      </w:r>
      <w:r w:rsidRPr="00724425">
        <w:rPr>
          <w:rFonts w:ascii="Times New Roman" w:hAnsi="Times New Roman" w:cs="Times New Roman"/>
          <w:sz w:val="24"/>
          <w:szCs w:val="24"/>
        </w:rPr>
        <w:t xml:space="preserve"> «Кирпичные острова» (рассказы «Как я с ним познакомился», «Кирпичные острова»). </w:t>
      </w:r>
      <w:r w:rsidRPr="00724425">
        <w:rPr>
          <w:rFonts w:ascii="Times New Roman" w:hAnsi="Times New Roman" w:cs="Times New Roman"/>
          <w:i/>
          <w:sz w:val="24"/>
          <w:szCs w:val="24"/>
        </w:rPr>
        <w:t>Е.С.</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Велтистов.</w:t>
      </w:r>
      <w:r w:rsidRPr="00724425">
        <w:rPr>
          <w:rFonts w:ascii="Times New Roman" w:hAnsi="Times New Roman" w:cs="Times New Roman"/>
          <w:sz w:val="24"/>
          <w:szCs w:val="24"/>
        </w:rPr>
        <w:t xml:space="preserve"> «Миллион и один день каникул» (один фрагмент по выбору).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Лишь слову жизнь дана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На русском дышим языке</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(не менее двух). Например: К.Д.</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Бальмонт «Русский язык», Ю.П.</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Мориц «Язык обид -  язык не русский…» и др.</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hAnsi="Times New Roman" w:cs="Times New Roman"/>
          <w:b/>
          <w:sz w:val="24"/>
          <w:szCs w:val="24"/>
        </w:rPr>
        <w:t>7 КЛАСС</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eastAsia="Calibri" w:hAnsi="Times New Roman" w:cs="Times New Roman"/>
          <w:b/>
          <w:sz w:val="24"/>
          <w:szCs w:val="24"/>
        </w:rPr>
        <w:t xml:space="preserve">Раздел 1. Россия - Родина моя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i/>
          <w:color w:val="auto"/>
        </w:rPr>
        <w:t xml:space="preserve">Преданья старины глубокой </w:t>
      </w:r>
      <w:r w:rsidR="00724425">
        <w:rPr>
          <w:rFonts w:ascii="Times New Roman" w:hAnsi="Times New Roman" w:cs="Times New Roman"/>
          <w:i/>
          <w:color w:val="auto"/>
        </w:rPr>
        <w:t xml:space="preserve">.Русские народные песни. </w:t>
      </w:r>
      <w:r w:rsidRPr="00724425">
        <w:rPr>
          <w:rFonts w:ascii="Times New Roman" w:hAnsi="Times New Roman" w:cs="Times New Roman"/>
          <w:color w:val="auto"/>
        </w:rPr>
        <w:t>Исторические и лирические песни (не менее двух). Например:</w:t>
      </w:r>
      <w:r w:rsidRPr="00724425">
        <w:rPr>
          <w:rFonts w:ascii="Times New Roman" w:hAnsi="Times New Roman" w:cs="Times New Roman"/>
          <w:i/>
          <w:color w:val="auto"/>
        </w:rPr>
        <w:t xml:space="preserve"> </w:t>
      </w:r>
      <w:r w:rsidRPr="00724425">
        <w:rPr>
          <w:rFonts w:ascii="Times New Roman" w:hAnsi="Times New Roman" w:cs="Times New Roman"/>
          <w:color w:val="auto"/>
        </w:rPr>
        <w:t>«На заре то было, братцы, на утренней…», «Ах вы, ветры, ветры буйные…» и др.</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Фольклорные сюжеты и мотивы в русской литературе</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А.С. Пушкин.</w:t>
      </w:r>
      <w:r w:rsidRPr="00724425">
        <w:rPr>
          <w:rFonts w:ascii="Times New Roman" w:hAnsi="Times New Roman" w:cs="Times New Roman"/>
          <w:sz w:val="24"/>
          <w:szCs w:val="24"/>
        </w:rPr>
        <w:t xml:space="preserve"> «Песни о Стеньке Разине» (песня 1).</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двух). Например: И.З. Суриков «Я ли в поле да не травушка была…», А.К.</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Толстой «Моя душа летит приветом…» и др.</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Города земли русской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Сибирский край</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В.Г. Распутин.</w:t>
      </w:r>
      <w:r w:rsidRPr="00724425">
        <w:rPr>
          <w:rFonts w:ascii="Times New Roman" w:hAnsi="Times New Roman" w:cs="Times New Roman"/>
          <w:sz w:val="24"/>
          <w:szCs w:val="24"/>
        </w:rPr>
        <w:t xml:space="preserve"> «Сибирь, Сибирь…» (одна глава по выбору, например «Тобольск»).</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А.И. Солженицын.</w:t>
      </w:r>
      <w:r w:rsidRPr="00724425">
        <w:rPr>
          <w:rFonts w:ascii="Times New Roman" w:hAnsi="Times New Roman" w:cs="Times New Roman"/>
          <w:sz w:val="24"/>
          <w:szCs w:val="24"/>
        </w:rPr>
        <w:t xml:space="preserve"> «Колокол Углича».</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Родные просторы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Русское поле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двух). Например: И.С. Никитин «Поле», И.А. Гофф «Русское поле»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Д.В. Григорович.</w:t>
      </w:r>
      <w:r w:rsidRPr="00724425">
        <w:rPr>
          <w:rFonts w:ascii="Times New Roman" w:hAnsi="Times New Roman" w:cs="Times New Roman"/>
          <w:sz w:val="24"/>
          <w:szCs w:val="24"/>
        </w:rPr>
        <w:t xml:space="preserve"> «Пахарь» (не менее одной главы по выбору).</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eastAsia="Calibri" w:hAnsi="Times New Roman" w:cs="Times New Roman"/>
          <w:b/>
          <w:sz w:val="24"/>
          <w:szCs w:val="24"/>
        </w:rPr>
        <w:t xml:space="preserve">Раздел 2. Русские традиции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Праздники русского мира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Пасха</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lastRenderedPageBreak/>
        <w:t>Стихотворения</w:t>
      </w:r>
      <w:r w:rsidRPr="00724425">
        <w:rPr>
          <w:rFonts w:ascii="Times New Roman" w:hAnsi="Times New Roman" w:cs="Times New Roman"/>
          <w:sz w:val="24"/>
          <w:szCs w:val="24"/>
        </w:rPr>
        <w:t xml:space="preserve"> (не менее двух). Например: К.Д. Бальмонт «Благовещенье в Москве», А.С.</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Хомяков «Кремлевская заутреня на Пасху», А.А.</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Фет «Христос Воскресе!» (П.П.</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 xml:space="preserve">Боткину). </w:t>
      </w:r>
      <w:r w:rsidRPr="00724425">
        <w:rPr>
          <w:rFonts w:ascii="Times New Roman" w:hAnsi="Times New Roman" w:cs="Times New Roman"/>
          <w:i/>
          <w:sz w:val="24"/>
          <w:szCs w:val="24"/>
        </w:rPr>
        <w:t>А.П.</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Чехов.</w:t>
      </w:r>
      <w:r w:rsidRPr="00724425">
        <w:rPr>
          <w:rFonts w:ascii="Times New Roman" w:hAnsi="Times New Roman" w:cs="Times New Roman"/>
          <w:sz w:val="24"/>
          <w:szCs w:val="24"/>
        </w:rPr>
        <w:t xml:space="preserve"> «Казак».</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 xml:space="preserve">Тепло родного дома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Русские мастера</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В.А.</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Солоухин.</w:t>
      </w:r>
      <w:r w:rsidRPr="00724425">
        <w:rPr>
          <w:rFonts w:ascii="Times New Roman" w:hAnsi="Times New Roman" w:cs="Times New Roman"/>
          <w:sz w:val="24"/>
          <w:szCs w:val="24"/>
        </w:rPr>
        <w:t xml:space="preserve"> «Камешки на ладони» (не менее двух миниатюр по выбору).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Ф.А.</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Абрамов.</w:t>
      </w:r>
      <w:r w:rsidRPr="00724425">
        <w:rPr>
          <w:rFonts w:ascii="Times New Roman" w:hAnsi="Times New Roman" w:cs="Times New Roman"/>
          <w:sz w:val="24"/>
          <w:szCs w:val="24"/>
        </w:rPr>
        <w:t xml:space="preserve"> «Дом» (один фрагмент по выбору).</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b/>
          <w:sz w:val="24"/>
          <w:szCs w:val="24"/>
        </w:rPr>
        <w:t>Стихотворения</w:t>
      </w:r>
      <w:r w:rsidRPr="00724425">
        <w:rPr>
          <w:rFonts w:ascii="Times New Roman" w:hAnsi="Times New Roman" w:cs="Times New Roman"/>
          <w:sz w:val="24"/>
          <w:szCs w:val="24"/>
        </w:rPr>
        <w:t xml:space="preserve"> (не менее одного). Например: Р.И.</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 xml:space="preserve">Рождественский «О мастерах» и др. </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eastAsia="Calibri" w:hAnsi="Times New Roman" w:cs="Times New Roman"/>
          <w:b/>
          <w:sz w:val="24"/>
          <w:szCs w:val="24"/>
        </w:rPr>
        <w:t>Раздел</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3.</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Русский характер</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 xml:space="preserve">русская душа </w:t>
      </w:r>
    </w:p>
    <w:p w:rsidR="00D32DF4" w:rsidRPr="00724425" w:rsidRDefault="00D32DF4" w:rsidP="004E3522">
      <w:pPr>
        <w:pStyle w:val="3"/>
        <w:rPr>
          <w:rFonts w:ascii="Times New Roman" w:hAnsi="Times New Roman" w:cs="Times New Roman"/>
          <w:color w:val="auto"/>
        </w:rPr>
      </w:pPr>
      <w:r w:rsidRPr="00724425">
        <w:rPr>
          <w:rFonts w:ascii="Times New Roman" w:hAnsi="Times New Roman" w:cs="Times New Roman"/>
          <w:color w:val="auto"/>
        </w:rPr>
        <w:t>Не до ордена</w:t>
      </w:r>
      <w:r w:rsidRPr="00724425">
        <w:rPr>
          <w:rFonts w:ascii="Times New Roman" w:hAnsi="Times New Roman" w:cs="Times New Roman"/>
          <w:color w:val="auto"/>
          <w:lang w:val="en-US"/>
        </w:rPr>
        <w:t> </w:t>
      </w:r>
      <w:r w:rsidRPr="00724425">
        <w:rPr>
          <w:rFonts w:ascii="Times New Roman" w:hAnsi="Times New Roman" w:cs="Times New Roman"/>
          <w:color w:val="auto"/>
        </w:rPr>
        <w:t>-</w:t>
      </w:r>
      <w:r w:rsidRPr="00724425">
        <w:rPr>
          <w:rFonts w:ascii="Times New Roman" w:hAnsi="Times New Roman" w:cs="Times New Roman"/>
          <w:color w:val="auto"/>
          <w:lang w:val="en-US"/>
        </w:rPr>
        <w:t> </w:t>
      </w:r>
      <w:r w:rsidRPr="00724425">
        <w:rPr>
          <w:rFonts w:ascii="Times New Roman" w:hAnsi="Times New Roman" w:cs="Times New Roman"/>
          <w:color w:val="auto"/>
        </w:rPr>
        <w:t xml:space="preserve">была бы Родина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На Первой мировой войне</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двух). Например: С.М. Городецкий «Воздушный витязь», Н.С. Гумилёв «Наступление», «Война» и др.</w:t>
      </w:r>
      <w:r w:rsidRPr="00724425">
        <w:rPr>
          <w:rFonts w:ascii="Times New Roman" w:hAnsi="Times New Roman" w:cs="Times New Roman"/>
          <w:i/>
          <w:sz w:val="24"/>
          <w:szCs w:val="24"/>
        </w:rPr>
        <w:t>М.М. Пришвин.</w:t>
      </w:r>
      <w:r w:rsidRPr="00724425">
        <w:rPr>
          <w:rFonts w:ascii="Times New Roman" w:hAnsi="Times New Roman" w:cs="Times New Roman"/>
          <w:sz w:val="24"/>
          <w:szCs w:val="24"/>
        </w:rPr>
        <w:t xml:space="preserve"> «Голубая стрекоза». </w:t>
      </w:r>
    </w:p>
    <w:p w:rsidR="00D32DF4" w:rsidRPr="00724425" w:rsidRDefault="00D32DF4" w:rsidP="004E3522">
      <w:pPr>
        <w:pStyle w:val="3"/>
        <w:spacing w:before="0"/>
        <w:rPr>
          <w:rFonts w:ascii="Times New Roman" w:hAnsi="Times New Roman" w:cs="Times New Roman"/>
          <w:color w:val="auto"/>
        </w:rPr>
      </w:pPr>
      <w:r w:rsidRPr="00724425">
        <w:rPr>
          <w:rFonts w:ascii="Times New Roman" w:hAnsi="Times New Roman" w:cs="Times New Roman"/>
          <w:color w:val="auto"/>
        </w:rPr>
        <w:t xml:space="preserve">Загадки русской души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Долюшка женская</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(не менее двух). Например: Ф.И. Тютчев «Русской женщине», Н.А. Некрасов «Внимая ужасам войны…», Ю.В. Друнина «И откуда вдруг берутся силы…», В.М.</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Тушнова «Вот говорят: Россия…»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Ф.А.</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Абрамов.</w:t>
      </w:r>
      <w:r w:rsidRPr="00724425">
        <w:rPr>
          <w:rFonts w:ascii="Times New Roman" w:hAnsi="Times New Roman" w:cs="Times New Roman"/>
          <w:sz w:val="24"/>
          <w:szCs w:val="24"/>
        </w:rPr>
        <w:t xml:space="preserve"> «Золотые руки». </w:t>
      </w:r>
    </w:p>
    <w:p w:rsidR="00D32DF4" w:rsidRPr="00724425" w:rsidRDefault="00D32DF4" w:rsidP="004E3522">
      <w:pPr>
        <w:pStyle w:val="3"/>
        <w:spacing w:before="0"/>
        <w:rPr>
          <w:rFonts w:ascii="Times New Roman" w:hAnsi="Times New Roman" w:cs="Times New Roman"/>
          <w:color w:val="auto"/>
        </w:rPr>
      </w:pPr>
      <w:r w:rsidRPr="00724425">
        <w:rPr>
          <w:rFonts w:ascii="Times New Roman" w:hAnsi="Times New Roman" w:cs="Times New Roman"/>
          <w:color w:val="auto"/>
        </w:rPr>
        <w:t xml:space="preserve">О ваших ровесниках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Взрослые детские проблемы</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А.С.</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Игнатова.</w:t>
      </w:r>
      <w:r w:rsidRPr="00724425">
        <w:rPr>
          <w:rFonts w:ascii="Times New Roman" w:hAnsi="Times New Roman" w:cs="Times New Roman"/>
          <w:sz w:val="24"/>
          <w:szCs w:val="24"/>
        </w:rPr>
        <w:t xml:space="preserve"> «Джинн Сева». </w:t>
      </w:r>
      <w:r w:rsidRPr="00724425">
        <w:rPr>
          <w:rFonts w:ascii="Times New Roman" w:hAnsi="Times New Roman" w:cs="Times New Roman"/>
          <w:i/>
          <w:sz w:val="24"/>
          <w:szCs w:val="24"/>
        </w:rPr>
        <w:t>Н.Н.</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Назаркин.</w:t>
      </w:r>
      <w:r w:rsidRPr="00724425">
        <w:rPr>
          <w:rFonts w:ascii="Times New Roman" w:hAnsi="Times New Roman" w:cs="Times New Roman"/>
          <w:sz w:val="24"/>
          <w:szCs w:val="24"/>
        </w:rPr>
        <w:t xml:space="preserve"> «Изумрудная рыбка» (не менее двух глав по выбору, например, «Изумрудная рыбка», «Ах, миледи!», «Про личную жизнь»). </w:t>
      </w:r>
    </w:p>
    <w:p w:rsidR="00D32DF4" w:rsidRPr="00724425" w:rsidRDefault="00D32DF4" w:rsidP="004E3522">
      <w:pPr>
        <w:pStyle w:val="3"/>
        <w:spacing w:before="0"/>
        <w:rPr>
          <w:rFonts w:ascii="Times New Roman" w:hAnsi="Times New Roman" w:cs="Times New Roman"/>
          <w:color w:val="auto"/>
        </w:rPr>
      </w:pPr>
      <w:r w:rsidRPr="00724425">
        <w:rPr>
          <w:rFonts w:ascii="Times New Roman" w:hAnsi="Times New Roman" w:cs="Times New Roman"/>
          <w:color w:val="auto"/>
        </w:rPr>
        <w:t xml:space="preserve">Лишь слову жизнь дана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Такого языка на свете не бывало</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(не менее одного). Например: Вс.</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Рождественский «В родной поэзии совсем не старовер…» и др.</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hAnsi="Times New Roman" w:cs="Times New Roman"/>
          <w:b/>
          <w:sz w:val="24"/>
          <w:szCs w:val="24"/>
        </w:rPr>
        <w:t>8</w:t>
      </w:r>
      <w:r w:rsidRPr="00724425">
        <w:rPr>
          <w:rFonts w:ascii="Times New Roman" w:hAnsi="Times New Roman" w:cs="Times New Roman"/>
          <w:b/>
          <w:sz w:val="24"/>
          <w:szCs w:val="24"/>
          <w:lang w:val="en-US"/>
        </w:rPr>
        <w:t> </w:t>
      </w:r>
      <w:r w:rsidRPr="00724425">
        <w:rPr>
          <w:rFonts w:ascii="Times New Roman" w:hAnsi="Times New Roman" w:cs="Times New Roman"/>
          <w:b/>
          <w:sz w:val="24"/>
          <w:szCs w:val="24"/>
        </w:rPr>
        <w:t>КЛАСС</w:t>
      </w:r>
    </w:p>
    <w:p w:rsidR="00D32DF4" w:rsidRPr="00724425" w:rsidRDefault="00D32DF4" w:rsidP="004E3522">
      <w:pPr>
        <w:spacing w:after="0" w:line="240" w:lineRule="auto"/>
        <w:rPr>
          <w:rFonts w:ascii="Times New Roman" w:eastAsia="Calibri" w:hAnsi="Times New Roman" w:cs="Times New Roman"/>
          <w:b/>
          <w:sz w:val="24"/>
          <w:szCs w:val="24"/>
        </w:rPr>
      </w:pPr>
      <w:r w:rsidRPr="00724425">
        <w:rPr>
          <w:rFonts w:ascii="Times New Roman" w:eastAsia="Calibri" w:hAnsi="Times New Roman" w:cs="Times New Roman"/>
          <w:b/>
          <w:sz w:val="24"/>
          <w:szCs w:val="24"/>
        </w:rPr>
        <w:t>Раздел</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1.</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Россия</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w:t>
      </w:r>
      <w:r w:rsidRPr="00724425">
        <w:rPr>
          <w:rFonts w:ascii="Times New Roman" w:eastAsia="Calibri" w:hAnsi="Times New Roman" w:cs="Times New Roman"/>
          <w:b/>
          <w:sz w:val="24"/>
          <w:szCs w:val="24"/>
          <w:lang w:val="en-US"/>
        </w:rPr>
        <w:t> </w:t>
      </w:r>
      <w:r w:rsidRPr="00724425">
        <w:rPr>
          <w:rFonts w:ascii="Times New Roman" w:eastAsia="Calibri" w:hAnsi="Times New Roman" w:cs="Times New Roman"/>
          <w:b/>
          <w:sz w:val="24"/>
          <w:szCs w:val="24"/>
        </w:rPr>
        <w:t>Родина моя</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hAnsi="Times New Roman" w:cs="Times New Roman"/>
          <w:b/>
          <w:sz w:val="24"/>
          <w:szCs w:val="24"/>
        </w:rPr>
        <w:t>Легендарный герой земли русской Иван Сусанин</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Стихотворения</w:t>
      </w:r>
      <w:r w:rsidRPr="00724425">
        <w:rPr>
          <w:rFonts w:ascii="Times New Roman" w:hAnsi="Times New Roman" w:cs="Times New Roman"/>
          <w:sz w:val="24"/>
          <w:szCs w:val="24"/>
        </w:rPr>
        <w:t xml:space="preserve"> (не менее одного). Например: С.Н.</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Марков «Сусанин», О.А.</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Ильина «Во время грозного и злого поединка…»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П.Н.</w:t>
      </w:r>
      <w:r w:rsidRPr="00724425">
        <w:rPr>
          <w:rFonts w:ascii="Times New Roman" w:hAnsi="Times New Roman" w:cs="Times New Roman"/>
          <w:i/>
          <w:sz w:val="24"/>
          <w:szCs w:val="24"/>
          <w:lang w:val="en-US"/>
        </w:rPr>
        <w:t> </w:t>
      </w:r>
      <w:r w:rsidRPr="00724425">
        <w:rPr>
          <w:rFonts w:ascii="Times New Roman" w:hAnsi="Times New Roman" w:cs="Times New Roman"/>
          <w:i/>
          <w:sz w:val="24"/>
          <w:szCs w:val="24"/>
        </w:rPr>
        <w:t>Полевой.</w:t>
      </w:r>
      <w:r w:rsidRPr="00724425">
        <w:rPr>
          <w:rFonts w:ascii="Times New Roman" w:hAnsi="Times New Roman" w:cs="Times New Roman"/>
          <w:sz w:val="24"/>
          <w:szCs w:val="24"/>
        </w:rPr>
        <w:t xml:space="preserve"> «Избранник Божий» (не менее двух глав по выбору).</w:t>
      </w:r>
      <w:r w:rsidR="00724425">
        <w:rPr>
          <w:rFonts w:ascii="Times New Roman" w:hAnsi="Times New Roman" w:cs="Times New Roman"/>
          <w:sz w:val="24"/>
          <w:szCs w:val="24"/>
        </w:rPr>
        <w:t xml:space="preserve"> </w:t>
      </w:r>
      <w:r w:rsidR="00724425" w:rsidRPr="00724425">
        <w:rPr>
          <w:rFonts w:ascii="Times New Roman" w:hAnsi="Times New Roman" w:cs="Times New Roman"/>
        </w:rPr>
        <w:t xml:space="preserve"> </w:t>
      </w:r>
      <w:r w:rsidRPr="00724425">
        <w:rPr>
          <w:rFonts w:ascii="Times New Roman" w:hAnsi="Times New Roman" w:cs="Times New Roman"/>
          <w:sz w:val="24"/>
          <w:szCs w:val="24"/>
        </w:rPr>
        <w:t xml:space="preserve">Города земли русской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По Золотому кольцу</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sz w:val="24"/>
          <w:szCs w:val="24"/>
        </w:rPr>
        <w:t>Стихотворения (не менее трёх). Например: Ф.К.</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Сологуб «Сквозь туман едва заметный…», М.А.</w:t>
      </w:r>
      <w:r w:rsidRPr="00724425">
        <w:rPr>
          <w:rFonts w:ascii="Times New Roman" w:hAnsi="Times New Roman" w:cs="Times New Roman"/>
          <w:sz w:val="24"/>
          <w:szCs w:val="24"/>
          <w:lang w:val="en-US"/>
        </w:rPr>
        <w:t> </w:t>
      </w:r>
      <w:r w:rsidRPr="00724425">
        <w:rPr>
          <w:rFonts w:ascii="Times New Roman" w:hAnsi="Times New Roman" w:cs="Times New Roman"/>
          <w:sz w:val="24"/>
          <w:szCs w:val="24"/>
        </w:rPr>
        <w:t>Кузмин «Я знаю вас не понаслышке…», И.И. Кобзев «Поездка в Суздаль», В.А. Степанов «Золотое кольцо» и др.</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Родные просторы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Волга - русская река</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Русские народные песни о Волге</w:t>
      </w:r>
      <w:r w:rsidRPr="00724425">
        <w:rPr>
          <w:rFonts w:ascii="Times New Roman" w:hAnsi="Times New Roman" w:cs="Times New Roman"/>
          <w:sz w:val="24"/>
          <w:szCs w:val="24"/>
        </w:rPr>
        <w:t xml:space="preserve"> (одна по выбору). Например: «Уж ты, Волга-река, Волга-матушка!..», «Вниз по матушке по Волге…»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(не менее двух). Например: Н.А. Некрасов «Люблю я краткой той поры…» (из поэмы «Горе старого Наума»), В.С. Высоцкий «Песня о Волге»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В.В. Розанов.</w:t>
      </w:r>
      <w:r w:rsidRPr="00724425">
        <w:rPr>
          <w:rFonts w:ascii="Times New Roman" w:hAnsi="Times New Roman" w:cs="Times New Roman"/>
          <w:sz w:val="24"/>
          <w:szCs w:val="24"/>
        </w:rPr>
        <w:t xml:space="preserve"> «Русский Нил» (один фрагмент по выбору).</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eastAsia="Calibri" w:hAnsi="Times New Roman" w:cs="Times New Roman"/>
          <w:b/>
          <w:sz w:val="24"/>
          <w:szCs w:val="24"/>
        </w:rPr>
        <w:t xml:space="preserve">Раздел 2. Русские традиции </w:t>
      </w:r>
    </w:p>
    <w:p w:rsidR="00D32DF4" w:rsidRPr="00724425" w:rsidRDefault="00D32DF4" w:rsidP="004E3522">
      <w:pPr>
        <w:pStyle w:val="3"/>
        <w:spacing w:before="0"/>
        <w:rPr>
          <w:rFonts w:ascii="Times New Roman" w:hAnsi="Times New Roman" w:cs="Times New Roman"/>
          <w:color w:val="auto"/>
        </w:rPr>
      </w:pPr>
      <w:r w:rsidRPr="00724425">
        <w:rPr>
          <w:rFonts w:ascii="Times New Roman" w:hAnsi="Times New Roman" w:cs="Times New Roman"/>
          <w:color w:val="auto"/>
        </w:rPr>
        <w:t xml:space="preserve">Праздники русского мира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Троица</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 xml:space="preserve">(не менее двух). Например: И.А. Бунин «Троица», С.А. Есенин «Троицыно утро, утренний канон…», Н.И. Рыленков «Возможно ль высказать без слов…» и др. </w:t>
      </w:r>
      <w:r w:rsidRPr="00724425">
        <w:rPr>
          <w:rFonts w:ascii="Times New Roman" w:hAnsi="Times New Roman" w:cs="Times New Roman"/>
          <w:i/>
          <w:sz w:val="24"/>
          <w:szCs w:val="24"/>
        </w:rPr>
        <w:t>И.А. Новиков.</w:t>
      </w:r>
      <w:r w:rsidRPr="00724425">
        <w:rPr>
          <w:rFonts w:ascii="Times New Roman" w:hAnsi="Times New Roman" w:cs="Times New Roman"/>
          <w:sz w:val="24"/>
          <w:szCs w:val="24"/>
        </w:rPr>
        <w:t xml:space="preserve"> «Троицкая кукушка». Тепло родного дома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Родство душ</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Ф.А. Абрамов.</w:t>
      </w:r>
      <w:r w:rsidRPr="00724425">
        <w:rPr>
          <w:rFonts w:ascii="Times New Roman" w:hAnsi="Times New Roman" w:cs="Times New Roman"/>
          <w:sz w:val="24"/>
          <w:szCs w:val="24"/>
        </w:rPr>
        <w:t xml:space="preserve"> «Валенки». </w:t>
      </w:r>
      <w:r w:rsidRPr="00724425">
        <w:rPr>
          <w:rFonts w:ascii="Times New Roman" w:hAnsi="Times New Roman" w:cs="Times New Roman"/>
          <w:i/>
          <w:sz w:val="24"/>
          <w:szCs w:val="24"/>
        </w:rPr>
        <w:t>Т.В. Михеева.</w:t>
      </w:r>
      <w:r w:rsidRPr="00724425">
        <w:rPr>
          <w:rFonts w:ascii="Times New Roman" w:hAnsi="Times New Roman" w:cs="Times New Roman"/>
          <w:sz w:val="24"/>
          <w:szCs w:val="24"/>
        </w:rPr>
        <w:t xml:space="preserve"> «Не предавай меня!» (две главы по выбору).</w:t>
      </w:r>
    </w:p>
    <w:p w:rsidR="00D32DF4" w:rsidRPr="00724425" w:rsidRDefault="00D32DF4" w:rsidP="004E3522">
      <w:pPr>
        <w:spacing w:after="0" w:line="240" w:lineRule="auto"/>
        <w:rPr>
          <w:rFonts w:ascii="Times New Roman" w:hAnsi="Times New Roman" w:cs="Times New Roman"/>
          <w:b/>
          <w:sz w:val="24"/>
          <w:szCs w:val="24"/>
        </w:rPr>
      </w:pPr>
      <w:r w:rsidRPr="00724425">
        <w:rPr>
          <w:rFonts w:ascii="Times New Roman" w:eastAsia="Calibri" w:hAnsi="Times New Roman" w:cs="Times New Roman"/>
          <w:b/>
          <w:sz w:val="24"/>
          <w:szCs w:val="24"/>
        </w:rPr>
        <w:t xml:space="preserve">Раздел 3. Русский характер - русская душа </w:t>
      </w:r>
    </w:p>
    <w:p w:rsidR="00D32DF4" w:rsidRPr="00724425" w:rsidRDefault="00D32DF4" w:rsidP="004E3522">
      <w:pPr>
        <w:pStyle w:val="3"/>
        <w:spacing w:before="0"/>
        <w:rPr>
          <w:rFonts w:ascii="Times New Roman" w:hAnsi="Times New Roman" w:cs="Times New Roman"/>
          <w:color w:val="auto"/>
        </w:rPr>
      </w:pPr>
      <w:r w:rsidRPr="00724425">
        <w:rPr>
          <w:rFonts w:ascii="Times New Roman" w:hAnsi="Times New Roman" w:cs="Times New Roman"/>
          <w:color w:val="auto"/>
        </w:rPr>
        <w:t xml:space="preserve">Не до ордена - была бы Родина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Дети на войне</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Э.Н. Веркин.</w:t>
      </w:r>
      <w:r w:rsidRPr="00724425">
        <w:rPr>
          <w:rFonts w:ascii="Times New Roman" w:hAnsi="Times New Roman" w:cs="Times New Roman"/>
          <w:sz w:val="24"/>
          <w:szCs w:val="24"/>
        </w:rPr>
        <w:t xml:space="preserve"> «Облачный полк» (не менее двух глав по выбору). Загадки русской души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 xml:space="preserve">Сеятель твой и хранитель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lastRenderedPageBreak/>
        <w:t>И.С. Тургенев.</w:t>
      </w:r>
      <w:r w:rsidRPr="00724425">
        <w:rPr>
          <w:rFonts w:ascii="Times New Roman" w:hAnsi="Times New Roman" w:cs="Times New Roman"/>
          <w:sz w:val="24"/>
          <w:szCs w:val="24"/>
        </w:rPr>
        <w:t xml:space="preserve"> «Сфинкс».</w:t>
      </w:r>
      <w:r w:rsidRPr="00724425">
        <w:rPr>
          <w:rFonts w:ascii="Times New Roman" w:hAnsi="Times New Roman" w:cs="Times New Roman"/>
          <w:i/>
          <w:sz w:val="24"/>
          <w:szCs w:val="24"/>
        </w:rPr>
        <w:t>Ф.М. Достоевский.</w:t>
      </w:r>
      <w:r w:rsidRPr="00724425">
        <w:rPr>
          <w:rFonts w:ascii="Times New Roman" w:hAnsi="Times New Roman" w:cs="Times New Roman"/>
          <w:sz w:val="24"/>
          <w:szCs w:val="24"/>
        </w:rPr>
        <w:t xml:space="preserve"> «Мужик Марей».</w:t>
      </w:r>
      <w:r w:rsidR="00724425">
        <w:rPr>
          <w:rFonts w:ascii="Times New Roman" w:hAnsi="Times New Roman" w:cs="Times New Roman"/>
          <w:sz w:val="24"/>
          <w:szCs w:val="24"/>
        </w:rPr>
        <w:t xml:space="preserve"> </w:t>
      </w:r>
      <w:r w:rsidRPr="00724425">
        <w:rPr>
          <w:rFonts w:ascii="Times New Roman" w:hAnsi="Times New Roman" w:cs="Times New Roman"/>
          <w:sz w:val="24"/>
          <w:szCs w:val="24"/>
        </w:rPr>
        <w:t xml:space="preserve">О ваших ровесниках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Пора взросления</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Б.Л. Васильев.</w:t>
      </w:r>
      <w:r w:rsidRPr="00724425">
        <w:rPr>
          <w:rFonts w:ascii="Times New Roman" w:hAnsi="Times New Roman" w:cs="Times New Roman"/>
          <w:sz w:val="24"/>
          <w:szCs w:val="24"/>
        </w:rPr>
        <w:t xml:space="preserve"> «Завтра была война» (не менее одной главы по выбору). </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Г.Н. Щербакова.</w:t>
      </w:r>
      <w:r w:rsidRPr="00724425">
        <w:rPr>
          <w:rFonts w:ascii="Times New Roman" w:hAnsi="Times New Roman" w:cs="Times New Roman"/>
          <w:sz w:val="24"/>
          <w:szCs w:val="24"/>
        </w:rPr>
        <w:t xml:space="preserve"> «Вам и не снилось» (не менее одной главы по выбору).</w:t>
      </w:r>
    </w:p>
    <w:p w:rsidR="00D32DF4" w:rsidRPr="00724425" w:rsidRDefault="00D32DF4" w:rsidP="004E3522">
      <w:pPr>
        <w:pStyle w:val="3"/>
        <w:spacing w:before="0"/>
        <w:rPr>
          <w:rFonts w:ascii="Times New Roman" w:hAnsi="Times New Roman" w:cs="Times New Roman"/>
          <w:color w:val="auto"/>
        </w:rPr>
      </w:pPr>
      <w:r w:rsidRPr="00724425">
        <w:rPr>
          <w:rFonts w:ascii="Times New Roman" w:hAnsi="Times New Roman" w:cs="Times New Roman"/>
          <w:color w:val="auto"/>
        </w:rPr>
        <w:t xml:space="preserve">Лишь слову жизнь дана </w:t>
      </w:r>
    </w:p>
    <w:p w:rsidR="00D32DF4" w:rsidRPr="00724425" w:rsidRDefault="00D32DF4" w:rsidP="004E3522">
      <w:pPr>
        <w:spacing w:after="0" w:line="240" w:lineRule="auto"/>
        <w:rPr>
          <w:rFonts w:ascii="Times New Roman" w:hAnsi="Times New Roman" w:cs="Times New Roman"/>
          <w:b/>
          <w:i/>
          <w:sz w:val="24"/>
          <w:szCs w:val="24"/>
        </w:rPr>
      </w:pPr>
      <w:r w:rsidRPr="00724425">
        <w:rPr>
          <w:rFonts w:ascii="Times New Roman" w:hAnsi="Times New Roman" w:cs="Times New Roman"/>
          <w:b/>
          <w:i/>
          <w:sz w:val="24"/>
          <w:szCs w:val="24"/>
        </w:rPr>
        <w:t>Язык поэзии</w:t>
      </w:r>
    </w:p>
    <w:p w:rsidR="00D32DF4" w:rsidRPr="00724425" w:rsidRDefault="00D32DF4" w:rsidP="004E3522">
      <w:pPr>
        <w:spacing w:after="0" w:line="240" w:lineRule="auto"/>
        <w:rPr>
          <w:rFonts w:ascii="Times New Roman" w:hAnsi="Times New Roman" w:cs="Times New Roman"/>
          <w:sz w:val="24"/>
          <w:szCs w:val="24"/>
        </w:rPr>
      </w:pPr>
      <w:r w:rsidRPr="00724425">
        <w:rPr>
          <w:rFonts w:ascii="Times New Roman" w:hAnsi="Times New Roman" w:cs="Times New Roman"/>
          <w:i/>
          <w:sz w:val="24"/>
          <w:szCs w:val="24"/>
        </w:rPr>
        <w:t xml:space="preserve">Стихотворения </w:t>
      </w:r>
      <w:r w:rsidRPr="00724425">
        <w:rPr>
          <w:rFonts w:ascii="Times New Roman" w:hAnsi="Times New Roman" w:cs="Times New Roman"/>
          <w:sz w:val="24"/>
          <w:szCs w:val="24"/>
        </w:rPr>
        <w:t>(не менее одного). Например: И.Ф. Анненский «Третий мучительный сонет» и др.</w:t>
      </w:r>
      <w:r w:rsidR="00724425">
        <w:rPr>
          <w:rFonts w:ascii="Times New Roman" w:hAnsi="Times New Roman" w:cs="Times New Roman"/>
          <w:sz w:val="24"/>
          <w:szCs w:val="24"/>
        </w:rPr>
        <w:t xml:space="preserve"> </w:t>
      </w:r>
      <w:r w:rsidRPr="00724425">
        <w:rPr>
          <w:rFonts w:ascii="Times New Roman" w:hAnsi="Times New Roman" w:cs="Times New Roman"/>
          <w:i/>
          <w:sz w:val="24"/>
          <w:szCs w:val="24"/>
        </w:rPr>
        <w:t>Дон Аминадо.</w:t>
      </w:r>
      <w:r w:rsidRPr="00724425">
        <w:rPr>
          <w:rFonts w:ascii="Times New Roman" w:hAnsi="Times New Roman" w:cs="Times New Roman"/>
          <w:sz w:val="24"/>
          <w:szCs w:val="24"/>
        </w:rPr>
        <w:t xml:space="preserve"> «Наука стихосложения».</w:t>
      </w:r>
    </w:p>
    <w:p w:rsidR="00D32DF4" w:rsidRPr="0031149C" w:rsidRDefault="00D32DF4" w:rsidP="004E3522">
      <w:pPr>
        <w:spacing w:after="0" w:line="240" w:lineRule="auto"/>
        <w:rPr>
          <w:rFonts w:ascii="Times New Roman" w:hAnsi="Times New Roman"/>
          <w:b/>
        </w:rPr>
      </w:pPr>
      <w:r w:rsidRPr="0031149C">
        <w:rPr>
          <w:rFonts w:ascii="Times New Roman" w:hAnsi="Times New Roman"/>
          <w:b/>
        </w:rPr>
        <w:t>9 КЛАСС</w:t>
      </w:r>
    </w:p>
    <w:p w:rsidR="00D32DF4" w:rsidRDefault="00D32DF4" w:rsidP="004E3522">
      <w:pPr>
        <w:pStyle w:val="TableParagraph"/>
        <w:rPr>
          <w:sz w:val="24"/>
        </w:rPr>
      </w:pPr>
      <w:r w:rsidRPr="00536E29">
        <w:rPr>
          <w:b/>
          <w:sz w:val="24"/>
        </w:rPr>
        <w:t xml:space="preserve"> Россия – Родина моя.</w:t>
      </w:r>
      <w:r w:rsidRPr="00536E29">
        <w:rPr>
          <w:sz w:val="24"/>
        </w:rPr>
        <w:t xml:space="preserve"> Преданья старины глубокой. Гроза двенадцатого года. Русские народные песни об Отечественной войне 1812 года (не менее одной). Например: «Как не две тученьки не две грозныя…» Стихотворения (не менее двух). Например: В.А. Жуковский «Певец во стане русских воинов» (в сокращении), А.С. Пушкин «Полководец», «Бородинская годовщина», М.И. Цветаева «Генералам двенадцатого года» и другие. И.И. Лажечников «Новобранец 1812 года» (один фрагмент по выбору).</w:t>
      </w:r>
    </w:p>
    <w:p w:rsidR="00D32DF4" w:rsidRDefault="00D32DF4" w:rsidP="004E3522">
      <w:pPr>
        <w:pStyle w:val="TableParagraph"/>
        <w:rPr>
          <w:sz w:val="24"/>
        </w:rPr>
      </w:pPr>
      <w:r w:rsidRPr="00536E29">
        <w:rPr>
          <w:sz w:val="24"/>
        </w:rPr>
        <w:t xml:space="preserve"> </w:t>
      </w:r>
      <w:r w:rsidRPr="00536E29">
        <w:rPr>
          <w:b/>
          <w:sz w:val="24"/>
        </w:rPr>
        <w:t>Города земли русской</w:t>
      </w:r>
      <w:r w:rsidRPr="00536E29">
        <w:rPr>
          <w:sz w:val="24"/>
        </w:rPr>
        <w:t xml:space="preserve">. Петербург в русской литературе. Стихотворения (не менее трёх). Например: А.С. Пушкин «Город пышный, город бедный…», О.Э. Мандельштам «Петербургские строфы», А.А. Ахматова «Стихи о Петербурге» («Вновь Исакий в облаченьи…»), Д.С. Самойлов «Над Невой» («Весь город в плавных разворотах…») и другие. Л.В. Успенский «Записки старого петербуржца» (одна глава по выбору, например, «Фонарики-сударики» и другие). </w:t>
      </w:r>
    </w:p>
    <w:p w:rsidR="00D32DF4" w:rsidRDefault="00D32DF4" w:rsidP="004E3522">
      <w:pPr>
        <w:pStyle w:val="TableParagraph"/>
        <w:rPr>
          <w:sz w:val="24"/>
        </w:rPr>
      </w:pPr>
      <w:r w:rsidRPr="00536E29">
        <w:rPr>
          <w:b/>
          <w:sz w:val="24"/>
        </w:rPr>
        <w:t>Родные просторы.</w:t>
      </w:r>
      <w:r w:rsidRPr="00536E29">
        <w:rPr>
          <w:sz w:val="24"/>
        </w:rPr>
        <w:t xml:space="preserve"> Степь раздольная. Русские народные песни о степи (одна по выбору). Например: «Уж ты, степь ли моя, степь Моздокская…», «Ах ты, степь широкая…» и другие. Стихотворения (не менее двух). Например: П.А. Вяземский «Степь», И.З. Суриков «В степи» и другие. А.П. Чехов «Степь» (один фрагмент по выбору).</w:t>
      </w:r>
    </w:p>
    <w:p w:rsidR="00D32DF4" w:rsidRDefault="00D32DF4" w:rsidP="004E3522">
      <w:pPr>
        <w:pStyle w:val="TableParagraph"/>
        <w:rPr>
          <w:sz w:val="24"/>
        </w:rPr>
      </w:pPr>
      <w:r w:rsidRPr="00536E29">
        <w:rPr>
          <w:sz w:val="24"/>
        </w:rPr>
        <w:t xml:space="preserve"> </w:t>
      </w:r>
      <w:r w:rsidRPr="00536E29">
        <w:rPr>
          <w:b/>
          <w:sz w:val="24"/>
        </w:rPr>
        <w:t>Русские традиции.</w:t>
      </w:r>
      <w:r w:rsidRPr="00536E29">
        <w:rPr>
          <w:sz w:val="24"/>
        </w:rPr>
        <w:t xml:space="preserve"> Праздники русского мира. Августовские Спасы. Стихотворения (не менее трёх). Например: К.Д. Бальмонт «Первый спас», Б.А. Ахмадулина «Ночь упаданья яблок», Е.А. Евтушенко «Само упало яблоко с небес…» и другие. Е.И. Носов «Яблочный спас». </w:t>
      </w:r>
    </w:p>
    <w:p w:rsidR="00D32DF4" w:rsidRDefault="00D32DF4" w:rsidP="004E3522">
      <w:pPr>
        <w:pStyle w:val="TableParagraph"/>
        <w:rPr>
          <w:sz w:val="24"/>
        </w:rPr>
      </w:pPr>
      <w:r w:rsidRPr="00536E29">
        <w:rPr>
          <w:b/>
          <w:sz w:val="24"/>
        </w:rPr>
        <w:t>Тепло родного дома</w:t>
      </w:r>
      <w:r w:rsidRPr="00536E29">
        <w:rPr>
          <w:sz w:val="24"/>
        </w:rPr>
        <w:t xml:space="preserve">. Родительский дом. А.П. Платонов «На заре туманной юности» (две главы по выбору). В.П. Астафьев «Далёкая и близкая сказка» (рассказ из повести «Последний поклон»). </w:t>
      </w:r>
    </w:p>
    <w:p w:rsidR="00D32DF4" w:rsidRDefault="00D32DF4" w:rsidP="004E3522">
      <w:pPr>
        <w:pStyle w:val="TableParagraph"/>
        <w:rPr>
          <w:sz w:val="24"/>
        </w:rPr>
      </w:pPr>
      <w:r w:rsidRPr="00536E29">
        <w:rPr>
          <w:b/>
          <w:sz w:val="24"/>
        </w:rPr>
        <w:t>Русский характер – русская душа.</w:t>
      </w:r>
      <w:r w:rsidRPr="00536E29">
        <w:rPr>
          <w:sz w:val="24"/>
        </w:rPr>
        <w:t xml:space="preserve"> Не до ордена – была бы Родина. Великая Отечественная война. Стихотворения (не менее двух). Например: Н.П. Майоров «Мы», М.В. Кульчицкий «Мечтатель, фантазёр, лентяй-завистник!..» и другие. Ю.М. Нагибин «Ваганов». Е.И. Носов «Переправа».</w:t>
      </w:r>
    </w:p>
    <w:p w:rsidR="00D32DF4" w:rsidRDefault="00D32DF4" w:rsidP="004E3522">
      <w:pPr>
        <w:pStyle w:val="TableParagraph"/>
        <w:rPr>
          <w:sz w:val="24"/>
        </w:rPr>
      </w:pPr>
      <w:r w:rsidRPr="00536E29">
        <w:rPr>
          <w:sz w:val="24"/>
        </w:rPr>
        <w:t xml:space="preserve"> </w:t>
      </w:r>
      <w:r w:rsidRPr="00536E29">
        <w:rPr>
          <w:b/>
          <w:sz w:val="24"/>
        </w:rPr>
        <w:t>Загадки русской души.</w:t>
      </w:r>
      <w:r w:rsidRPr="00536E29">
        <w:rPr>
          <w:sz w:val="24"/>
        </w:rPr>
        <w:t xml:space="preserve"> Судьбы русских эмигрантов. Б.К. Зайцев «Лёгкое бремя». А.Т. Аверченко «Русское искусство». </w:t>
      </w:r>
    </w:p>
    <w:p w:rsidR="00D32DF4" w:rsidRDefault="00D32DF4" w:rsidP="004E3522">
      <w:pPr>
        <w:pStyle w:val="TableParagraph"/>
        <w:rPr>
          <w:sz w:val="24"/>
        </w:rPr>
      </w:pPr>
      <w:r w:rsidRPr="00536E29">
        <w:rPr>
          <w:b/>
          <w:sz w:val="24"/>
        </w:rPr>
        <w:t>О ваших ровесниках.</w:t>
      </w:r>
      <w:r w:rsidRPr="00536E29">
        <w:rPr>
          <w:sz w:val="24"/>
        </w:rPr>
        <w:t xml:space="preserve"> Прощание с детством. Ю.И. Коваль «От Красных ворот» (не менее одного фрагмента по выбору). Лишь слову жизнь дана. «Припадаю к великой реке…» Стихотворения (не менее двух). Например: И.А. Бродский «Мой народ», С.А. Каргашин «Я – русский! Спасибо, Господи!..» и другие.</w:t>
      </w:r>
    </w:p>
    <w:p w:rsidR="00D32DF4" w:rsidRPr="00CD01F8" w:rsidRDefault="00D32DF4" w:rsidP="004E3522">
      <w:pPr>
        <w:pStyle w:val="8"/>
        <w:spacing w:before="0" w:line="240" w:lineRule="auto"/>
        <w:rPr>
          <w:b/>
          <w:i/>
        </w:rPr>
      </w:pPr>
      <w:r w:rsidRPr="00CD01F8">
        <w:rPr>
          <w:b/>
        </w:rPr>
        <w:t>ПЛАНИРУЕМЫЕ ОБРАЗОВАТЕЛЬНЫЕ РЕЗУЛЬТАТЫ</w:t>
      </w:r>
    </w:p>
    <w:p w:rsidR="00D32DF4" w:rsidRPr="00CD01F8" w:rsidRDefault="00D32DF4" w:rsidP="004E3522">
      <w:pPr>
        <w:pStyle w:val="af"/>
        <w:shd w:val="clear" w:color="auto" w:fill="FFFFFF"/>
        <w:spacing w:before="0" w:beforeAutospacing="0" w:after="0" w:afterAutospacing="0"/>
        <w:ind w:firstLine="227"/>
        <w:rPr>
          <w:color w:val="000000"/>
        </w:rPr>
      </w:pPr>
      <w:r w:rsidRPr="00CD01F8">
        <w:rPr>
          <w:color w:val="000000"/>
        </w:rPr>
        <w:t>Изучение учебного предмета «Родная литература (русская)» в основной школе направлено на достижение обучающимися следующих личностных, метапредметных и предметных результатов.</w:t>
      </w:r>
    </w:p>
    <w:p w:rsidR="00D32DF4" w:rsidRPr="00CD01F8" w:rsidRDefault="00D32DF4" w:rsidP="004E3522">
      <w:pPr>
        <w:spacing w:after="0" w:line="240" w:lineRule="auto"/>
        <w:rPr>
          <w:rFonts w:ascii="Times New Roman" w:hAnsi="Times New Roman"/>
          <w:b/>
        </w:rPr>
      </w:pPr>
      <w:r w:rsidRPr="00CD01F8">
        <w:rPr>
          <w:rFonts w:ascii="Times New Roman" w:hAnsi="Times New Roman"/>
          <w:b/>
        </w:rPr>
        <w:t>ЛИЧНОСТНЫЕ РЕЗУЛЬТАТЫ</w:t>
      </w:r>
    </w:p>
    <w:p w:rsidR="00D32DF4" w:rsidRPr="00724425" w:rsidRDefault="00D32DF4" w:rsidP="004E3522">
      <w:pPr>
        <w:pStyle w:val="af"/>
        <w:shd w:val="clear" w:color="auto" w:fill="FFFFFF"/>
        <w:spacing w:before="0" w:beforeAutospacing="0" w:after="0" w:afterAutospacing="0"/>
        <w:ind w:firstLine="227"/>
        <w:rPr>
          <w:b/>
          <w:bCs/>
          <w:i/>
          <w:iCs/>
          <w:color w:val="000000"/>
        </w:rPr>
      </w:pPr>
      <w:r w:rsidRPr="00724425">
        <w:t>Личностные результаты освоения программы по родной (русской) литературе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D32DF4" w:rsidRPr="00724425" w:rsidRDefault="00D32DF4" w:rsidP="004E3522">
      <w:pPr>
        <w:pStyle w:val="TableParagraph"/>
        <w:ind w:left="227"/>
        <w:jc w:val="both"/>
        <w:rPr>
          <w:b/>
          <w:sz w:val="24"/>
          <w:szCs w:val="24"/>
        </w:rPr>
      </w:pPr>
      <w:r w:rsidRPr="00724425">
        <w:rPr>
          <w:sz w:val="24"/>
          <w:szCs w:val="24"/>
        </w:rPr>
        <w:t xml:space="preserve"> </w:t>
      </w:r>
      <w:r w:rsidRPr="00724425">
        <w:rPr>
          <w:b/>
          <w:sz w:val="24"/>
          <w:szCs w:val="24"/>
        </w:rPr>
        <w:t>Гражданского воспитания:   </w:t>
      </w:r>
    </w:p>
    <w:p w:rsidR="00D32DF4" w:rsidRPr="00724425" w:rsidRDefault="00D32DF4" w:rsidP="004E3522">
      <w:pPr>
        <w:pStyle w:val="TableParagraph"/>
        <w:numPr>
          <w:ilvl w:val="0"/>
          <w:numId w:val="38"/>
        </w:numPr>
        <w:jc w:val="both"/>
        <w:rPr>
          <w:sz w:val="24"/>
          <w:szCs w:val="24"/>
        </w:rPr>
      </w:pPr>
      <w:r w:rsidRPr="00724425">
        <w:rPr>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D32DF4" w:rsidRPr="00724425" w:rsidRDefault="00D32DF4" w:rsidP="004E3522">
      <w:pPr>
        <w:pStyle w:val="TableParagraph"/>
        <w:numPr>
          <w:ilvl w:val="0"/>
          <w:numId w:val="38"/>
        </w:numPr>
        <w:jc w:val="both"/>
        <w:rPr>
          <w:sz w:val="24"/>
          <w:szCs w:val="24"/>
        </w:rPr>
      </w:pPr>
      <w:r w:rsidRPr="00724425">
        <w:rPr>
          <w:sz w:val="24"/>
          <w:szCs w:val="24"/>
        </w:rPr>
        <w:t xml:space="preserve">активное участие в жизни семьи, образовательной организации, реализующей программы </w:t>
      </w:r>
      <w:r w:rsidRPr="00724425">
        <w:rPr>
          <w:sz w:val="24"/>
          <w:szCs w:val="24"/>
        </w:rPr>
        <w:lastRenderedPageBreak/>
        <w:t>основного общего образования, местного сообщества, родного края, страны;</w:t>
      </w:r>
    </w:p>
    <w:p w:rsidR="00D32DF4" w:rsidRPr="00724425" w:rsidRDefault="00D32DF4" w:rsidP="004E3522">
      <w:pPr>
        <w:pStyle w:val="TableParagraph"/>
        <w:numPr>
          <w:ilvl w:val="0"/>
          <w:numId w:val="38"/>
        </w:numPr>
        <w:jc w:val="both"/>
        <w:rPr>
          <w:sz w:val="24"/>
          <w:szCs w:val="24"/>
        </w:rPr>
      </w:pPr>
      <w:r w:rsidRPr="00724425">
        <w:rPr>
          <w:sz w:val="24"/>
          <w:szCs w:val="24"/>
        </w:rPr>
        <w:t>неприятие любых форм экстремизма, дискриминации;</w:t>
      </w:r>
    </w:p>
    <w:p w:rsidR="00D32DF4" w:rsidRPr="00724425" w:rsidRDefault="00D32DF4" w:rsidP="004E3522">
      <w:pPr>
        <w:pStyle w:val="TableParagraph"/>
        <w:numPr>
          <w:ilvl w:val="0"/>
          <w:numId w:val="38"/>
        </w:numPr>
        <w:jc w:val="both"/>
        <w:rPr>
          <w:sz w:val="24"/>
          <w:szCs w:val="24"/>
        </w:rPr>
      </w:pPr>
      <w:r w:rsidRPr="00724425">
        <w:rPr>
          <w:sz w:val="24"/>
          <w:szCs w:val="24"/>
        </w:rPr>
        <w:t>понимание роли различных социальных институтов в жизни человека;</w:t>
      </w:r>
    </w:p>
    <w:p w:rsidR="00D32DF4" w:rsidRPr="00724425" w:rsidRDefault="00D32DF4" w:rsidP="004E3522">
      <w:pPr>
        <w:pStyle w:val="TableParagraph"/>
        <w:numPr>
          <w:ilvl w:val="0"/>
          <w:numId w:val="38"/>
        </w:numPr>
        <w:jc w:val="both"/>
        <w:rPr>
          <w:sz w:val="24"/>
          <w:szCs w:val="24"/>
        </w:rPr>
      </w:pPr>
      <w:r w:rsidRPr="00724425">
        <w:rPr>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32DF4" w:rsidRPr="00724425" w:rsidRDefault="00D32DF4" w:rsidP="004E3522">
      <w:pPr>
        <w:pStyle w:val="TableParagraph"/>
        <w:numPr>
          <w:ilvl w:val="0"/>
          <w:numId w:val="38"/>
        </w:numPr>
        <w:jc w:val="both"/>
        <w:rPr>
          <w:sz w:val="24"/>
          <w:szCs w:val="24"/>
        </w:rPr>
      </w:pPr>
      <w:r w:rsidRPr="00724425">
        <w:rPr>
          <w:sz w:val="24"/>
          <w:szCs w:val="24"/>
        </w:rPr>
        <w:t>представление о способах противодействия коррупции;</w:t>
      </w:r>
    </w:p>
    <w:p w:rsidR="00D32DF4" w:rsidRPr="00724425" w:rsidRDefault="00D32DF4" w:rsidP="004E3522">
      <w:pPr>
        <w:pStyle w:val="TableParagraph"/>
        <w:numPr>
          <w:ilvl w:val="0"/>
          <w:numId w:val="38"/>
        </w:numPr>
        <w:jc w:val="both"/>
        <w:rPr>
          <w:sz w:val="24"/>
          <w:szCs w:val="24"/>
        </w:rPr>
      </w:pPr>
      <w:r w:rsidRPr="00724425">
        <w:rPr>
          <w:sz w:val="24"/>
          <w:szCs w:val="24"/>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D32DF4" w:rsidRPr="00724425" w:rsidRDefault="00D32DF4" w:rsidP="004E3522">
      <w:pPr>
        <w:pStyle w:val="TableParagraph"/>
        <w:numPr>
          <w:ilvl w:val="0"/>
          <w:numId w:val="38"/>
        </w:numPr>
        <w:jc w:val="both"/>
        <w:rPr>
          <w:sz w:val="24"/>
          <w:szCs w:val="24"/>
        </w:rPr>
      </w:pPr>
      <w:r w:rsidRPr="00724425">
        <w:rPr>
          <w:sz w:val="24"/>
          <w:szCs w:val="24"/>
        </w:rPr>
        <w:t>готовность к участию в гуманитарной деятельности (волонтёрство, помощь людям, нуждающимся в ней);</w:t>
      </w:r>
    </w:p>
    <w:p w:rsidR="00D32DF4" w:rsidRPr="00724425" w:rsidRDefault="00D32DF4" w:rsidP="004E3522">
      <w:pPr>
        <w:pStyle w:val="TableParagraph"/>
        <w:ind w:left="227"/>
        <w:jc w:val="both"/>
        <w:rPr>
          <w:b/>
          <w:sz w:val="24"/>
          <w:szCs w:val="24"/>
        </w:rPr>
      </w:pPr>
      <w:r w:rsidRPr="00724425">
        <w:rPr>
          <w:b/>
          <w:sz w:val="24"/>
          <w:szCs w:val="24"/>
        </w:rPr>
        <w:t>Патриотического воспитания: </w:t>
      </w:r>
    </w:p>
    <w:p w:rsidR="00D32DF4" w:rsidRPr="00724425" w:rsidRDefault="00D32DF4" w:rsidP="004E3522">
      <w:pPr>
        <w:pStyle w:val="TableParagraph"/>
        <w:numPr>
          <w:ilvl w:val="0"/>
          <w:numId w:val="39"/>
        </w:numPr>
        <w:jc w:val="both"/>
        <w:rPr>
          <w:sz w:val="24"/>
          <w:szCs w:val="24"/>
        </w:rPr>
      </w:pPr>
      <w:r w:rsidRPr="00724425">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32DF4" w:rsidRPr="00724425" w:rsidRDefault="00D32DF4" w:rsidP="004E3522">
      <w:pPr>
        <w:pStyle w:val="TableParagraph"/>
        <w:numPr>
          <w:ilvl w:val="0"/>
          <w:numId w:val="39"/>
        </w:numPr>
        <w:jc w:val="both"/>
        <w:rPr>
          <w:sz w:val="24"/>
          <w:szCs w:val="24"/>
        </w:rPr>
      </w:pPr>
      <w:r w:rsidRPr="00724425">
        <w:rPr>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32DF4" w:rsidRPr="00724425" w:rsidRDefault="00D32DF4" w:rsidP="004E3522">
      <w:pPr>
        <w:pStyle w:val="TableParagraph"/>
        <w:numPr>
          <w:ilvl w:val="0"/>
          <w:numId w:val="39"/>
        </w:numPr>
        <w:jc w:val="both"/>
        <w:rPr>
          <w:sz w:val="24"/>
          <w:szCs w:val="24"/>
        </w:rPr>
      </w:pPr>
      <w:r w:rsidRPr="00724425">
        <w:rPr>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32DF4" w:rsidRPr="00724425" w:rsidRDefault="00D32DF4" w:rsidP="004E3522">
      <w:pPr>
        <w:pStyle w:val="TableParagraph"/>
        <w:ind w:left="227"/>
        <w:jc w:val="both"/>
        <w:rPr>
          <w:b/>
          <w:sz w:val="24"/>
          <w:szCs w:val="24"/>
        </w:rPr>
      </w:pPr>
      <w:r w:rsidRPr="00724425">
        <w:rPr>
          <w:b/>
          <w:sz w:val="24"/>
          <w:szCs w:val="24"/>
        </w:rPr>
        <w:t>Духовно-нравственного воспитания:</w:t>
      </w:r>
    </w:p>
    <w:p w:rsidR="00D32DF4" w:rsidRPr="00724425" w:rsidRDefault="00D32DF4" w:rsidP="004E3522">
      <w:pPr>
        <w:pStyle w:val="TableParagraph"/>
        <w:numPr>
          <w:ilvl w:val="0"/>
          <w:numId w:val="40"/>
        </w:numPr>
        <w:jc w:val="both"/>
        <w:rPr>
          <w:sz w:val="24"/>
          <w:szCs w:val="24"/>
        </w:rPr>
      </w:pPr>
      <w:r w:rsidRPr="00724425">
        <w:rPr>
          <w:sz w:val="24"/>
          <w:szCs w:val="24"/>
        </w:rPr>
        <w:t>ориентация на моральные ценности и нормы в ситуациях нравственного выбора;</w:t>
      </w:r>
    </w:p>
    <w:p w:rsidR="00D32DF4" w:rsidRPr="00724425" w:rsidRDefault="00D32DF4" w:rsidP="004E3522">
      <w:pPr>
        <w:pStyle w:val="TableParagraph"/>
        <w:numPr>
          <w:ilvl w:val="0"/>
          <w:numId w:val="40"/>
        </w:numPr>
        <w:jc w:val="both"/>
        <w:rPr>
          <w:sz w:val="24"/>
          <w:szCs w:val="24"/>
        </w:rPr>
      </w:pPr>
      <w:r w:rsidRPr="00724425">
        <w:rPr>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32DF4" w:rsidRPr="00724425" w:rsidRDefault="00D32DF4" w:rsidP="004E3522">
      <w:pPr>
        <w:pStyle w:val="TableParagraph"/>
        <w:numPr>
          <w:ilvl w:val="0"/>
          <w:numId w:val="40"/>
        </w:numPr>
        <w:jc w:val="both"/>
        <w:rPr>
          <w:sz w:val="24"/>
          <w:szCs w:val="24"/>
        </w:rPr>
      </w:pPr>
      <w:r w:rsidRPr="00724425">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D32DF4" w:rsidRPr="00724425" w:rsidRDefault="00D32DF4" w:rsidP="004E3522">
      <w:pPr>
        <w:pStyle w:val="TableParagraph"/>
        <w:ind w:left="227"/>
        <w:jc w:val="both"/>
        <w:rPr>
          <w:b/>
          <w:sz w:val="24"/>
          <w:szCs w:val="24"/>
        </w:rPr>
      </w:pPr>
      <w:r w:rsidRPr="00724425">
        <w:rPr>
          <w:b/>
          <w:sz w:val="24"/>
          <w:szCs w:val="24"/>
        </w:rPr>
        <w:t>Эстетического воспитания:</w:t>
      </w:r>
    </w:p>
    <w:p w:rsidR="00D32DF4" w:rsidRPr="00724425" w:rsidRDefault="00D32DF4" w:rsidP="004E3522">
      <w:pPr>
        <w:pStyle w:val="TableParagraph"/>
        <w:numPr>
          <w:ilvl w:val="0"/>
          <w:numId w:val="41"/>
        </w:numPr>
        <w:jc w:val="both"/>
        <w:rPr>
          <w:sz w:val="24"/>
          <w:szCs w:val="24"/>
        </w:rPr>
      </w:pPr>
      <w:r w:rsidRPr="00724425">
        <w:rPr>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w:t>
      </w:r>
    </w:p>
    <w:p w:rsidR="00D32DF4" w:rsidRPr="00724425" w:rsidRDefault="00D32DF4" w:rsidP="004E3522">
      <w:pPr>
        <w:pStyle w:val="TableParagraph"/>
        <w:numPr>
          <w:ilvl w:val="0"/>
          <w:numId w:val="41"/>
        </w:numPr>
        <w:jc w:val="both"/>
        <w:rPr>
          <w:sz w:val="24"/>
          <w:szCs w:val="24"/>
        </w:rPr>
      </w:pPr>
      <w:r w:rsidRPr="00724425">
        <w:rPr>
          <w:sz w:val="24"/>
          <w:szCs w:val="24"/>
        </w:rPr>
        <w:t>осознание важности художественной культуры как средства коммуникации и самовыражения; </w:t>
      </w:r>
    </w:p>
    <w:p w:rsidR="00D32DF4" w:rsidRPr="00724425" w:rsidRDefault="00D32DF4" w:rsidP="004E3522">
      <w:pPr>
        <w:pStyle w:val="TableParagraph"/>
        <w:numPr>
          <w:ilvl w:val="0"/>
          <w:numId w:val="41"/>
        </w:numPr>
        <w:jc w:val="both"/>
        <w:rPr>
          <w:sz w:val="24"/>
          <w:szCs w:val="24"/>
        </w:rPr>
      </w:pPr>
      <w:r w:rsidRPr="00724425">
        <w:rPr>
          <w:sz w:val="24"/>
          <w:szCs w:val="24"/>
        </w:rPr>
        <w:t>понимание ценности отечественного и мирового искусства, роли этнических культурных традиций и народного творчества; </w:t>
      </w:r>
    </w:p>
    <w:p w:rsidR="00D32DF4" w:rsidRPr="00724425" w:rsidRDefault="00D32DF4" w:rsidP="004E3522">
      <w:pPr>
        <w:pStyle w:val="TableParagraph"/>
        <w:numPr>
          <w:ilvl w:val="0"/>
          <w:numId w:val="41"/>
        </w:numPr>
        <w:jc w:val="both"/>
        <w:rPr>
          <w:sz w:val="24"/>
          <w:szCs w:val="24"/>
        </w:rPr>
      </w:pPr>
      <w:r w:rsidRPr="00724425">
        <w:rPr>
          <w:sz w:val="24"/>
          <w:szCs w:val="24"/>
        </w:rPr>
        <w:t>стремление к самовыражению в разных видах искусства;</w:t>
      </w:r>
    </w:p>
    <w:p w:rsidR="00D32DF4" w:rsidRPr="00724425" w:rsidRDefault="00D32DF4" w:rsidP="004E3522">
      <w:pPr>
        <w:pStyle w:val="TableParagraph"/>
        <w:ind w:left="227"/>
        <w:jc w:val="both"/>
        <w:rPr>
          <w:b/>
          <w:sz w:val="24"/>
          <w:szCs w:val="24"/>
        </w:rPr>
      </w:pPr>
      <w:r w:rsidRPr="00724425">
        <w:rPr>
          <w:b/>
          <w:sz w:val="24"/>
          <w:szCs w:val="24"/>
        </w:rPr>
        <w:t>Физического воспитания, формирования культуры здоровья и эмоционального благополучия:</w:t>
      </w:r>
    </w:p>
    <w:p w:rsidR="00D32DF4" w:rsidRPr="00724425" w:rsidRDefault="00D32DF4" w:rsidP="004E3522">
      <w:pPr>
        <w:pStyle w:val="TableParagraph"/>
        <w:numPr>
          <w:ilvl w:val="0"/>
          <w:numId w:val="42"/>
        </w:numPr>
        <w:jc w:val="both"/>
        <w:rPr>
          <w:sz w:val="24"/>
          <w:szCs w:val="24"/>
        </w:rPr>
      </w:pPr>
      <w:r w:rsidRPr="00724425">
        <w:rPr>
          <w:sz w:val="24"/>
          <w:szCs w:val="24"/>
        </w:rPr>
        <w:t>осознание ценности жизни; </w:t>
      </w:r>
    </w:p>
    <w:p w:rsidR="00D32DF4" w:rsidRPr="00724425" w:rsidRDefault="00D32DF4" w:rsidP="004E3522">
      <w:pPr>
        <w:pStyle w:val="TableParagraph"/>
        <w:numPr>
          <w:ilvl w:val="0"/>
          <w:numId w:val="42"/>
        </w:numPr>
        <w:jc w:val="both"/>
        <w:rPr>
          <w:sz w:val="24"/>
          <w:szCs w:val="24"/>
        </w:rPr>
      </w:pPr>
      <w:r w:rsidRPr="00724425">
        <w:rPr>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D32DF4" w:rsidRPr="00724425" w:rsidRDefault="00D32DF4" w:rsidP="004E3522">
      <w:pPr>
        <w:pStyle w:val="TableParagraph"/>
        <w:numPr>
          <w:ilvl w:val="0"/>
          <w:numId w:val="42"/>
        </w:numPr>
        <w:jc w:val="both"/>
        <w:rPr>
          <w:sz w:val="24"/>
          <w:szCs w:val="24"/>
        </w:rPr>
      </w:pPr>
      <w:r w:rsidRPr="00724425">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rsidR="00D32DF4" w:rsidRPr="00724425" w:rsidRDefault="00D32DF4" w:rsidP="004E3522">
      <w:pPr>
        <w:pStyle w:val="TableParagraph"/>
        <w:numPr>
          <w:ilvl w:val="0"/>
          <w:numId w:val="42"/>
        </w:numPr>
        <w:jc w:val="both"/>
        <w:rPr>
          <w:sz w:val="24"/>
          <w:szCs w:val="24"/>
        </w:rPr>
      </w:pPr>
      <w:r w:rsidRPr="00724425">
        <w:rPr>
          <w:sz w:val="24"/>
          <w:szCs w:val="24"/>
        </w:rPr>
        <w:t>соблюдение правил безопасности, в том числе навыков безопасного поведения в интернет-среде; </w:t>
      </w:r>
    </w:p>
    <w:p w:rsidR="00D32DF4" w:rsidRPr="00724425" w:rsidRDefault="00D32DF4" w:rsidP="004E3522">
      <w:pPr>
        <w:pStyle w:val="TableParagraph"/>
        <w:numPr>
          <w:ilvl w:val="0"/>
          <w:numId w:val="42"/>
        </w:numPr>
        <w:jc w:val="both"/>
        <w:rPr>
          <w:sz w:val="24"/>
          <w:szCs w:val="24"/>
        </w:rPr>
      </w:pPr>
      <w:r w:rsidRPr="00724425">
        <w:rPr>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32DF4" w:rsidRPr="00724425" w:rsidRDefault="00D32DF4" w:rsidP="004E3522">
      <w:pPr>
        <w:pStyle w:val="TableParagraph"/>
        <w:numPr>
          <w:ilvl w:val="0"/>
          <w:numId w:val="42"/>
        </w:numPr>
        <w:jc w:val="both"/>
        <w:rPr>
          <w:sz w:val="24"/>
          <w:szCs w:val="24"/>
        </w:rPr>
      </w:pPr>
      <w:r w:rsidRPr="00724425">
        <w:rPr>
          <w:sz w:val="24"/>
          <w:szCs w:val="24"/>
        </w:rPr>
        <w:t>умение принимать себя и других, не осуждая;</w:t>
      </w:r>
    </w:p>
    <w:p w:rsidR="00D32DF4" w:rsidRPr="00724425" w:rsidRDefault="00D32DF4" w:rsidP="004E3522">
      <w:pPr>
        <w:pStyle w:val="TableParagraph"/>
        <w:numPr>
          <w:ilvl w:val="0"/>
          <w:numId w:val="42"/>
        </w:numPr>
        <w:jc w:val="both"/>
        <w:rPr>
          <w:sz w:val="24"/>
          <w:szCs w:val="24"/>
        </w:rPr>
      </w:pPr>
      <w:r w:rsidRPr="00724425">
        <w:rPr>
          <w:sz w:val="24"/>
          <w:szCs w:val="24"/>
        </w:rPr>
        <w:t>умение осознавать эмоциональное состояние себя и других, умение управлять собственным эмоциональным состоянием;</w:t>
      </w:r>
    </w:p>
    <w:p w:rsidR="00D32DF4" w:rsidRPr="00724425" w:rsidRDefault="00D32DF4" w:rsidP="004E3522">
      <w:pPr>
        <w:pStyle w:val="TableParagraph"/>
        <w:numPr>
          <w:ilvl w:val="0"/>
          <w:numId w:val="42"/>
        </w:numPr>
        <w:jc w:val="both"/>
        <w:rPr>
          <w:sz w:val="24"/>
          <w:szCs w:val="24"/>
        </w:rPr>
      </w:pPr>
      <w:r w:rsidRPr="00724425">
        <w:rPr>
          <w:sz w:val="24"/>
          <w:szCs w:val="24"/>
        </w:rPr>
        <w:t>сформированность навыка рефлексии, признание своего права на ошибку и такого же права другого человека; </w:t>
      </w:r>
    </w:p>
    <w:p w:rsidR="00D32DF4" w:rsidRPr="00724425" w:rsidRDefault="00D32DF4" w:rsidP="004E3522">
      <w:pPr>
        <w:pStyle w:val="TableParagraph"/>
        <w:ind w:left="227"/>
        <w:jc w:val="both"/>
        <w:rPr>
          <w:b/>
          <w:sz w:val="24"/>
          <w:szCs w:val="24"/>
        </w:rPr>
      </w:pPr>
      <w:r w:rsidRPr="00724425">
        <w:rPr>
          <w:b/>
          <w:sz w:val="24"/>
          <w:szCs w:val="24"/>
        </w:rPr>
        <w:t>Трудового воспитания:</w:t>
      </w:r>
    </w:p>
    <w:p w:rsidR="00D32DF4" w:rsidRPr="00724425" w:rsidRDefault="00D32DF4" w:rsidP="004E3522">
      <w:pPr>
        <w:pStyle w:val="TableParagraph"/>
        <w:numPr>
          <w:ilvl w:val="0"/>
          <w:numId w:val="43"/>
        </w:numPr>
        <w:jc w:val="both"/>
        <w:rPr>
          <w:sz w:val="24"/>
          <w:szCs w:val="24"/>
        </w:rPr>
      </w:pPr>
      <w:r w:rsidRPr="00724425">
        <w:rPr>
          <w:sz w:val="24"/>
          <w:szCs w:val="24"/>
        </w:rPr>
        <w:lastRenderedPageBreak/>
        <w:t>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32DF4" w:rsidRPr="00724425" w:rsidRDefault="00D32DF4" w:rsidP="004E3522">
      <w:pPr>
        <w:pStyle w:val="TableParagraph"/>
        <w:numPr>
          <w:ilvl w:val="0"/>
          <w:numId w:val="43"/>
        </w:numPr>
        <w:jc w:val="both"/>
        <w:rPr>
          <w:sz w:val="24"/>
          <w:szCs w:val="24"/>
        </w:rPr>
      </w:pPr>
      <w:r w:rsidRPr="00724425">
        <w:rPr>
          <w:sz w:val="24"/>
          <w:szCs w:val="24"/>
        </w:rPr>
        <w:t>интерес к практическому изучению профессий и труда различного рода, в том числе на основе применения изучаемого предметного знания; </w:t>
      </w:r>
    </w:p>
    <w:p w:rsidR="00D32DF4" w:rsidRPr="00724425" w:rsidRDefault="00D32DF4" w:rsidP="004E3522">
      <w:pPr>
        <w:pStyle w:val="TableParagraph"/>
        <w:numPr>
          <w:ilvl w:val="0"/>
          <w:numId w:val="43"/>
        </w:numPr>
        <w:jc w:val="both"/>
        <w:rPr>
          <w:sz w:val="24"/>
          <w:szCs w:val="24"/>
        </w:rPr>
      </w:pPr>
      <w:r w:rsidRPr="00724425">
        <w:rPr>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w:t>
      </w:r>
    </w:p>
    <w:p w:rsidR="00D32DF4" w:rsidRPr="00724425" w:rsidRDefault="00D32DF4" w:rsidP="004E3522">
      <w:pPr>
        <w:pStyle w:val="TableParagraph"/>
        <w:numPr>
          <w:ilvl w:val="0"/>
          <w:numId w:val="43"/>
        </w:numPr>
        <w:jc w:val="both"/>
        <w:rPr>
          <w:sz w:val="24"/>
          <w:szCs w:val="24"/>
        </w:rPr>
      </w:pPr>
      <w:r w:rsidRPr="00724425">
        <w:rPr>
          <w:sz w:val="24"/>
          <w:szCs w:val="24"/>
        </w:rPr>
        <w:t>готовность адаптироваться в профессиональной среде; </w:t>
      </w:r>
    </w:p>
    <w:p w:rsidR="00D32DF4" w:rsidRPr="00724425" w:rsidRDefault="00D32DF4" w:rsidP="004E3522">
      <w:pPr>
        <w:pStyle w:val="TableParagraph"/>
        <w:numPr>
          <w:ilvl w:val="0"/>
          <w:numId w:val="43"/>
        </w:numPr>
        <w:jc w:val="both"/>
        <w:rPr>
          <w:sz w:val="24"/>
          <w:szCs w:val="24"/>
        </w:rPr>
      </w:pPr>
      <w:r w:rsidRPr="00724425">
        <w:rPr>
          <w:sz w:val="24"/>
          <w:szCs w:val="24"/>
        </w:rPr>
        <w:t>уважение к труду и результатам трудовой деятельности; </w:t>
      </w:r>
    </w:p>
    <w:p w:rsidR="00D32DF4" w:rsidRPr="00724425" w:rsidRDefault="00D32DF4" w:rsidP="004E3522">
      <w:pPr>
        <w:pStyle w:val="TableParagraph"/>
        <w:numPr>
          <w:ilvl w:val="0"/>
          <w:numId w:val="43"/>
        </w:numPr>
        <w:jc w:val="both"/>
        <w:rPr>
          <w:sz w:val="24"/>
          <w:szCs w:val="24"/>
        </w:rPr>
      </w:pPr>
      <w:r w:rsidRPr="00724425">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     </w:t>
      </w:r>
    </w:p>
    <w:p w:rsidR="00D32DF4" w:rsidRPr="00724425" w:rsidRDefault="00D32DF4" w:rsidP="004E3522">
      <w:pPr>
        <w:pStyle w:val="TableParagraph"/>
        <w:ind w:left="227"/>
        <w:jc w:val="both"/>
        <w:rPr>
          <w:b/>
          <w:sz w:val="24"/>
          <w:szCs w:val="24"/>
        </w:rPr>
      </w:pPr>
      <w:r w:rsidRPr="00724425">
        <w:rPr>
          <w:b/>
          <w:sz w:val="24"/>
          <w:szCs w:val="24"/>
        </w:rPr>
        <w:t>Экологического воспитания:</w:t>
      </w:r>
    </w:p>
    <w:p w:rsidR="00D32DF4" w:rsidRPr="00724425" w:rsidRDefault="00D32DF4" w:rsidP="004E3522">
      <w:pPr>
        <w:pStyle w:val="TableParagraph"/>
        <w:numPr>
          <w:ilvl w:val="0"/>
          <w:numId w:val="44"/>
        </w:numPr>
        <w:jc w:val="both"/>
        <w:rPr>
          <w:sz w:val="24"/>
          <w:szCs w:val="24"/>
        </w:rPr>
      </w:pPr>
      <w:r w:rsidRPr="00724425">
        <w:rPr>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D32DF4" w:rsidRPr="00724425" w:rsidRDefault="00D32DF4" w:rsidP="004E3522">
      <w:pPr>
        <w:pStyle w:val="TableParagraph"/>
        <w:numPr>
          <w:ilvl w:val="0"/>
          <w:numId w:val="44"/>
        </w:numPr>
        <w:jc w:val="both"/>
        <w:rPr>
          <w:sz w:val="24"/>
          <w:szCs w:val="24"/>
        </w:rPr>
      </w:pPr>
      <w:r w:rsidRPr="00724425">
        <w:rPr>
          <w:sz w:val="24"/>
          <w:szCs w:val="24"/>
        </w:rPr>
        <w:t>повышение уровня экологической культуры, осознание глобального характера экологических проблем и путей их решения; </w:t>
      </w:r>
    </w:p>
    <w:p w:rsidR="00D32DF4" w:rsidRPr="00724425" w:rsidRDefault="00D32DF4" w:rsidP="004E3522">
      <w:pPr>
        <w:pStyle w:val="TableParagraph"/>
        <w:numPr>
          <w:ilvl w:val="0"/>
          <w:numId w:val="44"/>
        </w:numPr>
        <w:jc w:val="both"/>
        <w:rPr>
          <w:sz w:val="24"/>
          <w:szCs w:val="24"/>
        </w:rPr>
      </w:pPr>
      <w:r w:rsidRPr="00724425">
        <w:rPr>
          <w:sz w:val="24"/>
          <w:szCs w:val="24"/>
        </w:rPr>
        <w:t>активное неприятие действий, приносящих вред окружающей среде; </w:t>
      </w:r>
    </w:p>
    <w:p w:rsidR="00D32DF4" w:rsidRPr="00724425" w:rsidRDefault="00D32DF4" w:rsidP="004E3522">
      <w:pPr>
        <w:pStyle w:val="TableParagraph"/>
        <w:numPr>
          <w:ilvl w:val="0"/>
          <w:numId w:val="44"/>
        </w:numPr>
        <w:jc w:val="both"/>
        <w:rPr>
          <w:sz w:val="24"/>
          <w:szCs w:val="24"/>
        </w:rPr>
      </w:pPr>
      <w:r w:rsidRPr="00724425">
        <w:rPr>
          <w:sz w:val="24"/>
          <w:szCs w:val="24"/>
        </w:rPr>
        <w:t>осознание своей роли как гражданина и потребителя в условиях взаимосвязи природной, технологической и социальной среды; </w:t>
      </w:r>
    </w:p>
    <w:p w:rsidR="00D32DF4" w:rsidRPr="00724425" w:rsidRDefault="00D32DF4" w:rsidP="004E3522">
      <w:pPr>
        <w:pStyle w:val="TableParagraph"/>
        <w:numPr>
          <w:ilvl w:val="0"/>
          <w:numId w:val="44"/>
        </w:numPr>
        <w:jc w:val="both"/>
        <w:rPr>
          <w:sz w:val="24"/>
          <w:szCs w:val="24"/>
        </w:rPr>
      </w:pPr>
      <w:r w:rsidRPr="00724425">
        <w:rPr>
          <w:sz w:val="24"/>
          <w:szCs w:val="24"/>
        </w:rPr>
        <w:t>готовность к участию в практической деятельности экологической направленности;</w:t>
      </w:r>
    </w:p>
    <w:p w:rsidR="00D32DF4" w:rsidRPr="00724425" w:rsidRDefault="00D32DF4" w:rsidP="004E3522">
      <w:pPr>
        <w:pStyle w:val="TableParagraph"/>
        <w:ind w:left="227"/>
        <w:jc w:val="both"/>
        <w:rPr>
          <w:b/>
          <w:sz w:val="24"/>
          <w:szCs w:val="24"/>
        </w:rPr>
      </w:pPr>
      <w:r w:rsidRPr="00724425">
        <w:rPr>
          <w:b/>
          <w:sz w:val="24"/>
          <w:szCs w:val="24"/>
        </w:rPr>
        <w:t>Ценности научного познания:</w:t>
      </w:r>
    </w:p>
    <w:p w:rsidR="00D32DF4" w:rsidRPr="00724425" w:rsidRDefault="00D32DF4" w:rsidP="004E3522">
      <w:pPr>
        <w:pStyle w:val="TableParagraph"/>
        <w:numPr>
          <w:ilvl w:val="0"/>
          <w:numId w:val="45"/>
        </w:numPr>
        <w:jc w:val="both"/>
        <w:rPr>
          <w:sz w:val="24"/>
          <w:szCs w:val="24"/>
        </w:rPr>
      </w:pPr>
      <w:r w:rsidRPr="00724425">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D32DF4" w:rsidRPr="00724425" w:rsidRDefault="00D32DF4" w:rsidP="004E3522">
      <w:pPr>
        <w:pStyle w:val="TableParagraph"/>
        <w:numPr>
          <w:ilvl w:val="0"/>
          <w:numId w:val="45"/>
        </w:numPr>
        <w:jc w:val="both"/>
        <w:rPr>
          <w:sz w:val="24"/>
          <w:szCs w:val="24"/>
        </w:rPr>
      </w:pPr>
      <w:r w:rsidRPr="00724425">
        <w:rPr>
          <w:sz w:val="24"/>
          <w:szCs w:val="24"/>
        </w:rPr>
        <w:t>овладение языковой и читательской культурой как средством познания мира; </w:t>
      </w:r>
    </w:p>
    <w:p w:rsidR="00D32DF4" w:rsidRPr="00724425" w:rsidRDefault="00D32DF4" w:rsidP="004E3522">
      <w:pPr>
        <w:pStyle w:val="TableParagraph"/>
        <w:numPr>
          <w:ilvl w:val="0"/>
          <w:numId w:val="45"/>
        </w:numPr>
        <w:jc w:val="both"/>
        <w:rPr>
          <w:sz w:val="24"/>
          <w:szCs w:val="24"/>
        </w:rPr>
      </w:pPr>
      <w:r w:rsidRPr="00724425">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32DF4" w:rsidRPr="00724425" w:rsidRDefault="00D32DF4" w:rsidP="004E3522">
      <w:pPr>
        <w:pStyle w:val="TableParagraph"/>
        <w:ind w:left="227"/>
        <w:jc w:val="both"/>
        <w:rPr>
          <w:sz w:val="24"/>
          <w:szCs w:val="24"/>
        </w:rPr>
      </w:pPr>
      <w:r w:rsidRPr="00724425">
        <w:rPr>
          <w:sz w:val="24"/>
          <w:szCs w:val="24"/>
        </w:rPr>
        <w:t>Личностные результаты, обеспечивающие </w:t>
      </w:r>
      <w:r w:rsidRPr="00724425">
        <w:rPr>
          <w:b/>
          <w:sz w:val="24"/>
          <w:szCs w:val="24"/>
        </w:rPr>
        <w:t>адаптацию обучающегося</w:t>
      </w:r>
      <w:r w:rsidRPr="00724425">
        <w:rPr>
          <w:sz w:val="24"/>
          <w:szCs w:val="24"/>
        </w:rPr>
        <w:t> к изменяющимся условиям социальной и природной среды:</w:t>
      </w:r>
    </w:p>
    <w:p w:rsidR="00D32DF4" w:rsidRPr="00724425" w:rsidRDefault="00D32DF4" w:rsidP="004E3522">
      <w:pPr>
        <w:pStyle w:val="TableParagraph"/>
        <w:numPr>
          <w:ilvl w:val="0"/>
          <w:numId w:val="46"/>
        </w:numPr>
        <w:jc w:val="both"/>
        <w:rPr>
          <w:sz w:val="24"/>
          <w:szCs w:val="24"/>
        </w:rPr>
      </w:pPr>
      <w:r w:rsidRPr="00724425">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D32DF4" w:rsidRPr="00724425" w:rsidRDefault="00D32DF4" w:rsidP="004E3522">
      <w:pPr>
        <w:pStyle w:val="TableParagraph"/>
        <w:numPr>
          <w:ilvl w:val="0"/>
          <w:numId w:val="46"/>
        </w:numPr>
        <w:jc w:val="both"/>
        <w:rPr>
          <w:sz w:val="24"/>
          <w:szCs w:val="24"/>
        </w:rPr>
      </w:pPr>
      <w:r w:rsidRPr="00724425">
        <w:rPr>
          <w:sz w:val="24"/>
          <w:szCs w:val="24"/>
        </w:rPr>
        <w:t>способность обучающихся ко взаимодействию в условиях неопределённости, открытость опыту и знаниям других;</w:t>
      </w:r>
    </w:p>
    <w:p w:rsidR="00D32DF4" w:rsidRPr="00724425" w:rsidRDefault="00D32DF4" w:rsidP="004E3522">
      <w:pPr>
        <w:pStyle w:val="TableParagraph"/>
        <w:numPr>
          <w:ilvl w:val="0"/>
          <w:numId w:val="46"/>
        </w:numPr>
        <w:jc w:val="both"/>
        <w:rPr>
          <w:sz w:val="24"/>
          <w:szCs w:val="24"/>
        </w:rPr>
      </w:pPr>
      <w:r w:rsidRPr="00724425">
        <w:rPr>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D32DF4" w:rsidRPr="00724425" w:rsidRDefault="00D32DF4" w:rsidP="004E3522">
      <w:pPr>
        <w:pStyle w:val="TableParagraph"/>
        <w:numPr>
          <w:ilvl w:val="0"/>
          <w:numId w:val="46"/>
        </w:numPr>
        <w:jc w:val="both"/>
        <w:rPr>
          <w:sz w:val="24"/>
          <w:szCs w:val="24"/>
        </w:rPr>
      </w:pPr>
      <w:r w:rsidRPr="00724425">
        <w:rPr>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D32DF4" w:rsidRPr="00724425" w:rsidRDefault="00D32DF4" w:rsidP="004E3522">
      <w:pPr>
        <w:pStyle w:val="TableParagraph"/>
        <w:numPr>
          <w:ilvl w:val="0"/>
          <w:numId w:val="46"/>
        </w:numPr>
        <w:jc w:val="both"/>
        <w:rPr>
          <w:sz w:val="24"/>
          <w:szCs w:val="24"/>
        </w:rPr>
      </w:pPr>
      <w:r w:rsidRPr="00724425">
        <w:rPr>
          <w:sz w:val="24"/>
          <w:szCs w:val="24"/>
        </w:rPr>
        <w:t>умение оперировать основными понятиями, терминами и представлениями в области концепции устойчивого развития;</w:t>
      </w:r>
    </w:p>
    <w:p w:rsidR="00D32DF4" w:rsidRPr="00724425" w:rsidRDefault="00D32DF4" w:rsidP="004E3522">
      <w:pPr>
        <w:pStyle w:val="TableParagraph"/>
        <w:numPr>
          <w:ilvl w:val="0"/>
          <w:numId w:val="46"/>
        </w:numPr>
        <w:jc w:val="both"/>
        <w:rPr>
          <w:sz w:val="24"/>
          <w:szCs w:val="24"/>
        </w:rPr>
      </w:pPr>
      <w:r w:rsidRPr="00724425">
        <w:rPr>
          <w:sz w:val="24"/>
          <w:szCs w:val="24"/>
        </w:rPr>
        <w:t>умение анализировать и выявлять взаимосвязи природы, общества и экономики;</w:t>
      </w:r>
    </w:p>
    <w:p w:rsidR="00D32DF4" w:rsidRPr="00724425" w:rsidRDefault="00D32DF4" w:rsidP="004E3522">
      <w:pPr>
        <w:pStyle w:val="TableParagraph"/>
        <w:numPr>
          <w:ilvl w:val="0"/>
          <w:numId w:val="46"/>
        </w:numPr>
        <w:jc w:val="both"/>
        <w:rPr>
          <w:sz w:val="24"/>
          <w:szCs w:val="24"/>
        </w:rPr>
      </w:pPr>
      <w:r w:rsidRPr="00724425">
        <w:rPr>
          <w:sz w:val="24"/>
          <w:szCs w:val="24"/>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D32DF4" w:rsidRPr="00724425" w:rsidRDefault="00D32DF4" w:rsidP="004E3522">
      <w:pPr>
        <w:pStyle w:val="TableParagraph"/>
        <w:numPr>
          <w:ilvl w:val="0"/>
          <w:numId w:val="46"/>
        </w:numPr>
        <w:jc w:val="both"/>
        <w:rPr>
          <w:sz w:val="24"/>
          <w:szCs w:val="24"/>
        </w:rPr>
      </w:pPr>
      <w:r w:rsidRPr="00724425">
        <w:rPr>
          <w:sz w:val="24"/>
          <w:szCs w:val="24"/>
        </w:rPr>
        <w:t xml:space="preserve">способность обучающихся осознавать стрессовую ситуацию, оценивать происходящие изменения и их последствия; </w:t>
      </w:r>
    </w:p>
    <w:p w:rsidR="00D32DF4" w:rsidRPr="00724425" w:rsidRDefault="00D32DF4" w:rsidP="004E3522">
      <w:pPr>
        <w:pStyle w:val="TableParagraph"/>
        <w:numPr>
          <w:ilvl w:val="0"/>
          <w:numId w:val="46"/>
        </w:numPr>
        <w:jc w:val="both"/>
        <w:rPr>
          <w:sz w:val="24"/>
          <w:szCs w:val="24"/>
        </w:rPr>
      </w:pPr>
      <w:r w:rsidRPr="00724425">
        <w:rPr>
          <w:sz w:val="24"/>
          <w:szCs w:val="24"/>
        </w:rPr>
        <w:lastRenderedPageBreak/>
        <w:t>воспринимать стрессовую ситуацию как вызов, требующий контрмер; оценивать ситуацию стресса, корректировать принимаемые решения и действия;</w:t>
      </w:r>
    </w:p>
    <w:p w:rsidR="00D32DF4" w:rsidRPr="00724425" w:rsidRDefault="00D32DF4" w:rsidP="004E3522">
      <w:pPr>
        <w:pStyle w:val="TableParagraph"/>
        <w:numPr>
          <w:ilvl w:val="0"/>
          <w:numId w:val="46"/>
        </w:numPr>
        <w:jc w:val="both"/>
        <w:rPr>
          <w:sz w:val="24"/>
          <w:szCs w:val="24"/>
        </w:rPr>
      </w:pPr>
      <w:r w:rsidRPr="00724425">
        <w:rPr>
          <w:sz w:val="24"/>
          <w:szCs w:val="24"/>
        </w:rPr>
        <w:t xml:space="preserve">формулировать и оценивать риски и последствия, формировать опыт, уметь находить позитивное в произошедшей ситуации; </w:t>
      </w:r>
    </w:p>
    <w:p w:rsidR="00D32DF4" w:rsidRPr="00724425" w:rsidRDefault="00D32DF4" w:rsidP="004E3522">
      <w:pPr>
        <w:pStyle w:val="TableParagraph"/>
        <w:numPr>
          <w:ilvl w:val="0"/>
          <w:numId w:val="46"/>
        </w:numPr>
        <w:jc w:val="both"/>
        <w:rPr>
          <w:sz w:val="24"/>
          <w:szCs w:val="24"/>
        </w:rPr>
      </w:pPr>
      <w:r w:rsidRPr="00724425">
        <w:rPr>
          <w:sz w:val="24"/>
          <w:szCs w:val="24"/>
        </w:rPr>
        <w:t>быть готовым действовать в отсутствие гарантий успеха.</w:t>
      </w:r>
    </w:p>
    <w:p w:rsidR="00D32DF4" w:rsidRPr="00465D3B" w:rsidRDefault="00D32DF4" w:rsidP="004E3522">
      <w:pPr>
        <w:pStyle w:val="2"/>
        <w:shd w:val="clear" w:color="auto" w:fill="FFFFFF"/>
        <w:rPr>
          <w:rFonts w:ascii="Times New Roman" w:hAnsi="Times New Roman" w:cs="Times New Roman"/>
          <w:b/>
          <w:caps/>
          <w:color w:val="000000"/>
          <w:sz w:val="24"/>
          <w:szCs w:val="24"/>
        </w:rPr>
      </w:pPr>
      <w:r w:rsidRPr="00465D3B">
        <w:rPr>
          <w:rFonts w:ascii="Times New Roman" w:hAnsi="Times New Roman" w:cs="Times New Roman"/>
          <w:b/>
          <w:caps/>
          <w:color w:val="000000"/>
          <w:sz w:val="24"/>
          <w:szCs w:val="24"/>
        </w:rPr>
        <w:t>МЕТАПРЕДМЕТНЫЕ РЕЗУЛЬТАТЫ</w:t>
      </w:r>
    </w:p>
    <w:p w:rsidR="00D32DF4" w:rsidRPr="00724425" w:rsidRDefault="00D32DF4" w:rsidP="004E3522">
      <w:pPr>
        <w:pStyle w:val="af"/>
        <w:shd w:val="clear" w:color="auto" w:fill="FFFFFF"/>
        <w:spacing w:before="0" w:beforeAutospacing="0" w:after="0" w:afterAutospacing="0"/>
        <w:ind w:firstLine="227"/>
        <w:rPr>
          <w:color w:val="000000"/>
        </w:rPr>
      </w:pPr>
      <w:r w:rsidRPr="00724425">
        <w:rPr>
          <w:color w:val="000000"/>
        </w:rPr>
        <w:t>Овладение универсальными учебными </w:t>
      </w:r>
      <w:r w:rsidRPr="00724425">
        <w:rPr>
          <w:b/>
          <w:bCs/>
          <w:color w:val="000000"/>
        </w:rPr>
        <w:t>познавательными действиями.</w:t>
      </w:r>
    </w:p>
    <w:p w:rsidR="00D32DF4" w:rsidRPr="00724425" w:rsidRDefault="00D32DF4" w:rsidP="004E3522">
      <w:pPr>
        <w:pStyle w:val="ab"/>
        <w:rPr>
          <w:rFonts w:ascii="Times New Roman" w:hAnsi="Times New Roman"/>
          <w:b/>
        </w:rPr>
      </w:pPr>
      <w:r w:rsidRPr="00724425">
        <w:rPr>
          <w:rFonts w:ascii="Times New Roman" w:hAnsi="Times New Roman"/>
          <w:b/>
        </w:rPr>
        <w:t>Базовые логические действия:</w:t>
      </w:r>
    </w:p>
    <w:p w:rsidR="00D32DF4" w:rsidRPr="00724425" w:rsidRDefault="00D32DF4" w:rsidP="004E3522">
      <w:pPr>
        <w:pStyle w:val="ab"/>
        <w:rPr>
          <w:rFonts w:ascii="Times New Roman" w:hAnsi="Times New Roman"/>
        </w:rPr>
      </w:pPr>
      <w:r w:rsidRPr="00724425">
        <w:rPr>
          <w:rFonts w:ascii="Times New Roman" w:hAnsi="Times New Roman"/>
        </w:rPr>
        <w:t>выявлять и характеризовать существенные признаки объектов (явлений);</w:t>
      </w:r>
    </w:p>
    <w:p w:rsidR="00D32DF4" w:rsidRPr="00724425" w:rsidRDefault="00D32DF4" w:rsidP="004E3522">
      <w:pPr>
        <w:pStyle w:val="ab"/>
        <w:rPr>
          <w:rFonts w:ascii="Times New Roman" w:hAnsi="Times New Roman"/>
        </w:rPr>
      </w:pPr>
      <w:r w:rsidRPr="00724425">
        <w:rPr>
          <w:rFonts w:ascii="Times New Roman" w:hAnsi="Times New Roman"/>
        </w:rPr>
        <w:t>устанавливать существенный признак классификации, основания для обобщения и сравнения, критерии проводимого анализа;</w:t>
      </w:r>
    </w:p>
    <w:p w:rsidR="00D32DF4" w:rsidRPr="00724425" w:rsidRDefault="00D32DF4" w:rsidP="004E3522">
      <w:pPr>
        <w:pStyle w:val="ab"/>
        <w:rPr>
          <w:rFonts w:ascii="Times New Roman" w:hAnsi="Times New Roman"/>
        </w:rPr>
      </w:pPr>
      <w:r w:rsidRPr="00724425">
        <w:rPr>
          <w:rFonts w:ascii="Times New Roman" w:hAnsi="Times New Roman"/>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D32DF4" w:rsidRPr="00724425" w:rsidRDefault="00D32DF4" w:rsidP="004E3522">
      <w:pPr>
        <w:pStyle w:val="ab"/>
        <w:rPr>
          <w:rFonts w:ascii="Times New Roman" w:hAnsi="Times New Roman"/>
        </w:rPr>
      </w:pPr>
      <w:r w:rsidRPr="00724425">
        <w:rPr>
          <w:rFonts w:ascii="Times New Roman" w:hAnsi="Times New Roman"/>
        </w:rPr>
        <w:t>выявлять дефициты информации, данных, необходимых для решения поставленной задачи;</w:t>
      </w:r>
    </w:p>
    <w:p w:rsidR="00D32DF4" w:rsidRPr="00724425" w:rsidRDefault="00D32DF4" w:rsidP="004E3522">
      <w:pPr>
        <w:pStyle w:val="ab"/>
        <w:rPr>
          <w:rFonts w:ascii="Times New Roman" w:hAnsi="Times New Roman"/>
        </w:rPr>
      </w:pPr>
      <w:r w:rsidRPr="00724425">
        <w:rPr>
          <w:rFonts w:ascii="Times New Roman" w:hAnsi="Times New Roman"/>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32DF4" w:rsidRPr="00724425" w:rsidRDefault="00D32DF4" w:rsidP="004E3522">
      <w:pPr>
        <w:pStyle w:val="ab"/>
        <w:rPr>
          <w:rFonts w:ascii="Times New Roman" w:hAnsi="Times New Roman"/>
        </w:rPr>
      </w:pPr>
      <w:r w:rsidRPr="00724425">
        <w:rPr>
          <w:rFonts w:ascii="Times New Roman" w:hAnsi="Times New Roman"/>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32DF4" w:rsidRPr="00724425" w:rsidRDefault="00D32DF4" w:rsidP="004E3522">
      <w:pPr>
        <w:pStyle w:val="ab"/>
        <w:rPr>
          <w:rFonts w:ascii="Times New Roman" w:hAnsi="Times New Roman"/>
          <w:b/>
        </w:rPr>
      </w:pPr>
      <w:r w:rsidRPr="00724425">
        <w:rPr>
          <w:rFonts w:ascii="Times New Roman" w:hAnsi="Times New Roman"/>
          <w:b/>
        </w:rPr>
        <w:t>Базовые исследовательские действия:</w:t>
      </w:r>
    </w:p>
    <w:p w:rsidR="00D32DF4" w:rsidRPr="00724425" w:rsidRDefault="00D32DF4" w:rsidP="004E3522">
      <w:pPr>
        <w:pStyle w:val="ab"/>
        <w:rPr>
          <w:rFonts w:ascii="Times New Roman" w:hAnsi="Times New Roman"/>
        </w:rPr>
      </w:pPr>
      <w:r w:rsidRPr="00724425">
        <w:rPr>
          <w:rFonts w:ascii="Times New Roman" w:hAnsi="Times New Roman"/>
        </w:rPr>
        <w:t>использовать вопросы как исследовательский инструмент познания;</w:t>
      </w:r>
    </w:p>
    <w:p w:rsidR="00D32DF4" w:rsidRPr="00724425" w:rsidRDefault="00D32DF4" w:rsidP="004E3522">
      <w:pPr>
        <w:pStyle w:val="ab"/>
        <w:rPr>
          <w:rFonts w:ascii="Times New Roman" w:hAnsi="Times New Roman"/>
        </w:rPr>
      </w:pPr>
      <w:r w:rsidRPr="00724425">
        <w:rPr>
          <w:rFonts w:ascii="Times New Roman" w:hAnsi="Times New Roman"/>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32DF4" w:rsidRPr="00724425" w:rsidRDefault="00D32DF4" w:rsidP="004E3522">
      <w:pPr>
        <w:pStyle w:val="ab"/>
        <w:rPr>
          <w:rFonts w:ascii="Times New Roman" w:hAnsi="Times New Roman"/>
        </w:rPr>
      </w:pPr>
      <w:r w:rsidRPr="00724425">
        <w:rPr>
          <w:rFonts w:ascii="Times New Roman" w:hAnsi="Times New Roman"/>
        </w:rPr>
        <w:t>формировать гипотезу об истинности собственных суждений и суждений других, аргументировать свою позицию, мнение;</w:t>
      </w:r>
    </w:p>
    <w:p w:rsidR="00D32DF4" w:rsidRPr="00724425" w:rsidRDefault="00D32DF4" w:rsidP="004E3522">
      <w:pPr>
        <w:pStyle w:val="ab"/>
        <w:rPr>
          <w:rFonts w:ascii="Times New Roman" w:hAnsi="Times New Roman"/>
        </w:rPr>
      </w:pPr>
      <w:r w:rsidRPr="00724425">
        <w:rPr>
          <w:rFonts w:ascii="Times New Roman" w:hAnsi="Times New Roman"/>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D32DF4" w:rsidRPr="00724425" w:rsidRDefault="00D32DF4" w:rsidP="004E3522">
      <w:pPr>
        <w:pStyle w:val="ab"/>
        <w:rPr>
          <w:rFonts w:ascii="Times New Roman" w:hAnsi="Times New Roman"/>
        </w:rPr>
      </w:pPr>
      <w:r w:rsidRPr="00724425">
        <w:rPr>
          <w:rFonts w:ascii="Times New Roman" w:hAnsi="Times New Roman"/>
        </w:rPr>
        <w:t>оценивать на применимость и достоверность информации, полученной в ходе исследования (эксперимента);</w:t>
      </w:r>
    </w:p>
    <w:p w:rsidR="00D32DF4" w:rsidRPr="00724425" w:rsidRDefault="00D32DF4" w:rsidP="004E3522">
      <w:pPr>
        <w:pStyle w:val="ab"/>
        <w:rPr>
          <w:rFonts w:ascii="Times New Roman" w:hAnsi="Times New Roman"/>
        </w:rPr>
      </w:pPr>
      <w:r w:rsidRPr="00724425">
        <w:rPr>
          <w:rFonts w:ascii="Times New Roman" w:hAnsi="Times New Roman"/>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D32DF4" w:rsidRPr="00724425" w:rsidRDefault="00D32DF4" w:rsidP="004E3522">
      <w:pPr>
        <w:pStyle w:val="ab"/>
        <w:rPr>
          <w:rFonts w:ascii="Times New Roman" w:hAnsi="Times New Roman"/>
        </w:rPr>
      </w:pPr>
      <w:r w:rsidRPr="00724425">
        <w:rPr>
          <w:rFonts w:ascii="Times New Roman" w:hAnsi="Times New Roman"/>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32DF4" w:rsidRPr="00724425" w:rsidRDefault="00D32DF4" w:rsidP="004E3522">
      <w:pPr>
        <w:pStyle w:val="ab"/>
        <w:rPr>
          <w:rFonts w:ascii="Times New Roman" w:hAnsi="Times New Roman"/>
          <w:b/>
        </w:rPr>
      </w:pPr>
      <w:r w:rsidRPr="00724425">
        <w:rPr>
          <w:rFonts w:ascii="Times New Roman" w:hAnsi="Times New Roman"/>
          <w:b/>
        </w:rPr>
        <w:t>Работа с информацией:</w:t>
      </w:r>
    </w:p>
    <w:p w:rsidR="00D32DF4" w:rsidRPr="00724425" w:rsidRDefault="00D32DF4" w:rsidP="004E3522">
      <w:pPr>
        <w:pStyle w:val="ab"/>
        <w:rPr>
          <w:rFonts w:ascii="Times New Roman" w:hAnsi="Times New Roman"/>
        </w:rPr>
      </w:pPr>
      <w:r w:rsidRPr="00724425">
        <w:rPr>
          <w:rFonts w:ascii="Times New Roman" w:hAnsi="Times New Roman"/>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32DF4" w:rsidRPr="00724425" w:rsidRDefault="00D32DF4" w:rsidP="004E3522">
      <w:pPr>
        <w:pStyle w:val="ab"/>
        <w:rPr>
          <w:rFonts w:ascii="Times New Roman" w:hAnsi="Times New Roman"/>
        </w:rPr>
      </w:pPr>
      <w:r w:rsidRPr="00724425">
        <w:rPr>
          <w:rFonts w:ascii="Times New Roman" w:hAnsi="Times New Roman"/>
        </w:rPr>
        <w:t>выбирать, анализировать, систематизировать и интерпретировать информацию различных видов и форм представления;</w:t>
      </w:r>
    </w:p>
    <w:p w:rsidR="00D32DF4" w:rsidRPr="00724425" w:rsidRDefault="00D32DF4" w:rsidP="004E3522">
      <w:pPr>
        <w:pStyle w:val="ab"/>
        <w:rPr>
          <w:rFonts w:ascii="Times New Roman" w:hAnsi="Times New Roman"/>
        </w:rPr>
      </w:pPr>
      <w:r w:rsidRPr="00724425">
        <w:rPr>
          <w:rFonts w:ascii="Times New Roman" w:hAnsi="Times New Roman"/>
        </w:rPr>
        <w:t>находить сходные аргументы (подтверждающие или опровергающие одну и ту же идею, версию) в различных информационных источниках;</w:t>
      </w:r>
    </w:p>
    <w:p w:rsidR="00D32DF4" w:rsidRPr="00724425" w:rsidRDefault="00D32DF4" w:rsidP="004E3522">
      <w:pPr>
        <w:pStyle w:val="ab"/>
        <w:rPr>
          <w:rFonts w:ascii="Times New Roman" w:hAnsi="Times New Roman"/>
        </w:rPr>
      </w:pPr>
      <w:r w:rsidRPr="00724425">
        <w:rPr>
          <w:rFonts w:ascii="Times New Roman" w:hAnsi="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32DF4" w:rsidRPr="00724425" w:rsidRDefault="00D32DF4" w:rsidP="004E3522">
      <w:pPr>
        <w:pStyle w:val="ab"/>
        <w:rPr>
          <w:rFonts w:ascii="Times New Roman" w:hAnsi="Times New Roman"/>
        </w:rPr>
      </w:pPr>
      <w:r w:rsidRPr="00724425">
        <w:rPr>
          <w:rFonts w:ascii="Times New Roman" w:hAnsi="Times New Roman"/>
        </w:rPr>
        <w:t>оценивать надёжность информации по критериям, предложенным педагогическим работником или сформулированным самостоятельно;</w:t>
      </w:r>
    </w:p>
    <w:p w:rsidR="00D32DF4" w:rsidRPr="00724425" w:rsidRDefault="00D32DF4" w:rsidP="004E3522">
      <w:pPr>
        <w:pStyle w:val="ab"/>
        <w:rPr>
          <w:rFonts w:ascii="Times New Roman" w:hAnsi="Times New Roman"/>
        </w:rPr>
      </w:pPr>
      <w:r w:rsidRPr="00724425">
        <w:rPr>
          <w:rFonts w:ascii="Times New Roman" w:hAnsi="Times New Roman"/>
        </w:rPr>
        <w:t>эффективно запоминать и систематизировать информацию.</w:t>
      </w:r>
    </w:p>
    <w:p w:rsidR="00D32DF4" w:rsidRPr="00724425" w:rsidRDefault="00D32DF4" w:rsidP="004E3522">
      <w:pPr>
        <w:pStyle w:val="ab"/>
        <w:rPr>
          <w:rFonts w:ascii="Times New Roman" w:hAnsi="Times New Roman"/>
        </w:rPr>
      </w:pPr>
      <w:r w:rsidRPr="00724425">
        <w:rPr>
          <w:rFonts w:ascii="Times New Roman" w:hAnsi="Times New Roman"/>
        </w:rPr>
        <w:t>Овладение универсальными учебными коммуникативными действиями.</w:t>
      </w:r>
    </w:p>
    <w:p w:rsidR="00D32DF4" w:rsidRPr="00724425" w:rsidRDefault="00D32DF4" w:rsidP="004E3522">
      <w:pPr>
        <w:pStyle w:val="ab"/>
        <w:rPr>
          <w:rFonts w:ascii="Times New Roman" w:hAnsi="Times New Roman"/>
          <w:b/>
        </w:rPr>
      </w:pPr>
      <w:r w:rsidRPr="00724425">
        <w:rPr>
          <w:rFonts w:ascii="Times New Roman" w:hAnsi="Times New Roman"/>
          <w:b/>
        </w:rPr>
        <w:t>1) Общение:</w:t>
      </w:r>
    </w:p>
    <w:p w:rsidR="00D32DF4" w:rsidRPr="00724425" w:rsidRDefault="00D32DF4" w:rsidP="004E3522">
      <w:pPr>
        <w:pStyle w:val="ab"/>
        <w:rPr>
          <w:rFonts w:ascii="Times New Roman" w:hAnsi="Times New Roman"/>
        </w:rPr>
      </w:pPr>
      <w:r w:rsidRPr="00724425">
        <w:rPr>
          <w:rFonts w:ascii="Times New Roman" w:hAnsi="Times New Roman"/>
        </w:rPr>
        <w:lastRenderedPageBreak/>
        <w:t>воспринимать и формулировать суждения, выражать эмоции в соответствии с целями и условиями общения; </w:t>
      </w:r>
    </w:p>
    <w:p w:rsidR="00D32DF4" w:rsidRPr="00724425" w:rsidRDefault="00D32DF4" w:rsidP="004E3522">
      <w:pPr>
        <w:pStyle w:val="ab"/>
        <w:rPr>
          <w:rFonts w:ascii="Times New Roman" w:hAnsi="Times New Roman"/>
        </w:rPr>
      </w:pPr>
      <w:r w:rsidRPr="00724425">
        <w:rPr>
          <w:rFonts w:ascii="Times New Roman" w:hAnsi="Times New Roman"/>
        </w:rPr>
        <w:t>выражать себя (свою точку зрения) в устных и письменных текстах; </w:t>
      </w:r>
    </w:p>
    <w:p w:rsidR="00D32DF4" w:rsidRPr="00724425" w:rsidRDefault="00D32DF4" w:rsidP="004E3522">
      <w:pPr>
        <w:pStyle w:val="ab"/>
        <w:rPr>
          <w:rFonts w:ascii="Times New Roman" w:hAnsi="Times New Roman"/>
        </w:rPr>
      </w:pPr>
      <w:r w:rsidRPr="00724425">
        <w:rPr>
          <w:rFonts w:ascii="Times New Roman" w:hAnsi="Times New Roman"/>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w:t>
      </w:r>
    </w:p>
    <w:p w:rsidR="00D32DF4" w:rsidRPr="00724425" w:rsidRDefault="00D32DF4" w:rsidP="004E3522">
      <w:pPr>
        <w:pStyle w:val="ab"/>
        <w:rPr>
          <w:rFonts w:ascii="Times New Roman" w:hAnsi="Times New Roman"/>
        </w:rPr>
      </w:pPr>
      <w:r w:rsidRPr="00724425">
        <w:rPr>
          <w:rFonts w:ascii="Times New Roman" w:hAnsi="Times New Roman"/>
        </w:rPr>
        <w:t>понимать намерения других, проявлять уважительное отношение к собеседнику и в корректной форме формулировать свои возражения; </w:t>
      </w:r>
    </w:p>
    <w:p w:rsidR="00D32DF4" w:rsidRPr="00724425" w:rsidRDefault="00D32DF4" w:rsidP="004E3522">
      <w:pPr>
        <w:pStyle w:val="ab"/>
        <w:rPr>
          <w:rFonts w:ascii="Times New Roman" w:hAnsi="Times New Roman"/>
        </w:rPr>
      </w:pPr>
      <w:r w:rsidRPr="00724425">
        <w:rPr>
          <w:rFonts w:ascii="Times New Roman" w:hAnsi="Times New Roman"/>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rsidR="00D32DF4" w:rsidRPr="00724425" w:rsidRDefault="00D32DF4" w:rsidP="004E3522">
      <w:pPr>
        <w:pStyle w:val="ab"/>
        <w:rPr>
          <w:rFonts w:ascii="Times New Roman" w:hAnsi="Times New Roman"/>
        </w:rPr>
      </w:pPr>
      <w:r w:rsidRPr="00724425">
        <w:rPr>
          <w:rFonts w:ascii="Times New Roman" w:hAnsi="Times New Roman"/>
        </w:rPr>
        <w:t>сопоставлять свои суждения с суждениями других участников диалога, обнаруживать различие и сходство позиций; </w:t>
      </w:r>
    </w:p>
    <w:p w:rsidR="00D32DF4" w:rsidRPr="00724425" w:rsidRDefault="00D32DF4" w:rsidP="004E3522">
      <w:pPr>
        <w:pStyle w:val="ab"/>
        <w:rPr>
          <w:rFonts w:ascii="Times New Roman" w:hAnsi="Times New Roman"/>
        </w:rPr>
      </w:pPr>
      <w:r w:rsidRPr="00724425">
        <w:rPr>
          <w:rFonts w:ascii="Times New Roman" w:hAnsi="Times New Roman"/>
        </w:rPr>
        <w:t>публично представлять результаты выполненного опыта (эксперимента, исследования, проекта); </w:t>
      </w:r>
    </w:p>
    <w:p w:rsidR="00D32DF4" w:rsidRPr="00724425" w:rsidRDefault="00D32DF4" w:rsidP="004E3522">
      <w:pPr>
        <w:pStyle w:val="ab"/>
        <w:rPr>
          <w:rFonts w:ascii="Times New Roman" w:hAnsi="Times New Roman"/>
        </w:rPr>
      </w:pPr>
      <w:r w:rsidRPr="00724425">
        <w:rPr>
          <w:rFonts w:ascii="Times New Roman" w:hAnsi="Times New Roman"/>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32DF4" w:rsidRPr="00724425" w:rsidRDefault="00D32DF4" w:rsidP="004E3522">
      <w:pPr>
        <w:pStyle w:val="ab"/>
        <w:rPr>
          <w:rFonts w:ascii="Times New Roman" w:hAnsi="Times New Roman"/>
          <w:b/>
        </w:rPr>
      </w:pPr>
      <w:r w:rsidRPr="00724425">
        <w:rPr>
          <w:rFonts w:ascii="Times New Roman" w:hAnsi="Times New Roman"/>
          <w:b/>
        </w:rPr>
        <w:t>2) Совместная деятельность:</w:t>
      </w:r>
    </w:p>
    <w:p w:rsidR="00D32DF4" w:rsidRPr="00724425" w:rsidRDefault="00D32DF4" w:rsidP="004E3522">
      <w:pPr>
        <w:pStyle w:val="ab"/>
        <w:rPr>
          <w:rFonts w:ascii="Times New Roman" w:hAnsi="Times New Roman"/>
        </w:rPr>
      </w:pPr>
      <w:r w:rsidRPr="00724425">
        <w:rPr>
          <w:rFonts w:ascii="Times New Roman" w:hAnsi="Times New Roman"/>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32DF4" w:rsidRPr="00724425" w:rsidRDefault="00D32DF4" w:rsidP="004E3522">
      <w:pPr>
        <w:pStyle w:val="ab"/>
        <w:rPr>
          <w:rFonts w:ascii="Times New Roman" w:hAnsi="Times New Roman"/>
        </w:rPr>
      </w:pPr>
      <w:r w:rsidRPr="00724425">
        <w:rPr>
          <w:rFonts w:ascii="Times New Roman" w:hAnsi="Times New Roma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D32DF4" w:rsidRPr="00724425" w:rsidRDefault="00D32DF4" w:rsidP="004E3522">
      <w:pPr>
        <w:pStyle w:val="ab"/>
        <w:rPr>
          <w:rFonts w:ascii="Times New Roman" w:hAnsi="Times New Roman"/>
        </w:rPr>
      </w:pPr>
      <w:r w:rsidRPr="00724425">
        <w:rPr>
          <w:rFonts w:ascii="Times New Roman" w:hAnsi="Times New Roman"/>
        </w:rPr>
        <w:t>уметь обобщать мнения нескольких людей, проявлять готовность руководить, выполнять поручения, подчиняться;</w:t>
      </w:r>
    </w:p>
    <w:p w:rsidR="00D32DF4" w:rsidRPr="00724425" w:rsidRDefault="00D32DF4" w:rsidP="004E3522">
      <w:pPr>
        <w:pStyle w:val="ab"/>
        <w:rPr>
          <w:rFonts w:ascii="Times New Roman" w:hAnsi="Times New Roman"/>
        </w:rPr>
      </w:pPr>
      <w:r w:rsidRPr="00724425">
        <w:rPr>
          <w:rFonts w:ascii="Times New Roman" w:hAnsi="Times New Roman"/>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D32DF4" w:rsidRPr="00724425" w:rsidRDefault="00D32DF4" w:rsidP="004E3522">
      <w:pPr>
        <w:pStyle w:val="ab"/>
        <w:rPr>
          <w:rFonts w:ascii="Times New Roman" w:hAnsi="Times New Roman"/>
        </w:rPr>
      </w:pPr>
      <w:r w:rsidRPr="00724425">
        <w:rPr>
          <w:rFonts w:ascii="Times New Roman" w:hAnsi="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D32DF4" w:rsidRPr="00724425" w:rsidRDefault="00D32DF4" w:rsidP="004E3522">
      <w:pPr>
        <w:pStyle w:val="ab"/>
        <w:rPr>
          <w:rFonts w:ascii="Times New Roman" w:hAnsi="Times New Roman"/>
        </w:rPr>
      </w:pPr>
      <w:r w:rsidRPr="00724425">
        <w:rPr>
          <w:rFonts w:ascii="Times New Roman" w:hAnsi="Times New Roman"/>
        </w:rPr>
        <w:t>оценивать качество своего вклада в общий продукт по критериям, самостоятельно сформулированным участниками взаимодействия; </w:t>
      </w:r>
    </w:p>
    <w:p w:rsidR="00D32DF4" w:rsidRPr="00724425" w:rsidRDefault="00D32DF4" w:rsidP="004E3522">
      <w:pPr>
        <w:pStyle w:val="ab"/>
        <w:rPr>
          <w:rFonts w:ascii="Times New Roman" w:hAnsi="Times New Roman"/>
        </w:rPr>
      </w:pPr>
      <w:r w:rsidRPr="00724425">
        <w:rPr>
          <w:rFonts w:ascii="Times New Roman" w:hAnsi="Times New Roman"/>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32DF4" w:rsidRPr="00724425" w:rsidRDefault="00D32DF4" w:rsidP="004E3522">
      <w:pPr>
        <w:pStyle w:val="ab"/>
        <w:rPr>
          <w:rFonts w:ascii="Times New Roman" w:hAnsi="Times New Roman"/>
        </w:rPr>
      </w:pPr>
      <w:r w:rsidRPr="00724425">
        <w:rPr>
          <w:rFonts w:ascii="Times New Roman" w:hAnsi="Times New Roman"/>
        </w:rPr>
        <w:t>Овладение универсальными учебными регулятивными действиями.</w:t>
      </w:r>
    </w:p>
    <w:p w:rsidR="00D32DF4" w:rsidRPr="00724425" w:rsidRDefault="00D32DF4" w:rsidP="004E3522">
      <w:pPr>
        <w:pStyle w:val="ab"/>
        <w:rPr>
          <w:rFonts w:ascii="Times New Roman" w:hAnsi="Times New Roman"/>
          <w:b/>
        </w:rPr>
      </w:pPr>
      <w:r w:rsidRPr="00724425">
        <w:rPr>
          <w:rFonts w:ascii="Times New Roman" w:hAnsi="Times New Roman"/>
          <w:b/>
        </w:rPr>
        <w:t>1) Самоорганизация:</w:t>
      </w:r>
    </w:p>
    <w:p w:rsidR="00D32DF4" w:rsidRPr="00724425" w:rsidRDefault="00D32DF4" w:rsidP="004E3522">
      <w:pPr>
        <w:pStyle w:val="ab"/>
        <w:rPr>
          <w:rFonts w:ascii="Times New Roman" w:hAnsi="Times New Roman"/>
        </w:rPr>
      </w:pPr>
      <w:r w:rsidRPr="00724425">
        <w:rPr>
          <w:rFonts w:ascii="Times New Roman" w:hAnsi="Times New Roman"/>
        </w:rPr>
        <w:t>выявлять проблемы для решения в жизненных и учебных ситуациях; </w:t>
      </w:r>
    </w:p>
    <w:p w:rsidR="00D32DF4" w:rsidRPr="00724425" w:rsidRDefault="00D32DF4" w:rsidP="004E3522">
      <w:pPr>
        <w:pStyle w:val="ab"/>
        <w:rPr>
          <w:rFonts w:ascii="Times New Roman" w:hAnsi="Times New Roman"/>
        </w:rPr>
      </w:pPr>
      <w:r w:rsidRPr="00724425">
        <w:rPr>
          <w:rFonts w:ascii="Times New Roman" w:hAnsi="Times New Roman"/>
        </w:rPr>
        <w:t>ориентироваться в различных подходах принятия решений (индивидуальное, принятие решения в группе, принятие решений группой); </w:t>
      </w:r>
    </w:p>
    <w:p w:rsidR="00D32DF4" w:rsidRPr="00724425" w:rsidRDefault="00D32DF4" w:rsidP="004E3522">
      <w:pPr>
        <w:pStyle w:val="ab"/>
        <w:rPr>
          <w:rFonts w:ascii="Times New Roman" w:hAnsi="Times New Roman"/>
        </w:rPr>
      </w:pPr>
      <w:r w:rsidRPr="00724425">
        <w:rPr>
          <w:rFonts w:ascii="Times New Roman" w:hAnsi="Times New Roman"/>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D32DF4" w:rsidRPr="00724425" w:rsidRDefault="00D32DF4" w:rsidP="004E3522">
      <w:pPr>
        <w:pStyle w:val="ab"/>
        <w:rPr>
          <w:rFonts w:ascii="Times New Roman" w:hAnsi="Times New Roman"/>
        </w:rPr>
      </w:pPr>
      <w:r w:rsidRPr="00724425">
        <w:rPr>
          <w:rFonts w:ascii="Times New Roman" w:hAnsi="Times New Roman"/>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w:t>
      </w:r>
    </w:p>
    <w:p w:rsidR="00D32DF4" w:rsidRPr="00724425" w:rsidRDefault="00D32DF4" w:rsidP="004E3522">
      <w:pPr>
        <w:pStyle w:val="ab"/>
        <w:rPr>
          <w:rFonts w:ascii="Times New Roman" w:hAnsi="Times New Roman"/>
        </w:rPr>
      </w:pPr>
      <w:r w:rsidRPr="00724425">
        <w:rPr>
          <w:rFonts w:ascii="Times New Roman" w:hAnsi="Times New Roman"/>
        </w:rPr>
        <w:t>делать выбор и брать ответственность за решение.</w:t>
      </w:r>
    </w:p>
    <w:p w:rsidR="00D32DF4" w:rsidRPr="00724425" w:rsidRDefault="00D32DF4" w:rsidP="004E3522">
      <w:pPr>
        <w:pStyle w:val="ab"/>
        <w:rPr>
          <w:rFonts w:ascii="Times New Roman" w:hAnsi="Times New Roman"/>
          <w:b/>
        </w:rPr>
      </w:pPr>
      <w:r w:rsidRPr="00724425">
        <w:rPr>
          <w:rFonts w:ascii="Times New Roman" w:hAnsi="Times New Roman"/>
          <w:b/>
        </w:rPr>
        <w:t>2) Самоконтроль:</w:t>
      </w:r>
      <w:r w:rsidRPr="00724425">
        <w:rPr>
          <w:rFonts w:ascii="Times New Roman" w:hAnsi="Times New Roman"/>
          <w:b/>
        </w:rPr>
        <w:tab/>
      </w:r>
    </w:p>
    <w:p w:rsidR="00D32DF4" w:rsidRPr="00724425" w:rsidRDefault="00D32DF4" w:rsidP="004E3522">
      <w:pPr>
        <w:pStyle w:val="ab"/>
        <w:rPr>
          <w:rFonts w:ascii="Times New Roman" w:hAnsi="Times New Roman"/>
        </w:rPr>
      </w:pPr>
      <w:r w:rsidRPr="00724425">
        <w:rPr>
          <w:rFonts w:ascii="Times New Roman" w:hAnsi="Times New Roman"/>
        </w:rPr>
        <w:t>владеть способами самоконтроля, самомотивации и рефлексии; </w:t>
      </w:r>
    </w:p>
    <w:p w:rsidR="00D32DF4" w:rsidRPr="00724425" w:rsidRDefault="00D32DF4" w:rsidP="004E3522">
      <w:pPr>
        <w:pStyle w:val="ab"/>
        <w:rPr>
          <w:rFonts w:ascii="Times New Roman" w:hAnsi="Times New Roman"/>
        </w:rPr>
      </w:pPr>
      <w:r w:rsidRPr="00724425">
        <w:rPr>
          <w:rFonts w:ascii="Times New Roman" w:hAnsi="Times New Roman"/>
        </w:rPr>
        <w:t>давать адекватную оценку ситуации и предлагать план её изменения; </w:t>
      </w:r>
    </w:p>
    <w:p w:rsidR="00D32DF4" w:rsidRPr="00724425" w:rsidRDefault="00D32DF4" w:rsidP="004E3522">
      <w:pPr>
        <w:pStyle w:val="ab"/>
        <w:rPr>
          <w:rFonts w:ascii="Times New Roman" w:hAnsi="Times New Roman"/>
        </w:rPr>
      </w:pPr>
      <w:r w:rsidRPr="00724425">
        <w:rPr>
          <w:rFonts w:ascii="Times New Roman" w:hAnsi="Times New Roman"/>
        </w:rPr>
        <w:t>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D32DF4" w:rsidRPr="00724425" w:rsidRDefault="00D32DF4" w:rsidP="00D32DF4">
      <w:pPr>
        <w:pStyle w:val="ab"/>
        <w:rPr>
          <w:rFonts w:ascii="Times New Roman" w:hAnsi="Times New Roman"/>
        </w:rPr>
      </w:pPr>
      <w:r w:rsidRPr="00724425">
        <w:rPr>
          <w:rFonts w:ascii="Times New Roman" w:hAnsi="Times New Roman"/>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rsidR="00D32DF4" w:rsidRPr="00724425" w:rsidRDefault="00D32DF4" w:rsidP="00D32DF4">
      <w:pPr>
        <w:pStyle w:val="ab"/>
        <w:rPr>
          <w:rFonts w:ascii="Times New Roman" w:hAnsi="Times New Roman"/>
        </w:rPr>
      </w:pPr>
      <w:r w:rsidRPr="00724425">
        <w:rPr>
          <w:rFonts w:ascii="Times New Roman" w:hAnsi="Times New Roman"/>
        </w:rPr>
        <w:t>вносить коррективы в деятельность на основе новых обстоятельств, изменившихся ситуаций, установленных ошибок, возникших трудностей; </w:t>
      </w:r>
    </w:p>
    <w:p w:rsidR="00D32DF4" w:rsidRPr="00724425" w:rsidRDefault="00D32DF4" w:rsidP="00D32DF4">
      <w:pPr>
        <w:pStyle w:val="ab"/>
        <w:rPr>
          <w:rFonts w:ascii="Times New Roman" w:hAnsi="Times New Roman"/>
        </w:rPr>
      </w:pPr>
      <w:r w:rsidRPr="00724425">
        <w:rPr>
          <w:rFonts w:ascii="Times New Roman" w:hAnsi="Times New Roman"/>
        </w:rPr>
        <w:t>оценивать соответствие результата цели и условиям.</w:t>
      </w:r>
    </w:p>
    <w:p w:rsidR="00D32DF4" w:rsidRPr="00724425" w:rsidRDefault="00D32DF4" w:rsidP="00D32DF4">
      <w:pPr>
        <w:pStyle w:val="ab"/>
        <w:rPr>
          <w:rFonts w:ascii="Times New Roman" w:hAnsi="Times New Roman"/>
          <w:b/>
        </w:rPr>
      </w:pPr>
      <w:r w:rsidRPr="00724425">
        <w:rPr>
          <w:rFonts w:ascii="Times New Roman" w:hAnsi="Times New Roman"/>
          <w:b/>
        </w:rPr>
        <w:t>3) Эмоциональный интеллект:</w:t>
      </w:r>
    </w:p>
    <w:p w:rsidR="00D32DF4" w:rsidRPr="00724425" w:rsidRDefault="00D32DF4" w:rsidP="00D32DF4">
      <w:pPr>
        <w:pStyle w:val="ab"/>
        <w:rPr>
          <w:rFonts w:ascii="Times New Roman" w:hAnsi="Times New Roman"/>
        </w:rPr>
      </w:pPr>
      <w:r w:rsidRPr="00724425">
        <w:rPr>
          <w:rFonts w:ascii="Times New Roman" w:hAnsi="Times New Roman"/>
        </w:rPr>
        <w:t>различать, называть и управлять собственными эмоциями и эмоциями других;</w:t>
      </w:r>
    </w:p>
    <w:p w:rsidR="00D32DF4" w:rsidRPr="00724425" w:rsidRDefault="00D32DF4" w:rsidP="00D32DF4">
      <w:pPr>
        <w:pStyle w:val="ab"/>
        <w:rPr>
          <w:rFonts w:ascii="Times New Roman" w:hAnsi="Times New Roman"/>
        </w:rPr>
      </w:pPr>
      <w:r w:rsidRPr="00724425">
        <w:rPr>
          <w:rFonts w:ascii="Times New Roman" w:hAnsi="Times New Roman"/>
        </w:rPr>
        <w:t>выявлять и анализировать причины эмоций; </w:t>
      </w:r>
    </w:p>
    <w:p w:rsidR="00D32DF4" w:rsidRPr="00724425" w:rsidRDefault="00D32DF4" w:rsidP="00D32DF4">
      <w:pPr>
        <w:pStyle w:val="ab"/>
        <w:rPr>
          <w:rFonts w:ascii="Times New Roman" w:hAnsi="Times New Roman"/>
        </w:rPr>
      </w:pPr>
      <w:r w:rsidRPr="00724425">
        <w:rPr>
          <w:rFonts w:ascii="Times New Roman" w:hAnsi="Times New Roman"/>
        </w:rPr>
        <w:t>ставить себя на место другого человека, понимать мотивы и намерения другого; </w:t>
      </w:r>
    </w:p>
    <w:p w:rsidR="00D32DF4" w:rsidRPr="00724425" w:rsidRDefault="00D32DF4" w:rsidP="00D32DF4">
      <w:pPr>
        <w:pStyle w:val="ab"/>
        <w:rPr>
          <w:rFonts w:ascii="Times New Roman" w:hAnsi="Times New Roman"/>
        </w:rPr>
      </w:pPr>
      <w:r w:rsidRPr="00724425">
        <w:rPr>
          <w:rFonts w:ascii="Times New Roman" w:hAnsi="Times New Roman"/>
        </w:rPr>
        <w:t>регулировать способ выражения эмоций.</w:t>
      </w:r>
    </w:p>
    <w:p w:rsidR="00D32DF4" w:rsidRPr="00724425" w:rsidRDefault="00D32DF4" w:rsidP="00D32DF4">
      <w:pPr>
        <w:pStyle w:val="ab"/>
        <w:rPr>
          <w:rFonts w:ascii="Times New Roman" w:hAnsi="Times New Roman"/>
          <w:b/>
        </w:rPr>
      </w:pPr>
      <w:r w:rsidRPr="00724425">
        <w:rPr>
          <w:rFonts w:ascii="Times New Roman" w:hAnsi="Times New Roman"/>
          <w:b/>
        </w:rPr>
        <w:t>4) Принятие себя и других:</w:t>
      </w:r>
    </w:p>
    <w:p w:rsidR="00D32DF4" w:rsidRPr="00724425" w:rsidRDefault="00D32DF4" w:rsidP="00D32DF4">
      <w:pPr>
        <w:pStyle w:val="ab"/>
        <w:rPr>
          <w:rFonts w:ascii="Times New Roman" w:hAnsi="Times New Roman"/>
        </w:rPr>
      </w:pPr>
      <w:r w:rsidRPr="00724425">
        <w:rPr>
          <w:rFonts w:ascii="Times New Roman" w:hAnsi="Times New Roman"/>
        </w:rPr>
        <w:t>осознанно относиться к другому человеку, его мнению; </w:t>
      </w:r>
    </w:p>
    <w:p w:rsidR="00D32DF4" w:rsidRPr="00724425" w:rsidRDefault="00D32DF4" w:rsidP="00D32DF4">
      <w:pPr>
        <w:pStyle w:val="ab"/>
        <w:rPr>
          <w:rFonts w:ascii="Times New Roman" w:hAnsi="Times New Roman"/>
        </w:rPr>
      </w:pPr>
      <w:r w:rsidRPr="00724425">
        <w:rPr>
          <w:rFonts w:ascii="Times New Roman" w:hAnsi="Times New Roman"/>
        </w:rPr>
        <w:t>признавать своё право на ошибку и такое же право другого; </w:t>
      </w:r>
    </w:p>
    <w:p w:rsidR="00D32DF4" w:rsidRPr="00724425" w:rsidRDefault="00D32DF4" w:rsidP="00D32DF4">
      <w:pPr>
        <w:pStyle w:val="ab"/>
        <w:rPr>
          <w:rFonts w:ascii="Times New Roman" w:hAnsi="Times New Roman"/>
        </w:rPr>
      </w:pPr>
      <w:r w:rsidRPr="00724425">
        <w:rPr>
          <w:rFonts w:ascii="Times New Roman" w:hAnsi="Times New Roman"/>
        </w:rPr>
        <w:t>принимать себя и других, не осуждая; </w:t>
      </w:r>
    </w:p>
    <w:p w:rsidR="00D32DF4" w:rsidRPr="00724425" w:rsidRDefault="00D32DF4" w:rsidP="00D32DF4">
      <w:pPr>
        <w:pStyle w:val="ab"/>
        <w:rPr>
          <w:rFonts w:ascii="Times New Roman" w:hAnsi="Times New Roman"/>
        </w:rPr>
      </w:pPr>
      <w:r w:rsidRPr="00724425">
        <w:rPr>
          <w:rFonts w:ascii="Times New Roman" w:hAnsi="Times New Roman"/>
        </w:rPr>
        <w:t>открытость себе и другим; </w:t>
      </w:r>
    </w:p>
    <w:p w:rsidR="00D32DF4" w:rsidRPr="00724425" w:rsidRDefault="00D32DF4" w:rsidP="00D32DF4">
      <w:pPr>
        <w:pStyle w:val="ab"/>
        <w:rPr>
          <w:rFonts w:ascii="Times New Roman" w:hAnsi="Times New Roman"/>
        </w:rPr>
      </w:pPr>
      <w:r w:rsidRPr="00724425">
        <w:rPr>
          <w:rFonts w:ascii="Times New Roman" w:hAnsi="Times New Roman"/>
        </w:rPr>
        <w:t>осознавать невозможность контролировать всё вокруг.</w:t>
      </w:r>
    </w:p>
    <w:p w:rsidR="00D32DF4" w:rsidRPr="00724425" w:rsidRDefault="004E3522" w:rsidP="00D32DF4">
      <w:pPr>
        <w:pStyle w:val="2"/>
        <w:shd w:val="clear" w:color="auto" w:fill="FFFFFF"/>
        <w:rPr>
          <w:rFonts w:ascii="Times New Roman" w:hAnsi="Times New Roman" w:cs="Times New Roman"/>
          <w:b/>
          <w:caps/>
          <w:color w:val="000000"/>
          <w:sz w:val="24"/>
          <w:szCs w:val="24"/>
        </w:rPr>
      </w:pPr>
      <w:r w:rsidRPr="00724425">
        <w:rPr>
          <w:rFonts w:ascii="Times New Roman" w:hAnsi="Times New Roman" w:cs="Times New Roman"/>
          <w:b/>
          <w:color w:val="000000"/>
          <w:sz w:val="24"/>
          <w:szCs w:val="24"/>
        </w:rPr>
        <w:t>Предметные результаты</w:t>
      </w:r>
    </w:p>
    <w:p w:rsidR="00D32DF4" w:rsidRPr="00724425" w:rsidRDefault="00724425" w:rsidP="00D32DF4">
      <w:pPr>
        <w:pStyle w:val="2"/>
        <w:shd w:val="clear" w:color="auto" w:fill="FFFFFF"/>
        <w:rPr>
          <w:rFonts w:ascii="Times New Roman" w:hAnsi="Times New Roman" w:cs="Times New Roman"/>
          <w:b/>
          <w:caps/>
          <w:color w:val="000000"/>
          <w:sz w:val="24"/>
          <w:szCs w:val="24"/>
        </w:rPr>
      </w:pPr>
      <w:r w:rsidRPr="00724425">
        <w:rPr>
          <w:rFonts w:ascii="Times New Roman" w:hAnsi="Times New Roman" w:cs="Times New Roman"/>
          <w:b/>
          <w:color w:val="000000"/>
          <w:sz w:val="24"/>
          <w:szCs w:val="24"/>
        </w:rPr>
        <w:t>5 класс</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1) Выделять проблематику русских народных и литературных сказок,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столице России и о русском лесе;</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2) иметь начальные представления о богатстве русской литературы и культуры в контексте культур народов России; о русских национальных традициях в рождественских произведениях и произведениях о семейных ценностях;</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3) иметь начальное понятие о русском национальном характере, его парадоксах 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4) 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5) 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D32DF4" w:rsidRPr="00724425" w:rsidRDefault="00724425" w:rsidP="00D32DF4">
      <w:pPr>
        <w:pStyle w:val="8"/>
        <w:spacing w:before="0"/>
        <w:rPr>
          <w:rFonts w:ascii="Times New Roman" w:hAnsi="Times New Roman" w:cs="Times New Roman"/>
          <w:b/>
          <w:i/>
          <w:sz w:val="24"/>
          <w:szCs w:val="24"/>
        </w:rPr>
      </w:pPr>
      <w:r w:rsidRPr="00724425">
        <w:rPr>
          <w:rFonts w:ascii="Times New Roman" w:hAnsi="Times New Roman" w:cs="Times New Roman"/>
          <w:b/>
          <w:sz w:val="24"/>
          <w:szCs w:val="24"/>
        </w:rPr>
        <w:t>6 класс</w:t>
      </w:r>
    </w:p>
    <w:p w:rsidR="00D32DF4" w:rsidRPr="00724425" w:rsidRDefault="00D32DF4" w:rsidP="00D32DF4">
      <w:pPr>
        <w:pStyle w:val="8"/>
        <w:spacing w:before="0"/>
        <w:rPr>
          <w:rFonts w:ascii="Times New Roman" w:hAnsi="Times New Roman" w:cs="Times New Roman"/>
          <w:color w:val="000000"/>
          <w:sz w:val="24"/>
          <w:szCs w:val="24"/>
        </w:rPr>
      </w:pPr>
      <w:r w:rsidRPr="00724425">
        <w:rPr>
          <w:rFonts w:ascii="Times New Roman" w:hAnsi="Times New Roman" w:cs="Times New Roman"/>
          <w:color w:val="000000"/>
          <w:sz w:val="24"/>
          <w:szCs w:val="24"/>
        </w:rPr>
        <w:t xml:space="preserve">   1) 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w:t>
      </w:r>
    </w:p>
    <w:p w:rsidR="00D32DF4" w:rsidRPr="00724425" w:rsidRDefault="00D32DF4" w:rsidP="00D32DF4">
      <w:pPr>
        <w:pStyle w:val="TableParagraph"/>
        <w:jc w:val="both"/>
        <w:rPr>
          <w:sz w:val="24"/>
          <w:szCs w:val="24"/>
        </w:rPr>
      </w:pPr>
      <w:r w:rsidRPr="00724425">
        <w:rPr>
          <w:sz w:val="24"/>
          <w:szCs w:val="24"/>
        </w:rPr>
        <w:t xml:space="preserve">   2)  осознавать ключевые для русского национального сознания культурные и нравственные смыслы в произведениях о русском севере и русской зиме;</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3) 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4) иметь начальное понятие о русском национальном характере,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 xml:space="preserve">5) проводить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w:t>
      </w:r>
      <w:r w:rsidRPr="00724425">
        <w:rPr>
          <w:color w:val="000000"/>
        </w:rPr>
        <w:lastRenderedPageBreak/>
        <w:t>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6) владеть начальными навыками осуществления самостоятельной проектно-исследовательской деятельности и оформления ее результатов, работы с разными источниками информации и простейшими способами её обработки и презентации.</w:t>
      </w:r>
    </w:p>
    <w:p w:rsidR="00D32DF4" w:rsidRPr="00724425" w:rsidRDefault="00724425" w:rsidP="00D32DF4">
      <w:pPr>
        <w:pStyle w:val="2"/>
        <w:shd w:val="clear" w:color="auto" w:fill="FFFFFF"/>
        <w:rPr>
          <w:rFonts w:ascii="Times New Roman" w:hAnsi="Times New Roman" w:cs="Times New Roman"/>
          <w:b/>
          <w:caps/>
          <w:color w:val="000000"/>
          <w:sz w:val="24"/>
          <w:szCs w:val="24"/>
        </w:rPr>
      </w:pPr>
      <w:r w:rsidRPr="00724425">
        <w:rPr>
          <w:rFonts w:ascii="Times New Roman" w:hAnsi="Times New Roman" w:cs="Times New Roman"/>
          <w:b/>
          <w:color w:val="000000"/>
          <w:sz w:val="24"/>
          <w:szCs w:val="24"/>
        </w:rPr>
        <w:t>7 класс</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1) 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2) 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и мастерах;</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3)иметь понятие о русском национальном характере, истоках русского патриотизма и героизма в произведениях о защите</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Родины; о загадках русской души; взрослых проблемах, которые приходится решать подросткам; об уникальности русского языка и родной речи;</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4) владеть умением давать смысловой анализ фольклорного и литературного текста по предложенному плану и воспринимать художественный текст как послание автора читателю, современнику и потомку; создавать 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5) 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D32DF4" w:rsidRPr="00724425" w:rsidRDefault="00724425" w:rsidP="00D32DF4">
      <w:pPr>
        <w:pStyle w:val="2"/>
        <w:shd w:val="clear" w:color="auto" w:fill="FFFFFF"/>
        <w:rPr>
          <w:rFonts w:ascii="Times New Roman" w:hAnsi="Times New Roman" w:cs="Times New Roman"/>
          <w:b/>
          <w:caps/>
          <w:color w:val="000000"/>
          <w:sz w:val="24"/>
          <w:szCs w:val="24"/>
        </w:rPr>
      </w:pPr>
      <w:r w:rsidRPr="00724425">
        <w:rPr>
          <w:rFonts w:ascii="Times New Roman" w:hAnsi="Times New Roman" w:cs="Times New Roman"/>
          <w:b/>
          <w:color w:val="000000"/>
          <w:sz w:val="24"/>
          <w:szCs w:val="24"/>
        </w:rPr>
        <w:t>8 класс</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1) 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2) 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3) 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4) владеть умением давать самостоятельный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D32DF4" w:rsidRPr="00724425" w:rsidRDefault="00D32DF4" w:rsidP="00D32DF4">
      <w:pPr>
        <w:pStyle w:val="af"/>
        <w:shd w:val="clear" w:color="auto" w:fill="FFFFFF"/>
        <w:spacing w:before="0" w:beforeAutospacing="0" w:after="0" w:afterAutospacing="0"/>
        <w:ind w:firstLine="227"/>
        <w:rPr>
          <w:color w:val="000000"/>
        </w:rPr>
      </w:pPr>
      <w:r w:rsidRPr="00724425">
        <w:rPr>
          <w:color w:val="000000"/>
        </w:rPr>
        <w:t>5) 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D32DF4" w:rsidRPr="00724425" w:rsidRDefault="00724425" w:rsidP="00D32DF4">
      <w:pPr>
        <w:pStyle w:val="af"/>
        <w:shd w:val="clear" w:color="auto" w:fill="FFFFFF"/>
        <w:spacing w:before="0" w:beforeAutospacing="0" w:after="0" w:afterAutospacing="0"/>
        <w:ind w:firstLine="227"/>
        <w:rPr>
          <w:b/>
          <w:color w:val="000000"/>
        </w:rPr>
      </w:pPr>
      <w:r w:rsidRPr="00724425">
        <w:rPr>
          <w:b/>
          <w:color w:val="000000"/>
        </w:rPr>
        <w:t>9 класс</w:t>
      </w:r>
    </w:p>
    <w:p w:rsidR="00D32DF4" w:rsidRPr="00724425" w:rsidRDefault="00D32DF4" w:rsidP="00D32DF4">
      <w:pPr>
        <w:pStyle w:val="af"/>
        <w:shd w:val="clear" w:color="auto" w:fill="FFFFFF"/>
        <w:spacing w:before="0" w:beforeAutospacing="0" w:after="0" w:afterAutospacing="0"/>
        <w:ind w:firstLine="227"/>
      </w:pPr>
      <w:r w:rsidRPr="00724425">
        <w:t xml:space="preserve">1)выделять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w:t>
      </w:r>
      <w:r w:rsidRPr="00724425">
        <w:lastRenderedPageBreak/>
        <w:t xml:space="preserve">сознания культурные и нравственные смыслы в произведениях о Петербурге и образе степи в русской литературе; </w:t>
      </w:r>
    </w:p>
    <w:p w:rsidR="00D32DF4" w:rsidRPr="00724425" w:rsidRDefault="00D32DF4" w:rsidP="00D32DF4">
      <w:pPr>
        <w:pStyle w:val="af"/>
        <w:shd w:val="clear" w:color="auto" w:fill="FFFFFF"/>
        <w:spacing w:before="0" w:beforeAutospacing="0" w:after="0" w:afterAutospacing="0"/>
        <w:ind w:firstLine="227"/>
      </w:pPr>
      <w:r w:rsidRPr="00724425">
        <w:t xml:space="preserve">2)понимать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и о родительском доме как вечной ценности; </w:t>
      </w:r>
    </w:p>
    <w:p w:rsidR="00D32DF4" w:rsidRPr="00724425" w:rsidRDefault="00D32DF4" w:rsidP="00D32DF4">
      <w:pPr>
        <w:pStyle w:val="af"/>
        <w:shd w:val="clear" w:color="auto" w:fill="FFFFFF"/>
        <w:spacing w:before="0" w:beforeAutospacing="0" w:after="0" w:afterAutospacing="0"/>
        <w:ind w:firstLine="227"/>
      </w:pPr>
      <w:r w:rsidRPr="00724425">
        <w:t>3)осмысливать характерные черты русского национального характера в произведениях о Великой Отечественной войне, о судьбах русских эмигрантов в литературе русского зарубежья, выделять нравственные проблемы в книгах о прощании с детством;</w:t>
      </w:r>
    </w:p>
    <w:p w:rsidR="00D32DF4" w:rsidRPr="00724425" w:rsidRDefault="00D32DF4" w:rsidP="00D32DF4">
      <w:pPr>
        <w:pStyle w:val="af"/>
        <w:shd w:val="clear" w:color="auto" w:fill="FFFFFF"/>
        <w:spacing w:before="0" w:beforeAutospacing="0" w:after="0" w:afterAutospacing="0"/>
        <w:ind w:firstLine="227"/>
      </w:pPr>
      <w:r w:rsidRPr="00724425">
        <w:t xml:space="preserve">4) осознанно воспринимать художественное произведение в единстве формы и содержания, устанавливать читательские ассоциации, проводить самостоятельный,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 внеклассного чтения, определяя для себя актуальную и перспективную цели чтения художественной литературы; </w:t>
      </w:r>
    </w:p>
    <w:p w:rsidR="00D32DF4" w:rsidRPr="00724425" w:rsidRDefault="00D32DF4" w:rsidP="00D32DF4">
      <w:pPr>
        <w:pStyle w:val="af"/>
        <w:shd w:val="clear" w:color="auto" w:fill="FFFFFF"/>
        <w:spacing w:before="0" w:beforeAutospacing="0" w:after="0" w:afterAutospacing="0"/>
        <w:ind w:firstLine="227"/>
        <w:rPr>
          <w:b/>
          <w:color w:val="000000"/>
        </w:rPr>
      </w:pPr>
      <w:r w:rsidRPr="00724425">
        <w:t>5)осуществлять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rsidR="00D32DF4" w:rsidRPr="00D32DF4" w:rsidRDefault="00D32DF4" w:rsidP="00D32DF4">
      <w:pPr>
        <w:pStyle w:val="8"/>
        <w:spacing w:before="0" w:line="240" w:lineRule="auto"/>
        <w:rPr>
          <w:rFonts w:ascii="Times New Roman" w:hAnsi="Times New Roman" w:cs="Times New Roman"/>
          <w:b/>
          <w:i/>
          <w:caps/>
          <w:color w:val="000000"/>
          <w:sz w:val="24"/>
          <w:szCs w:val="24"/>
        </w:rPr>
      </w:pPr>
      <w:r w:rsidRPr="00D32DF4">
        <w:rPr>
          <w:rFonts w:ascii="Times New Roman" w:hAnsi="Times New Roman" w:cs="Times New Roman"/>
          <w:b/>
          <w:caps/>
          <w:color w:val="000000"/>
          <w:sz w:val="24"/>
          <w:szCs w:val="24"/>
        </w:rPr>
        <w:t>ТЕМАТИЧЕСКОЕ ПЛАНИРОВАНИЕ </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b/>
          <w:sz w:val="24"/>
          <w:szCs w:val="24"/>
        </w:rPr>
        <w:t>5 КЛАСС</w:t>
      </w:r>
      <w:r w:rsidRPr="00D32DF4">
        <w:rPr>
          <w:rFonts w:ascii="Times New Roman" w:hAnsi="Times New Roman" w:cs="Times New Roman"/>
          <w:sz w:val="24"/>
          <w:szCs w:val="24"/>
        </w:rPr>
        <w:t xml:space="preserve"> (34 ЧАСА)</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 xml:space="preserve"> Всего: на чтение, изучение и обсуждение  — 24 ч; на развитие речи  — 2 ч; </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итоговые контрольные работы  — 1 ч; резервные уроки  — 7 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1. Россия — родина моя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2. Русские традиции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3. Русский характер  — русская душа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b/>
          <w:sz w:val="24"/>
          <w:szCs w:val="24"/>
        </w:rPr>
        <w:t>6 КЛАСС</w:t>
      </w:r>
      <w:r w:rsidRPr="00D32DF4">
        <w:rPr>
          <w:rFonts w:ascii="Times New Roman" w:hAnsi="Times New Roman" w:cs="Times New Roman"/>
          <w:sz w:val="24"/>
          <w:szCs w:val="24"/>
        </w:rPr>
        <w:t xml:space="preserve"> (34 ЧАСА)</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 xml:space="preserve"> Всего: на чтение, изучение и обсуждение  — 24 ч; на развитие речи  — 2 ч; </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итоговые контрольные работы  — 1 ч; резервные уроки  — 7 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1. Россия — родина моя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2. Русские традиции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3. Русский характер  — русская душа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b/>
          <w:sz w:val="24"/>
          <w:szCs w:val="24"/>
        </w:rPr>
        <w:t>7 КЛАСС</w:t>
      </w:r>
      <w:r w:rsidRPr="00D32DF4">
        <w:rPr>
          <w:rFonts w:ascii="Times New Roman" w:hAnsi="Times New Roman" w:cs="Times New Roman"/>
          <w:sz w:val="24"/>
          <w:szCs w:val="24"/>
        </w:rPr>
        <w:t xml:space="preserve"> (34 ЧАСА)</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 xml:space="preserve"> Всего: на чтение, изучение и обсуждение  — 24 ч; на развитие речи  — 2 ч; </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итоговые контрольные работы  — 1 ч; резервные уроки  — 7 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1. Россия — родина моя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2. Русские традиции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3. Русский характер  — русская душа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b/>
          <w:sz w:val="24"/>
          <w:szCs w:val="24"/>
        </w:rPr>
        <w:t>8 КЛАСС</w:t>
      </w:r>
      <w:r w:rsidRPr="00D32DF4">
        <w:rPr>
          <w:rFonts w:ascii="Times New Roman" w:hAnsi="Times New Roman" w:cs="Times New Roman"/>
          <w:sz w:val="24"/>
          <w:szCs w:val="24"/>
        </w:rPr>
        <w:t xml:space="preserve"> (34 ЧАСА)</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 xml:space="preserve"> Всего: на чтение, изучение и обсуждение  — 24 ч; на развитие речи  — 2 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 xml:space="preserve"> итоговые контрольные работы  — 1 ч; резервные уроки  — 7 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1. Россия — родина моя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2. Русские традиции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3. Русский характер  — русская душа (8ч)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b/>
          <w:sz w:val="24"/>
          <w:szCs w:val="24"/>
        </w:rPr>
        <w:t>9 КЛАСС</w:t>
      </w:r>
      <w:r w:rsidRPr="00D32DF4">
        <w:rPr>
          <w:rFonts w:ascii="Times New Roman" w:hAnsi="Times New Roman" w:cs="Times New Roman"/>
          <w:sz w:val="24"/>
          <w:szCs w:val="24"/>
        </w:rPr>
        <w:t xml:space="preserve"> (17 ЧАСОВ)</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 xml:space="preserve"> Всего: на чтение, изучение и обсуждение  — 12 ч; на развитие речи  — 2 ч; </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итоговые контрольные работы  — 1 ч; резервные уроки  — 2 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1. Россия — родина моя (4ч)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2. Русские традиции (4ч)</w:t>
      </w:r>
    </w:p>
    <w:p w:rsidR="00D32DF4" w:rsidRPr="00D32DF4" w:rsidRDefault="00D32DF4" w:rsidP="00724425">
      <w:pPr>
        <w:autoSpaceDE w:val="0"/>
        <w:autoSpaceDN w:val="0"/>
        <w:adjustRightInd w:val="0"/>
        <w:spacing w:after="0" w:line="240" w:lineRule="auto"/>
        <w:rPr>
          <w:rFonts w:ascii="Times New Roman" w:hAnsi="Times New Roman" w:cs="Times New Roman"/>
          <w:sz w:val="24"/>
          <w:szCs w:val="24"/>
        </w:rPr>
      </w:pPr>
      <w:r w:rsidRPr="00D32DF4">
        <w:rPr>
          <w:rFonts w:ascii="Times New Roman" w:hAnsi="Times New Roman" w:cs="Times New Roman"/>
          <w:sz w:val="24"/>
          <w:szCs w:val="24"/>
        </w:rPr>
        <w:t>Раздел 3. Русский характер  — русская душа (4ч)</w:t>
      </w:r>
    </w:p>
    <w:p w:rsidR="00987A5E" w:rsidRDefault="00987A5E" w:rsidP="00C15802">
      <w:pPr>
        <w:spacing w:after="0" w:line="240" w:lineRule="auto"/>
        <w:rPr>
          <w:rFonts w:ascii="Times New Roman" w:hAnsi="Times New Roman" w:cs="Times New Roman"/>
          <w:sz w:val="24"/>
          <w:szCs w:val="24"/>
        </w:rPr>
      </w:pPr>
    </w:p>
    <w:p w:rsidR="00F8720F" w:rsidRPr="00F8720F"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2.1.5. РАБОЧАЯ ПРОГРАММА УЧЕБНОГО ПРЕДМЕТА «ГОСУДАРСТВЕННЫЙ (БАШКИРСКИЙ) ЯЗЫК РЕСПУБЛИКИ БАШКОРТОСТАН»</w:t>
      </w:r>
    </w:p>
    <w:p w:rsidR="00F8720F" w:rsidRPr="00465D3B" w:rsidRDefault="00F8720F" w:rsidP="00F8720F">
      <w:pPr>
        <w:spacing w:after="0" w:line="240" w:lineRule="auto"/>
        <w:rPr>
          <w:rFonts w:ascii="Times New Roman" w:hAnsi="Times New Roman" w:cs="Times New Roman"/>
          <w:b/>
          <w:sz w:val="24"/>
          <w:szCs w:val="24"/>
        </w:rPr>
      </w:pPr>
      <w:bookmarkStart w:id="0" w:name="_Toc111721442"/>
      <w:r w:rsidRPr="00465D3B">
        <w:rPr>
          <w:rFonts w:ascii="Times New Roman" w:hAnsi="Times New Roman" w:cs="Times New Roman"/>
          <w:b/>
          <w:sz w:val="24"/>
          <w:szCs w:val="24"/>
        </w:rPr>
        <w:t>ПОЯСНИТЕЛЬНАЯ ЗАПИСКА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 Федеральная рабочая программа по учебному предмету «Государственный (башкирский) язык Республики Башкортостан» (далее соответственно – программа по государственному (башкирскому) языку, государственный (башкирский) язык, башкирский язык) разработана для обучающихся, владеющих и (или) слабо владеющих башкирским языком, и включает пояснительную записку, содержание обучения, планируемые результаты освоения программы по государственному (башкирскому) языку.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Программа по государственному (башкирскому) языку разработана с целью оказания методической помощи учителю в создании рабочей программы по учебному предмету.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Статус государственного (башкирского) языка в условиях освоения на уровне основного общего образованияы предусматривает практическое овладение им как средством общения и как способом духовно-нравственного развития и воспитания обучающихся. Овладение государственным (башкирским) языком как средством общения обеспечивает способность и готовность обучающихся к коммуникации в повседневной жизни, к взаимопониманию и взаимодействию в полиэтническом обществе.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Программа по государственному (башкирскому) языку ориентирована на развитие функциональной грамотности как интегративного умения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r w:rsidRPr="00F8720F">
        <w:rPr>
          <w:rFonts w:ascii="Times New Roman" w:hAnsi="Times New Roman" w:cs="Times New Roman"/>
          <w:sz w:val="24"/>
          <w:szCs w:val="24"/>
        </w:rPr>
        <w:tab/>
      </w:r>
    </w:p>
    <w:p w:rsidR="00F8720F" w:rsidRPr="00F8720F" w:rsidRDefault="00F8720F" w:rsidP="00F8720F">
      <w:pPr>
        <w:spacing w:after="0" w:line="240" w:lineRule="auto"/>
        <w:rPr>
          <w:rFonts w:ascii="Times New Roman" w:hAnsi="Times New Roman" w:cs="Times New Roman"/>
          <w:b/>
          <w:sz w:val="24"/>
          <w:szCs w:val="24"/>
        </w:rPr>
      </w:pPr>
      <w:bookmarkStart w:id="1" w:name="_Toc111721425"/>
      <w:r w:rsidRPr="00F8720F">
        <w:rPr>
          <w:rFonts w:ascii="Times New Roman" w:hAnsi="Times New Roman" w:cs="Times New Roman"/>
          <w:b/>
          <w:sz w:val="24"/>
          <w:szCs w:val="24"/>
        </w:rPr>
        <w:t>Цель и задачи изучения учебного предмета «Государственный (башкирский) язык Республики Башкортостан»</w:t>
      </w:r>
      <w:bookmarkEnd w:id="1"/>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b/>
          <w:sz w:val="24"/>
          <w:szCs w:val="24"/>
        </w:rPr>
        <w:t>Целью</w:t>
      </w:r>
      <w:r w:rsidRPr="00F8720F">
        <w:rPr>
          <w:rFonts w:ascii="Times New Roman" w:hAnsi="Times New Roman" w:cs="Times New Roman"/>
          <w:sz w:val="24"/>
          <w:szCs w:val="24"/>
        </w:rPr>
        <w:t xml:space="preserve"> изучения учебного предмета «Государственный (башкирский) язык Республики Башкортостан» является формирование у обучающегося коммуникативной компетенции в основных видах речевой деятельности на башкирском языке (аудирование, говорение, чтение, письмо), усвоение знаний о башкирском языке как системе.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b/>
          <w:sz w:val="24"/>
          <w:szCs w:val="24"/>
        </w:rPr>
        <w:t>Задачи</w:t>
      </w:r>
      <w:r w:rsidRPr="00F8720F">
        <w:rPr>
          <w:rFonts w:ascii="Times New Roman" w:hAnsi="Times New Roman" w:cs="Times New Roman"/>
          <w:sz w:val="24"/>
          <w:szCs w:val="24"/>
        </w:rPr>
        <w:t xml:space="preserve"> изучения учебного предмета «Государственный (башкирский) язык Республики Башкортостан»:</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создание благоприятного психологического климата для преодоления речевого барьера и использование башкирского языка как средства общения;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развитие личностных качеств обучающихся, их воображения, внимания, памяти в ходе усвоения нового материала;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расширение лингвистического кругозора, направленного на освоение элементарных лингвистических представлений, доступных для обучающихся и необходимых для овладения устной и письменной речью на элементарном уровне.</w:t>
      </w:r>
    </w:p>
    <w:p w:rsidR="00F8720F" w:rsidRPr="00F8720F" w:rsidRDefault="00F8720F" w:rsidP="00F8720F">
      <w:pPr>
        <w:spacing w:after="0" w:line="240" w:lineRule="auto"/>
        <w:rPr>
          <w:rFonts w:ascii="Times New Roman" w:hAnsi="Times New Roman" w:cs="Times New Roman"/>
          <w:sz w:val="24"/>
          <w:szCs w:val="24"/>
        </w:rPr>
      </w:pPr>
      <w:bookmarkStart w:id="2" w:name="_Toc111721427"/>
      <w:r w:rsidRPr="00F8720F">
        <w:rPr>
          <w:rFonts w:ascii="Times New Roman" w:hAnsi="Times New Roman" w:cs="Times New Roman"/>
          <w:sz w:val="24"/>
          <w:szCs w:val="24"/>
        </w:rPr>
        <w:t>В содержании программы по государственному (башкирскому) языку выделяются следующие содержательные линии: «Я и мой мир», «Башкортостан – край родной», «Природа родного края», «Грамматический материал», «Развитие речи».</w:t>
      </w:r>
    </w:p>
    <w:p w:rsidR="00F8720F" w:rsidRPr="00F8720F" w:rsidRDefault="004E3522" w:rsidP="00F8720F">
      <w:pPr>
        <w:spacing w:after="0" w:line="240" w:lineRule="auto"/>
        <w:rPr>
          <w:rFonts w:ascii="Times New Roman" w:hAnsi="Times New Roman" w:cs="Times New Roman"/>
          <w:b/>
          <w:sz w:val="24"/>
          <w:szCs w:val="24"/>
        </w:rPr>
      </w:pPr>
      <w:r>
        <w:rPr>
          <w:rFonts w:ascii="Times New Roman" w:hAnsi="Times New Roman" w:cs="Times New Roman"/>
          <w:b/>
          <w:sz w:val="24"/>
          <w:szCs w:val="24"/>
        </w:rPr>
        <w:t>Место учебного предмета «Г</w:t>
      </w:r>
      <w:r w:rsidRPr="00F8720F">
        <w:rPr>
          <w:rFonts w:ascii="Times New Roman" w:hAnsi="Times New Roman" w:cs="Times New Roman"/>
          <w:b/>
          <w:sz w:val="24"/>
          <w:szCs w:val="24"/>
        </w:rPr>
        <w:t>ос</w:t>
      </w:r>
      <w:r w:rsidR="006B7907">
        <w:rPr>
          <w:rFonts w:ascii="Times New Roman" w:hAnsi="Times New Roman" w:cs="Times New Roman"/>
          <w:b/>
          <w:sz w:val="24"/>
          <w:szCs w:val="24"/>
        </w:rPr>
        <w:t>ударственный (башкирский) язык Республики Б</w:t>
      </w:r>
      <w:r w:rsidRPr="00F8720F">
        <w:rPr>
          <w:rFonts w:ascii="Times New Roman" w:hAnsi="Times New Roman" w:cs="Times New Roman"/>
          <w:b/>
          <w:sz w:val="24"/>
          <w:szCs w:val="24"/>
        </w:rPr>
        <w:t>ашкортостан» в учебном плане</w:t>
      </w:r>
      <w:bookmarkEnd w:id="2"/>
    </w:p>
    <w:p w:rsidR="00BB213C" w:rsidRPr="00F8720F" w:rsidRDefault="00BB213C" w:rsidP="00BB213C">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На изучение учебного предмета «Государственный (башкирский) язык Республики Башкортостан» отводится 170 часов: по 34 часа в год с 5 по 9 класс (1 час в неделю) </w:t>
      </w:r>
      <w:r>
        <w:rPr>
          <w:rFonts w:ascii="Times New Roman" w:hAnsi="Times New Roman" w:cs="Times New Roman"/>
          <w:sz w:val="24"/>
          <w:szCs w:val="24"/>
        </w:rPr>
        <w:t>.</w:t>
      </w:r>
    </w:p>
    <w:p w:rsidR="00D93BE0" w:rsidRPr="00D93BE0" w:rsidRDefault="00D93BE0" w:rsidP="00D93BE0">
      <w:pPr>
        <w:spacing w:after="0" w:line="240" w:lineRule="auto"/>
        <w:jc w:val="both"/>
        <w:rPr>
          <w:rFonts w:ascii="Times New Roman" w:hAnsi="Times New Roman" w:cs="Times New Roman"/>
          <w:sz w:val="28"/>
          <w:szCs w:val="24"/>
        </w:rPr>
      </w:pPr>
      <w:r w:rsidRPr="00D93BE0">
        <w:rPr>
          <w:rFonts w:ascii="Times New Roman" w:hAnsi="Times New Roman" w:cs="Times New Roman"/>
          <w:sz w:val="24"/>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государственного (башкирского) языка, в рамках соблюдения гигиенических нормативов к недельной образовательной нагрузке.</w:t>
      </w:r>
    </w:p>
    <w:p w:rsidR="00F8720F" w:rsidRPr="00F8720F" w:rsidRDefault="004E3522" w:rsidP="00F8720F">
      <w:pPr>
        <w:spacing w:after="0" w:line="240" w:lineRule="auto"/>
        <w:rPr>
          <w:rFonts w:ascii="Times New Roman" w:hAnsi="Times New Roman" w:cs="Times New Roman"/>
          <w:b/>
          <w:sz w:val="24"/>
          <w:szCs w:val="24"/>
        </w:rPr>
      </w:pPr>
      <w:bookmarkStart w:id="3" w:name="_Toc111721428"/>
      <w:r>
        <w:rPr>
          <w:rFonts w:ascii="Times New Roman" w:hAnsi="Times New Roman" w:cs="Times New Roman"/>
          <w:b/>
          <w:sz w:val="24"/>
          <w:szCs w:val="24"/>
        </w:rPr>
        <w:t>Содержание учебного предмета «Г</w:t>
      </w:r>
      <w:r w:rsidRPr="00F8720F">
        <w:rPr>
          <w:rFonts w:ascii="Times New Roman" w:hAnsi="Times New Roman" w:cs="Times New Roman"/>
          <w:b/>
          <w:sz w:val="24"/>
          <w:szCs w:val="24"/>
        </w:rPr>
        <w:t>ос</w:t>
      </w:r>
      <w:r>
        <w:rPr>
          <w:rFonts w:ascii="Times New Roman" w:hAnsi="Times New Roman" w:cs="Times New Roman"/>
          <w:b/>
          <w:sz w:val="24"/>
          <w:szCs w:val="24"/>
        </w:rPr>
        <w:t>ударственный (башкирский) язык Республики Б</w:t>
      </w:r>
      <w:r w:rsidRPr="00F8720F">
        <w:rPr>
          <w:rFonts w:ascii="Times New Roman" w:hAnsi="Times New Roman" w:cs="Times New Roman"/>
          <w:b/>
          <w:sz w:val="24"/>
          <w:szCs w:val="24"/>
        </w:rPr>
        <w:t>ашкортостан»</w:t>
      </w:r>
      <w:bookmarkEnd w:id="3"/>
    </w:p>
    <w:p w:rsidR="00F8720F" w:rsidRPr="00F8720F" w:rsidRDefault="00F8720F" w:rsidP="00F8720F">
      <w:pPr>
        <w:spacing w:after="0" w:line="240" w:lineRule="auto"/>
        <w:rPr>
          <w:rFonts w:ascii="Times New Roman" w:hAnsi="Times New Roman" w:cs="Times New Roman"/>
          <w:b/>
          <w:sz w:val="24"/>
          <w:szCs w:val="24"/>
        </w:rPr>
      </w:pPr>
      <w:bookmarkStart w:id="4" w:name="_Toc111721429"/>
      <w:r w:rsidRPr="00F8720F">
        <w:rPr>
          <w:rFonts w:ascii="Times New Roman" w:hAnsi="Times New Roman" w:cs="Times New Roman"/>
          <w:b/>
          <w:sz w:val="24"/>
          <w:szCs w:val="24"/>
        </w:rPr>
        <w:t>5 класс</w:t>
      </w:r>
      <w:bookmarkEnd w:id="4"/>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Тематические блоки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Здравствуй, школа!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 Карим «Ученику», Г. Рамазанов «Живи, родной край!», Ф. Губайдуллина «Райфа идет в школу», Е. Кучеров «Пещера Шульганташ», А. Игебаев «До свиданья, лебеди!».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Моя школа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Султангареев «Поэт», С. Алибаев «Хорош», «Нас встречает школа».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Мои одноклассники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«Ученики» (из журнала «Учитель Башкортостана»), Г. Кутуева «День Знаний».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моя семья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 Рахимгулова «Красивый и сильный», В. Гудков «Осенью», Р. Искужина «Мои братишки», А. Хабибуллина «Наша семья».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 себе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 Султанов «Флаг Башкортостана», Ф.Рахимгулова «Наша мама», «Наша квартира» (из газеты «Йәншишмә» («Родник»)).</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Человек. Части тела. Личная гигиена.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 Гумерова «Старательная девочка», А. Кондратова «Говорим», «Умный воробей» (сказка).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 Новым годом!</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Юнусова «Дед Мороз», Ф. Исянгулов «Звезды-обманщики», К. Даян «Елочка», З. Биишева «Здоровье», А. Исмагилов «Снег идет».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Наша елка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 Гали «Наша елка», Е. Кучеров «Январь», «Карнавал» (из журнала «Аманат»).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Магазин. </w:t>
      </w:r>
      <w:r w:rsidR="009B74D2" w:rsidRPr="00F8720F">
        <w:rPr>
          <w:rFonts w:ascii="Times New Roman" w:hAnsi="Times New Roman" w:cs="Times New Roman"/>
          <w:sz w:val="24"/>
          <w:szCs w:val="24"/>
        </w:rPr>
        <w:t xml:space="preserve">Продукты. Одежда. </w:t>
      </w:r>
      <w:r w:rsidRPr="00F8720F">
        <w:rPr>
          <w:rFonts w:ascii="Times New Roman" w:hAnsi="Times New Roman" w:cs="Times New Roman"/>
          <w:sz w:val="24"/>
          <w:szCs w:val="24"/>
        </w:rPr>
        <w:t>Дом</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Галиева «Хлеб», Ф. Тугузбаева «Новое платье», А. Ягафарова «Мед».</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Абдулхаева «Дорога, которую прошел хлеб», Р. Шакур «Страна трудолюбивых», Т. Ганиева «Бишбармак», А. Гиталов «Думы о хлебе».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Восьмое марта!</w:t>
      </w:r>
      <w:r w:rsidR="009B74D2">
        <w:rPr>
          <w:rFonts w:ascii="Times New Roman" w:hAnsi="Times New Roman" w:cs="Times New Roman"/>
          <w:sz w:val="24"/>
          <w:szCs w:val="24"/>
        </w:rPr>
        <w:t xml:space="preserve"> </w:t>
      </w:r>
      <w:r w:rsidRPr="00F8720F">
        <w:rPr>
          <w:rFonts w:ascii="Times New Roman" w:hAnsi="Times New Roman" w:cs="Times New Roman"/>
          <w:sz w:val="24"/>
          <w:szCs w:val="24"/>
        </w:rPr>
        <w:t>Международный женский день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 Мухамедьянов «Матери», М. Пляцковский «Пускай узнают ветер...».</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 Тугузбаева «День рождения», «Люблю я свою страну» (песня).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Моя мама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Ихсан «Благодарность матери», А. Ахмедьянова «Наби и старушка», З. Ханнанова «Я счастливая...», Г. Юнусова «Долгожданный праздник», Ф. Юлдашбаева «Моя бабушка».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Знаешь ли ты родной Башкортостан?</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Мой Башкортостан</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 Алибаев «Моя Родина», «Башкортостан» (из журнала «Акбузат»), М. Пришвин «Будем охранять природу», Ф. Губайдуллина «Флаг Башкортостана».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Мы вместе с природой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Ситдикова «День Республики», Ф. Губайдуллина «Флаг Республики», С. Янтурин «Курай», Р. Латипова, Р. Камалова «Салават Юлаев», С. Юлаев «Мой Урал», «Река Агидель» (из газеты «Вечерняя Уфа»).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родного края»</w:t>
      </w:r>
    </w:p>
    <w:p w:rsidR="009B74D2"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Времена года</w:t>
      </w:r>
      <w:r w:rsidR="009B74D2">
        <w:rPr>
          <w:rFonts w:ascii="Times New Roman" w:hAnsi="Times New Roman" w:cs="Times New Roman"/>
          <w:sz w:val="24"/>
          <w:szCs w:val="24"/>
        </w:rPr>
        <w:t xml:space="preserve">. </w:t>
      </w:r>
      <w:r w:rsidRPr="00F8720F">
        <w:rPr>
          <w:rFonts w:ascii="Times New Roman" w:hAnsi="Times New Roman" w:cs="Times New Roman"/>
          <w:sz w:val="24"/>
          <w:szCs w:val="24"/>
        </w:rPr>
        <w:t>Золотая осень</w:t>
      </w:r>
      <w:r w:rsidR="009B74D2">
        <w:rPr>
          <w:rFonts w:ascii="Times New Roman" w:hAnsi="Times New Roman" w:cs="Times New Roman"/>
          <w:sz w:val="24"/>
          <w:szCs w:val="24"/>
        </w:rPr>
        <w:t>.</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 Буракаев «Мы вместе с природой», Г. Скребицкий «Осень-художник», Т. Ганиева «Скажи обратное», К. Танрикулов «Четыре девочки», К. Ушинский «Четыре желания», Ф. Рахимгулова «Откуда узнал?», С. Муллабаев «Странный снег».</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Осенняя природа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 Дильмухаметов «Цветок и бабочка», Л. Толстой «Старик и водяная». Л. Шагисултанова «В осеннем лесу», С. Алибаев «Прекрасный день».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Наступила весна</w:t>
      </w:r>
      <w:r w:rsidR="009B74D2">
        <w:rPr>
          <w:rFonts w:ascii="Times New Roman" w:hAnsi="Times New Roman" w:cs="Times New Roman"/>
          <w:sz w:val="24"/>
          <w:szCs w:val="24"/>
        </w:rPr>
        <w:t xml:space="preserve">. </w:t>
      </w:r>
      <w:r w:rsidRPr="00F8720F">
        <w:rPr>
          <w:rFonts w:ascii="Times New Roman" w:hAnsi="Times New Roman" w:cs="Times New Roman"/>
          <w:sz w:val="24"/>
          <w:szCs w:val="24"/>
        </w:rPr>
        <w:t>Весна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Ихсан «Весна», С. Муллабаев «Дедушка», В. Осеева «Старушка», Р. Гарипов «Скворец», Ф. Губайдуллина «Компьютер мой друг», С. Муллабаев «Весна».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Птицы – наши друзья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Е. Кучеров «Когда прилетают птицы?», Ф. Рахимгулова «День Победы», В. Исхаков «Медаль и мальчик», С. Богомазов «Мир нужен всем», Н. Надеждина «Первый цветок весны», А. Асадуллина «На субботнике».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Встречаем лето</w:t>
      </w:r>
      <w:r w:rsidR="009B74D2">
        <w:rPr>
          <w:rFonts w:ascii="Times New Roman" w:hAnsi="Times New Roman" w:cs="Times New Roman"/>
          <w:sz w:val="24"/>
          <w:szCs w:val="24"/>
        </w:rPr>
        <w:t xml:space="preserve">. </w:t>
      </w:r>
      <w:r w:rsidRPr="00F8720F">
        <w:rPr>
          <w:rFonts w:ascii="Times New Roman" w:hAnsi="Times New Roman" w:cs="Times New Roman"/>
          <w:sz w:val="24"/>
          <w:szCs w:val="24"/>
        </w:rPr>
        <w:t>Здравствуй, лето!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 Алибаев «Здравствуй, лето!», А. Чаныш «Птица и песня», «Воронья каша», «Сабантуй» (из журнала «Акбузат»).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Родная земля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Игебаев «Родная земля», «Утро в лагере» (из журнала «Аманат»).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Грамматический материал</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Фонетика. Орфоэпия. Графика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Звук и буква. Алфавит (повторение).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 xml:space="preserve">Система гласных и согласных звуков. Правильное произношение гласных звуков (повторение). Правильное произношение и правописание согласных (повторение).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Слог. Виды слогов (повторение).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Ударение. Ударение в башкирском и в русском языках (повторение).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Морфемика и словообразование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Корень и аффикс. Основа слова. Однокоренные слова.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Лексикология и фразеология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Фразеологизмы, их значения. Особенности употребления фразеологизмов 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Слова однозначные и многозначные. Антонимы. Синонимы. Омонимы.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Морфология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Имя существительное. Изменение имен существительных по падежам. Собственные и нарицательные имена существительные.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Глагол как часть речи. Общее грамматическое значение, морфологические признаки и синтаксические функции глагола.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Местоимение. Личные местоимения. Притяжательные местоимения. Определительные местоимения. Неопределенные местоимения. Указательные местоимения. Вопросительные местоимения. Отрицательные местоимения.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Развитие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«Курочка Ряба» (русская народная сказка), И. Буракаев и др. «Другие народы создавал</w:t>
      </w:r>
      <w:r w:rsidR="009B74D2">
        <w:rPr>
          <w:rFonts w:ascii="Times New Roman" w:hAnsi="Times New Roman" w:cs="Times New Roman"/>
          <w:sz w:val="24"/>
          <w:szCs w:val="24"/>
        </w:rPr>
        <w:t>и шежере?» (составление шежере). Картина «Зимние забавы»</w:t>
      </w:r>
      <w:r w:rsidRPr="00F8720F">
        <w:rPr>
          <w:rFonts w:ascii="Times New Roman" w:hAnsi="Times New Roman" w:cs="Times New Roman"/>
          <w:sz w:val="24"/>
          <w:szCs w:val="24"/>
        </w:rPr>
        <w:t xml:space="preserve"> В.Меос</w:t>
      </w:r>
      <w:r w:rsidR="009B74D2">
        <w:rPr>
          <w:rFonts w:ascii="Times New Roman" w:hAnsi="Times New Roman" w:cs="Times New Roman"/>
          <w:sz w:val="24"/>
          <w:szCs w:val="24"/>
        </w:rPr>
        <w:t>а,</w:t>
      </w:r>
      <w:r w:rsidRPr="00F8720F">
        <w:rPr>
          <w:rFonts w:ascii="Times New Roman" w:hAnsi="Times New Roman" w:cs="Times New Roman"/>
          <w:sz w:val="24"/>
          <w:szCs w:val="24"/>
        </w:rPr>
        <w:t xml:space="preserve"> «Родные края</w:t>
      </w:r>
      <w:r w:rsidR="009B74D2">
        <w:rPr>
          <w:rFonts w:ascii="Times New Roman" w:hAnsi="Times New Roman" w:cs="Times New Roman"/>
          <w:sz w:val="24"/>
          <w:szCs w:val="24"/>
        </w:rPr>
        <w:t>»</w:t>
      </w:r>
      <w:r w:rsidRPr="00F8720F">
        <w:rPr>
          <w:rFonts w:ascii="Times New Roman" w:hAnsi="Times New Roman" w:cs="Times New Roman"/>
          <w:sz w:val="24"/>
          <w:szCs w:val="24"/>
        </w:rPr>
        <w:t xml:space="preserve"> З.Исмагилова» (картина), Р. Нурмухаметов «После работы» (картина).</w:t>
      </w:r>
    </w:p>
    <w:p w:rsidR="00F8720F" w:rsidRPr="00F8720F" w:rsidRDefault="00F8720F" w:rsidP="00F8720F">
      <w:pPr>
        <w:spacing w:after="0" w:line="240" w:lineRule="auto"/>
        <w:rPr>
          <w:rFonts w:ascii="Times New Roman" w:hAnsi="Times New Roman" w:cs="Times New Roman"/>
          <w:b/>
          <w:sz w:val="24"/>
          <w:szCs w:val="24"/>
        </w:rPr>
      </w:pPr>
      <w:bookmarkStart w:id="5" w:name="_Toc111721430"/>
      <w:r w:rsidRPr="00F8720F">
        <w:rPr>
          <w:rFonts w:ascii="Times New Roman" w:hAnsi="Times New Roman" w:cs="Times New Roman"/>
          <w:b/>
          <w:sz w:val="24"/>
          <w:szCs w:val="24"/>
        </w:rPr>
        <w:t>6 класс</w:t>
      </w:r>
      <w:bookmarkEnd w:id="5"/>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Тематические блоки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Наша школа</w:t>
      </w:r>
      <w:r w:rsidR="009B74D2">
        <w:rPr>
          <w:rFonts w:ascii="Times New Roman" w:hAnsi="Times New Roman" w:cs="Times New Roman"/>
          <w:sz w:val="24"/>
          <w:szCs w:val="24"/>
        </w:rPr>
        <w:t xml:space="preserve">. </w:t>
      </w:r>
      <w:r w:rsidRPr="00F8720F">
        <w:rPr>
          <w:rFonts w:ascii="Times New Roman" w:hAnsi="Times New Roman" w:cs="Times New Roman"/>
          <w:sz w:val="24"/>
          <w:szCs w:val="24"/>
        </w:rPr>
        <w:t>Мой класс и мои друзья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 Ганиева «Первое сентября», «Будь честен» (из книги «Корни силы и духа»), Г. Базекин «Пчела», Ф. Фаткуллина «Солнце», «Скворец» (из «Школьного календаря»), Р. Тимершин «Яблоня».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Картины осени</w:t>
      </w:r>
      <w:r w:rsidR="009B74D2">
        <w:rPr>
          <w:rFonts w:ascii="Times New Roman" w:hAnsi="Times New Roman" w:cs="Times New Roman"/>
          <w:sz w:val="24"/>
          <w:szCs w:val="24"/>
        </w:rPr>
        <w:t xml:space="preserve">. </w:t>
      </w:r>
      <w:r w:rsidRPr="00F8720F">
        <w:rPr>
          <w:rFonts w:ascii="Times New Roman" w:hAnsi="Times New Roman" w:cs="Times New Roman"/>
          <w:sz w:val="24"/>
          <w:szCs w:val="24"/>
        </w:rPr>
        <w:t>С. Аксаков «Лебедь», Г. Якупова «Октябрь», Р. Низамов «Картины осени», К. Киньябулатова «Когда пришла осень», М. Горький «Любите книгу».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Знай цену дружбы!Дружба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Бикбаев «Дружба познается в беде», «Вас пригласили в гости» (из книги «Тысяча советов для девочек»).</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Мои друзья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 Фатихова «Кто друг?», А. Ягафарова «С дружбой не шутят», Р. Ураксина «Башкортостан».</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 земле Башкортостана</w:t>
      </w:r>
      <w:r w:rsidR="009B74D2">
        <w:rPr>
          <w:rFonts w:ascii="Times New Roman" w:hAnsi="Times New Roman" w:cs="Times New Roman"/>
          <w:sz w:val="24"/>
          <w:szCs w:val="24"/>
        </w:rPr>
        <w:t xml:space="preserve">. </w:t>
      </w:r>
      <w:r w:rsidRPr="00F8720F">
        <w:rPr>
          <w:rFonts w:ascii="Times New Roman" w:hAnsi="Times New Roman" w:cs="Times New Roman"/>
          <w:sz w:val="24"/>
          <w:szCs w:val="24"/>
        </w:rPr>
        <w:t>Моя Родина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Филиппов «Отчизна», Ф. Мухаметьянов «Человек краса страны», Р. Бикбаев «Памятник Салавату Юлаеву», В. Дмитриев «Береза».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Мой Башкортостан</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Ахметова «Почему березы белые?», З. Ураксин «Согласование», Г. Юнусова «Башкортостан – страна дружбы», М. Карим «Моя Отчизна».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Любите свой родной край!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 Юлаев «Моя Родина», Г. Молодцов «Башкирия», Ф. Тугузбаева «Кто молодец?», М. Карим «На берегу Демы», В. Сухомлинский «Потому что я – человек», Г. Хусаинов «Великий писатель и ученый», А. Асадуллина «Прощание».</w:t>
      </w:r>
    </w:p>
    <w:p w:rsidR="00F8720F" w:rsidRPr="00F8720F" w:rsidRDefault="009B74D2" w:rsidP="00F8720F">
      <w:pPr>
        <w:spacing w:after="0" w:line="240" w:lineRule="auto"/>
        <w:rPr>
          <w:rFonts w:ascii="Times New Roman" w:hAnsi="Times New Roman" w:cs="Times New Roman"/>
          <w:sz w:val="24"/>
          <w:szCs w:val="24"/>
        </w:rPr>
      </w:pPr>
      <w:r>
        <w:rPr>
          <w:rFonts w:ascii="Times New Roman" w:hAnsi="Times New Roman" w:cs="Times New Roman"/>
          <w:sz w:val="24"/>
          <w:szCs w:val="24"/>
        </w:rPr>
        <w:t>Природа родного края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Зима продолжается</w:t>
      </w:r>
      <w:r w:rsidR="00D30FE8">
        <w:rPr>
          <w:rFonts w:ascii="Times New Roman" w:hAnsi="Times New Roman" w:cs="Times New Roman"/>
          <w:sz w:val="24"/>
          <w:szCs w:val="24"/>
        </w:rPr>
        <w:t xml:space="preserve">. </w:t>
      </w:r>
      <w:r w:rsidRPr="00F8720F">
        <w:rPr>
          <w:rFonts w:ascii="Times New Roman" w:hAnsi="Times New Roman" w:cs="Times New Roman"/>
          <w:sz w:val="24"/>
          <w:szCs w:val="24"/>
        </w:rPr>
        <w:t>Белоснежная зима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 Максютова «Снежинки», И. Зиянчковский «Зимняя природа», «Зимующие птицы» (из газеты «Башкортостан»), Г. Якупова «Общая зима».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Снег идет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К. Шафикова «Снег идет», Х. Гиляжев «Летает в небе», Т. Сагитов «Хлеб», А. Бикташев «Мечта», К. Чарушин «Наступила зима», И. Киньябулатов «Доброе утро, мир!», К. Киньябулатова «Белая зима».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Весна идет, весна!Любимое время года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Янбулатова «Птицы возвращаются», К. Кулиев «Берегите все живое», Г. Юнусова «Так любят природу?», К. Киньябулатова «Грачиная песня».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Народные праздники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Султангареева «Воронья каша», З. Биишева «В саду», Ф. Рахимгулова «Апрель улыбается», Я. Колас «Песня о весне», Б. Домашников «Май. Березняк» (картина), А. Саяпова «День Победы», С. Алибаев «Мы считаем», Н. Виноградова «Правила поведения в лесу».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Идет прекрасное лето</w:t>
      </w:r>
      <w:r w:rsidR="00D30FE8">
        <w:rPr>
          <w:rFonts w:ascii="Times New Roman" w:hAnsi="Times New Roman" w:cs="Times New Roman"/>
          <w:sz w:val="24"/>
          <w:szCs w:val="24"/>
        </w:rPr>
        <w:t xml:space="preserve">. </w:t>
      </w:r>
      <w:r w:rsidRPr="00F8720F">
        <w:rPr>
          <w:rFonts w:ascii="Times New Roman" w:hAnsi="Times New Roman" w:cs="Times New Roman"/>
          <w:sz w:val="24"/>
          <w:szCs w:val="24"/>
        </w:rPr>
        <w:t>Люблю лето!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Файзи «Люблю лето», С. Хажиев «Июнь», Р. Ахмадиев «Июнь и май», Ш. Янбаев «Сабантуй», Р. Гамзатов «Песня матери», М. Сиражи «Лето», В. Гумеров «Природные лечебницы».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Прекрасное время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Тюлькин «Шиханы возле Уфы» (картина), Г. Якупова «Июль», Р. Габдрахманов «Мы вместе», «Июль» (из «Школьного календаря»), «Калина» (из газеты «Йәшлек» («Молодость»), А. Ферсман «Учись наблюдать», С. Ягудин «Курай», С. Алибаев «Седой Урал», Я. Султанов «Родина моя».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Грамматический материал</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Морфология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Имя числительное. Простые и сложные числительные. Разряды имен числительных по значению: количественные числительные, порядковые числительные. Собирательные числительные. Разделительные и приблизительные числительные. Дробные числительные.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Наречие. Общее грамматическое значение наречий. Разряды наречий по значению. Наречие причины и цели. Наречие образа действия. Наречие времени. Наречие места. Наречие меры и степени. Наречие уподобления. Наречие причины и цели. Простая и составная формы сравнительной и превосходной степеней сравнения наречий.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Развитие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О. Богаевская «Гости (День рождения)» (картина), В. Меос «Туман в горах. Белорецкий район», И. Шишкин «Утро в сосновом лесу» (картина), Б. Домашников «Май. Березняк» (картина), А. Тюлькин «Шиханы возле Уфы» (картина). </w:t>
      </w:r>
    </w:p>
    <w:p w:rsidR="00F8720F" w:rsidRPr="00F8720F"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7 класс</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Тематические блоки</w:t>
      </w:r>
    </w:p>
    <w:p w:rsidR="00F8720F" w:rsidRPr="00F8720F" w:rsidRDefault="00D30FE8" w:rsidP="00F8720F">
      <w:pPr>
        <w:spacing w:after="0" w:line="240" w:lineRule="auto"/>
        <w:rPr>
          <w:rFonts w:ascii="Times New Roman" w:hAnsi="Times New Roman" w:cs="Times New Roman"/>
          <w:sz w:val="24"/>
          <w:szCs w:val="24"/>
        </w:rPr>
      </w:pPr>
      <w:r>
        <w:rPr>
          <w:rFonts w:ascii="Times New Roman" w:hAnsi="Times New Roman" w:cs="Times New Roman"/>
          <w:sz w:val="24"/>
          <w:szCs w:val="24"/>
        </w:rPr>
        <w:t>Я и мой мир.</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 Школа – родник знаний</w:t>
      </w:r>
      <w:r w:rsidR="00D30FE8">
        <w:rPr>
          <w:rFonts w:ascii="Times New Roman" w:hAnsi="Times New Roman" w:cs="Times New Roman"/>
          <w:sz w:val="24"/>
          <w:szCs w:val="24"/>
        </w:rPr>
        <w:t xml:space="preserve">. </w:t>
      </w:r>
      <w:r w:rsidRPr="00F8720F">
        <w:rPr>
          <w:rFonts w:ascii="Times New Roman" w:hAnsi="Times New Roman" w:cs="Times New Roman"/>
          <w:sz w:val="24"/>
          <w:szCs w:val="24"/>
        </w:rPr>
        <w:t>Моя школа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З.Биишева «Первый день в школе», М. Карим «Учителю», по В. Сухомлинскому «Настоящий человек», Т. Давлетбердина «Времена года».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Школьные годы</w:t>
      </w:r>
      <w:r w:rsidR="00D30FE8">
        <w:rPr>
          <w:rFonts w:ascii="Times New Roman" w:hAnsi="Times New Roman" w:cs="Times New Roman"/>
          <w:sz w:val="24"/>
          <w:szCs w:val="24"/>
        </w:rPr>
        <w:t xml:space="preserve">. </w:t>
      </w:r>
      <w:r w:rsidRPr="00F8720F">
        <w:rPr>
          <w:rFonts w:ascii="Times New Roman" w:hAnsi="Times New Roman" w:cs="Times New Roman"/>
          <w:sz w:val="24"/>
          <w:szCs w:val="24"/>
        </w:rPr>
        <w:t>К. Паустовкий «Язык матери», А. Асадуллина «Прощание», К. Ушинский «Осенний день», по Г. Пикуновой «Музеи».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Спорт. Спортивные принадлежности</w:t>
      </w:r>
      <w:r w:rsidR="00D30FE8">
        <w:rPr>
          <w:rFonts w:ascii="Times New Roman" w:hAnsi="Times New Roman" w:cs="Times New Roman"/>
          <w:sz w:val="24"/>
          <w:szCs w:val="24"/>
        </w:rPr>
        <w:t xml:space="preserve">. </w:t>
      </w:r>
      <w:r w:rsidRPr="00F8720F">
        <w:rPr>
          <w:rFonts w:ascii="Times New Roman" w:hAnsi="Times New Roman" w:cs="Times New Roman"/>
          <w:sz w:val="24"/>
          <w:szCs w:val="24"/>
        </w:rPr>
        <w:t>Я люблю спорт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«Наша семья на соревнованиях» (из «Школьного календаря») И. Мифтахова «Берегите здоровье», «Спортивные кружки» (из «Школьного календаря»).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 Идельбай «На нашем катке», Ф. Максютов «Летчик», Р. Аюпов «Национальные игры», «Башкортостан – страна чемпионов» (из «Школьного календаря»), «Спорт в Башкортостане» (из журнала «Аманат»), Г. Рамазанов «С новым годом!», Р. Гарипов «Идет снег».</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моя семья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 Шафикова «Глаза матери», «Старушка – птица» (башкирская народная сказка), Н. Салимов «Похожие», «Шежере» (из журнала «Агидель»), К. Даян «Советы отца», С. Алибаев «Прекрасный день», «Большая Медведица» (легенда), К. Даян «Советы отца», З. Воскресенская «Мать», Ф. Рахимгулова «Наша мама», Ш. Биккулов «Отец и бабушка», Я. Султанов «Гвоздика», «Подарок» (из «Школьного календаря»), Р. Назаров «Весна».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Давным-давно...Башкирское народное творчество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Тагирова «Жил-был олень», «Родственники» (Башкирская народная сказка), Г. Цепулин «Доброта, смелость, мужество», Ф. Тугузбаева «Почему не вышел играть медвежонок?».</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Единство. Дружба. Мир</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Единство. Дружба. Мир</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Ш. Биккул «Нужен мир», В. Баймурзина «Дружба», К. Киньябулатова «Много друзей», Г. Юнусова «Подснежник».</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Мои друзья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Мухаметов «Безголосый Талип», С. Алибаев «Мои друзья», С.Алибаев «Березовый сок», Н. Мусин «Лес – это богатство», М. Гафури «Поляна», А. Гессен «Пушкин и книги».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колыбель моя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 Карим «Башкортостан», «Урал» (башкирская народная песня), Р. Гарипов «Сердце Урала», Х. Назар «Дуб Урала», Б. Рафиков «Наша Родина».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Достопримечательности Башкортостана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«Аркаим» (из журнала «Агидель»), Я. Султанов «Урал мой».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 «Природа родного края»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Осень – пора труда и изобилия</w:t>
      </w:r>
      <w:r w:rsidR="00D30FE8">
        <w:rPr>
          <w:rFonts w:ascii="Times New Roman" w:hAnsi="Times New Roman" w:cs="Times New Roman"/>
          <w:sz w:val="24"/>
          <w:szCs w:val="24"/>
        </w:rPr>
        <w:t xml:space="preserve">. </w:t>
      </w:r>
      <w:r w:rsidRPr="00F8720F">
        <w:rPr>
          <w:rFonts w:ascii="Times New Roman" w:hAnsi="Times New Roman" w:cs="Times New Roman"/>
          <w:sz w:val="24"/>
          <w:szCs w:val="24"/>
        </w:rPr>
        <w:t>Золотая осень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 Булгакова «Мир вдохновения», «Золотые колосья» (башкирская народная сказка), «Середина осени» (из «Школьного календаря»), М. Белахова «Хлеб», Д. Булгакова «Страна вдохновения».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Осенние работы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 Юсупов «Вкус хлеба», А. Игебаев «Родная земля», Н. Мусин «Берегите природу!», Р. Ханнанов «Природа и мы», «Пчела» (статья из газеты «Башкортостан»), Г. Муртазин «Кто прав?».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Прекрасное лето</w:t>
      </w:r>
      <w:r w:rsidR="00D30FE8">
        <w:rPr>
          <w:rFonts w:ascii="Times New Roman" w:hAnsi="Times New Roman" w:cs="Times New Roman"/>
          <w:sz w:val="24"/>
          <w:szCs w:val="24"/>
        </w:rPr>
        <w:t xml:space="preserve">. </w:t>
      </w:r>
      <w:r w:rsidRPr="00F8720F">
        <w:rPr>
          <w:rFonts w:ascii="Times New Roman" w:hAnsi="Times New Roman" w:cs="Times New Roman"/>
          <w:sz w:val="24"/>
          <w:szCs w:val="24"/>
        </w:rPr>
        <w:t>Прекрасное время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Кутлугильдина «Лето», Б. Баимов «Идет дождь», Н. Кутдусов «Муравьи», С. Лавочкин «Самое важное», Б. Бикбай «Утро в лагере».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Любимое время года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 цветок, и часы» (из журнала «Акбузат»), М. Гафури «Лето, С. Лавочкин «Самое важное».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Грамматический материал</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Морфология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Служебные части речи. Общая характеристика служебных частей речи. Отличие самостоятельных частей речи от служебных. Функции служебных частей речи. Правописание служебных частей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Послелог. Грамматические функции послелогов. Разряды послелогов по строению: простые и составные. Морфологический анализ послелогов. Правописание послелогов.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Союз. Союз как средство связи однородных членов предложения и частей сложного предложения. Использование союзов как средства связи предложений и частей текста. Правописание союзов.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Частица. Разряды частиц по значению и употреблению. Интонационные особенности предложений с частицами. Морфологический анализ частиц. Правописание частиц. Интонационные особенности предложений с частицами. Морфологический анализ частиц. Правописание частиц.</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Модальные слова. Группы модальных слов по значению. Роль модальных слов 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Междометия как особая группа слов. Разряды междометий по значению (выражающие чувства, побуждающие к действию, этикетные междометия); междометия производные и непроизводные. Интонационное и пунктуационное выделение междометий в предложении.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Звукоподражательные слова. Использование звукоподражательных слов в разговорной и художественной речи в качестве средства выражения экспрессии. Интонационное и пунктуационное выделение звукоподражательных слов в предложении.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Развитие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Т. Яблонская «Утро» (картина), В. Меос «Помощник» (картина), Ф. Исмагилов «На берегу реки» (картина), А. Арсланов «Лев Толстой в башкирской степи» (картина). </w:t>
      </w:r>
    </w:p>
    <w:p w:rsidR="00F8720F" w:rsidRPr="00F8720F" w:rsidRDefault="00F8720F" w:rsidP="00F8720F">
      <w:pPr>
        <w:spacing w:after="0" w:line="240" w:lineRule="auto"/>
        <w:rPr>
          <w:rFonts w:ascii="Times New Roman" w:hAnsi="Times New Roman" w:cs="Times New Roman"/>
          <w:b/>
          <w:sz w:val="24"/>
          <w:szCs w:val="24"/>
        </w:rPr>
      </w:pPr>
      <w:bookmarkStart w:id="6" w:name="_Toc111721431"/>
      <w:r w:rsidRPr="00F8720F">
        <w:rPr>
          <w:rFonts w:ascii="Times New Roman" w:hAnsi="Times New Roman" w:cs="Times New Roman"/>
          <w:b/>
          <w:sz w:val="24"/>
          <w:szCs w:val="24"/>
        </w:rPr>
        <w:t>8 класс</w:t>
      </w:r>
      <w:bookmarkEnd w:id="6"/>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Тематические блоки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w:t>
      </w:r>
    </w:p>
    <w:p w:rsidR="00F8720F" w:rsidRPr="00F8720F" w:rsidRDefault="00F8720F" w:rsidP="00D30FE8">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Трудом красив и славен человек</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К. Киньябулатова «Голоса Родины», З. Биишева «Жизнь – труд», Л. Подкорытова «Будь наблюдателен», Ю. Яковлев «Труд».</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Труд – основа жизни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 Гафури «В саду цветов», А. Чанышева «Желаю благополучия», Д. Темплтон «Претворить в жизнь», М. Шаган «Советы изучающим иностранные языки», Т. Мухаметкулов «Храбрость».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Мы возвратимся звездами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Месяц цветов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 Алибаев «Месяц цветов», «Солдат стоит на страже» (из газеты «Вечерняя Уфа»), С. Юлаев «Родина моя», С. Габидуллин «Поздравляю», М. Харис «Письмо».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Мы возвратимся звездами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«Салават Юлаев» (из «Антологии башкирской поэзии»), «Музей в Палдиски» (из журнала «Аманат»), «Памятник Салавату Юлаеву» (из «Башкирской энциклопедии»).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Уфа – столица Башкортостана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 Гвоздикова «Города имеют свою биографию», Н. Наджми «Песня родному городу», «Старинная Уфа!» (из книги «Уроки жизни»).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люблю тебя, Уфа!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«Уфа – столица Республики Башкортостан» (из «Школьного календаря»), Т. Гарипова «О происхождении названия “Уфа”», К. Даян «Красивый город», «Улицы Уфы» (из журнала «Аманат»), А. Шаммасов «Приветствие».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 Урал мой, Урал…</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Мой край родной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Игебаев «Башкортостан – мой край родной», Э. Фенина «Мой край родной», В. Исхаков «Клещи», Н. Наджми «Башкортостан», М. Карим «Думы о Родине», «Воронья каша» (из журнала «Акбузат»), Р. Гарипов «Дружба», Р. Нигматуллин «Башкортостан», А. Тагирова «Берегите Землю!», Ф. Исянгулов «Летние дни», Р. Янбеков «Цвети, мой Башкортостан!».</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родного края»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Наступила золотая осень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 Сиражи «Учителю», М. Кутлугалямов «Природные наследия», «Журавли улетели…» (из газеты «Вечерняя Уфа»), С. Муллабаев «Осенний лес».</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Осенний лес</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«Осенняя природа» (из журнала «Агидель»), Р. Шаммас «Родная край», К. Бальмонт «Осень» (перевод Д. Юлтыя).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Наступила белоснежная зима</w:t>
      </w:r>
      <w:r w:rsidR="001E66F4">
        <w:rPr>
          <w:rFonts w:ascii="Times New Roman" w:hAnsi="Times New Roman" w:cs="Times New Roman"/>
          <w:sz w:val="24"/>
          <w:szCs w:val="24"/>
        </w:rPr>
        <w:t xml:space="preserve"> </w:t>
      </w:r>
      <w:r w:rsidRPr="00F8720F">
        <w:rPr>
          <w:rFonts w:ascii="Times New Roman" w:hAnsi="Times New Roman" w:cs="Times New Roman"/>
          <w:sz w:val="24"/>
          <w:szCs w:val="24"/>
        </w:rPr>
        <w:t>Зимние месяцы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 Хажиев «Ноябрь», А. Вахитова «Идет снег», Д. Лихачев «Жизнь», Н. Наджми «Зима». Б. Магадиев «Три линии». Б. Головин «Общение».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Зимний лес</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 Алибаев «Зимний лес», В. Сухомлинский «Метель», Е. Кучеров «И метель, и капели», «Зимующие птицы» (из учебника «Биология» для 7 класса).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Прекрасная весна</w:t>
      </w:r>
      <w:r w:rsidR="001E66F4">
        <w:rPr>
          <w:rFonts w:ascii="Times New Roman" w:hAnsi="Times New Roman" w:cs="Times New Roman"/>
          <w:sz w:val="24"/>
          <w:szCs w:val="24"/>
        </w:rPr>
        <w:t xml:space="preserve">. </w:t>
      </w:r>
      <w:r w:rsidRPr="00F8720F">
        <w:rPr>
          <w:rFonts w:ascii="Times New Roman" w:hAnsi="Times New Roman" w:cs="Times New Roman"/>
          <w:sz w:val="24"/>
          <w:szCs w:val="24"/>
        </w:rPr>
        <w:t>Наступила весна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Г. Якупова «Весна надежды», И. Насыри «Весна идет», З. Валитов «Начало марта», Е. Кучеров «Весенние воды».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 День Победы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 Киньябулатова «Победа, которую завоевали», «Первый космановт» (из газеты «Башкортостан»), Р. Нигмати «Отчизна», по В.Сухомлинскому «Могилы героев».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Грамматический материал</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Синтаксис. Синтаксис как раздел лингвистики.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Словосочетание и предложение как единицы синтаксиса.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Словосочетание: типы синтаксической связи (сочинительная и подчинительная) (общее представление).Основные признаки словосочетания: наличие двух и более знаменательных слов и подчинительной связи между ними.</w:t>
      </w:r>
      <w:r w:rsidR="001E66F4">
        <w:rPr>
          <w:rFonts w:ascii="Times New Roman" w:hAnsi="Times New Roman" w:cs="Times New Roman"/>
          <w:sz w:val="24"/>
          <w:szCs w:val="24"/>
        </w:rPr>
        <w:t xml:space="preserve"> </w:t>
      </w:r>
      <w:r w:rsidRPr="00F8720F">
        <w:rPr>
          <w:rFonts w:ascii="Times New Roman" w:hAnsi="Times New Roman" w:cs="Times New Roman"/>
          <w:sz w:val="24"/>
          <w:szCs w:val="24"/>
        </w:rPr>
        <w:t>Виды словосочетаний по морфологическим свойствам главного слова: глагольные, именные.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Типы подчинительной связи слов в словосочетании. Грамматическая синонимия словосочетаний. Нормы построения словосочетаний.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Пунктуация. Функции знаков препинания.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Предложение. Основные признаки предложения: смысловая и интонационная законченность, грамматическая оформленность.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Виды предложений по цели высказывания, их интонационные и смысловые особенности.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Виды предложений по количеству грамматических основ (простые, сложные).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Предложения полные и неполные. Неполные предложения в диалогической речи, интонация неполного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Простое предложение. Подлежащее и сказуемое как главные члены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Способы выражения подлежащего. Виды сказуемого (простое глагольное, составное глагольное, составное именное) и способы его выражения.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Пунктуация. Тире между подлежащим и сказуемым.</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Развитие речи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 Меос «Березы. Шигаево» (картина), «Зима в деревне» (картина), А. Кузнецов «Допрос Салавата» (картина), Р. Нурмухаметов «Агидель. Полдень» (картина).</w:t>
      </w:r>
    </w:p>
    <w:p w:rsidR="00F8720F" w:rsidRPr="00F8720F" w:rsidRDefault="00F8720F" w:rsidP="00F8720F">
      <w:pPr>
        <w:spacing w:after="0" w:line="240" w:lineRule="auto"/>
        <w:rPr>
          <w:rFonts w:ascii="Times New Roman" w:hAnsi="Times New Roman" w:cs="Times New Roman"/>
          <w:b/>
          <w:sz w:val="24"/>
          <w:szCs w:val="24"/>
        </w:rPr>
      </w:pPr>
      <w:bookmarkStart w:id="7" w:name="_Toc111721432"/>
      <w:r w:rsidRPr="00F8720F">
        <w:rPr>
          <w:rFonts w:ascii="Times New Roman" w:hAnsi="Times New Roman" w:cs="Times New Roman"/>
          <w:b/>
          <w:sz w:val="24"/>
          <w:szCs w:val="24"/>
        </w:rPr>
        <w:t>9 класс</w:t>
      </w:r>
      <w:bookmarkEnd w:id="7"/>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Тематические блоки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Здравствуй, школа!</w:t>
      </w:r>
      <w:r w:rsidR="001E66F4">
        <w:rPr>
          <w:rFonts w:ascii="Times New Roman" w:hAnsi="Times New Roman" w:cs="Times New Roman"/>
          <w:sz w:val="24"/>
          <w:szCs w:val="24"/>
        </w:rPr>
        <w:t xml:space="preserve"> </w:t>
      </w:r>
      <w:r w:rsidRPr="00F8720F">
        <w:rPr>
          <w:rFonts w:ascii="Times New Roman" w:hAnsi="Times New Roman" w:cs="Times New Roman"/>
          <w:sz w:val="24"/>
          <w:szCs w:val="24"/>
        </w:rPr>
        <w:t>Школьная пора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Игебаев «Верный друг и соратник!», М. Горький «Любите книгу», М. Карим «Дорога в школу», А. Ферсман «Нет ничего дороже времени», Г. Хусаинов «Что такое счастье?», «Бабочки летают» (из журнала «Аманат»), М. Акмулла «Осень».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Наступила золотая осень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Хусаинов «Что такое счастье?», по К. Ушинскому «Осенний день», Э. Ишбирдин «Лебедь».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Народное творчество – достояние народа</w:t>
      </w:r>
      <w:r w:rsidR="001E66F4">
        <w:rPr>
          <w:rFonts w:ascii="Times New Roman" w:hAnsi="Times New Roman" w:cs="Times New Roman"/>
          <w:sz w:val="24"/>
          <w:szCs w:val="24"/>
        </w:rPr>
        <w:t xml:space="preserve">. </w:t>
      </w:r>
      <w:r w:rsidRPr="00F8720F">
        <w:rPr>
          <w:rFonts w:ascii="Times New Roman" w:hAnsi="Times New Roman" w:cs="Times New Roman"/>
          <w:sz w:val="24"/>
          <w:szCs w:val="24"/>
        </w:rPr>
        <w:t>Моя родословная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Сулейманов «Народное творчество», «Слезы аиста» (из газеты «Вечерняя Уфа»), Ш. Шакурова, А. Сулейманов «Эпос “Урал батыр”», С. Галин «Шежере», А. Шамаев «Башкирский кумыс», Р. Янгужин «Шежере».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Устное народное творчество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 Магадеев «Подарок племени», «На берегу прекрасной Агидели» (народная песня), С. Агиш «Угощение для гостей», М. Юхма «Дорога лебедей», Л. Арсланова «Три подруги».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Конь мой – мой верный друг</w:t>
      </w:r>
      <w:r w:rsidR="001E66F4">
        <w:rPr>
          <w:rFonts w:ascii="Times New Roman" w:hAnsi="Times New Roman" w:cs="Times New Roman"/>
          <w:sz w:val="24"/>
          <w:szCs w:val="24"/>
        </w:rPr>
        <w:t>.</w:t>
      </w:r>
      <w:r w:rsidRPr="00F8720F">
        <w:rPr>
          <w:rFonts w:ascii="Times New Roman" w:hAnsi="Times New Roman" w:cs="Times New Roman"/>
          <w:sz w:val="24"/>
          <w:szCs w:val="24"/>
        </w:rPr>
        <w:t>Вперед, конь мой!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 Идельбаев «Вперед, мой конь», Ш. Янбаев «Скачки», В. Архангельский «Реки», А. Аминев «Турат (конь)», А. Куприн «Лошади», С. Агиш «Турыкай», Х. Юлдашев «Ҡара юрға (конь черной масти)».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Культура Башкортостана</w:t>
      </w:r>
      <w:r w:rsidR="001E66F4">
        <w:rPr>
          <w:rFonts w:ascii="Times New Roman" w:hAnsi="Times New Roman" w:cs="Times New Roman"/>
          <w:sz w:val="24"/>
          <w:szCs w:val="24"/>
        </w:rPr>
        <w:t xml:space="preserve">. </w:t>
      </w:r>
      <w:r w:rsidRPr="00F8720F">
        <w:rPr>
          <w:rFonts w:ascii="Times New Roman" w:hAnsi="Times New Roman" w:cs="Times New Roman"/>
          <w:sz w:val="24"/>
          <w:szCs w:val="24"/>
        </w:rPr>
        <w:t>Театры Башкортостана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 Фаткуллин «Уфимские театры», Г. Галина опера «Салават Юлаев», «Музеи» (из журнала «Аманат»), А. Абушахманов «А. Мубаряков», Н. Гродзенский «Как научиться слушать музыку», Ф. Латипова «Сияй, “Нур!”», И. Кинзябулатов «Файзи Гаскаров», Г. Галина «Амин Зубаиров», «Х. Кудашев» (из газеты «Башкортостан»).</w:t>
      </w:r>
    </w:p>
    <w:p w:rsidR="001E66F4" w:rsidRDefault="001E66F4" w:rsidP="00F8720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Природа родного края.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Башкортостана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Хусаинов «Природа родного края», Р. Бикбаев «Уралу», Н. Мусин «Лес мой», «Укращение жизни», Т. Ганиева «Большое поле».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Родная земля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Гарипов «Человек», Р. Адигамова «Родина – родная земля», Д. Буляков «Родной край», Ф. Мухамедьянов «Человек – достояние страны», «Зеленое украшение земли» (из журнала «Аманат»), М. Багаев «Башкортостан», А. Игебаев «Земля – наша мать», Р. Шакур «Родной дом».</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Мы любим и зиму</w:t>
      </w:r>
      <w:r w:rsidR="001E66F4">
        <w:rPr>
          <w:rFonts w:ascii="Times New Roman" w:hAnsi="Times New Roman" w:cs="Times New Roman"/>
          <w:sz w:val="24"/>
          <w:szCs w:val="24"/>
        </w:rPr>
        <w:t xml:space="preserve">. </w:t>
      </w:r>
      <w:r w:rsidRPr="00F8720F">
        <w:rPr>
          <w:rFonts w:ascii="Times New Roman" w:hAnsi="Times New Roman" w:cs="Times New Roman"/>
          <w:sz w:val="24"/>
          <w:szCs w:val="24"/>
        </w:rPr>
        <w:t>Белоснежная зима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Гарипов «Первый снег», Н. Исламгулова «Зимние узоры», Ш. Бабич «Для кого?», Ш. Бабич «Зимняя дорога».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Зимний лес</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 Мусин «Холодная зима на Урале», К. Костров «Здравствуй, мир!», «В зимний день» (из журнала «Начальная школа»), Р. Ахмадиев «Солдаты», «Простуда» (из «Школьного календаря»), Р. Шакур «Новый год», С. Алибаев «Зимний лес».</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Весна идет</w:t>
      </w:r>
      <w:r w:rsidR="001E66F4">
        <w:rPr>
          <w:rFonts w:ascii="Times New Roman" w:hAnsi="Times New Roman" w:cs="Times New Roman"/>
          <w:sz w:val="24"/>
          <w:szCs w:val="24"/>
        </w:rPr>
        <w:t xml:space="preserve">. </w:t>
      </w:r>
      <w:r w:rsidRPr="00F8720F">
        <w:rPr>
          <w:rFonts w:ascii="Times New Roman" w:hAnsi="Times New Roman" w:cs="Times New Roman"/>
          <w:sz w:val="24"/>
          <w:szCs w:val="24"/>
        </w:rPr>
        <w:t>Подарок весны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 Игебаев «Подарок весны», Л. Фархшатова «Почки вербы», Г. Давлетов «Весенний мир», Б. Ишемгул «Весна».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Весеняя природа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Ишмуратова «Март», Г. Юнысова «Матери как весна», Г. Рамазанов «Песня матери», «Апрель» (из «Школьного календаря»), А.Игебаев «Желание», З. Кутлугильдина «Могила неизвестного солдата», А. Магазов «Сила воли в себе можно воспитать», «Белая береза» (из газеты «Вечерняя Уфа»).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Прекрасное летнее время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«Июнь» (из «Школьного календаря»), Р. Гарипов «Уходит детство», Т. Юсупов «Звук колокола», Г. Хусаинов «Самое дорогое…».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Люблю лето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 Файзи «Люблю лето», «Лето» (из журнала «Агидель»), Д. Мырдакаева «Прощальный месяц лета», А. Багуманов «Лето», Т. Васильева «Сабантуй», Г. Хусаинов «Земля – наше богатство», Д. Мурдакаева «Прощальный месяц лета», А. Багуманов «Середина лета».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Грамматический материал</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Синтаксис</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Второстепенные члены предложения. Второстепенные члены предложения, их виды.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Определение как второстепенный член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Приложение как особый вид определения.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Дополнение как второстепенный член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Обстоятельство как второстепенный член предложения. Виды обстоятельств (обстоятельства образа действия, степени, места, времени, причины, цели, условия, уступки).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Простое предложение. Виды простых предложений по наличию главных членов (двусоставные, односоставные). Грамматические различия односоставных предложений и двусоставных неполных предложений.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Односоставные предложения, их грамматические признаки. </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Виды односоставных предложений. Виды односоставных предложений: назывные, определённо-личные, неопределённо-личные, безличные, назывные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Виды предложений по наличию второстепенных членов (распространенные, нераспространенные).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Предложения с однородными членами. Предложения с обобщающими словами при однородных членах.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Сложное предложение. Понятие о сложном предложении. Классификация типов сложных предложений. Смысловое, структурное и интонационное единство частей сложного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Пунктуация. Знаки препинания в сложном предложении. Знаки препинания в предложениях с однородными членами.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Развитие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 Нурмухаметов «Чехов в Башкортостане», Ф. Кащеев «Башкирский кумыс», В. Меос «Октябрь. Птицы улетают», У. Мухаметшин «Семья. Сабантуй».</w:t>
      </w:r>
    </w:p>
    <w:p w:rsidR="00F8720F" w:rsidRPr="00F8720F" w:rsidRDefault="0054420B" w:rsidP="00F8720F">
      <w:pPr>
        <w:spacing w:after="0" w:line="240" w:lineRule="auto"/>
        <w:jc w:val="both"/>
        <w:rPr>
          <w:rFonts w:ascii="Times New Roman" w:hAnsi="Times New Roman" w:cs="Times New Roman"/>
          <w:b/>
          <w:sz w:val="24"/>
          <w:szCs w:val="24"/>
        </w:rPr>
      </w:pPr>
      <w:bookmarkStart w:id="8" w:name="_Toc111721433"/>
      <w:r>
        <w:rPr>
          <w:rFonts w:ascii="Times New Roman" w:hAnsi="Times New Roman" w:cs="Times New Roman"/>
          <w:b/>
          <w:sz w:val="24"/>
          <w:szCs w:val="24"/>
        </w:rPr>
        <w:tab/>
      </w:r>
      <w:r w:rsidR="006B7907" w:rsidRPr="00F8720F">
        <w:rPr>
          <w:rFonts w:ascii="Times New Roman" w:hAnsi="Times New Roman" w:cs="Times New Roman"/>
          <w:b/>
          <w:sz w:val="24"/>
          <w:szCs w:val="24"/>
        </w:rPr>
        <w:t>Планируемые результа</w:t>
      </w:r>
      <w:r w:rsidR="006B7907">
        <w:rPr>
          <w:rFonts w:ascii="Times New Roman" w:hAnsi="Times New Roman" w:cs="Times New Roman"/>
          <w:b/>
          <w:sz w:val="24"/>
          <w:szCs w:val="24"/>
        </w:rPr>
        <w:t>ты освоения учебного предмета «Г</w:t>
      </w:r>
      <w:r w:rsidR="006B7907" w:rsidRPr="00F8720F">
        <w:rPr>
          <w:rFonts w:ascii="Times New Roman" w:hAnsi="Times New Roman" w:cs="Times New Roman"/>
          <w:b/>
          <w:sz w:val="24"/>
          <w:szCs w:val="24"/>
        </w:rPr>
        <w:t>ос</w:t>
      </w:r>
      <w:r w:rsidR="006B7907">
        <w:rPr>
          <w:rFonts w:ascii="Times New Roman" w:hAnsi="Times New Roman" w:cs="Times New Roman"/>
          <w:b/>
          <w:sz w:val="24"/>
          <w:szCs w:val="24"/>
        </w:rPr>
        <w:t>ударственный (башкирский) язык Республики Б</w:t>
      </w:r>
      <w:r w:rsidR="006B7907" w:rsidRPr="00F8720F">
        <w:rPr>
          <w:rFonts w:ascii="Times New Roman" w:hAnsi="Times New Roman" w:cs="Times New Roman"/>
          <w:b/>
          <w:sz w:val="24"/>
          <w:szCs w:val="24"/>
        </w:rPr>
        <w:t xml:space="preserve">ашкортостан» </w:t>
      </w:r>
      <w:bookmarkEnd w:id="8"/>
    </w:p>
    <w:p w:rsidR="00F8720F" w:rsidRPr="00F8720F" w:rsidRDefault="00F8720F" w:rsidP="00F8720F">
      <w:pPr>
        <w:spacing w:after="0" w:line="240" w:lineRule="auto"/>
        <w:jc w:val="both"/>
        <w:rPr>
          <w:rFonts w:ascii="Times New Roman" w:hAnsi="Times New Roman" w:cs="Times New Roman"/>
          <w:b/>
          <w:sz w:val="24"/>
          <w:szCs w:val="24"/>
        </w:rPr>
      </w:pPr>
      <w:bookmarkStart w:id="9" w:name="_Toc111721434"/>
      <w:r w:rsidRPr="00F8720F">
        <w:rPr>
          <w:rFonts w:ascii="Times New Roman" w:hAnsi="Times New Roman" w:cs="Times New Roman"/>
          <w:b/>
          <w:sz w:val="24"/>
          <w:szCs w:val="24"/>
        </w:rPr>
        <w:t>Личностные результаты</w:t>
      </w:r>
      <w:bookmarkEnd w:id="9"/>
    </w:p>
    <w:p w:rsidR="00F8720F" w:rsidRPr="00F8720F" w:rsidRDefault="006B7907" w:rsidP="00F8720F">
      <w:pPr>
        <w:spacing w:after="0" w:line="240" w:lineRule="auto"/>
        <w:rPr>
          <w:rFonts w:ascii="Times New Roman" w:hAnsi="Times New Roman" w:cs="Times New Roman"/>
          <w:sz w:val="24"/>
          <w:szCs w:val="24"/>
        </w:rPr>
      </w:pPr>
      <w:r>
        <w:rPr>
          <w:rFonts w:ascii="Times New Roman" w:hAnsi="Times New Roman" w:cs="Times New Roman"/>
          <w:sz w:val="24"/>
          <w:szCs w:val="24"/>
        </w:rPr>
        <w:t>Личностные результаты освоения р</w:t>
      </w:r>
      <w:r w:rsidR="00F8720F" w:rsidRPr="00F8720F">
        <w:rPr>
          <w:rFonts w:ascii="Times New Roman" w:hAnsi="Times New Roman" w:cs="Times New Roman"/>
          <w:sz w:val="24"/>
          <w:szCs w:val="24"/>
        </w:rPr>
        <w:t>абочей программы по башкирскому (государственному) языку Республики Башкортостан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F8720F" w:rsidRPr="00D93BE0" w:rsidRDefault="00F8720F" w:rsidP="00F8720F">
      <w:pPr>
        <w:spacing w:after="0" w:line="240" w:lineRule="auto"/>
        <w:rPr>
          <w:rFonts w:ascii="Times New Roman" w:hAnsi="Times New Roman" w:cs="Times New Roman"/>
          <w:sz w:val="24"/>
          <w:szCs w:val="24"/>
        </w:rPr>
      </w:pPr>
      <w:r w:rsidRPr="00D93BE0">
        <w:rPr>
          <w:rFonts w:ascii="Times New Roman" w:hAnsi="Times New Roman" w:cs="Times New Roman"/>
          <w:sz w:val="24"/>
          <w:szCs w:val="24"/>
        </w:rPr>
        <w:t>гражданского воспитания: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башкирском языке; неприятие любых форм экстремизма, дискриминации;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башкирском языке;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активное участие в школьном самоуправлении; готовность к участию в гуманитарной деятельности (помощь людям, нуждающимся в ней; волонтерство);</w:t>
      </w:r>
    </w:p>
    <w:p w:rsidR="00F8720F" w:rsidRPr="00F8720F"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патриотического воспитания: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башкирского языка как государственного языка Республики Башкортостан;</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проявление интереса к познанию башкирского языка, к истории и культуре Российской Федерации, культуре своего края, народов России в контексте учебного предмета;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ценностное отношение к башкирскому языку, к достижениям своей республики, Родины – России, к науке, искусству, боевым подвигам и трудовым достижениям народа, в том числе отраженным в художественных произведениях;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духовно-нравственного воспитания: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ориентация на моральные ценности и нормы в ситуациях нравственного выбора;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эстетического воспитания: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восприимчивость к разным видам искусства, традициям и творчеству своего и других народов;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башкирского языка как средства коммуникации и самовыражения;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осознание ценности жизни с опорой на собственный жизненный и читательский опыт;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 среде в процессе школьного языкового образования;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умение принимать себя и других не осуждая;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башкирском языке;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трудового воспитания: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 умение рассказать о своих планах на будущее;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экологического воспитания: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умение точно, логично выражать свою точку зрения на экологические проблемы;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активное неприятие действий, приносящих вред окружающей среде;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готовность к участию в практической деятельности экологической направленности;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ценности научного познания;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овладение языковой и читательской культурой, навыками чтения как средства познания мира;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овладение основными навыками исследовательской деятельности с учетом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способность обучающихся к взаимодействию в условиях не- определенности, открытость опыту и знаниям других;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свое развитие;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F8720F" w:rsidRPr="00D93BE0" w:rsidRDefault="00F8720F" w:rsidP="00F8720F">
      <w:pPr>
        <w:spacing w:after="0" w:line="240" w:lineRule="auto"/>
        <w:rPr>
          <w:rFonts w:ascii="Times New Roman" w:hAnsi="Times New Roman" w:cs="Times New Roman"/>
          <w:b/>
          <w:sz w:val="24"/>
          <w:szCs w:val="24"/>
        </w:rPr>
      </w:pPr>
      <w:bookmarkStart w:id="10" w:name="_Toc111721435"/>
      <w:r w:rsidRPr="00D93BE0">
        <w:rPr>
          <w:rFonts w:ascii="Times New Roman" w:hAnsi="Times New Roman" w:cs="Times New Roman"/>
          <w:b/>
          <w:sz w:val="24"/>
          <w:szCs w:val="24"/>
        </w:rPr>
        <w:lastRenderedPageBreak/>
        <w:t>Метапредметные результаты</w:t>
      </w:r>
      <w:bookmarkEnd w:id="10"/>
    </w:p>
    <w:p w:rsidR="00F8720F" w:rsidRPr="00D93BE0"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sz w:val="24"/>
          <w:szCs w:val="24"/>
        </w:rPr>
        <w:t xml:space="preserve">В результате изучения предмета «Государственный (башкирский) язык Республики Башкортостан» в основной школе у обучающегося будут сформированы следующие </w:t>
      </w:r>
      <w:r w:rsidRPr="00D93BE0">
        <w:rPr>
          <w:rFonts w:ascii="Times New Roman" w:hAnsi="Times New Roman" w:cs="Times New Roman"/>
          <w:b/>
          <w:sz w:val="24"/>
          <w:szCs w:val="24"/>
        </w:rPr>
        <w:t>универсальные учебные познавательные действия: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базовые логические действия: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выявлять дефицит информации, необходимой для решения поставленной учебной задачи;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базовые исследовательские действия: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использовать вопросы как исследовательский инструмент познания в языковом образовании;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составлять алгоритм действий и использовать его для решения учебных задач;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работа с информацией: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выбирать, анализировать, интерпретировать, обобщать и си- стематизировать информацию, представленную в текстах, таблицах, схемах;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эффективно запоминать и систематизировать информацию.</w:t>
      </w:r>
    </w:p>
    <w:p w:rsidR="00F8720F" w:rsidRPr="00D93BE0"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sz w:val="24"/>
          <w:szCs w:val="24"/>
        </w:rPr>
        <w:lastRenderedPageBreak/>
        <w:t xml:space="preserve">В результате изучения предмета ««Государственный (башкирский) язык Республики Башкортостан» в основной школе у обучающегося будут сформированы следующие </w:t>
      </w:r>
      <w:r w:rsidRPr="00D93BE0">
        <w:rPr>
          <w:rFonts w:ascii="Times New Roman" w:hAnsi="Times New Roman" w:cs="Times New Roman"/>
          <w:b/>
          <w:sz w:val="24"/>
          <w:szCs w:val="24"/>
        </w:rPr>
        <w:t>универсальные учебные коммуникативные действия: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общение: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невербальные средства общения, понимать значение социальных знаков;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публично представлять результаты проведенного языкового анализа, выполненного лингвистического эксперимента, исследования, проекта;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совместная деятельность: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принимать цель совместной деятельности, коллективно планировать и выполнять действия по ее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F8720F" w:rsidRPr="00D93BE0"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sz w:val="24"/>
          <w:szCs w:val="24"/>
        </w:rPr>
        <w:t xml:space="preserve">В результате изучения предмета ««Государственный (башкирский) язык Республики Башкортостан» в основной школе у обучающегося будут сформированы следующие </w:t>
      </w:r>
      <w:r w:rsidRPr="00D93BE0">
        <w:rPr>
          <w:rFonts w:ascii="Times New Roman" w:hAnsi="Times New Roman" w:cs="Times New Roman"/>
          <w:b/>
          <w:sz w:val="24"/>
          <w:szCs w:val="24"/>
        </w:rPr>
        <w:t>универсальные учебные регулятивные действия: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самоорганизация: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выявлять проблемы для решения в учебных и жизненных ситуациях;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делать выбор и брать ответственность за решение;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самоконтроль: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владеть разными способами самоконтроля (в том числе речевого), самомотивации и рефлексии;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давать адекватную оценку учебной ситуации и предлагать план ее изменения;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предвидеть трудности, которые могут возникнуть при решении учебной задачи, и адаптировать решение к меняющимся обстоятельствам;</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эмоциональный интеллект: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развивать способность управлять собственными эмоциями и эмоциями других;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принятие себя и других: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осознанно относиться к другому человеку и его мнению; признавать свое и чужое право на ошибку;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принимать себя и других не осуждая; проявлять открытость;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осознавать невозможность контролировать все вокруг.</w:t>
      </w:r>
    </w:p>
    <w:p w:rsidR="00F8720F" w:rsidRPr="00D93BE0" w:rsidRDefault="00F8720F" w:rsidP="00F8720F">
      <w:pPr>
        <w:spacing w:after="0" w:line="240" w:lineRule="auto"/>
        <w:rPr>
          <w:rFonts w:ascii="Times New Roman" w:hAnsi="Times New Roman" w:cs="Times New Roman"/>
          <w:b/>
          <w:sz w:val="24"/>
          <w:szCs w:val="24"/>
        </w:rPr>
      </w:pPr>
      <w:bookmarkStart w:id="11" w:name="_Toc111721436"/>
      <w:r w:rsidRPr="00D93BE0">
        <w:rPr>
          <w:rFonts w:ascii="Times New Roman" w:hAnsi="Times New Roman" w:cs="Times New Roman"/>
          <w:b/>
          <w:sz w:val="24"/>
          <w:szCs w:val="24"/>
        </w:rPr>
        <w:t>Предметные результаты</w:t>
      </w:r>
      <w:bookmarkEnd w:id="11"/>
    </w:p>
    <w:p w:rsidR="00F8720F" w:rsidRPr="00D93BE0" w:rsidRDefault="00F8720F" w:rsidP="00F8720F">
      <w:pPr>
        <w:spacing w:after="0" w:line="240" w:lineRule="auto"/>
        <w:rPr>
          <w:rFonts w:ascii="Times New Roman" w:hAnsi="Times New Roman" w:cs="Times New Roman"/>
          <w:b/>
          <w:sz w:val="24"/>
          <w:szCs w:val="24"/>
        </w:rPr>
      </w:pPr>
      <w:bookmarkStart w:id="12" w:name="_Toc111721437"/>
      <w:r w:rsidRPr="00D93BE0">
        <w:rPr>
          <w:rFonts w:ascii="Times New Roman" w:hAnsi="Times New Roman" w:cs="Times New Roman"/>
          <w:b/>
          <w:sz w:val="24"/>
          <w:szCs w:val="24"/>
        </w:rPr>
        <w:t>5 класс</w:t>
      </w:r>
      <w:bookmarkEnd w:id="12"/>
    </w:p>
    <w:p w:rsidR="00F8720F" w:rsidRPr="00D93BE0" w:rsidRDefault="00F8720F" w:rsidP="00F8720F">
      <w:pPr>
        <w:spacing w:after="0" w:line="240" w:lineRule="auto"/>
        <w:rPr>
          <w:rFonts w:ascii="Times New Roman" w:hAnsi="Times New Roman" w:cs="Times New Roman"/>
          <w:b/>
          <w:sz w:val="24"/>
          <w:szCs w:val="24"/>
        </w:rPr>
      </w:pPr>
      <w:r w:rsidRPr="00D93BE0">
        <w:rPr>
          <w:rFonts w:ascii="Times New Roman" w:hAnsi="Times New Roman" w:cs="Times New Roman"/>
          <w:b/>
          <w:sz w:val="24"/>
          <w:szCs w:val="24"/>
        </w:rPr>
        <w:t>Обучающийся научится: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вести разные виды диалогов (диалог этикетного характера, диалог-побуждение к действию, диалог-расспрос) (до 10 реплик со стороны каждого собеседника);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(объем монологического высказывания – 10–12 фраз);</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излагать основное содержание прочитанного текста (объем – 10–12 фраз);</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кратко излагать результаты выполненной проектной работы (объем – до 12 фраз);</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воспринимать на слух и понимать несложные тексты, содержащие отдельные незнакомые слова;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читать про себя и понимать несложные тексты, содержащие отдельные незнакомые слова, с пониманием основного содержания (объем текста для чтения – 200–250 слов);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писать короткие поздравления с праздниками; заполнять анкеты и формуляры, сообщая о себе основные сведения, писать электронное сообщение личного характера, соблюдая речевой этикет, (объем сообщения — до 60 слов);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различать на слух и адекватно, без ошибок, произносить слова с правильным ударением и фразы, с соблюдением их ритмико-интонационных особенностей; выразительно читать вслух небольшие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владеть различными видами аудирования – выборочным, ознакомительным, детальным (на материале научно-учебных и художественных текстов различных функционально-смысловых типов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различать варианты орфоэпической и акцентологической нормы; употреблять слова с учетом произносительных вариантов орфоэпической нормы (в рамках изученного);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башкирскую этикетную вербальную и невербальную манеру общения;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звуки; понимать различие между звуком и буквой, характеризовать систему звуков (повторение);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проводить фонетический анализ слов;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использовать знания по фонетике, графике и орфоэпии в практике произношения и правописания слов;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изученные орфограммы;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знания по орфографии в практике правописания (в том числе применять знание о правописании разделительных ъ и 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однозначные и многозначные слова, различать прямое и переносное значения слова;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проводить лексический анализ слов (в рамках изученного). Уметь пользоваться лексическими словарями (толковым словарем, словарями синонимов, антонимов, омонимов);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знания о частях речи как лексико-грамматических разрядах слов, о грамматическом значении слова, о системе частей речи в башкирском языке для решения практико-ориентированных учебных задач;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различать ударение в именах существительных, именах прилагательных, глаголах (в рамках изученного); соблюдать нормы ударения в отдельных грамматических формах имен существительных, прилагательных, глаголов (в рамках изученного);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и местоимения с учетом стилистических норм современного башкирского языка;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нормы правописания имен существительных, имен прилагательных, глаголов и местоимений с изученными орфограммами;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определять лексико-грамматические разряды имен существительных;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нормы правописания собственных имен существительных, сокращенных имен существительных;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нормы правописания имен прилагательных с изученными орфограммами;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личные, возвратное, притяжательные, указательные, вопросительные, определительные, отрицательные, неопределенные местоимения; определять общее грамматическое значение местоимения; уметь склонять местоимения и характеризовать особенности их склонения, словообразования, синтаксических функций, роли 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правильно употреблять местоимения в соответствии с требованиями башкирского речевого этикета, в том числе местоимения 3-го лица – в соответствии со смыслом предшествующего текста (устранение двусмысленности, неточности); соблюдать нормы правописания местоимений;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выбирать знак конца предложения, ставить в предложении запятую при перечислении и обращении, пунктуационно правильно оформлять электронное сообщение личного характера;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правильно оформлять адрес, писать фамилии и имена на башкирском языке;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участвовать в несложных учебных проектах с использованием материалов на башкирском языке с применением ИКТ, соблюдая правила информационной безопасности при работе в сети Интернет;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пользоваться различными видами лексических словарей (толковых, синонимов, антонимов, фразеологизмов);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rsidR="00F8720F" w:rsidRPr="00D93BE0" w:rsidRDefault="00F8720F" w:rsidP="00F8720F">
      <w:pPr>
        <w:spacing w:after="0" w:line="240" w:lineRule="auto"/>
        <w:rPr>
          <w:rFonts w:ascii="Times New Roman" w:hAnsi="Times New Roman" w:cs="Times New Roman"/>
          <w:b/>
          <w:sz w:val="24"/>
          <w:szCs w:val="24"/>
        </w:rPr>
      </w:pPr>
      <w:bookmarkStart w:id="13" w:name="_Toc111721438"/>
      <w:r w:rsidRPr="00D93BE0">
        <w:rPr>
          <w:rFonts w:ascii="Times New Roman" w:hAnsi="Times New Roman" w:cs="Times New Roman"/>
          <w:b/>
          <w:sz w:val="24"/>
          <w:szCs w:val="24"/>
        </w:rPr>
        <w:t>6 класс</w:t>
      </w:r>
      <w:bookmarkEnd w:id="13"/>
    </w:p>
    <w:p w:rsidR="00F8720F" w:rsidRPr="00D93BE0" w:rsidRDefault="00F8720F" w:rsidP="00F8720F">
      <w:pPr>
        <w:spacing w:after="0" w:line="240" w:lineRule="auto"/>
        <w:rPr>
          <w:rFonts w:ascii="Times New Roman" w:hAnsi="Times New Roman" w:cs="Times New Roman"/>
          <w:b/>
          <w:sz w:val="24"/>
          <w:szCs w:val="24"/>
        </w:rPr>
      </w:pPr>
      <w:r w:rsidRPr="00D93BE0">
        <w:rPr>
          <w:rFonts w:ascii="Times New Roman" w:hAnsi="Times New Roman" w:cs="Times New Roman"/>
          <w:b/>
          <w:sz w:val="24"/>
          <w:szCs w:val="24"/>
        </w:rPr>
        <w:t>Обучающийся научится: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вести разные виды диалогов (диалог этикетного характера, диалог-побуждение к действию, диалог-расспрос) с соблюдением норм речевого этикета, принятого в стране/странах изучаемого языка (до 12 реплик со стороны каждого собеседника);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в рамках тематического содержания речи (объем монологического высказывания – 12–15 фраз); излагать основное содержание прочитанного текста (объем – 12–15 фраз); кратко излагать результаты выполненной проектной работы (объем – 12–15 фраз);</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воспринимать на слух и понимать несложные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для аудирования – до 1,5 минут);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читать про себя и понимать несложные тексты, содержащие отдельные незнакомые слова, с пониманием основного содержания, с пониманием запрашиваемой информации (объем текста для чтения – 270–310 слов); читать про себя несплошные тексты и понимать представленную в них информацию; определять тему текста по заголовку;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заполнять анкеты и формуляры в соответствии с нормами речевого этикета, электронное сообщение личного характера, соблюдая речевой этикет; создавать небольшое письменное высказывание с опорой на образец, план, ключевые слова, картинку;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владеть орфографическими навыками (правильно писать изученные слова); владеть пунктуационными навыками (ставить запятую при перечислении и обращении);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в звучащем и письменном тексте 750 лексических единиц (слов, словосочетаний, речевых клише) и правильно употреблять в устной и письменной речи 700 лексических единиц (включая 600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знание основных признаков текста (повествование, рассуждение) на практике;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создавать повествовательные тексты с опорой на жизненный и читательский опыт;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иметь общее представление об особенностях башкирской разговорной речи, функциональных стилей, языка художественной литературы;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и употреблять в устной и письменной речи, в публицистических и художественных текстах имена числительные (количественные, порядковые, собирательные, разделительные, приблизительные, дробные) для обозначения дат и чисел, и наречия (наречие образа действия, времени, места, уподобления, меры и степени, причины и цели, простая и составная формы сравнительной и превосходной степеней сравнения наречий);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определять общее грамматическое значение имени числительного; различать разряды имен числительных по значению, по строению;</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имен числительных в речи, особенности употребления в научных текстах, деловой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правильно употреблять собирательные имена числительные; соблюдать нормы правописания имен числительных;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соблюдать нормы образования степеней сравнения наречий, произношения наречий;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понимать и использовать в устной и письменной речи наиболее употребительную лексику;</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соблюдать нормы речевого этикета в ситуациях учебного и бытового общения;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достигать взаимопонимания в процессе устного и письменного общения с носителями башкирского языка;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8720F" w:rsidRPr="00D93BE0" w:rsidRDefault="00F8720F" w:rsidP="00F8720F">
      <w:pPr>
        <w:spacing w:after="0" w:line="240" w:lineRule="auto"/>
        <w:rPr>
          <w:rFonts w:ascii="Times New Roman" w:hAnsi="Times New Roman" w:cs="Times New Roman"/>
          <w:b/>
          <w:sz w:val="24"/>
          <w:szCs w:val="24"/>
        </w:rPr>
      </w:pPr>
      <w:bookmarkStart w:id="14" w:name="_Toc111721439"/>
      <w:r w:rsidRPr="00D93BE0">
        <w:rPr>
          <w:rFonts w:ascii="Times New Roman" w:hAnsi="Times New Roman" w:cs="Times New Roman"/>
          <w:b/>
          <w:sz w:val="24"/>
          <w:szCs w:val="24"/>
        </w:rPr>
        <w:t>7 класс</w:t>
      </w:r>
      <w:bookmarkEnd w:id="14"/>
    </w:p>
    <w:p w:rsidR="00F8720F" w:rsidRPr="00D93BE0" w:rsidRDefault="00F8720F" w:rsidP="00F8720F">
      <w:pPr>
        <w:spacing w:after="0" w:line="240" w:lineRule="auto"/>
        <w:rPr>
          <w:rFonts w:ascii="Times New Roman" w:hAnsi="Times New Roman" w:cs="Times New Roman"/>
          <w:b/>
          <w:sz w:val="24"/>
          <w:szCs w:val="24"/>
        </w:rPr>
      </w:pPr>
      <w:r w:rsidRPr="00D93BE0">
        <w:rPr>
          <w:rFonts w:ascii="Times New Roman" w:hAnsi="Times New Roman" w:cs="Times New Roman"/>
          <w:b/>
          <w:sz w:val="24"/>
          <w:szCs w:val="24"/>
        </w:rPr>
        <w:t>Обучающийся научится: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с соблюдением норм речевого этикета, (до 15 реплик со стороны каждого собеседника);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в рамках тематического содержания речи (объем монологического высказывания – 15–17 фраз); излагать основное содержание прочитанного/прослушанного текста с вербальными и/или зрительными опорами (объем – 15–17 фраз); кратко излагать результаты выполненной проектной работы (объем – 15–17 фраз);</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воспринимать на слух и понимать несложные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для аудирования — до 2 минут);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читать про себя и понимать несложные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информации, с полным пониманием информации (объем текста для чтения —300–350 слов); читать про себя несплошные тексты (таблицы, диаграммы) и понимать представленную в них информацию; определять последовательность главных событий в тексте;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в звучащем и письменном тексте 850 лексических единиц (слов, словосочетаний, речевых клише) и правильно употреблять в устной и письменной речи 800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показать тесную связь языка с культурой и историей народа через определенные примеры;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сравнивать нормы культуры башкирской речи с правилами культуры речи других народов, живущих в России;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 xml:space="preserve"> распознавать и употреблять в устной и письменной речи различные средства связи в тексте для обеспечения логичности и целостности высказывания; знать морфологические формы, используемые в научном и деловом стилях;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использовать принципы этикетного общения, лежащие в основе национального башкирского речевого этикета (запрет на употребление грубых слов, выражений, фраз; исключение категоричности в разговоре и т. д.); соблюдать нормы башкирского невербального этикета;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анализировать и оценивать с точки зрения норм современного башкирского литературного языка чужую и собственную речь;</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и употреблять в устной и письменной речи служебные части речи (послелоги, союзы, частицы, модальные слова, междометия, звукоподражательные слова);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давать общую характеристику служебных частей речи; объяснять их отличия от самостоятельных частей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употреблять послелоги в речи в соответствии с их значением и стилистическими особенностями; соблюдать нормы правописания производных послелогов;</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проводить морфологический анализ союзов, применять это умение в речевой практике;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употреблять частицы в речи в соответствии с их значением и стилистической окраской; соблюдать нормы правописания частиц;</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модальные слова как особую группу слов, различать группы модальных слов по значению; объяснять роль модальных слов в речи; характеризовать особенности модальных слов и их употребление в разговорной речи, в художественной литературе;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соблюдать пунктуационные нормы оформления предложений с междометиями;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или прослушанного текста или для нахождения в тексте запрашиваемой информации.</w:t>
      </w:r>
    </w:p>
    <w:p w:rsidR="00F8720F" w:rsidRPr="00D93BE0" w:rsidRDefault="00F8720F" w:rsidP="00F8720F">
      <w:pPr>
        <w:spacing w:after="0" w:line="240" w:lineRule="auto"/>
        <w:rPr>
          <w:rFonts w:ascii="Times New Roman" w:hAnsi="Times New Roman" w:cs="Times New Roman"/>
          <w:b/>
          <w:sz w:val="24"/>
          <w:szCs w:val="24"/>
        </w:rPr>
      </w:pPr>
      <w:bookmarkStart w:id="15" w:name="_Toc111721440"/>
      <w:r w:rsidRPr="00D93BE0">
        <w:rPr>
          <w:rFonts w:ascii="Times New Roman" w:hAnsi="Times New Roman" w:cs="Times New Roman"/>
          <w:b/>
          <w:sz w:val="24"/>
          <w:szCs w:val="24"/>
        </w:rPr>
        <w:t>8 класс</w:t>
      </w:r>
      <w:bookmarkEnd w:id="15"/>
    </w:p>
    <w:p w:rsidR="00F8720F" w:rsidRPr="00D93BE0" w:rsidRDefault="00F8720F" w:rsidP="00F8720F">
      <w:pPr>
        <w:spacing w:after="0" w:line="240" w:lineRule="auto"/>
        <w:rPr>
          <w:rFonts w:ascii="Times New Roman" w:hAnsi="Times New Roman" w:cs="Times New Roman"/>
          <w:b/>
          <w:sz w:val="24"/>
          <w:szCs w:val="24"/>
        </w:rPr>
      </w:pPr>
      <w:r w:rsidRPr="00D93BE0">
        <w:rPr>
          <w:rFonts w:ascii="Times New Roman" w:hAnsi="Times New Roman" w:cs="Times New Roman"/>
          <w:b/>
          <w:sz w:val="24"/>
          <w:szCs w:val="24"/>
        </w:rPr>
        <w:t>Обучающийся научится: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соблюдением норм речевого этикета (до 17 реплик со стороны каждого собеседника);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в рамках тематического содержания речи (объем монологического высказывания – до 17–19 фраз); выражать и кратко аргументировать свое мнение, излагать основное содержание прочитанного или прослушанного текста (объем – 17–19 фраз); излагать результаты выполненной проектной работы (объем – 17–19 фраз);</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 для аудирования – до 2,5 минут); прогнозировать содержание звучащего текста по началу сообщения;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читать про себя и понимать несложные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 интересующей / запрашиваемой информации, с полным пониманием содержания (объем текста/текстов для чтения — 370—450 слов); и понимать представленную в них информацию; определять последовательность главных фактов/событий в тексте;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основные единицы синтаксиса (словосочетание, предложение, текст);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анализировать словосочетания и предложения с точки зрения их структурно-смысловой организации и функциональных особенностей;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находить грамматическую основу предложения; распознавать главные и второстепенные члены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знать постановки знака тире между подлежащим и сказуемым; опираться на грамматико-интонационный анализ при объяснении расстановки знаков препинания в предложении;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знать и понимать особенностей структуры простых предложений башкирского языка; различных коммуникативных типов предложений башкирского языка;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различать функции изученных знаков препинания;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выделять словосочетания в предложении, определять главное и зависимое слова;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словосочетания по морфологическим свойствам главного слова: именные, глагольные; определять типы подчинительной связи слов в словосочетании;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в речевой практике нормы построения словосочетаний;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интонационные и смысловые особенности предложений по цели высказывания, эмоциональной окраске, определять языковые формы выражения побуждения в побудительных предложениях;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предложения по наличию главных и второстепенных членов,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владеть социокультурными знаниями и умениями: осуществлять межличностное и межкультурное общение;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кратко представлять родную страну и республику (культурные явления и события; достопримечательности, выдающиеся люди) на родном языке;</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оказывать помощь зарубежным гостям в ситуациях повседневного общения (объяснять местонахождение объекта, сообщить возможный маршрут и т. д.);</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F8720F" w:rsidRPr="00D93BE0" w:rsidRDefault="00F8720F" w:rsidP="00F8720F">
      <w:pPr>
        <w:spacing w:after="0" w:line="240" w:lineRule="auto"/>
        <w:rPr>
          <w:rFonts w:ascii="Times New Roman" w:hAnsi="Times New Roman" w:cs="Times New Roman"/>
          <w:b/>
          <w:sz w:val="24"/>
          <w:szCs w:val="24"/>
        </w:rPr>
      </w:pPr>
      <w:bookmarkStart w:id="16" w:name="_Toc111721441"/>
      <w:r w:rsidRPr="00D93BE0">
        <w:rPr>
          <w:rFonts w:ascii="Times New Roman" w:hAnsi="Times New Roman" w:cs="Times New Roman"/>
          <w:b/>
          <w:sz w:val="24"/>
          <w:szCs w:val="24"/>
        </w:rPr>
        <w:t>9 класс</w:t>
      </w:r>
      <w:bookmarkEnd w:id="16"/>
    </w:p>
    <w:p w:rsidR="00F8720F" w:rsidRPr="00D93BE0" w:rsidRDefault="00F8720F" w:rsidP="00F8720F">
      <w:pPr>
        <w:spacing w:after="0" w:line="240" w:lineRule="auto"/>
        <w:rPr>
          <w:rFonts w:ascii="Times New Roman" w:hAnsi="Times New Roman" w:cs="Times New Roman"/>
          <w:b/>
          <w:sz w:val="24"/>
          <w:szCs w:val="24"/>
        </w:rPr>
      </w:pPr>
      <w:r w:rsidRPr="00D93BE0">
        <w:rPr>
          <w:rFonts w:ascii="Times New Roman" w:hAnsi="Times New Roman" w:cs="Times New Roman"/>
          <w:b/>
          <w:sz w:val="24"/>
          <w:szCs w:val="24"/>
        </w:rPr>
        <w:t>Обучающийся научится: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и/или зрительными опорами или без опор, с соблюдением норм речевого этикета (до 20 реплик со стороны каждого собеседника);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рассуждение) с вербальными и/или зрительными опорами или без опор в рамках тематического содержания речи (объем монологического высказывания – до 20–22 фраз); излагать основное содержание прочитанного/прослушанного текста (объем – 20–22 фразы); излагать результаты выполненной проектной работы; (объем – 20–22 фразы);</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воспринимать на слух и понимать несложные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3,5 минут);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текстов, конспекта;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знать и понимать особенности структуры простых и сложных предложений и различных коммуникативных типов предложений башкирского языка;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в письменном и звучащем тексте и употреблять в устной и письменной речи простые предложения, главные и второстепенные члены предложения, односоставные и двусоставные предложения, предложения с однородными членами;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знать и использовать в устной и письменной речи наиболее употребительную тематическую фоновую лексику в рамках тематического содержания речи (основные национальные праздники, обычаи, традиции);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характеризовать главные (подлежащее и сказуемое) и второстепенные (определение, дополнение, обстоятельство (образа действия, степени, места, времени, причины, цели, условия, уступки)) члены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односоставные предложения; различать виды односоставных предложений (назывное, определенно-личное, неопределенно-личное, обобщенно-личное, безличное); понимать особенности употребления односоставных предложений в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предложения с однородными членами, правильно интонировать их, употреблять в устной и письменной речи;</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применять нормы постановки знаков препинания в предложениях с однородными членами; нормы постановки знаков препинания в предложениях с обобщающим словом при однородных членах;</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распознавать сложные предложения и правильно строить сложные предложения;</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соблюдать синтаксические нормы современного башкирского литературного языка; построение словосочетаний, построение простых предложений, сложных предложений;</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анализировать и оценивать с точки зрения норм современного литературного языка чужую и собственную речь; корректировать речь с учетом ее соответствия основным нормам современного башкирского литературного языка;</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обладать базовыми знаниями о социокультурном портрете и культурном наследии родной страны и республики.</w:t>
      </w:r>
    </w:p>
    <w:p w:rsidR="00F8720F" w:rsidRPr="00F8720F" w:rsidRDefault="006B7907"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Тематическое планирование</w:t>
      </w:r>
    </w:p>
    <w:p w:rsidR="00F8720F" w:rsidRPr="00F8720F"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5 класс – 34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 (18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Здравствуй, школа!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 себе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Человек. Части тела. Личная гигиена (1ч.)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 Новым годом!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Продукты. Одежда. Магазин. Дом (2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Восьмое марта! (3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Знаешь ли родной Башкортостан?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родного края (10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Времена года(4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Наступила весна(4ч.)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Встречаем лето (2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Контроль знаний (2 ч.)</w:t>
      </w:r>
    </w:p>
    <w:p w:rsidR="00F8720F" w:rsidRPr="00F8720F"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6 класс – 34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 (10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Наша школа(5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Знай цену дружбы!(5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lastRenderedPageBreak/>
        <w:t>Башкортостан – край родной (6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По земле Башкортостана (6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родного края (16ч.)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Зима продолжается (5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Весна идет, весна! (6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Идет прекрасное лето (5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Контроль знаний и повторение изученного за год (2ч.)</w:t>
      </w:r>
    </w:p>
    <w:p w:rsidR="00F8720F" w:rsidRPr="00F8720F"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7 класс – 34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 (18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Школа – родник знаний(4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Спорт. Спортивные принадлежности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моя семья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Давным давно... (3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Единство. Дружба. Мир (3ч.)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колыбель моя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родного края (10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Осень – пора труда и изобилия (5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Прекрасное лето (5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Контроль знаний и повторение изученного за год (2 ч.)</w:t>
      </w:r>
    </w:p>
    <w:p w:rsidR="00F8720F" w:rsidRPr="00F8720F"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8 класс – 34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 (8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Трудом славен человек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Мы возвратимся звездами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 (10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Уфа – столица Башкортостана(5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Ай, Урал мой, Урал…(5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родного края (14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Наступила золотая осень (5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Наступила белоснежная зима(5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Прекрасная весна(4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Контроль знаний и повторение изученного за год (2 ч.)</w:t>
      </w:r>
    </w:p>
    <w:p w:rsidR="00F8720F" w:rsidRPr="00F8720F" w:rsidRDefault="00F8720F" w:rsidP="00F8720F">
      <w:pPr>
        <w:spacing w:after="0" w:line="240" w:lineRule="auto"/>
        <w:rPr>
          <w:rFonts w:ascii="Times New Roman" w:hAnsi="Times New Roman" w:cs="Times New Roman"/>
          <w:b/>
          <w:sz w:val="24"/>
          <w:szCs w:val="24"/>
        </w:rPr>
      </w:pPr>
      <w:r w:rsidRPr="00F8720F">
        <w:rPr>
          <w:rFonts w:ascii="Times New Roman" w:hAnsi="Times New Roman" w:cs="Times New Roman"/>
          <w:b/>
          <w:sz w:val="24"/>
          <w:szCs w:val="24"/>
        </w:rPr>
        <w:t>9 класс – 34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Я и мой мир (10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Здравствуй, школа!(4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Народное творчество – достояние народа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Конь мой – мой верный друг (2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Башкортостан – край родной (3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Культура Башкортостана(3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родного края (19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Природа Башкортостана (5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Мы любим и зиму (4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Весна идет (5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Прекрасное летнее время (5 ч.)</w:t>
      </w:r>
    </w:p>
    <w:p w:rsidR="00F8720F" w:rsidRPr="00F8720F" w:rsidRDefault="00F8720F" w:rsidP="00F8720F">
      <w:pPr>
        <w:spacing w:after="0" w:line="240" w:lineRule="auto"/>
        <w:rPr>
          <w:rFonts w:ascii="Times New Roman" w:hAnsi="Times New Roman" w:cs="Times New Roman"/>
          <w:sz w:val="24"/>
          <w:szCs w:val="24"/>
        </w:rPr>
      </w:pPr>
      <w:r w:rsidRPr="00F8720F">
        <w:rPr>
          <w:rFonts w:ascii="Times New Roman" w:hAnsi="Times New Roman" w:cs="Times New Roman"/>
          <w:sz w:val="24"/>
          <w:szCs w:val="24"/>
        </w:rPr>
        <w:t>Контроль знаний и повторение изученного за год (2 ч.)</w:t>
      </w:r>
    </w:p>
    <w:bookmarkEnd w:id="0"/>
    <w:p w:rsidR="00D23735" w:rsidRDefault="00D23735" w:rsidP="00C15802">
      <w:pPr>
        <w:spacing w:after="0" w:line="240" w:lineRule="auto"/>
        <w:rPr>
          <w:rFonts w:ascii="Times New Roman" w:hAnsi="Times New Roman" w:cs="Times New Roman"/>
          <w:sz w:val="24"/>
          <w:szCs w:val="24"/>
        </w:rPr>
      </w:pPr>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2.1.6</w:t>
      </w:r>
      <w:r w:rsidR="00465D3B">
        <w:rPr>
          <w:rFonts w:ascii="Times New Roman" w:hAnsi="Times New Roman" w:cs="Times New Roman"/>
          <w:b/>
          <w:sz w:val="24"/>
          <w:szCs w:val="24"/>
        </w:rPr>
        <w:t xml:space="preserve">. </w:t>
      </w:r>
      <w:r w:rsidRPr="00EB23CB">
        <w:rPr>
          <w:rFonts w:ascii="Times New Roman" w:hAnsi="Times New Roman" w:cs="Times New Roman"/>
          <w:b/>
          <w:sz w:val="24"/>
          <w:szCs w:val="24"/>
        </w:rPr>
        <w:t xml:space="preserve"> РАБОЧАЯ ПРОГРАММА УЧЕБНОГО ПРЕДМЕТА «РОДНОЙ (БАШКИРСКИЙ) ЯЗЫК »</w:t>
      </w:r>
    </w:p>
    <w:p w:rsidR="0026403F" w:rsidRPr="00EB23CB" w:rsidRDefault="0026403F" w:rsidP="00EB23CB">
      <w:pPr>
        <w:spacing w:after="0" w:line="240" w:lineRule="auto"/>
        <w:rPr>
          <w:rFonts w:ascii="Times New Roman" w:hAnsi="Times New Roman" w:cs="Times New Roman"/>
          <w:b/>
          <w:sz w:val="24"/>
          <w:szCs w:val="24"/>
        </w:rPr>
      </w:pPr>
      <w:bookmarkStart w:id="17" w:name="_Toc111515654"/>
      <w:r w:rsidRPr="00EB23CB">
        <w:rPr>
          <w:rFonts w:ascii="Times New Roman" w:hAnsi="Times New Roman" w:cs="Times New Roman"/>
          <w:b/>
          <w:sz w:val="24"/>
          <w:szCs w:val="24"/>
        </w:rPr>
        <w:t>ПОЯСНИТЕЛЬНАЯ ЗАПИСКА</w:t>
      </w:r>
      <w:bookmarkEnd w:id="17"/>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Федеральная рабочая программа по учебному предмету «Родной (башкирский) язык» (далее соответственно – программа по родному (башкирскому) языку, родной (башкирский) язык, башкирский язык) разработана для обучающихся, владеющих и (или) слабо владеющих родным (башкирским) языком, и включает пояснительную записку, содержание обучения, планируемые результаты освоения программы по родному (башкирскому) языку.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Программа по родному (башкирскому) языку разработана с целью оказания методической помощи учителю в создании рабочей программы по учебному предмету.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 xml:space="preserve">Программа по родному (башкирскому) языку направлена на удовлетворение потребности обучающихся в изучении родного языка как инструмента познания национальной культуры и самореализации в ней.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содержании программы по родному (башкирскому) языку предусматривается расширение сведений, имеющих отношение к вопросам реализации языковой системы в речи‚ внешней стороне существования языка: к многообразным связям родного языка с историей и культурой народа. Программа по родному (башкирскому) языку отражает социокультурный контекст существования башкирского языка, в частности те языковые аспекты, которые обнаруживают прямую, непосредственную культурно-историческую обусловленность.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содержании программы по родному (башкирскому) языку выделяются следующие содержательные линии: «Речевая деятельность и культура речи» (направлена на формирование навыков речевого общения), «Основные сведения о языке. Разделы науки о языке» (направлена на формирование лингвистической компетенции обучающихся и включает разделы, отражающие структуру башкирского языка и особенности функционирования языковых единиц).</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Содержание курса основывается на изучении базовых языковедческих понятий, соответствующих основным разделам языка (фонетика, лексика, морфология, синтаксис), и освоении приёмов работы с языковыми единицами. Факты башкирского языка преподаются в сравнении с языковыми явлениями параллельно изучаемого русского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Изучение родного (башкирского) языка направлено на достижение следующих </w:t>
      </w:r>
      <w:r w:rsidRPr="00BB213C">
        <w:rPr>
          <w:rFonts w:ascii="Times New Roman" w:hAnsi="Times New Roman" w:cs="Times New Roman"/>
          <w:b/>
          <w:sz w:val="24"/>
          <w:szCs w:val="24"/>
        </w:rPr>
        <w:t>целей: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совершенствование видов речевой деятельности, коммуникативных умений и культуры речи на родном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расширение знаний о специфике башкирского языка, основных языковых единицах в соответствии с разделами науки о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формирование российской гражданской идентичности в поликультурном обществе.</w:t>
      </w:r>
    </w:p>
    <w:p w:rsidR="0026403F" w:rsidRPr="00EB23CB" w:rsidRDefault="0026403F" w:rsidP="00EB23CB">
      <w:pPr>
        <w:spacing w:after="0" w:line="240" w:lineRule="auto"/>
        <w:rPr>
          <w:rFonts w:ascii="Times New Roman" w:hAnsi="Times New Roman" w:cs="Times New Roman"/>
          <w:sz w:val="24"/>
          <w:szCs w:val="24"/>
        </w:rPr>
      </w:pPr>
      <w:r w:rsidRPr="00BB213C">
        <w:rPr>
          <w:rFonts w:ascii="Times New Roman" w:hAnsi="Times New Roman" w:cs="Times New Roman"/>
          <w:b/>
          <w:sz w:val="24"/>
          <w:szCs w:val="24"/>
        </w:rPr>
        <w:t xml:space="preserve">Задачи </w:t>
      </w:r>
      <w:r w:rsidRPr="00EB23CB">
        <w:rPr>
          <w:rFonts w:ascii="Times New Roman" w:hAnsi="Times New Roman" w:cs="Times New Roman"/>
          <w:sz w:val="24"/>
          <w:szCs w:val="24"/>
        </w:rPr>
        <w:t>изучения учебного предмета «Родной (башкирский) язык»:</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развитие навыков эффективного взаимодействия с окружающими людьми в ситуациях формального и неформального межличностного и межкультурного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практическое использование коммуникативно-эстетических средств родного (башкирского)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расширение и систематизация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(башкирском) языке адекватно ситуации и стилю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формирование ответственности за языковую культуру как общечеловеческую ценность.</w:t>
      </w:r>
    </w:p>
    <w:p w:rsidR="0026403F" w:rsidRPr="00EB23CB" w:rsidRDefault="0026403F" w:rsidP="00EB23CB">
      <w:pPr>
        <w:spacing w:after="0" w:line="240" w:lineRule="auto"/>
        <w:rPr>
          <w:rFonts w:ascii="Times New Roman" w:hAnsi="Times New Roman" w:cs="Times New Roman"/>
          <w:b/>
          <w:sz w:val="24"/>
          <w:szCs w:val="24"/>
        </w:rPr>
      </w:pPr>
      <w:bookmarkStart w:id="18" w:name="_Toc111515658"/>
      <w:r w:rsidRPr="00EB23CB">
        <w:rPr>
          <w:rFonts w:ascii="Times New Roman" w:hAnsi="Times New Roman" w:cs="Times New Roman"/>
          <w:b/>
          <w:sz w:val="24"/>
          <w:szCs w:val="24"/>
        </w:rPr>
        <w:t>Место учебного предмета «Родной (башкирский) язык» в учебном плане</w:t>
      </w:r>
      <w:bookmarkEnd w:id="18"/>
    </w:p>
    <w:p w:rsidR="00C52276" w:rsidRPr="00C52276" w:rsidRDefault="00502699" w:rsidP="00EB23CB">
      <w:pPr>
        <w:spacing w:after="0" w:line="240" w:lineRule="auto"/>
        <w:rPr>
          <w:rFonts w:ascii="Times New Roman" w:hAnsi="Times New Roman" w:cs="Times New Roman"/>
        </w:rPr>
      </w:pPr>
      <w:r>
        <w:rPr>
          <w:rFonts w:ascii="Times New Roman" w:hAnsi="Times New Roman" w:cs="Times New Roman"/>
          <w:sz w:val="24"/>
          <w:szCs w:val="24"/>
        </w:rPr>
        <w:tab/>
      </w:r>
      <w:r w:rsidR="00C52276" w:rsidRPr="00C52276">
        <w:rPr>
          <w:rFonts w:ascii="Times New Roman" w:hAnsi="Times New Roman" w:cs="Times New Roman"/>
        </w:rPr>
        <w:t>Общее число часов, рекомендованных для изучения родного (башкирского) языка, - 510 часов: в 5 классе - 102 часа (3 часа в неделю), в 6 классе - 102 часа (3 часа в неделю), в 7 классе - 102 часа (3 часа в неделю), в 8 классе - 102 часа (3 часа в неделю), в 9 классе - 10</w:t>
      </w:r>
      <w:r w:rsidR="00C52276">
        <w:rPr>
          <w:rFonts w:ascii="Times New Roman" w:hAnsi="Times New Roman" w:cs="Times New Roman"/>
        </w:rPr>
        <w:t>2 часа (3 часа в неделю).</w:t>
      </w:r>
    </w:p>
    <w:p w:rsidR="00EB23CB" w:rsidRPr="00EB23CB" w:rsidRDefault="00D94FD3" w:rsidP="00EB23CB">
      <w:pPr>
        <w:spacing w:after="0" w:line="240" w:lineRule="auto"/>
        <w:rPr>
          <w:rFonts w:ascii="Times New Roman" w:hAnsi="Times New Roman" w:cs="Times New Roman"/>
          <w:sz w:val="28"/>
          <w:szCs w:val="24"/>
        </w:rPr>
      </w:pPr>
      <w:r>
        <w:rPr>
          <w:rFonts w:ascii="Times New Roman" w:hAnsi="Times New Roman" w:cs="Times New Roman"/>
          <w:sz w:val="24"/>
        </w:rPr>
        <w:tab/>
      </w:r>
      <w:r w:rsidR="00EB23CB" w:rsidRPr="00EB23CB">
        <w:rPr>
          <w:rFonts w:ascii="Times New Roman" w:hAnsi="Times New Roman" w:cs="Times New Roman"/>
          <w:sz w:val="24"/>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w:t>
      </w:r>
      <w:r w:rsidR="00EB23CB">
        <w:rPr>
          <w:rFonts w:ascii="Times New Roman" w:hAnsi="Times New Roman" w:cs="Times New Roman"/>
          <w:sz w:val="24"/>
        </w:rPr>
        <w:t>башкирского</w:t>
      </w:r>
      <w:r w:rsidR="00EB23CB" w:rsidRPr="00EB23CB">
        <w:rPr>
          <w:rFonts w:ascii="Times New Roman" w:hAnsi="Times New Roman" w:cs="Times New Roman"/>
          <w:sz w:val="24"/>
        </w:rPr>
        <w:t>) языка, в рамках соблюдения гигиенических нормативов к недельной образовательной нагрузке</w:t>
      </w:r>
      <w:r w:rsidR="00EB23CB">
        <w:rPr>
          <w:rFonts w:ascii="Times New Roman" w:hAnsi="Times New Roman" w:cs="Times New Roman"/>
          <w:sz w:val="24"/>
        </w:rPr>
        <w:t>.</w:t>
      </w:r>
    </w:p>
    <w:p w:rsidR="0026403F" w:rsidRPr="00EB23CB" w:rsidRDefault="00502699" w:rsidP="00EB23CB">
      <w:pPr>
        <w:spacing w:after="0" w:line="240" w:lineRule="auto"/>
        <w:rPr>
          <w:rFonts w:ascii="Times New Roman" w:hAnsi="Times New Roman" w:cs="Times New Roman"/>
          <w:sz w:val="24"/>
          <w:szCs w:val="24"/>
        </w:rPr>
      </w:pPr>
      <w:r w:rsidRPr="00BF11DC">
        <w:rPr>
          <w:rFonts w:ascii="Times New Roman" w:hAnsi="Times New Roman" w:cs="Times New Roman"/>
          <w:sz w:val="24"/>
          <w:szCs w:val="24"/>
        </w:rPr>
        <w:tab/>
      </w:r>
      <w:r w:rsidR="00BB213C">
        <w:rPr>
          <w:rFonts w:ascii="Times New Roman" w:hAnsi="Times New Roman" w:cs="Times New Roman"/>
          <w:sz w:val="24"/>
          <w:szCs w:val="24"/>
        </w:rPr>
        <w:t xml:space="preserve">С 2024-2025 учебного года </w:t>
      </w:r>
      <w:r w:rsidR="0026403F" w:rsidRPr="00BF11DC">
        <w:rPr>
          <w:rFonts w:ascii="Times New Roman" w:hAnsi="Times New Roman" w:cs="Times New Roman"/>
          <w:sz w:val="24"/>
          <w:szCs w:val="24"/>
        </w:rPr>
        <w:t xml:space="preserve"> в МАОУ СОШ</w:t>
      </w:r>
      <w:r w:rsidR="00465D3B" w:rsidRPr="00BF11DC">
        <w:rPr>
          <w:rFonts w:ascii="Times New Roman" w:hAnsi="Times New Roman" w:cs="Times New Roman"/>
          <w:sz w:val="24"/>
          <w:szCs w:val="24"/>
        </w:rPr>
        <w:t xml:space="preserve"> 1 реализуется учебный план №4 О</w:t>
      </w:r>
      <w:r w:rsidR="0026403F" w:rsidRPr="00BF11DC">
        <w:rPr>
          <w:rFonts w:ascii="Times New Roman" w:hAnsi="Times New Roman" w:cs="Times New Roman"/>
          <w:sz w:val="24"/>
          <w:szCs w:val="24"/>
        </w:rPr>
        <w:t xml:space="preserve">ОП ООО: число часов  рассчитано на общую учебную нагрузку в объёме </w:t>
      </w:r>
      <w:r w:rsidR="00BF11DC" w:rsidRPr="00BF11DC">
        <w:rPr>
          <w:rFonts w:ascii="Times New Roman" w:hAnsi="Times New Roman" w:cs="Times New Roman"/>
          <w:sz w:val="24"/>
          <w:szCs w:val="24"/>
        </w:rPr>
        <w:t>153 часа</w:t>
      </w:r>
      <w:r w:rsidR="00465D3B" w:rsidRPr="00BF11DC">
        <w:rPr>
          <w:rFonts w:ascii="Times New Roman" w:hAnsi="Times New Roman" w:cs="Times New Roman"/>
          <w:sz w:val="24"/>
          <w:szCs w:val="24"/>
        </w:rPr>
        <w:t xml:space="preserve">, 5 класс — </w:t>
      </w:r>
      <w:r w:rsidR="00BF11DC" w:rsidRPr="00BF11DC">
        <w:rPr>
          <w:rFonts w:ascii="Times New Roman" w:hAnsi="Times New Roman" w:cs="Times New Roman"/>
          <w:sz w:val="24"/>
          <w:szCs w:val="24"/>
        </w:rPr>
        <w:t>34 часа</w:t>
      </w:r>
      <w:r w:rsidR="0026403F" w:rsidRPr="00BF11DC">
        <w:rPr>
          <w:rFonts w:ascii="Times New Roman" w:hAnsi="Times New Roman" w:cs="Times New Roman"/>
          <w:sz w:val="24"/>
          <w:szCs w:val="24"/>
        </w:rPr>
        <w:t>, 6 к</w:t>
      </w:r>
      <w:r w:rsidR="00B861A1" w:rsidRPr="00BF11DC">
        <w:rPr>
          <w:rFonts w:ascii="Times New Roman" w:hAnsi="Times New Roman" w:cs="Times New Roman"/>
          <w:sz w:val="24"/>
          <w:szCs w:val="24"/>
        </w:rPr>
        <w:t xml:space="preserve">ласс — </w:t>
      </w:r>
      <w:r w:rsidR="00BF11DC" w:rsidRPr="00BF11DC">
        <w:rPr>
          <w:rFonts w:ascii="Times New Roman" w:hAnsi="Times New Roman" w:cs="Times New Roman"/>
          <w:sz w:val="24"/>
          <w:szCs w:val="24"/>
        </w:rPr>
        <w:t>34 часа</w:t>
      </w:r>
      <w:r w:rsidR="00B861A1" w:rsidRPr="00BF11DC">
        <w:rPr>
          <w:rFonts w:ascii="Times New Roman" w:hAnsi="Times New Roman" w:cs="Times New Roman"/>
          <w:sz w:val="24"/>
          <w:szCs w:val="24"/>
        </w:rPr>
        <w:t xml:space="preserve">, 7 класс — </w:t>
      </w:r>
      <w:r w:rsidR="00BF11DC" w:rsidRPr="00BF11DC">
        <w:rPr>
          <w:rFonts w:ascii="Times New Roman" w:hAnsi="Times New Roman" w:cs="Times New Roman"/>
          <w:sz w:val="24"/>
          <w:szCs w:val="24"/>
        </w:rPr>
        <w:t>34 часа</w:t>
      </w:r>
      <w:r w:rsidR="00465D3B" w:rsidRPr="00BF11DC">
        <w:rPr>
          <w:rFonts w:ascii="Times New Roman" w:hAnsi="Times New Roman" w:cs="Times New Roman"/>
          <w:sz w:val="24"/>
          <w:szCs w:val="24"/>
        </w:rPr>
        <w:t xml:space="preserve">, 8 класс - </w:t>
      </w:r>
      <w:r w:rsidR="00BF11DC" w:rsidRPr="00BF11DC">
        <w:rPr>
          <w:rFonts w:ascii="Times New Roman" w:hAnsi="Times New Roman" w:cs="Times New Roman"/>
          <w:sz w:val="24"/>
          <w:szCs w:val="24"/>
        </w:rPr>
        <w:t>34 часа</w:t>
      </w:r>
      <w:r w:rsidR="0026403F" w:rsidRPr="00BF11DC">
        <w:rPr>
          <w:rFonts w:ascii="Times New Roman" w:hAnsi="Times New Roman" w:cs="Times New Roman"/>
          <w:sz w:val="24"/>
          <w:szCs w:val="24"/>
        </w:rPr>
        <w:t>, 9 класс-17 часов.</w:t>
      </w:r>
    </w:p>
    <w:p w:rsidR="00B70353" w:rsidRDefault="00B70353" w:rsidP="00EB23CB">
      <w:pPr>
        <w:spacing w:after="0" w:line="240" w:lineRule="auto"/>
        <w:rPr>
          <w:rFonts w:ascii="Times New Roman" w:hAnsi="Times New Roman" w:cs="Times New Roman"/>
          <w:b/>
          <w:sz w:val="24"/>
          <w:szCs w:val="24"/>
        </w:rPr>
      </w:pPr>
      <w:bookmarkStart w:id="19" w:name="_Toc111515659"/>
    </w:p>
    <w:p w:rsidR="0026403F" w:rsidRPr="00EB23CB" w:rsidRDefault="006B7907" w:rsidP="00EB23C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Содержание учебного предмета «Р</w:t>
      </w:r>
      <w:r w:rsidRPr="00EB23CB">
        <w:rPr>
          <w:rFonts w:ascii="Times New Roman" w:hAnsi="Times New Roman" w:cs="Times New Roman"/>
          <w:b/>
          <w:sz w:val="24"/>
          <w:szCs w:val="24"/>
        </w:rPr>
        <w:t>одной (башкирский) язык»</w:t>
      </w:r>
      <w:bookmarkEnd w:id="19"/>
    </w:p>
    <w:p w:rsidR="0026403F" w:rsidRPr="00EB23CB" w:rsidRDefault="0026403F" w:rsidP="00EB23CB">
      <w:pPr>
        <w:spacing w:after="0" w:line="240" w:lineRule="auto"/>
        <w:rPr>
          <w:rFonts w:ascii="Times New Roman" w:hAnsi="Times New Roman" w:cs="Times New Roman"/>
          <w:b/>
          <w:sz w:val="24"/>
          <w:szCs w:val="24"/>
        </w:rPr>
      </w:pPr>
      <w:bookmarkStart w:id="20" w:name="_Toc111515660"/>
      <w:r w:rsidRPr="00EB23CB">
        <w:rPr>
          <w:rFonts w:ascii="Times New Roman" w:hAnsi="Times New Roman" w:cs="Times New Roman"/>
          <w:b/>
          <w:sz w:val="24"/>
          <w:szCs w:val="24"/>
        </w:rPr>
        <w:t>5 класс</w:t>
      </w:r>
      <w:bookmarkEnd w:id="20"/>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1. Речевая деятельность и культура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Совершенствование коммуникативных способностей обучающихся: упражнения по орфоэпии башкирского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Ударение. Особенности ударения в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Входной диктант (75 слов).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текстами произведений устного народного творчества: выявление и толкование устаревших слов, фразеологизмов.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Монолог. Диалог Полилог. Составление диалога.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Составление предложений с фразеологизмами.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Основные нормы современного башкирского литературного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Традиции и нормы речевого этикета. Слова вежливости.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Устойчивые формулы речевого этикета в общении.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Основные сведения о языке. Разделы науки о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в 1–4 классах материала.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Башкирский язык среди тюркских языков.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Лексика. Лексический состав башкирского языка. Исконно башкирские слова и заимствования. Понятие о синонимах, антонимах, омонимах в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Фразеологические единицы. Функции фразеологизмов. Составление предложений с фразеологизмами.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текстами литературных произведений по выявлению фразеологических единиц и определению их значений.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Фонетика: специфические звуки башкирского языка; гласные звуки башкирского языка (полная характеристика гласных звуков).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Специфические согласные звуки башкирского языка ғ, һ, ң, ҫ.</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Особенности использования некоторых букв в составе слова: препозиции, интерпозиции и постпозиции. Практические упражнения для закрепления знаний обучающихся по орфографическим нормам башкирского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Слог. Перенос слова по слогам.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Особенности ударения в башкирском и русском языках. Типы ударений.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Алфавит (повторение). Понятие об алфавите. Башкирский и русский алфавиты.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Морфология. Имя существительное. Имена нарицательные и собственные.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Имя прилагательное. Качественные имена прилагательные. Условные имена прилагательные.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Словообразование башкирского языка. Корень слова. Основа. Окончание. Типы аффиксов: словоизменительные, формообразующие и словообразующие.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Способы словообразования. Сложные слова. Правописание сложных слов.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Упражнения по развитию орфографической зоркости.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Диктант (80 слов).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пройденных тем.</w:t>
      </w:r>
    </w:p>
    <w:p w:rsidR="0026403F" w:rsidRPr="00EB23CB" w:rsidRDefault="0026403F" w:rsidP="00EB23CB">
      <w:pPr>
        <w:spacing w:after="0" w:line="240" w:lineRule="auto"/>
        <w:rPr>
          <w:rFonts w:ascii="Times New Roman" w:hAnsi="Times New Roman" w:cs="Times New Roman"/>
          <w:b/>
          <w:sz w:val="24"/>
          <w:szCs w:val="24"/>
        </w:rPr>
      </w:pPr>
      <w:bookmarkStart w:id="21" w:name="_Toc111515661"/>
      <w:r w:rsidRPr="00EB23CB">
        <w:rPr>
          <w:rFonts w:ascii="Times New Roman" w:hAnsi="Times New Roman" w:cs="Times New Roman"/>
          <w:b/>
          <w:sz w:val="24"/>
          <w:szCs w:val="24"/>
        </w:rPr>
        <w:t>6 класс</w:t>
      </w:r>
      <w:bookmarkEnd w:id="21"/>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1. Речевая деятельность и культура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в 5 классе: монолог, диалог, полилог. Фразеологизмы башкирского языка. Устаревшие слова.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Орфоэпические нормы башкирского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Входной диктант (85 слов).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Краткая информация о Башкортостане. Ономастика Башкортостана. Работа с башкирскими топонимическими единицами, наименованиями растительности. Орфографические упражнения с наименованиями географических объектов.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текстами, посвященными горе Уралтау.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текстами этнографического характера.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Ударение. Особенности ударения в башкирском языке: при присоединении окончаний, в сложных словах, в вопросительных местоимениях.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Основные сведения о языке. Разделы науки о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Имя существительное. Падежные формы имен существительных. Варианты падежных окончаний в башкирском языке. Перевод падежных форм на русский язык.</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Особенности словоизменения существительных в башкирском языке. Сравнение процессов словоизменения в башкирском языке с аналогичными явлениями в русском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Изменение имен существительных в башкирском языке по числам и лицам. Сравнение данного явления с русским языком.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Словообразование имен существительных: производные имена существительные, сложные имена существительные. Способы словообразования в башкирском и русском языках.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текстами произведений, посвященных Отечественной войне 1812 г.: выявление устаревших слов, военной лексики, фразеологических единиц.</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Категория принадлежности имен существительных. Способы выражения принадлежности в башкирском и русском языках. Некоторые особенности функционирования формы принадлежности в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Вторичная функция окончаний принадлежности в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Имя прилагательное. Характеристика имени прилагательного как части речи в башкирском и русском языках. Степени имен прилагательных: сравнительная, уменьшительная, превосходная.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Качественные и относительные прилагательные. Функциональная особенность относительных прилагательных. Словоизменение имен прилагательных.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Словообразование имен прилагательных. Производные и сложные прилагательные. Прилагательные в функции производящих основ.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Башкирский литературный язык.</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Имя числительное. Разряды числительных: количественные, порядковые, собирательные, разделительные, приблизительные числительные. Словоизменение числительных. Правописание имен числительных.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Местоимение. Функциональная особенность местоимений. Разряды местоимений: личные местоимения, указательные местоимения, вопросительные местоимения, определительные местоимения, неопределенные местоимения, отрицательные местоимения.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Диктант (95 слов).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материала по темам: имя существительное, имя п</w:t>
      </w:r>
      <w:bookmarkStart w:id="22" w:name="_TOC_250011"/>
      <w:r w:rsidRPr="00EB23CB">
        <w:rPr>
          <w:rFonts w:ascii="Times New Roman" w:hAnsi="Times New Roman" w:cs="Times New Roman"/>
          <w:sz w:val="24"/>
          <w:szCs w:val="24"/>
        </w:rPr>
        <w:t>рилагательное, имя числительное, местоимение.</w:t>
      </w:r>
    </w:p>
    <w:p w:rsidR="0026403F" w:rsidRPr="00EB23CB" w:rsidRDefault="0026403F" w:rsidP="00EB23CB">
      <w:pPr>
        <w:spacing w:after="0" w:line="240" w:lineRule="auto"/>
        <w:rPr>
          <w:rFonts w:ascii="Times New Roman" w:hAnsi="Times New Roman" w:cs="Times New Roman"/>
          <w:b/>
          <w:sz w:val="24"/>
          <w:szCs w:val="24"/>
        </w:rPr>
      </w:pPr>
      <w:bookmarkStart w:id="23" w:name="_Toc111515662"/>
      <w:r w:rsidRPr="00EB23CB">
        <w:rPr>
          <w:rFonts w:ascii="Times New Roman" w:hAnsi="Times New Roman" w:cs="Times New Roman"/>
          <w:b/>
          <w:sz w:val="24"/>
          <w:szCs w:val="24"/>
        </w:rPr>
        <w:t xml:space="preserve">7 </w:t>
      </w:r>
      <w:bookmarkEnd w:id="22"/>
      <w:r w:rsidRPr="00EB23CB">
        <w:rPr>
          <w:rFonts w:ascii="Times New Roman" w:hAnsi="Times New Roman" w:cs="Times New Roman"/>
          <w:b/>
          <w:sz w:val="24"/>
          <w:szCs w:val="24"/>
        </w:rPr>
        <w:t>класс</w:t>
      </w:r>
      <w:bookmarkEnd w:id="23"/>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1. Речевая деятельность и культура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Лексика: омонимия и паронимия. Виды омонимов. Правильное использование омонимов в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Распространенные речевые ошибки‚ связанные с употреблением паронимов в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Башкирская традиционная этикетная речевая манера общения. Исключение категоричности в разговоре. Невербальный (несловесный) этикет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Этикет использования изобразительных жестов. Замещающие и сопровождающие жесты.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Основные сведения о языке. Разделы науки о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тем по фонетике, словообразованию и морфологии башкирского языка. Разделение слов на части речи. Изменение имен существительных. Правописание числительных.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Входной диктант (90 слов).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Глагол. Личные и безличные глаголы.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Тематические группы глаголов.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Самостоятельные и вспомогательные глаголы.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Наклонения глаголов. Изъявительное наклонение. Формы времени изъявительного наклонения.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Синтаксические функции глаголов изъявительного наклонения. Отрицательные формы глагола.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Повелительное наклонение глагола. Семантические типы повелительного наклонения.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Желательное наклонение глагола.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Условное наклонение.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Глагольные формы. Имя действия. Причастие. Временные формы причастия. Инфинитив. Деепричастие. Формы деепричастия в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Наречие. Виды наречий.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Имя числительное в башкирском и русском языках.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Проектная работа.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Служебные части речи. Союзы, послелоги, частицы. Послелоги в башкирском и предлоги в русском языках: их функции.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Междометие.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Диктант (100 слов).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Практическая работа над закреплением материала по служебным частям речи.</w:t>
      </w:r>
      <w:bookmarkStart w:id="24" w:name="_TOC_250010"/>
    </w:p>
    <w:p w:rsidR="0026403F" w:rsidRPr="00EB23CB" w:rsidRDefault="0026403F" w:rsidP="00EB23CB">
      <w:pPr>
        <w:spacing w:after="0" w:line="240" w:lineRule="auto"/>
        <w:rPr>
          <w:rFonts w:ascii="Times New Roman" w:hAnsi="Times New Roman" w:cs="Times New Roman"/>
          <w:b/>
          <w:sz w:val="24"/>
          <w:szCs w:val="24"/>
        </w:rPr>
      </w:pPr>
      <w:bookmarkStart w:id="25" w:name="_Toc111515663"/>
      <w:r w:rsidRPr="00EB23CB">
        <w:rPr>
          <w:rFonts w:ascii="Times New Roman" w:hAnsi="Times New Roman" w:cs="Times New Roman"/>
          <w:b/>
          <w:sz w:val="24"/>
          <w:szCs w:val="24"/>
        </w:rPr>
        <w:t xml:space="preserve">8 </w:t>
      </w:r>
      <w:bookmarkEnd w:id="24"/>
      <w:r w:rsidRPr="00EB23CB">
        <w:rPr>
          <w:rFonts w:ascii="Times New Roman" w:hAnsi="Times New Roman" w:cs="Times New Roman"/>
          <w:b/>
          <w:sz w:val="24"/>
          <w:szCs w:val="24"/>
        </w:rPr>
        <w:t>класс</w:t>
      </w:r>
      <w:bookmarkEnd w:id="25"/>
      <w:r w:rsidRPr="00EB23CB">
        <w:rPr>
          <w:rFonts w:ascii="Times New Roman" w:hAnsi="Times New Roman" w:cs="Times New Roman"/>
          <w:b/>
          <w:sz w:val="24"/>
          <w:szCs w:val="24"/>
        </w:rPr>
        <w:t xml:space="preserve">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1. Речевая деятельность и культура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Основные орфоэпические нормы современного башкирского литературного языка. Типичные орфоэпические ошибки в современной речи. Произношение в начале слова гласного [v] вместо [в], правописание согласных в словах, заимствованных из арабского, персидского и русского языков. Правильное произношение гласного [и] в конце слова.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Лексика: синонимия, синонимический ряд. Синонимия речевых формул.</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Этикетные речевые тактики и приемы в коммуникации.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Основные сведения о языке. Разделы науки о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материала в 7 классе: глагол, наречие, служебные части речи. Способы различия частей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Письменная работа: входной диктант (110 слов).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Синтаксис простого предложения. Виды предложений по интонации и цели высказывания: повествовательное предложение, вопросительное предложение, побудительно-восклицательное предложение.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Виды связи слов. Сочинительная связь. Подчинительная связь.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Виды синтаксической связи слов в предложении: согласование, управление, примыкание, изафет. Сравнительный анализ видов связи слов в башкирском и русском языках.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Строение предложения. Главные члены предложения. Подлежащее. Сказуемое. Части речи в функции подлежащего и сказуемого.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Порядок слов в башкирском и русском предложении.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Второстепенные члены предложения. Однородные и неоднородные определения, их функциональная особенность в предложении.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Дополнение. Части речи в функции дополнения. Прямое дополнение, косвенное дополнение.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текстами произведений о Салавате Юлаеве: лексический анализ, синтаксический анализ.</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Обстоятельство. Виды обстоятельств. Обстоятельства образа действия, времени, места, причины, меры, условия.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текстами на зимнюю тему.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Односоставные и двусоставные предложения. Нераспространенные предложения. Распространенные предложения.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Односоставные предложения: определенно-личное, обобщенно-личное, неопределенно-личное, безличное, назывное.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Полные и неполные предложения.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Обособленные второстепенные члены предложения.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Слова, грамматически не связанные с членами предложения. Обращения. Вводные слова и вводные предложения.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Проектная работа.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Прямая речь. Косвенная речь.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Письменная работа: диктант (120 слов).</w:t>
      </w:r>
    </w:p>
    <w:p w:rsidR="0026403F" w:rsidRPr="00EB23CB" w:rsidRDefault="0026403F" w:rsidP="00EB23CB">
      <w:pPr>
        <w:spacing w:after="0" w:line="240" w:lineRule="auto"/>
        <w:rPr>
          <w:rFonts w:ascii="Times New Roman" w:hAnsi="Times New Roman" w:cs="Times New Roman"/>
          <w:b/>
          <w:sz w:val="24"/>
          <w:szCs w:val="24"/>
        </w:rPr>
      </w:pPr>
      <w:bookmarkStart w:id="26" w:name="_Toc111515664"/>
      <w:r w:rsidRPr="00EB23CB">
        <w:rPr>
          <w:rFonts w:ascii="Times New Roman" w:hAnsi="Times New Roman" w:cs="Times New Roman"/>
          <w:b/>
          <w:sz w:val="24"/>
          <w:szCs w:val="24"/>
        </w:rPr>
        <w:t>9 класс</w:t>
      </w:r>
      <w:bookmarkEnd w:id="26"/>
      <w:r w:rsidRPr="00EB23CB">
        <w:rPr>
          <w:rFonts w:ascii="Times New Roman" w:hAnsi="Times New Roman" w:cs="Times New Roman"/>
          <w:b/>
          <w:sz w:val="24"/>
          <w:szCs w:val="24"/>
        </w:rPr>
        <w:t xml:space="preserve">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1. Речевая деятельность и культура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Функциональные стили речи. Разговорная речь. Официально-деловой стиль. Публицистический стиль. Художественный стиль. Учебно-научный стиль. Доклад, сообщение. Речь оппонента на защите проекта.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Культура речи. Употребление иноязычных слов как проблема культуры речи.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 xml:space="preserve">Язык художественной литературы. Диалогичность в художественном произведении.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Текст и интертекст. Афоризмы. Прецедентные тексты.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Текст рекламного объявления, его языковые и структурные особенности.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Ошибки в речи современного школьника.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Этика и этикет общения в интернете. Этикет переписки в социальных сетях. Нормы, правила этикета интернет-обсуждения, интернет-диспута.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Основные сведения о языке. Разделы науки о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Лингвистические словари башкирского языка. Академический словарь.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Толковые словари. Фразеологический словарь башкирского языка. Словарь башкирских народных пословиц и поговорок. Ономастические словари башкирского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Основные фонетические процессы в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Проектная работа.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Территориальные особенности разговорного башкирского языка. Диалектизмы.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Синтаксис. Слово и предложение. Распространенные и нераспространенные предложения.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Синтаксис сложного предложения. Сложносочиненное предложение. Союзные и бессоюзные сложносочиненные предложения.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Сложноподчиненное предложение. Виды придаточных предложений.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Сложные синтаксические конструкции в башкирском языке.</w:t>
      </w:r>
    </w:p>
    <w:p w:rsidR="0026403F" w:rsidRPr="00EB23CB" w:rsidRDefault="006B7907" w:rsidP="00EB23CB">
      <w:pPr>
        <w:spacing w:after="0" w:line="240" w:lineRule="auto"/>
        <w:rPr>
          <w:rFonts w:ascii="Times New Roman" w:hAnsi="Times New Roman" w:cs="Times New Roman"/>
          <w:b/>
          <w:sz w:val="24"/>
          <w:szCs w:val="24"/>
        </w:rPr>
      </w:pPr>
      <w:bookmarkStart w:id="27" w:name="_Toc111515665"/>
      <w:r w:rsidRPr="00EB23CB">
        <w:rPr>
          <w:rFonts w:ascii="Times New Roman" w:hAnsi="Times New Roman" w:cs="Times New Roman"/>
          <w:b/>
          <w:sz w:val="24"/>
          <w:szCs w:val="24"/>
        </w:rPr>
        <w:t>Планируемые результаты освоени</w:t>
      </w:r>
      <w:r>
        <w:rPr>
          <w:rFonts w:ascii="Times New Roman" w:hAnsi="Times New Roman" w:cs="Times New Roman"/>
          <w:b/>
          <w:sz w:val="24"/>
          <w:szCs w:val="24"/>
        </w:rPr>
        <w:t>я программы учебного предмета «Р</w:t>
      </w:r>
      <w:r w:rsidRPr="00EB23CB">
        <w:rPr>
          <w:rFonts w:ascii="Times New Roman" w:hAnsi="Times New Roman" w:cs="Times New Roman"/>
          <w:b/>
          <w:sz w:val="24"/>
          <w:szCs w:val="24"/>
        </w:rPr>
        <w:t xml:space="preserve">одной (башкирский) язык» </w:t>
      </w:r>
      <w:bookmarkEnd w:id="27"/>
    </w:p>
    <w:p w:rsidR="0026403F" w:rsidRPr="00EB23CB" w:rsidRDefault="0026403F" w:rsidP="00EB23CB">
      <w:pPr>
        <w:spacing w:after="0" w:line="240" w:lineRule="auto"/>
        <w:rPr>
          <w:rFonts w:ascii="Times New Roman" w:hAnsi="Times New Roman" w:cs="Times New Roman"/>
          <w:b/>
          <w:sz w:val="24"/>
          <w:szCs w:val="24"/>
        </w:rPr>
      </w:pPr>
      <w:bookmarkStart w:id="28" w:name="_Toc111515666"/>
      <w:r w:rsidRPr="00EB23CB">
        <w:rPr>
          <w:rFonts w:ascii="Times New Roman" w:hAnsi="Times New Roman" w:cs="Times New Roman"/>
          <w:b/>
          <w:sz w:val="24"/>
          <w:szCs w:val="24"/>
        </w:rPr>
        <w:t>Личностные результаты</w:t>
      </w:r>
      <w:bookmarkEnd w:id="28"/>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Личностные результаты освоения примерной образовательной программы по родному (башкирскому)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результате изучения учебного предмета «Родной (башкирский) язык» в 5–9 классах у обучающегося будут сформированы следующие личностные результаты: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гражданского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родном (башкирском) языке; неприятие любых форм экстремизма, дискриминации;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к участию в гуманитарной деятельности (помощь людям, нуждающимся в ней; волонтерство);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патриотического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родного (башкирского) языка в ряду других родных языков народов Российской Федерации;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проявление интереса к познанию родного (башкирском) языка, к истории и культуре Российской Федерации, культуре своего края, народов России в контексте учебного предмета «Родной (башкирский) язык»;</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ценностное отношение к родному (башкирскому)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духовно-нравственного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ориентация на моральные ценности и нормы в ситуациях нравственного выбора;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активное неприятие асоциальных поступков;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свобода и ответственность личности в условиях индивидуального и общественного пространства;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эстетического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восприимчивость к разным видам искусства, традициям и творчеству башкирского и других народов;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понимание эмоционального воздействия искусства; осознание важности художественной культуры как средства коммуникации и самовыражения;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важности родного (башкирского) языка как средства коммуникации и самовыражения;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стремление к самовыражению в разных видах искусства;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ценности жизни с опорой на собственный жизненный и читательский опыт;</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соблюдение правил безопасности, в том числе навыки безопасного поведения в интернет-среде в процессе школьного языкового образования;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принимать себя и других не осуждая;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родном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трудового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рассказать о своих планах на будущее;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экологического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точно, логично выражать свою точку зрения на экологические проблемы;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активное неприятие действий, приносящих вред окружающей среде;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к участию в практической деятельности экологической направленности;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ценности научного познания: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овладение языковой и читательской культурой, навыками чтения как средства познания мира;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овладение основными навыками исследовательской деятельности с учетом специфики школьного языкового образования;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способность обучающихся к взаимодействию в условиях неопределенности, открытость опыту и знаниям других;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свое развитие;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26403F" w:rsidRPr="00EB23CB" w:rsidRDefault="0026403F" w:rsidP="00EB23CB">
      <w:pPr>
        <w:spacing w:after="0" w:line="240" w:lineRule="auto"/>
        <w:rPr>
          <w:rFonts w:ascii="Times New Roman" w:hAnsi="Times New Roman" w:cs="Times New Roman"/>
          <w:b/>
          <w:sz w:val="24"/>
          <w:szCs w:val="24"/>
        </w:rPr>
      </w:pPr>
      <w:bookmarkStart w:id="29" w:name="_Toc111515667"/>
      <w:r w:rsidRPr="00EB23CB">
        <w:rPr>
          <w:rFonts w:ascii="Times New Roman" w:hAnsi="Times New Roman" w:cs="Times New Roman"/>
          <w:b/>
          <w:sz w:val="24"/>
          <w:szCs w:val="24"/>
        </w:rPr>
        <w:t>Метапредметные результаты</w:t>
      </w:r>
      <w:bookmarkEnd w:id="29"/>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результате изучения предмета «Родной (башкирский) язык» в 5–9 классах обучающийся овладеет универсальными учебными познавательными действиями: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базовые логические действия: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закономерности и противоречия в рассматриваемых фактах, данных и наблюдениях;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предлагать критерии для выявления закономерностей и противоречий;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выявлять дефицит информации, необходимой для решения поставленной учебной задачи;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базовые исследовательские действия: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использовать вопросы как исследовательский инструмент познания в языковом образовании;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составлять алгоритм действий и использовать его для решения учебных задач;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формулировать обобщения и выводы по результатам проведенного наблюдения, исследования;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владеть инструментами оценки достоверности полученных выводов и обобщений;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информацией: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эффективно запоминать и систематизировать информацию.</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результате изучения предмета «Родной (башкирский) язык» в 5–9 классах обучающийся овладеет универсальными учебными коммуникативными действиями: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общение: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распознавать невербальные средства общения, понимать значение социальных знаков;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публично представлять результаты проведенного языкового анализа, выполненного лингвистического эксперимента, исследования, проекта;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совместная деятельность: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принимать цель совместной деятельности, коллективно планировать и выполнять действия по ее достижению: распределять роли, договариваться, обсуждать процесс и результат совместной работы;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результате изучения предмета «Родной (башкирский) язык» в 5–9 классах обучающийся овладеет универсальными учебными регулятивными действиями: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самоорганизация: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проблемы для решения в учебных и жизненных ситуациях;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делать выбор и брать ответственность за решение;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самоконтроль: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владеть разными способами самоконтроля (в том числе речевого), самомотивации и рефлексии;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давать адекватную оценку учебной ситуации и предлагать план ее изменения;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объяснять причины достижения/недостижения результата деятельности;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соответствие результата цели и условиям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эмоциональный интеллект:</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развивать способность управлять собственными эмоциями и эмоциями других;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и анализировать причины эмоций;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понимать мотивы и намерения другого человека, анализируя речевую ситуацию;</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регулировать способ выражения собственных эмоций;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принятие себя и других: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осознанно относиться к другому человеку и его мнению;</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признавать свое и чужое право на ошибку;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принимать себя и других не осуждая;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проявлять открытость;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осознавать невозможность контролировать все вокруг.</w:t>
      </w:r>
    </w:p>
    <w:p w:rsidR="0026403F" w:rsidRPr="00EB23CB" w:rsidRDefault="0026403F" w:rsidP="00EB23CB">
      <w:pPr>
        <w:spacing w:after="0" w:line="240" w:lineRule="auto"/>
        <w:rPr>
          <w:rFonts w:ascii="Times New Roman" w:hAnsi="Times New Roman" w:cs="Times New Roman"/>
          <w:b/>
          <w:sz w:val="24"/>
          <w:szCs w:val="24"/>
        </w:rPr>
      </w:pPr>
      <w:bookmarkStart w:id="30" w:name="_Toc111515668"/>
      <w:r w:rsidRPr="00EB23CB">
        <w:rPr>
          <w:rFonts w:ascii="Times New Roman" w:hAnsi="Times New Roman" w:cs="Times New Roman"/>
          <w:b/>
          <w:sz w:val="24"/>
          <w:szCs w:val="24"/>
        </w:rPr>
        <w:t>Предметные результаты</w:t>
      </w:r>
      <w:bookmarkEnd w:id="30"/>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Основными предметными результатами изучения предмета «Родной (башкирский) язык» в 5–9 классах являются: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совершенствование видов речевой деятельности (слушание,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понимание определяющей роли родного (башкирского) языка в развитии интеллектуальных и творческих способностей личности в процессе образования и самообразования;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использование коммуникативно-эстетических возможностей родного (башкирского)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расширение и систематизацию научных знаний о родном (башкирском) языке; осознание взаимосвязи его уровней и единиц; освоение базовых понятий лингвистики, основных единиц и грамматических категорий родного (башкирского)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(башкирском) языке адекватно ситуации и стилю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овладение основными стилистическими ресурсами лексики и фразеологии родного (башкирского) языка, основными нормами родного (башкирского)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формирование ответственности за языковую культуру как общечеловеческую ценность.</w:t>
      </w:r>
    </w:p>
    <w:p w:rsidR="0026403F" w:rsidRPr="00EB23CB" w:rsidRDefault="0026403F" w:rsidP="00EB23CB">
      <w:pPr>
        <w:spacing w:after="0" w:line="240" w:lineRule="auto"/>
        <w:rPr>
          <w:rFonts w:ascii="Times New Roman" w:hAnsi="Times New Roman" w:cs="Times New Roman"/>
          <w:b/>
          <w:sz w:val="24"/>
          <w:szCs w:val="24"/>
        </w:rPr>
      </w:pPr>
      <w:bookmarkStart w:id="31" w:name="_Toc111515669"/>
      <w:r w:rsidRPr="00EB23CB">
        <w:rPr>
          <w:rFonts w:ascii="Times New Roman" w:hAnsi="Times New Roman" w:cs="Times New Roman"/>
          <w:b/>
          <w:sz w:val="24"/>
          <w:szCs w:val="24"/>
        </w:rPr>
        <w:t>5 класс</w:t>
      </w:r>
      <w:bookmarkEnd w:id="31"/>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роль башкирского языка в сохранении культуры и традиций башкирского народа;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совершенствовать коммуникативные способности путем освоения норм башкирского литературного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знать об особенностях ударения в башкирском языке, приводить примеры, сопоставлять с русским языком;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распознавать фразеологические единицы в тексте, понимать их значение и уметь использовать в связной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знать особенности монолога, диалога и полилога, использовать данные разновидности речи в речевой деятельности;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иметь представление о других тюркских языках, родственных башкирскому языку;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лексический состав башкирского языка; распознать исконно башкирские слова тюркского происхождения и иноязычные слова;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распознавать синонимы, антонимы и омонимы в тексте, объяснить их функции в устной и письменной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определять специфические согласные звуки башкирского языка, уметь их правильно произносить в устной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знать башкирский алфавит и его происхождение, сравнивать с русским алфавитом;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имена существительные как знаменательную часть речи; выделять в текстах имена нарицательные и собственные, правильно их употреблять в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представлять словообразовательную систему башкирского языка; выделять корень слова и окончание; обозначать в структуре слова словоизменительные, формообразующие и словообразующие аффиксы;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иметь общие представления о способах словообразования в башкирском языке; выделять сложные слова, знать их правописание.</w:t>
      </w:r>
    </w:p>
    <w:p w:rsidR="0026403F" w:rsidRPr="00EB23CB" w:rsidRDefault="0026403F" w:rsidP="00EB23CB">
      <w:pPr>
        <w:spacing w:after="0" w:line="240" w:lineRule="auto"/>
        <w:rPr>
          <w:rFonts w:ascii="Times New Roman" w:hAnsi="Times New Roman" w:cs="Times New Roman"/>
          <w:b/>
          <w:sz w:val="24"/>
          <w:szCs w:val="24"/>
        </w:rPr>
      </w:pPr>
      <w:bookmarkStart w:id="32" w:name="_Toc111515670"/>
      <w:r w:rsidRPr="00EB23CB">
        <w:rPr>
          <w:rFonts w:ascii="Times New Roman" w:hAnsi="Times New Roman" w:cs="Times New Roman"/>
          <w:b/>
          <w:sz w:val="24"/>
          <w:szCs w:val="24"/>
        </w:rPr>
        <w:t>6 класс</w:t>
      </w:r>
      <w:bookmarkEnd w:id="32"/>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соблюдать орфоэпические нормы башкирского языка при создании устных текстов и при решении коммуникативных задач;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иметь представление об ономастической системе Башкортостана; ориентироваться в топонимии региона, знать географию известных топонимов; владеть правописанием топонимов на башкирском и русском языках;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объяснять особенности ударения в башкирском языке, комментировать просодические явления, возникающие при присоединении окончаний, в структуре сложного слова и в вопросительных местоимениях;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знать основные признаки имени существительного, правильно употреблять падежные формы имен существительных в речи; сравнивать варианты падежных окончаний башкирского языка с формами русского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устаревшие слова, военную лексику, фразеологические единицы в текстах на военно-историческую тематику;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определять в текстах имена существительные в категории принадлежности, сопоставлять способы выражения принадлежности в башкирском и русском языках;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имя прилагательное как часть речи в башкирском и русском языках, знать степени имен прилагательных (сравнительная, уменьшительная, превосходная) и правильно употреблять в речи согласно коммуникативным задачам;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основные признаки качественных и относительных прилагательных, обозначать функциональную особенность относительных прилагательных;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знать основные способы словообразования имен прилагательных, комментировать основные признаки производных и сложных прилагательных;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определять лексико-грамматические признаки имен числительных, знать разряды числительных (количественные, порядковые, собирательные, разделительные, приблизительные числительные) и использовать их в письменной и устной речи в соответствии нормами башкирского литературного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комментировать функционально-коммуникативную особенность местоимений, иметь представления о разрядах местоимений (личные местоимения, указательные местоимения, вопросительные местоимения, определительные местоимения, неопределенные местоимения, отрицательные местоимения), употреблять местоимения в тексте в соответствии с их значением;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создавать тексты как результат проектной (исследовательской) деятельности; оформлять и публично представлять результаты проекта.</w:t>
      </w:r>
    </w:p>
    <w:p w:rsidR="0026403F" w:rsidRPr="00EB23CB" w:rsidRDefault="0026403F" w:rsidP="00EB23CB">
      <w:pPr>
        <w:spacing w:after="0" w:line="240" w:lineRule="auto"/>
        <w:rPr>
          <w:rFonts w:ascii="Times New Roman" w:hAnsi="Times New Roman" w:cs="Times New Roman"/>
          <w:b/>
          <w:sz w:val="24"/>
          <w:szCs w:val="24"/>
        </w:rPr>
      </w:pPr>
      <w:bookmarkStart w:id="33" w:name="_Toc111515671"/>
      <w:r w:rsidRPr="00EB23CB">
        <w:rPr>
          <w:rFonts w:ascii="Times New Roman" w:hAnsi="Times New Roman" w:cs="Times New Roman"/>
          <w:b/>
          <w:sz w:val="24"/>
          <w:szCs w:val="24"/>
        </w:rPr>
        <w:t>7 класс</w:t>
      </w:r>
      <w:bookmarkEnd w:id="33"/>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распознавать явления омонимии и паронимии: различать виды омонимов, употребление омонимов в письменной и устной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природу паронимов, уместно использовать их в тексте;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анализировать смысловые различия, характер лексической сочетаемости, способы управления, функционально-стилевую окраску паронимов;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соблюдать башкирскую традиционную этикетную речевую манеру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исключать категоричность в разговоре; знать о невербальном (несловесном) этикете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фонетическую систему, словообразование и морфологию башкирского языка; знать критерии деления слов на части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анализировать изменение имен существительных; использовать имена числительные в тексте согласно их нормам правописания;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глагол как часть речи; распознавать личные и безличные глаголы, самостоятельные и вспомогательные глаголы;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наклонения глаголов; использовать их в речи для решения коммуникативных задач;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выявлять в тексте формы глагола, указывать их отличительные признаки, разграничивать формы глагола и других частей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наречие как часть речи, распознавать виды наречий;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понимать функцию служебных частей речи; употреблять служебные части речи в соответствии их грамматическим и лексическим значением;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его в устной и письменной форме.</w:t>
      </w:r>
    </w:p>
    <w:p w:rsidR="0026403F" w:rsidRPr="00EB23CB" w:rsidRDefault="0026403F" w:rsidP="00EB23CB">
      <w:pPr>
        <w:spacing w:after="0" w:line="240" w:lineRule="auto"/>
        <w:rPr>
          <w:rFonts w:ascii="Times New Roman" w:hAnsi="Times New Roman" w:cs="Times New Roman"/>
          <w:b/>
          <w:sz w:val="24"/>
          <w:szCs w:val="24"/>
        </w:rPr>
      </w:pPr>
      <w:bookmarkStart w:id="34" w:name="_Toc111515672"/>
      <w:r w:rsidRPr="00EB23CB">
        <w:rPr>
          <w:rFonts w:ascii="Times New Roman" w:hAnsi="Times New Roman" w:cs="Times New Roman"/>
          <w:b/>
          <w:sz w:val="24"/>
          <w:szCs w:val="24"/>
        </w:rPr>
        <w:t>8 класс</w:t>
      </w:r>
      <w:bookmarkEnd w:id="34"/>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комментировать основные орфоэпические нормы современного башкирского литературного языка, распознавать типичные орфоэпические ошибки в современной речи, употреблять слова с учетом произносительных и стилистических вариантов орфоэпической нормы;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иметь представление об активных процессах современного башкирского языка в области произношения исконно башкирских слов, заимствованных слов из русского, арабского и персидского языков;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синонимию, выявлять синонимический ряд в тексте, использовать словари синонимов, употреблять синонимы в речи в соответствии с их лексическим значением;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использовать принципы этикетного общения, лежащие в основе национального башкирского речевого этикета; соблюдать нормы башкирского невербального этикета;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синтаксис простого предложения, распознавать в тексте виды предложений по интонации и цели высказывания (повествовательное предложение, вопросительное предложение, побудительно-восклицательное предложение – повторение);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распознавать виды связи слов в тексте (сочинительная связь, подчинительная связь), указывать виды синтаксической связи слов в предложении (согласование, управление, примыкание, изафет), сравнивать виды связи слов в башкирском и русском языках;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строение предложения в башкирском языке; выделять главные члены предложения, анализировать порядок слов в предложении в башкирском и русском языках;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выделять второстепенные члены предложения, указывать однородные и неоднородные, анализировать, их функциональную особенность, использовать второстепенные члены предложения в соответствии с их функциями;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сравнивать односоставные и двусоставные предложения, нераспространенные и распространенные предложения, использовать их в устной и письменной речи для решения учебных задач;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односоставные предложения (определенно-личное, обобщенно-личное, неопределенно-личное, безличное, назывное); использовать при составлении диалога, прямой речи и косвенной речи;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его в устной и письменной форме.</w:t>
      </w:r>
    </w:p>
    <w:p w:rsidR="00C310F5" w:rsidRPr="00EB23CB" w:rsidRDefault="00C310F5" w:rsidP="00C310F5">
      <w:pPr>
        <w:spacing w:after="0" w:line="240" w:lineRule="auto"/>
        <w:rPr>
          <w:rFonts w:ascii="Times New Roman" w:hAnsi="Times New Roman" w:cs="Times New Roman"/>
          <w:b/>
          <w:sz w:val="24"/>
          <w:szCs w:val="24"/>
        </w:rPr>
      </w:pPr>
      <w:r>
        <w:rPr>
          <w:rFonts w:ascii="Times New Roman" w:hAnsi="Times New Roman" w:cs="Times New Roman"/>
          <w:b/>
          <w:sz w:val="24"/>
          <w:szCs w:val="24"/>
        </w:rPr>
        <w:t>9</w:t>
      </w:r>
      <w:r w:rsidRPr="00EB23CB">
        <w:rPr>
          <w:rFonts w:ascii="Times New Roman" w:hAnsi="Times New Roman" w:cs="Times New Roman"/>
          <w:b/>
          <w:sz w:val="24"/>
          <w:szCs w:val="24"/>
        </w:rPr>
        <w:t xml:space="preserve"> класс</w:t>
      </w:r>
    </w:p>
    <w:p w:rsidR="00C310F5" w:rsidRPr="00EB23CB" w:rsidRDefault="00C310F5" w:rsidP="00C310F5">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Обучающийся научится:</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 xml:space="preserve">распознавать речевые ошибки и избегать их; анализировать и оценивать с точки зрения норм современного башкирского языка чужую и собственную речь; </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 xml:space="preserve">исправлять речь с учетом ее соответствия основным нормам современного башкирского литературного языка; </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 xml:space="preserve">использовать при общении в Интернете этикетные формы и устойчивые формулы, принципы этикетного общения, лежащие в основе национального речевого этикета; </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 xml:space="preserve">соблюдать нормы башкирского этикетного речевого поведения в ситуациях делового общения; соблюдать этикет телефонного и интернет-общения; </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 xml:space="preserve">иметь представление о функциональных стилях башкирского языка, определять их коммуникативную особенность; </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выделять основные характеристики и функции текста, определять типы текстов; характеризовать роль интонации в речевом общении, правильно подбирать виды интонации в соответствии с целями и задачами коммуникации;</w:t>
      </w:r>
    </w:p>
    <w:p w:rsid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 xml:space="preserve"> использовать лингвистические словари башкирского языка, ономастические словари, указывать их функции и особенности; распознавать территориальные особенности разговорного башкирского языка, выделять ее признаки; </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lastRenderedPageBreak/>
        <w:t xml:space="preserve">характеризовать синтаксис сложного предложения, распознавать в текстах башкирской художественной литературы сложносочиненные предложения, союзные и бессоюзные сложносочиненные предложения; </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 xml:space="preserve">иметь представление об особенностях сложноподчиненного предложения, определять виды придаточных предложений, анализировать сложные синтаксические конструкции в башкирском языке и употреблять их в речи с соблюдением синтаксических норм башкирского языка; </w:t>
      </w:r>
    </w:p>
    <w:p w:rsidR="00C310F5" w:rsidRPr="00C310F5" w:rsidRDefault="00C310F5" w:rsidP="00EB23CB">
      <w:pPr>
        <w:spacing w:after="0" w:line="240" w:lineRule="auto"/>
        <w:rPr>
          <w:rFonts w:ascii="Times New Roman" w:hAnsi="Times New Roman" w:cs="Times New Roman"/>
          <w:sz w:val="24"/>
        </w:rPr>
      </w:pPr>
      <w:r w:rsidRPr="00C310F5">
        <w:rPr>
          <w:rFonts w:ascii="Times New Roman" w:hAnsi="Times New Roman" w:cs="Times New Roman"/>
          <w:sz w:val="24"/>
        </w:rPr>
        <w:t xml:space="preserve">создавать тексты как результат проектной (исследовательской) деятельности; </w:t>
      </w:r>
    </w:p>
    <w:p w:rsidR="0026403F" w:rsidRPr="00C310F5" w:rsidRDefault="00C310F5" w:rsidP="00EB23CB">
      <w:pPr>
        <w:spacing w:after="0" w:line="240" w:lineRule="auto"/>
        <w:rPr>
          <w:rFonts w:ascii="Times New Roman" w:hAnsi="Times New Roman" w:cs="Times New Roman"/>
          <w:sz w:val="28"/>
          <w:szCs w:val="24"/>
        </w:rPr>
      </w:pPr>
      <w:r w:rsidRPr="00C310F5">
        <w:rPr>
          <w:rFonts w:ascii="Times New Roman" w:hAnsi="Times New Roman" w:cs="Times New Roman"/>
          <w:sz w:val="24"/>
        </w:rPr>
        <w:t>оформлять результаты проекта (исследования), представлять его в устной и письменной форме</w:t>
      </w:r>
    </w:p>
    <w:p w:rsidR="0026403F" w:rsidRPr="00EB23CB" w:rsidRDefault="00502699"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ТЕМАТИЧЕСКОЕ ПЛАНИРОВАНИЕ</w:t>
      </w:r>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5 класс – 34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изученного. Фонетика. Морфология. Синтаксис.(4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Башкирский язык среди тюркских языков.(2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Лексика. Фразеология.(5 ч.)</w:t>
      </w:r>
    </w:p>
    <w:p w:rsidR="0026403F"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Фонетическая система башкирского языка.(5 ч.)</w:t>
      </w:r>
    </w:p>
    <w:p w:rsidR="00AC1BC9" w:rsidRDefault="00AC1BC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Алфавит. (2ч.)</w:t>
      </w:r>
    </w:p>
    <w:p w:rsidR="00AC1BC9" w:rsidRPr="00EB23CB" w:rsidRDefault="00AC1BC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Морфология. (8ч.)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Словообразование. (4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материала. (4 ч.)</w:t>
      </w:r>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6 класс – 34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материала. Формы речи.(2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Устаревшие слова. Орфоэпия. Орфография. Ономастика.(5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Ударение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Имя существительное (3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Особенности словоизменения в башкирском языке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Словообразование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материала. Устаревшие слова. Фразеологизмы (5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Категория принадлежности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Имя прилагательное (3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Имя числительное. (3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Местоимение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материала (3 ч.)</w:t>
      </w:r>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7 класс – 34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Омонимы. Паронимы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Этикет общения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тем по фонетике, словообразованию и морфологии башкирского языка (4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Глагол.(4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Наклонение глагола. Изъявительное наклонение. (3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Повелительное наклонение глагола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Условное наклонение. Желательное наклонение глагола (3 ч.)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Глагольные формы (4 ч.)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Отрицательные формы глагола (1 ч.)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Наречие (3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Имя числительное (2 ч.)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Проектная работа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Служебные части речи (2 ч.)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Междометие (2 ч.)</w:t>
      </w:r>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 xml:space="preserve">8 класс – 34 ч.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Орфоэпия (4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Лексика. Синонимия. Этика общения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пройденного материала в 7 классе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Синтаксис простого предложения. Виды предложений по интонации и цели высказывания (повторение) (3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Виды связи слов в словосочетании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Виды синтаксической связи слов в предложении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Строение предложения. Главные члены предложения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Второстепенные члены предложения (5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Части речи в функции подлежащего и сказуемого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Односоставные и двусоставные предложения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Виды односоставных предложений (4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Полные и неполные предложения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Обособление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Слова, грамматически не связанные с членами предложения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Проектная работа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Формы передачи чужой речи (2 ч.)</w:t>
      </w:r>
    </w:p>
    <w:p w:rsidR="0026403F" w:rsidRPr="00EB23CB" w:rsidRDefault="0026403F" w:rsidP="00EB23CB">
      <w:pPr>
        <w:spacing w:after="0" w:line="240" w:lineRule="auto"/>
        <w:rPr>
          <w:rFonts w:ascii="Times New Roman" w:hAnsi="Times New Roman" w:cs="Times New Roman"/>
          <w:sz w:val="24"/>
          <w:szCs w:val="24"/>
        </w:rPr>
      </w:pPr>
      <w:bookmarkStart w:id="35" w:name="_Toc111515679"/>
      <w:r w:rsidRPr="00EB23CB">
        <w:rPr>
          <w:rFonts w:ascii="Times New Roman" w:hAnsi="Times New Roman" w:cs="Times New Roman"/>
          <w:b/>
          <w:sz w:val="24"/>
          <w:szCs w:val="24"/>
        </w:rPr>
        <w:t>9 класс – 17 ч</w:t>
      </w:r>
      <w:r w:rsidRPr="00EB23CB">
        <w:rPr>
          <w:rFonts w:ascii="Times New Roman" w:hAnsi="Times New Roman" w:cs="Times New Roman"/>
          <w:sz w:val="24"/>
          <w:szCs w:val="24"/>
        </w:rPr>
        <w:t>.</w:t>
      </w:r>
      <w:bookmarkEnd w:id="35"/>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Речь. Текст. Функциональные стили речи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Учебно-научный стиль. Публицистический стиль.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Язык художественной литературы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Культура речи. Иноязычные слова. Рекламные тексты.(1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Речевые ошибки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Этикет общения в интернете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Этикет телефонного разговора. Интонация в общении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Повторение. Порядок слов в предложении (1ч.)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Лингвистические словари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Основные фонетические процессы в башкирском языке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Диалекты башкирского языка (1ч.)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Проектная работа (1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Синтаксис сложного предложения (3 ч.)</w:t>
      </w:r>
    </w:p>
    <w:p w:rsidR="0026403F" w:rsidRPr="00EB23CB" w:rsidRDefault="0026403F" w:rsidP="00EB23CB">
      <w:pPr>
        <w:spacing w:after="0" w:line="240" w:lineRule="auto"/>
        <w:rPr>
          <w:rFonts w:ascii="Times New Roman" w:hAnsi="Times New Roman" w:cs="Times New Roman"/>
          <w:sz w:val="24"/>
          <w:szCs w:val="24"/>
        </w:rPr>
      </w:pPr>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2.1.7   ФЕДЕРАЛЬНАЯ РАБОЧАЯ  ПРОГРАММА  УЧЕБНОГО ПРЕДМЕТА «РОДНАЯ (БАШКИРСКАЯ) ЛИТЕРАТУРА»</w:t>
      </w:r>
    </w:p>
    <w:p w:rsidR="0026403F" w:rsidRPr="00EB23CB" w:rsidRDefault="0026403F" w:rsidP="00EB23CB">
      <w:pPr>
        <w:spacing w:after="0" w:line="240" w:lineRule="auto"/>
        <w:rPr>
          <w:rFonts w:ascii="Times New Roman" w:hAnsi="Times New Roman" w:cs="Times New Roman"/>
          <w:b/>
          <w:sz w:val="24"/>
          <w:szCs w:val="24"/>
        </w:rPr>
      </w:pPr>
      <w:r w:rsidRPr="00EB23CB">
        <w:rPr>
          <w:rFonts w:ascii="Times New Roman" w:hAnsi="Times New Roman" w:cs="Times New Roman"/>
          <w:b/>
          <w:sz w:val="24"/>
          <w:szCs w:val="24"/>
        </w:rPr>
        <w:t>ПОЯСНИТЕЛЬНАЯ ЗАПИСКА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Федеральная рабочая программа по учебному предмету «Родная (башкирская) литература» (далее соответственно – программа по родной (башкирской) литературе, родная (башкирская) литература, башкирская литература) разработана для обучающихся, владеющих и (или) слабо владеющих родным (башкирским) языком, и включает пояснительную записку, содержание обучения, планируемые результаты освоения программы по родной (башкирской) литературе.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Программа по родной (башкирской) литературе разработана с целью оказания методической помощи учителю в создании рабочей программы по учебному предмету.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Программа по родной (башкирской) литературе предполагает изучение башкирской литературы, сведений из истории и культуры башкирского народа, его обычаев, традиций, предполагает совместное изучение литературы и культуры, рассмотрение их в качестве духовного наследия, воспроизводящего менталитет башкирского народа, направлена на реализацию воспитательных возможностей родной (башкирской) литературы, привитие уважения к родной (башкирской) литературе, культуре.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Программа по родной (башкирской) литературе обеспечивается содержательными связями с учебными предметами гуманитарного цикла: «Родной (башкирский) язык», «История», «Литература». В содержании программы по родной (башкирской) литературе наряду с образцами башкирского народного творчества, башкирской литературы широко представлены произведения татарской, казахской и другой национальной литературы, а также русской литературы.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В качестве текстов для чтения отобраны яркие образцы башкирского устного народного творчества (сказки, эпосы, кубаиры, тексты народных песен, предания, пословицы, загадки), башкирской художественной литературы, литературно-публицистические тексты, связанные с историей, культурой, жизнедеятельностью башкирского народа, особенностями природы. Предусматривается знакомство с биографиями авторов. При подборе литературных текстов учитывались, в первую очередь, их гуманистическое содержание, художественная ценность, возможность положительного влияния на личность обучающегося. Основу программы по родной (башкирской) литературе составляют известные произведения башкирской </w:t>
      </w:r>
      <w:r w:rsidRPr="00EB23CB">
        <w:rPr>
          <w:rFonts w:ascii="Times New Roman" w:hAnsi="Times New Roman" w:cs="Times New Roman"/>
          <w:sz w:val="24"/>
          <w:szCs w:val="24"/>
        </w:rPr>
        <w:lastRenderedPageBreak/>
        <w:t>литературы, важное место отводится произведениям, отражающим народный менталитет, описывающим историю и культуру народа.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В содержании программы по родной (башкирской) литературе выделяются следующие проблемно-тематические блоки: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5 класс: «Осень», «Зима», «Весна», «Лето»;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6 класс: «Учение – родник знаний», «Прожитая жизнь – память», «Северные Амуры», «Развилистый Уралтау», «Башкирские народные обычаи», «Уходили башкиры на войну», «Народные поэты и писатели Башкортостана»;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7 класс: «Завещание предков», «В дружбе и единстве – сила», «Идёт белый-белый снег», «Самое дорогое – мамы!», «Эх, приходит веселая весна!»;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8 класс: «Школа – родник знаний», «Осень – трудовая пора и пора изобилия», «Учитель – какое прекрасное слово», «Салават батыр», «Зима», «Время славы и доблести», «Бурно приходит весна», «Край родной – мой Урал»;</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9 класс: «Живые родники», «Край родной», «Славная история», «Батыр и верный конь», «День Победы».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Изучение родной (башкирской) литературы направлено на достижение следующих </w:t>
      </w:r>
      <w:r w:rsidRPr="00502699">
        <w:rPr>
          <w:rFonts w:ascii="Times New Roman" w:hAnsi="Times New Roman" w:cs="Times New Roman"/>
          <w:b/>
          <w:sz w:val="24"/>
          <w:szCs w:val="24"/>
        </w:rPr>
        <w:t>целей</w:t>
      </w:r>
      <w:r w:rsidRPr="00EB23CB">
        <w:rPr>
          <w:rFonts w:ascii="Times New Roman" w:hAnsi="Times New Roman" w:cs="Times New Roman"/>
          <w:sz w:val="24"/>
          <w:szCs w:val="24"/>
        </w:rPr>
        <w:t xml:space="preserve">: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воспитание и развитие личности обучающегося через приобщение к духовно-нравственным ценностям башкирской литературы и культуры, ценностям народов Российской Федерации;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развитие эстетического вкуса, художественно-творческих и познавательных способностей обучающихся, их общей читательской культуры, представлений о специфике литературы в ряду других искусств, об историко-литературном процессе;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выявление взаимосвязи родной (башкирской) литературы с историей, формирование представлений о многообразии национально-специфичных форм художественного отражения материальной и духовной культуры башкирского народа в родной литературе;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развитие умений анализа и интерпретации художественных произведений, создания устных и письменных высказываний, содержащих суждения и оценки в отношении прочитанного.</w:t>
      </w:r>
    </w:p>
    <w:p w:rsidR="0026403F" w:rsidRPr="00EB23CB" w:rsidRDefault="0026403F" w:rsidP="00EB23CB">
      <w:pPr>
        <w:spacing w:after="0" w:line="240" w:lineRule="auto"/>
        <w:rPr>
          <w:rFonts w:ascii="Times New Roman" w:hAnsi="Times New Roman" w:cs="Times New Roman"/>
          <w:sz w:val="24"/>
          <w:szCs w:val="24"/>
        </w:rPr>
      </w:pPr>
      <w:r w:rsidRPr="00502699">
        <w:rPr>
          <w:rFonts w:ascii="Times New Roman" w:hAnsi="Times New Roman" w:cs="Times New Roman"/>
          <w:b/>
          <w:sz w:val="24"/>
          <w:szCs w:val="24"/>
        </w:rPr>
        <w:t>Задачи</w:t>
      </w:r>
      <w:r w:rsidRPr="00EB23CB">
        <w:rPr>
          <w:rFonts w:ascii="Times New Roman" w:hAnsi="Times New Roman" w:cs="Times New Roman"/>
          <w:sz w:val="24"/>
          <w:szCs w:val="24"/>
        </w:rPr>
        <w:t xml:space="preserve"> изучения учебного предмета «Родная (башкирская) литература»: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приобщение к литературному наследию башкирского народа в контексте единого исторического и культурного пространства Башкортостана, диалога культур всех народов Республики;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роли родной башкирской литературы в передаче от поколения к поколению историко-культурных, нравственных, эстетических ценностей;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выявление взаимосвязи родной башкирской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башкирского народа в родной литературе;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получение знаний о родной башкирской литературе как о развивающемся явлении в контексте ее взаимодействия с литературой других народов Башкортостана и Российской Федерации, а также их взаимовлияния;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выявление культурных и нравственных смыслов, заложенных в родной башкирской литературе; создание устных и письменных высказываний, содержащих суждения и оценки по поводу прочитанного;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формирование опыта общения с произведениями родной башкирской литературы в повседневной жизни и учебной деятельности;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башкирской литературы;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формирование потребности в систематическом чтении произведений родной башкирской литературы как средства познания мира и себя в этом мире, гармонизации отношений человека и общества, многоаспектного диалога;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развитие умений работы с источниками информации, осуществление поиска, анализа, обработки и презентации информации из различных источников, включая Интернет, и др.;</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развитие умений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сопоставлять и сравнивать художественные произведения, их фрагменты, образы и проблемы как между собой, так и с произведениями других искусств;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формировать представления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26403F" w:rsidRPr="00502699" w:rsidRDefault="006B7907" w:rsidP="00EB23CB">
      <w:pPr>
        <w:spacing w:after="0" w:line="240" w:lineRule="auto"/>
        <w:rPr>
          <w:rFonts w:ascii="Times New Roman" w:hAnsi="Times New Roman" w:cs="Times New Roman"/>
          <w:b/>
          <w:sz w:val="24"/>
          <w:szCs w:val="24"/>
        </w:rPr>
      </w:pPr>
      <w:bookmarkStart w:id="36" w:name="_Toc111515348"/>
      <w:r w:rsidRPr="00502699">
        <w:rPr>
          <w:rFonts w:ascii="Times New Roman" w:hAnsi="Times New Roman" w:cs="Times New Roman"/>
          <w:b/>
          <w:sz w:val="24"/>
          <w:szCs w:val="24"/>
        </w:rPr>
        <w:t>Место учебного предмет</w:t>
      </w:r>
      <w:r>
        <w:rPr>
          <w:rFonts w:ascii="Times New Roman" w:hAnsi="Times New Roman" w:cs="Times New Roman"/>
          <w:b/>
          <w:sz w:val="24"/>
          <w:szCs w:val="24"/>
        </w:rPr>
        <w:t>а «Р</w:t>
      </w:r>
      <w:r w:rsidRPr="00502699">
        <w:rPr>
          <w:rFonts w:ascii="Times New Roman" w:hAnsi="Times New Roman" w:cs="Times New Roman"/>
          <w:b/>
          <w:sz w:val="24"/>
          <w:szCs w:val="24"/>
        </w:rPr>
        <w:t>одная (башкирская) литература» в учебном плане</w:t>
      </w:r>
      <w:bookmarkEnd w:id="36"/>
    </w:p>
    <w:p w:rsidR="0026403F" w:rsidRDefault="0050269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26403F" w:rsidRPr="00EB23CB">
        <w:rPr>
          <w:rFonts w:ascii="Times New Roman" w:hAnsi="Times New Roman" w:cs="Times New Roman"/>
          <w:sz w:val="24"/>
          <w:szCs w:val="24"/>
        </w:rPr>
        <w:t>Общее число часов, рекомендованных для изучения родной (башкирской)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154464" w:rsidRPr="009235B4" w:rsidRDefault="00154464" w:rsidP="00154464">
      <w:pPr>
        <w:spacing w:after="0" w:line="240" w:lineRule="auto"/>
        <w:jc w:val="both"/>
        <w:rPr>
          <w:rFonts w:ascii="Times New Roman" w:hAnsi="Times New Roman" w:cs="Times New Roman"/>
          <w:sz w:val="28"/>
          <w:szCs w:val="24"/>
        </w:rPr>
      </w:pPr>
      <w:r>
        <w:rPr>
          <w:rFonts w:ascii="Times New Roman" w:hAnsi="Times New Roman" w:cs="Times New Roman"/>
          <w:sz w:val="24"/>
        </w:rPr>
        <w:tab/>
      </w:r>
      <w:r w:rsidRPr="009235B4">
        <w:rPr>
          <w:rFonts w:ascii="Times New Roman" w:hAnsi="Times New Roman" w:cs="Times New Roman"/>
          <w:sz w:val="24"/>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w:t>
      </w:r>
      <w:r>
        <w:rPr>
          <w:rFonts w:ascii="Times New Roman" w:hAnsi="Times New Roman" w:cs="Times New Roman"/>
          <w:sz w:val="24"/>
        </w:rPr>
        <w:t>башкирского</w:t>
      </w:r>
      <w:r w:rsidRPr="009235B4">
        <w:rPr>
          <w:rFonts w:ascii="Times New Roman" w:hAnsi="Times New Roman" w:cs="Times New Roman"/>
          <w:sz w:val="24"/>
        </w:rPr>
        <w:t>) языка, в рамках соблюдения гигиенических нормативов к недельной образовательной нагрузке</w:t>
      </w:r>
      <w:r w:rsidR="00BF11DC">
        <w:rPr>
          <w:rFonts w:ascii="Times New Roman" w:hAnsi="Times New Roman" w:cs="Times New Roman"/>
          <w:sz w:val="24"/>
        </w:rPr>
        <w:t>.</w:t>
      </w:r>
    </w:p>
    <w:p w:rsidR="0026403F" w:rsidRPr="00EB23CB" w:rsidRDefault="00502699" w:rsidP="00EB23CB">
      <w:pPr>
        <w:spacing w:after="0" w:line="240" w:lineRule="auto"/>
        <w:rPr>
          <w:rFonts w:ascii="Times New Roman" w:hAnsi="Times New Roman" w:cs="Times New Roman"/>
          <w:sz w:val="24"/>
          <w:szCs w:val="24"/>
        </w:rPr>
      </w:pPr>
      <w:bookmarkStart w:id="37" w:name="_Toc111515349"/>
      <w:r>
        <w:rPr>
          <w:rFonts w:ascii="Times New Roman" w:hAnsi="Times New Roman" w:cs="Times New Roman"/>
          <w:sz w:val="24"/>
          <w:szCs w:val="24"/>
        </w:rPr>
        <w:tab/>
      </w:r>
      <w:r w:rsidR="00AC1BC9">
        <w:rPr>
          <w:rFonts w:ascii="Times New Roman" w:hAnsi="Times New Roman" w:cs="Times New Roman"/>
          <w:sz w:val="24"/>
          <w:szCs w:val="24"/>
        </w:rPr>
        <w:t>С 2024-2025 учебного года</w:t>
      </w:r>
      <w:r w:rsidR="0026403F" w:rsidRPr="00BF11DC">
        <w:rPr>
          <w:rFonts w:ascii="Times New Roman" w:hAnsi="Times New Roman" w:cs="Times New Roman"/>
          <w:sz w:val="24"/>
          <w:szCs w:val="24"/>
        </w:rPr>
        <w:t xml:space="preserve"> в МАОУ СОШ 1 реализуется учебный план №4 ФОП ООО: число часов  рассчитано на </w:t>
      </w:r>
      <w:r w:rsidR="00BF11DC">
        <w:rPr>
          <w:rFonts w:ascii="Times New Roman" w:hAnsi="Times New Roman" w:cs="Times New Roman"/>
          <w:sz w:val="24"/>
          <w:szCs w:val="24"/>
        </w:rPr>
        <w:t>общую учебную нагрузку в объёме153  часа</w:t>
      </w:r>
      <w:r w:rsidRPr="00BF11DC">
        <w:rPr>
          <w:rFonts w:ascii="Times New Roman" w:hAnsi="Times New Roman" w:cs="Times New Roman"/>
          <w:sz w:val="24"/>
          <w:szCs w:val="24"/>
        </w:rPr>
        <w:t xml:space="preserve">, 5 класс — </w:t>
      </w:r>
      <w:r w:rsidR="00BF11DC" w:rsidRPr="00BF11DC">
        <w:rPr>
          <w:rFonts w:ascii="Times New Roman" w:hAnsi="Times New Roman" w:cs="Times New Roman"/>
          <w:sz w:val="24"/>
          <w:szCs w:val="24"/>
        </w:rPr>
        <w:t>34 часа</w:t>
      </w:r>
      <w:r w:rsidR="0026403F" w:rsidRPr="00BF11DC">
        <w:rPr>
          <w:rFonts w:ascii="Times New Roman" w:hAnsi="Times New Roman" w:cs="Times New Roman"/>
          <w:sz w:val="24"/>
          <w:szCs w:val="24"/>
        </w:rPr>
        <w:t xml:space="preserve">, 6 класс — </w:t>
      </w:r>
      <w:r w:rsidR="00BF11DC" w:rsidRPr="00BF11DC">
        <w:rPr>
          <w:rFonts w:ascii="Times New Roman" w:hAnsi="Times New Roman" w:cs="Times New Roman"/>
          <w:sz w:val="24"/>
          <w:szCs w:val="24"/>
        </w:rPr>
        <w:t>34 часа</w:t>
      </w:r>
      <w:r w:rsidR="0026403F" w:rsidRPr="00BF11DC">
        <w:rPr>
          <w:rFonts w:ascii="Times New Roman" w:hAnsi="Times New Roman" w:cs="Times New Roman"/>
          <w:sz w:val="24"/>
          <w:szCs w:val="24"/>
        </w:rPr>
        <w:t xml:space="preserve">, 7 класс — </w:t>
      </w:r>
      <w:r w:rsidR="00BF11DC" w:rsidRPr="00BF11DC">
        <w:rPr>
          <w:rFonts w:ascii="Times New Roman" w:hAnsi="Times New Roman" w:cs="Times New Roman"/>
          <w:sz w:val="24"/>
          <w:szCs w:val="24"/>
        </w:rPr>
        <w:t>34 часа</w:t>
      </w:r>
      <w:r w:rsidR="0026403F" w:rsidRPr="00BF11DC">
        <w:rPr>
          <w:rFonts w:ascii="Times New Roman" w:hAnsi="Times New Roman" w:cs="Times New Roman"/>
          <w:sz w:val="24"/>
          <w:szCs w:val="24"/>
        </w:rPr>
        <w:t xml:space="preserve">, 8 класс - </w:t>
      </w:r>
      <w:r w:rsidR="00BF11DC" w:rsidRPr="00BF11DC">
        <w:rPr>
          <w:rFonts w:ascii="Times New Roman" w:hAnsi="Times New Roman" w:cs="Times New Roman"/>
          <w:sz w:val="24"/>
          <w:szCs w:val="24"/>
        </w:rPr>
        <w:t xml:space="preserve">34 часа </w:t>
      </w:r>
      <w:r w:rsidR="00BF11DC">
        <w:rPr>
          <w:rFonts w:ascii="Times New Roman" w:hAnsi="Times New Roman" w:cs="Times New Roman"/>
          <w:sz w:val="24"/>
          <w:szCs w:val="24"/>
        </w:rPr>
        <w:t xml:space="preserve">, </w:t>
      </w:r>
      <w:r w:rsidR="0026403F" w:rsidRPr="00BF11DC">
        <w:rPr>
          <w:rFonts w:ascii="Times New Roman" w:hAnsi="Times New Roman" w:cs="Times New Roman"/>
          <w:sz w:val="24"/>
          <w:szCs w:val="24"/>
        </w:rPr>
        <w:t>9 класс-17 часов.</w:t>
      </w:r>
    </w:p>
    <w:p w:rsidR="0026403F" w:rsidRPr="00502699" w:rsidRDefault="006B7907" w:rsidP="00EB23CB">
      <w:pPr>
        <w:spacing w:after="0" w:line="240" w:lineRule="auto"/>
        <w:rPr>
          <w:rFonts w:ascii="Times New Roman" w:hAnsi="Times New Roman" w:cs="Times New Roman"/>
          <w:b/>
          <w:sz w:val="24"/>
          <w:szCs w:val="24"/>
        </w:rPr>
      </w:pPr>
      <w:r>
        <w:rPr>
          <w:rFonts w:ascii="Times New Roman" w:hAnsi="Times New Roman" w:cs="Times New Roman"/>
          <w:b/>
          <w:sz w:val="24"/>
          <w:szCs w:val="24"/>
        </w:rPr>
        <w:t>Содержание учебного предмета «Р</w:t>
      </w:r>
      <w:r w:rsidRPr="00502699">
        <w:rPr>
          <w:rFonts w:ascii="Times New Roman" w:hAnsi="Times New Roman" w:cs="Times New Roman"/>
          <w:b/>
          <w:sz w:val="24"/>
          <w:szCs w:val="24"/>
        </w:rPr>
        <w:t>одная (башкирская) литература»</w:t>
      </w:r>
      <w:bookmarkEnd w:id="37"/>
    </w:p>
    <w:p w:rsidR="0026403F" w:rsidRPr="00502699" w:rsidRDefault="0026403F" w:rsidP="00EB23CB">
      <w:pPr>
        <w:spacing w:after="0" w:line="240" w:lineRule="auto"/>
        <w:rPr>
          <w:rFonts w:ascii="Times New Roman" w:hAnsi="Times New Roman" w:cs="Times New Roman"/>
          <w:b/>
          <w:sz w:val="24"/>
          <w:szCs w:val="24"/>
        </w:rPr>
      </w:pPr>
      <w:bookmarkStart w:id="38" w:name="_Toc106269880"/>
      <w:bookmarkStart w:id="39" w:name="_Toc111515350"/>
      <w:r w:rsidRPr="00502699">
        <w:rPr>
          <w:rFonts w:ascii="Times New Roman" w:hAnsi="Times New Roman" w:cs="Times New Roman"/>
          <w:b/>
          <w:sz w:val="24"/>
          <w:szCs w:val="24"/>
        </w:rPr>
        <w:t>5 класс</w:t>
      </w:r>
      <w:bookmarkEnd w:id="38"/>
      <w:bookmarkEnd w:id="39"/>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1. Осень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Башкирское народное творчество. Сказки. Башкирские народные сказки «Аминбек», «Акъял батыр».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Теория литературы: устное народное творчество, виды народного творчества, понятие о жанре сказки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Родные просторы. Произведения, посвященные родному краю. Т. Ганиева. «Страна Уралия». С. Муллабаев. «Радостное утро». Б. Бикбай. «Родной язык». А. Ягафарова. «Доброта». Н. Аминева. «Родная земля». «Горы Башкортостана» (справка). «Родная земля» (кубаир). Ф. Рахимгулова. «Я из Башкортостана». А. Вахитов. «Завещание аксакала». Р. Нигмати. «Красивые долины Агидели». Р. Гарипов. «Журавли». Б. Нугуманов. «Лето и осень» (отрывок из сказки «Четыре дочери Йылбабая»). Ф. Исянгулов. «Улыбка». Г. Хисамов. «Белоплечий седой беркут».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Зима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Малые фольклорные формы в башкирском устном народном творчестве (пословицы, поговорки, загадки). Башкирские народные песни. Повторение и углубление знаний, полученных в младших классах.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Произведения о зимней природе. С. Алибаев. «Зима». Н. Мусин. «Косули». В. Ахмадеев. «В зимнем лесу». Башкирские народные сказки. «Камыр батыр», «Каман и Саман».</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Теория литературы: понятие о сравнении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3. Весна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Произведения о весне и о весеннем труде (повторение и углубление знаний, полученные в начальных классах). Р. Назаров. «Идет весна». З. Хисматуллин. «Скворец». С. Алибаев. «Кто принес весну?». М. Карим. «Сон сестренки». К. Даян. «Журавли». Птицы Башкортостана. Б. Нугуманов. Сказка «Снегурочка и весна».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Теория литературы: понятие об олицетворении.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Победители. А. Игибаев. «День Победы». К. Мерген. «Смерть кураиста». Р. Нигмати. «Слава победителям!».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Басни. М. Гафури. «Кто съел овцу?». Л. Толстой. «Два товарища».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Теория литературы: понятие о басне.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4. Лето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Летние дни ждут. З. Муллабаев. «Щедрое лето». З. Хисматуллин. «Лесной гость». С. Агиш. «Турыкай».</w:t>
      </w:r>
    </w:p>
    <w:p w:rsidR="0026403F" w:rsidRPr="00502699" w:rsidRDefault="0026403F" w:rsidP="00EB23CB">
      <w:pPr>
        <w:spacing w:after="0" w:line="240" w:lineRule="auto"/>
        <w:rPr>
          <w:rFonts w:ascii="Times New Roman" w:hAnsi="Times New Roman" w:cs="Times New Roman"/>
          <w:b/>
          <w:sz w:val="24"/>
          <w:szCs w:val="24"/>
        </w:rPr>
      </w:pPr>
      <w:bookmarkStart w:id="40" w:name="_Toc106269881"/>
      <w:bookmarkStart w:id="41" w:name="_Toc111515351"/>
      <w:r w:rsidRPr="00502699">
        <w:rPr>
          <w:rFonts w:ascii="Times New Roman" w:hAnsi="Times New Roman" w:cs="Times New Roman"/>
          <w:b/>
          <w:sz w:val="24"/>
          <w:szCs w:val="24"/>
        </w:rPr>
        <w:t>6 класс</w:t>
      </w:r>
      <w:bookmarkEnd w:id="40"/>
      <w:bookmarkEnd w:id="41"/>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Раздел 1. Учение – родник знаний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Здравствуй, школа! А. Ахмет-Хужа. «Растет смена». У. Кинзябулатов. «Учителю». Т. Давлетбирдина. «Времена года».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Прожитая жизнь – память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 xml:space="preserve">Песнь моя – Башкортостан! З. Биишева. «Башкортостан». Р. Гарипов. «Слава тебе, слава, Башкортостан!». Ф. Тугызбаева. «Башкортостан – судьба моя». Ш. Бабич. «Башкортостан». Г. Хусаинов. «Мудрость» (из книги «Жизнь»).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История земли родной. Н. Нажми. «Какой я твой сын?». А. Усманов. «Военная служба башкир». Г. Хусаинов. «Рудопромышленник Исмаил Тасимов» (отрывок из повести). Т. Карамышева. «Мальчики». Л. Толстой. «Сколько земли нужно человеку». А. Хакимов. «Идукай» (по роману «Кожаная шкатулка»).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Тема освободительного движения в литературе. Башкирские восстания (справка).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Салават Юлаев. Тема башкирских восстаний в башкирской литературе. М. Идельбаев. «Прощание» (Из книги «Сын Юлая – Салават»). Р. Бикбаев. «Сабля Салавата». С. Злобин. «Салават Юлаев» (отрывок из романа). Г. Ибрагимов. «Гонец» (по роману «Киньзя»).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3. Северные Амуры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Тема Отечественной войны 1812 года в башкирской литературе. Баиты о русско-французской войне. Я. Хамматов «Северные амуры» (отрывок из романа). Кахымтурэ (предание о предводителе башкирских полков в Отечественной войне 1812 года).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Теория литературы: понятие о баитах.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4. Развилистый Уралтау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Край мой – Уралтау! Д. Буракаев. «Уральские горы» (информация). Башкирская народная песня «Урал». Р. Бикбаев. «Уралу». Я. Хамматов. «Самородок» (отрывок из романа «Золото собирается крупицами»).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5. Башкирские народные обычаи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В единстве с природой. А. Кубагушев. «Вкусна ли воронья каша?». Т. Карамышева. «Кукушкин чай». С. Агиш. «Гость и честь». Ф. Тугузбаева. «Дорога к роднику».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6. Уходили башкиры на войну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Герои башкирского народа. Я. Хамматов. «Шли башкирына войну» (отрывок). К. Даян. «Генерал Шаймуратов». А. Бикчентаев. «Орел умирает налету» (отрывок). Р. Насыров. «Шакирьян – сын Отечества» (по книге «Откуда ты родом, Матросов?»).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Башкирское устное народное творчество (повторение). Сказки «Урал батыр», «Алдар и леший». Кулямасы (анекдоты).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Образцы из литературного наследия. Кул-Гали «Киссаи Юсуф». «Кармасан и Сармасан» (народное предание).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Прошлое в настоящем. С. Юлаев. «Вместе с Пугачевым», «Карабай и Сарыбай» (по повести «Куз-Курпеч»). М. Акмулла. «Наставления» (отрывок).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Творчество сказителей. Дошедшие до нас сказания. Сказания «Хабрау», «Кубагуш-сэсэн», «Баик-сэсэн».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7. Народные поэты и писатели Башкортостана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Народные поэты Башкортостана. М. Гафури. (биографическая справка) «Дай руку!». М. Карим. (биографическая справка) «Третий день подряд снег идет». Р. Гарипов. (биографическая справка) «Аманат» (отрывок из кубаира). Р. Бикбаев. (биографическая справка) «Письмо моему народу» (отрывки).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Народные писатели Башкортостана. З. Биишева. (биографическая справка) «Игра в чашки» (отрывок из романа «Униженные»). А. Хакимов. (биографическая справка) «Старик Салях» (из повести «Свадьба»).</w:t>
      </w:r>
    </w:p>
    <w:p w:rsidR="0026403F" w:rsidRPr="00502699" w:rsidRDefault="0026403F" w:rsidP="00EB23CB">
      <w:pPr>
        <w:spacing w:after="0" w:line="240" w:lineRule="auto"/>
        <w:rPr>
          <w:rFonts w:ascii="Times New Roman" w:hAnsi="Times New Roman" w:cs="Times New Roman"/>
          <w:b/>
          <w:sz w:val="24"/>
          <w:szCs w:val="24"/>
        </w:rPr>
      </w:pPr>
      <w:bookmarkStart w:id="42" w:name="_Toc106269882"/>
      <w:bookmarkStart w:id="43" w:name="_Toc111515352"/>
      <w:r w:rsidRPr="00502699">
        <w:rPr>
          <w:rFonts w:ascii="Times New Roman" w:hAnsi="Times New Roman" w:cs="Times New Roman"/>
          <w:b/>
          <w:sz w:val="24"/>
          <w:szCs w:val="24"/>
        </w:rPr>
        <w:t>7 класс</w:t>
      </w:r>
      <w:bookmarkEnd w:id="42"/>
      <w:bookmarkEnd w:id="43"/>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1. Завещание предков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Народные сказки. Башкирское устное народное творчество. Сказки про животных. Сказка «Лиса-сирота». Волшебные сказки. «Золотое яблоко» Сказки о батырах. «Алып батыр», «Дутан батыр». Бытовые сказки. «Золотая капля», «Харанбай и Зиннатагай».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Теория литературы: понятие об аллегории, гиперболе и литоте.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Народные рассказы. Рассказы-поверья. «Большая Медведица». «Луна и Зухра». «Поющие журавли». Рассказы о происхождении башкир. Усергены. (предание о происхождении башкир рода Усерген). Топонимические рассказы «Иргиз», «Юрактау». Истории деревень «Деревни Ямаш и Юмаш», «История деревни Мамбетово». Исторические рассказы «Биксура», «Бошман-Кыпсак батыр». Бытовые рассказы «Гилмияза», «Зульхиза».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Теория литературы: понятие о преданиях и легендах.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В дружбе и единстве – сила!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 xml:space="preserve">История народа в песнях. Песни о Родине и о дружбе народов: «Урал» (вариант), «Яйляук».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Песни о Пугачевском восстании 1773–1775 годов: «Салават» (вариант). «Большая дорога» (вариант).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Песни об Отечественной войне 1812 года: «Эскадрон», «Любизар».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Песни о кантонах: «Колой кантон», «Абдулла ахун».</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Песни о беглецах: «Буранбай», «Бииш».</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Бытовые песни: «Зульхиза», «Гильмияза».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Частушки.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«Кармасан и Чермасан» (по произведению «Последний из рода Сартаево»). Творчество сказителей. «Хабрау», «Кубагуш-сэсэн», «Баик-сэсэн».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Мой прекрасный край. Ш. Биккулов. «Лес…». М. Гафури. «В цветочном саду». Ж. Киекбаев. (биографическая справка) «Дедушка Умурзак», «Родные и знакомые» (отрывок из романа).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Детская игра «Сокор туп» (справка).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Башкирская национальная одежда (справка).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А. Игебаев. «Не забыл тебя, моя деревня!». М. Карим. «О березовом листе».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3. Идет белый-белый снег</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Белая земля. К. Киньябулатова. «Здравствуй, белая зима!». С. Алибай. «Прекрасный день». Г. Тукай. «Сон земли». А. Аглиуллин. «Сани с узором».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Защитники Отечества. Р. Шакур. «На посту стоят сыны страны». Ф. Акбулатова. (биографическая справка). «Отцовский хлеб». В. Исхаков. «Душа человека – глубокая река». А. Багуманов. (биографическая справка) «Юламан» (по произведению «Где ты, генерал?»).</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4. Самое дорогое – мамы!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Доброта и красота. Г. Зайнашева. «Пою о моей маме». З. Алтынбаева. «Слово матери». Ф. Исянгулов. (биографическая справка) «Клубок масла». А. Бикчентаев. «Глаза раненой волчицы». Г. Якупова. (биографическая справка) «Бабушка печка». Н. Игизьянова. (биографическая справка). «Водоворот».</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5. Эх, приходит веселая весна!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Весенняя природа. Р. Нигмати. «Весна пришла, весна!». М. Джалиль. «Песни мои». М. Гафури. «Луг». Х. Назар. «Летняя гроза». С. Алибай. «Призыв дождя».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Эхо родной земли. Х. Давлетшина. (биографическая справка) «Айбика». Я. Ухсай. «Облака». К. Аралбай. «Башкирский язык». М. Карим. «Аскат Искандара» (отрывок из повести «Долгое-долгое детство»).</w:t>
      </w:r>
    </w:p>
    <w:p w:rsidR="0026403F" w:rsidRPr="00502699" w:rsidRDefault="0026403F" w:rsidP="00EB23CB">
      <w:pPr>
        <w:spacing w:after="0" w:line="240" w:lineRule="auto"/>
        <w:rPr>
          <w:rFonts w:ascii="Times New Roman" w:hAnsi="Times New Roman" w:cs="Times New Roman"/>
          <w:b/>
          <w:sz w:val="24"/>
          <w:szCs w:val="24"/>
        </w:rPr>
      </w:pPr>
      <w:bookmarkStart w:id="44" w:name="_Toc106269883"/>
      <w:bookmarkStart w:id="45" w:name="_Toc111515353"/>
      <w:r w:rsidRPr="00502699">
        <w:rPr>
          <w:rFonts w:ascii="Times New Roman" w:hAnsi="Times New Roman" w:cs="Times New Roman"/>
          <w:b/>
          <w:sz w:val="24"/>
          <w:szCs w:val="24"/>
        </w:rPr>
        <w:t>8 класс</w:t>
      </w:r>
      <w:bookmarkEnd w:id="44"/>
      <w:bookmarkEnd w:id="45"/>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1. Школа – родник знаний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Путь к знаниям. Алибаев С. «Школьный путь». Мусин Н. «Урок». Р. Тимершин «Изобретатель».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Осень – трудовая пора и пора изобилия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Хлеб – богатство страны. Р. Ханнанов «Ценность хлеба». Р. Уметбаев «Поле Амира».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Теория литературы: композиция художественного произведения.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3. Учитель – какое прекрасное слово!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Вечная профессия. Гарипов Р. «Учителю». Шаммас Р. «Реки без мостов».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4. Салават батыр</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Салават Юлаев в памяти народа. Ф. Рахимгулова. «Салават». Т. Давлетбердина. «Дух Салавата». Ф. Кузбеков. «Салават, ты клич битвы». Я. Хамматов. (биографическая справка) «Салават».</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5. Зима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Зимний пейзаж. Ш. Бабич. «Зимняя дорога». Б. Рафиков. (биографическая справка) «Волки». И. Теляумбитов. «Утро марала». О. Перовская. «Мишка».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6. Время славы и доблести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Путь к Победе. Карим М. «Ульмясбай». Галимов Н. «Курай, вернувшийся с войны». Уметбаев Р. «Шли башкиры на войну».</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Теория литературы: об особенностях лиро-эпических поэм.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Душевные порывы. Шукшин В. «Горе». Назар Х. «Три слова». Ямалетдинов М. «Вера». Галимов З. «Полевые цветы».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7. Бурно приходит весна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Любовь матери. Ш. Биккулов. (биографическая справка) «Советы моей мамы». Т. Гиниатуллин. «Мать и дитя».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Весенние рассказы. Р. Гарипов. «Весенняя песня». З. Ураксин. «Яблоня». Р. Сафин. «Танец вдов и безногих».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8. Родной край – мой Урал</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Богатства родной земли. К. Аралбай «Семь слов о земле». Б. Бикбай. «Земля». Ж. Киекбаев. «Кубаир об Урале». Н. Мусин. «Последняя борть». М. Уразаев. «Медный курай». А. Ягафарова. «Маленький родник». Ф. Рахимгулова. «Пчела и бабочка». Ш. Янбаев. «Лопух». Р. Султангареев. «Последняя охота». А. Хаматдинова. «Зеленая аптека». </w:t>
      </w:r>
    </w:p>
    <w:p w:rsidR="0026403F" w:rsidRPr="00502699" w:rsidRDefault="0026403F" w:rsidP="00EB23CB">
      <w:pPr>
        <w:spacing w:after="0" w:line="240" w:lineRule="auto"/>
        <w:rPr>
          <w:rFonts w:ascii="Times New Roman" w:hAnsi="Times New Roman" w:cs="Times New Roman"/>
          <w:b/>
          <w:sz w:val="24"/>
          <w:szCs w:val="24"/>
        </w:rPr>
      </w:pPr>
      <w:bookmarkStart w:id="46" w:name="_Toc106269884"/>
      <w:bookmarkStart w:id="47" w:name="_Toc111515354"/>
      <w:r w:rsidRPr="00502699">
        <w:rPr>
          <w:rFonts w:ascii="Times New Roman" w:hAnsi="Times New Roman" w:cs="Times New Roman"/>
          <w:b/>
          <w:sz w:val="24"/>
          <w:szCs w:val="24"/>
        </w:rPr>
        <w:t>9 класс</w:t>
      </w:r>
      <w:bookmarkEnd w:id="46"/>
      <w:bookmarkEnd w:id="47"/>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1. Живые родники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Мой родной язык. Р. Гарипов. «Язык». Б. Бикбай. «Живые родники». Р. Мифтахов. «Наследство». Т. Карамышева. «Слово». И. Халимов. «Ночная мелодия».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2. Край родной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Малая Родина. Р. Мифтахов. «Видел тебя». К. Шафикова. «Родной край». И. Абдуллин. «Если вернусь в родные края». Х. Туфан. «Дикие гуси». З. Валиди Тоган. «На Родине» (из книги «Воспоминания»).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Нежная природа. М. Абсалямов «Тополя Юмагужи». Ф. Акбулатова «Природа нуждается в нас» (информация). А. Гарифуллина «Ручеек». З.  Алтынбаева «Калина». Экологические проблемы в башкирской литературе. Д. Шарафитдинов «Речная форель». Ф. Газин «Пусть ударят заморозки». М. Карим «Приключения медведя». В. Гумеров «Лекарственные растения в башкирской народной медицине». Р. Кагир «Золотой корень». К. Аралбай «Янгантау».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Теория литературы: понятие о литературных видах (эпос, лирика, драма), литературные жанры.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3. Славная история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Советы прошлого. А. Биишев. «История и борьба за свободу башкирского народа». Ш. Бабич. (биографическая справка) «Для моего народа». Б. Рафиков. «Трагедия Сеянтуза». Г. Хисамов. (биографическая справка) «Алдар и Тевкелев».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Теория литературы: понятие о романе.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История моей родословной. Башкирские шежере, как историко-литературные памятники. Шежере рода Юрматы. «Состязание Баика-сэсэна с Салаватом-батыром». С. Юлаев. «Сражение». М. Акмулла. «Целомудрие».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4. Батыр и верный конь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Джигит без коня, как птица без крыльев. С. Ярмуллин. «Башкирская лошадь». Т. Гиниатуллин. «Буян». Р. Умутбаев. «Гильмишариф» (по повести «Башкир-всадник»). Г. Валиуллин. (биографическая справка) «Хозяин крепости и узник».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Теория литературы: понятие о повести.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Веселые игры и состязания. Из истории наших праздников. З. Аминев. «Башкирский сабантуй». Д. Магадиев. «Праздник Науруз».</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Прошлое народа в мелодии курая. М. Ямалетдинов. «Наследие». Ш. Бабич. «Кураю». К. Аралбай. «Знаменитый кураист». Р. Султангареев. (биографическая справка) «Кураист Ишмулла». А. Аиткулов. (биографическая справка).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Защита Отечества. Р. Мифтахов. «Щит». Р. Назаров. «Солдат». Р. Хисаметдинова. «Мальчики идут в армию». М. Ямалетдинов. «Солдатские сапоги». И. Киньябулатов. «Бородино». А. Утябаев. «Сакмар течет». Н. Асанбаев. (биографическая справка) «Красный паша».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5. День Победы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Герои Победы. А. Муратов. «Живая память». Р. Мифтахов. «Ледяной уголь». Н. Наджми. (биографическая справка) «Вы не вернулись в родные края». М. Джалиль. «Не верь». А. Магадиев. «Вернуться с победой». Ж. Киекбаев. «Зубай Утягулов». М. Карим. «Мальчики». Ш. Янбаев. «Старик Еникей».</w:t>
      </w:r>
      <w:bookmarkStart w:id="48" w:name="_Toc111515355"/>
    </w:p>
    <w:p w:rsidR="0026403F" w:rsidRPr="00502699" w:rsidRDefault="006B7907" w:rsidP="00EB23CB">
      <w:pPr>
        <w:spacing w:after="0" w:line="240" w:lineRule="auto"/>
        <w:rPr>
          <w:rFonts w:ascii="Times New Roman" w:hAnsi="Times New Roman" w:cs="Times New Roman"/>
          <w:b/>
          <w:sz w:val="24"/>
          <w:szCs w:val="24"/>
        </w:rPr>
      </w:pPr>
      <w:r w:rsidRPr="00502699">
        <w:rPr>
          <w:rFonts w:ascii="Times New Roman" w:hAnsi="Times New Roman" w:cs="Times New Roman"/>
          <w:b/>
          <w:sz w:val="24"/>
          <w:szCs w:val="24"/>
        </w:rPr>
        <w:t>Планируемые результа</w:t>
      </w:r>
      <w:r>
        <w:rPr>
          <w:rFonts w:ascii="Times New Roman" w:hAnsi="Times New Roman" w:cs="Times New Roman"/>
          <w:b/>
          <w:sz w:val="24"/>
          <w:szCs w:val="24"/>
        </w:rPr>
        <w:t>ты освоения учебного предмета «Р</w:t>
      </w:r>
      <w:r w:rsidRPr="00502699">
        <w:rPr>
          <w:rFonts w:ascii="Times New Roman" w:hAnsi="Times New Roman" w:cs="Times New Roman"/>
          <w:b/>
          <w:sz w:val="24"/>
          <w:szCs w:val="24"/>
        </w:rPr>
        <w:t xml:space="preserve">одная (башкирская) литература» </w:t>
      </w:r>
      <w:bookmarkEnd w:id="48"/>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 xml:space="preserve">Изучение учебного предмета «Родная (башкирская) литература» в основной школе направлено на достижение обучающимися личностных, метапредметных и предметных результатов. </w:t>
      </w:r>
    </w:p>
    <w:p w:rsidR="0026403F" w:rsidRPr="00502699" w:rsidRDefault="0026403F" w:rsidP="00EB23CB">
      <w:pPr>
        <w:spacing w:after="0" w:line="240" w:lineRule="auto"/>
        <w:rPr>
          <w:rFonts w:ascii="Times New Roman" w:hAnsi="Times New Roman" w:cs="Times New Roman"/>
          <w:b/>
          <w:sz w:val="24"/>
          <w:szCs w:val="24"/>
        </w:rPr>
      </w:pPr>
      <w:bookmarkStart w:id="49" w:name="_Toc111515356"/>
      <w:r w:rsidRPr="00502699">
        <w:rPr>
          <w:rFonts w:ascii="Times New Roman" w:hAnsi="Times New Roman" w:cs="Times New Roman"/>
          <w:b/>
          <w:sz w:val="24"/>
          <w:szCs w:val="24"/>
        </w:rPr>
        <w:t>Личностные результаты</w:t>
      </w:r>
      <w:bookmarkEnd w:id="49"/>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Личностные результаты освоения учебного предмета «Родная (башкирская) литература»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Личностные результаты освоения Программы должны отражать готовность обучающихся руководствоваться системой позитивных ценностных ориентаций и расширением опыта деятельности на ее основе и в процессе реализации основных направлений воспитательной деятельности, в том числе в части: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гражданского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активное участие в жизни семьи, образовательных организацииях, местного сообщества, родного края, страны, в том числе в сопоставлении с ситуациями, отраженными в литературных произведениях, написанных на башкирском языке;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неприятие любых форм экстремизма, дискриминации;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к участию в гуманитарной деятельности (помощь людям, нуждающимся в ней; волонтерство);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патриотического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башкирского языка в ряду других родных языков народов Российской Федерации;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проявление интереса к познанию башкирского языка, к истории и культуре Российской Федерации, культуре своего края, народов России в контексте учебного предмета «Родная (башкирская) литература»;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ценностное отношение к башкирскому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духовно-нравственного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ориентация на моральные ценности и нормы в ситуациях нравственного выбора;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активное неприятие асоциальных поступков;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свобода и ответственность личности в условиях индивидуального и общественного пространства;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эстетического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восприимчивость к разным видам искусства, традициям и творчеству своего и других народов;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понимание эмоционального воздействия искусства; осознание важности художественной культуры как средства коммуникации и самовыражения;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важности башкирского языка как средства коммуникации и самовыражения;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понимание ценности отечественного и мирового искусства, роли этнических культурных традиций и народного творчества;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стремление к самовыражению в разных видах искусства;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ценности жизни с опорой на собственный жизненный и читательский опыт;</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соблюдение правил безопасности, в том числе навыки безопасного поведения в интернет-среде в процессе школьного языкового образования;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принимать себя и других не осуждая;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башкирском языке;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трудового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интерес к практическому изучению профессий и труда различного рода, уважение к труду и результатам трудовой деятельности;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рассказать о своих планах на будущее;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экологического воспитания: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точно, логично выражать свою точку зрения на экологические проблемы;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активное неприятие действий, приносящих вред окружающей среде;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готовность к участию в практической деятельности экологической направленности;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ценности научного познания: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овладение языковой и читательской культурой, навыками чтения как средства познания мира;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овладение основными навыками исследовательской деятельности с учетом специфики школьного языкового образования;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способность обучающихся к взаимодействию в условиях неопределенности, открытость опыту и знаниям других;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свое развитие;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26403F" w:rsidRPr="00502699" w:rsidRDefault="0026403F" w:rsidP="00EB23CB">
      <w:pPr>
        <w:spacing w:after="0" w:line="240" w:lineRule="auto"/>
        <w:rPr>
          <w:rFonts w:ascii="Times New Roman" w:hAnsi="Times New Roman" w:cs="Times New Roman"/>
          <w:b/>
          <w:sz w:val="24"/>
          <w:szCs w:val="24"/>
        </w:rPr>
      </w:pPr>
      <w:bookmarkStart w:id="50" w:name="_Toc100332119"/>
      <w:bookmarkStart w:id="51" w:name="_Toc111515357"/>
      <w:r w:rsidRPr="00502699">
        <w:rPr>
          <w:rFonts w:ascii="Times New Roman" w:hAnsi="Times New Roman" w:cs="Times New Roman"/>
          <w:b/>
          <w:sz w:val="24"/>
          <w:szCs w:val="24"/>
        </w:rPr>
        <w:t>Метапредметные результаты</w:t>
      </w:r>
      <w:bookmarkEnd w:id="50"/>
      <w:bookmarkEnd w:id="51"/>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результате изучения предмета «Родная (башкирская) литература» в 5–9 классах обучающийся овладеет универсальными учебными познавательными действиями: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базовые логические действия: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и характеризовать существенные признаки объектов (художественных и учебных текстов, литературных героев и др.) и явлений;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 учетом предложенной задачи выявлять закономерности и противоречия в рассматриваемых литературных фактах и наблюдениях над текстом;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предлагать критерии для выявления закономерностей и противоречий;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дефициты информации, данных, необходимых для решения поставленной учебной задачи;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причинно-следственные связи при изучении литературных явлений и процессов;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базовые исследовательские действия: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использовать вопросы как исследовательский инструмент познания в литературном образовании;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работа с информацией: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надежность литературной и другой информации по критериям, предложенным учителем или сформулированным самостоятельно;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эффективно запоминать и систематизировать эту информацию.</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результате изучения предмета «Родная (башкирская) литература» в 5–9 классах обучающийся овладеет универсальными учебными коммуникативными действиями: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общение: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выражать себя (свою точку зрения) в устных и письменных текстах;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понимать намерения других, проявлять уважительное отношение к собеседнику и корректно формулировать свои возражения;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публично представлять результаты выполненного опыта (литературоведческого эксперимента, исследования, проекта);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cовместная деятельность: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качество своего вклада в общий результат по критериям, сформулированным участниками взаимодействия на литературных занятиях;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 результате изучения предмета «Родная (башкирская) литература» в 5–9 классах обучающийся овладеет универсальными учебными регулятивными действиями: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cамоорганизация: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проблемы для решения в учебных и жизненных ситуациях, анализируя ситуации, изображенные в художественной литературе;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делать выбор и брать ответственность за решение;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самоконтроль:</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владеть способами самоконтроля, самомотивации и рефлексии в школьном литературном образовании;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давать адекватную оценку учебной ситуации и предлагать план ее изменения;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вносить коррективы в деятельность на основе новых обстоятельств и изменившихся ситуаций, установленных ошибок, возникших трудностей;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оценивать соответствие результата цели и условиям;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эмоциональный интеллект:</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развивать способность различать и называть собственные эмоции, управлять ими и эмоциями других;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и анализировать причины эмоций;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ставить себя на место другого человека, понимать мотивы и намерения другого, анализируя примеры из художественной литературы;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регулировать способ выражения своих эмоций;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принятие себя и других:</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осознанно относиться к другому человеку, его мнению, размышляя над взаимоотношениями литературных героев;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признавать свое право на ошибку и такое же право другого;</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принимать себя и других, не осуждая;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проявлять открытость себе и другим;</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осознавать невозможность контролировать все вокруг. </w:t>
      </w:r>
    </w:p>
    <w:p w:rsidR="0026403F" w:rsidRPr="00502699" w:rsidRDefault="0026403F" w:rsidP="00EB23CB">
      <w:pPr>
        <w:spacing w:after="0" w:line="240" w:lineRule="auto"/>
        <w:rPr>
          <w:rFonts w:ascii="Times New Roman" w:hAnsi="Times New Roman" w:cs="Times New Roman"/>
          <w:b/>
          <w:sz w:val="24"/>
          <w:szCs w:val="24"/>
        </w:rPr>
      </w:pPr>
      <w:bookmarkStart w:id="52" w:name="_Toc111515358"/>
      <w:r w:rsidRPr="00502699">
        <w:rPr>
          <w:rFonts w:ascii="Times New Roman" w:hAnsi="Times New Roman" w:cs="Times New Roman"/>
          <w:b/>
          <w:sz w:val="24"/>
          <w:szCs w:val="24"/>
        </w:rPr>
        <w:t>Предметные результаты</w:t>
      </w:r>
      <w:bookmarkEnd w:id="52"/>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Изучение учебного предмета «Родная (башкирская) литература» в 5–9 классах обеспечивает:</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осознание значимости чтения и изучения башкирской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понимание башкирской литературы как одной из основных национально-культурных ценностей народа, особого способа познания жизни;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обеспечение культурной самоидентификации, осознание коммуникативно-эстетических возможностей башкирской литературы на основе изучения выдающихся произведений культуры своего народа, российской и мировой культуры;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развитие способности понимать литературные художественные произведения, отражающие разные этнокультурные традиции;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26403F" w:rsidRPr="00502699" w:rsidRDefault="0026403F" w:rsidP="00EB23CB">
      <w:pPr>
        <w:spacing w:after="0" w:line="240" w:lineRule="auto"/>
        <w:rPr>
          <w:rFonts w:ascii="Times New Roman" w:hAnsi="Times New Roman" w:cs="Times New Roman"/>
          <w:b/>
          <w:sz w:val="24"/>
          <w:szCs w:val="24"/>
        </w:rPr>
      </w:pPr>
      <w:bookmarkStart w:id="53" w:name="_Toc111515359"/>
      <w:r w:rsidRPr="00502699">
        <w:rPr>
          <w:rFonts w:ascii="Times New Roman" w:hAnsi="Times New Roman" w:cs="Times New Roman"/>
          <w:b/>
          <w:sz w:val="24"/>
          <w:szCs w:val="24"/>
        </w:rPr>
        <w:t>5 класс</w:t>
      </w:r>
      <w:bookmarkEnd w:id="53"/>
      <w:r w:rsidRPr="00502699">
        <w:rPr>
          <w:rFonts w:ascii="Times New Roman" w:hAnsi="Times New Roman" w:cs="Times New Roman"/>
          <w:b/>
          <w:sz w:val="24"/>
          <w:szCs w:val="24"/>
        </w:rPr>
        <w:t>. 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различать основные жанры башкирского устного народного творчества, определять тематику и идеи народных сказок, пословиц и поговорок как основу для развития представлений о нравственных идеалах народа;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осуществлять смысловой анализ фольклорного и литературного текста на основе наводящих вопросов;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осознавать ключевые для башкирского национального сознания культурные и нравственные смыслы, отраженные в произведениях башкирских писателей и поэтов, приводить примеры отдельных литературных достижений других народов;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определять место родной литературы в жизни башкирского народа, ее общность с литературами других народов, ее особенности;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выявлять моральные и нравственные принципы башкирского народа на основе поступков героев сказок и литературных произведений;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характеризовать богатство башкирской культуры и литературы, башкирских национальных традиций в контексте культур народов России;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анализировать фольклорные и литературные тексты на основе вопросов учителя или заданий в учебнике, комментировать, сопоставлять литературные произведения с произведениями других искусств, отбирать произведения для самостоятельного чтения.</w:t>
      </w:r>
    </w:p>
    <w:p w:rsidR="0026403F" w:rsidRPr="00502699" w:rsidRDefault="0026403F" w:rsidP="00EB23CB">
      <w:pPr>
        <w:spacing w:after="0" w:line="240" w:lineRule="auto"/>
        <w:rPr>
          <w:rFonts w:ascii="Times New Roman" w:hAnsi="Times New Roman" w:cs="Times New Roman"/>
          <w:b/>
          <w:sz w:val="24"/>
          <w:szCs w:val="24"/>
        </w:rPr>
      </w:pPr>
      <w:bookmarkStart w:id="54" w:name="_Toc111515360"/>
      <w:r w:rsidRPr="00502699">
        <w:rPr>
          <w:rFonts w:ascii="Times New Roman" w:hAnsi="Times New Roman" w:cs="Times New Roman"/>
          <w:b/>
          <w:sz w:val="24"/>
          <w:szCs w:val="24"/>
        </w:rPr>
        <w:t>6 класс</w:t>
      </w:r>
      <w:bookmarkEnd w:id="54"/>
      <w:r w:rsidRPr="00502699">
        <w:rPr>
          <w:rFonts w:ascii="Times New Roman" w:hAnsi="Times New Roman" w:cs="Times New Roman"/>
          <w:b/>
          <w:sz w:val="24"/>
          <w:szCs w:val="24"/>
        </w:rPr>
        <w:t>. 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выделять проблематику башкирских народных песен, преданий и легенд, для развития представлений об идеале нравственности башкирского народа;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осознавать роль образа Салавата Юлаева в башкирской литературе и фольклоре, русской литературе, место его личности в истории Башкортостана и России;</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охарактризовывать образы исторических личностей в произведениях башкирского фольклора и литературы;</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выявлять отличительные черты национального характера башкирского народав произведениях о Великой Отчественной войне.</w:t>
      </w:r>
    </w:p>
    <w:p w:rsidR="0026403F" w:rsidRPr="00502699" w:rsidRDefault="0026403F" w:rsidP="00EB23CB">
      <w:pPr>
        <w:spacing w:after="0" w:line="240" w:lineRule="auto"/>
        <w:rPr>
          <w:rFonts w:ascii="Times New Roman" w:hAnsi="Times New Roman" w:cs="Times New Roman"/>
          <w:b/>
          <w:sz w:val="24"/>
          <w:szCs w:val="24"/>
        </w:rPr>
      </w:pPr>
      <w:bookmarkStart w:id="55" w:name="_Toc111515361"/>
      <w:r w:rsidRPr="00502699">
        <w:rPr>
          <w:rFonts w:ascii="Times New Roman" w:hAnsi="Times New Roman" w:cs="Times New Roman"/>
          <w:b/>
          <w:sz w:val="24"/>
          <w:szCs w:val="24"/>
        </w:rPr>
        <w:t>7 класс</w:t>
      </w:r>
      <w:bookmarkEnd w:id="55"/>
      <w:r w:rsidRPr="00502699">
        <w:rPr>
          <w:rFonts w:ascii="Times New Roman" w:hAnsi="Times New Roman" w:cs="Times New Roman"/>
          <w:b/>
          <w:sz w:val="24"/>
          <w:szCs w:val="24"/>
        </w:rPr>
        <w:t>. 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выделять проблематику и понимать эстетическое своеобразие башкирских народных сказок, народных рассказов, песен и частушек, выявлять фольклорные сюжеты и мотивы в башкирской литературе; осознавать культурные и нравственные смыслы в произведениях о природе Башкортостана;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иметь понятие о башкирском национальном характере, истоках башкирского патриотизма и героизма в произведениях о защите Родины в Отечественной войне 1812 года;</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отбирать произведения для самостоятельного чтения в тематических рамках курса на основе собственных предпочтений или рекомендаций;</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владеть элементарными навыками проектно-исследовательской деятельности – оформления и представления ее результатов;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lastRenderedPageBreak/>
        <w:t>владеть элементарными умениями работы с разными источниками информации.</w:t>
      </w:r>
    </w:p>
    <w:p w:rsidR="0026403F" w:rsidRPr="00502699" w:rsidRDefault="0026403F" w:rsidP="00EB23CB">
      <w:pPr>
        <w:spacing w:after="0" w:line="240" w:lineRule="auto"/>
        <w:rPr>
          <w:rFonts w:ascii="Times New Roman" w:hAnsi="Times New Roman" w:cs="Times New Roman"/>
          <w:b/>
          <w:sz w:val="24"/>
          <w:szCs w:val="24"/>
        </w:rPr>
      </w:pPr>
      <w:bookmarkStart w:id="56" w:name="_Toc111515362"/>
      <w:r w:rsidRPr="00502699">
        <w:rPr>
          <w:rFonts w:ascii="Times New Roman" w:hAnsi="Times New Roman" w:cs="Times New Roman"/>
          <w:b/>
          <w:sz w:val="24"/>
          <w:szCs w:val="24"/>
        </w:rPr>
        <w:t>8 класс</w:t>
      </w:r>
      <w:bookmarkEnd w:id="56"/>
      <w:r w:rsidRPr="00502699">
        <w:rPr>
          <w:rFonts w:ascii="Times New Roman" w:hAnsi="Times New Roman" w:cs="Times New Roman"/>
          <w:b/>
          <w:sz w:val="24"/>
          <w:szCs w:val="24"/>
        </w:rPr>
        <w:t>. 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выделять проблематику и понимать эстетическое своеобразие произведений о легендарных героях Башкортостана и России, о нравственных идеалах башкирского народа и народов нашей страны; осознавать ключевые для башкирского национального сознания культурные и нравственные смыслы в произведениях о Великой Отечественной войне и природе родного края;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давать самостоятельный смысловой и идейно-эстетический анализ фольклорного и литературного текста и воспринимать художественный текст как обращение автора к читателю, современнику и потомку; создавать развернутые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w:t>
      </w:r>
    </w:p>
    <w:p w:rsidR="0026403F" w:rsidRPr="00502699" w:rsidRDefault="0026403F" w:rsidP="00EB23CB">
      <w:pPr>
        <w:spacing w:after="0" w:line="240" w:lineRule="auto"/>
        <w:rPr>
          <w:rFonts w:ascii="Times New Roman" w:hAnsi="Times New Roman" w:cs="Times New Roman"/>
          <w:b/>
          <w:sz w:val="24"/>
          <w:szCs w:val="24"/>
        </w:rPr>
      </w:pPr>
      <w:bookmarkStart w:id="57" w:name="_Toc111515363"/>
      <w:r w:rsidRPr="00502699">
        <w:rPr>
          <w:rFonts w:ascii="Times New Roman" w:hAnsi="Times New Roman" w:cs="Times New Roman"/>
          <w:b/>
          <w:sz w:val="24"/>
          <w:szCs w:val="24"/>
        </w:rPr>
        <w:t>9 класс</w:t>
      </w:r>
      <w:bookmarkEnd w:id="57"/>
      <w:r w:rsidRPr="00502699">
        <w:rPr>
          <w:rFonts w:ascii="Times New Roman" w:hAnsi="Times New Roman" w:cs="Times New Roman"/>
          <w:b/>
          <w:sz w:val="24"/>
          <w:szCs w:val="24"/>
        </w:rPr>
        <w:t>. Обучающийся научится:</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осознавать ключевые для башкирского национального бытия культурные и нравственные смыслы в произведениях башкирских писателей и поэтов;</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осмысленно воспринимать литературное произведение в единстве формы и содержания, иметь собственный эстетический и художественный взгляд на идейно-тематическое содержание литературного текста; самостоятельно организовать формат домашнего чтения и изучения произведений художественной литературы.</w:t>
      </w:r>
    </w:p>
    <w:p w:rsidR="0026403F" w:rsidRPr="00502699" w:rsidRDefault="0026403F" w:rsidP="00EB23CB">
      <w:pPr>
        <w:spacing w:after="0" w:line="240" w:lineRule="auto"/>
        <w:rPr>
          <w:rFonts w:ascii="Times New Roman" w:hAnsi="Times New Roman" w:cs="Times New Roman"/>
          <w:b/>
          <w:sz w:val="24"/>
          <w:szCs w:val="24"/>
        </w:rPr>
      </w:pPr>
      <w:r w:rsidRPr="00502699">
        <w:rPr>
          <w:rFonts w:ascii="Times New Roman" w:hAnsi="Times New Roman" w:cs="Times New Roman"/>
          <w:b/>
          <w:sz w:val="24"/>
          <w:szCs w:val="24"/>
        </w:rPr>
        <w:t>ТЕМАТИЧЕСКОЕ ПЛАНИРОВАНИЕ</w:t>
      </w:r>
    </w:p>
    <w:p w:rsidR="0026403F" w:rsidRPr="00502699" w:rsidRDefault="0026403F" w:rsidP="00EB23CB">
      <w:pPr>
        <w:spacing w:after="0" w:line="240" w:lineRule="auto"/>
        <w:rPr>
          <w:rFonts w:ascii="Times New Roman" w:hAnsi="Times New Roman" w:cs="Times New Roman"/>
          <w:b/>
          <w:sz w:val="24"/>
          <w:szCs w:val="24"/>
        </w:rPr>
      </w:pPr>
      <w:r w:rsidRPr="00502699">
        <w:rPr>
          <w:rFonts w:ascii="Times New Roman" w:hAnsi="Times New Roman" w:cs="Times New Roman"/>
          <w:b/>
          <w:sz w:val="24"/>
          <w:szCs w:val="24"/>
        </w:rPr>
        <w:t>5 класс – 34 ч.</w:t>
      </w:r>
    </w:p>
    <w:p w:rsidR="0026403F" w:rsidRPr="00EB23CB" w:rsidRDefault="0050269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403F" w:rsidRPr="00EB23CB">
        <w:rPr>
          <w:rFonts w:ascii="Times New Roman" w:hAnsi="Times New Roman" w:cs="Times New Roman"/>
          <w:sz w:val="24"/>
          <w:szCs w:val="24"/>
        </w:rPr>
        <w:t>Раздел 1. Осень (8 ч.)</w:t>
      </w:r>
    </w:p>
    <w:p w:rsidR="0026403F" w:rsidRPr="00EB23CB" w:rsidRDefault="0050269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403F" w:rsidRPr="00EB23CB">
        <w:rPr>
          <w:rFonts w:ascii="Times New Roman" w:hAnsi="Times New Roman" w:cs="Times New Roman"/>
          <w:sz w:val="24"/>
          <w:szCs w:val="24"/>
        </w:rPr>
        <w:t>Раздел 2. Зима (10 ч.)</w:t>
      </w:r>
    </w:p>
    <w:p w:rsidR="0026403F" w:rsidRPr="00EB23CB" w:rsidRDefault="0050269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403F" w:rsidRPr="00EB23CB">
        <w:rPr>
          <w:rFonts w:ascii="Times New Roman" w:hAnsi="Times New Roman" w:cs="Times New Roman"/>
          <w:sz w:val="24"/>
          <w:szCs w:val="24"/>
        </w:rPr>
        <w:t>Раздел 3. Весна (10 ч.)</w:t>
      </w:r>
    </w:p>
    <w:p w:rsidR="0026403F" w:rsidRPr="00EB23CB" w:rsidRDefault="0050269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403F" w:rsidRPr="00EB23CB">
        <w:rPr>
          <w:rFonts w:ascii="Times New Roman" w:hAnsi="Times New Roman" w:cs="Times New Roman"/>
          <w:sz w:val="24"/>
          <w:szCs w:val="24"/>
        </w:rPr>
        <w:t>Раздел 3. Лето (5 ч.)</w:t>
      </w:r>
    </w:p>
    <w:p w:rsidR="0026403F" w:rsidRPr="00EB23CB" w:rsidRDefault="0050269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403F" w:rsidRPr="00EB23CB">
        <w:rPr>
          <w:rFonts w:ascii="Times New Roman" w:hAnsi="Times New Roman" w:cs="Times New Roman"/>
          <w:sz w:val="24"/>
          <w:szCs w:val="24"/>
        </w:rPr>
        <w:t>Резерв – 1 ч.</w:t>
      </w:r>
    </w:p>
    <w:p w:rsidR="0026403F" w:rsidRPr="00502699" w:rsidRDefault="0026403F" w:rsidP="00EB23CB">
      <w:pPr>
        <w:spacing w:after="0" w:line="240" w:lineRule="auto"/>
        <w:rPr>
          <w:rFonts w:ascii="Times New Roman" w:hAnsi="Times New Roman" w:cs="Times New Roman"/>
          <w:b/>
          <w:sz w:val="24"/>
          <w:szCs w:val="24"/>
        </w:rPr>
      </w:pPr>
      <w:r w:rsidRPr="00502699">
        <w:rPr>
          <w:rFonts w:ascii="Times New Roman" w:hAnsi="Times New Roman" w:cs="Times New Roman"/>
          <w:b/>
          <w:sz w:val="24"/>
          <w:szCs w:val="24"/>
        </w:rPr>
        <w:t>6 класс – 34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1. Учение – родник знаний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Раздел 2. Прожитая жизнь – память (11 ч.) </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3. Северные Амуры (3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4. Развилистый Уралтау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5. Башкирские народные обычаи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6. Уходили башкиры на войну (9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Раздел 7. Народные поэты и писатели Башкортостана (4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Резерв – 1 ч. </w:t>
      </w:r>
    </w:p>
    <w:p w:rsidR="0026403F" w:rsidRPr="00EB23CB" w:rsidRDefault="0026403F" w:rsidP="00EB23CB">
      <w:pPr>
        <w:spacing w:after="0" w:line="240" w:lineRule="auto"/>
        <w:rPr>
          <w:rFonts w:ascii="Times New Roman" w:hAnsi="Times New Roman" w:cs="Times New Roman"/>
          <w:sz w:val="24"/>
          <w:szCs w:val="24"/>
        </w:rPr>
      </w:pPr>
      <w:r w:rsidRPr="00502699">
        <w:rPr>
          <w:rFonts w:ascii="Times New Roman" w:hAnsi="Times New Roman" w:cs="Times New Roman"/>
          <w:b/>
          <w:sz w:val="24"/>
          <w:szCs w:val="24"/>
        </w:rPr>
        <w:t>7 класс – 34 ч</w:t>
      </w:r>
      <w:r w:rsidRPr="00EB23CB">
        <w:rPr>
          <w:rFonts w:ascii="Times New Roman" w:hAnsi="Times New Roman" w:cs="Times New Roman"/>
          <w:sz w:val="24"/>
          <w:szCs w:val="24"/>
        </w:rPr>
        <w:t>.</w:t>
      </w:r>
    </w:p>
    <w:p w:rsidR="0026403F" w:rsidRPr="00EB23CB" w:rsidRDefault="0050269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403F" w:rsidRPr="00EB23CB">
        <w:rPr>
          <w:rFonts w:ascii="Times New Roman" w:hAnsi="Times New Roman" w:cs="Times New Roman"/>
          <w:sz w:val="24"/>
          <w:szCs w:val="24"/>
        </w:rPr>
        <w:t>Раздел 1. Завещание предков (8 ч.)</w:t>
      </w:r>
    </w:p>
    <w:p w:rsidR="0026403F" w:rsidRPr="00EB23CB" w:rsidRDefault="00502699"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403F" w:rsidRPr="00EB23CB">
        <w:rPr>
          <w:rFonts w:ascii="Times New Roman" w:hAnsi="Times New Roman" w:cs="Times New Roman"/>
          <w:sz w:val="24"/>
          <w:szCs w:val="24"/>
        </w:rPr>
        <w:t>Раздел 2. В дружбе и единстве – сила (9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3. Идет белый-белый снег (5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4. Самое дорогое – мамы! (4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5. Эх, приходит веселая весна! (7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Резерв – 1 ч.</w:t>
      </w:r>
    </w:p>
    <w:p w:rsidR="0026403F" w:rsidRPr="00502699" w:rsidRDefault="0026403F" w:rsidP="00EB23CB">
      <w:pPr>
        <w:spacing w:after="0" w:line="240" w:lineRule="auto"/>
        <w:rPr>
          <w:rFonts w:ascii="Times New Roman" w:hAnsi="Times New Roman" w:cs="Times New Roman"/>
          <w:b/>
          <w:sz w:val="24"/>
          <w:szCs w:val="24"/>
        </w:rPr>
      </w:pPr>
      <w:r w:rsidRPr="00502699">
        <w:rPr>
          <w:rFonts w:ascii="Times New Roman" w:hAnsi="Times New Roman" w:cs="Times New Roman"/>
          <w:b/>
          <w:sz w:val="24"/>
          <w:szCs w:val="24"/>
        </w:rPr>
        <w:t>8 класс – 34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1. Школа – родник знаний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2. Осень – трудовая пора и пора изобилия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3. Учитель – какое прекрасное слово (2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4. Салават батыр (6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5. Зима (4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6. Время славы и доблести (5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7. Бурно приходит весна (6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8. Край родной – мой Урал (6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Резерв – 1 ч.</w:t>
      </w:r>
    </w:p>
    <w:p w:rsidR="0026403F" w:rsidRPr="00502699" w:rsidRDefault="00BF11DC" w:rsidP="00EB23CB">
      <w:pPr>
        <w:spacing w:after="0" w:line="240" w:lineRule="auto"/>
        <w:rPr>
          <w:rFonts w:ascii="Times New Roman" w:hAnsi="Times New Roman" w:cs="Times New Roman"/>
          <w:b/>
          <w:sz w:val="24"/>
          <w:szCs w:val="24"/>
        </w:rPr>
      </w:pPr>
      <w:bookmarkStart w:id="58" w:name="_Toc111515369"/>
      <w:r>
        <w:rPr>
          <w:rFonts w:ascii="Times New Roman" w:hAnsi="Times New Roman" w:cs="Times New Roman"/>
          <w:b/>
          <w:sz w:val="24"/>
          <w:szCs w:val="24"/>
        </w:rPr>
        <w:t>9 класс – 17</w:t>
      </w:r>
      <w:r w:rsidR="0026403F" w:rsidRPr="00502699">
        <w:rPr>
          <w:rFonts w:ascii="Times New Roman" w:hAnsi="Times New Roman" w:cs="Times New Roman"/>
          <w:b/>
          <w:sz w:val="24"/>
          <w:szCs w:val="24"/>
        </w:rPr>
        <w:t xml:space="preserve"> ч.</w:t>
      </w:r>
      <w:bookmarkEnd w:id="58"/>
    </w:p>
    <w:p w:rsidR="0026403F" w:rsidRPr="00EB23CB" w:rsidRDefault="00BF11DC"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Раздел 1. Живые родники (1</w:t>
      </w:r>
      <w:r w:rsidR="0026403F" w:rsidRPr="00EB23CB">
        <w:rPr>
          <w:rFonts w:ascii="Times New Roman" w:hAnsi="Times New Roman" w:cs="Times New Roman"/>
          <w:sz w:val="24"/>
          <w:szCs w:val="24"/>
        </w:rPr>
        <w:t xml:space="preserve">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Раздел 2. Кра</w:t>
      </w:r>
      <w:r w:rsidR="00BF11DC">
        <w:rPr>
          <w:rFonts w:ascii="Times New Roman" w:hAnsi="Times New Roman" w:cs="Times New Roman"/>
          <w:sz w:val="24"/>
          <w:szCs w:val="24"/>
        </w:rPr>
        <w:t>й родной (3</w:t>
      </w:r>
      <w:r w:rsidRPr="00EB23CB">
        <w:rPr>
          <w:rFonts w:ascii="Times New Roman" w:hAnsi="Times New Roman" w:cs="Times New Roman"/>
          <w:sz w:val="24"/>
          <w:szCs w:val="24"/>
        </w:rPr>
        <w:t xml:space="preserve"> ч.)</w:t>
      </w:r>
    </w:p>
    <w:p w:rsidR="0026403F" w:rsidRPr="00EB23CB" w:rsidRDefault="00BF11DC"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Раздел 3. Славная история (4</w:t>
      </w:r>
      <w:r w:rsidR="0026403F" w:rsidRPr="00EB23CB">
        <w:rPr>
          <w:rFonts w:ascii="Times New Roman" w:hAnsi="Times New Roman" w:cs="Times New Roman"/>
          <w:sz w:val="24"/>
          <w:szCs w:val="24"/>
        </w:rPr>
        <w:t xml:space="preserve">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w:t>
      </w:r>
      <w:r w:rsidR="00BF11DC">
        <w:rPr>
          <w:rFonts w:ascii="Times New Roman" w:hAnsi="Times New Roman" w:cs="Times New Roman"/>
          <w:sz w:val="24"/>
          <w:szCs w:val="24"/>
        </w:rPr>
        <w:t>аздел 4. Батыр и верный конь (6</w:t>
      </w:r>
      <w:r w:rsidRPr="00EB23CB">
        <w:rPr>
          <w:rFonts w:ascii="Times New Roman" w:hAnsi="Times New Roman" w:cs="Times New Roman"/>
          <w:sz w:val="24"/>
          <w:szCs w:val="24"/>
        </w:rPr>
        <w:t xml:space="preserve"> ч.)</w:t>
      </w:r>
    </w:p>
    <w:p w:rsidR="0026403F" w:rsidRPr="00EB23CB" w:rsidRDefault="00BF11DC" w:rsidP="00EB23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Раздел 5. День Победы (2</w:t>
      </w:r>
      <w:r w:rsidR="0026403F" w:rsidRPr="00EB23CB">
        <w:rPr>
          <w:rFonts w:ascii="Times New Roman" w:hAnsi="Times New Roman" w:cs="Times New Roman"/>
          <w:sz w:val="24"/>
          <w:szCs w:val="24"/>
        </w:rPr>
        <w:t xml:space="preserve"> ч.)</w:t>
      </w:r>
    </w:p>
    <w:p w:rsidR="0026403F" w:rsidRPr="00EB23CB" w:rsidRDefault="0026403F" w:rsidP="00EB23CB">
      <w:pPr>
        <w:spacing w:after="0" w:line="240" w:lineRule="auto"/>
        <w:rPr>
          <w:rFonts w:ascii="Times New Roman" w:hAnsi="Times New Roman" w:cs="Times New Roman"/>
          <w:sz w:val="24"/>
          <w:szCs w:val="24"/>
        </w:rPr>
      </w:pPr>
      <w:r w:rsidRPr="00EB23CB">
        <w:rPr>
          <w:rFonts w:ascii="Times New Roman" w:hAnsi="Times New Roman" w:cs="Times New Roman"/>
          <w:sz w:val="24"/>
          <w:szCs w:val="24"/>
        </w:rPr>
        <w:t xml:space="preserve">  Резерв – 1 ч.</w:t>
      </w:r>
    </w:p>
    <w:p w:rsidR="0026403F" w:rsidRPr="0026403F" w:rsidRDefault="0026403F" w:rsidP="00BF11DC">
      <w:pPr>
        <w:spacing w:after="0"/>
      </w:pPr>
    </w:p>
    <w:p w:rsidR="0026403F" w:rsidRPr="009235B4" w:rsidRDefault="0026403F" w:rsidP="009235B4">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2.1.8</w:t>
      </w:r>
      <w:r w:rsidR="00502699">
        <w:rPr>
          <w:rFonts w:ascii="Times New Roman" w:hAnsi="Times New Roman" w:cs="Times New Roman"/>
          <w:b/>
          <w:sz w:val="24"/>
          <w:szCs w:val="24"/>
        </w:rPr>
        <w:t xml:space="preserve"> </w:t>
      </w:r>
      <w:r w:rsidRPr="009235B4">
        <w:rPr>
          <w:rFonts w:ascii="Times New Roman" w:hAnsi="Times New Roman" w:cs="Times New Roman"/>
          <w:b/>
          <w:sz w:val="24"/>
          <w:szCs w:val="24"/>
        </w:rPr>
        <w:t xml:space="preserve"> ФЕДЕРАЛЬНАЯ РАБОЧАЯ ПРОГРАММА УЧЕБНОГО ПРЕДМЕТА «РОДНОЙ (ТАТАРСКИЙ)  ЯЗЫК»</w:t>
      </w:r>
    </w:p>
    <w:p w:rsidR="0026403F" w:rsidRPr="009235B4" w:rsidRDefault="0026403F" w:rsidP="009235B4">
      <w:pPr>
        <w:spacing w:after="0" w:line="240" w:lineRule="auto"/>
        <w:rPr>
          <w:rFonts w:ascii="Times New Roman" w:hAnsi="Times New Roman" w:cs="Times New Roman"/>
          <w:b/>
          <w:sz w:val="24"/>
          <w:szCs w:val="24"/>
        </w:rPr>
      </w:pPr>
      <w:bookmarkStart w:id="59" w:name="_Toc105156299"/>
      <w:r w:rsidRPr="009235B4">
        <w:rPr>
          <w:rFonts w:ascii="Times New Roman" w:hAnsi="Times New Roman" w:cs="Times New Roman"/>
          <w:b/>
          <w:sz w:val="24"/>
          <w:szCs w:val="24"/>
        </w:rPr>
        <w:t>ПОЯСНИТЕЛЬНАЯ ЗАПИСКА</w:t>
      </w:r>
      <w:bookmarkEnd w:id="59"/>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Федеральная рабочая программа по учебному предмету «Родной (татарский) язык» (далее соответственно – программа по родному (татарскому) языку, родной (татарский) язык, татарский язык) разработана для обучающихся, слабо владеющих родным (татарским) языком, и включает пояснительную записку, содержание обучения, планируемые результаты освоения программы по родному (татарскому) языку.</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Программа по родному (татарскому) языку разработана с целью оказания методической помощи учителю в создании рабочей программы по учебному предмету.</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Татарский язык, выступая как родной язык, является основой развития мышления, воображения, интеллектуальных и творческих способностей обучающихся, основой самореализации личности, развития способности к самостоятельному усвоению новых знаний и умений, включая организацию учебной деятельности. Татарский язык является средством приобщения к духовному богатству культуры, социализации личности.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 ходе изучения родного (татарского) языка у обучающегося последовательно формируются эмоционально-ценностное отношение к родному языку, интерес к его изучению, желание умело им пользоваться в разных ситуациях общения, правильно писать и читать, участвовать в диалоге, составлять устные монологические высказывания и письменные тексты. Через воспитание у обучающегося позитивного эмоционально-ценностного отношения к родному языку закладываются основы гражданской культуры личности.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 содержании программы по родному (татарскому) языку выделяются следующие содержательные линии: «Общие сведения о языке», «Язык и речь», «Культура речи», «Язык и культура», «Текст», «Разделы науки о языке» (фонетика, орфоэпия, графика, морфемика, словообразование, лексикология, фразеология, морфология, синтаксис, орфография, пунктуация, стилистика).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Изучение родного (татарского) языка направлено на достижение следующих </w:t>
      </w:r>
      <w:r w:rsidRPr="00DA4D9B">
        <w:rPr>
          <w:rFonts w:ascii="Times New Roman" w:hAnsi="Times New Roman" w:cs="Times New Roman"/>
          <w:b/>
          <w:sz w:val="24"/>
          <w:szCs w:val="24"/>
        </w:rPr>
        <w:t>целей</w:t>
      </w:r>
      <w:r w:rsidRPr="009235B4">
        <w:rPr>
          <w:rFonts w:ascii="Times New Roman" w:hAnsi="Times New Roman" w:cs="Times New Roman"/>
          <w:sz w:val="24"/>
          <w:szCs w:val="24"/>
        </w:rPr>
        <w:t>:</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развитие у обучающихся культуры владения родным (татарским) языком во всей полноте его функциональных возможностей в соответствии с нормами татарского литературного языка, правилами татарского речевого этикета;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обеспечение формирования российской гражданской идентичности обучающихся, сохранения и развития языкового наследия, освоения духовных ценностей и культуры многонационального народа Российской Федерации.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Поставленные цели обусловливают выполнение следующих </w:t>
      </w:r>
      <w:r w:rsidRPr="00DA4D9B">
        <w:rPr>
          <w:rFonts w:ascii="Times New Roman" w:hAnsi="Times New Roman" w:cs="Times New Roman"/>
          <w:b/>
          <w:sz w:val="24"/>
          <w:szCs w:val="24"/>
        </w:rPr>
        <w:t>задач</w:t>
      </w:r>
      <w:r w:rsidRPr="009235B4">
        <w:rPr>
          <w:rFonts w:ascii="Times New Roman" w:hAnsi="Times New Roman" w:cs="Times New Roman"/>
          <w:sz w:val="24"/>
          <w:szCs w:val="24"/>
        </w:rPr>
        <w:t>:</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овладение знаниями о татарском языке, его устройстве и функционировании, о стилистических ресурсах, основных нормах татарского литературного языка и речевого этикета;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обогащение словарного запаса и увеличение объёма используемых грамматических средств;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развитие у обучающихся коммуникативных умений в четырёх основных видах речевой деятельности: говорении, слушании, чтении, письме;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приобщение к культурному наследию татарского народа, формирование умения представлять республику, её культуру в условиях межкультурного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уважительное отношение к языковому наследию народов Российской Федерации.</w:t>
      </w:r>
    </w:p>
    <w:p w:rsidR="0026403F" w:rsidRPr="009235B4" w:rsidRDefault="006B7907" w:rsidP="009235B4">
      <w:pPr>
        <w:spacing w:after="0" w:line="240" w:lineRule="auto"/>
        <w:rPr>
          <w:rFonts w:ascii="Times New Roman" w:hAnsi="Times New Roman" w:cs="Times New Roman"/>
          <w:b/>
          <w:sz w:val="24"/>
          <w:szCs w:val="24"/>
        </w:rPr>
      </w:pPr>
      <w:bookmarkStart w:id="60" w:name="_Toc102653488"/>
      <w:bookmarkStart w:id="61" w:name="_Toc105156303"/>
      <w:bookmarkStart w:id="62" w:name="_Hlk102657014"/>
      <w:r>
        <w:rPr>
          <w:rFonts w:ascii="Times New Roman" w:hAnsi="Times New Roman" w:cs="Times New Roman"/>
          <w:b/>
          <w:sz w:val="24"/>
          <w:szCs w:val="24"/>
        </w:rPr>
        <w:t>Место учебного предмета «Р</w:t>
      </w:r>
      <w:r w:rsidRPr="009235B4">
        <w:rPr>
          <w:rFonts w:ascii="Times New Roman" w:hAnsi="Times New Roman" w:cs="Times New Roman"/>
          <w:b/>
          <w:sz w:val="24"/>
          <w:szCs w:val="24"/>
        </w:rPr>
        <w:t>одной (татарский) язык» в учебном плане</w:t>
      </w:r>
      <w:bookmarkEnd w:id="60"/>
      <w:bookmarkEnd w:id="61"/>
    </w:p>
    <w:bookmarkEnd w:id="62"/>
    <w:p w:rsidR="0026403F" w:rsidRDefault="00154464" w:rsidP="009235B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26403F" w:rsidRPr="009235B4">
        <w:rPr>
          <w:rFonts w:ascii="Times New Roman" w:hAnsi="Times New Roman" w:cs="Times New Roman"/>
          <w:sz w:val="24"/>
          <w:szCs w:val="24"/>
        </w:rPr>
        <w:t>Общее число часов, рекомендованных для изучения родной (татарской)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9235B4" w:rsidRPr="009235B4" w:rsidRDefault="009235B4" w:rsidP="009235B4">
      <w:pPr>
        <w:spacing w:after="0" w:line="240" w:lineRule="auto"/>
        <w:jc w:val="both"/>
        <w:rPr>
          <w:rFonts w:ascii="Times New Roman" w:hAnsi="Times New Roman" w:cs="Times New Roman"/>
          <w:sz w:val="28"/>
          <w:szCs w:val="24"/>
        </w:rPr>
      </w:pPr>
      <w:r>
        <w:rPr>
          <w:rFonts w:ascii="Times New Roman" w:hAnsi="Times New Roman" w:cs="Times New Roman"/>
          <w:sz w:val="24"/>
        </w:rPr>
        <w:tab/>
      </w:r>
      <w:r w:rsidRPr="009235B4">
        <w:rPr>
          <w:rFonts w:ascii="Times New Roman" w:hAnsi="Times New Roman" w:cs="Times New Roman"/>
          <w:sz w:val="24"/>
        </w:rPr>
        <w:t xml:space="preserve">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w:t>
      </w:r>
      <w:r w:rsidRPr="009235B4">
        <w:rPr>
          <w:rFonts w:ascii="Times New Roman" w:hAnsi="Times New Roman" w:cs="Times New Roman"/>
          <w:sz w:val="24"/>
        </w:rPr>
        <w:lastRenderedPageBreak/>
        <w:t>родного (татарского) языка, в рамках соблюдения гигиенических нормативов к недельной образовательной нагрузке</w:t>
      </w:r>
    </w:p>
    <w:p w:rsidR="0026403F" w:rsidRPr="009235B4" w:rsidRDefault="00C614AB" w:rsidP="009235B4">
      <w:pPr>
        <w:spacing w:after="0" w:line="240" w:lineRule="auto"/>
        <w:rPr>
          <w:rFonts w:ascii="Times New Roman" w:hAnsi="Times New Roman" w:cs="Times New Roman"/>
          <w:sz w:val="24"/>
          <w:szCs w:val="24"/>
        </w:rPr>
      </w:pPr>
      <w:bookmarkStart w:id="63" w:name="_Toc102653489"/>
      <w:bookmarkStart w:id="64" w:name="_Toc105156304"/>
      <w:r w:rsidRPr="00C614AB">
        <w:rPr>
          <w:rFonts w:ascii="Times New Roman" w:hAnsi="Times New Roman" w:cs="Times New Roman"/>
          <w:sz w:val="24"/>
          <w:szCs w:val="24"/>
        </w:rPr>
        <w:tab/>
      </w:r>
      <w:r w:rsidR="00AC1BC9">
        <w:rPr>
          <w:rFonts w:ascii="Times New Roman" w:hAnsi="Times New Roman" w:cs="Times New Roman"/>
          <w:sz w:val="24"/>
          <w:szCs w:val="24"/>
        </w:rPr>
        <w:t>С 2024-2026  учебного года</w:t>
      </w:r>
      <w:r w:rsidR="0026403F" w:rsidRPr="00C614AB">
        <w:rPr>
          <w:rFonts w:ascii="Times New Roman" w:hAnsi="Times New Roman" w:cs="Times New Roman"/>
          <w:sz w:val="24"/>
          <w:szCs w:val="24"/>
        </w:rPr>
        <w:t xml:space="preserve"> в МАОУ СОШ 1 реализуется учебный план №4 ФОП ООО: число часов  рассчитано на общую учебную нагрузку в объёме </w:t>
      </w:r>
      <w:r w:rsidR="00BF11DC" w:rsidRPr="00C614AB">
        <w:rPr>
          <w:rFonts w:ascii="Times New Roman" w:hAnsi="Times New Roman" w:cs="Times New Roman"/>
          <w:sz w:val="24"/>
          <w:szCs w:val="24"/>
        </w:rPr>
        <w:t>153 часа</w:t>
      </w:r>
      <w:r w:rsidR="0026403F" w:rsidRPr="00C614AB">
        <w:rPr>
          <w:rFonts w:ascii="Times New Roman" w:hAnsi="Times New Roman" w:cs="Times New Roman"/>
          <w:sz w:val="24"/>
          <w:szCs w:val="24"/>
        </w:rPr>
        <w:t xml:space="preserve">, 5 класс — </w:t>
      </w:r>
      <w:r w:rsidR="00BF11DC" w:rsidRPr="00C614AB">
        <w:rPr>
          <w:rFonts w:ascii="Times New Roman" w:hAnsi="Times New Roman" w:cs="Times New Roman"/>
          <w:sz w:val="24"/>
          <w:szCs w:val="24"/>
        </w:rPr>
        <w:t>34 часа</w:t>
      </w:r>
      <w:r w:rsidR="0026403F" w:rsidRPr="00C614AB">
        <w:rPr>
          <w:rFonts w:ascii="Times New Roman" w:hAnsi="Times New Roman" w:cs="Times New Roman"/>
          <w:sz w:val="24"/>
          <w:szCs w:val="24"/>
        </w:rPr>
        <w:t xml:space="preserve">, 6 класс — </w:t>
      </w:r>
      <w:r w:rsidR="00BF11DC" w:rsidRPr="00C614AB">
        <w:rPr>
          <w:rFonts w:ascii="Times New Roman" w:hAnsi="Times New Roman" w:cs="Times New Roman"/>
          <w:sz w:val="24"/>
          <w:szCs w:val="24"/>
        </w:rPr>
        <w:t>34 часа</w:t>
      </w:r>
      <w:r w:rsidR="0026403F" w:rsidRPr="00C614AB">
        <w:rPr>
          <w:rFonts w:ascii="Times New Roman" w:hAnsi="Times New Roman" w:cs="Times New Roman"/>
          <w:sz w:val="24"/>
          <w:szCs w:val="24"/>
        </w:rPr>
        <w:t xml:space="preserve">, 7 класс — </w:t>
      </w:r>
      <w:r w:rsidR="00BF11DC" w:rsidRPr="00C614AB">
        <w:rPr>
          <w:rFonts w:ascii="Times New Roman" w:hAnsi="Times New Roman" w:cs="Times New Roman"/>
          <w:sz w:val="24"/>
          <w:szCs w:val="24"/>
        </w:rPr>
        <w:t>34 часа</w:t>
      </w:r>
      <w:r w:rsidR="0026403F" w:rsidRPr="00C614AB">
        <w:rPr>
          <w:rFonts w:ascii="Times New Roman" w:hAnsi="Times New Roman" w:cs="Times New Roman"/>
          <w:sz w:val="24"/>
          <w:szCs w:val="24"/>
        </w:rPr>
        <w:t xml:space="preserve">, 8 класс - </w:t>
      </w:r>
      <w:r w:rsidRPr="00C614AB">
        <w:rPr>
          <w:rFonts w:ascii="Times New Roman" w:hAnsi="Times New Roman" w:cs="Times New Roman"/>
          <w:sz w:val="24"/>
          <w:szCs w:val="24"/>
        </w:rPr>
        <w:t>34 часа</w:t>
      </w:r>
      <w:r w:rsidR="0026403F" w:rsidRPr="00C614AB">
        <w:rPr>
          <w:rFonts w:ascii="Times New Roman" w:hAnsi="Times New Roman" w:cs="Times New Roman"/>
          <w:sz w:val="24"/>
          <w:szCs w:val="24"/>
        </w:rPr>
        <w:t>, 9 класс-17 часов.</w:t>
      </w:r>
    </w:p>
    <w:p w:rsidR="0026403F" w:rsidRPr="009235B4" w:rsidRDefault="006B7907" w:rsidP="009235B4">
      <w:pPr>
        <w:spacing w:after="0" w:line="240" w:lineRule="auto"/>
        <w:rPr>
          <w:rFonts w:ascii="Times New Roman" w:hAnsi="Times New Roman" w:cs="Times New Roman"/>
          <w:b/>
          <w:sz w:val="24"/>
          <w:szCs w:val="24"/>
        </w:rPr>
      </w:pPr>
      <w:r>
        <w:rPr>
          <w:rFonts w:ascii="Times New Roman" w:hAnsi="Times New Roman" w:cs="Times New Roman"/>
          <w:b/>
          <w:sz w:val="24"/>
          <w:szCs w:val="24"/>
        </w:rPr>
        <w:t>Содержание учебного предмета «Р</w:t>
      </w:r>
      <w:r w:rsidRPr="009235B4">
        <w:rPr>
          <w:rFonts w:ascii="Times New Roman" w:hAnsi="Times New Roman" w:cs="Times New Roman"/>
          <w:b/>
          <w:sz w:val="24"/>
          <w:szCs w:val="24"/>
        </w:rPr>
        <w:t>одной (татарский) язык»</w:t>
      </w:r>
      <w:bookmarkEnd w:id="63"/>
      <w:bookmarkEnd w:id="64"/>
    </w:p>
    <w:p w:rsidR="0026403F" w:rsidRPr="009235B4" w:rsidRDefault="0026403F" w:rsidP="009235B4">
      <w:pPr>
        <w:spacing w:after="0" w:line="240" w:lineRule="auto"/>
        <w:rPr>
          <w:rFonts w:ascii="Times New Roman" w:hAnsi="Times New Roman" w:cs="Times New Roman"/>
          <w:b/>
          <w:sz w:val="24"/>
          <w:szCs w:val="24"/>
        </w:rPr>
      </w:pPr>
      <w:bookmarkStart w:id="65" w:name="_Toc105156305"/>
      <w:r w:rsidRPr="009235B4">
        <w:rPr>
          <w:rFonts w:ascii="Times New Roman" w:hAnsi="Times New Roman" w:cs="Times New Roman"/>
          <w:b/>
          <w:sz w:val="24"/>
          <w:szCs w:val="24"/>
        </w:rPr>
        <w:t>5 класс</w:t>
      </w:r>
      <w:bookmarkEnd w:id="65"/>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 деятельность и культура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Устная и письменная речь. Диалогическая и монологическая речь. Работа с текстом.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Фонетика, графика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Закон сингармонизма. Согласные звуки. Гласные звуки. Слог. Ударение. Интонация. Фонетический анализ. Органы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Орфоэпия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Понятие об орфоэпии татарского языка.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Лексикология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Лексическое значение слова. Синонимы. Антонимы. Омонимы. Заимствованные слова. Фразеологизмы.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Морфемика и словообразование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Корень слова. Аффиксы. Основа.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Морфология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Части речи. Имя существительное. Имя прилагательное. Местоимение. Имя числительное. Глагол. Категория времени. Глаголы настоящего времени. Глаголы прошедшего времени. Глаголы будущего времени. Послелоги и послеложные слова. Частицы. Союзы.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Синтаксис</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Главные члены предложения. Второстепенные члены предложения. Распространенное и нераспространенное предложение.</w:t>
      </w:r>
    </w:p>
    <w:p w:rsidR="0026403F" w:rsidRPr="009235B4" w:rsidRDefault="0026403F" w:rsidP="009235B4">
      <w:pPr>
        <w:spacing w:after="0" w:line="240" w:lineRule="auto"/>
        <w:rPr>
          <w:rFonts w:ascii="Times New Roman" w:hAnsi="Times New Roman" w:cs="Times New Roman"/>
          <w:b/>
          <w:sz w:val="24"/>
          <w:szCs w:val="24"/>
        </w:rPr>
      </w:pPr>
      <w:bookmarkStart w:id="66" w:name="_Toc105156306"/>
      <w:r w:rsidRPr="009235B4">
        <w:rPr>
          <w:rFonts w:ascii="Times New Roman" w:hAnsi="Times New Roman" w:cs="Times New Roman"/>
          <w:b/>
          <w:sz w:val="24"/>
          <w:szCs w:val="24"/>
        </w:rPr>
        <w:t>6 класс</w:t>
      </w:r>
      <w:bookmarkEnd w:id="66"/>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 деятельность и культура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Работа с текстом.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Фонетика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Система гласных звуков. Изменения в системе гласных звуков татарского языка. Система согласных звуков.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Орфография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Правописание букв, обозначающих сочетание двух звуков. Правописание букв ъ и 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Лексикология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Заимствования в татарском языке. Синонимы, антонимы. Лексический анализ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Морфемика и словообразование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Корень слова. Однокоренные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Морфология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Склонение существительных с окончанием принадлежности. Местоимение. Спрягаемые личные формы глагола. Изъявительное наклонение. Повелительное наклонение глагола. Желательное наклонение глагола. Условное наклонение глагола. Служебные части речи. Союзы. Союзные слова. Послелоги и послеложные слова. Частицы. Звукоподражательные слова. Междометия. Модальные слова. Морфологический анализ частей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Синтаксис. Пунктуация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Односоставные предложения с главным членом в форме подлежащего. Второстепенные члены предложения. Предложения с однородными членами.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Предложения с обращениями и вводными словами. Знаки препинания в простом предложении. Синтаксический анализ простого предложения.</w:t>
      </w:r>
    </w:p>
    <w:p w:rsidR="0026403F" w:rsidRPr="009235B4" w:rsidRDefault="0026403F" w:rsidP="009235B4">
      <w:pPr>
        <w:spacing w:after="0" w:line="240" w:lineRule="auto"/>
        <w:rPr>
          <w:rFonts w:ascii="Times New Roman" w:hAnsi="Times New Roman" w:cs="Times New Roman"/>
          <w:b/>
          <w:sz w:val="24"/>
          <w:szCs w:val="24"/>
        </w:rPr>
      </w:pPr>
      <w:bookmarkStart w:id="67" w:name="_Toc105156307"/>
      <w:r w:rsidRPr="009235B4">
        <w:rPr>
          <w:rFonts w:ascii="Times New Roman" w:hAnsi="Times New Roman" w:cs="Times New Roman"/>
          <w:b/>
          <w:sz w:val="24"/>
          <w:szCs w:val="24"/>
        </w:rPr>
        <w:t>7 класс</w:t>
      </w:r>
      <w:bookmarkEnd w:id="67"/>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 деятельность и культура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Татарский язык и его место среди других языков. Эссе «Родной язык»</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Работа с текстом.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Фонетика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Гласные звуки в татарском и русском языках. Аккомодация. Согласные звуки в татарском и русском языках. Ударение.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Орфография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Орфографический словарь татарского языка.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Лексикология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Основные способы толкования лексического значения слова. Однозначные и многозначные слова. Прямое и переносное значения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Морфология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Местоимения. Неспрягаемые неличные формы глагола. Отрицательная форма деепричастий. Наречие и его виды. Морфологический анализ наречия.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Синтаксис. Пунктуация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Способы передачи чужой речи. Прямая и косвенная речь. Диалог. Преобразование прямой речи в косвенную речь. Понятие о сложных предложениях. Сложносочиненное предложение. Союзное сложносочиненное предложение. Бессоюзное сложносочиненное предложение. Знаки препинания в сложносочиненных предложениях.</w:t>
      </w:r>
    </w:p>
    <w:p w:rsidR="0026403F" w:rsidRPr="009235B4" w:rsidRDefault="0026403F" w:rsidP="009235B4">
      <w:pPr>
        <w:spacing w:after="0" w:line="240" w:lineRule="auto"/>
        <w:rPr>
          <w:rFonts w:ascii="Times New Roman" w:hAnsi="Times New Roman" w:cs="Times New Roman"/>
          <w:b/>
          <w:sz w:val="24"/>
          <w:szCs w:val="24"/>
        </w:rPr>
      </w:pPr>
      <w:bookmarkStart w:id="68" w:name="_Toc105156308"/>
      <w:r w:rsidRPr="009235B4">
        <w:rPr>
          <w:rFonts w:ascii="Times New Roman" w:hAnsi="Times New Roman" w:cs="Times New Roman"/>
          <w:b/>
          <w:sz w:val="24"/>
          <w:szCs w:val="24"/>
        </w:rPr>
        <w:t>8 класс</w:t>
      </w:r>
      <w:bookmarkEnd w:id="68"/>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 деятельность и культура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Особенности употребления фразеологизмов в речи. Работа с текстом.</w:t>
      </w:r>
      <w:bookmarkStart w:id="69" w:name="_Toc513715925"/>
      <w:bookmarkStart w:id="70" w:name="_Toc37780050"/>
      <w:bookmarkStart w:id="71" w:name="_Toc37780430"/>
      <w:bookmarkStart w:id="72" w:name="_Toc37854600"/>
      <w:bookmarkStart w:id="73" w:name="_Toc513715941"/>
      <w:bookmarkStart w:id="74" w:name="_Toc37780054"/>
      <w:bookmarkStart w:id="75" w:name="_Toc37780434"/>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Орфоэпия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Нарушение орфоэпических норм. Особенности словесного ударения в татарском языке.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Орфография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Сложные случаи орфографии</w:t>
      </w:r>
      <w:bookmarkEnd w:id="69"/>
      <w:bookmarkEnd w:id="70"/>
      <w:bookmarkEnd w:id="71"/>
      <w:bookmarkEnd w:id="72"/>
      <w:r w:rsidRPr="009235B4">
        <w:rPr>
          <w:rFonts w:ascii="Times New Roman" w:hAnsi="Times New Roman" w:cs="Times New Roman"/>
          <w:sz w:val="24"/>
          <w:szCs w:val="24"/>
        </w:rPr>
        <w:t>. Присоединение окончаний к заимствованиям.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Морфология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Имя прилагательное. Субстантивация прилагательных. Изменение имен прилагательных по падежам. Спрягаемые и неспрягаемые формы глагола. Инфинитив. Причастие. Деепричастие. Служебные части речи. Послелоги. Союзы. Модальные части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Синтаксис. Пунктуация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Виды сложных предложений: сложносочиненные и сложноподчиненные предложения. Главная и придаточная часть сложноподчиненного предложения. Синтетическое сложноподчиненное предложение. Синтетические средства связи. Аналитическое сложноподчиненное предложение</w:t>
      </w:r>
      <w:bookmarkEnd w:id="73"/>
      <w:bookmarkEnd w:id="74"/>
      <w:bookmarkEnd w:id="75"/>
      <w:r w:rsidRPr="009235B4">
        <w:rPr>
          <w:rFonts w:ascii="Times New Roman" w:hAnsi="Times New Roman" w:cs="Times New Roman"/>
          <w:sz w:val="24"/>
          <w:szCs w:val="24"/>
        </w:rPr>
        <w:t>. Аналитические средства связи. Придаточные подлежащные предложения. Придаточные сказуемные предложения. Придаточные дополнительные предложения. Придаточные определительные предложения. Придаточные предложения времени. Придаточные предложения места. Придаточные предложения образа действия. Придаточные предложения меры и степени. Придаточные предложения цели. Придаточные предложения причины. Придаточные условные предложения. Придаточные уступительные предложения.</w:t>
      </w:r>
    </w:p>
    <w:p w:rsidR="0026403F" w:rsidRPr="009235B4" w:rsidRDefault="0026403F" w:rsidP="009235B4">
      <w:pPr>
        <w:spacing w:after="0" w:line="240" w:lineRule="auto"/>
        <w:rPr>
          <w:rFonts w:ascii="Times New Roman" w:hAnsi="Times New Roman" w:cs="Times New Roman"/>
          <w:b/>
          <w:sz w:val="24"/>
          <w:szCs w:val="24"/>
        </w:rPr>
      </w:pPr>
      <w:bookmarkStart w:id="76" w:name="_Toc105156309"/>
      <w:r w:rsidRPr="009235B4">
        <w:rPr>
          <w:rFonts w:ascii="Times New Roman" w:hAnsi="Times New Roman" w:cs="Times New Roman"/>
          <w:b/>
          <w:sz w:val="24"/>
          <w:szCs w:val="24"/>
        </w:rPr>
        <w:t>9 класс</w:t>
      </w:r>
      <w:bookmarkEnd w:id="76"/>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 деятельность и культура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Работа с текстом. Стили речи и их особенности.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Фонетика (повторение изученного материала в 5–8 классах)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Гласные и согласные звуки. Изменения в системе гласных звуков татарского языка. Изменения в системе согласных звуков татарского языка. Позиционные изменения звуков. Добавление звуков.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Лексикология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Диалектизмы. Профессионализмы. Устаревшие слова. Лексический анализ слова. Неологизмы.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Морфемика и словообразование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Способы словообразования в татарском языке.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Морфология (повторение изученного материала в 5–8 классах)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Самостоятельные </w:t>
      </w:r>
      <w:bookmarkStart w:id="77" w:name="_Toc513715945"/>
      <w:r w:rsidRPr="009235B4">
        <w:rPr>
          <w:rFonts w:ascii="Times New Roman" w:hAnsi="Times New Roman" w:cs="Times New Roman"/>
          <w:sz w:val="24"/>
          <w:szCs w:val="24"/>
        </w:rPr>
        <w:t>части речи</w:t>
      </w:r>
      <w:bookmarkEnd w:id="77"/>
      <w:r w:rsidRPr="009235B4">
        <w:rPr>
          <w:rFonts w:ascii="Times New Roman" w:hAnsi="Times New Roman" w:cs="Times New Roman"/>
          <w:sz w:val="24"/>
          <w:szCs w:val="24"/>
        </w:rPr>
        <w:t>. Имя существительное. Категория падежа. Категория принадлежности. Склонение существительных с окончанием принадлежности по падежам. Имя прилагательное. Степени сравнения прилагательных. Местоимение. Имя числительное. Разряды числительных. Звукоподражательные слова. Вспомогательные глаголы. Предикативные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Синтаксис (повторение)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Сложносочиненные предложения. Сложноподчиненные предложения. Виды сложноподчиненных предложений. Сложноподчиненные предложения в татарском и русском языках.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Стилистика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Синтаксические синонимы. Синонимия словосочетаний. Синонимия предложений. Научный стиль. Официально-деловой стиль. Разговорный стиль. Художественный стиль. Публицистический стиль.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Виды речевой деятельности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Слушание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Восприятие на слух текста, объемного произведения. Восприятие на слух и понимание основного содержания аудио- и видеотекстов. Понимание содержания прослушанных текстов различных функционально-смысловых типов речи. Понимание текста как речевого произведения, выявление его структуры, особенностей абзацного членения.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Говорение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Совершенствование интонационных умений обучающихся – разграничение эмоциональной и смысловой интонации. Участие в диалогах, беседах, дискуссиях на различные темы.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Владение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 Краткое высказывание в соответствии с предложенной ситуацией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Свободное, правильное изложение своих мыслей в устной и письменной форме с соблюдением норм построения текста (логичность, последовательность, соответствие теме, связность). Умение давать развернутые ответы на вопросы. Составление собственных текстов, использование при составлении текстов образцов, ключевых слов, вопросов или плана. Составление вопросов по содержанию текста и умение отвечать на них.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Подробный и сжатый пересказ содержания прочитанных текстов. Передача содержания текста с изменением лица рассказчика. Определение типа текста (повествование, описание, рассуждение) и создание собственного текста заданного типа. Краткое изложение на татарском языке результатов выполненной проектной работы.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Чтение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Правильное беглое, осознанное и выразительное чтение текстов на татарском языке. Чтение текстов разных стилей и жанров, владение разными видами чтения (изучающим, ознакомительным, просмотровым). Чтение и нахождение нужной информации в текстах.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Работа с книгой, статьями из газет и журналов, интернет-ресурсами. Определение темы и основной мысли текста.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Письмо</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Письменное выполнение языковых (фонетических, лексических и грамматических) упражнений. Свободное, правильное изложение своих мыслей в письменной форме с соблюдением норм построения текста (логичность, последовательность, соответствие теме, связность).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Составление плана прочитанного текста с целью дальнейшего воспроизведения содержания текста. Написание собственных текстов по заданной теме. Написание текстов с опорой на картину. Краткие выписки из текста для использования их в собственных высказываниях. Извлечение информации из различных источников, свободное пользование лингвистическими словарями, справочной литературой; осуществление информационной переработки текстов (создание тезисов, конспектов, рефератов, рецензий).</w:t>
      </w:r>
    </w:p>
    <w:p w:rsidR="0026403F" w:rsidRPr="009235B4" w:rsidRDefault="006B7907" w:rsidP="009235B4">
      <w:pPr>
        <w:spacing w:after="0" w:line="240" w:lineRule="auto"/>
        <w:rPr>
          <w:rFonts w:ascii="Times New Roman" w:hAnsi="Times New Roman" w:cs="Times New Roman"/>
          <w:b/>
          <w:sz w:val="24"/>
          <w:szCs w:val="24"/>
        </w:rPr>
      </w:pPr>
      <w:bookmarkStart w:id="78" w:name="_Toc102653494"/>
      <w:bookmarkStart w:id="79" w:name="_Hlk102657577"/>
      <w:bookmarkStart w:id="80" w:name="_Toc105156310"/>
      <w:bookmarkStart w:id="81" w:name="_Hlk103352233"/>
      <w:r w:rsidRPr="009235B4">
        <w:rPr>
          <w:rFonts w:ascii="Times New Roman" w:hAnsi="Times New Roman" w:cs="Times New Roman"/>
          <w:b/>
          <w:sz w:val="24"/>
          <w:szCs w:val="24"/>
        </w:rPr>
        <w:t>Планируемые результа</w:t>
      </w:r>
      <w:r>
        <w:rPr>
          <w:rFonts w:ascii="Times New Roman" w:hAnsi="Times New Roman" w:cs="Times New Roman"/>
          <w:b/>
          <w:sz w:val="24"/>
          <w:szCs w:val="24"/>
        </w:rPr>
        <w:t>ты освоения учебного предмета «Р</w:t>
      </w:r>
      <w:r w:rsidRPr="009235B4">
        <w:rPr>
          <w:rFonts w:ascii="Times New Roman" w:hAnsi="Times New Roman" w:cs="Times New Roman"/>
          <w:b/>
          <w:sz w:val="24"/>
          <w:szCs w:val="24"/>
        </w:rPr>
        <w:t xml:space="preserve">одной (татарский) язык» </w:t>
      </w:r>
      <w:bookmarkStart w:id="82" w:name="_Toc102653495"/>
      <w:bookmarkStart w:id="83" w:name="_Toc105156311"/>
      <w:bookmarkEnd w:id="78"/>
      <w:bookmarkEnd w:id="79"/>
      <w:bookmarkEnd w:id="80"/>
      <w:bookmarkEnd w:id="81"/>
      <w:r w:rsidRPr="009235B4">
        <w:rPr>
          <w:rFonts w:ascii="Times New Roman" w:hAnsi="Times New Roman" w:cs="Times New Roman"/>
          <w:b/>
          <w:sz w:val="24"/>
          <w:szCs w:val="24"/>
        </w:rPr>
        <w:t>Личностные результаты</w:t>
      </w:r>
      <w:bookmarkEnd w:id="82"/>
      <w:bookmarkEnd w:id="83"/>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 результате изучения предмета «Родной (татарский) язык» на уровне основного общего образования у выпускников будут сформированы следующие личностные результаты: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гражданского воспитания: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татарском языке; неприятие любых форм экстремизма, дискриминации;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татарском языке;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готовность к участию в гуманитарной деятельности (помощь людям, нуждающимся в ней; волонтерство);</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патриотического воспитания: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татарского языка в ряду других родных языков народов Российской Федерации;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проявление интереса к познанию татарского языка, к истории и культуре Российской Федерации, культуре своего края, народов России в контексте учебного предмета «Родной (татарский) язык»;</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ценностное отношение к татарскому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духовно-нравственного воспитания: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ориентация на моральные ценности и нормы в ситуациях нравственного выбора;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активное неприятие асоциальных поступков;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свобода и ответственность личности в условиях индивидуального и общественного пространства;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эстетического воспитания: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восприимчивость к разным видам искусства, традициям и творчеству своего и других народов;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понимание эмоционального воздействия искусства; осознание важности художественной культуры как средства коммуникации и самовыражения;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осознание важности татарского языка как средства коммуникации и самовыражения;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стремление к самовыражению в разных видах искусства;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осознание ценности жизни с опорой на собственный жизненный и читательский опыт;</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соблюдение правил безопасности, в том числе навыки безопасного поведения в интернет-среде в процессе школьного языкового образования;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умение принимать себя и других не осуждая;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татарском языке;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трудового воспитания: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умение рассказать о своих планах на будущее;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экологического воспитания: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умение точно, логично выражать свою точку зрения на экологические проблемы;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активное неприятие действий, приносящих вред окружающей среде;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готовность к участию в практической деятельности экологической направленности;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ценности научного познания: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овладение языковой и читательской культурой, навыками чтения как средства познания мира;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овладение основными навыками исследовательской деятельности с учетом специфики школьного языкового образования;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способность обучающихся к взаимодействию в условиях неопределенности, открытость опыту и знаниям других;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свое развитие;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26403F" w:rsidRPr="009235B4" w:rsidRDefault="006B7907" w:rsidP="009235B4">
      <w:pPr>
        <w:spacing w:after="0" w:line="240" w:lineRule="auto"/>
        <w:rPr>
          <w:rFonts w:ascii="Times New Roman" w:hAnsi="Times New Roman" w:cs="Times New Roman"/>
          <w:b/>
          <w:sz w:val="24"/>
          <w:szCs w:val="24"/>
        </w:rPr>
      </w:pPr>
      <w:bookmarkStart w:id="84" w:name="_Toc105156312"/>
      <w:r w:rsidRPr="009235B4">
        <w:rPr>
          <w:rFonts w:ascii="Times New Roman" w:hAnsi="Times New Roman" w:cs="Times New Roman"/>
          <w:b/>
          <w:sz w:val="24"/>
          <w:szCs w:val="24"/>
        </w:rPr>
        <w:t>Метапредметные результаты</w:t>
      </w:r>
      <w:bookmarkEnd w:id="84"/>
    </w:p>
    <w:p w:rsidR="0026403F" w:rsidRPr="009235B4" w:rsidRDefault="0026403F" w:rsidP="009235B4">
      <w:pPr>
        <w:spacing w:after="0" w:line="240" w:lineRule="auto"/>
        <w:rPr>
          <w:rFonts w:ascii="Times New Roman" w:hAnsi="Times New Roman" w:cs="Times New Roman"/>
          <w:sz w:val="24"/>
          <w:szCs w:val="24"/>
        </w:rPr>
      </w:pPr>
      <w:bookmarkStart w:id="85" w:name="_Hlk103352482"/>
      <w:r w:rsidRPr="009235B4">
        <w:rPr>
          <w:rFonts w:ascii="Times New Roman" w:hAnsi="Times New Roman" w:cs="Times New Roman"/>
          <w:sz w:val="24"/>
          <w:szCs w:val="24"/>
        </w:rPr>
        <w:t>В результате изучения предмета «Родной (татарский) язык» в 5–9 классах обучающийся овладеет универсальными учебными познавательными действиями:</w:t>
      </w:r>
    </w:p>
    <w:bookmarkEnd w:id="85"/>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базовые логические действия: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закономерности и противоречия в рассматриваемых фактах, данных и наблюдениях;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предлагать критерии для выявления закономерностей и противоречий;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дефицит информации, необходимой для решения поставленной учебной задачи;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базовые исследовательские действия: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использовать вопросы как исследовательский инструмент познания в языковом образовании;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составлять алгоритм действий и использовать его для решения учебных задач;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самостоятельно формулировать обобщения и выводы по результатам проведенного наблюдения, исследования;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владеть инструментами оценки достоверности полученных выводов и обобщений;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работа с информацией: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эффективно запоминать и систематизировать информацию.</w:t>
      </w:r>
    </w:p>
    <w:p w:rsidR="0026403F" w:rsidRPr="009235B4" w:rsidRDefault="0026403F" w:rsidP="009235B4">
      <w:pPr>
        <w:spacing w:after="0" w:line="240" w:lineRule="auto"/>
        <w:rPr>
          <w:rFonts w:ascii="Times New Roman" w:hAnsi="Times New Roman" w:cs="Times New Roman"/>
          <w:sz w:val="24"/>
          <w:szCs w:val="24"/>
        </w:rPr>
      </w:pPr>
      <w:bookmarkStart w:id="86" w:name="_Hlk103352637"/>
      <w:r w:rsidRPr="009235B4">
        <w:rPr>
          <w:rFonts w:ascii="Times New Roman" w:hAnsi="Times New Roman" w:cs="Times New Roman"/>
          <w:sz w:val="24"/>
          <w:szCs w:val="24"/>
        </w:rPr>
        <w:t>В результате изучения предмета «Родной (татарский) язык» в 5–9 классах обучающийся овладеет универсальными учебными учебными коммуникативными действиями:</w:t>
      </w:r>
    </w:p>
    <w:bookmarkEnd w:id="86"/>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общение: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невербальные средства общения, понимать значение социальных знаков;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публично представлять результаты проведенного языкового анализа, выполненного лингвистического эксперимента, исследования, проекта;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совместная деятельность: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принимать цель совместной деятельности, коллективно планировать и выполнять действия по ее достижению: распределять роли, договариваться, обсуждать процесс и результат совместной работы;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26403F" w:rsidRPr="009235B4" w:rsidRDefault="0026403F" w:rsidP="009235B4">
      <w:pPr>
        <w:spacing w:after="0" w:line="240" w:lineRule="auto"/>
        <w:rPr>
          <w:rFonts w:ascii="Times New Roman" w:hAnsi="Times New Roman" w:cs="Times New Roman"/>
          <w:sz w:val="24"/>
          <w:szCs w:val="24"/>
        </w:rPr>
      </w:pPr>
      <w:bookmarkStart w:id="87" w:name="_Hlk103352694"/>
      <w:r w:rsidRPr="009235B4">
        <w:rPr>
          <w:rFonts w:ascii="Times New Roman" w:hAnsi="Times New Roman" w:cs="Times New Roman"/>
          <w:sz w:val="24"/>
          <w:szCs w:val="24"/>
        </w:rPr>
        <w:t>В результате изучения предмета «Родной (татарский) язык» в 5–9 классах обучающийся овладеет универсальными учебными регулятивными действиями:</w:t>
      </w:r>
    </w:p>
    <w:bookmarkEnd w:id="87"/>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самоорганизация: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проблемы для решения в учебных и жизненных ситуациях;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самостоятельно составлять план действий, вносить необходимые коррективы в ходе его реализации;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делать выбор и брать ответственность за решение;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самоконтроль: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владеть разными способами самоконтроля (в том числе речевого), самомотивации и рефлексии;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давать адекватную оценку учебной ситуации и предлагать план ее изменения;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объяснять причины достижения (недостижения) результата деятельности;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оценивать соответствие результата цели и условиям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эмоциональный интеллект:</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развивать способность управлять собственными эмоциями и эмоциями других;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и анализировать причины эмоций;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понимать мотивы и намерения другого человека, анализируя речевую ситуацию;</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регулировать способ выражения собственных эмоций;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принятие себя и других: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осознанно относиться к другому человеку и его мнению;</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признавать свое и чужое право на ошибку;</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принимать себя и других не осуждая;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проявлять открытость;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осознавать невозможность контролировать все вокруг.</w:t>
      </w:r>
    </w:p>
    <w:p w:rsidR="0026403F" w:rsidRPr="009235B4" w:rsidRDefault="006B7907" w:rsidP="009235B4">
      <w:pPr>
        <w:spacing w:after="0" w:line="240" w:lineRule="auto"/>
        <w:rPr>
          <w:rFonts w:ascii="Times New Roman" w:hAnsi="Times New Roman" w:cs="Times New Roman"/>
          <w:b/>
          <w:sz w:val="24"/>
          <w:szCs w:val="24"/>
        </w:rPr>
      </w:pPr>
      <w:bookmarkStart w:id="88" w:name="_Toc100332120"/>
      <w:bookmarkStart w:id="89" w:name="_Toc105156313"/>
      <w:bookmarkStart w:id="90" w:name="_Hlk103352754"/>
      <w:r w:rsidRPr="009235B4">
        <w:rPr>
          <w:rFonts w:ascii="Times New Roman" w:hAnsi="Times New Roman" w:cs="Times New Roman"/>
          <w:b/>
          <w:sz w:val="24"/>
          <w:szCs w:val="24"/>
        </w:rPr>
        <w:t>Предметные результаты</w:t>
      </w:r>
      <w:bookmarkEnd w:id="88"/>
      <w:bookmarkEnd w:id="89"/>
    </w:p>
    <w:p w:rsidR="0026403F" w:rsidRPr="009235B4" w:rsidRDefault="0026403F" w:rsidP="009235B4">
      <w:pPr>
        <w:spacing w:after="0" w:line="240" w:lineRule="auto"/>
        <w:rPr>
          <w:rFonts w:ascii="Times New Roman" w:hAnsi="Times New Roman" w:cs="Times New Roman"/>
          <w:sz w:val="24"/>
          <w:szCs w:val="24"/>
        </w:rPr>
      </w:pPr>
      <w:bookmarkStart w:id="91" w:name="_Hlk103352765"/>
      <w:bookmarkEnd w:id="90"/>
      <w:r w:rsidRPr="009235B4">
        <w:rPr>
          <w:rFonts w:ascii="Times New Roman" w:hAnsi="Times New Roman" w:cs="Times New Roman"/>
          <w:sz w:val="24"/>
          <w:szCs w:val="24"/>
        </w:rPr>
        <w:t>Изучение учебного предмета «Родной (татарский) язык» в 5–9 классах обеспечивает:</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совершенствование видов речевой деятельности (слушание,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понимание определяющей роли татарского языка в развитии интеллектуальных и творческих способностей личности в процессе образования и самообразования;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использование коммуникативно-эстетических возможностей татарского языка;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расширение и систематизация научных знаний о татарском языке; осознание взаимосвязи его уровней и единиц; освоение базовых понятий лингвистики, основных единиц и грамматических категорий татарского языка;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татарском языке адекватно ситуации и стилю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овладение основными стилистическими ресурсами лексики и фразеологии татарского языка, основными нормами татарского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формирование ответственности за языковую культуру как общечеловеческую ценность.</w:t>
      </w:r>
    </w:p>
    <w:p w:rsidR="0026403F" w:rsidRPr="009235B4" w:rsidRDefault="0026403F" w:rsidP="009235B4">
      <w:pPr>
        <w:spacing w:after="0" w:line="240" w:lineRule="auto"/>
        <w:rPr>
          <w:rFonts w:ascii="Times New Roman" w:hAnsi="Times New Roman" w:cs="Times New Roman"/>
          <w:b/>
          <w:sz w:val="24"/>
          <w:szCs w:val="24"/>
        </w:rPr>
      </w:pPr>
      <w:bookmarkStart w:id="92" w:name="_Toc105156314"/>
      <w:bookmarkEnd w:id="91"/>
      <w:r w:rsidRPr="009235B4">
        <w:rPr>
          <w:rFonts w:ascii="Times New Roman" w:hAnsi="Times New Roman" w:cs="Times New Roman"/>
          <w:b/>
          <w:sz w:val="24"/>
          <w:szCs w:val="24"/>
        </w:rPr>
        <w:t>5 класс</w:t>
      </w:r>
      <w:bookmarkEnd w:id="92"/>
    </w:p>
    <w:p w:rsidR="0026403F" w:rsidRPr="009235B4" w:rsidRDefault="0026403F" w:rsidP="009235B4">
      <w:pPr>
        <w:spacing w:after="0" w:line="240" w:lineRule="auto"/>
        <w:rPr>
          <w:rFonts w:ascii="Times New Roman" w:hAnsi="Times New Roman" w:cs="Times New Roman"/>
          <w:sz w:val="24"/>
          <w:szCs w:val="24"/>
        </w:rPr>
      </w:pPr>
      <w:bookmarkStart w:id="93" w:name="_Hlk103352785"/>
      <w:r w:rsidRPr="009235B4">
        <w:rPr>
          <w:rFonts w:ascii="Times New Roman" w:hAnsi="Times New Roman" w:cs="Times New Roman"/>
          <w:sz w:val="24"/>
          <w:szCs w:val="24"/>
        </w:rPr>
        <w:t>Обучающийся научится:</w:t>
      </w:r>
    </w:p>
    <w:bookmarkEnd w:id="93"/>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формулировать вопросы по содержанию текста и отвечать на них;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составлять собственные тексты, пользуясь материалом урока, образцом, ключевыми словами, вопросами или планом;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понимать содержание прослушанных и прочитанных текстов различных функционально-смысловых типов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правильно бегло, осознанно и выразительно читать тексты на татарском языке;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читать тексты разных стилей и жанров, владеть разными видами чтения (изучающим, ознакомительным, просмотровым);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письменно выполнять языковые (фонетические, лексические и грамматические) упражнения;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владеть видами устной и письменной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понятия «язык» и «речь», виды речи и формы речи: диалог и монолог;</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значение закона сингармонизма, различать небную и губную гармонию;</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применять правила правописания букв, обозначающих сочетание двух звуков: е, ё, ю, 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различать ударный слог, логическое ударение;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правильно строить и произносить предложения, выделяя интонацией знак препинания;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правильно произносить звуки и сочетания звуков, ставить ударения в словах в соответствии с нормами современного татарского литературного языка;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проводить фонетический анализ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использовать алфавит при работе со словарями, справочниками, каталогами;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лексическое значение слова с помощью словаря;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использовать в речи синонимы, антонимы, омонимы (лексические омонимы, омофоны, омографы, омоформы);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в речи фразеологизмы, определять их значение;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арабско-персидские, европейские, русские заимствования;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выделять корень, аффикс, основу в словах разных частей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формообразующие и словообразующие аффиксы;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проводить морфемный и словообразовательный анализ слов;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части речи: самостоятельные и служебные;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категорию падежа и принадлежности в именах существительных;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определять общее грамматическое значение, морфологические признаки и синтаксические функции имени прилагательного, объяснять его роль в речи;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образовывать сравнительную, превосходную, уменьшительную степень имен прилагательных;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местоимения;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склонять личные местоимения по падежам;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указательные местоимения;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количественных, порядковых числительных;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глагола в изъявительном наклонении, объяснять его роль в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образовывать временные формы глагола;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спряжение глаголов настоящего, прошедшего (определенного и неопределенного) и будущего (определенного и неопределенного) времени в положительном и отрицательном аспектах;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проводить морфологический анализ изученных частей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различать послелоги и послеложные слова;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употреблять послелоги со словами в различных падежных формах;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частицы;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союзы;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находить главные члены предложения: подлежащее и сказуемое;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различать главные и второстепенные члены предложения;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распознавать распространенные и нераспространенные предложения;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определять орфографические ошибки и исправлять их;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соблюдать нормы речевого этикета в ситуациях учебного и бытового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соблюдать интонацию, осуществлять адекватный выбор и организацию языковых средств, и самоконтроль своей речи.</w:t>
      </w:r>
    </w:p>
    <w:p w:rsidR="0026403F" w:rsidRPr="009235B4" w:rsidRDefault="0026403F" w:rsidP="009235B4">
      <w:pPr>
        <w:spacing w:after="0" w:line="240" w:lineRule="auto"/>
        <w:rPr>
          <w:rFonts w:ascii="Times New Roman" w:hAnsi="Times New Roman" w:cs="Times New Roman"/>
          <w:b/>
          <w:sz w:val="24"/>
          <w:szCs w:val="24"/>
        </w:rPr>
      </w:pPr>
      <w:bookmarkStart w:id="94" w:name="_Toc105156315"/>
      <w:r w:rsidRPr="009235B4">
        <w:rPr>
          <w:rFonts w:ascii="Times New Roman" w:hAnsi="Times New Roman" w:cs="Times New Roman"/>
          <w:b/>
          <w:sz w:val="24"/>
          <w:szCs w:val="24"/>
        </w:rPr>
        <w:lastRenderedPageBreak/>
        <w:t>6 класс</w:t>
      </w:r>
      <w:bookmarkEnd w:id="94"/>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Обучающийся научится: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участвовать в диалогах, беседах, дискуссиях на различные темы;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подробно и сжато передавать содержание прочитанных текстов;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воспринимать на слух и понимать основное содержание аудиотекстов и видеотекстов;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читать и находить нужную информацию в текстах;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тему и основную мысль текста;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корректировать заданные тексты с учетом правильности, богатства и выразительности письменной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писать тексты с опорой на картину, произведение искусства;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составлять план прочитанного текста с целью дальнейшего воспроизведения содержания текста в устной и письменной форме;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гласные переднего и заднего ряда; огубленные и неогубленные;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давать полную характеристику гласным звукам;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определять комбинаторные и позиционные изменения гласных (в рамках изученного);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виды гармонии гласных;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правильно употреблять звук [ʼ] (гамза);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определять качественные характеристики согласных звуков;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различать звуки [w], [в], [ф], обозначаемые на письме буквой в;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правописание букв, обозначающих сочетание двух звуков; букв ъ и 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использовать словарь синонимов и антонимов;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проводить лексический анализ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образовывать однокоренные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склонять существительные с окончанием принадлежности по падежам;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распознавать личные, указательные, вопросительные, притяжательные местоимения;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разряды числительных (количественные, порядковые, собирательные, приблизительные, разделительные);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спрягаемые личные формы глагола (изъявительное, повелительное, условное и желательное наклонение);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определять общее значение, употребление в речи повелительного, условного наклонений глагола;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употреблять в речи звукоподражательные слова, междометия, модальные слова и частицы;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односоставные предложения с главным членом в форме подлежащего;</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находить и самостоятельно составлять предложения с однородными членами;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находить второстепенные члены предложения (определение, дополнение, обстоятельство);</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находить вводные слова, обращения, правильно употреблять их в речи;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проводить синтаксический анализ простого предложения;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ставить знаки препинания в простом предложении;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соблюдать в практике речевого общения основные орфоэпические, лексические, грамматические нормы татарского литературного языка.</w:t>
      </w:r>
    </w:p>
    <w:p w:rsidR="0026403F" w:rsidRPr="009235B4" w:rsidRDefault="0026403F" w:rsidP="009235B4">
      <w:pPr>
        <w:spacing w:after="0" w:line="240" w:lineRule="auto"/>
        <w:rPr>
          <w:rFonts w:ascii="Times New Roman" w:hAnsi="Times New Roman" w:cs="Times New Roman"/>
          <w:b/>
          <w:sz w:val="24"/>
          <w:szCs w:val="24"/>
        </w:rPr>
      </w:pPr>
      <w:bookmarkStart w:id="95" w:name="_Toc105156316"/>
      <w:r w:rsidRPr="009235B4">
        <w:rPr>
          <w:rFonts w:ascii="Times New Roman" w:hAnsi="Times New Roman" w:cs="Times New Roman"/>
          <w:b/>
          <w:sz w:val="24"/>
          <w:szCs w:val="24"/>
        </w:rPr>
        <w:t>7 класс</w:t>
      </w:r>
      <w:bookmarkEnd w:id="95"/>
    </w:p>
    <w:p w:rsidR="0026403F" w:rsidRPr="009235B4" w:rsidRDefault="0026403F" w:rsidP="009235B4">
      <w:pPr>
        <w:spacing w:after="0" w:line="240" w:lineRule="auto"/>
        <w:rPr>
          <w:rFonts w:ascii="Times New Roman" w:hAnsi="Times New Roman" w:cs="Times New Roman"/>
          <w:sz w:val="24"/>
          <w:szCs w:val="24"/>
        </w:rPr>
      </w:pPr>
      <w:bookmarkStart w:id="96" w:name="_Hlk103353051"/>
      <w:r w:rsidRPr="009235B4">
        <w:rPr>
          <w:rFonts w:ascii="Times New Roman" w:hAnsi="Times New Roman" w:cs="Times New Roman"/>
          <w:sz w:val="24"/>
          <w:szCs w:val="24"/>
        </w:rPr>
        <w:t>Обучающийся научится:</w:t>
      </w:r>
    </w:p>
    <w:bookmarkEnd w:id="96"/>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передавать содержание текста с изменением лица рассказчика;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понимать текст как речевое произведение, выявлять его структуру, особенности абзацного членения;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давать развернутые ответы на вопросы;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делать сопоставительный анализ гласных звуков татарского и русского языков;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аккомодацию;</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делать сопоставительный анализ согласных звуков татарского и русского языков;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правильно ставить ударение в заимствованных словах;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работать с толковым словарем татарского языка;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неопределенные, определительные и отрицательные местоимения;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неспрягаемые формы глагола (инфинитив, имя действия, причастие, деепричастие);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наречия, разряды наречий (наречия</w:t>
      </w:r>
      <w:r w:rsidR="009235B4">
        <w:rPr>
          <w:rFonts w:ascii="Times New Roman" w:hAnsi="Times New Roman" w:cs="Times New Roman"/>
          <w:sz w:val="24"/>
          <w:szCs w:val="24"/>
        </w:rPr>
        <w:t>,</w:t>
      </w:r>
      <w:r w:rsidRPr="009235B4">
        <w:rPr>
          <w:rFonts w:ascii="Times New Roman" w:hAnsi="Times New Roman" w:cs="Times New Roman"/>
          <w:sz w:val="24"/>
          <w:szCs w:val="24"/>
        </w:rPr>
        <w:t xml:space="preserve"> образа действия, меры и степени, сравнения, места, времени, цели),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выявлять синтаксическую роль наречий в предложении;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применять способы передачи чужой речи;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прямую и косвенную речь;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формулировать предложения с прямой речью;</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преобразовывать прямую речь в косвенную речь;</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признаки сложного предложения;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и правильно строить простое и сложное предложение с сочинительными союзами.</w:t>
      </w:r>
    </w:p>
    <w:p w:rsidR="0026403F" w:rsidRPr="009235B4" w:rsidRDefault="0026403F" w:rsidP="009235B4">
      <w:pPr>
        <w:spacing w:after="0" w:line="240" w:lineRule="auto"/>
        <w:rPr>
          <w:rFonts w:ascii="Times New Roman" w:hAnsi="Times New Roman" w:cs="Times New Roman"/>
          <w:b/>
          <w:sz w:val="24"/>
          <w:szCs w:val="24"/>
        </w:rPr>
      </w:pPr>
      <w:bookmarkStart w:id="97" w:name="_Toc105156317"/>
      <w:r w:rsidRPr="009235B4">
        <w:rPr>
          <w:rFonts w:ascii="Times New Roman" w:hAnsi="Times New Roman" w:cs="Times New Roman"/>
          <w:b/>
          <w:sz w:val="24"/>
          <w:szCs w:val="24"/>
        </w:rPr>
        <w:t>8 класс</w:t>
      </w:r>
      <w:bookmarkEnd w:id="97"/>
    </w:p>
    <w:p w:rsidR="0026403F" w:rsidRPr="009235B4" w:rsidRDefault="0026403F" w:rsidP="009235B4">
      <w:pPr>
        <w:spacing w:after="0" w:line="240" w:lineRule="auto"/>
        <w:rPr>
          <w:rFonts w:ascii="Times New Roman" w:hAnsi="Times New Roman" w:cs="Times New Roman"/>
          <w:sz w:val="24"/>
          <w:szCs w:val="24"/>
        </w:rPr>
      </w:pPr>
      <w:bookmarkStart w:id="98" w:name="_Hlk103353148"/>
      <w:r w:rsidRPr="009235B4">
        <w:rPr>
          <w:rFonts w:ascii="Times New Roman" w:hAnsi="Times New Roman" w:cs="Times New Roman"/>
          <w:sz w:val="24"/>
          <w:szCs w:val="24"/>
        </w:rPr>
        <w:t>Обучающийся научится:</w:t>
      </w:r>
    </w:p>
    <w:bookmarkEnd w:id="98"/>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кратко высказываться в соответствии с предложенной ситуацией общения;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типы текстов (повествование, описание, рассуждение) и создавать собственные тексты заданного типа;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составлять собственные тексты по заданным заглавиям;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делать краткие выписки из текста для использования их в собственных высказываниях;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использовать орфоэпический словарь татарского языка при определении правильного произношения слов;</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присоединять окончания к заимствованиям;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случаи субстантивации прилагательных;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изменять имена прилагательные по падежам;</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сложносочиненное и сложноподчиненное предложения;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выделять главную и придаточную части сложноподчиненного предложения;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синтетическое сложноподчиненное предложение, синтетические средства связи;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аналитическое сложноподчиненное предложение, аналитические средства связи;</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виды сложноподчиненных предложений (подлежащные, сказуемные, дополнительные, определительные, времени, места, образа действия, меры и степени, цели, причины, условные, уступительные);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ставить знаки препинания в сложносочиненных и сложноподчиненных предложениях;</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применять знания по синтаксису и пунктуации при выполнении различных видов языкового анализа и в речевой практике;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представлять родную страну и культуру на татарском языке;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понимать особенности использования мимики и жестов в разговорной речи.</w:t>
      </w:r>
    </w:p>
    <w:p w:rsidR="0026403F" w:rsidRPr="009235B4" w:rsidRDefault="0026403F" w:rsidP="009235B4">
      <w:pPr>
        <w:spacing w:after="0" w:line="240" w:lineRule="auto"/>
        <w:rPr>
          <w:rFonts w:ascii="Times New Roman" w:hAnsi="Times New Roman" w:cs="Times New Roman"/>
          <w:b/>
          <w:sz w:val="24"/>
          <w:szCs w:val="24"/>
        </w:rPr>
      </w:pPr>
      <w:bookmarkStart w:id="99" w:name="_Toc105156318"/>
      <w:r w:rsidRPr="009235B4">
        <w:rPr>
          <w:rFonts w:ascii="Times New Roman" w:hAnsi="Times New Roman" w:cs="Times New Roman"/>
          <w:b/>
          <w:sz w:val="24"/>
          <w:szCs w:val="24"/>
        </w:rPr>
        <w:t>9 класс</w:t>
      </w:r>
      <w:bookmarkEnd w:id="99"/>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Обучающийся научится: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кратко излагать результаты выполненной проектной работы на татарском языке;</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извлекать информацию из различных источников, свободно пользоваться лингвистическими словарями, справочной литературой; осуществлять информационную обработку текстов (создавать тезисы, конспект, реферат, рецензию);</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работать с книгой, статьями из газет и журналов, интернет-ресурсами;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использовать в речи диалектизмы;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профессиональную лексику;</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выявлять устаревшие слова;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неологизмы;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различать способы словообразования в татарском языке (корневые, производные, составные, парные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определять значение и употребление в речи вспомогательных глаголов; </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распознавать предикативные слова;</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выявлять синтаксические синонимы;</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роль синтаксических синонимов в развитии культуры речи и совершенствовании стиля;</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понимать синонимию словосочетаний и предложений;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определять стили речи (научный, официально-деловой, разговорный, художественный, публицистический);</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сопоставлять сложноподчиненные предложения татарского и русского языков.</w:t>
      </w:r>
    </w:p>
    <w:p w:rsidR="0026403F" w:rsidRPr="009235B4" w:rsidRDefault="009235B4" w:rsidP="009235B4">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Тематическое планирование</w:t>
      </w:r>
    </w:p>
    <w:p w:rsidR="0026403F" w:rsidRPr="009235B4" w:rsidRDefault="0026403F" w:rsidP="009235B4">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5 класс – 34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lastRenderedPageBreak/>
        <w:t>Речевая деятельность и культура речи (3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«Мин» – «Я» (8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«Тирә-як, көнкүреш» – «Мир вокруг меня» (6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«Туган җирем» – «Моя Родина» (10ч.)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«Татар дөньясы» – «Мир татарского народа» (7ч.)</w:t>
      </w:r>
    </w:p>
    <w:p w:rsidR="0026403F" w:rsidRPr="009235B4" w:rsidRDefault="0026403F" w:rsidP="009235B4">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6 класс – 34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 деятельность и культура речи (3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«Мин» – «Я» (8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«Тирә-як, көнкүреш» – «Мир вокруг меня» (6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«Туган җирем» – «Моя Родина» (11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«Татар дөньясы» – «Мир татарского народа» (6  ч.)</w:t>
      </w:r>
    </w:p>
    <w:p w:rsidR="0026403F" w:rsidRPr="009235B4" w:rsidRDefault="0026403F" w:rsidP="009235B4">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7 класс – 34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 деятельность и культура речи (3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Мин» – «Я» (5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«Тирә-як, көнкүреш» – «Мир вокруг меня» (5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«Туган җирем» – «Моя Родина» (11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«Татар дөньясы» – «Мир татарского народа» (10 ч.)</w:t>
      </w:r>
    </w:p>
    <w:p w:rsidR="0026403F" w:rsidRPr="009235B4" w:rsidRDefault="0026403F" w:rsidP="009235B4">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8 класс – 34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 деятельность и культура речи (3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«Мин» – «Я» (6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«Тирә-як, көнкүреш» – «Мир вокруг меня» (7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«Туган җирем» – «Моя Родина» (11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«Татар дөньясы» – «Мир татарского народа» (7 ч.)</w:t>
      </w:r>
    </w:p>
    <w:p w:rsidR="0026403F" w:rsidRPr="009235B4" w:rsidRDefault="006B7907" w:rsidP="009235B4">
      <w:pPr>
        <w:spacing w:after="0" w:line="240" w:lineRule="auto"/>
        <w:rPr>
          <w:rFonts w:ascii="Times New Roman" w:hAnsi="Times New Roman" w:cs="Times New Roman"/>
          <w:b/>
          <w:sz w:val="24"/>
          <w:szCs w:val="24"/>
        </w:rPr>
      </w:pPr>
      <w:r>
        <w:rPr>
          <w:rFonts w:ascii="Times New Roman" w:hAnsi="Times New Roman" w:cs="Times New Roman"/>
          <w:b/>
          <w:sz w:val="24"/>
          <w:szCs w:val="24"/>
        </w:rPr>
        <w:t>9 класс – 17</w:t>
      </w:r>
      <w:r w:rsidR="0026403F" w:rsidRPr="009235B4">
        <w:rPr>
          <w:rFonts w:ascii="Times New Roman" w:hAnsi="Times New Roman" w:cs="Times New Roman"/>
          <w:b/>
          <w:sz w:val="24"/>
          <w:szCs w:val="24"/>
        </w:rPr>
        <w:t>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Речевая</w:t>
      </w:r>
      <w:r w:rsidR="006B7907">
        <w:rPr>
          <w:rFonts w:ascii="Times New Roman" w:hAnsi="Times New Roman" w:cs="Times New Roman"/>
          <w:sz w:val="24"/>
          <w:szCs w:val="24"/>
        </w:rPr>
        <w:t xml:space="preserve"> деятельность и культура речи (2</w:t>
      </w:r>
      <w:r w:rsidRPr="009235B4">
        <w:rPr>
          <w:rFonts w:ascii="Times New Roman" w:hAnsi="Times New Roman" w:cs="Times New Roman"/>
          <w:sz w:val="24"/>
          <w:szCs w:val="24"/>
        </w:rPr>
        <w:t xml:space="preserve">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«Мин» – «Я</w:t>
      </w:r>
      <w:r w:rsidR="006B7907">
        <w:rPr>
          <w:rFonts w:ascii="Times New Roman" w:hAnsi="Times New Roman" w:cs="Times New Roman"/>
          <w:sz w:val="24"/>
          <w:szCs w:val="24"/>
        </w:rPr>
        <w:t>» (3</w:t>
      </w:r>
      <w:r w:rsidRPr="009235B4">
        <w:rPr>
          <w:rFonts w:ascii="Times New Roman" w:hAnsi="Times New Roman" w:cs="Times New Roman"/>
          <w:sz w:val="24"/>
          <w:szCs w:val="24"/>
        </w:rPr>
        <w:t xml:space="preserve">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 xml:space="preserve">«Тирә-як, </w:t>
      </w:r>
      <w:r w:rsidR="006B7907">
        <w:rPr>
          <w:rFonts w:ascii="Times New Roman" w:hAnsi="Times New Roman" w:cs="Times New Roman"/>
          <w:sz w:val="24"/>
          <w:szCs w:val="24"/>
        </w:rPr>
        <w:t>көнкүреш» – «Мир вокруг меня» (3</w:t>
      </w:r>
      <w:r w:rsidRPr="009235B4">
        <w:rPr>
          <w:rFonts w:ascii="Times New Roman" w:hAnsi="Times New Roman" w:cs="Times New Roman"/>
          <w:sz w:val="24"/>
          <w:szCs w:val="24"/>
        </w:rPr>
        <w:t xml:space="preserve"> ч.)</w:t>
      </w:r>
    </w:p>
    <w:p w:rsidR="0026403F" w:rsidRPr="009235B4" w:rsidRDefault="006B7907" w:rsidP="009235B4">
      <w:pPr>
        <w:spacing w:after="0" w:line="240" w:lineRule="auto"/>
        <w:rPr>
          <w:rFonts w:ascii="Times New Roman" w:hAnsi="Times New Roman" w:cs="Times New Roman"/>
          <w:sz w:val="24"/>
          <w:szCs w:val="24"/>
        </w:rPr>
      </w:pPr>
      <w:r>
        <w:rPr>
          <w:rFonts w:ascii="Times New Roman" w:hAnsi="Times New Roman" w:cs="Times New Roman"/>
          <w:sz w:val="24"/>
          <w:szCs w:val="24"/>
        </w:rPr>
        <w:t>«Туган җирем» – «Моя Родина» (5</w:t>
      </w:r>
      <w:r w:rsidR="0026403F" w:rsidRPr="009235B4">
        <w:rPr>
          <w:rFonts w:ascii="Times New Roman" w:hAnsi="Times New Roman" w:cs="Times New Roman"/>
          <w:sz w:val="24"/>
          <w:szCs w:val="24"/>
        </w:rPr>
        <w:t xml:space="preserve"> ч.)</w:t>
      </w:r>
    </w:p>
    <w:p w:rsidR="0026403F" w:rsidRPr="009235B4" w:rsidRDefault="0026403F" w:rsidP="009235B4">
      <w:pPr>
        <w:spacing w:after="0" w:line="240" w:lineRule="auto"/>
        <w:rPr>
          <w:rFonts w:ascii="Times New Roman" w:hAnsi="Times New Roman" w:cs="Times New Roman"/>
          <w:sz w:val="24"/>
          <w:szCs w:val="24"/>
        </w:rPr>
      </w:pPr>
      <w:r w:rsidRPr="009235B4">
        <w:rPr>
          <w:rFonts w:ascii="Times New Roman" w:hAnsi="Times New Roman" w:cs="Times New Roman"/>
          <w:sz w:val="24"/>
          <w:szCs w:val="24"/>
        </w:rPr>
        <w:t>«Татар дөнья</w:t>
      </w:r>
      <w:r w:rsidR="00926A3C">
        <w:rPr>
          <w:rFonts w:ascii="Times New Roman" w:hAnsi="Times New Roman" w:cs="Times New Roman"/>
          <w:sz w:val="24"/>
          <w:szCs w:val="24"/>
        </w:rPr>
        <w:t>сы» – «Ми</w:t>
      </w:r>
      <w:r w:rsidR="006B7907">
        <w:rPr>
          <w:rFonts w:ascii="Times New Roman" w:hAnsi="Times New Roman" w:cs="Times New Roman"/>
          <w:sz w:val="24"/>
          <w:szCs w:val="24"/>
        </w:rPr>
        <w:t>р татарского народа» (3</w:t>
      </w:r>
      <w:r w:rsidRPr="009235B4">
        <w:rPr>
          <w:rFonts w:ascii="Times New Roman" w:hAnsi="Times New Roman" w:cs="Times New Roman"/>
          <w:sz w:val="24"/>
          <w:szCs w:val="24"/>
        </w:rPr>
        <w:t xml:space="preserve"> ч.)</w:t>
      </w:r>
    </w:p>
    <w:p w:rsidR="004719F8" w:rsidRDefault="004719F8" w:rsidP="0026403F">
      <w:pPr>
        <w:spacing w:after="0" w:line="240" w:lineRule="auto"/>
        <w:rPr>
          <w:rFonts w:ascii="Times New Roman" w:hAnsi="Times New Roman" w:cs="Times New Roman"/>
          <w:b/>
          <w:sz w:val="24"/>
          <w:szCs w:val="24"/>
        </w:rPr>
      </w:pP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2.1.9.  РАБОЧАЯ ПРОГРАММА УЧЕБНОГО ПРЕДМЕТА «РОДНАЯ (ТАТАРСКАЯ) ЛИТЕРАТУРА</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ПОЯСНИТЕЛЬНАЯ ЗАПИСКА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Общая характеристика учебного предмета «родная (татарская) литература»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Федеральная рабочая программа по учебному предмету «Родная (татарская) литература» (далее соответственно – программа по родной (татарской) литературе, родная (татарская) литература, татарская литература) разработана для обучающихся, слабо владеющих родным (татарским) языком, и включает пояснительную записку, содержание обучения, планируемые результаты освоения программы по родной (татарской) литературе.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Программа по родной (татарской) литературе разработана с целью оказания методической помощи учителю в создании рабочей программы по учебному предмету.Татарская литература, являясь носительницей важных культурных ценностей, смыслов, духовно-нравственных представлений, содействует познанию и усвоению жизненной философии татарского народа, участвует в формировании национального самосознания, самоидентификации и общероссийского гражданского сознания обучающихся.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Изучение родной литературы способствует познанию жизни и моделированию действительности, создает при помощи изобразительно-выразительных средств художественную картину мира и вызывает определенное отношение к ней, обладает высокой степенью эмоционального воздействия. С литературным образованием связано воспитание читателя, осознающего значимость чтения и изучения литературы для своего дальнейшего личностного развития, способного аргументировать свое мнение и оформлять его словесно в устных и письменных высказываниях, а также формирование потребности в систематическом чтении как средстве познания мира и себя в этом мире, гармонизации отношений человека и общества.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xml:space="preserve">Изучение родной (татарской) литературы обеспечивает постижение обучающимися произведений татарской литературы, развитие навыков интерпретации и анализа с опорой на </w:t>
      </w:r>
      <w:r w:rsidRPr="0026403F">
        <w:rPr>
          <w:rFonts w:ascii="Times New Roman" w:hAnsi="Times New Roman" w:cs="Times New Roman"/>
          <w:sz w:val="24"/>
          <w:szCs w:val="24"/>
        </w:rPr>
        <w:lastRenderedPageBreak/>
        <w:t>принципы единства художественной формы и содержания; создание условий для развития национального самосознания, осознания этнической принадлежности, приобретения системных знаний об истории, языке, культуре, мировоззрении, менталитете, философии своего народа.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Учебный предмет обеспечивает межпредметные связи с другими учебными предметами гуманитарного цикла, особенно с учебным предметом «Родной (татарский) язык» и «Литература».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 содержании программы по родной (татарской) литературе выделяются следующие содержательные линии: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 (сказки (волшебные, бытовые, сказки о животных), мифы, предания, легенды, малые жанры устного народного творчества (загадки, пословицы и поговорки), татарские народные песни, дастаны, баиты; татарский фольклор представлен в 5–8 классах);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xml:space="preserve">татарская литература по периодам (рассмотрение литературного произведения как самостоятельного произведения искусства в сложном литературном процессе; изучение татарской литературы в соответствии с этапами её развития; наблюдение за воспроизведением исторических событий в родной литературе, расширение представлений о роли татарской литературы в историческом процессе); </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теория литературы (освоение теоретико-литературных понятий в процессе изучения конкретных литературных произведений: рассмотрение проблемы рода и жанров литературы в процессе наблюдения за неразрывной связью между временем и формами искусства; в 5 классе на примере отдельных произведений изучаются особенности прозы, лирики и драмы; в 6 классе рассматриваются приёмы создания образности в произведениях лирики, в жанре рассказа и повести, лиро-эпических, драматических произведениях, а также в произведениях фантастического, автобиографического характера; в 7 классе обучающиеся познают жанровые характеристики рассказа, повести, романа, драмы, лирических и лиро-эпических произведений); в 8 классе объектом изучения становятся литературные приёмы (пейзаж, портрет, символ, художественная деталь и другие); в 9 классе изучается история татарской литературы.</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Цель и задачи изучения учебного предм</w:t>
      </w:r>
      <w:r w:rsidR="00C04EFB">
        <w:rPr>
          <w:rFonts w:ascii="Times New Roman" w:hAnsi="Times New Roman" w:cs="Times New Roman"/>
          <w:b/>
          <w:sz w:val="24"/>
          <w:szCs w:val="24"/>
        </w:rPr>
        <w:t>ета «Р</w:t>
      </w:r>
      <w:r w:rsidRPr="0026403F">
        <w:rPr>
          <w:rFonts w:ascii="Times New Roman" w:hAnsi="Times New Roman" w:cs="Times New Roman"/>
          <w:b/>
          <w:sz w:val="24"/>
          <w:szCs w:val="24"/>
        </w:rPr>
        <w:t>одная (татарская) литература»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Цель изучения учебного предмета – воспитание ценностного отношения к родной (татарской) литературе как существенной части родной культуры, приобщение обучающихся к культурному наследию и традициям своего народа, а также формирование грамотного читателя, способного использовать свою читательскую деятельность как средство для самообразования.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Задачи изучения учебного предмета: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развитие умений комментировать, анализировать и интерпретировать художественный текст;</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приобщение обучающихся к родной (татарской) литературе как искусству слова через введение элементов литературоведческого анализа, ознакомление с отдельными теоретико-литературными понятиями;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знакомство с татарским литературным процессом и осознание его связи с историческим процессом;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развитие коммуникативных умений обучающихся (устной и письменной диалогической и монологической речи на татарском языке);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формирование читательского кругозора;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формирование нравственных и эстетических чувств обучающихся;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развитие способностей к творческой деятельности на родном (татарском) языке;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овладение общеучебными умениями и универсальными учебными действиями.</w:t>
      </w:r>
    </w:p>
    <w:p w:rsidR="0026403F" w:rsidRPr="0026403F" w:rsidRDefault="006B7907" w:rsidP="0026403F">
      <w:pPr>
        <w:spacing w:after="0" w:line="240" w:lineRule="auto"/>
        <w:rPr>
          <w:rFonts w:ascii="Times New Roman" w:hAnsi="Times New Roman" w:cs="Times New Roman"/>
          <w:b/>
          <w:sz w:val="24"/>
          <w:szCs w:val="24"/>
        </w:rPr>
      </w:pPr>
      <w:r>
        <w:rPr>
          <w:rFonts w:ascii="Times New Roman" w:hAnsi="Times New Roman" w:cs="Times New Roman"/>
          <w:b/>
          <w:sz w:val="24"/>
          <w:szCs w:val="24"/>
        </w:rPr>
        <w:t>Место учебного предмета «р</w:t>
      </w:r>
      <w:r w:rsidRPr="0026403F">
        <w:rPr>
          <w:rFonts w:ascii="Times New Roman" w:hAnsi="Times New Roman" w:cs="Times New Roman"/>
          <w:b/>
          <w:sz w:val="24"/>
          <w:szCs w:val="24"/>
        </w:rPr>
        <w:t>одная (татарская) литература» в учебном плане</w:t>
      </w:r>
    </w:p>
    <w:p w:rsidR="0026403F" w:rsidRDefault="0026403F" w:rsidP="0026403F">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26403F">
        <w:rPr>
          <w:rFonts w:ascii="Times New Roman" w:hAnsi="Times New Roman" w:cs="Times New Roman"/>
          <w:sz w:val="24"/>
          <w:szCs w:val="24"/>
        </w:rPr>
        <w:t>Общее число часов, рекомендованных для изучения родной (татарской)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26403F" w:rsidRPr="0026403F" w:rsidRDefault="0026403F" w:rsidP="0026403F">
      <w:pPr>
        <w:spacing w:after="0" w:line="240" w:lineRule="auto"/>
        <w:jc w:val="both"/>
        <w:rPr>
          <w:rFonts w:ascii="Times New Roman" w:hAnsi="Times New Roman" w:cs="Times New Roman"/>
          <w:sz w:val="28"/>
          <w:szCs w:val="24"/>
        </w:rPr>
      </w:pPr>
      <w:r>
        <w:rPr>
          <w:rFonts w:ascii="Times New Roman" w:hAnsi="Times New Roman" w:cs="Times New Roman"/>
          <w:sz w:val="24"/>
        </w:rPr>
        <w:tab/>
      </w:r>
      <w:r w:rsidRPr="0026403F">
        <w:rPr>
          <w:rFonts w:ascii="Times New Roman" w:hAnsi="Times New Roman" w:cs="Times New Roman"/>
          <w:sz w:val="24"/>
        </w:rPr>
        <w:t xml:space="preserve">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w:t>
      </w:r>
      <w:r w:rsidRPr="0026403F">
        <w:rPr>
          <w:rFonts w:ascii="Times New Roman" w:hAnsi="Times New Roman" w:cs="Times New Roman"/>
          <w:sz w:val="24"/>
        </w:rPr>
        <w:lastRenderedPageBreak/>
        <w:t>изучения родной (татарской) литературы, в рамках соблюдения гигиенических нормативов к недельной образовательной нагрузке.</w:t>
      </w:r>
    </w:p>
    <w:p w:rsidR="0026403F" w:rsidRPr="0026403F" w:rsidRDefault="00154464" w:rsidP="0026403F">
      <w:pPr>
        <w:spacing w:after="0" w:line="240" w:lineRule="auto"/>
        <w:rPr>
          <w:rFonts w:ascii="Times New Roman" w:hAnsi="Times New Roman" w:cs="Times New Roman"/>
          <w:sz w:val="24"/>
          <w:szCs w:val="24"/>
        </w:rPr>
      </w:pPr>
      <w:r w:rsidRPr="00C614AB">
        <w:rPr>
          <w:rFonts w:ascii="Times New Roman" w:hAnsi="Times New Roman" w:cs="Times New Roman"/>
          <w:sz w:val="24"/>
          <w:szCs w:val="24"/>
        </w:rPr>
        <w:tab/>
      </w:r>
      <w:r w:rsidR="00AC1BC9">
        <w:rPr>
          <w:rFonts w:ascii="Times New Roman" w:hAnsi="Times New Roman" w:cs="Times New Roman"/>
          <w:sz w:val="24"/>
          <w:szCs w:val="24"/>
        </w:rPr>
        <w:t>С 2024-2025 учебного года</w:t>
      </w:r>
      <w:r w:rsidR="0026403F" w:rsidRPr="00C614AB">
        <w:rPr>
          <w:rFonts w:ascii="Times New Roman" w:hAnsi="Times New Roman" w:cs="Times New Roman"/>
          <w:sz w:val="24"/>
          <w:szCs w:val="24"/>
        </w:rPr>
        <w:t xml:space="preserve"> в МАОУ СОШ 1 реализуется учебный план №4 ФОП ООО: число часов  рассчитано на общую учебную нагрузку в объёме </w:t>
      </w:r>
      <w:r w:rsidR="00C614AB" w:rsidRPr="00C614AB">
        <w:rPr>
          <w:rFonts w:ascii="Times New Roman" w:hAnsi="Times New Roman" w:cs="Times New Roman"/>
          <w:sz w:val="24"/>
          <w:szCs w:val="24"/>
        </w:rPr>
        <w:t>153 часа</w:t>
      </w:r>
      <w:r w:rsidR="0026403F" w:rsidRPr="00C614AB">
        <w:rPr>
          <w:rFonts w:ascii="Times New Roman" w:hAnsi="Times New Roman" w:cs="Times New Roman"/>
          <w:sz w:val="24"/>
          <w:szCs w:val="24"/>
        </w:rPr>
        <w:t xml:space="preserve">, 5 класс — </w:t>
      </w:r>
      <w:r w:rsidR="00C614AB" w:rsidRPr="00C614AB">
        <w:rPr>
          <w:rFonts w:ascii="Times New Roman" w:hAnsi="Times New Roman" w:cs="Times New Roman"/>
          <w:sz w:val="24"/>
          <w:szCs w:val="24"/>
        </w:rPr>
        <w:t>34 часа</w:t>
      </w:r>
      <w:r w:rsidR="0026403F" w:rsidRPr="00C614AB">
        <w:rPr>
          <w:rFonts w:ascii="Times New Roman" w:hAnsi="Times New Roman" w:cs="Times New Roman"/>
          <w:sz w:val="24"/>
          <w:szCs w:val="24"/>
        </w:rPr>
        <w:t xml:space="preserve">, 6 класс — </w:t>
      </w:r>
      <w:r w:rsidR="00C614AB" w:rsidRPr="00C614AB">
        <w:rPr>
          <w:rFonts w:ascii="Times New Roman" w:hAnsi="Times New Roman" w:cs="Times New Roman"/>
          <w:sz w:val="24"/>
          <w:szCs w:val="24"/>
        </w:rPr>
        <w:t>34 часа</w:t>
      </w:r>
      <w:r w:rsidR="0026403F" w:rsidRPr="00C614AB">
        <w:rPr>
          <w:rFonts w:ascii="Times New Roman" w:hAnsi="Times New Roman" w:cs="Times New Roman"/>
          <w:sz w:val="24"/>
          <w:szCs w:val="24"/>
        </w:rPr>
        <w:t xml:space="preserve">, 7 класс — </w:t>
      </w:r>
      <w:r w:rsidR="00C614AB" w:rsidRPr="00C614AB">
        <w:rPr>
          <w:rFonts w:ascii="Times New Roman" w:hAnsi="Times New Roman" w:cs="Times New Roman"/>
          <w:sz w:val="24"/>
          <w:szCs w:val="24"/>
        </w:rPr>
        <w:t>34 часа</w:t>
      </w:r>
      <w:r w:rsidR="0026403F" w:rsidRPr="00C614AB">
        <w:rPr>
          <w:rFonts w:ascii="Times New Roman" w:hAnsi="Times New Roman" w:cs="Times New Roman"/>
          <w:sz w:val="24"/>
          <w:szCs w:val="24"/>
        </w:rPr>
        <w:t xml:space="preserve">, 8 класс - </w:t>
      </w:r>
      <w:r w:rsidR="00C614AB" w:rsidRPr="00C614AB">
        <w:rPr>
          <w:rFonts w:ascii="Times New Roman" w:hAnsi="Times New Roman" w:cs="Times New Roman"/>
          <w:sz w:val="24"/>
          <w:szCs w:val="24"/>
        </w:rPr>
        <w:t>34 часа</w:t>
      </w:r>
      <w:r w:rsidR="0026403F" w:rsidRPr="00C614AB">
        <w:rPr>
          <w:rFonts w:ascii="Times New Roman" w:hAnsi="Times New Roman" w:cs="Times New Roman"/>
          <w:sz w:val="24"/>
          <w:szCs w:val="24"/>
        </w:rPr>
        <w:t>, 9 класс-17 часов.</w:t>
      </w:r>
    </w:p>
    <w:p w:rsidR="0026403F" w:rsidRPr="0026403F" w:rsidRDefault="006B7907"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Содержание учебного предмета </w:t>
      </w:r>
    </w:p>
    <w:p w:rsidR="0026403F" w:rsidRPr="0026403F" w:rsidRDefault="00926A3C"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5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Периодическая печать на татарском языке для детей.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Детский журнал «Ялкын» («Пламя»).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 как народное достояние.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Особенности фольклорных произведений. Основные жанры фольклора.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Сказки. Отображение национального характера в сказках. Виды сказок.</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Татарские народные сказки: «Хәйләкәр төлке» («Хитрая лиса»), «Өч кыз» («Три дочери»).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Мифы. Понятие о мифе. Происхождение мифов, их классификация. Татарские народные мифы.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Мифы: «Җил иясе җил чыгара» («Откуда появляется ветер»), «Тавык» («Курица»).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Предания и легенды. Особенности жанра. Отличие легенд от преданий.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Легенда: «Зөһрә кыз» («Девушка Зухра»).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Предание: «Шәһәр нигә Казан дип аталган» («Почему город назвали Казанью»).</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Малые жанры устного народного творчества. Загадки, пословицы, поговорки.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Литературная (авторская) сказка. Фольклорные традиции в литературной сказке. Художественный вымысел в литературной сказке.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Тукай. «Шүрәле» («Шурале»). Мифологический сюжет сказки. Поэтические особенности сказки-поэмы. Художественный смысл сказки. Образ Шурале в искусстве. Ознакомительная информация о балете «Шурале».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Проза. Эпические произведения, их особенности. Жанр рассказа.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 Яруллин. «Кояштагы тап» («Пятно на солнце»). Тема нравственности. Понятия честности, милосердия, взаимовыручки и взаимоподдержки.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 Амирхан. «Ай өстендәге Зөһрә кыз» («Девушка Зухра на Луне»).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Басня. Особенности жанра. Герои, композиция.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Тукай. «Умарта корты һәм чебеннәр» («Пчела и мухи»).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Гафури. «Сарыкны кем ашаган» («Кто съел овцу»).</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Лирические произведения. Особенности лирических произведений.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Тукай. «Туган җиремә» («Родной земле»). Особенности пейзажной лирики. Воспевание родной земли.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М. Джалиля.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Джалиль. «Сандугач һәм чишмә» («Соловей и родник»). Восхваление храбрости и мужества советского солдата. Чувство долга перед Родиной.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Аглямов. «Матурлык минем белән» («Красота всегда со мной»). Тема красоты. Умение видеть красоту.</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Миннуллин. «Әни, мин көчек күрдем» («Мама, я видел щенка»), «Олы булсам...» («Когда я стану взрослым...»). Детская мечта. Сострадание и милосердие.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Ш. Галиев. «Һәркем әйтә дөресен» («Каждый говорит правду»).</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Драматические произведения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 Миннулин. «Гафият турында әкият» («Сказка о Гафияте»). Фольклорное начало в произведении. Сказочные персонажи.</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6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периодическая печать для молодежи. Журнал «Идел» («Идель»).</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Гимн. Гимн России. Гимн Татарстана.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Татарские народные песни: классификация (лирические, исторические, игровые и обрядовые песни, частушки). Поэтические особенности народных песен, образы и приемы их создания. Роль песни в жизни людей.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Песни: «Иске кара урман» («Старый дремучий лес»), «Биючеләр көе» («Плясовая»).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Лирические произведения. Образ в лирическом произведении. Средства выражения переживаний лирического героя.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Рәкыйпов. «Мин яратам сине, Татарстан» («Я люблю тебя, Татарстан!»). Образ Родины. Чувства гордости и любви к родному краю.</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Творчество Дардменда.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Дардменд. «Кил, өйрән» («Давай учись»). Роль родного языка в жизни человека. Понимание необходимости изучения других языков. Борьба за чистоту языка.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Дардменд. «Видагъ» («Прощание»). Чувства и переживания лирического героя. Образы природы, раскрывающие душу лирического героя.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Файзуллин. «Туган тел турында бер шигырь» («Стихотворение о родном языке»).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 Яруллин. «Сез иң гүзәл кеше икәнсез» («Вы самый прекрасный человек»). Образ учителя в литературе. Отношение к нему лирического героя.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 Лерон. «Фашист очып үтте» («Фашист пролетел»). Картины военного времени. Трагизм. Образ врага.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Ш. Галиева.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Ш. Галиев. «Пәрәмәч» («Перемяч»). Приемы создания комичности в лирическом произведении.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Х. Такташ. «Әй, җырлыйсы килә шушы җырны» («Так хочется спеть эту песню»). Образ малой родины. Ностальгия по прошлому, счастливому детству.</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Образная система произведений фантастики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К. Насыри.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К. Насыри. «Әбугалисина» («Авиценна»). Образ Авиценны. Фантастический сюжет в повести. Просветительские идеи в произведении. Олицетворение добра и зла. Утверждение идеи необходимости обществу знания, которое служит благородным целям. Роль антитезы в композиции произведения. Своеобразное выражение просветительского реализма.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Аллегорическая образность</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Рахим. «Яз әкиятләре» («Весенние сказки»). Условность и аллегорическая образность.</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Особенности образной системы в автобиографических произведениях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Г. Тукая.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Тукай. «Исемдә калганнар» (отрывок из автобиографической повести) («Мои воспоминания»). Образ маленького Тукая. Условность воспоминаний литературного героя.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Образность в жанре рассказа и повести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Г. Ибрагимова.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Ибрагимов. «Алмачуар» («Чубарый»). Образы природы в произведении. Пейзаж. Красота и сила природы. Психологизм в раскрытии характеров литературных героев. Система образов в рассказе. Любовь героя произведения к лошади. Образ татарской деревни. Нравственные устои татарской деревни.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Мухаммадиев. «Беренче умырзая» («Первый подснежник»). Образ природы. Бережное отношение к природе. Связь поколений. Чистота помыслов.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А. Еники. «Кем җырлады?» («Кто пел?»). Образ раненного лейтенанта, его чувства и переживания в последние моменты жизни. Образ татарской песни.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Образная система в лиро-эпических произведениях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Кутуй. «Сагыну» («Ностальгия»). Чувства любви к Родине, гордости за свой народ, надежда и вера в благополучное возвращение, раскрывающие чувство тоски по родной земле.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Особенности образной системы в драматических произведениях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Камал. «Беренче театр» («Первый театр»). Комический характер конфликта в произведении. Приемы воссоздания комичности образов. Просветительские идеи в комедии. Комический характер конфликта в произведении.</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7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Периодическая печать на татарском языке для молодежи. Газета «Татарстан яшьләре» («Молодежь Татарстана»).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Баит – оригинальный жанр татарского фольклора. Жанровые особенности. Виды баитов.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Исследователи устного народного творчества (Г. Тукай, Г. Ибрагимов, Х. Ярми и др.).</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Баит: «Сак-Сок бәете» («Баит о Сак-Соке»).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Рассказ как эпический жанр. Особенности жанра рассказа.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Ш. Камал. «Буранда» («В метель»). Приемы эмоционального воздействия на читателя. Образ матери.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Галиуллин. «Сәлам» («Привет»). Противопоставление внешней красоты духовному богатству человека. Ложь и разочарование.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Жанр повести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Баширов. «Туган ягым – яшел бишек» («Родимый край – зеленая колыбель») (отрывки). Образ жизни татарского народа. Духовное богатство человека, нравственные принципы. Изображение национальных традиций и обычаев. Автобиографизм повести. Портретная характеристика персонажей. Фольклоризм в литературе.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Магдеев. «Без – кырык беренче ел балалары» («Мы – дети сорок первого года») (отрывки). Изображение трудностей военных и послевоенных лет. Образ подростка.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Роман. Жанровые особенности.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Галяу. «Мөһәҗирләр» («Мухаджиры»). Судьба татарского народа. Проблематика романа. Система образов.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Жанр драмы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 Миннуллин. «Әлдермештән Әлмәндәр» («Старик Альмандар из Альдермыша»). Философские основы понятий жизни и смерти, ответственности перед обществом, честности, уважения к своему прошлому, вера в будущее. Образ сильного человека в произведении. Аллегория и условность. Конфликт как основа сюжета драматического произведения. Тип конфликта (внешний конфликт, внутренний конфликт, их взаимодействие).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Жанры лирики: пейзажная, философская, гражданская, интимная лирика.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Х. Туфан. «Кайсыгызның кулы җылы?» («У кого руки теплее»). Богатство и многообразие человеческих чувств и переживаний. Отношение поэта к родному языку.</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Тукай. «Җәйге таң хатирәсе» («Летняя заря»). Образы природы.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С. Хаким. «Тукайга» («Тукаю»), «Әй, язмыш, язмыш» («Эх, судьба, судьба»), «Бу кырлар, бу үзәннәрдә» («На этих лугах, в этих долинах»). Образ родного края, мифологизация образа родины. Чувство гордости и восхищения великими личностями татарского народа.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Авзал. «Без татарлар» («Мы татары»). Национальный образ народа.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Н. Арсланов. «Халкыма» («Моему народу»). Чувство гордости за свой народ, историю и культуру.</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Гаташ. «Татар китабы» («Татарская книга»). Исторические личности татарского народа. Трагизм их судьбы. Книга – духовное богатство, символ красоты и вечности.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Харис. «Кеше кайчан матур» («Чем красив человек»). Внутренняя красота человека.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Мирза. «Көздә бер мәл» («Одно мгновение осени»). Роль природы в раскрытии чувств и переживаний лирического героя. Долг перед родителями. Благословление родителей.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Мурат. «Туган тел» («Родной язык»). Уважение к истории своего народа, чувство ответственности за сохранение родного языка.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Лиро-эпические жанры литературы. Жанр поэмы. Особенности поэмы.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Файзуллин. «Сәйдәш» («Сайдаш»). Поэма о жизни и творчестве известного татарского композитора С. Сайдашева. Противоречия в судьбе композитора.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Жанр стихотворения в прозе. Особенности жанра.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Галиев. «Чатыр тау җиле» («Ветер с горы Чатыр»).</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8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периодическая печать. Знакомство с журналом «Безнең мирас» («Наше наследие»).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Литература как искусство слова.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Своеобразие художественного отражения жизни в словесном искусстве. Периодизация татарской литературы.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История татарской литературы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Средневековая тюрко-татарская литература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Литература XII – первой половины XIII вв. Особенности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Кул Гали. «Кыйссаи Йосыф» («Сказание о Юсуфе»).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Образы Юсуфа и Зулейхи. Сила любви. Идеи гуманизма и справедливости. Художественное своеобразие поэмы. Связь коранических сюжетов с татарской литературой.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Литература XIII – первой половины XV вв. Общая характеристика литературы данного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С. Сараи. «Сөһәйл вә Гөлдерсен» («Сухайль и Гульдурсун»). Идейно-эстетическое содержание поэмы, художественное своеобразие. Противопоставление любви жестокости и несправедливости.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Дастан «Идегәй» («Идегей») – как памятник устного народного творчества.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Реальная основа произведения. Система образов в дастане. Изображение сложного пути народа через призму масштабных событий, судеб великих исторических личностей. Художественное своеобразие дастана. Виды дастанов.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История татарской литературы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периода Казанского ханства. Особенности развития татарской литературы данного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Кул Шариф. «Гафил торма» («Не будь неучем»). Дидактическое содержание, назидательность литературы. Единство религиозного и светского содержания. Роль знаний в жизни человека.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XVII века. Особенности развития татарской литературы XVII века. Суфийская литература. Нравственно-философское направление литературы.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Колый. Хикметы. Проблематика хикметов. Духовные переживания, нравственные устои лирического героя.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XVIII века. Особенности развития татарской литературы XVIII века. Сближение литературы с жизнью народа.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Утыз Имяни. «Гыйлемнең өстенлеге турында» («О преимуществе знания»), «Егет булу турында» («О мужестве»), «Кәсеп турында» («О торговле»), «Татулык турында» («О дружбе»), «Гомер итү турында» («О жизни»), «Үгет турында» («О назидании»). Назидательный характер произведений. Связь знания с трудом. Беседа о честности, справедливости, щедрости, терпении, воспитание нравственности с молодых лет.</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XIX века. Особенности развития татарской литературы в XIX веке. Просветительское движение у татар. Становление реалистической поэзии. Тематика произведений.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Творчество Г. Кандалый.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Кандалый. «Сәхипҗәмал» («Сахибджамал») (отрывок).</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Прославление в поэме чувства великой любви. Описание красоты женщины. Взаимосвязь идейно-эстетических находок автора с развитием общественного сознания.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К. Насыри.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К. Насыри. «Кырык бакча» («Сорок садов»). Нравственные качества. Духовная красота человека.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Биография М. Акъегетзадэ.</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Акъегетзадэ. «Хисаметдин менла» («Хисаметдин менла»). Просветительские идеи в произведении. Проблема героя времени. Авторская позиция в создании образа главного героя. Просветительский реализм.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начала ХХ века. Особенности татарской литературы начала ХХ века. Приобщение татарской литературы к достижениям восточной, русской, европейской литературы, философии и культуры.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Г. Тукая.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xml:space="preserve">Г. Тукай. «Милләткә» («К нации»), «Тәэссер» («Впечатление»), «Народные напевы» («Милли моңнар»). Чувства любви и уважения к своему народу, к нации. Глубина </w:t>
      </w:r>
      <w:r w:rsidRPr="0026403F">
        <w:rPr>
          <w:rFonts w:ascii="Times New Roman" w:hAnsi="Times New Roman" w:cs="Times New Roman"/>
          <w:sz w:val="24"/>
          <w:szCs w:val="24"/>
        </w:rPr>
        <w:lastRenderedPageBreak/>
        <w:t>переживаний лирического героя о судьбе татарского народа. Отражение фольклорных мотивов в творчестве поэта.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Н. Думави. «Син – кеше» («Ты – человек»). Размышления о смысле жизни, о месте человека в обществе.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Исхаки. «Сөннәтче бабай» («Суннатчи бабай»). Нравственные качества татарского народа.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Дардменд. «Кораб» («Корабль»). Изображение судьбы нации, народа в образах корабля, бури, волны и пропасти.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С. Рамиев. «Таң вакыты» («На рассвете»). Переживания лирического героя за свой народ, желание видеть его свободным, образованным, прогрессивным.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Ф. Амирхана.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 Амирхан. «Хәят» («Хаят»). Противостояние культов красоты, женственности, любви с консервативной нравственностью. Глубокий лиризм переживаний главной героини. Влияние среды на формирование мировоззрения героини. Система образов.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Файзи. «Галиябану». Традиционный любовный треугольник. Система образов в произведении. Конфликт. Трагическое разрешение конфликта.</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9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периодическая печать. Знакомство с журналом «Казан утлары» («Огни Казани»).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История татарской литературы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1920–1930-х гг. Особенности татарской литературы данного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Г. Исхаки.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Исхаки. «Көз» («Осень»). Две героини, две судьбы. Философское значение названия повести. Художественные средства в раскрытии образов. Художественное время и пространство в повести.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Г. Ибрагимова.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 Ибрагимов. «Казакъ кызы» («Дочь степи»). История создания романа. Судьба человека. Проблематика романа. Традиции и обычаи казахского народа.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 Амирхан. «Шәфигулла агай» («Шафигулла ага»). Восприятие сути жизненных перипетий через сатирическое повествование.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Творчество А Кутуя.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А. Кутуй. «Тапшырылмаган хатлар» («Неотосланные письма»).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Эпистолярный жанр в литературе. Проблема любви и создания семьи, ее разрешение в повести. Отношение автора к образам Галии и Искандера. Романтическое изображение нового человека.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Х. Такташа.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Х. Такташ. «Мәхәббәт тәүбәсе» («Раскаяние в любви»). Авторская позиция в отношении героев произведения. Отрицательное отношение автора к идее «свободной любви».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периода Великой Отечественной войны и послевоенного времени. Особенности татарской литературы данного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М. Джалиля.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Джалиль. «Моабит дәфтәрләре» («Моабитская тетрадь»): «Җырларым» («Мои песни»), «Ирек» («Воля»), «Кошчык» («Пташка»), «Кичер, илем» («Прости, Родина»), «Төрмәдә төш» («Сон в тюрьме»).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История возвращения «Моабитских тетрадей» на родину поэта. Тема мужества и героизма. Чувства и переживания лирического героя. Поэтические приемы в создании стихотворений.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Ф. Карима.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 Карим. «Кыр казы» («Дикий гусь»). Чувство тоски по Родине, по родным и близким.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Х. Туфана.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Х. Туфан. «Каеннар сары иде» («Березы стали желтыми»), «Иртәләр җитте исә» («С наступлением утра»), «Гөлләр инде яфрак яралар» («Уже распускаются цветы»).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Противоречивые чувства в душе лирического героя.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проза 1960–1980-х гг. Особенности татарской прозы данного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А. Еники. «Әйтелмәгән васыять» («Невысказанное завещание»). Система образов. Проблематика повести. Потеря нравственных ориентиров в обществе. Судьба татарской нации. Философское значение понятия «завещание».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А. Гилязов. «Өч аршын җир» («Три аршина земли»). Художественное осмысление национальных черт характера человека, находящегося вдали от Родины. Роль хронотопа дороги в раскрытии характера главного героя произведения.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Н. Фаттах. «Әтил суы ака торур» («Течет река Итиль») (отрывки). Историческая действительность и вымысел. Образ жизни, традиции и обычаи народа.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Ф. Яруллина.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 Яруллин. «Җилкәннәр җилдә сынала» («Упругие паруса») (отрывки). Судьба человека. Сила воли и сильный характер.</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лирики 1960–1980-х гг. Особенности татарской лирики данного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Творчество Р. Файзуллина.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Файзуллин. «Нюанслар иле» («Страна нюансов»): «Чынлык» («Действительность»), «Вакыт» («Время»), «Көзге яңгыр» («Осенний дождь»), «Язгы кәеф» («Весеннее настроение»). Философские размышления поэта о времени, истории, жизни.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Творчество Р. Хариса.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Харис. «Сабантуй», «Ак сөлге» («Белое полотенце»). Проблема сохранения национальных традиций.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Творчество Зульфата.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Зульфат. «Тамыр көлләре» («Пепел корней»), «Тылсым» («Волшебство»). Сила слова. Миссия поэта. Трагедия потери духовной связи между поколениями.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Творчество М. Аглямова.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 Аглямов. «Каеннар булсаң иде» («Как березы»), «Учак урыннары» («Кострища»). Верность идеалам, проблемы исторической памяти.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драматургия 1960–1980-х гг. Особенности татарской драматургии данного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Т. Миннуллина.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 Миннуллин. «Дуслар җыелган җирдә» («Когда собираются друзья»). Нравственные проблемы в произведении.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рубежа XX–XXI вв. Особенности развития татарской литературы данного периода.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Жизнь и творчество Р. Миннуллина.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 Миннуллин. «Татарларым» («Мои татары»). Изображение прошлого, национальных особенностей татарского народа. Судьба народа, переживание за его будущее.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Развитие современной татарской литературы. Обзор. Мировой литературный процесс. Взаимосвязи между татарской, русской и зарубежной литературами.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А. Ахметгалиева. «Кайтаваз» («Эхо»). Отношения между матерью и детьми. Роль матери в жизни человека.</w:t>
      </w:r>
    </w:p>
    <w:p w:rsidR="0026403F" w:rsidRPr="0026403F" w:rsidRDefault="006B7907"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Планируемые образовательные результаты</w:t>
      </w:r>
    </w:p>
    <w:p w:rsidR="0026403F" w:rsidRPr="0026403F" w:rsidRDefault="006B7907"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Личностные результаты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 результате изучения предмета «Родная (татарская) литература» у обучающегося будут сформированы следующие личностные результаты: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гражданского воспитания: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готовность к выполнению обязанностей гражданина и реализации его прав, уважение прав, свобод и законных интересов других людей;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неприятие любых форм экстремизма, дискриминации;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понимание роли различных социальных институтов в жизни человека;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представление о способах противодействия коррупции;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(волонтерство, помощь людям, нуждающимся в ней);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патриотического воспитания: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ценностное отношение к достижениям своей Родины — России, к науке, искусству, спорту, технологиям, боевым подвигам и трудовым достижениям народа;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духовно-нравственного воспитания: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ориентация на моральные ценности и нормы в ситуациях нравственного выбора;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активное неприятие асоциальных поступков, свобода и ответственность личности в условиях индивидуального и общественного пространства;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эстетического воспитания: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восприимчивость к разным видам искусства, традициям и творчеству своего и других народов, понимание эмоционального воздействия искусства;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осознание важности художественной культуры как средства коммуникации и самовыражения; осознание важности художественной культуры как средства коммуникации и самовыражения;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понимание ценности отечественного и мирового искусства, роли этнических культурных традиций и народного творчества;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стремление к самовыражению в разных видах искусства;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соблюдение правил безопасности, в том числе навыков безопасного поведения в интернет-среде;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умение принимать себя и других, не осуждая;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умение осознавать эмоциональное состояние себя и других, умение управлять собственным эмоциональным состоянием;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сформированность навыка рефлексии, признание своего права на ошибку и такого же права другого человека;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трудового воспитания: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интерес к практическому изучению профессий и труда различного рода, в том числе на основе применения изучаемого предметного знания;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уважение к труду и результатам трудовой деятельности;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экологического воспитания: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  повышение уровня экологической культуры, осознание глобального характера экологических проблем и путей их решения;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активное неприятие действий, приносящих вред окружающей среде;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осознание своей роли как гражданина и потребителя в условиях взаимосвязи природной, технологической и социальной среды;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готовность к участию в практической деятельности экологической направленности;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ценности научного познания: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овладение языковой и читательской культурой как средством познания мира;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способность обучающихся ко взаимодействию в условиях неопределенности, открытость опыту и знаниям других;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умение оперировать основными понятиями, терминами и представлениями в области концепции устойчивого развития;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умение анализировать и выявлять взаимосвязи природы, общества и экономики;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умение оценивать свои действия с учетом влияния на окружающую среду, достижения целей и преодоления вызовов, возможных глобальных последствий;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26403F" w:rsidRPr="0026403F" w:rsidRDefault="006B7907"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Метапредметные результаты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 результате изучения предмета «Родная (татарская) литература» обучающийся овладеет универсальными учебными познавательными действиями: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базовые логические действия: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выявлять и характеризовать существенные признаки объектов (явлений);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устанавливать существенный признак классификации, основания для обобщения и сравнения, критерии проводимого анализа;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выявлять дефициты информации, данных, необходимых для решения поставленной задачи;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базовые исследовательские действия: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использовать вопросы как исследовательский инструмент познания;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формировать гипотезу об истинности собственных суждений и суждений других, аргументировать свою позицию, мнение;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оценивать на применимость и достоверность информации, полученной в ходе исследования (эксперимента);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работа с информацией:       </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выбирать, анализировать, систематизировать и интерпретировать информацию различных видов и форм представления;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находить сходные аргументы (подтверждающие или опровергающие одну и ту же идею, версию) в различных информационных источниках;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оценивать надежность информации по критериям, предложенным педагогическим работником или сформулированным самостоятельно;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эффективно запоминать и систематизировать информацию;</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соблюдать правила информационной безопасности при поиске информации в Интернете.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 результате изучения предмета «Родная (татарская) литература» обучающийся овладеет универсальными учебными учебными коммуникативными действиями: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общение: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воспринимать и формулировать суждения, выражать эмоции в соответствии с целями и условиями общения;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выражать себя (свою точку зрения) в устных и письменных текстах;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понимать намерения других, проявлять уважительное отношение к собеседнику и в корректной форме формулировать свои возражения;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сопоставлять свои суждения с суждениями других участников диалога, обнаруживать различие и сходство позиций;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публично представлять результаты выполненного опыта (эксперимента, исследования, проекта);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совместная деятельность:</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уметь обобщать мнения нескольких людей, проявлять готовность руководить, выполнять поручения, подчиняться;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оценивать качество своего вклада в общий продукт по критериям, самостоятельно сформулированным участниками взаимодействия;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 результате изучения предмета «Родной (татарский) язык» обучающийся овладеет универсальными учебными регулятивными действиями: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cамоорганизация: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выявлять проблемы для решения в жизненных и учебных ситуациях;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ориентироваться в различных подходах принятия решений (индивидуальное, принятие решения в группе, принятие решений группой);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делать выбор и брать ответственность за решение;</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cамоконтроль:</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владеть способами самоконтроля, самомотивации и рефлексии;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давать адекватную оценку ситуации и предлагать план ее изменения;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вносить коррективы в деятельность на основе новых обстоятельств, изменившихся ситуаций, установленных ошибок, возникших трудностей;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оценивать соответствие результата цели и условиям;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эмоциональный интеллект:</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различать, называть и управлять собственными эмоциями и эмоциями других;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выявлять и анализировать причины эмоций;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ставить себя на место другого человека, понимать мотивы и намерения другого;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регулировать способ выражения эмоций;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принятие себя и других: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осознанно относиться к другому человеку, его мнению;</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признавать свое право на ошибку и такое же право другого;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принимать себя и других, не осуждая;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открытость себе и другим;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осознавать невозможность контролировать все вокруг.</w:t>
      </w:r>
    </w:p>
    <w:p w:rsidR="0026403F" w:rsidRPr="009235B4" w:rsidRDefault="006B7907" w:rsidP="0026403F">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Предметные результаты</w:t>
      </w:r>
    </w:p>
    <w:p w:rsidR="0026403F" w:rsidRPr="009235B4" w:rsidRDefault="009235B4" w:rsidP="0026403F">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5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Обучающийся научится: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 выразительно читать вслух и наизусть произведения, их фрагменты в рамках программы (правильно передавать эмоциональное содержание произведения, точно воспроизводить стихотворный ритм);</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различать основные жанры фольклора и художественной литературы (фольклорная и литературная сказка, миф, загадка, пословица, поговорка, предание, легенда, баит, дастан, басня, рассказ, повесть, лирическое стихотворение, пьеса); отличать прозаические тексты от поэтических;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эмоционально откликаться на прочитанное, делиться впечатлениями о произведении;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определять и формулировать тему, основную мысль прочитанных произведений;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формулировать вопросы по содержанию произведений;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участвовать в обсуждении прочитанного;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обосновывать свои суждения с опорой на текст;</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характеризовать литературного героя, оценивать его поступки;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пересказывать художественный текст (подробно, сжато);</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составлять простой план художественного произведения;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использовать изученные теоретико-литературные понятия при анализе художественного текста (образ, эпос, лирика, драма, тема, идея, юмор и др.);</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создавать собственный письменный текст: давать развернутый ответ на вопрос (объемом не менее 20–30 слов), связанный со знанием и пониманием литературного произведения.</w:t>
      </w:r>
    </w:p>
    <w:p w:rsidR="0026403F" w:rsidRPr="009235B4" w:rsidRDefault="009235B4" w:rsidP="0026403F">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6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Обучающийся научится: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выразительно читать вслух и наизусть произведения, их фрагменты в рамках программы;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определять и формулировать тему, идею, проблематику прочитанных произведений;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характеризовать литературного героя, создавать его словесный портрет на основе авторского описания и художественных деталей;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сопоставлять персонажей одного произведения по сходству и контрасту;</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формулировать свою точку зрения и понимать смысл других суждений;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пересказывать художественный текст, используя разные виды пересказа (подробный, сжатый, выборочный, творческий);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составлять простой план художественного произведения, в том числе цитатный;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использовать изученные теоретико-литературные понятия при анализе художественного текста (образ автора, лирическое «я», проблема, пейзаж, психологизм, характер, тип, метафора и др.);</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писать сочинение по личным впечатлениям, по картине и по предложенной тематике.</w:t>
      </w:r>
    </w:p>
    <w:p w:rsidR="0026403F" w:rsidRPr="009235B4" w:rsidRDefault="009235B4" w:rsidP="0026403F">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7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Обучающийся научится: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выразительно читать вслух и наизусть произведения, их фрагменты в рамках программы;</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определять и формулировать проблему прочитанных произведений;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соотносить содержание и проблему художественных произведений;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характеризовать литературного героя, его внешность и внутренние качества, поступки и отношения с другими героями;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анализировать произведение, используя изученные теоретико-литературные понятия при анализе художественного текста (рассказ, повесть, роман, жанры лирики, комедия, драма, сюжет, диалог, монолог, композиция, художественное время и пространство и др.);</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определять род и жанр литературного произведения;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выявлять характер конфликта в произведении;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писать сочинения по предложенной литературной тематике (с опорой на одно произведение).</w:t>
      </w:r>
    </w:p>
    <w:p w:rsidR="0026403F" w:rsidRPr="009235B4" w:rsidRDefault="009235B4" w:rsidP="0026403F">
      <w:pPr>
        <w:spacing w:after="0" w:line="240" w:lineRule="auto"/>
        <w:rPr>
          <w:rFonts w:ascii="Times New Roman" w:hAnsi="Times New Roman" w:cs="Times New Roman"/>
          <w:b/>
          <w:sz w:val="24"/>
          <w:szCs w:val="24"/>
        </w:rPr>
      </w:pPr>
      <w:r w:rsidRPr="009235B4">
        <w:rPr>
          <w:rFonts w:ascii="Times New Roman" w:hAnsi="Times New Roman" w:cs="Times New Roman"/>
          <w:b/>
          <w:sz w:val="24"/>
          <w:szCs w:val="24"/>
        </w:rPr>
        <w:t>8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Обучающийся научится: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характеризовать факты из биографии писателя и сведения об историко-культурном контексте его творчества;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определять и формулировать тематику, проблематику и идейное содержание прочитанных произведений;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 анализировать литературное произведение; определять род и жанр литературного произведения на основе анализа важнейших особенностей его содержания и формы; характеризовать в произведениях конфликт (внешний и внутренний);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характеризовать особенности строения сюжета и композиции; определять стадии развития действия в художественных произведениях;</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определять роль художественной детали, выявлять ее художественную функцию, определять роль пейзажа и интерьера в произведении;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выявлять языковые особенности произведения; определять в тексте художественные средства и характеризовать их роль в литературном произведении;</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участвовать в дискуссии о прочитанном, формулировать свою точку зрения, аргументированно ее отстаивать, понимать смысл других суждений;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использовать изученные теоретико-литературные понятия при анализе художественного текста (просветительский реализм, реалистическая проза, символ и др.);</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писать сочинение по предложенной литературной тематике (с опорой на одно произведение или несколько произведений одного писателя).</w:t>
      </w:r>
    </w:p>
    <w:p w:rsidR="0026403F" w:rsidRPr="009235B4" w:rsidRDefault="009235B4" w:rsidP="0026403F">
      <w:pPr>
        <w:spacing w:after="0" w:line="240" w:lineRule="auto"/>
        <w:rPr>
          <w:rFonts w:ascii="Times New Roman" w:hAnsi="Times New Roman" w:cs="Times New Roman"/>
          <w:b/>
          <w:sz w:val="24"/>
          <w:szCs w:val="24"/>
        </w:rPr>
      </w:pPr>
      <w:bookmarkStart w:id="100" w:name="_Toc46936254"/>
      <w:r w:rsidRPr="009235B4">
        <w:rPr>
          <w:rFonts w:ascii="Times New Roman" w:hAnsi="Times New Roman" w:cs="Times New Roman"/>
          <w:b/>
          <w:sz w:val="24"/>
          <w:szCs w:val="24"/>
        </w:rPr>
        <w:t>9 класс</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Обучающийся научится:</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соотносить содержание и проблематику художественных произведений со временем их написания и отображенной в них эпохой; выделять основные этапы историко-литературного процесса;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характеризовать особенности строения сюжета и композиции, конфликта;</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выявлять в художественном произведении и различать позиции героев, повествователей;</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воспринимать литературное произведение как художественное высказывание автора, выявлять авторскую позицию;</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использовать изученные теоретико-литературные понятия при анализе художественного текста (хронотоп, эпиграф, авторская позиция, образы-вещи, собирательный образ, портрет и др.);</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писать сочинение по предложенной литературной тематике (с опорой на одно или несколько произведений одного писателя, произведения разных писателей).</w:t>
      </w:r>
    </w:p>
    <w:p w:rsidR="0026403F" w:rsidRPr="0026403F" w:rsidRDefault="006B7907"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Тематическое планирование</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5 класс - 34 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  - 1ч.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Периодическая печать на татарском языке для детей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 - 11ч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xml:space="preserve">Сказки 4 ч. </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Мифы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Предания и легенды.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Малые жанры устного народного творчества.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- 22ч.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Литературная (авторская) сказка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Проза 5ч.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Басня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Лирические произведения 10ч.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Драматические произведения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Подведение итогов 1ч.</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6 класс- 34ч.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 - 2ч.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периодическая печать для молодежи.1ч.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Гимн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Татарские народные песни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 29ч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Приемы создания образа в лирическом произведении - 11ч.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Образная система произведений фантастики –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Аллегорическая образность –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Особенности образной системы в автобиографических произведениях – 4ч.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lastRenderedPageBreak/>
        <w:t>Образность в жанре рассказа и повести – 5ч.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Образная система в лиро-эпических произведениях –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Особенности образной системы в произведениях драмы –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Подведение итогов -1ч.</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7 класс – 34 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Периодическая печать на татарском языке для молодежи- 1ч.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 –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Баит – оригинальный жанр татарского фольклора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художественная литература – 32ч.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Жанр рассказа -4 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Повесть – 7ч.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Роман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Драма –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Лирика – 11ч.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Поэма –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Стихи в прозе (Нэсер) - 2ч.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Подведение итогов - 1ч.</w:t>
      </w:r>
    </w:p>
    <w:p w:rsidR="0026403F" w:rsidRPr="0026403F" w:rsidRDefault="0026403F" w:rsidP="0026403F">
      <w:pPr>
        <w:spacing w:after="0" w:line="240" w:lineRule="auto"/>
        <w:rPr>
          <w:rFonts w:ascii="Times New Roman" w:hAnsi="Times New Roman" w:cs="Times New Roman"/>
          <w:b/>
          <w:sz w:val="24"/>
          <w:szCs w:val="24"/>
        </w:rPr>
      </w:pPr>
      <w:r w:rsidRPr="0026403F">
        <w:rPr>
          <w:rFonts w:ascii="Times New Roman" w:hAnsi="Times New Roman" w:cs="Times New Roman"/>
          <w:b/>
          <w:sz w:val="24"/>
          <w:szCs w:val="24"/>
        </w:rPr>
        <w:t xml:space="preserve">  8 класс – 34 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периодическая печать. Литература как искусство слова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История татарской литературы – 5ч.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Средневековая тюрко-татарская литература. Литература XII – первой половины XIII вв. - 2ч.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Литература XIII – первой половины XV вв.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Устное народное творчество –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Дастан «Идегәй» («Идегей») – как памятник устного народного творчества -3ч.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История татарской литературы -24ч.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периода Казанского ханства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XVII века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XVIII века – 1чю</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XIX века -6ч.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начала ХХ века – 14ч.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Подведение итогов -1ч.</w:t>
      </w:r>
    </w:p>
    <w:p w:rsidR="0026403F" w:rsidRPr="0026403F" w:rsidRDefault="00C614AB" w:rsidP="0026403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9 класс – 17</w:t>
      </w:r>
      <w:r w:rsidR="0026403F" w:rsidRPr="0026403F">
        <w:rPr>
          <w:rFonts w:ascii="Times New Roman" w:hAnsi="Times New Roman" w:cs="Times New Roman"/>
          <w:b/>
          <w:sz w:val="24"/>
          <w:szCs w:val="24"/>
        </w:rPr>
        <w:t xml:space="preserve"> 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Введение - 1ч.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периодическая печать 1ч.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И</w:t>
      </w:r>
      <w:r w:rsidR="00C614AB">
        <w:rPr>
          <w:rFonts w:ascii="Times New Roman" w:hAnsi="Times New Roman" w:cs="Times New Roman"/>
          <w:sz w:val="24"/>
          <w:szCs w:val="24"/>
        </w:rPr>
        <w:t>стория татарской литературы – 7</w:t>
      </w:r>
      <w:r w:rsidRPr="0026403F">
        <w:rPr>
          <w:rFonts w:ascii="Times New Roman" w:hAnsi="Times New Roman" w:cs="Times New Roman"/>
          <w:sz w:val="24"/>
          <w:szCs w:val="24"/>
        </w:rPr>
        <w:t>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w:t>
      </w:r>
      <w:r w:rsidR="00C614AB">
        <w:rPr>
          <w:rFonts w:ascii="Times New Roman" w:hAnsi="Times New Roman" w:cs="Times New Roman"/>
          <w:sz w:val="24"/>
          <w:szCs w:val="24"/>
        </w:rPr>
        <w:t xml:space="preserve"> литература 1920–1930-х годов -2</w:t>
      </w:r>
      <w:r w:rsidRPr="0026403F">
        <w:rPr>
          <w:rFonts w:ascii="Times New Roman" w:hAnsi="Times New Roman" w:cs="Times New Roman"/>
          <w:sz w:val="24"/>
          <w:szCs w:val="24"/>
        </w:rPr>
        <w:t>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литература периода Великой Отечественной войны и послевоенного времени – 2ч.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w:t>
      </w:r>
      <w:r w:rsidR="00C614AB">
        <w:rPr>
          <w:rFonts w:ascii="Times New Roman" w:hAnsi="Times New Roman" w:cs="Times New Roman"/>
          <w:sz w:val="24"/>
          <w:szCs w:val="24"/>
        </w:rPr>
        <w:t>ская проза 1960–1980-х годов – 1</w:t>
      </w:r>
      <w:r w:rsidRPr="0026403F">
        <w:rPr>
          <w:rFonts w:ascii="Times New Roman" w:hAnsi="Times New Roman" w:cs="Times New Roman"/>
          <w:sz w:val="24"/>
          <w:szCs w:val="24"/>
        </w:rPr>
        <w:t>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w:t>
      </w:r>
      <w:r w:rsidR="00C614AB">
        <w:rPr>
          <w:rFonts w:ascii="Times New Roman" w:hAnsi="Times New Roman" w:cs="Times New Roman"/>
          <w:sz w:val="24"/>
          <w:szCs w:val="24"/>
        </w:rPr>
        <w:t>кая лирики 1960–1980-х годов - 1</w:t>
      </w:r>
      <w:r w:rsidRPr="0026403F">
        <w:rPr>
          <w:rFonts w:ascii="Times New Roman" w:hAnsi="Times New Roman" w:cs="Times New Roman"/>
          <w:sz w:val="24"/>
          <w:szCs w:val="24"/>
        </w:rPr>
        <w:t>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 xml:space="preserve">Татарская </w:t>
      </w:r>
      <w:r w:rsidR="00C614AB">
        <w:rPr>
          <w:rFonts w:ascii="Times New Roman" w:hAnsi="Times New Roman" w:cs="Times New Roman"/>
          <w:sz w:val="24"/>
          <w:szCs w:val="24"/>
        </w:rPr>
        <w:t>драматургия 1960–1980-х годов -1</w:t>
      </w:r>
      <w:r w:rsidRPr="0026403F">
        <w:rPr>
          <w:rFonts w:ascii="Times New Roman" w:hAnsi="Times New Roman" w:cs="Times New Roman"/>
          <w:sz w:val="24"/>
          <w:szCs w:val="24"/>
        </w:rPr>
        <w:t>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Татарская л</w:t>
      </w:r>
      <w:r w:rsidR="00C614AB">
        <w:rPr>
          <w:rFonts w:ascii="Times New Roman" w:hAnsi="Times New Roman" w:cs="Times New Roman"/>
          <w:sz w:val="24"/>
          <w:szCs w:val="24"/>
        </w:rPr>
        <w:t>итература рубежа XX–XXI веков -1</w:t>
      </w:r>
      <w:r w:rsidRPr="0026403F">
        <w:rPr>
          <w:rFonts w:ascii="Times New Roman" w:hAnsi="Times New Roman" w:cs="Times New Roman"/>
          <w:sz w:val="24"/>
          <w:szCs w:val="24"/>
        </w:rPr>
        <w:t>ч.</w:t>
      </w:r>
    </w:p>
    <w:p w:rsidR="0026403F" w:rsidRPr="0026403F" w:rsidRDefault="0026403F" w:rsidP="0026403F">
      <w:pPr>
        <w:spacing w:after="0" w:line="240" w:lineRule="auto"/>
        <w:rPr>
          <w:rFonts w:ascii="Times New Roman" w:hAnsi="Times New Roman" w:cs="Times New Roman"/>
          <w:sz w:val="24"/>
          <w:szCs w:val="24"/>
        </w:rPr>
      </w:pPr>
      <w:r w:rsidRPr="0026403F">
        <w:rPr>
          <w:rFonts w:ascii="Times New Roman" w:hAnsi="Times New Roman" w:cs="Times New Roman"/>
          <w:sz w:val="24"/>
          <w:szCs w:val="24"/>
        </w:rPr>
        <w:t>Подведение итогов 1ч.</w:t>
      </w:r>
    </w:p>
    <w:bookmarkEnd w:id="100"/>
    <w:p w:rsidR="0054420B" w:rsidRDefault="0054420B" w:rsidP="00C15802">
      <w:pPr>
        <w:spacing w:after="0" w:line="240" w:lineRule="auto"/>
        <w:rPr>
          <w:rFonts w:ascii="Times New Roman" w:hAnsi="Times New Roman" w:cs="Times New Roman"/>
          <w:sz w:val="24"/>
          <w:szCs w:val="24"/>
        </w:rPr>
      </w:pPr>
    </w:p>
    <w:p w:rsidR="00C310F5" w:rsidRPr="009936E3" w:rsidRDefault="00C310F5"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 xml:space="preserve">2.1.10  ФЕДЕРАЛЬНАЯ РАБОЧАЯ ПРОГРАММА УЧЕБНОГО ПРЕДМЕТА «АНГЛИЙСКИЙ ЯЗЫК» </w:t>
      </w:r>
    </w:p>
    <w:p w:rsidR="00C310F5" w:rsidRPr="009936E3" w:rsidRDefault="00C310F5"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ПОЯСНИТЕЛЬНАЯ ЗАПИСКА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w:t>
      </w:r>
      <w:r w:rsidRPr="009936E3">
        <w:rPr>
          <w:rFonts w:ascii="Times New Roman" w:hAnsi="Times New Roman" w:cs="Times New Roman"/>
          <w:sz w:val="24"/>
          <w:szCs w:val="24"/>
        </w:rPr>
        <w:lastRenderedPageBreak/>
        <w:t>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свою страну, её культуру в условиях межкультурного общения;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w:t>
      </w:r>
      <w:r w:rsidRPr="009936E3">
        <w:rPr>
          <w:rFonts w:ascii="Times New Roman" w:hAnsi="Times New Roman" w:cs="Times New Roman"/>
          <w:sz w:val="24"/>
          <w:szCs w:val="24"/>
        </w:rPr>
        <w:lastRenderedPageBreak/>
        <w:t>индивидуализация, проектная деятельность и другие) и использования современных средств обучения.</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sz w:val="24"/>
          <w:szCs w:val="24"/>
        </w:rPr>
        <w:t xml:space="preserve">‌ </w:t>
      </w:r>
      <w:r w:rsidR="006B7907" w:rsidRPr="009936E3">
        <w:rPr>
          <w:rFonts w:ascii="Times New Roman" w:hAnsi="Times New Roman" w:cs="Times New Roman"/>
          <w:b/>
          <w:sz w:val="24"/>
          <w:szCs w:val="24"/>
        </w:rPr>
        <w:t>Место учеб</w:t>
      </w:r>
      <w:r w:rsidR="006B7907">
        <w:rPr>
          <w:rFonts w:ascii="Times New Roman" w:hAnsi="Times New Roman" w:cs="Times New Roman"/>
          <w:b/>
          <w:sz w:val="24"/>
          <w:szCs w:val="24"/>
        </w:rPr>
        <w:t>ного предмета в учебном плане «И</w:t>
      </w:r>
      <w:r w:rsidR="006B7907" w:rsidRPr="009936E3">
        <w:rPr>
          <w:rFonts w:ascii="Times New Roman" w:hAnsi="Times New Roman" w:cs="Times New Roman"/>
          <w:b/>
          <w:sz w:val="24"/>
          <w:szCs w:val="24"/>
        </w:rPr>
        <w:t>ностранный (английский) язык»</w:t>
      </w:r>
    </w:p>
    <w:p w:rsidR="00AC1BC9" w:rsidRDefault="00505562" w:rsidP="009936E3">
      <w:pPr>
        <w:spacing w:after="0" w:line="240" w:lineRule="auto"/>
        <w:rPr>
          <w:rFonts w:ascii="Times New Roman" w:hAnsi="Times New Roman" w:cs="Times New Roman"/>
          <w:sz w:val="24"/>
        </w:rPr>
      </w:pPr>
      <w:r>
        <w:rPr>
          <w:rFonts w:ascii="Times New Roman" w:hAnsi="Times New Roman" w:cs="Times New Roman"/>
          <w:sz w:val="24"/>
        </w:rPr>
        <w:tab/>
      </w:r>
      <w:r w:rsidR="00AC1BC9" w:rsidRPr="00AC1BC9">
        <w:rPr>
          <w:rFonts w:ascii="Times New Roman" w:hAnsi="Times New Roman" w:cs="Times New Roman"/>
          <w:sz w:val="24"/>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p>
    <w:p w:rsidR="00C310F5" w:rsidRPr="009936E3" w:rsidRDefault="00C310F5" w:rsidP="009936E3">
      <w:pPr>
        <w:spacing w:after="0" w:line="240" w:lineRule="auto"/>
        <w:rPr>
          <w:rFonts w:ascii="Times New Roman" w:hAnsi="Times New Roman" w:cs="Times New Roman"/>
          <w:b/>
          <w:sz w:val="24"/>
          <w:szCs w:val="24"/>
        </w:rPr>
      </w:pPr>
      <w:r w:rsidRPr="009936E3">
        <w:rPr>
          <w:rFonts w:ascii="Times New Roman" w:hAnsi="Times New Roman" w:cs="Times New Roman"/>
          <w:sz w:val="24"/>
          <w:szCs w:val="24"/>
        </w:rPr>
        <w:t>​</w:t>
      </w:r>
      <w:r w:rsidR="006B7907">
        <w:rPr>
          <w:rFonts w:ascii="Times New Roman" w:hAnsi="Times New Roman" w:cs="Times New Roman"/>
          <w:sz w:val="24"/>
          <w:szCs w:val="24"/>
        </w:rPr>
        <w:t>С</w:t>
      </w:r>
      <w:r w:rsidR="006B7907" w:rsidRPr="009936E3">
        <w:rPr>
          <w:rFonts w:ascii="Times New Roman" w:hAnsi="Times New Roman" w:cs="Times New Roman"/>
          <w:b/>
          <w:sz w:val="24"/>
          <w:szCs w:val="24"/>
        </w:rPr>
        <w:t>одержание учебного предмета </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5 класс</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Коммуникативные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Моя семья. Мои друзья. Семейные праздники: день рождения, Новый год.</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Внешность и характер человека/литературного персонажа. Досуг и увлечения/хобби современного подростка (чтение, кино, спорт).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Здоровый образ жизни: режим труда и отдыха, здоровое питание.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Покупки: одежда, обувь и продукты 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Школа, школьная жизнь, школьная форма, изучаемые предметы. Переписка с зарубежными сверстниками.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Каникулы в различное время года. Виды отдыха.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Природа: дикие и домашние животные. Погода. Родной город/село. Транспорт.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Родная страна и страна/страны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Выдающиеся люди родной страны и страны/стран изучаемого языка: писатели, поэты.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диалогической речи на базе умений, сформированных в начальной школе: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предложение/отказываться от предложения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диалог-расспрос: сообщать фактическую информацию, отвечая на вопросы разных видов; запрашивать интересующую информацию.</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 ключевые слова и/или иллюстрации, фотографии с соблюдением норм речевого этикета, принятых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диалога — до 5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монологической речи на базе умений, сформированных в начальной школе: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создание устных  связных  монологических  высказываний с использованием основных коммуникативных типов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описание (предмета, внешности и одежды человека), в том числе характеристика (черты характера реального человека или литературного персонажа);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повествование/сообщение;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изложение (пересказ) основного содержания прочитанного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краткое изложение результатов выполненной проектной работы.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вопросы, план и/или иллюстрации, фотографии.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монологического высказывания — 5-6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Аудирование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аудирования на базе умений, сформированных в начальной школе: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опорой и без опоры на иллюстрации.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игнорировать незнакомые слова, несущественные для понимания основного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Время звучания текста/текстов для аудирования — до 1 минуты.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пониманием основного содержания текста предполагает умение определять основную тему и главные факты/события в прочитанном тексте, игнорировать незнакомые слова, несущественные для понимания основного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несплошных текстов (таблиц) и понимание представленной в них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беседа/диалог,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текста/текстов для чтения — 180-200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Письменная речь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 письменной речи на базе умений, сформированных в начальной школе: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написание коротких поздравлений с праздниками (с Новым годом, Рождеством, днём рождения);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стране/странах изучаемого языка. Объём сообщения — до 60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Языковые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Фонетическая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вслух: беседа/диалог, рассказ, отрывок из статьи научно-популярного характера, сообщение информационного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 для чтения вслух — до 90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Графика, орфография и пунктуация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написание изученных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Лексическая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изучаемой лексики: 625 лексических единиц для продуктивного использования (включая 500 лексических единиц, изученных в начальной школе) и 675 лексических единиц для рецептивного усвоения (включая 625 лексических единиц продуктивного минимума).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Основные способы словообразования: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аффиксация: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имён существительных при помощи суффиксов -er/-or (teacher/visitor), -ist (scientist, tourist), -sion/-tion (dis- cussion/invitation);</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имён  прилагательных при помощи суффиксов -ful (wonderful), -ian/-an (Russian/American);</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наречий при помощи суффикса -ly (recently);</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имён прилагательных, имён существительных и наречий при помощи отрицательного префикса un- (unhappy, unreality, unusually).</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Грамматическая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Предложения с несколькими обстоятельствами, следующими в определённом порядке.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Вопросительные предложения (альтернативный и разделительный вопросы в Present/Past/Future Simple Tense).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Имена существительные с причастиями настоящего и прошедшего времени.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Наречия в положительной, сравнительной и превосходной степенях, образованные по правилу, и исключения.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Социокультурные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и использование социокультурных элементов речевого поведенческого этикета в стране/странах изучаемого языка в рамках тематического содержания (в ситуациях общения, в том числе «В семье», «В школе», «На улице»).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(некоторые национальные праздники, традиции в проведении досуга и питании).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социокультурного портрета родной страны и страны/стран изучаемого языка: знакомство с традициями проведения основных национальных праздников (Рождества, Нового года и т. д.);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Формирование умений: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писать свои имя и фамилию, а также имена и фамилии своих родственников и друзей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 оформлять свой адрес на английском языке (в анкете, формуляре);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Россию и страну/страны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Компенсаторные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при чтении и аудировании языковой, в том числе контекстуальной, догадки.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в качестве опоры при порождении собственных высказываний ключевых слов, плана.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6 класс</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Коммуникативные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Взаимоотношения в семье и с друзьями. Семейные праздники. Внешность и характер человека/литературного персонажа. Досуг и увлечения/хобби современного подростка (чтение, кино, театр, спорт).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Здоровый образ жизни: режим труда и отдыха, фитнес, сбалансированное питание.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Покупки: одежда, обувь и продукты 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Школа, школьная жизнь, школьная форма, изучаемые предметы, любимый предмет, правила поведения в школе. Переписка с зарубежными сверстниками.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Переписка с зарубежными сверстниками. Каникулы в различное время года. Виды отдыха. Путешествия по России и зарубежным странам.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Природа: дикие и домашние животные. Климат, погода. Жизнь в городе и сельской местности. Описание родного города/села. Транспорт.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Выдающиеся люди родной страны и страны/стран изучаемого языка: писатели, поэты, учёные.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диалогической речи, а именно умений вести: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опорой на речевые ситуации, ключевые слова и/или иллюстрации, фотографии с соблюдением норм речевого этикета, принятых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диалога — до 5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монологической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создание устных  связных  монологических  высказываний с использованием основных коммуникативных типов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   описание (предмета, внешности и одежды человека), в том числе характеристика (черты характера реального человека или литературного персонажа);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повествование/сообщение;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изложение (пересказ) основного содержания прочитанного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краткое изложение результатов выполненной проектной работы.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таблицы и/или иллюстрации, фотографии.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монологического высказывания — 7-8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игнорировать незнакомые слова, несущественные для понимания основного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Время звучания текста/текстов для аудирования — до 1,5 минуты.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пониманием основного содержания текста предполагает умение определять тему/основную мысль, главные факты/события;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пониманием запрашиваемой информации предполагает умения находить в прочитанном тексте и понимать запрашиваемую информацию.</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несплошных текстов (таблиц) и понимание представленной в них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текста/текстов для чтения — 250-300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Письменная речь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написание электронного сообщения личного характера: сообщать краткие сведения о себе; расспрашивать друга/подругу по переписке о его/её увлечениях; выражать благодарность, извинение;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70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создание небольшого письменного высказывания с опорой на образец, план, иллюстрацию. Объём письменного высказывания — до 70 слов.</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lastRenderedPageBreak/>
        <w:t>Языковые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Фонетическая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 для чтения вслух — до 95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Графика, орфография и пунктуация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написание изученных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Лексическая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Основные способы словообразования: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аффиксация: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имён существительных при помощи суффикса -ing (reading);</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имён  прилагательных при помощи суффиксов -al (typical), -ing (amazing), -less (useless), -ive (impressive).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Синонимы. Антонимы. Интернациональные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Грамматическая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Сложноподчинённые предложения с придаточными определительными с союзными словами who, which, that.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Сложноподчинённые предложения с придаточными времени с союзами for, since.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Предложения с конструкциями as … as, not so … as.</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Все типы вопросительных предложений (общий, специальный, альтернативный, разделительный вопросы) в Present/Past Continuous Tense.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Глаголы в видо-временных формах действительного залога в изъявительном наклонении в Present/Past Continuous Tense.</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Модальные</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глаголы</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их</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эквиваленты</w:t>
      </w:r>
      <w:r w:rsidRPr="009936E3">
        <w:rPr>
          <w:rFonts w:ascii="Times New Roman" w:hAnsi="Times New Roman" w:cs="Times New Roman"/>
          <w:sz w:val="24"/>
          <w:szCs w:val="24"/>
          <w:lang w:val="en-US"/>
        </w:rPr>
        <w:t xml:space="preserve"> (can/be able to, must/ have to, may, should, need).</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Слова</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выражающие</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количество</w:t>
      </w:r>
      <w:r w:rsidRPr="009936E3">
        <w:rPr>
          <w:rFonts w:ascii="Times New Roman" w:hAnsi="Times New Roman" w:cs="Times New Roman"/>
          <w:sz w:val="24"/>
          <w:szCs w:val="24"/>
          <w:lang w:val="en-US"/>
        </w:rPr>
        <w:t xml:space="preserve"> (little/a little, few/a few).</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Возвратные, неопределённые местоимения (some, any) и их производные (somebody, anybody; something, anything, etc.) every и производные (everybody, everything, etc.) в повествовательных (утвердительных и отрицательных) и вопросительных предложениях.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Числительные для обозначения дат и больших чисел (100-1000).</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Социокультурные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и использование отдельных социокультурных элементов речевого поведенческого этикета в стране/странах изучаемого языка в рамках тематического содержания речи (в ситуациях общения, в том числе «Дома», «В магазине»).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Знание и использование в устной и письменной речи наиболее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социокультурного портрета родной страны и страны/стран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 оформлять свой адрес на английском языке (в анкете, формуляре);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Россию и страну/страны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 наиболее известные достопримечательности;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рассказывать о выдающихся людях родной страны и страны/стран изучаемого языка (учёных, писателях, поэтах).</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Компенсаторные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при чтении и аудировании языковой догадки, в том числе контекстуальной.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в качестве опоры при порождении собственных высказываний ключевых слов, плана.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7 класс</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Коммуникативные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Взаимоотношения в семье и с друзьями. Семейные праздники. Обязанности по дому.</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Внешность и характер человека/литературного персонажа. Досуг и увлечения/хобби современного подростка (чтение, кино, театр, музей, спорт, музыка).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Здоровый образ жизни: режим труда и отдыха, фитнес, сбалансированное питание.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Покупки: одежда, обувь и продукты 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Школа, школьная жизнь, школьная форма, изучаемые предметы, любимый предмет, правила поведения в школе, посещение школьной библиотеки/ресурсного центра. Переписка с зарубежными сверстниками.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Каникулы в различное время года. Виды отдыха. Путешествия по России и зарубежным странам.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Природа: дикие и домашние животные. Климат, погода.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Жизнь в городе и сельской местности. Описание родного города/села. Транспорт.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Средства массовой информации (телевидение, журналы, Интернет).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Выдающиеся люди родной страны и страны/стран изучаемого языка: учёные, писатели, поэты, спортсмены.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с соблюдением норм речевого этикета, принятых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диалога — до 6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монологической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создание устных  связных  монологических  высказываний с использованием основных коммуникативных типов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повествование/сообщение;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изложение (пересказ) основного содержания прочитанного/прослушанного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краткое изложение результатов выполненной проектной работы.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и/или иллюстрации, фотографии, таблицы.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монологического высказывания — 8-9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игнорировать незнакомые слова, не существенные для понимания основного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Время звучания текста/текстов для аудирования — до 1,5 минуты.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содержания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пониманием основного содержания текста предполагает умение определять тему/основную мысль, главные факты/события; прогнозировать содержание текста по заголовку/началу текста; последовательность главных фактов/событий; умение игнорировать незнакомые слова, несущественные для понимания основного содержания; понимать интернациональные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Чтение с пониманием нужной/запрашиваемой информации предполагает умение находить в прочитанном тексте и понимать запрашиваемую информацию.</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несплошных текстов (таблиц, диаграмм) и понимание представленной в них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текста/текстов для чтения — до 350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Письменная речь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написание электронного сообщения личного характера: сообщать краткие сведения о себе, расспрашивать друга/подругу по переписке о его/её увлечениях, выражать благодарность, извинение, просьбу;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90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создание небольшого письменного высказывания с опорой на образец, план, таблицу. Объём письменного высказывания — до 90 слов.</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Языковые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Фонетическая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 для чтения вслух — до 100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Графика, орфография и пунктуация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написание изученных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Лексическая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Основные способы словообразования: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 аффиксация: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образование имён существительных при помощи префикса un- (unreality) и при помощи суффиксов: -ment (development),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-ness (darkness);</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имён  прилагательных при помощи суффиксов -ly (friendly), -ous (famous), -y (busy);</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имён прилагательных и наречий при помощи префиксов in-/im- (informal, independently, impossible);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б) словосложение: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сложных прилагательных путём соединения основы прилагательного с основой существительного с добавлением суффикса -ed (blue-eyed).</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 глаголы.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Грамматическая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Предложения со сложным дополнением (Complex Object). Условные предложения реального (Conditional 0, Conditional I)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предложения с конструкцией to be going to + инфинитив и формы Future Simple Tense и Present Continuous Tense для выражения будущего действия.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Конструкция used to + инфинитив глагола.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Глаголы в наиболее употребительных формах страдательного залога (Present/Past Simple Passive).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Предлоги, употребляемые с глаголами в страдательном залоге. Модальный глагол might.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Наречия, совпадающие по форме с прилагательными (fast, high; early).</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Местоимения</w:t>
      </w:r>
      <w:r w:rsidRPr="009936E3">
        <w:rPr>
          <w:rFonts w:ascii="Times New Roman" w:hAnsi="Times New Roman" w:cs="Times New Roman"/>
          <w:sz w:val="24"/>
          <w:szCs w:val="24"/>
          <w:lang w:val="en-US"/>
        </w:rPr>
        <w:t xml:space="preserve"> other/another, both, all, one.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Количественные числительные для обозначения больших чисел (до 1 000 000).</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Социокультурные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и использование отдельных социокультурных элементов речевого поведенческого этикета в стране/странах изучаемого языка в рамках тематического содержания (в ситуациях общения, в том числе «В городе», «Проведение досуга», «Во время путешествия»).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Социокультурный портрет родной страны и страны/стран изучаемого языка: знакомство с традициями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 оформлять свой адрес на английском языке (в анкете);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 оформлять электронное сообщение личного характера в соответствии с нормами неофициального общения, принятыми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Россию и страну/страны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 наиболее известные достопримечательности;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рассказывать о выдающихся людях родной страны и страны/стран изучаемого языка (учёных, писателях, поэтах, спортсменах).</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Компенсаторные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Переспрашивать, просить повторить, уточняя значение незнакомых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в качестве опоры при порождении собственных высказываний ключевых слов, плана.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8 класс</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Коммуникативные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Взаимоотношения в семье и с друзьями.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Внешность и характер человека/литературного персонажа.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Досуг и увлечения/хобби современного подростка (чтение, кино, театр, музей, спорт, музыка).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Здоровый образ жизни: режим труда и отдыха, фитнес, сбалансированное питание. Посещение врача.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Покупки: одежда, обувь и продукты питания. Карманные деньги.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Школа, школьная жизнь, школьная форма, изучаемые предметы и отношение к ним. Посещение школьной библиотеки/ресурсного центра. Переписка с зарубежными сверстниками.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Виды отдыха в различное время года. Путешествия по России и зарубежным странам.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Природа: флора и фауна. Проблемы экологии. Климат, погода. Стихийные бедствия.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Условия  проживания   в   городской/сельской   местности. Транспорт.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Средства массовой информации (телевидение, радио, пресса, Интернет).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Выдающиеся люди родной страны и страны/стран изучаемого языка: учёные, писатели, поэты, художники, музыканты, спортсмены.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 — расспрос; комбинированный диалог, включающий различные виды диалогов):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с соблюдением нормы речевого этикета, принятых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диалога — до 7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монологической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   повествование/сообщение;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выражение и аргументирование своего мнения по отношению к услышанному/прочитанному;</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изложение (пересказ) основного содержания прочитанного/ прослушанного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составление рассказа по картинкам;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изложение результатов выполненной проектной работы.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и/или иллюстрации, фотографии, таблицы.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монологического высказывания — 9-10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 использование переспрос или просьбу повторить для уточнения отдельных деталей.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нужной/интересующей/запрашиваемой информации предполагает умение выделять нужную/интересующую/запрашиваемую информацию, представленную в эксплицитной (явной) форме, в воспринимаемом на слух 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Время звучания текста/текстов для аудирования — до 2 минут.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пониманием нужной/интересующей/запрашиваемой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несплошных текстов (таблиц, диаграмм, схем) и понимание представленной в них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Тексты для чтения: интервью, диалог (беседа), рассказ, отрывок из художественного произведения, отрывок из статьи научно-популярного характера, сообщение </w:t>
      </w:r>
      <w:r w:rsidRPr="009936E3">
        <w:rPr>
          <w:rFonts w:ascii="Times New Roman" w:hAnsi="Times New Roman" w:cs="Times New Roman"/>
          <w:sz w:val="24"/>
          <w:szCs w:val="24"/>
        </w:rPr>
        <w:lastRenderedPageBreak/>
        <w:t>информационного характера, объявление, кулинарный рецепт, меню, электронное сообщение личного характера, стихотворение.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текста/текстов для чтения — 350-500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Письменная речь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составление плана/тезисов устного или письменного сообщения;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110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110 слов.</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Языковые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Фонетическая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 для чтения вслух — до 110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Графика, орфография и пунктуация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написание изученных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Лексическая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Основные способы словообразования: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 аффиксация:</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образование</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имен</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существительных</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при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помощи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суффиксов</w:t>
      </w:r>
      <w:r w:rsidRPr="009936E3">
        <w:rPr>
          <w:rFonts w:ascii="Times New Roman" w:hAnsi="Times New Roman" w:cs="Times New Roman"/>
          <w:sz w:val="24"/>
          <w:szCs w:val="24"/>
          <w:lang w:val="en-US"/>
        </w:rPr>
        <w:t>: -ance/-ence (performance/residence); -ity (activity); -ship (friendship);</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имен прилагательных при помощи префикса inter- (international);</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имен прилагательных при помощи -ed и -ing (interested—interesting);</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б)  конверсия: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имени существительного от неопределённой формы глагола (to walk — a walk);</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глагола от имени существительного (a present — to present);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имени существительного от прилагательного (rich — the rich).</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Различные средства связи в тексте для обеспечения его целостности (firstly, however, finally, at last, etc.).</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Грамматическая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Предложения</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со</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сложным</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дополнением</w:t>
      </w:r>
      <w:r w:rsidRPr="009936E3">
        <w:rPr>
          <w:rFonts w:ascii="Times New Roman" w:hAnsi="Times New Roman" w:cs="Times New Roman"/>
          <w:sz w:val="24"/>
          <w:szCs w:val="24"/>
          <w:lang w:val="en-US"/>
        </w:rPr>
        <w:t xml:space="preserve"> (Complex Object) (I saw her cross/crossing the road.).</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Все типы вопросительных предложений в Past Perfect Tense. Согласование времен в рамках сложного предложения.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Согласование подлежащего, выраженного собирательным существительным (family, police) со сказуемым.</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Конструкции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глаголами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на</w:t>
      </w:r>
      <w:r w:rsidRPr="009936E3">
        <w:rPr>
          <w:rFonts w:ascii="Times New Roman" w:hAnsi="Times New Roman" w:cs="Times New Roman"/>
          <w:sz w:val="24"/>
          <w:szCs w:val="24"/>
          <w:lang w:val="en-US"/>
        </w:rPr>
        <w:t xml:space="preserve"> -ing: to love/hate doing something.</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Конструкции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содержащие</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глаголы</w:t>
      </w:r>
      <w:r w:rsidRPr="009936E3">
        <w:rPr>
          <w:rFonts w:ascii="Times New Roman" w:hAnsi="Times New Roman" w:cs="Times New Roman"/>
          <w:sz w:val="24"/>
          <w:szCs w:val="24"/>
          <w:lang w:val="en-US"/>
        </w:rPr>
        <w:t>-</w:t>
      </w:r>
      <w:r w:rsidRPr="009936E3">
        <w:rPr>
          <w:rFonts w:ascii="Times New Roman" w:hAnsi="Times New Roman" w:cs="Times New Roman"/>
          <w:sz w:val="24"/>
          <w:szCs w:val="24"/>
        </w:rPr>
        <w:t>связки</w:t>
      </w:r>
      <w:r w:rsidRPr="009936E3">
        <w:rPr>
          <w:rFonts w:ascii="Times New Roman" w:hAnsi="Times New Roman" w:cs="Times New Roman"/>
          <w:sz w:val="24"/>
          <w:szCs w:val="24"/>
          <w:lang w:val="en-US"/>
        </w:rPr>
        <w:t xml:space="preserve"> to be/to look/to feel/to seem.</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Конструкции</w:t>
      </w:r>
      <w:r w:rsidRPr="009936E3">
        <w:rPr>
          <w:rFonts w:ascii="Times New Roman" w:hAnsi="Times New Roman" w:cs="Times New Roman"/>
          <w:sz w:val="24"/>
          <w:szCs w:val="24"/>
          <w:lang w:val="en-US"/>
        </w:rPr>
        <w:t xml:space="preserve"> be/get used to + </w:t>
      </w:r>
      <w:r w:rsidRPr="009936E3">
        <w:rPr>
          <w:rFonts w:ascii="Times New Roman" w:hAnsi="Times New Roman" w:cs="Times New Roman"/>
          <w:sz w:val="24"/>
          <w:szCs w:val="24"/>
        </w:rPr>
        <w:t>инфинитив</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глагола</w:t>
      </w:r>
      <w:r w:rsidRPr="009936E3">
        <w:rPr>
          <w:rFonts w:ascii="Times New Roman" w:hAnsi="Times New Roman" w:cs="Times New Roman"/>
          <w:sz w:val="24"/>
          <w:szCs w:val="24"/>
          <w:lang w:val="en-US"/>
        </w:rPr>
        <w:t xml:space="preserve">; be/get used to + </w:t>
      </w:r>
      <w:r w:rsidRPr="009936E3">
        <w:rPr>
          <w:rFonts w:ascii="Times New Roman" w:hAnsi="Times New Roman" w:cs="Times New Roman"/>
          <w:sz w:val="24"/>
          <w:szCs w:val="24"/>
        </w:rPr>
        <w:t>инфинитив</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глагола</w:t>
      </w:r>
      <w:r w:rsidRPr="009936E3">
        <w:rPr>
          <w:rFonts w:ascii="Times New Roman" w:hAnsi="Times New Roman" w:cs="Times New Roman"/>
          <w:sz w:val="24"/>
          <w:szCs w:val="24"/>
          <w:lang w:val="en-US"/>
        </w:rPr>
        <w:t>; be/get used to doing something; be/get used to something.</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Конструкция</w:t>
      </w:r>
      <w:r w:rsidRPr="009936E3">
        <w:rPr>
          <w:rFonts w:ascii="Times New Roman" w:hAnsi="Times New Roman" w:cs="Times New Roman"/>
          <w:sz w:val="24"/>
          <w:szCs w:val="24"/>
          <w:lang w:val="en-US"/>
        </w:rPr>
        <w:t xml:space="preserve"> both … and … .</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Конструкции</w:t>
      </w:r>
      <w:r w:rsidRPr="009936E3">
        <w:rPr>
          <w:rFonts w:ascii="Times New Roman" w:hAnsi="Times New Roman" w:cs="Times New Roman"/>
          <w:sz w:val="24"/>
          <w:szCs w:val="24"/>
          <w:lang w:val="en-US"/>
        </w:rPr>
        <w:t xml:space="preserve"> c </w:t>
      </w:r>
      <w:r w:rsidRPr="009936E3">
        <w:rPr>
          <w:rFonts w:ascii="Times New Roman" w:hAnsi="Times New Roman" w:cs="Times New Roman"/>
          <w:sz w:val="24"/>
          <w:szCs w:val="24"/>
        </w:rPr>
        <w:t>глаголами</w:t>
      </w:r>
      <w:r w:rsidRPr="009936E3">
        <w:rPr>
          <w:rFonts w:ascii="Times New Roman" w:hAnsi="Times New Roman" w:cs="Times New Roman"/>
          <w:sz w:val="24"/>
          <w:szCs w:val="24"/>
          <w:lang w:val="en-US"/>
        </w:rPr>
        <w:t xml:space="preserve"> to stop, to remember, to forget (</w:t>
      </w:r>
      <w:r w:rsidRPr="009936E3">
        <w:rPr>
          <w:rFonts w:ascii="Times New Roman" w:hAnsi="Times New Roman" w:cs="Times New Roman"/>
          <w:sz w:val="24"/>
          <w:szCs w:val="24"/>
        </w:rPr>
        <w:t>разница</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значении</w:t>
      </w:r>
      <w:r w:rsidRPr="009936E3">
        <w:rPr>
          <w:rFonts w:ascii="Times New Roman" w:hAnsi="Times New Roman" w:cs="Times New Roman"/>
          <w:sz w:val="24"/>
          <w:szCs w:val="24"/>
          <w:lang w:val="en-US"/>
        </w:rPr>
        <w:t xml:space="preserve"> to stop doing smth </w:t>
      </w:r>
      <w:r w:rsidRPr="009936E3">
        <w:rPr>
          <w:rFonts w:ascii="Times New Roman" w:hAnsi="Times New Roman" w:cs="Times New Roman"/>
          <w:sz w:val="24"/>
          <w:szCs w:val="24"/>
        </w:rPr>
        <w:t>и</w:t>
      </w:r>
      <w:r w:rsidRPr="009936E3">
        <w:rPr>
          <w:rFonts w:ascii="Times New Roman" w:hAnsi="Times New Roman" w:cs="Times New Roman"/>
          <w:sz w:val="24"/>
          <w:szCs w:val="24"/>
          <w:lang w:val="en-US"/>
        </w:rPr>
        <w:t xml:space="preserve"> to stop to do smth).</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Глаголы</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видо</w:t>
      </w:r>
      <w:r w:rsidRPr="009936E3">
        <w:rPr>
          <w:rFonts w:ascii="Times New Roman" w:hAnsi="Times New Roman" w:cs="Times New Roman"/>
          <w:sz w:val="24"/>
          <w:szCs w:val="24"/>
          <w:lang w:val="en-US"/>
        </w:rPr>
        <w:t>-</w:t>
      </w:r>
      <w:r w:rsidRPr="009936E3">
        <w:rPr>
          <w:rFonts w:ascii="Times New Roman" w:hAnsi="Times New Roman" w:cs="Times New Roman"/>
          <w:sz w:val="24"/>
          <w:szCs w:val="24"/>
        </w:rPr>
        <w:t>временных</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формах</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действительного</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залога</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изъявительном</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наклонении</w:t>
      </w:r>
      <w:r w:rsidRPr="009936E3">
        <w:rPr>
          <w:rFonts w:ascii="Times New Roman" w:hAnsi="Times New Roman" w:cs="Times New Roman"/>
          <w:sz w:val="24"/>
          <w:szCs w:val="24"/>
          <w:lang w:val="en-US"/>
        </w:rPr>
        <w:t xml:space="preserve"> (Past Perfect Tense, Present Perfect Continuous Tense, Future-in-the-Past).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Модальные глаголы в косвенной речи в настоящем и прошедшем времени.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Неличные формы глагола (инфинитив, герундий, причастия настоящего и прошедшего времени).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Наречия too — enough.</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Отрицательные местоимения no (и его производные nobody, nothing, etc.), none.</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Социокультурные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тематического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Социокультурный портрет родной страны и страны/стран изучаемого языка: знакомство с традициями проведения основных национальных праздников (Рождества, Нового года, Дня матери, Дня благодарения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Соблюдение нормы вежливости в межкультурном общении.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Россию и страну/страны изучаемого языка (культурные явления, события,  достопримечательности);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рассказывать о некоторых выдающихся людях родной страны и страны/стран изучаемого языка (учёных, писателях, поэтах,  художниках,  музыкантах,  спортсменах и т. д.);</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оказывать помощь зарубежным гостям в ситуациях повседневного общения (объяснить местонахождение объекта, сообщить возможный маршрут и т. д.).</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Компенсаторные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Использование при чтении и аудировании языковой, в том числе контекстуальной, догадки; использование при говорении и письме перифраз/толкование,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Переспрашивать, просить повторить, уточняя значение незнакомых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в качестве опоры при порождении собственных высказываний ключевых слов, плана.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9 класс</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Коммуникативные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Взаимоотношения в семье и с друзьями. Конфликты и их разрешение.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Внешность и характер человека/литературного персонажа. Досуг и увлечения/хобби современного подростка (чтение, кино, театр, музыка, музей, спорт, живопись; компьютерные игры). Роль книги в жизни подростка.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Здоровый образ жизни: режим труда и отдыха, фитнес, сбалансированное питание. Посещение врача.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Покупки: одежда, обувь и продукты питания. Карманные деньги. Молодёжная мода.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Виды отдыха в различное время года. Путешествия по России и зарубежным странам. Транспорт.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Природа: флора и фауна. Проблемы экологии. Защита окружающей среды. Климат, погода. Стихийные бедствия.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Средства массовой информации (телевидение, радио, пресса, Интернет).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Родная страна и страна/страны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музыканты, спортсмены.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диалог — обмен мнениями: выражать свою точку мнения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или без опор с соблюдением норм речевого этикета, принятых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коммуникативных умений монологической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повествование/сообщение;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рассуждение;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выражение и краткое аргументирование своего мнения по отношению к услышанному/прочитанному;</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изложение (пересказ) основного содержания прочитанного/прослушанного текста с выражением своего отношения к событиям и фактам, изложенным в 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составление рассказа по картинкам;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изложение результатов выполненной проектной работы.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и/или иллюстрации, фотографии, таблицы или без опоры.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монологического высказывания — 10-12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 использование переспрос или просьбу повторить для уточнения отдельных деталей.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с пониманием нужной/интересующей/запрашиваемой информации предполагает умение выделять нужную/интересующую/запрашиваемую информацию, представленную в эксплицитной (явной) форме, в воспринимаемом на слух 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Время звучания текста/текстов для аудирования — до 2 минут.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разбивать текст на относительно </w:t>
      </w:r>
      <w:r w:rsidRPr="009936E3">
        <w:rPr>
          <w:rFonts w:ascii="Times New Roman" w:hAnsi="Times New Roman" w:cs="Times New Roman"/>
          <w:sz w:val="24"/>
          <w:szCs w:val="24"/>
        </w:rPr>
        <w:lastRenderedPageBreak/>
        <w:t>самостоятельные смысловые части; озаглавливать текст/его отдельные части; игнорировать незнакомые слова, несущественные для понимания основного содержания; понимать интернациональные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пониманием нужной/интересующей/запрашиваемой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несплошных текстов (таблиц, диаграмм, схем) и понимание представленной в них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Языковая сложность текстов для чтения должна соответствовать базовому уровню (А2 — допороговому уровню по общеевропейской шкале).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текста/текстов для чтения — 500-600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Письменная речь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составление плана/тезисов устного или письменного сообщения;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благодарность/извинение/просьбу,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120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заполнение таблицы с краткой фиксацией содержания прочитанного/прослушанного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преобразование таблицы, схемы в текстовый вариант представления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письменное представление результатов выполненной проектной работы (объём — 100-120 слов).</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Языковые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Фонетическая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Выражение модального значения, чувства и эмоции.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Различение на слух британского и американского вариантов произношения в прослушанных текстах или услышанных высказываниях.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текста для чтения вслух — до 110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Графика, орфография и пунктуация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Правильное написание изученных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Лексическая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Основные способы словообразования: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 аффиксация: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глаголов с помощью префиксов under-, over-, dis-, mis-;</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имён прилагательных с помощью суффиксов -able/-ible;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имён существительных с помощью отрицательных префиксов in-/im-;</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б) словосложение: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сложных существительных путём соединения основы числительного с основой существительного с добавлением суффикса -ed (eight-legged);</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сложных существительных путём соединения основ существительных с предлогом: father-in-law);</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сложных прилагательных путём соединения основы прилагательного с основой причастия настоящего времени (nice-looking);</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сложных прилагательных путём соединения основы прилагательного с основой причастия прошедшего времени (well-behaved);</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 конверсия: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образование глагола от имени прилагательного (cool — to cool).</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Различные средства связи в тексте для обеспечения его целостности (firstly, however, finally, at last, etc.).</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Грамматическая сторона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rPr>
        <w:t>Предложения</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со</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сложным</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дополнением</w:t>
      </w:r>
      <w:r w:rsidRPr="009936E3">
        <w:rPr>
          <w:rFonts w:ascii="Times New Roman" w:hAnsi="Times New Roman" w:cs="Times New Roman"/>
          <w:sz w:val="24"/>
          <w:szCs w:val="24"/>
          <w:lang w:val="en-US"/>
        </w:rPr>
        <w:t xml:space="preserve"> (Complex Object) (I want to have my hair cut.).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Условные предложения нереального характера (Conditional II).</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Конструкции для выражения предпочтения I prefer …/I’d prefer …/I’d rather … .</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Конструкция I wish … .</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Предложения с конструкцией either … or, neither … nor.</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Порядок следования имён прилагательных (nice long blond hair).</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Социокультурные знания и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w:t>
      </w:r>
      <w:r w:rsidRPr="009936E3">
        <w:rPr>
          <w:rFonts w:ascii="Times New Roman" w:hAnsi="Times New Roman" w:cs="Times New Roman"/>
          <w:sz w:val="24"/>
          <w:szCs w:val="24"/>
        </w:rPr>
        <w:lastRenderedPageBreak/>
        <w:t>(основные национальные праздники, традиции, обычаи; традиции в питании и проведении досуга, система образования).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Знание социокультурного портрета родной страны и страны/стран изучаемого языка: знакомство с традициями проведения основных национальных праздников (Рождества, Нового года, Дня матери, Дня благодарения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Формирование элементарного представление о различных вариантах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Соблюдение нормы вежливости в межкультурном общении.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Развитие умений: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 оформлять свой адрес на английском языке (в анкете);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правильно оформлять электронное сообщение личного характера в соответствии с нормами неофициального общения, принятыми в стране/странах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Россию и страну/страны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 достопримечательности);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некоторых выдающихся людей родной страны и страны/стран изучаемого языка (учёных, писателей, поэтов, художников, композиторов, музыкантов, спортсменов и т. д.);</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 и т. д.).</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Компенсаторные умения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при чтении и аудировании языковой, в том числе контекстуальной, догадки; при говорении и письме — перифраза/толкования,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Переспрашивать, просить повторить, уточняя значение незнакомых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Использование в качестве опоры при порождении собственных высказываний ключевых слов, плана.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310F5" w:rsidRPr="00926A3C" w:rsidRDefault="006B7907"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Планируемые образовательные результаты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Изучение английского языка в основной школе направлено на достижение обучающимися личностных, метапредметных и предметных результатов освоения учебного предмета.</w:t>
      </w:r>
    </w:p>
    <w:p w:rsidR="00C310F5" w:rsidRPr="00926A3C" w:rsidRDefault="00B84A4A" w:rsidP="009936E3">
      <w:pPr>
        <w:spacing w:after="0" w:line="240" w:lineRule="auto"/>
        <w:rPr>
          <w:rFonts w:ascii="Times New Roman" w:hAnsi="Times New Roman" w:cs="Times New Roman"/>
          <w:b/>
          <w:sz w:val="24"/>
          <w:szCs w:val="24"/>
        </w:rPr>
      </w:pPr>
      <w:r w:rsidRPr="00926A3C">
        <w:rPr>
          <w:rFonts w:ascii="Times New Roman" w:hAnsi="Times New Roman" w:cs="Times New Roman"/>
          <w:b/>
          <w:sz w:val="24"/>
          <w:szCs w:val="24"/>
        </w:rPr>
        <w:t>Личностные результаты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Гражданского воспитания: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готовность к выполнению обязанностей гражданина и реализации его прав, уважение прав, свобод и законных интересов других людей;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активное участие в жизни семьи, Организации, местного сообщества, родного края, страны;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готовность к участию в гуманитарной деятельности (волонтёрство, помощь людям, нуждающимся в ней).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Патриотического воспитания: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Духовно-нравственного воспитания: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ориентация на моральные ценности и нормы в ситуациях нравственного выбора;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Эстетического воспитания: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стремление к самовыражению в разных видах искусства.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осознание ценности жизни;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соблюдение правил безопасности, в том числе навыков безопасного поведения в интернет-среде;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умение принимать себя и других, не осуждая;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умение осознавать эмоциональное состояние себя и других, умение управлять собственным эмоциональным состоянием;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сформированность навыка рефлексии, признание своего права на ошибку и такого же права другого человека.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Трудового воспитания: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интерес к практическому изучению профессий и труда различного рода, в том числе на основе применения изучаемого предметного знания;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готовность адаптироваться в профессиональной среде;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уважение к труду и результатам трудовой деятельности;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Экологического воспитания: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готовность к участию в практической деятельности экологической направленности.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Ценности научного познания: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овладение языковой и читательской культурой как средством познания мира;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 включают: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способность обучающихся взаимодействовать в условиях неопределённости, открытость опыту и знаниям других;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умение анализировать и выявлять взаимосвязи природы, общества и экономики;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воспринимать стрессовую ситуацию как вызов, требующий контрмер;</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оценивать ситуацию стресса, корректировать принимаемые решения и действия;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формулировать и оценивать риски и последствия, формировать опыт, уметь находить позитивное в произошедшей ситуации;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быть готовым действовать в отсутствие гарантий успеха.</w:t>
      </w:r>
    </w:p>
    <w:p w:rsidR="00C310F5" w:rsidRPr="009936E3" w:rsidRDefault="00B84A4A"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Метапредметные результаты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Метапредметные результаты освоения программы основного общего образования, в том числе адаптированной, должны отражать: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Овладение универсальными учебными познавательными действиями: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базовые логические действия: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выявлять и характеризовать существенные признаки объектов (явлений);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предлагать критерии для выявления закономерностей и противоречий;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выявлять дефицит информации, данных, необходимых для решения поставленной задачи;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выявлять причинно-следственные связи при изучении явлений и процессов;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базовые исследовательские действия: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использовать вопросы как исследовательский инструмент познания;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работа с информацией: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эффективно запоминать и систематизировать информацию.</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Овладение универсальными учебными коммуникативными действиями: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общение: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выражать себя (свою точку зрения) в устных и письменных текстах;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публично представлять результаты выполненного опыта (эксперимента, исследования, проекта);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совместная деятельность: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Овладение универсальными учебными регулятивными действиями: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самоорганизация: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выявлять проблемы для решения в жизненных и учебных ситуациях;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делать выбор и брать ответственность за решение;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самоконтроль:</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способами самоконтроля, самомотивации и рефлексии;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давать адекватную оценку ситуации и предлагать план её изменения;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оценивать соответствие результата цели и условиям;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эмоциональный интеллект: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различать, называть и управлять собственными эмоциями и эмоциями других;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выявлять и анализировать причины эмоций;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ставить себя на место другого человека, понимать мотивы и намерения другого;</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регулировать способ выражения эмоций;</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4) принятие себя и других: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осознанно относиться к другому человеку, его мнению; признавать своё право на ошибку и такое же право другого; принимать себя и других, не осуждая;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открытость себе и другим;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осознавать невозможность контролировать всё вокруг.</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310F5" w:rsidRPr="009936E3" w:rsidRDefault="00B84A4A"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Предметные результаты</w:t>
      </w:r>
    </w:p>
    <w:p w:rsidR="00A930BF" w:rsidRPr="00A930BF" w:rsidRDefault="00A930BF" w:rsidP="009936E3">
      <w:pPr>
        <w:spacing w:after="0" w:line="240" w:lineRule="auto"/>
        <w:rPr>
          <w:rFonts w:ascii="Times New Roman" w:hAnsi="Times New Roman" w:cs="Times New Roman"/>
          <w:sz w:val="24"/>
        </w:rPr>
      </w:pPr>
      <w:r>
        <w:rPr>
          <w:rFonts w:ascii="Times New Roman" w:hAnsi="Times New Roman" w:cs="Times New Roman"/>
          <w:sz w:val="24"/>
        </w:rPr>
        <w:tab/>
      </w:r>
      <w:r w:rsidRPr="00A930BF">
        <w:rPr>
          <w:rFonts w:ascii="Times New Roman" w:hAnsi="Times New Roman" w:cs="Times New Roman"/>
          <w:sz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A2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5 класс</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Владеть основными видами речевой деятельности: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5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и/или зрительными опорами (объём — 5-6 фраз); кратко излагать результаты  выполненной проектной работы (объём — до 6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 минуты);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текста/текстов для чтения — 180-200 слов); читать про себя несплошные тексты (таблицы) и понимать представленную в них информацию;</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60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2)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орфографическими навыками: правильно писать изученные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 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изученные синонимы и интернациональные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4) 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в письменном и звучащем тексте и употреблять в устной и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предложения с несколькими обстоятельствами, следующими в определённом порядке;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вопросительные предложения (альтернативный и разделительный вопросы в Present/Past/Future Simple Tense);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имена существительные во множественном числе, в том числе имена существительные, имеющие форму только множественного числа;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имена существительные с причастиями настоящего и прошедшего времени;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наречия в положительной, сравнительной и превосходной степенях, образованные по правилу, и исключения;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5) владеть социокультурными знаниями и умениями: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использовать отдельные социокультурные элементы речевого поведенческого этикета в стране/странах изучаемого языка в рамках тематического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знать/понимать и использовать в устной и письменной речи наиболее употребительную лексику, обозначающую фоновую лексику и реалии страны/стран изучаемого языка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правильно оформлять адрес, писать фамилии и имена (свои, родственников и друзей) на английском языке (в анкете, формуляре);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обладать базовыми знаниями о социокультурном портрете родной страны и страны/стран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кратко представлять Россию и страны/стран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8) использовать иноязычные словари и справочники, в том числе информационно-справочные системы в электронной форме.</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6 класс</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Владеть основными видами речевой деятельности: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 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и/или со зрительными опорами, с соблюдением норм речевого этикета, принятого в стране/странах изучаемого языка (до 5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и/или зрительными опорами (объём — 7-8 фраз); кратко излагать результаты  выполненной проектной работы (объём — 7-8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1,5 минут);    </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письменная речь: заполнять анкеты и формуляры в соответствии с нормами речевого этикета, принятыми в стране/странах изучаемого языка, с указанием личной информации; писать электронное сообщение личного характера, соблюдая речевой этикет, принятый в стране/странах изучаемого языка (объём сообщения — до 70 слов); создавать небольшое письменное высказывание с опорой на образец, план, ключевые слова, картинку (объём высказывания — до 70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орфографическими навыками: правильно писать изученные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изученные синонимы, антонимы и интернациональные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различные средства связи для обеспечения целостности высказывания;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4) 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в письменном и звучащем тексте и употреблять в устной и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сложноподчинённые предложения с придаточными определительными с союзными словами who, which, that;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сложноподчинённые предложения с придаточными времени с союзами for, since;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предложения с конструкциями as … as, not so … as;</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глаголы в  видо-временных  формах  действительного  залога в изъявительном  наклонении  в  Present/Past  Continuous Tense;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все типы вопросительных предложений (общий, специальный, альтернативный, разделительный вопросы) в Present/Past Continuous Tense;</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модальные</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глаголы</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их</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эквиваленты</w:t>
      </w:r>
      <w:r w:rsidRPr="009936E3">
        <w:rPr>
          <w:rFonts w:ascii="Times New Roman" w:hAnsi="Times New Roman" w:cs="Times New Roman"/>
          <w:sz w:val="24"/>
          <w:szCs w:val="24"/>
          <w:lang w:val="en-US"/>
        </w:rPr>
        <w:t xml:space="preserve"> (can/be able to, must/have to, may, should, need);</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c</w:t>
      </w:r>
      <w:r w:rsidRPr="009936E3">
        <w:rPr>
          <w:rFonts w:ascii="Times New Roman" w:hAnsi="Times New Roman" w:cs="Times New Roman"/>
          <w:sz w:val="24"/>
          <w:szCs w:val="24"/>
        </w:rPr>
        <w:t>лова</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выражающие</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количество</w:t>
      </w:r>
      <w:r w:rsidRPr="009936E3">
        <w:rPr>
          <w:rFonts w:ascii="Times New Roman" w:hAnsi="Times New Roman" w:cs="Times New Roman"/>
          <w:sz w:val="24"/>
          <w:szCs w:val="24"/>
          <w:lang w:val="en-US"/>
        </w:rPr>
        <w:t xml:space="preserve"> (little/a little, few/a few);</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возвратные, неопределённые местоимения some, any и их производные (somebody, anybody; something, anything, etc.) every и производные (everybody, everything, etc.) в повествовательных (утвердительных и отрицательных) и вопросительных предложениях;</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числительные для обозначения дат и больших чисел (100-1000);</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5) владеть социокультурными знаниями и умениями: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использовать отдельные социокультурные элементы речевого поведенческого этикета в стране/странах изучаемого языка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знать/понимать и использовать в устной и письменной речи наиболее употребительную лексику, обозначающую реалии страны/стран изучаемого языка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обладать базовыми знаниями о социокультурном портрете родной страны и страны/стран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кратко представлять Россию и страну/страны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8) использовать иноязычные словари и справочники, в том числе информационно-справочные системы в электронной форме;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7 класс</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Владеть основными видами речевой деятельности: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6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8-9 фраз); излагать основное содержание прочитанного/прослушанного текста с вербальными и/или зрительными опорами (объём — 8-9 фраз); кратко излагать результаты выполненной проектной работы (объём — 8-9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w:t>
      </w:r>
      <w:r w:rsidRPr="009936E3">
        <w:rPr>
          <w:rFonts w:ascii="Times New Roman" w:hAnsi="Times New Roman" w:cs="Times New Roman"/>
          <w:sz w:val="24"/>
          <w:szCs w:val="24"/>
        </w:rPr>
        <w:lastRenderedPageBreak/>
        <w:t>задачи: с пониманием основного содержания, с пониманием запрашиваемой информации (время звучания текста/текстов для аудирования — до 1,5 минут);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информации, представленной в тексте в эксплицитной/явной форме (объём текста/текстов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фактов/событий в 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стране/странах изучаемого языка (объём сообщения — до 90 слов); создавать небольшое письменное высказывание с опорой на образец, план, ключевые слова, таблицу (объём высказывания — до 90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орфографическими навыками: правильно писать изученные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имена  существительные  с  помощью  суффиксов -ness,-ment;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имена прилагательные с помощью суффиксов -ous, -ly;</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имена прилагательные и наречия с помощью отрицательных префиксов in-/im-;</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сложные имена прилагательные путем соединения основы прилагательного с основой существительного с добавлением суффикса -ed (blue-eyed);</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4) знать и понимать особенности структуры простых и сложных предложений и различных коммуникативных типов предложений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в письменном и звучащем тексте и употреблять в устной и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предложения со сложным дополнением (Complex Object);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условные предложения реального (Conditional 0, Conditional I)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предложения с конструкцией to be going to + инфинитив и формы Future Simple Tense и Present Continuous Tense для выражения будущего действия;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конструкцию used to + инфинитив глагола;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глаголы в наиболее употребительных формах страдательного залога (Present/Past Simple Passive);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предлоги, употребляемые с глаголами в страдательном залоге;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модальный глагол might;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наречия, совпадающие по форме с прилагательными (fast, high; early);</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местоимения</w:t>
      </w:r>
      <w:r w:rsidRPr="009936E3">
        <w:rPr>
          <w:rFonts w:ascii="Times New Roman" w:hAnsi="Times New Roman" w:cs="Times New Roman"/>
          <w:sz w:val="24"/>
          <w:szCs w:val="24"/>
          <w:lang w:val="en-US"/>
        </w:rPr>
        <w:t xml:space="preserve"> other/another, both, all, one;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количественные числительные для обозначения больших чисел (до 1 000 000);</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5) владеть социокультурными знаниями и умениями: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использовать отдельные социокультурные элементы речевого поведенческого этикета, принятые в стране/странах изучаемого языка в рамках тематического содержания;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обладать базовыми знаниями о социокультурном портрете и культурном наследии родной страны и страны/стран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Россию и страну/страны изучаемого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8) использовать иноязычные словари и справочники, в том числе информационно-справочные системы в электронной форме;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8 класс</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Владеть основными видами речевой деятельности: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 вести разные виды диалогов (диалог этикетного характера, диалог — побуждение к действию, диалог — 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7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и/или зрительными опорами (объём — 9-10 фраз); излагать результаты выполненной проектной работы (объём — 9-10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 минут); прогнозировать содержание звучащего текста по началу сообщения;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350-500 слов); читать несплошные тексты (таблицы, диаграммы) и понимать представленную в них информацию; определять последовательность главных фактов/событий в тексте;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110 слов); создавать небольшое письменное </w:t>
      </w:r>
      <w:r w:rsidRPr="009936E3">
        <w:rPr>
          <w:rFonts w:ascii="Times New Roman" w:hAnsi="Times New Roman" w:cs="Times New Roman"/>
          <w:sz w:val="24"/>
          <w:szCs w:val="24"/>
        </w:rPr>
        <w:lastRenderedPageBreak/>
        <w:t>высказывание с опорой на образец, план, таблицу и/или прочитанный/прослушанный текст (объём высказывания — до 110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орфографическими навыками: правильно писать изученные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4) знать и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в письменном и звучащем тексте и употреблять в устной и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предложения со сложным дополнением (Complex Object);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все типы вопросительных предложений в Past Perfect Tense;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согласование времён в рамках сложного предложения;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согласование подлежащего, выраженного собирательным существительным (family, police), со сказуемым;</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конструкции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глаголами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на</w:t>
      </w:r>
      <w:r w:rsidRPr="009936E3">
        <w:rPr>
          <w:rFonts w:ascii="Times New Roman" w:hAnsi="Times New Roman" w:cs="Times New Roman"/>
          <w:sz w:val="24"/>
          <w:szCs w:val="24"/>
          <w:lang w:val="en-US"/>
        </w:rPr>
        <w:t xml:space="preserve"> -ing: to love/hate doing something;</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конструкции</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содержащие</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глаголы</w:t>
      </w:r>
      <w:r w:rsidRPr="009936E3">
        <w:rPr>
          <w:rFonts w:ascii="Times New Roman" w:hAnsi="Times New Roman" w:cs="Times New Roman"/>
          <w:sz w:val="24"/>
          <w:szCs w:val="24"/>
          <w:lang w:val="en-US"/>
        </w:rPr>
        <w:t>-</w:t>
      </w:r>
      <w:r w:rsidRPr="009936E3">
        <w:rPr>
          <w:rFonts w:ascii="Times New Roman" w:hAnsi="Times New Roman" w:cs="Times New Roman"/>
          <w:sz w:val="24"/>
          <w:szCs w:val="24"/>
        </w:rPr>
        <w:t>связки</w:t>
      </w:r>
      <w:r w:rsidRPr="009936E3">
        <w:rPr>
          <w:rFonts w:ascii="Times New Roman" w:hAnsi="Times New Roman" w:cs="Times New Roman"/>
          <w:sz w:val="24"/>
          <w:szCs w:val="24"/>
          <w:lang w:val="en-US"/>
        </w:rPr>
        <w:t xml:space="preserve"> to be/to look/to feel/to seem;</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конструкции</w:t>
      </w:r>
      <w:r w:rsidRPr="009936E3">
        <w:rPr>
          <w:rFonts w:ascii="Times New Roman" w:hAnsi="Times New Roman" w:cs="Times New Roman"/>
          <w:sz w:val="24"/>
          <w:szCs w:val="24"/>
          <w:lang w:val="en-US"/>
        </w:rPr>
        <w:t xml:space="preserve"> be/get used to do something; be/get used doing something;</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конструкцию</w:t>
      </w:r>
      <w:r w:rsidRPr="009936E3">
        <w:rPr>
          <w:rFonts w:ascii="Times New Roman" w:hAnsi="Times New Roman" w:cs="Times New Roman"/>
          <w:sz w:val="24"/>
          <w:szCs w:val="24"/>
          <w:lang w:val="en-US"/>
        </w:rPr>
        <w:t xml:space="preserve"> both … and …;</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конструкции</w:t>
      </w:r>
      <w:r w:rsidRPr="009936E3">
        <w:rPr>
          <w:rFonts w:ascii="Times New Roman" w:hAnsi="Times New Roman" w:cs="Times New Roman"/>
          <w:sz w:val="24"/>
          <w:szCs w:val="24"/>
          <w:lang w:val="en-US"/>
        </w:rPr>
        <w:t xml:space="preserve"> c </w:t>
      </w:r>
      <w:r w:rsidRPr="009936E3">
        <w:rPr>
          <w:rFonts w:ascii="Times New Roman" w:hAnsi="Times New Roman" w:cs="Times New Roman"/>
          <w:sz w:val="24"/>
          <w:szCs w:val="24"/>
        </w:rPr>
        <w:t>глаголами</w:t>
      </w:r>
      <w:r w:rsidRPr="009936E3">
        <w:rPr>
          <w:rFonts w:ascii="Times New Roman" w:hAnsi="Times New Roman" w:cs="Times New Roman"/>
          <w:sz w:val="24"/>
          <w:szCs w:val="24"/>
          <w:lang w:val="en-US"/>
        </w:rPr>
        <w:t xml:space="preserve"> to stop, to remember, to forget (</w:t>
      </w:r>
      <w:r w:rsidRPr="009936E3">
        <w:rPr>
          <w:rFonts w:ascii="Times New Roman" w:hAnsi="Times New Roman" w:cs="Times New Roman"/>
          <w:sz w:val="24"/>
          <w:szCs w:val="24"/>
        </w:rPr>
        <w:t>разница</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значении</w:t>
      </w:r>
      <w:r w:rsidRPr="009936E3">
        <w:rPr>
          <w:rFonts w:ascii="Times New Roman" w:hAnsi="Times New Roman" w:cs="Times New Roman"/>
          <w:sz w:val="24"/>
          <w:szCs w:val="24"/>
          <w:lang w:val="en-US"/>
        </w:rPr>
        <w:t xml:space="preserve"> to stop doing smth </w:t>
      </w:r>
      <w:r w:rsidRPr="009936E3">
        <w:rPr>
          <w:rFonts w:ascii="Times New Roman" w:hAnsi="Times New Roman" w:cs="Times New Roman"/>
          <w:sz w:val="24"/>
          <w:szCs w:val="24"/>
        </w:rPr>
        <w:t>и</w:t>
      </w:r>
      <w:r w:rsidRPr="009936E3">
        <w:rPr>
          <w:rFonts w:ascii="Times New Roman" w:hAnsi="Times New Roman" w:cs="Times New Roman"/>
          <w:sz w:val="24"/>
          <w:szCs w:val="24"/>
          <w:lang w:val="en-US"/>
        </w:rPr>
        <w:t xml:space="preserve"> to stop to do smth);</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глаголы</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видо</w:t>
      </w:r>
      <w:r w:rsidRPr="009936E3">
        <w:rPr>
          <w:rFonts w:ascii="Times New Roman" w:hAnsi="Times New Roman" w:cs="Times New Roman"/>
          <w:sz w:val="24"/>
          <w:szCs w:val="24"/>
          <w:lang w:val="en-US"/>
        </w:rPr>
        <w:t>-</w:t>
      </w:r>
      <w:r w:rsidRPr="009936E3">
        <w:rPr>
          <w:rFonts w:ascii="Times New Roman" w:hAnsi="Times New Roman" w:cs="Times New Roman"/>
          <w:sz w:val="24"/>
          <w:szCs w:val="24"/>
        </w:rPr>
        <w:t>временных</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формах</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действительного</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залога</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в</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изъявительном</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наклонении</w:t>
      </w:r>
      <w:r w:rsidRPr="009936E3">
        <w:rPr>
          <w:rFonts w:ascii="Times New Roman" w:hAnsi="Times New Roman" w:cs="Times New Roman"/>
          <w:sz w:val="24"/>
          <w:szCs w:val="24"/>
          <w:lang w:val="en-US"/>
        </w:rPr>
        <w:t xml:space="preserve"> (Past Perfect Tense; Present Perfect Continuous Tense, Future-in-the-Past);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модальные глаголы в косвенной речи в настоящем и прошедшем времени;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неличные формы глагола (инфинитив, герундий, причастия настоящего и прошедшего времени);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наречия too — enough;</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отрицательные местоимения no (и его производные nobody, nothing, etc.), none.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5) владеть социокультурными знаниями и умениями: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и освоив основные </w:t>
      </w:r>
      <w:r w:rsidRPr="009936E3">
        <w:rPr>
          <w:rFonts w:ascii="Times New Roman" w:hAnsi="Times New Roman" w:cs="Times New Roman"/>
          <w:sz w:val="24"/>
          <w:szCs w:val="24"/>
        </w:rPr>
        <w:lastRenderedPageBreak/>
        <w:t>социокультурные элементы речевого поведенческого этикета в стране/странах изучаемого языка в рамках тематического содержания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кратко представлять родную страну/малую родину и страну/страны изучаемого языка (культурные явления и события; достопримечательности, выдающиеся люди);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оказывать помощь зарубежным гостям в ситуациях повседневного общения (объяснить местонахождение объекта, сообщить возможный маршрут и т. д.);</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8) уметь рассматривать несколько вариантов решения коммуникативной задачи в продуктивных видах речевой деятельности (говорении и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9)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10) использовать иноязычные словари и справочники, в том числе информационно-справочные системы в электронной форме;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11) достигать взаимопонимания в процессе устного и письменного общения с носителями иностранного языка, людьми другой культуры;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310F5" w:rsidRPr="009936E3" w:rsidRDefault="009936E3" w:rsidP="009936E3">
      <w:pPr>
        <w:spacing w:after="0" w:line="240" w:lineRule="auto"/>
        <w:rPr>
          <w:rFonts w:ascii="Times New Roman" w:hAnsi="Times New Roman" w:cs="Times New Roman"/>
          <w:b/>
          <w:sz w:val="24"/>
          <w:szCs w:val="24"/>
        </w:rPr>
      </w:pPr>
      <w:r w:rsidRPr="009936E3">
        <w:rPr>
          <w:rFonts w:ascii="Times New Roman" w:hAnsi="Times New Roman" w:cs="Times New Roman"/>
          <w:b/>
          <w:sz w:val="24"/>
          <w:szCs w:val="24"/>
        </w:rPr>
        <w:t>9 класс</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 владеть основными видами речевой деятельности: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и/или зрительными опорами или без опор, с соблюдением норм речевого этикета, принятого в стране/странах изучаемого языка (до 6-8 реплик со стороны каждого собеседника);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повествование/сообщение, рассуждение) с вербальными и/или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прочитанного/прослушанного текста со зрительными и/или вербальными опорами (объём — 10-12 фраз); излагать результаты  выполненной  проектной  работы;  (объём — 10-12 фраз);</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120 слов); создавать небольшое письменное </w:t>
      </w:r>
      <w:r w:rsidRPr="009936E3">
        <w:rPr>
          <w:rFonts w:ascii="Times New Roman" w:hAnsi="Times New Roman" w:cs="Times New Roman"/>
          <w:sz w:val="24"/>
          <w:szCs w:val="24"/>
        </w:rPr>
        <w:lastRenderedPageBreak/>
        <w:t>высказывание с опорой на образец, план, таблицу, прочитанный/прослушанный текст (объём высказывания — до 120 слов); заполнять таблицу, кратко фиксируя содержание прочитанного/прослушанного текста; письменно представлять результаты выполненной проектной работы (объём — 100-120 слов);</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2)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орфографическими навыками: правильно писать изученные слова;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3) 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4) знать и понимать особенности структуры простых и сложных предложений и различных коммуникативных типов предложений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распознавать в письменном и звучащем тексте и употреблять в устной и письменной речи:</w:t>
      </w:r>
    </w:p>
    <w:p w:rsidR="00C310F5" w:rsidRPr="009936E3" w:rsidRDefault="00C310F5" w:rsidP="009936E3">
      <w:pPr>
        <w:spacing w:after="0" w:line="240" w:lineRule="auto"/>
        <w:rPr>
          <w:rFonts w:ascii="Times New Roman" w:hAnsi="Times New Roman" w:cs="Times New Roman"/>
          <w:sz w:val="24"/>
          <w:szCs w:val="24"/>
          <w:lang w:val="en-US"/>
        </w:rPr>
      </w:pP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предложения</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со</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сложным</w:t>
      </w:r>
      <w:r w:rsidRPr="009936E3">
        <w:rPr>
          <w:rFonts w:ascii="Times New Roman" w:hAnsi="Times New Roman" w:cs="Times New Roman"/>
          <w:sz w:val="24"/>
          <w:szCs w:val="24"/>
          <w:lang w:val="en-US"/>
        </w:rPr>
        <w:t xml:space="preserve"> </w:t>
      </w:r>
      <w:r w:rsidRPr="009936E3">
        <w:rPr>
          <w:rFonts w:ascii="Times New Roman" w:hAnsi="Times New Roman" w:cs="Times New Roman"/>
          <w:sz w:val="24"/>
          <w:szCs w:val="24"/>
        </w:rPr>
        <w:t>дополнением</w:t>
      </w:r>
      <w:r w:rsidRPr="009936E3">
        <w:rPr>
          <w:rFonts w:ascii="Times New Roman" w:hAnsi="Times New Roman" w:cs="Times New Roman"/>
          <w:sz w:val="24"/>
          <w:szCs w:val="24"/>
          <w:lang w:val="en-US"/>
        </w:rPr>
        <w:t xml:space="preserve"> (Complex Object) (I want to have my hair cut.);</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предложения с I wish;</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условные  предложения  нереального  характера  (Conditional II);</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конструкцию для выражения предпочтения I prefer …/I’d prefer …/I’d rather …;</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предложения с конструкцией either … or, neither … nor;</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формы страдательного залога Present Perfect Passive;</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 порядок следования имён прилагательных (nice long blond hair);</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5) владеть социокультурными знаниями и умениями: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 (основные национальные праздники, обычаи, традиции);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выражать модальные значения, чувства и эмоции;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иметь элементарные представления о различных вариантах английского языка;</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обладать базовыми знаниями о социокультурном портрете и культурном наследии родной страны и страны/стран изучаемого языка; уметь представлять Россию и страну/страны изучаемого языка; оказывать помощь зарубежным гостям в ситуациях повседневного общения;</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6) владеть компенсаторными умениями: использовать при говорении переспрос; использовать при говорении и письме перифраз/толкование,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lastRenderedPageBreak/>
        <w:t>7) уметь рассматривать несколько вариантов решения коммуникативной задачи в продуктивных видах речевой деятельности (говорении и письменной речи);</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8)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9) использовать иноязычные словари и справочники, в том числе информационно-справочные системы в электронной форме;</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10) достигать взаимопонимания в процессе устного и письменного общения с носителями иностранного языка, людьми другой культуры;</w:t>
      </w:r>
    </w:p>
    <w:p w:rsidR="00C310F5" w:rsidRPr="009936E3" w:rsidRDefault="00C310F5" w:rsidP="009936E3">
      <w:pPr>
        <w:spacing w:after="0" w:line="240" w:lineRule="auto"/>
        <w:rPr>
          <w:rFonts w:ascii="Times New Roman" w:hAnsi="Times New Roman" w:cs="Times New Roman"/>
          <w:sz w:val="24"/>
          <w:szCs w:val="24"/>
        </w:rPr>
      </w:pPr>
      <w:r w:rsidRPr="009936E3">
        <w:rPr>
          <w:rFonts w:ascii="Times New Roman" w:hAnsi="Times New Roman" w:cs="Times New Roman"/>
          <w:sz w:val="24"/>
          <w:szCs w:val="24"/>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310F5" w:rsidRPr="009936E3" w:rsidRDefault="00926A3C" w:rsidP="009936E3">
      <w:pPr>
        <w:spacing w:after="0" w:line="240" w:lineRule="auto"/>
        <w:rPr>
          <w:rFonts w:ascii="Times New Roman" w:hAnsi="Times New Roman" w:cs="Times New Roman"/>
          <w:b/>
          <w:sz w:val="24"/>
        </w:rPr>
      </w:pPr>
      <w:r w:rsidRPr="009936E3">
        <w:rPr>
          <w:rFonts w:ascii="Times New Roman" w:hAnsi="Times New Roman" w:cs="Times New Roman"/>
          <w:b/>
          <w:sz w:val="24"/>
        </w:rPr>
        <w:t>ТЕМАТИЧЕСКОЕ ПЛАНИРОВАНИЕ</w:t>
      </w:r>
    </w:p>
    <w:p w:rsidR="00C310F5" w:rsidRPr="009936E3" w:rsidRDefault="009936E3" w:rsidP="009936E3">
      <w:pPr>
        <w:spacing w:after="0" w:line="240" w:lineRule="auto"/>
        <w:rPr>
          <w:rFonts w:ascii="Times New Roman" w:hAnsi="Times New Roman" w:cs="Times New Roman"/>
          <w:b/>
          <w:sz w:val="24"/>
        </w:rPr>
      </w:pPr>
      <w:r w:rsidRPr="009936E3">
        <w:rPr>
          <w:rFonts w:ascii="Times New Roman" w:hAnsi="Times New Roman" w:cs="Times New Roman"/>
          <w:b/>
          <w:sz w:val="24"/>
        </w:rPr>
        <w:t>5 класс</w:t>
      </w:r>
    </w:p>
    <w:tbl>
      <w:tblPr>
        <w:tblW w:w="1035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104"/>
        <w:gridCol w:w="850"/>
        <w:gridCol w:w="1270"/>
        <w:gridCol w:w="1280"/>
        <w:gridCol w:w="1280"/>
      </w:tblGrid>
      <w:tr w:rsidR="00926A3C" w:rsidRPr="00C614AB" w:rsidTr="00C614AB">
        <w:tc>
          <w:tcPr>
            <w:tcW w:w="567" w:type="dxa"/>
            <w:vMerge w:val="restart"/>
            <w:hideMark/>
          </w:tcPr>
          <w:p w:rsidR="00926A3C" w:rsidRPr="00C614AB" w:rsidRDefault="00926A3C"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 п/п</w:t>
            </w:r>
          </w:p>
        </w:tc>
        <w:tc>
          <w:tcPr>
            <w:tcW w:w="5104" w:type="dxa"/>
            <w:vMerge w:val="restart"/>
            <w:hideMark/>
          </w:tcPr>
          <w:p w:rsidR="00926A3C" w:rsidRPr="00C614AB" w:rsidRDefault="00926A3C"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Наименование разделов и тем программы</w:t>
            </w:r>
          </w:p>
        </w:tc>
        <w:tc>
          <w:tcPr>
            <w:tcW w:w="3400" w:type="dxa"/>
            <w:gridSpan w:val="3"/>
            <w:hideMark/>
          </w:tcPr>
          <w:p w:rsidR="00926A3C" w:rsidRPr="00C614AB" w:rsidRDefault="00926A3C"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Количество часов</w:t>
            </w:r>
          </w:p>
        </w:tc>
        <w:tc>
          <w:tcPr>
            <w:tcW w:w="1280" w:type="dxa"/>
            <w:vMerge w:val="restart"/>
            <w:vAlign w:val="center"/>
          </w:tcPr>
          <w:p w:rsidR="00926A3C" w:rsidRPr="00C614AB" w:rsidRDefault="00926A3C" w:rsidP="00926A3C">
            <w:pPr>
              <w:spacing w:after="0"/>
              <w:jc w:val="center"/>
              <w:rPr>
                <w:rFonts w:ascii="Times New Roman" w:hAnsi="Times New Roman" w:cs="Times New Roman"/>
                <w:sz w:val="20"/>
                <w:szCs w:val="20"/>
              </w:rPr>
            </w:pPr>
            <w:r w:rsidRPr="00C614AB">
              <w:rPr>
                <w:rFonts w:ascii="Times New Roman" w:hAnsi="Times New Roman" w:cs="Times New Roman"/>
                <w:sz w:val="20"/>
                <w:szCs w:val="20"/>
              </w:rPr>
              <w:t>ЦОР</w:t>
            </w:r>
          </w:p>
        </w:tc>
      </w:tr>
      <w:tr w:rsidR="00926A3C" w:rsidRPr="00C614AB" w:rsidTr="00C614AB">
        <w:tc>
          <w:tcPr>
            <w:tcW w:w="567" w:type="dxa"/>
            <w:vMerge/>
            <w:hideMark/>
          </w:tcPr>
          <w:p w:rsidR="00926A3C" w:rsidRPr="00C614AB" w:rsidRDefault="00926A3C" w:rsidP="00926A3C">
            <w:pPr>
              <w:spacing w:after="0" w:line="240" w:lineRule="auto"/>
              <w:rPr>
                <w:rFonts w:ascii="Times New Roman" w:hAnsi="Times New Roman" w:cs="Times New Roman"/>
                <w:sz w:val="20"/>
                <w:szCs w:val="20"/>
              </w:rPr>
            </w:pPr>
          </w:p>
        </w:tc>
        <w:tc>
          <w:tcPr>
            <w:tcW w:w="5104" w:type="dxa"/>
            <w:vMerge/>
            <w:hideMark/>
          </w:tcPr>
          <w:p w:rsidR="00926A3C" w:rsidRPr="00C614AB" w:rsidRDefault="00926A3C" w:rsidP="00926A3C">
            <w:pPr>
              <w:spacing w:after="0" w:line="240" w:lineRule="auto"/>
              <w:rPr>
                <w:rFonts w:ascii="Times New Roman" w:hAnsi="Times New Roman" w:cs="Times New Roman"/>
                <w:sz w:val="20"/>
                <w:szCs w:val="20"/>
              </w:rPr>
            </w:pPr>
          </w:p>
        </w:tc>
        <w:tc>
          <w:tcPr>
            <w:tcW w:w="850" w:type="dxa"/>
            <w:hideMark/>
          </w:tcPr>
          <w:p w:rsidR="00926A3C" w:rsidRPr="00C614AB" w:rsidRDefault="00926A3C"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Всего</w:t>
            </w:r>
          </w:p>
        </w:tc>
        <w:tc>
          <w:tcPr>
            <w:tcW w:w="1270" w:type="dxa"/>
            <w:hideMark/>
          </w:tcPr>
          <w:p w:rsidR="00926A3C" w:rsidRPr="00C614AB" w:rsidRDefault="00926A3C" w:rsidP="00926A3C">
            <w:pPr>
              <w:spacing w:after="0"/>
              <w:rPr>
                <w:rFonts w:ascii="Times New Roman" w:hAnsi="Times New Roman" w:cs="Times New Roman"/>
                <w:sz w:val="20"/>
                <w:szCs w:val="20"/>
              </w:rPr>
            </w:pPr>
            <w:r w:rsidRPr="00C614AB">
              <w:rPr>
                <w:rFonts w:ascii="Times New Roman" w:hAnsi="Times New Roman" w:cs="Times New Roman"/>
                <w:sz w:val="20"/>
                <w:szCs w:val="20"/>
              </w:rPr>
              <w:t>Контрольные работы</w:t>
            </w:r>
          </w:p>
        </w:tc>
        <w:tc>
          <w:tcPr>
            <w:tcW w:w="1280" w:type="dxa"/>
            <w:hideMark/>
          </w:tcPr>
          <w:p w:rsidR="00926A3C" w:rsidRPr="00C614AB" w:rsidRDefault="00926A3C" w:rsidP="00926A3C">
            <w:pPr>
              <w:spacing w:after="0"/>
              <w:rPr>
                <w:rFonts w:ascii="Times New Roman" w:hAnsi="Times New Roman" w:cs="Times New Roman"/>
                <w:sz w:val="20"/>
                <w:szCs w:val="20"/>
              </w:rPr>
            </w:pPr>
            <w:r w:rsidRPr="00C614AB">
              <w:rPr>
                <w:rFonts w:ascii="Times New Roman" w:hAnsi="Times New Roman" w:cs="Times New Roman"/>
                <w:sz w:val="20"/>
                <w:szCs w:val="20"/>
              </w:rPr>
              <w:t>Практические работы</w:t>
            </w:r>
          </w:p>
        </w:tc>
        <w:tc>
          <w:tcPr>
            <w:tcW w:w="1280" w:type="dxa"/>
            <w:vMerge/>
          </w:tcPr>
          <w:p w:rsidR="00926A3C" w:rsidRPr="00C614AB" w:rsidRDefault="00926A3C" w:rsidP="00926A3C">
            <w:pPr>
              <w:spacing w:after="0"/>
              <w:rPr>
                <w:rFonts w:ascii="Times New Roman" w:hAnsi="Times New Roman" w:cs="Times New Roman"/>
                <w:sz w:val="20"/>
                <w:szCs w:val="20"/>
              </w:rPr>
            </w:pPr>
          </w:p>
        </w:tc>
      </w:tr>
      <w:tr w:rsidR="00926A3C" w:rsidRPr="00C614AB" w:rsidTr="00C614AB">
        <w:tc>
          <w:tcPr>
            <w:tcW w:w="567" w:type="dxa"/>
            <w:hideMark/>
          </w:tcPr>
          <w:p w:rsidR="00926A3C" w:rsidRPr="00C614AB" w:rsidRDefault="00926A3C"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w:t>
            </w:r>
          </w:p>
        </w:tc>
        <w:tc>
          <w:tcPr>
            <w:tcW w:w="5104" w:type="dxa"/>
            <w:hideMark/>
          </w:tcPr>
          <w:p w:rsidR="00926A3C" w:rsidRPr="00C614AB" w:rsidRDefault="00926A3C"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Моя семья. Мои друзья. Семейные праздники: день рождения, Новый год</w:t>
            </w:r>
          </w:p>
        </w:tc>
        <w:tc>
          <w:tcPr>
            <w:tcW w:w="850" w:type="dxa"/>
            <w:hideMark/>
          </w:tcPr>
          <w:p w:rsidR="00926A3C" w:rsidRPr="00C614AB" w:rsidRDefault="002A0D26"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9</w:t>
            </w:r>
          </w:p>
        </w:tc>
        <w:tc>
          <w:tcPr>
            <w:tcW w:w="1270" w:type="dxa"/>
            <w:hideMark/>
          </w:tcPr>
          <w:p w:rsidR="00926A3C" w:rsidRPr="00C614AB" w:rsidRDefault="00926A3C" w:rsidP="00926A3C">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80" w:type="dxa"/>
            <w:hideMark/>
          </w:tcPr>
          <w:p w:rsidR="00926A3C" w:rsidRPr="00C614AB" w:rsidRDefault="00926A3C" w:rsidP="00926A3C">
            <w:pPr>
              <w:spacing w:after="0"/>
              <w:rPr>
                <w:rFonts w:ascii="Times New Roman" w:hAnsi="Times New Roman" w:cs="Times New Roman"/>
                <w:sz w:val="20"/>
                <w:szCs w:val="20"/>
              </w:rPr>
            </w:pPr>
          </w:p>
        </w:tc>
        <w:tc>
          <w:tcPr>
            <w:tcW w:w="1280" w:type="dxa"/>
          </w:tcPr>
          <w:p w:rsidR="00926A3C" w:rsidRPr="00C614AB" w:rsidRDefault="00926A3C" w:rsidP="00926A3C">
            <w:pPr>
              <w:spacing w:after="0"/>
              <w:rPr>
                <w:rFonts w:ascii="Times New Roman" w:hAnsi="Times New Roman" w:cs="Times New Roman"/>
                <w:sz w:val="20"/>
                <w:szCs w:val="20"/>
              </w:rPr>
            </w:pPr>
            <w:r w:rsidRPr="00C614AB">
              <w:rPr>
                <w:rFonts w:ascii="Times New Roman" w:hAnsi="Times New Roman" w:cs="Times New Roman"/>
                <w:sz w:val="20"/>
                <w:szCs w:val="20"/>
              </w:rPr>
              <w:t>https://m.edsoo.ru/7f413cd2</w:t>
            </w:r>
          </w:p>
        </w:tc>
      </w:tr>
      <w:tr w:rsidR="00926A3C" w:rsidRPr="00C614AB" w:rsidTr="00C614AB">
        <w:tc>
          <w:tcPr>
            <w:tcW w:w="567" w:type="dxa"/>
            <w:hideMark/>
          </w:tcPr>
          <w:p w:rsidR="00926A3C" w:rsidRPr="00C614AB" w:rsidRDefault="00926A3C"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2</w:t>
            </w:r>
          </w:p>
        </w:tc>
        <w:tc>
          <w:tcPr>
            <w:tcW w:w="5104" w:type="dxa"/>
            <w:hideMark/>
          </w:tcPr>
          <w:p w:rsidR="00926A3C" w:rsidRPr="00C614AB" w:rsidRDefault="00926A3C"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Внешность и характер человека (литературного персонажа)</w:t>
            </w:r>
          </w:p>
        </w:tc>
        <w:tc>
          <w:tcPr>
            <w:tcW w:w="850" w:type="dxa"/>
            <w:hideMark/>
          </w:tcPr>
          <w:p w:rsidR="00926A3C" w:rsidRPr="00C614AB" w:rsidRDefault="002A0D26"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1270" w:type="dxa"/>
            <w:hideMark/>
          </w:tcPr>
          <w:p w:rsidR="00926A3C" w:rsidRPr="00C614AB" w:rsidRDefault="00926A3C" w:rsidP="00926A3C">
            <w:pPr>
              <w:spacing w:after="0"/>
              <w:rPr>
                <w:rFonts w:ascii="Times New Roman" w:hAnsi="Times New Roman" w:cs="Times New Roman"/>
                <w:sz w:val="20"/>
                <w:szCs w:val="20"/>
              </w:rPr>
            </w:pPr>
          </w:p>
        </w:tc>
        <w:tc>
          <w:tcPr>
            <w:tcW w:w="1280" w:type="dxa"/>
            <w:hideMark/>
          </w:tcPr>
          <w:p w:rsidR="00926A3C" w:rsidRPr="00C614AB" w:rsidRDefault="00926A3C" w:rsidP="00926A3C">
            <w:pPr>
              <w:spacing w:after="0"/>
              <w:rPr>
                <w:rFonts w:ascii="Times New Roman" w:hAnsi="Times New Roman" w:cs="Times New Roman"/>
                <w:sz w:val="20"/>
                <w:szCs w:val="20"/>
              </w:rPr>
            </w:pPr>
          </w:p>
        </w:tc>
        <w:tc>
          <w:tcPr>
            <w:tcW w:w="1280" w:type="dxa"/>
          </w:tcPr>
          <w:p w:rsidR="00926A3C" w:rsidRPr="00C614AB" w:rsidRDefault="00926A3C" w:rsidP="00926A3C">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3</w:t>
            </w:r>
          </w:p>
        </w:tc>
        <w:tc>
          <w:tcPr>
            <w:tcW w:w="5104"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Досуг и увлечения (хобби) современного подростка (чтение, кино, спорт)</w:t>
            </w:r>
          </w:p>
        </w:tc>
        <w:tc>
          <w:tcPr>
            <w:tcW w:w="850" w:type="dxa"/>
            <w:hideMark/>
          </w:tcPr>
          <w:p w:rsidR="007C1230" w:rsidRPr="00C614AB" w:rsidRDefault="002A0D26"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0" w:type="dxa"/>
            <w:hideMark/>
          </w:tcPr>
          <w:p w:rsidR="007C1230" w:rsidRPr="00C614AB" w:rsidRDefault="002A0D26" w:rsidP="00926A3C">
            <w:pPr>
              <w:spacing w:after="0"/>
              <w:rPr>
                <w:rFonts w:ascii="Times New Roman" w:hAnsi="Times New Roman" w:cs="Times New Roman"/>
                <w:sz w:val="20"/>
                <w:szCs w:val="20"/>
              </w:rPr>
            </w:pPr>
            <w:r>
              <w:rPr>
                <w:rFonts w:ascii="Times New Roman" w:hAnsi="Times New Roman" w:cs="Times New Roman"/>
                <w:sz w:val="20"/>
                <w:szCs w:val="20"/>
              </w:rPr>
              <w:t>1</w:t>
            </w: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https://m.edsoo.ru/7f413cd2</w:t>
            </w: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4</w:t>
            </w:r>
          </w:p>
        </w:tc>
        <w:tc>
          <w:tcPr>
            <w:tcW w:w="5104"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Здоровый образ жизни: режим труда и отдыха, здоровое питание</w:t>
            </w:r>
          </w:p>
        </w:tc>
        <w:tc>
          <w:tcPr>
            <w:tcW w:w="850" w:type="dxa"/>
            <w:hideMark/>
          </w:tcPr>
          <w:p w:rsidR="007C1230" w:rsidRPr="00C614AB" w:rsidRDefault="002A0D26"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0" w:type="dxa"/>
            <w:hideMark/>
          </w:tcPr>
          <w:p w:rsidR="007C1230" w:rsidRPr="00C614AB" w:rsidRDefault="007C1230" w:rsidP="00926A3C">
            <w:pPr>
              <w:spacing w:after="0"/>
              <w:rPr>
                <w:rFonts w:ascii="Times New Roman" w:hAnsi="Times New Roman" w:cs="Times New Roman"/>
                <w:sz w:val="20"/>
                <w:szCs w:val="20"/>
              </w:rPr>
            </w:pP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926A3C">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5</w:t>
            </w:r>
          </w:p>
        </w:tc>
        <w:tc>
          <w:tcPr>
            <w:tcW w:w="5104" w:type="dxa"/>
            <w:hideMark/>
          </w:tcPr>
          <w:p w:rsidR="007C1230" w:rsidRPr="00C614AB" w:rsidRDefault="007C1230" w:rsidP="002A0D26">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Покупки: продукты питания</w:t>
            </w:r>
          </w:p>
        </w:tc>
        <w:tc>
          <w:tcPr>
            <w:tcW w:w="850" w:type="dxa"/>
            <w:hideMark/>
          </w:tcPr>
          <w:p w:rsidR="007C1230" w:rsidRPr="00C614AB" w:rsidRDefault="002A0D26"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1270" w:type="dxa"/>
            <w:hideMark/>
          </w:tcPr>
          <w:p w:rsidR="007C1230" w:rsidRPr="00C614AB" w:rsidRDefault="007C1230" w:rsidP="00926A3C">
            <w:pPr>
              <w:spacing w:after="0"/>
              <w:rPr>
                <w:rFonts w:ascii="Times New Roman" w:hAnsi="Times New Roman" w:cs="Times New Roman"/>
                <w:sz w:val="20"/>
                <w:szCs w:val="20"/>
              </w:rPr>
            </w:pP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926A3C">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5104"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Школа, школьная жизнь, школьная форма, изучаемые предметы</w:t>
            </w:r>
            <w:r w:rsidR="002A0D26">
              <w:rPr>
                <w:rFonts w:ascii="Times New Roman" w:hAnsi="Times New Roman" w:cs="Times New Roman"/>
                <w:sz w:val="20"/>
                <w:szCs w:val="20"/>
              </w:rPr>
              <w:t xml:space="preserve"> в России и в странах изучаемого языка</w:t>
            </w:r>
            <w:r w:rsidRPr="00C614AB">
              <w:rPr>
                <w:rFonts w:ascii="Times New Roman" w:hAnsi="Times New Roman" w:cs="Times New Roman"/>
                <w:sz w:val="20"/>
                <w:szCs w:val="20"/>
              </w:rPr>
              <w:t>. Переписка с иностранными сверстниками</w:t>
            </w:r>
          </w:p>
        </w:tc>
        <w:tc>
          <w:tcPr>
            <w:tcW w:w="850" w:type="dxa"/>
            <w:hideMark/>
          </w:tcPr>
          <w:p w:rsidR="007C1230" w:rsidRPr="00C614AB" w:rsidRDefault="002A0D26"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1270" w:type="dxa"/>
            <w:hideMark/>
          </w:tcPr>
          <w:p w:rsidR="007C1230" w:rsidRPr="00C614AB" w:rsidRDefault="007C1230" w:rsidP="00926A3C">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https://m.edsoo.ru/7f413cd2</w:t>
            </w: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7</w:t>
            </w:r>
          </w:p>
        </w:tc>
        <w:tc>
          <w:tcPr>
            <w:tcW w:w="5104"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Каникулы в различное время года. Виды отдыха</w:t>
            </w:r>
          </w:p>
        </w:tc>
        <w:tc>
          <w:tcPr>
            <w:tcW w:w="850" w:type="dxa"/>
            <w:hideMark/>
          </w:tcPr>
          <w:p w:rsidR="007C1230" w:rsidRPr="00C614AB" w:rsidRDefault="002A0D26"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0" w:type="dxa"/>
            <w:hideMark/>
          </w:tcPr>
          <w:p w:rsidR="007C1230" w:rsidRPr="00C614AB" w:rsidRDefault="007C1230" w:rsidP="00926A3C">
            <w:pPr>
              <w:spacing w:after="0"/>
              <w:rPr>
                <w:rFonts w:ascii="Times New Roman" w:hAnsi="Times New Roman" w:cs="Times New Roman"/>
                <w:sz w:val="20"/>
                <w:szCs w:val="20"/>
              </w:rPr>
            </w:pP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926A3C">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8</w:t>
            </w:r>
          </w:p>
        </w:tc>
        <w:tc>
          <w:tcPr>
            <w:tcW w:w="5104"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Природа: дикие и домашние животные</w:t>
            </w:r>
            <w:r w:rsidR="006B6E01">
              <w:rPr>
                <w:rFonts w:ascii="Times New Roman" w:hAnsi="Times New Roman" w:cs="Times New Roman"/>
                <w:sz w:val="20"/>
                <w:szCs w:val="20"/>
              </w:rPr>
              <w:t xml:space="preserve"> в России и в странах изучаемого языка. </w:t>
            </w:r>
          </w:p>
        </w:tc>
        <w:tc>
          <w:tcPr>
            <w:tcW w:w="850" w:type="dxa"/>
            <w:hideMark/>
          </w:tcPr>
          <w:p w:rsidR="007C1230" w:rsidRPr="00C614AB" w:rsidRDefault="002A0D26"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1270" w:type="dxa"/>
            <w:hideMark/>
          </w:tcPr>
          <w:p w:rsidR="007C1230" w:rsidRPr="00C614AB" w:rsidRDefault="007C1230" w:rsidP="00926A3C">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926A3C">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9</w:t>
            </w:r>
          </w:p>
        </w:tc>
        <w:tc>
          <w:tcPr>
            <w:tcW w:w="5104" w:type="dxa"/>
            <w:hideMark/>
          </w:tcPr>
          <w:p w:rsidR="007C1230" w:rsidRPr="00C614AB" w:rsidRDefault="006B6E01"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Родной город (село). </w:t>
            </w:r>
          </w:p>
        </w:tc>
        <w:tc>
          <w:tcPr>
            <w:tcW w:w="850" w:type="dxa"/>
            <w:hideMark/>
          </w:tcPr>
          <w:p w:rsidR="007C1230" w:rsidRPr="00C614AB" w:rsidRDefault="006B6E01"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0" w:type="dxa"/>
            <w:hideMark/>
          </w:tcPr>
          <w:p w:rsidR="007C1230" w:rsidRPr="00C614AB" w:rsidRDefault="007C1230" w:rsidP="00926A3C">
            <w:pPr>
              <w:spacing w:after="0"/>
              <w:rPr>
                <w:rFonts w:ascii="Times New Roman" w:hAnsi="Times New Roman" w:cs="Times New Roman"/>
                <w:sz w:val="20"/>
                <w:szCs w:val="20"/>
              </w:rPr>
            </w:pP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926A3C">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w:t>
            </w:r>
          </w:p>
        </w:tc>
        <w:tc>
          <w:tcPr>
            <w:tcW w:w="5104"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50" w:type="dxa"/>
            <w:hideMark/>
          </w:tcPr>
          <w:p w:rsidR="007C1230" w:rsidRPr="00C614AB" w:rsidRDefault="006B6E01"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1270" w:type="dxa"/>
            <w:hideMark/>
          </w:tcPr>
          <w:p w:rsidR="007C1230" w:rsidRPr="00C614AB" w:rsidRDefault="007C1230" w:rsidP="00926A3C">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7C1230">
            <w:pPr>
              <w:spacing w:after="0"/>
              <w:rPr>
                <w:rFonts w:ascii="Times New Roman" w:hAnsi="Times New Roman" w:cs="Times New Roman"/>
                <w:sz w:val="20"/>
                <w:szCs w:val="20"/>
              </w:rPr>
            </w:pPr>
          </w:p>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https://m.edsoo.ru/7f413cd2</w:t>
            </w:r>
          </w:p>
        </w:tc>
      </w:tr>
      <w:tr w:rsidR="007C1230" w:rsidRPr="00C614AB" w:rsidTr="00C614AB">
        <w:tc>
          <w:tcPr>
            <w:tcW w:w="567"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11</w:t>
            </w:r>
          </w:p>
        </w:tc>
        <w:tc>
          <w:tcPr>
            <w:tcW w:w="5104" w:type="dxa"/>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Выдающиеся люди родной страны и страны (стран) изучаемого языка: писатели, поэты</w:t>
            </w:r>
          </w:p>
        </w:tc>
        <w:tc>
          <w:tcPr>
            <w:tcW w:w="850" w:type="dxa"/>
            <w:hideMark/>
          </w:tcPr>
          <w:p w:rsidR="007C1230" w:rsidRPr="00C614AB" w:rsidRDefault="006B6E01"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270" w:type="dxa"/>
            <w:hideMark/>
          </w:tcPr>
          <w:p w:rsidR="007C1230" w:rsidRPr="00C614AB" w:rsidRDefault="007C1230" w:rsidP="00926A3C">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80" w:type="dxa"/>
            <w:hideMark/>
          </w:tcPr>
          <w:p w:rsidR="007C1230" w:rsidRPr="00C614AB" w:rsidRDefault="007C1230" w:rsidP="00926A3C">
            <w:pPr>
              <w:spacing w:after="0"/>
              <w:rPr>
                <w:rFonts w:ascii="Times New Roman" w:hAnsi="Times New Roman" w:cs="Times New Roman"/>
                <w:sz w:val="20"/>
                <w:szCs w:val="20"/>
              </w:rPr>
            </w:pPr>
          </w:p>
        </w:tc>
        <w:tc>
          <w:tcPr>
            <w:tcW w:w="1280" w:type="dxa"/>
          </w:tcPr>
          <w:p w:rsidR="007C1230" w:rsidRPr="00C614AB" w:rsidRDefault="007C1230" w:rsidP="00926A3C">
            <w:pPr>
              <w:spacing w:after="0"/>
              <w:rPr>
                <w:rFonts w:ascii="Times New Roman" w:hAnsi="Times New Roman" w:cs="Times New Roman"/>
                <w:sz w:val="20"/>
                <w:szCs w:val="20"/>
              </w:rPr>
            </w:pPr>
          </w:p>
        </w:tc>
      </w:tr>
      <w:tr w:rsidR="007C1230" w:rsidRPr="00C614AB" w:rsidTr="00C614AB">
        <w:tc>
          <w:tcPr>
            <w:tcW w:w="5671" w:type="dxa"/>
            <w:gridSpan w:val="2"/>
            <w:hideMark/>
          </w:tcPr>
          <w:p w:rsidR="007C1230" w:rsidRPr="00C614AB" w:rsidRDefault="007C1230" w:rsidP="00926A3C">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Общее количество часов по программе</w:t>
            </w:r>
          </w:p>
        </w:tc>
        <w:tc>
          <w:tcPr>
            <w:tcW w:w="850" w:type="dxa"/>
            <w:hideMark/>
          </w:tcPr>
          <w:p w:rsidR="007C1230" w:rsidRPr="00C614AB" w:rsidRDefault="006B6E01" w:rsidP="00926A3C">
            <w:pPr>
              <w:spacing w:after="0" w:line="240" w:lineRule="auto"/>
              <w:rPr>
                <w:rFonts w:ascii="Times New Roman" w:hAnsi="Times New Roman" w:cs="Times New Roman"/>
                <w:sz w:val="20"/>
                <w:szCs w:val="20"/>
              </w:rPr>
            </w:pPr>
            <w:r>
              <w:rPr>
                <w:rFonts w:ascii="Times New Roman" w:hAnsi="Times New Roman" w:cs="Times New Roman"/>
                <w:sz w:val="20"/>
                <w:szCs w:val="20"/>
              </w:rPr>
              <w:t>68</w:t>
            </w:r>
          </w:p>
        </w:tc>
        <w:tc>
          <w:tcPr>
            <w:tcW w:w="1270" w:type="dxa"/>
            <w:hideMark/>
          </w:tcPr>
          <w:p w:rsidR="007C1230" w:rsidRPr="00C614AB" w:rsidRDefault="006B6E01" w:rsidP="00926A3C">
            <w:pPr>
              <w:spacing w:after="0"/>
              <w:rPr>
                <w:rFonts w:ascii="Times New Roman" w:hAnsi="Times New Roman" w:cs="Times New Roman"/>
                <w:sz w:val="20"/>
                <w:szCs w:val="20"/>
              </w:rPr>
            </w:pPr>
            <w:r>
              <w:rPr>
                <w:rFonts w:ascii="Times New Roman" w:hAnsi="Times New Roman" w:cs="Times New Roman"/>
                <w:sz w:val="20"/>
                <w:szCs w:val="20"/>
              </w:rPr>
              <w:t>6</w:t>
            </w:r>
          </w:p>
        </w:tc>
        <w:tc>
          <w:tcPr>
            <w:tcW w:w="1280" w:type="dxa"/>
            <w:hideMark/>
          </w:tcPr>
          <w:p w:rsidR="007C1230" w:rsidRPr="00C614AB" w:rsidRDefault="007C1230" w:rsidP="00926A3C">
            <w:pPr>
              <w:spacing w:after="0"/>
              <w:rPr>
                <w:rFonts w:ascii="Times New Roman" w:hAnsi="Times New Roman" w:cs="Times New Roman"/>
                <w:sz w:val="20"/>
                <w:szCs w:val="20"/>
              </w:rPr>
            </w:pPr>
            <w:r w:rsidRPr="00C614AB">
              <w:rPr>
                <w:rFonts w:ascii="Times New Roman" w:hAnsi="Times New Roman" w:cs="Times New Roman"/>
                <w:sz w:val="20"/>
                <w:szCs w:val="20"/>
              </w:rPr>
              <w:t>0</w:t>
            </w:r>
          </w:p>
        </w:tc>
        <w:tc>
          <w:tcPr>
            <w:tcW w:w="1280" w:type="dxa"/>
          </w:tcPr>
          <w:p w:rsidR="007C1230" w:rsidRPr="00C614AB" w:rsidRDefault="007C1230" w:rsidP="00926A3C">
            <w:pPr>
              <w:spacing w:after="0"/>
              <w:rPr>
                <w:rFonts w:ascii="Times New Roman" w:hAnsi="Times New Roman" w:cs="Times New Roman"/>
                <w:sz w:val="20"/>
                <w:szCs w:val="20"/>
              </w:rPr>
            </w:pPr>
          </w:p>
        </w:tc>
      </w:tr>
    </w:tbl>
    <w:p w:rsidR="00C310F5" w:rsidRPr="009936E3" w:rsidRDefault="009936E3" w:rsidP="00C614AB">
      <w:pPr>
        <w:spacing w:after="0"/>
        <w:rPr>
          <w:rFonts w:ascii="Times New Roman" w:hAnsi="Times New Roman" w:cs="Times New Roman"/>
          <w:b/>
          <w:sz w:val="24"/>
        </w:rPr>
      </w:pPr>
      <w:r w:rsidRPr="009936E3">
        <w:rPr>
          <w:rFonts w:ascii="Times New Roman" w:hAnsi="Times New Roman" w:cs="Times New Roman"/>
          <w:b/>
          <w:sz w:val="24"/>
        </w:rPr>
        <w:t>6 класс</w:t>
      </w:r>
    </w:p>
    <w:tbl>
      <w:tblPr>
        <w:tblW w:w="102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104"/>
        <w:gridCol w:w="850"/>
        <w:gridCol w:w="1276"/>
        <w:gridCol w:w="1232"/>
        <w:gridCol w:w="1232"/>
      </w:tblGrid>
      <w:tr w:rsidR="007C1230" w:rsidRPr="00C614AB" w:rsidTr="00C614AB">
        <w:tc>
          <w:tcPr>
            <w:tcW w:w="567" w:type="dxa"/>
            <w:vMerge w:val="restart"/>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 п/п</w:t>
            </w:r>
          </w:p>
        </w:tc>
        <w:tc>
          <w:tcPr>
            <w:tcW w:w="5104" w:type="dxa"/>
            <w:vMerge w:val="restart"/>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Наименование разделов и тем программы</w:t>
            </w:r>
          </w:p>
        </w:tc>
        <w:tc>
          <w:tcPr>
            <w:tcW w:w="3358" w:type="dxa"/>
            <w:gridSpan w:val="3"/>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Количество часов</w:t>
            </w:r>
          </w:p>
        </w:tc>
        <w:tc>
          <w:tcPr>
            <w:tcW w:w="1232" w:type="dxa"/>
            <w:vMerge w:val="restart"/>
            <w:vAlign w:val="center"/>
          </w:tcPr>
          <w:p w:rsidR="007C1230" w:rsidRPr="00C614AB" w:rsidRDefault="007C1230" w:rsidP="007C1230">
            <w:pPr>
              <w:spacing w:after="0"/>
              <w:jc w:val="center"/>
              <w:rPr>
                <w:rFonts w:ascii="Times New Roman" w:hAnsi="Times New Roman" w:cs="Times New Roman"/>
                <w:sz w:val="20"/>
                <w:szCs w:val="20"/>
              </w:rPr>
            </w:pPr>
            <w:r w:rsidRPr="00C614AB">
              <w:rPr>
                <w:rFonts w:ascii="Times New Roman" w:hAnsi="Times New Roman" w:cs="Times New Roman"/>
                <w:sz w:val="20"/>
                <w:szCs w:val="20"/>
              </w:rPr>
              <w:t>ЦОР</w:t>
            </w:r>
          </w:p>
        </w:tc>
      </w:tr>
      <w:tr w:rsidR="007C1230" w:rsidRPr="00C614AB" w:rsidTr="00C614AB">
        <w:tc>
          <w:tcPr>
            <w:tcW w:w="567" w:type="dxa"/>
            <w:vMerge/>
            <w:hideMark/>
          </w:tcPr>
          <w:p w:rsidR="007C1230" w:rsidRPr="00C614AB" w:rsidRDefault="007C1230" w:rsidP="007C1230">
            <w:pPr>
              <w:spacing w:after="0" w:line="240" w:lineRule="auto"/>
              <w:rPr>
                <w:rFonts w:ascii="Times New Roman" w:hAnsi="Times New Roman" w:cs="Times New Roman"/>
                <w:sz w:val="20"/>
                <w:szCs w:val="20"/>
              </w:rPr>
            </w:pPr>
          </w:p>
        </w:tc>
        <w:tc>
          <w:tcPr>
            <w:tcW w:w="5104" w:type="dxa"/>
            <w:vMerge/>
            <w:hideMark/>
          </w:tcPr>
          <w:p w:rsidR="007C1230" w:rsidRPr="00C614AB" w:rsidRDefault="007C1230" w:rsidP="007C1230">
            <w:pPr>
              <w:spacing w:after="0" w:line="240" w:lineRule="auto"/>
              <w:rPr>
                <w:rFonts w:ascii="Times New Roman" w:hAnsi="Times New Roman" w:cs="Times New Roman"/>
                <w:sz w:val="20"/>
                <w:szCs w:val="20"/>
              </w:rPr>
            </w:pP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Всего</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Контрольные работы</w:t>
            </w:r>
          </w:p>
        </w:tc>
        <w:tc>
          <w:tcPr>
            <w:tcW w:w="1232"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Практические работы</w:t>
            </w:r>
          </w:p>
        </w:tc>
        <w:tc>
          <w:tcPr>
            <w:tcW w:w="1232" w:type="dxa"/>
            <w:vMerge/>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Взаимоотношения в семье и с друзьями. Семейные праздники</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https://m.edsoo.ru/7f415104</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2</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Внешность и характер человека (литературного персонажа)</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3</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Досуг и увлечения (хобби) современного подростка (чтение, кино, театр, спорт)</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4</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Здоровый образ жизни: режим труда и отдыха, фитнес, сбалансированное питание</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5</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Покупки: одежда, обувь и продукты питания</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https://m.edsoo.ru/7f415104</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lastRenderedPageBreak/>
              <w:t>7</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Каникулы в различное время года. Виды отдыха. Путешествия по России и иностранным странам</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8</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Природа: дикие и домашние животные. Климат, погода</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276" w:type="dxa"/>
            <w:hideMark/>
          </w:tcPr>
          <w:p w:rsidR="007C1230" w:rsidRPr="00C614AB" w:rsidRDefault="006B6E01" w:rsidP="007C1230">
            <w:pPr>
              <w:spacing w:after="0"/>
              <w:rPr>
                <w:rFonts w:ascii="Times New Roman" w:hAnsi="Times New Roman" w:cs="Times New Roman"/>
                <w:sz w:val="20"/>
                <w:szCs w:val="20"/>
              </w:rPr>
            </w:pPr>
            <w:r>
              <w:rPr>
                <w:rFonts w:ascii="Times New Roman" w:hAnsi="Times New Roman" w:cs="Times New Roman"/>
                <w:sz w:val="20"/>
                <w:szCs w:val="20"/>
              </w:rPr>
              <w:t>1</w:t>
            </w: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9</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Жизнь в городе и сельской местности. Описание родного города (села). Транспорт</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12</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https://m.edsoo.ru/7f415104</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11</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Выдающиеся люди родной страны и страны (стран) изучаемого языка: писатели, поэты, учёные</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32" w:type="dxa"/>
            <w:hideMark/>
          </w:tcPr>
          <w:p w:rsidR="007C1230" w:rsidRPr="00C614AB" w:rsidRDefault="007C1230" w:rsidP="007C1230">
            <w:pPr>
              <w:spacing w:after="0"/>
              <w:rPr>
                <w:rFonts w:ascii="Times New Roman" w:hAnsi="Times New Roman" w:cs="Times New Roman"/>
                <w:sz w:val="20"/>
                <w:szCs w:val="20"/>
              </w:rPr>
            </w:pPr>
          </w:p>
        </w:tc>
        <w:tc>
          <w:tcPr>
            <w:tcW w:w="1232"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https://m.edsoo.ru/7f415104</w:t>
            </w:r>
          </w:p>
        </w:tc>
      </w:tr>
      <w:tr w:rsidR="007C1230" w:rsidRPr="00C614AB" w:rsidTr="00C614AB">
        <w:tc>
          <w:tcPr>
            <w:tcW w:w="5671" w:type="dxa"/>
            <w:gridSpan w:val="2"/>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Общее количество часов по программе</w:t>
            </w:r>
          </w:p>
        </w:tc>
        <w:tc>
          <w:tcPr>
            <w:tcW w:w="850" w:type="dxa"/>
            <w:hideMark/>
          </w:tcPr>
          <w:p w:rsidR="007C1230" w:rsidRPr="00C614AB" w:rsidRDefault="007C1230" w:rsidP="006B6E01">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w:t>
            </w:r>
            <w:r w:rsidR="006B6E01">
              <w:rPr>
                <w:rFonts w:ascii="Times New Roman" w:hAnsi="Times New Roman" w:cs="Times New Roman"/>
                <w:sz w:val="20"/>
                <w:szCs w:val="20"/>
              </w:rPr>
              <w:t>68</w:t>
            </w:r>
          </w:p>
        </w:tc>
        <w:tc>
          <w:tcPr>
            <w:tcW w:w="1276" w:type="dxa"/>
            <w:hideMark/>
          </w:tcPr>
          <w:p w:rsidR="007C1230" w:rsidRPr="00C614AB" w:rsidRDefault="006B6E01" w:rsidP="007C1230">
            <w:pPr>
              <w:spacing w:after="0"/>
              <w:rPr>
                <w:rFonts w:ascii="Times New Roman" w:hAnsi="Times New Roman" w:cs="Times New Roman"/>
                <w:sz w:val="20"/>
                <w:szCs w:val="20"/>
              </w:rPr>
            </w:pPr>
            <w:r>
              <w:rPr>
                <w:rFonts w:ascii="Times New Roman" w:hAnsi="Times New Roman" w:cs="Times New Roman"/>
                <w:sz w:val="20"/>
                <w:szCs w:val="20"/>
              </w:rPr>
              <w:t>6</w:t>
            </w:r>
          </w:p>
        </w:tc>
        <w:tc>
          <w:tcPr>
            <w:tcW w:w="1232"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w:t>
            </w:r>
          </w:p>
        </w:tc>
        <w:tc>
          <w:tcPr>
            <w:tcW w:w="1232" w:type="dxa"/>
          </w:tcPr>
          <w:p w:rsidR="007C1230" w:rsidRPr="00C614AB" w:rsidRDefault="007C1230" w:rsidP="007C1230">
            <w:pPr>
              <w:spacing w:after="0"/>
              <w:rPr>
                <w:rFonts w:ascii="Times New Roman" w:hAnsi="Times New Roman" w:cs="Times New Roman"/>
                <w:sz w:val="20"/>
                <w:szCs w:val="20"/>
              </w:rPr>
            </w:pPr>
          </w:p>
        </w:tc>
      </w:tr>
    </w:tbl>
    <w:p w:rsidR="007C1230" w:rsidRDefault="007C1230" w:rsidP="009936E3">
      <w:pPr>
        <w:spacing w:after="0" w:line="240" w:lineRule="auto"/>
        <w:rPr>
          <w:rFonts w:ascii="Times New Roman" w:hAnsi="Times New Roman" w:cs="Times New Roman"/>
          <w:b/>
          <w:sz w:val="24"/>
        </w:rPr>
      </w:pPr>
    </w:p>
    <w:p w:rsidR="00C310F5" w:rsidRPr="00C310F5" w:rsidRDefault="00C310F5" w:rsidP="009936E3">
      <w:pPr>
        <w:spacing w:after="0" w:line="240" w:lineRule="auto"/>
        <w:rPr>
          <w:rFonts w:ascii="Times New Roman" w:hAnsi="Times New Roman" w:cs="Times New Roman"/>
          <w:b/>
          <w:sz w:val="24"/>
        </w:rPr>
      </w:pPr>
      <w:r w:rsidRPr="00C310F5">
        <w:rPr>
          <w:rFonts w:ascii="Times New Roman" w:hAnsi="Times New Roman" w:cs="Times New Roman"/>
          <w:b/>
          <w:sz w:val="24"/>
        </w:rPr>
        <w:t>7 класс</w:t>
      </w:r>
    </w:p>
    <w:tbl>
      <w:tblPr>
        <w:tblW w:w="1031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104"/>
        <w:gridCol w:w="850"/>
        <w:gridCol w:w="1312"/>
        <w:gridCol w:w="1240"/>
        <w:gridCol w:w="1240"/>
      </w:tblGrid>
      <w:tr w:rsidR="007C1230" w:rsidRPr="00C614AB" w:rsidTr="00C614AB">
        <w:tc>
          <w:tcPr>
            <w:tcW w:w="567" w:type="dxa"/>
            <w:vMerge w:val="restart"/>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 п/п</w:t>
            </w:r>
          </w:p>
        </w:tc>
        <w:tc>
          <w:tcPr>
            <w:tcW w:w="5104" w:type="dxa"/>
            <w:vMerge w:val="restart"/>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Наименование разделов и тем программы</w:t>
            </w:r>
          </w:p>
        </w:tc>
        <w:tc>
          <w:tcPr>
            <w:tcW w:w="3402" w:type="dxa"/>
            <w:gridSpan w:val="3"/>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Количество часов</w:t>
            </w:r>
          </w:p>
        </w:tc>
        <w:tc>
          <w:tcPr>
            <w:tcW w:w="1240" w:type="dxa"/>
            <w:vMerge w:val="restart"/>
            <w:vAlign w:val="center"/>
          </w:tcPr>
          <w:p w:rsidR="007C1230" w:rsidRPr="00C614AB" w:rsidRDefault="007C1230" w:rsidP="007C1230">
            <w:pPr>
              <w:spacing w:after="0"/>
              <w:jc w:val="center"/>
              <w:rPr>
                <w:rFonts w:ascii="Times New Roman" w:hAnsi="Times New Roman" w:cs="Times New Roman"/>
                <w:sz w:val="20"/>
                <w:szCs w:val="20"/>
              </w:rPr>
            </w:pPr>
            <w:r w:rsidRPr="00C614AB">
              <w:rPr>
                <w:rFonts w:ascii="Times New Roman" w:hAnsi="Times New Roman" w:cs="Times New Roman"/>
                <w:sz w:val="20"/>
                <w:szCs w:val="20"/>
              </w:rPr>
              <w:t>ЦОР</w:t>
            </w:r>
          </w:p>
        </w:tc>
      </w:tr>
      <w:tr w:rsidR="007C1230" w:rsidRPr="00C614AB" w:rsidTr="00C614AB">
        <w:tc>
          <w:tcPr>
            <w:tcW w:w="567" w:type="dxa"/>
            <w:vMerge/>
            <w:hideMark/>
          </w:tcPr>
          <w:p w:rsidR="007C1230" w:rsidRPr="00C614AB" w:rsidRDefault="007C1230" w:rsidP="007C1230">
            <w:pPr>
              <w:spacing w:after="0" w:line="240" w:lineRule="auto"/>
              <w:rPr>
                <w:rFonts w:ascii="Times New Roman" w:hAnsi="Times New Roman" w:cs="Times New Roman"/>
                <w:sz w:val="20"/>
                <w:szCs w:val="20"/>
              </w:rPr>
            </w:pPr>
          </w:p>
        </w:tc>
        <w:tc>
          <w:tcPr>
            <w:tcW w:w="5104" w:type="dxa"/>
            <w:vMerge/>
            <w:hideMark/>
          </w:tcPr>
          <w:p w:rsidR="007C1230" w:rsidRPr="00C614AB" w:rsidRDefault="007C1230" w:rsidP="007C1230">
            <w:pPr>
              <w:spacing w:after="0" w:line="240" w:lineRule="auto"/>
              <w:rPr>
                <w:rFonts w:ascii="Times New Roman" w:hAnsi="Times New Roman" w:cs="Times New Roman"/>
                <w:sz w:val="20"/>
                <w:szCs w:val="20"/>
              </w:rPr>
            </w:pP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Всего</w:t>
            </w:r>
          </w:p>
        </w:tc>
        <w:tc>
          <w:tcPr>
            <w:tcW w:w="1312"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Контрольные работы</w:t>
            </w:r>
          </w:p>
        </w:tc>
        <w:tc>
          <w:tcPr>
            <w:tcW w:w="1240"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Практические работы</w:t>
            </w:r>
          </w:p>
        </w:tc>
        <w:tc>
          <w:tcPr>
            <w:tcW w:w="1240" w:type="dxa"/>
            <w:vMerge/>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Взаимоотношения в семье и с друзьями. Семейные праздники. Обязанности по дому</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312"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https://m.edsoo.ru/7f416f2c</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2</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Внешность и характер человека (литературного персонажа)</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312" w:type="dxa"/>
            <w:hideMark/>
          </w:tcPr>
          <w:p w:rsidR="007C1230" w:rsidRPr="00C614AB" w:rsidRDefault="007C1230" w:rsidP="007C1230">
            <w:pPr>
              <w:spacing w:after="0"/>
              <w:rPr>
                <w:rFonts w:ascii="Times New Roman" w:hAnsi="Times New Roman" w:cs="Times New Roman"/>
                <w:sz w:val="20"/>
                <w:szCs w:val="20"/>
              </w:rPr>
            </w:pP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3</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Досуг и увлечения (хобби) современного подростка (чтение, кино, театр, музей, спорт, музыка)</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11</w:t>
            </w:r>
          </w:p>
        </w:tc>
        <w:tc>
          <w:tcPr>
            <w:tcW w:w="1312"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https://m.edsoo.ru/7f416f2c</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4</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Здоровый образ жизни: режим труда и отдыха, фитнес, сбалансированное питание</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312" w:type="dxa"/>
            <w:hideMark/>
          </w:tcPr>
          <w:p w:rsidR="007C1230" w:rsidRPr="00C614AB" w:rsidRDefault="007C1230" w:rsidP="007C1230">
            <w:pPr>
              <w:spacing w:after="0"/>
              <w:rPr>
                <w:rFonts w:ascii="Times New Roman" w:hAnsi="Times New Roman" w:cs="Times New Roman"/>
                <w:sz w:val="20"/>
                <w:szCs w:val="20"/>
              </w:rPr>
            </w:pP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5</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Покупки: одежда, обувь и продукты питания</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312"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1312" w:type="dxa"/>
            <w:hideMark/>
          </w:tcPr>
          <w:p w:rsidR="007C1230" w:rsidRPr="00C614AB" w:rsidRDefault="007C1230" w:rsidP="007C1230">
            <w:pPr>
              <w:spacing w:after="0"/>
              <w:rPr>
                <w:rFonts w:ascii="Times New Roman" w:hAnsi="Times New Roman" w:cs="Times New Roman"/>
                <w:sz w:val="20"/>
                <w:szCs w:val="20"/>
              </w:rPr>
            </w:pP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https://m.edsoo.ru/7f416f2c</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7</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Каникулы в различное время года. Виды отдыха. Путешествия по России и зарубежным странам</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1312"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https://m.edsoo.ru/7f416f2c</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8</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Природа: дикие и домашние животные. Климат, погода</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1312" w:type="dxa"/>
            <w:hideMark/>
          </w:tcPr>
          <w:p w:rsidR="007C1230" w:rsidRPr="00C614AB" w:rsidRDefault="007C1230" w:rsidP="007C1230">
            <w:pPr>
              <w:spacing w:after="0"/>
              <w:rPr>
                <w:rFonts w:ascii="Times New Roman" w:hAnsi="Times New Roman" w:cs="Times New Roman"/>
                <w:sz w:val="20"/>
                <w:szCs w:val="20"/>
              </w:rPr>
            </w:pP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9</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Жизнь в городе и сельской местности. Описание родного города (села). Транспорт</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1312" w:type="dxa"/>
            <w:hideMark/>
          </w:tcPr>
          <w:p w:rsidR="007C1230" w:rsidRPr="00C614AB" w:rsidRDefault="006B6E01" w:rsidP="007C1230">
            <w:pPr>
              <w:spacing w:after="0"/>
              <w:rPr>
                <w:rFonts w:ascii="Times New Roman" w:hAnsi="Times New Roman" w:cs="Times New Roman"/>
                <w:sz w:val="20"/>
                <w:szCs w:val="20"/>
              </w:rPr>
            </w:pPr>
            <w:r>
              <w:rPr>
                <w:rFonts w:ascii="Times New Roman" w:hAnsi="Times New Roman" w:cs="Times New Roman"/>
                <w:sz w:val="20"/>
                <w:szCs w:val="20"/>
              </w:rPr>
              <w:t>1</w:t>
            </w: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1312" w:type="dxa"/>
            <w:hideMark/>
          </w:tcPr>
          <w:p w:rsidR="007C1230" w:rsidRPr="00C614AB" w:rsidRDefault="007C1230" w:rsidP="007C1230">
            <w:pPr>
              <w:spacing w:after="0"/>
              <w:rPr>
                <w:rFonts w:ascii="Times New Roman" w:hAnsi="Times New Roman" w:cs="Times New Roman"/>
                <w:sz w:val="20"/>
                <w:szCs w:val="20"/>
              </w:rPr>
            </w:pP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https://m.edsoo.ru/7f416f2c</w:t>
            </w:r>
          </w:p>
        </w:tc>
      </w:tr>
      <w:tr w:rsidR="007C1230" w:rsidRPr="00C614AB" w:rsidTr="00C614AB">
        <w:tc>
          <w:tcPr>
            <w:tcW w:w="567"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11</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Выдающиеся люди родной страны и страны (стран) изучаемого языка: учёные, писатели, поэты, спортсмены</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8</w:t>
            </w:r>
          </w:p>
        </w:tc>
        <w:tc>
          <w:tcPr>
            <w:tcW w:w="1312" w:type="dxa"/>
            <w:hideMark/>
          </w:tcPr>
          <w:p w:rsidR="007C1230" w:rsidRPr="00C614AB" w:rsidRDefault="006B6E01" w:rsidP="007C1230">
            <w:pPr>
              <w:spacing w:after="0"/>
              <w:rPr>
                <w:rFonts w:ascii="Times New Roman" w:hAnsi="Times New Roman" w:cs="Times New Roman"/>
                <w:sz w:val="20"/>
                <w:szCs w:val="20"/>
              </w:rPr>
            </w:pPr>
            <w:r>
              <w:rPr>
                <w:rFonts w:ascii="Times New Roman" w:hAnsi="Times New Roman" w:cs="Times New Roman"/>
                <w:sz w:val="20"/>
                <w:szCs w:val="20"/>
              </w:rPr>
              <w:t>1</w:t>
            </w:r>
          </w:p>
        </w:tc>
        <w:tc>
          <w:tcPr>
            <w:tcW w:w="1240" w:type="dxa"/>
            <w:hideMark/>
          </w:tcPr>
          <w:p w:rsidR="007C1230" w:rsidRPr="00C614AB" w:rsidRDefault="007C1230" w:rsidP="007C1230">
            <w:pPr>
              <w:spacing w:after="0"/>
              <w:rPr>
                <w:rFonts w:ascii="Times New Roman" w:hAnsi="Times New Roman" w:cs="Times New Roman"/>
                <w:sz w:val="20"/>
                <w:szCs w:val="20"/>
              </w:rPr>
            </w:pPr>
          </w:p>
        </w:tc>
        <w:tc>
          <w:tcPr>
            <w:tcW w:w="1240"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https://m.edsoo.ru/7f416f2c</w:t>
            </w:r>
          </w:p>
        </w:tc>
      </w:tr>
      <w:tr w:rsidR="007C1230" w:rsidRPr="00C614AB" w:rsidTr="00C614AB">
        <w:tc>
          <w:tcPr>
            <w:tcW w:w="5671" w:type="dxa"/>
            <w:gridSpan w:val="2"/>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Общее количество часов по программе</w:t>
            </w:r>
          </w:p>
        </w:tc>
        <w:tc>
          <w:tcPr>
            <w:tcW w:w="850" w:type="dxa"/>
            <w:hideMark/>
          </w:tcPr>
          <w:p w:rsidR="007C1230" w:rsidRPr="00C614AB" w:rsidRDefault="006B6E01" w:rsidP="007C1230">
            <w:pPr>
              <w:spacing w:after="0" w:line="240" w:lineRule="auto"/>
              <w:rPr>
                <w:rFonts w:ascii="Times New Roman" w:hAnsi="Times New Roman" w:cs="Times New Roman"/>
                <w:sz w:val="20"/>
                <w:szCs w:val="20"/>
              </w:rPr>
            </w:pPr>
            <w:r>
              <w:rPr>
                <w:rFonts w:ascii="Times New Roman" w:hAnsi="Times New Roman" w:cs="Times New Roman"/>
                <w:sz w:val="20"/>
                <w:szCs w:val="20"/>
              </w:rPr>
              <w:t>68</w:t>
            </w:r>
          </w:p>
        </w:tc>
        <w:tc>
          <w:tcPr>
            <w:tcW w:w="1312" w:type="dxa"/>
            <w:hideMark/>
          </w:tcPr>
          <w:p w:rsidR="007C1230" w:rsidRPr="00C614AB" w:rsidRDefault="006B6E01" w:rsidP="007C1230">
            <w:pPr>
              <w:spacing w:after="0"/>
              <w:rPr>
                <w:rFonts w:ascii="Times New Roman" w:hAnsi="Times New Roman" w:cs="Times New Roman"/>
                <w:sz w:val="20"/>
                <w:szCs w:val="20"/>
              </w:rPr>
            </w:pPr>
            <w:r>
              <w:rPr>
                <w:rFonts w:ascii="Times New Roman" w:hAnsi="Times New Roman" w:cs="Times New Roman"/>
                <w:sz w:val="20"/>
                <w:szCs w:val="20"/>
              </w:rPr>
              <w:t>6</w:t>
            </w:r>
          </w:p>
        </w:tc>
        <w:tc>
          <w:tcPr>
            <w:tcW w:w="1240"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w:t>
            </w:r>
          </w:p>
        </w:tc>
        <w:tc>
          <w:tcPr>
            <w:tcW w:w="1240" w:type="dxa"/>
          </w:tcPr>
          <w:p w:rsidR="007C1230" w:rsidRPr="00C614AB" w:rsidRDefault="007C1230" w:rsidP="007C1230">
            <w:pPr>
              <w:spacing w:after="0"/>
              <w:rPr>
                <w:rFonts w:ascii="Times New Roman" w:hAnsi="Times New Roman" w:cs="Times New Roman"/>
                <w:sz w:val="20"/>
                <w:szCs w:val="20"/>
              </w:rPr>
            </w:pPr>
          </w:p>
        </w:tc>
      </w:tr>
    </w:tbl>
    <w:p w:rsidR="00C310F5" w:rsidRPr="00C310F5" w:rsidRDefault="00C310F5" w:rsidP="00C310F5">
      <w:pPr>
        <w:spacing w:after="0" w:line="240" w:lineRule="auto"/>
        <w:rPr>
          <w:rFonts w:ascii="Times New Roman" w:hAnsi="Times New Roman" w:cs="Times New Roman"/>
          <w:b/>
          <w:sz w:val="24"/>
        </w:rPr>
      </w:pPr>
      <w:r w:rsidRPr="00C310F5">
        <w:rPr>
          <w:rFonts w:ascii="Times New Roman" w:hAnsi="Times New Roman" w:cs="Times New Roman"/>
          <w:b/>
          <w:sz w:val="24"/>
        </w:rPr>
        <w:t>8 класс</w:t>
      </w:r>
    </w:p>
    <w:tbl>
      <w:tblPr>
        <w:tblW w:w="1031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104"/>
        <w:gridCol w:w="850"/>
        <w:gridCol w:w="1276"/>
        <w:gridCol w:w="1276"/>
        <w:gridCol w:w="1241"/>
      </w:tblGrid>
      <w:tr w:rsidR="007C1230" w:rsidRPr="00C614AB" w:rsidTr="00C614AB">
        <w:tc>
          <w:tcPr>
            <w:tcW w:w="567" w:type="dxa"/>
            <w:vMerge w:val="restart"/>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 п/п</w:t>
            </w:r>
          </w:p>
        </w:tc>
        <w:tc>
          <w:tcPr>
            <w:tcW w:w="5104" w:type="dxa"/>
            <w:vMerge w:val="restart"/>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Наименование разделов и тем программы</w:t>
            </w:r>
          </w:p>
        </w:tc>
        <w:tc>
          <w:tcPr>
            <w:tcW w:w="3402" w:type="dxa"/>
            <w:gridSpan w:val="3"/>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Количество часов</w:t>
            </w:r>
          </w:p>
        </w:tc>
        <w:tc>
          <w:tcPr>
            <w:tcW w:w="1241" w:type="dxa"/>
            <w:vMerge w:val="restart"/>
            <w:vAlign w:val="center"/>
          </w:tcPr>
          <w:p w:rsidR="007C1230" w:rsidRPr="00C614AB" w:rsidRDefault="007C1230" w:rsidP="007C1230">
            <w:pPr>
              <w:spacing w:after="0"/>
              <w:jc w:val="center"/>
              <w:rPr>
                <w:rFonts w:ascii="Times New Roman" w:hAnsi="Times New Roman" w:cs="Times New Roman"/>
                <w:sz w:val="20"/>
                <w:szCs w:val="20"/>
              </w:rPr>
            </w:pPr>
            <w:r w:rsidRPr="00C614AB">
              <w:rPr>
                <w:rFonts w:ascii="Times New Roman" w:hAnsi="Times New Roman" w:cs="Times New Roman"/>
                <w:sz w:val="20"/>
                <w:szCs w:val="20"/>
              </w:rPr>
              <w:t>ЦОР</w:t>
            </w:r>
          </w:p>
        </w:tc>
      </w:tr>
      <w:tr w:rsidR="007C1230" w:rsidRPr="00C614AB" w:rsidTr="00C614AB">
        <w:tc>
          <w:tcPr>
            <w:tcW w:w="567" w:type="dxa"/>
            <w:vMerge/>
            <w:hideMark/>
          </w:tcPr>
          <w:p w:rsidR="007C1230" w:rsidRPr="00C614AB" w:rsidRDefault="007C1230" w:rsidP="007C1230">
            <w:pPr>
              <w:spacing w:after="0" w:line="240" w:lineRule="auto"/>
              <w:rPr>
                <w:rFonts w:ascii="Times New Roman" w:hAnsi="Times New Roman" w:cs="Times New Roman"/>
                <w:sz w:val="20"/>
                <w:szCs w:val="20"/>
              </w:rPr>
            </w:pPr>
          </w:p>
        </w:tc>
        <w:tc>
          <w:tcPr>
            <w:tcW w:w="5104" w:type="dxa"/>
            <w:vMerge/>
            <w:hideMark/>
          </w:tcPr>
          <w:p w:rsidR="007C1230" w:rsidRPr="00C614AB" w:rsidRDefault="007C1230" w:rsidP="007C1230">
            <w:pPr>
              <w:spacing w:after="0" w:line="240" w:lineRule="auto"/>
              <w:rPr>
                <w:rFonts w:ascii="Times New Roman" w:hAnsi="Times New Roman" w:cs="Times New Roman"/>
                <w:sz w:val="20"/>
                <w:szCs w:val="20"/>
              </w:rPr>
            </w:pP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Всего</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Контрольные работы</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Практические работы</w:t>
            </w:r>
          </w:p>
        </w:tc>
        <w:tc>
          <w:tcPr>
            <w:tcW w:w="1241" w:type="dxa"/>
            <w:vMerge/>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Взаимоотношения в семье и с друзьями. Семейные праздники. Обязанности по дому</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9</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2</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Внешность и характер человека (литературного персонажа)</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9</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3</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Досуг и увлечения (хобби) современного подростка (чтение, кино, театр, музей, спорт, музыка)</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0.5</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https://m.edsoo.ru/7f418fe8</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4</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 xml:space="preserve">Здоровый образ жизни: режим труда и отдыха, фитнес, </w:t>
            </w:r>
            <w:r w:rsidRPr="00C614AB">
              <w:rPr>
                <w:rFonts w:ascii="Times New Roman" w:hAnsi="Times New Roman" w:cs="Times New Roman"/>
                <w:sz w:val="20"/>
                <w:szCs w:val="20"/>
              </w:rPr>
              <w:lastRenderedPageBreak/>
              <w:t>сбалансированное питание</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lastRenderedPageBreak/>
              <w:t>10</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0.5</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lastRenderedPageBreak/>
              <w:t>5</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Покупки: одежда, обувь и продукты питания</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8</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https://m.edsoo.ru/7f418fe8</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7</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Каникулы в различное время года. Виды отдыха. Путешествия по России и зарубежным странам</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https://m.edsoo.ru/7f418fe8</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8</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Природа: дикие и домашние животные. Климат, погода</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13</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9</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Жизнь в городе и сельской местности. Описание родного города (села). Транспорт</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Средства массовой информации (телевидение, журналы, Интернет)</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7</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11</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12</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0.5</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https://m.edsoo.ru/7f418fe8</w:t>
            </w:r>
          </w:p>
        </w:tc>
      </w:tr>
      <w:tr w:rsidR="007C1230" w:rsidRPr="00C614AB" w:rsidTr="00C614AB">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12</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Выдающиеся люди родной страны и страны (стран) изучаемого языка: учёные, писатели, поэты, спортсмены</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0.5</w:t>
            </w:r>
          </w:p>
        </w:tc>
        <w:tc>
          <w:tcPr>
            <w:tcW w:w="1276" w:type="dxa"/>
            <w:hideMark/>
          </w:tcPr>
          <w:p w:rsidR="007C1230" w:rsidRPr="00C614AB" w:rsidRDefault="007C1230" w:rsidP="007C1230">
            <w:pPr>
              <w:spacing w:after="0"/>
              <w:rPr>
                <w:rFonts w:ascii="Times New Roman" w:hAnsi="Times New Roman" w:cs="Times New Roman"/>
                <w:sz w:val="20"/>
                <w:szCs w:val="20"/>
              </w:rPr>
            </w:pPr>
          </w:p>
        </w:tc>
        <w:tc>
          <w:tcPr>
            <w:tcW w:w="1241"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https://m.edsoo.ru/7f418fe8</w:t>
            </w:r>
          </w:p>
        </w:tc>
      </w:tr>
      <w:tr w:rsidR="007C1230" w:rsidRPr="00C614AB" w:rsidTr="00C614AB">
        <w:tc>
          <w:tcPr>
            <w:tcW w:w="5671" w:type="dxa"/>
            <w:gridSpan w:val="2"/>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Общее количество часов по программе</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102</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10</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w:t>
            </w:r>
          </w:p>
        </w:tc>
        <w:tc>
          <w:tcPr>
            <w:tcW w:w="1241" w:type="dxa"/>
          </w:tcPr>
          <w:p w:rsidR="007C1230" w:rsidRPr="00C614AB" w:rsidRDefault="007C1230" w:rsidP="007C1230">
            <w:pPr>
              <w:spacing w:after="0"/>
              <w:rPr>
                <w:rFonts w:ascii="Times New Roman" w:hAnsi="Times New Roman" w:cs="Times New Roman"/>
                <w:sz w:val="20"/>
                <w:szCs w:val="20"/>
              </w:rPr>
            </w:pPr>
          </w:p>
        </w:tc>
      </w:tr>
    </w:tbl>
    <w:p w:rsidR="007C1230" w:rsidRDefault="007C1230" w:rsidP="00C310F5">
      <w:pPr>
        <w:spacing w:after="0"/>
        <w:rPr>
          <w:rFonts w:ascii="Times New Roman" w:hAnsi="Times New Roman" w:cs="Times New Roman"/>
          <w:b/>
          <w:sz w:val="24"/>
        </w:rPr>
      </w:pPr>
    </w:p>
    <w:p w:rsidR="00C310F5" w:rsidRPr="00C310F5" w:rsidRDefault="00C310F5" w:rsidP="00C310F5">
      <w:pPr>
        <w:spacing w:after="0"/>
        <w:rPr>
          <w:rFonts w:ascii="Times New Roman" w:hAnsi="Times New Roman" w:cs="Times New Roman"/>
          <w:b/>
          <w:sz w:val="24"/>
        </w:rPr>
      </w:pPr>
      <w:r w:rsidRPr="00C310F5">
        <w:rPr>
          <w:rFonts w:ascii="Times New Roman" w:hAnsi="Times New Roman" w:cs="Times New Roman"/>
          <w:b/>
          <w:sz w:val="24"/>
        </w:rPr>
        <w:t>9 класс</w:t>
      </w:r>
    </w:p>
    <w:tbl>
      <w:tblPr>
        <w:tblW w:w="1032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104"/>
        <w:gridCol w:w="850"/>
        <w:gridCol w:w="1276"/>
        <w:gridCol w:w="1265"/>
        <w:gridCol w:w="1265"/>
      </w:tblGrid>
      <w:tr w:rsidR="007C1230" w:rsidRPr="00C614AB" w:rsidTr="00432E80">
        <w:trPr>
          <w:trHeight w:val="510"/>
        </w:trPr>
        <w:tc>
          <w:tcPr>
            <w:tcW w:w="567" w:type="dxa"/>
            <w:vMerge w:val="restart"/>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 п/п</w:t>
            </w:r>
          </w:p>
        </w:tc>
        <w:tc>
          <w:tcPr>
            <w:tcW w:w="5104" w:type="dxa"/>
            <w:vMerge w:val="restart"/>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Наименование разделов и тем программы</w:t>
            </w:r>
          </w:p>
        </w:tc>
        <w:tc>
          <w:tcPr>
            <w:tcW w:w="3391" w:type="dxa"/>
            <w:gridSpan w:val="3"/>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Количество часов</w:t>
            </w:r>
          </w:p>
        </w:tc>
        <w:tc>
          <w:tcPr>
            <w:tcW w:w="1265" w:type="dxa"/>
            <w:vMerge w:val="restart"/>
            <w:vAlign w:val="center"/>
          </w:tcPr>
          <w:p w:rsidR="007C1230" w:rsidRPr="00C614AB" w:rsidRDefault="007C1230" w:rsidP="007C1230">
            <w:pPr>
              <w:spacing w:after="0"/>
              <w:jc w:val="center"/>
              <w:rPr>
                <w:rFonts w:ascii="Times New Roman" w:hAnsi="Times New Roman" w:cs="Times New Roman"/>
                <w:sz w:val="20"/>
                <w:szCs w:val="20"/>
              </w:rPr>
            </w:pPr>
            <w:r w:rsidRPr="00C614AB">
              <w:rPr>
                <w:rFonts w:ascii="Times New Roman" w:hAnsi="Times New Roman" w:cs="Times New Roman"/>
                <w:sz w:val="20"/>
                <w:szCs w:val="20"/>
              </w:rPr>
              <w:t>ЦОР</w:t>
            </w:r>
          </w:p>
        </w:tc>
      </w:tr>
      <w:tr w:rsidR="007C1230" w:rsidRPr="00C614AB" w:rsidTr="00432E80">
        <w:trPr>
          <w:trHeight w:val="510"/>
        </w:trPr>
        <w:tc>
          <w:tcPr>
            <w:tcW w:w="567" w:type="dxa"/>
            <w:vMerge/>
            <w:hideMark/>
          </w:tcPr>
          <w:p w:rsidR="007C1230" w:rsidRPr="00C614AB" w:rsidRDefault="007C1230" w:rsidP="007C1230">
            <w:pPr>
              <w:spacing w:after="0" w:line="240" w:lineRule="auto"/>
              <w:rPr>
                <w:rFonts w:ascii="Times New Roman" w:hAnsi="Times New Roman" w:cs="Times New Roman"/>
                <w:sz w:val="20"/>
                <w:szCs w:val="20"/>
              </w:rPr>
            </w:pPr>
          </w:p>
        </w:tc>
        <w:tc>
          <w:tcPr>
            <w:tcW w:w="5104" w:type="dxa"/>
            <w:vMerge/>
            <w:hideMark/>
          </w:tcPr>
          <w:p w:rsidR="007C1230" w:rsidRPr="00C614AB" w:rsidRDefault="007C1230" w:rsidP="007C1230">
            <w:pPr>
              <w:spacing w:after="0" w:line="240" w:lineRule="auto"/>
              <w:rPr>
                <w:rFonts w:ascii="Times New Roman" w:hAnsi="Times New Roman" w:cs="Times New Roman"/>
                <w:sz w:val="20"/>
                <w:szCs w:val="20"/>
              </w:rPr>
            </w:pP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Всего</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Контрольные работы</w:t>
            </w:r>
          </w:p>
        </w:tc>
        <w:tc>
          <w:tcPr>
            <w:tcW w:w="1265"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Практические работы</w:t>
            </w:r>
          </w:p>
        </w:tc>
        <w:tc>
          <w:tcPr>
            <w:tcW w:w="1265" w:type="dxa"/>
            <w:vMerge/>
          </w:tcPr>
          <w:p w:rsidR="007C1230" w:rsidRPr="00C614AB" w:rsidRDefault="007C1230" w:rsidP="007C1230">
            <w:pPr>
              <w:spacing w:after="0"/>
              <w:rPr>
                <w:rFonts w:ascii="Times New Roman" w:hAnsi="Times New Roman" w:cs="Times New Roman"/>
                <w:sz w:val="20"/>
                <w:szCs w:val="20"/>
              </w:rPr>
            </w:pP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Взаимоотношения в семье и с друзьями. Конфликты и их разрешение</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11</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2</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Внешность и характер человека (литературного персонажа)</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5</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3</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14</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https://m.edsoo.ru/7f41b2a2</w:t>
            </w: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4</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Здоровый образ жизни: режим труда и отдыха, фитнес, сбалансированное питание. Посещение врача</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https://m.edsoo.ru/7f41b2a2</w:t>
            </w: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5</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Покупки: одежда, обувь и продукты питания. Карманные деньги. Молодёжная мода</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4</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5</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https://m.edsoo.ru/7f41b2a2</w:t>
            </w: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7</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Виды отдыха в различное время года. Путешествия по России и иностранным странам. Транспорт</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12</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8</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Природа: флора и фауна. Проблемы экологии. Защита окружающей среды. Климат, погода. Стихийные бедствия</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11</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9</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Средства массовой информации (телевидение, радио, пресса, Интернет)</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6</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14</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0.5</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https://m.edsoo.ru/7f41b2a2</w:t>
            </w:r>
          </w:p>
        </w:tc>
      </w:tr>
      <w:tr w:rsidR="007C1230" w:rsidRPr="00C614AB" w:rsidTr="00432E80">
        <w:trPr>
          <w:trHeight w:val="510"/>
        </w:trPr>
        <w:tc>
          <w:tcPr>
            <w:tcW w:w="567"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11</w:t>
            </w:r>
          </w:p>
        </w:tc>
        <w:tc>
          <w:tcPr>
            <w:tcW w:w="5104"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0.5</w:t>
            </w:r>
          </w:p>
        </w:tc>
        <w:tc>
          <w:tcPr>
            <w:tcW w:w="1265" w:type="dxa"/>
            <w:hideMark/>
          </w:tcPr>
          <w:p w:rsidR="007C1230" w:rsidRPr="00C614AB" w:rsidRDefault="007C1230" w:rsidP="007C1230">
            <w:pPr>
              <w:spacing w:after="0"/>
              <w:rPr>
                <w:rFonts w:ascii="Times New Roman" w:hAnsi="Times New Roman" w:cs="Times New Roman"/>
                <w:sz w:val="20"/>
                <w:szCs w:val="20"/>
              </w:rPr>
            </w:pPr>
          </w:p>
        </w:tc>
        <w:tc>
          <w:tcPr>
            <w:tcW w:w="1265" w:type="dxa"/>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https://m.edsoo.ru/7f41b2a2</w:t>
            </w:r>
          </w:p>
        </w:tc>
      </w:tr>
      <w:tr w:rsidR="007C1230" w:rsidRPr="00C614AB" w:rsidTr="00432E80">
        <w:trPr>
          <w:trHeight w:val="510"/>
        </w:trPr>
        <w:tc>
          <w:tcPr>
            <w:tcW w:w="5671" w:type="dxa"/>
            <w:gridSpan w:val="2"/>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lastRenderedPageBreak/>
              <w:t>Общее количество часов по программе</w:t>
            </w:r>
          </w:p>
        </w:tc>
        <w:tc>
          <w:tcPr>
            <w:tcW w:w="850" w:type="dxa"/>
            <w:hideMark/>
          </w:tcPr>
          <w:p w:rsidR="007C1230" w:rsidRPr="00C614AB" w:rsidRDefault="007C1230" w:rsidP="007C1230">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102</w:t>
            </w:r>
          </w:p>
        </w:tc>
        <w:tc>
          <w:tcPr>
            <w:tcW w:w="1276"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10</w:t>
            </w:r>
          </w:p>
        </w:tc>
        <w:tc>
          <w:tcPr>
            <w:tcW w:w="1265" w:type="dxa"/>
            <w:hideMark/>
          </w:tcPr>
          <w:p w:rsidR="007C1230" w:rsidRPr="00C614AB" w:rsidRDefault="007C1230" w:rsidP="007C1230">
            <w:pPr>
              <w:spacing w:after="0"/>
              <w:rPr>
                <w:rFonts w:ascii="Times New Roman" w:hAnsi="Times New Roman" w:cs="Times New Roman"/>
                <w:sz w:val="20"/>
                <w:szCs w:val="20"/>
              </w:rPr>
            </w:pPr>
            <w:r w:rsidRPr="00C614AB">
              <w:rPr>
                <w:rFonts w:ascii="Times New Roman" w:hAnsi="Times New Roman" w:cs="Times New Roman"/>
                <w:sz w:val="20"/>
                <w:szCs w:val="20"/>
              </w:rPr>
              <w:t>0</w:t>
            </w:r>
          </w:p>
        </w:tc>
        <w:tc>
          <w:tcPr>
            <w:tcW w:w="1265" w:type="dxa"/>
          </w:tcPr>
          <w:p w:rsidR="007C1230" w:rsidRPr="00C614AB" w:rsidRDefault="007C1230" w:rsidP="007C1230">
            <w:pPr>
              <w:spacing w:after="0"/>
              <w:rPr>
                <w:rFonts w:ascii="Times New Roman" w:hAnsi="Times New Roman" w:cs="Times New Roman"/>
                <w:sz w:val="20"/>
                <w:szCs w:val="20"/>
              </w:rPr>
            </w:pPr>
          </w:p>
        </w:tc>
      </w:tr>
    </w:tbl>
    <w:p w:rsidR="00C310F5" w:rsidRDefault="00C310F5" w:rsidP="00C15802">
      <w:pPr>
        <w:spacing w:after="0" w:line="240" w:lineRule="auto"/>
        <w:rPr>
          <w:rFonts w:ascii="Times New Roman" w:hAnsi="Times New Roman" w:cs="Times New Roman"/>
          <w:sz w:val="24"/>
          <w:szCs w:val="24"/>
        </w:rPr>
      </w:pPr>
    </w:p>
    <w:p w:rsidR="009936E3" w:rsidRDefault="009936E3" w:rsidP="00C15802">
      <w:pPr>
        <w:spacing w:after="0" w:line="240" w:lineRule="auto"/>
        <w:rPr>
          <w:rFonts w:ascii="Times New Roman" w:hAnsi="Times New Roman" w:cs="Times New Roman"/>
          <w:b/>
          <w:sz w:val="24"/>
        </w:rPr>
      </w:pPr>
      <w:r w:rsidRPr="009936E3">
        <w:rPr>
          <w:rFonts w:ascii="Times New Roman" w:hAnsi="Times New Roman" w:cs="Times New Roman"/>
          <w:b/>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9936E3" w:rsidRDefault="009936E3" w:rsidP="009936E3">
      <w:pPr>
        <w:pStyle w:val="ConsPlusNormal"/>
        <w:jc w:val="right"/>
      </w:pPr>
      <w:r>
        <w:t>Таблица 7</w:t>
      </w:r>
    </w:p>
    <w:p w:rsidR="009936E3" w:rsidRPr="00D41E8E" w:rsidRDefault="009936E3" w:rsidP="009936E3">
      <w:pPr>
        <w:pStyle w:val="ConsPlusNormal"/>
        <w:jc w:val="center"/>
        <w:rPr>
          <w:b/>
        </w:rPr>
      </w:pPr>
      <w:r w:rsidRPr="00D41E8E">
        <w:rPr>
          <w:b/>
        </w:rPr>
        <w:t>Проверяемые требования к результатам освоения основной</w:t>
      </w:r>
    </w:p>
    <w:p w:rsidR="009936E3" w:rsidRPr="00D41E8E" w:rsidRDefault="009936E3" w:rsidP="009936E3">
      <w:pPr>
        <w:pStyle w:val="ConsPlusNormal"/>
        <w:jc w:val="center"/>
        <w:rPr>
          <w:b/>
        </w:rPr>
      </w:pPr>
      <w:r w:rsidRPr="00D41E8E">
        <w:rPr>
          <w:b/>
        </w:rPr>
        <w:t>образовательной программы (5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8931"/>
      </w:tblGrid>
      <w:tr w:rsidR="009936E3" w:rsidTr="00432E80">
        <w:tc>
          <w:tcPr>
            <w:tcW w:w="1418" w:type="dxa"/>
            <w:vAlign w:val="center"/>
          </w:tcPr>
          <w:p w:rsidR="009936E3" w:rsidRPr="00432E80" w:rsidRDefault="009936E3" w:rsidP="00432E80">
            <w:pPr>
              <w:pStyle w:val="ConsPlusNormal"/>
              <w:jc w:val="center"/>
              <w:rPr>
                <w:sz w:val="22"/>
              </w:rPr>
            </w:pPr>
            <w:r w:rsidRPr="00432E80">
              <w:rPr>
                <w:sz w:val="22"/>
              </w:rPr>
              <w:t>Код проверяемого результата</w:t>
            </w:r>
          </w:p>
        </w:tc>
        <w:tc>
          <w:tcPr>
            <w:tcW w:w="8931" w:type="dxa"/>
            <w:vAlign w:val="center"/>
          </w:tcPr>
          <w:p w:rsidR="009936E3" w:rsidRPr="00432E80" w:rsidRDefault="009936E3" w:rsidP="00432E80">
            <w:pPr>
              <w:pStyle w:val="ConsPlusNormal"/>
              <w:jc w:val="center"/>
              <w:rPr>
                <w:sz w:val="22"/>
              </w:rPr>
            </w:pPr>
            <w:r w:rsidRPr="00432E80">
              <w:rPr>
                <w:sz w:val="22"/>
              </w:rPr>
              <w:t>Проверяемые предметные результаты освоения основной образовательной программы основного общего образования</w:t>
            </w:r>
          </w:p>
        </w:tc>
      </w:tr>
      <w:tr w:rsidR="009936E3" w:rsidTr="00432E80">
        <w:tc>
          <w:tcPr>
            <w:tcW w:w="1418" w:type="dxa"/>
          </w:tcPr>
          <w:p w:rsidR="009936E3" w:rsidRDefault="009936E3" w:rsidP="009936E3">
            <w:pPr>
              <w:pStyle w:val="ConsPlusNormal"/>
              <w:jc w:val="center"/>
            </w:pPr>
            <w:r>
              <w:t>1</w:t>
            </w:r>
          </w:p>
        </w:tc>
        <w:tc>
          <w:tcPr>
            <w:tcW w:w="8931" w:type="dxa"/>
            <w:vAlign w:val="center"/>
          </w:tcPr>
          <w:p w:rsidR="009936E3" w:rsidRDefault="009936E3" w:rsidP="009936E3">
            <w:pPr>
              <w:pStyle w:val="ConsPlusNormal"/>
              <w:jc w:val="both"/>
            </w:pPr>
            <w:r>
              <w:t>Коммуникативные умения</w:t>
            </w:r>
          </w:p>
        </w:tc>
      </w:tr>
      <w:tr w:rsidR="009936E3" w:rsidTr="00432E80">
        <w:tc>
          <w:tcPr>
            <w:tcW w:w="1418" w:type="dxa"/>
          </w:tcPr>
          <w:p w:rsidR="009936E3" w:rsidRDefault="009936E3" w:rsidP="009936E3">
            <w:pPr>
              <w:pStyle w:val="ConsPlusNormal"/>
              <w:jc w:val="center"/>
            </w:pPr>
            <w:r>
              <w:t>1.1</w:t>
            </w:r>
          </w:p>
        </w:tc>
        <w:tc>
          <w:tcPr>
            <w:tcW w:w="8931" w:type="dxa"/>
            <w:vAlign w:val="center"/>
          </w:tcPr>
          <w:p w:rsidR="009936E3" w:rsidRDefault="009936E3" w:rsidP="009936E3">
            <w:pPr>
              <w:pStyle w:val="ConsPlusNormal"/>
              <w:jc w:val="both"/>
            </w:pPr>
            <w:r>
              <w:t>Говорение</w:t>
            </w:r>
          </w:p>
        </w:tc>
      </w:tr>
      <w:tr w:rsidR="009936E3" w:rsidTr="00432E80">
        <w:tc>
          <w:tcPr>
            <w:tcW w:w="1418" w:type="dxa"/>
          </w:tcPr>
          <w:p w:rsidR="009936E3" w:rsidRDefault="009936E3" w:rsidP="009936E3">
            <w:pPr>
              <w:pStyle w:val="ConsPlusNormal"/>
              <w:jc w:val="center"/>
            </w:pPr>
            <w:r>
              <w:t>1.1.1</w:t>
            </w:r>
          </w:p>
        </w:tc>
        <w:tc>
          <w:tcPr>
            <w:tcW w:w="8931" w:type="dxa"/>
          </w:tcPr>
          <w:p w:rsidR="009936E3" w:rsidRDefault="009936E3" w:rsidP="009936E3">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936E3" w:rsidTr="00432E80">
        <w:tc>
          <w:tcPr>
            <w:tcW w:w="1418" w:type="dxa"/>
          </w:tcPr>
          <w:p w:rsidR="009936E3" w:rsidRDefault="009936E3" w:rsidP="009936E3">
            <w:pPr>
              <w:pStyle w:val="ConsPlusNormal"/>
              <w:jc w:val="center"/>
            </w:pPr>
            <w:r>
              <w:t>1.1.2</w:t>
            </w:r>
          </w:p>
        </w:tc>
        <w:tc>
          <w:tcPr>
            <w:tcW w:w="8931" w:type="dxa"/>
          </w:tcPr>
          <w:p w:rsidR="009936E3" w:rsidRDefault="009936E3" w:rsidP="009936E3">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9936E3" w:rsidTr="00432E80">
        <w:tc>
          <w:tcPr>
            <w:tcW w:w="1418" w:type="dxa"/>
          </w:tcPr>
          <w:p w:rsidR="009936E3" w:rsidRDefault="009936E3" w:rsidP="009936E3">
            <w:pPr>
              <w:pStyle w:val="ConsPlusNormal"/>
              <w:jc w:val="center"/>
            </w:pPr>
            <w:r>
              <w:t>1.1.3</w:t>
            </w:r>
          </w:p>
        </w:tc>
        <w:tc>
          <w:tcPr>
            <w:tcW w:w="8931" w:type="dxa"/>
          </w:tcPr>
          <w:p w:rsidR="009936E3" w:rsidRDefault="009936E3" w:rsidP="009936E3">
            <w:pPr>
              <w:pStyle w:val="ConsPlusNormal"/>
              <w:jc w:val="both"/>
            </w:pPr>
            <w:r>
              <w:t>Излагать основное содержание прочитанного текста с вербальными и (или) зрительными опорами (объем - 5 - 6 фраз)</w:t>
            </w:r>
          </w:p>
        </w:tc>
      </w:tr>
      <w:tr w:rsidR="009936E3" w:rsidTr="00432E80">
        <w:tc>
          <w:tcPr>
            <w:tcW w:w="1418" w:type="dxa"/>
          </w:tcPr>
          <w:p w:rsidR="009936E3" w:rsidRDefault="009936E3" w:rsidP="009936E3">
            <w:pPr>
              <w:pStyle w:val="ConsPlusNormal"/>
              <w:jc w:val="center"/>
            </w:pPr>
            <w:r>
              <w:t>1.1.4</w:t>
            </w:r>
          </w:p>
        </w:tc>
        <w:tc>
          <w:tcPr>
            <w:tcW w:w="8931" w:type="dxa"/>
          </w:tcPr>
          <w:p w:rsidR="009936E3" w:rsidRDefault="009936E3" w:rsidP="009936E3">
            <w:pPr>
              <w:pStyle w:val="ConsPlusNormal"/>
              <w:jc w:val="both"/>
            </w:pPr>
            <w:r>
              <w:t>Кратко излагать результаты выполненной проектной работы (объем - до 6 фраз)</w:t>
            </w:r>
          </w:p>
        </w:tc>
      </w:tr>
      <w:tr w:rsidR="009936E3" w:rsidTr="00432E80">
        <w:tc>
          <w:tcPr>
            <w:tcW w:w="1418" w:type="dxa"/>
          </w:tcPr>
          <w:p w:rsidR="009936E3" w:rsidRDefault="009936E3" w:rsidP="009936E3">
            <w:pPr>
              <w:pStyle w:val="ConsPlusNormal"/>
              <w:jc w:val="center"/>
            </w:pPr>
            <w:r>
              <w:t>1.2</w:t>
            </w:r>
          </w:p>
        </w:tc>
        <w:tc>
          <w:tcPr>
            <w:tcW w:w="8931" w:type="dxa"/>
          </w:tcPr>
          <w:p w:rsidR="009936E3" w:rsidRDefault="009936E3" w:rsidP="009936E3">
            <w:pPr>
              <w:pStyle w:val="ConsPlusNormal"/>
              <w:jc w:val="both"/>
            </w:pPr>
            <w:r>
              <w:t>Аудирование</w:t>
            </w:r>
          </w:p>
        </w:tc>
      </w:tr>
      <w:tr w:rsidR="009936E3" w:rsidTr="00432E80">
        <w:tc>
          <w:tcPr>
            <w:tcW w:w="1418" w:type="dxa"/>
          </w:tcPr>
          <w:p w:rsidR="009936E3" w:rsidRDefault="009936E3" w:rsidP="009936E3">
            <w:pPr>
              <w:pStyle w:val="ConsPlusNormal"/>
              <w:jc w:val="center"/>
            </w:pPr>
            <w:r>
              <w:t>1.2.1</w:t>
            </w:r>
          </w:p>
        </w:tc>
        <w:tc>
          <w:tcPr>
            <w:tcW w:w="8931" w:type="dxa"/>
          </w:tcPr>
          <w:p w:rsidR="009936E3" w:rsidRDefault="009936E3" w:rsidP="009936E3">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936E3" w:rsidTr="00432E80">
        <w:tc>
          <w:tcPr>
            <w:tcW w:w="1418" w:type="dxa"/>
          </w:tcPr>
          <w:p w:rsidR="009936E3" w:rsidRDefault="009936E3" w:rsidP="009936E3">
            <w:pPr>
              <w:pStyle w:val="ConsPlusNormal"/>
              <w:jc w:val="center"/>
            </w:pPr>
            <w:r>
              <w:t>1.2.2</w:t>
            </w:r>
          </w:p>
        </w:tc>
        <w:tc>
          <w:tcPr>
            <w:tcW w:w="8931" w:type="dxa"/>
          </w:tcPr>
          <w:p w:rsidR="009936E3" w:rsidRDefault="009936E3" w:rsidP="009936E3">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936E3" w:rsidTr="00432E80">
        <w:tc>
          <w:tcPr>
            <w:tcW w:w="1418" w:type="dxa"/>
          </w:tcPr>
          <w:p w:rsidR="009936E3" w:rsidRDefault="009936E3" w:rsidP="009936E3">
            <w:pPr>
              <w:pStyle w:val="ConsPlusNormal"/>
              <w:jc w:val="center"/>
            </w:pPr>
            <w:r>
              <w:t>1.3</w:t>
            </w:r>
          </w:p>
        </w:tc>
        <w:tc>
          <w:tcPr>
            <w:tcW w:w="8931" w:type="dxa"/>
          </w:tcPr>
          <w:p w:rsidR="009936E3" w:rsidRDefault="009936E3" w:rsidP="009936E3">
            <w:pPr>
              <w:pStyle w:val="ConsPlusNormal"/>
              <w:jc w:val="both"/>
            </w:pPr>
            <w:r>
              <w:t>Смысловое чтение</w:t>
            </w:r>
          </w:p>
        </w:tc>
      </w:tr>
      <w:tr w:rsidR="009936E3" w:rsidTr="00432E80">
        <w:tc>
          <w:tcPr>
            <w:tcW w:w="1418" w:type="dxa"/>
          </w:tcPr>
          <w:p w:rsidR="009936E3" w:rsidRDefault="009936E3" w:rsidP="009936E3">
            <w:pPr>
              <w:pStyle w:val="ConsPlusNormal"/>
              <w:jc w:val="center"/>
            </w:pPr>
            <w:r>
              <w:t>1.3.1</w:t>
            </w:r>
          </w:p>
        </w:tc>
        <w:tc>
          <w:tcPr>
            <w:tcW w:w="8931" w:type="dxa"/>
          </w:tcPr>
          <w:p w:rsidR="009936E3" w:rsidRDefault="009936E3" w:rsidP="009936E3">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9936E3" w:rsidTr="00432E80">
        <w:tc>
          <w:tcPr>
            <w:tcW w:w="1418" w:type="dxa"/>
          </w:tcPr>
          <w:p w:rsidR="009936E3" w:rsidRDefault="009936E3" w:rsidP="009936E3">
            <w:pPr>
              <w:pStyle w:val="ConsPlusNormal"/>
              <w:jc w:val="center"/>
            </w:pPr>
            <w:r>
              <w:t>1.3.2</w:t>
            </w:r>
          </w:p>
        </w:tc>
        <w:tc>
          <w:tcPr>
            <w:tcW w:w="8931" w:type="dxa"/>
          </w:tcPr>
          <w:p w:rsidR="009936E3" w:rsidRDefault="009936E3" w:rsidP="009936E3">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9936E3" w:rsidTr="00432E80">
        <w:tc>
          <w:tcPr>
            <w:tcW w:w="1418" w:type="dxa"/>
          </w:tcPr>
          <w:p w:rsidR="009936E3" w:rsidRDefault="009936E3" w:rsidP="009936E3">
            <w:pPr>
              <w:pStyle w:val="ConsPlusNormal"/>
              <w:jc w:val="center"/>
            </w:pPr>
            <w:r>
              <w:t>1.3.3</w:t>
            </w:r>
          </w:p>
        </w:tc>
        <w:tc>
          <w:tcPr>
            <w:tcW w:w="8931" w:type="dxa"/>
          </w:tcPr>
          <w:p w:rsidR="009936E3" w:rsidRDefault="009936E3" w:rsidP="009936E3">
            <w:pPr>
              <w:pStyle w:val="ConsPlusNormal"/>
              <w:jc w:val="both"/>
            </w:pPr>
            <w:r>
              <w:t>Читать про себя несплошные тексты (таблицы) и понимать представленную в них информацию</w:t>
            </w:r>
          </w:p>
        </w:tc>
      </w:tr>
      <w:tr w:rsidR="009936E3" w:rsidTr="00432E80">
        <w:tc>
          <w:tcPr>
            <w:tcW w:w="1418" w:type="dxa"/>
          </w:tcPr>
          <w:p w:rsidR="009936E3" w:rsidRDefault="009936E3" w:rsidP="009936E3">
            <w:pPr>
              <w:pStyle w:val="ConsPlusNormal"/>
              <w:jc w:val="center"/>
            </w:pPr>
            <w:r>
              <w:lastRenderedPageBreak/>
              <w:t>1.4</w:t>
            </w:r>
          </w:p>
        </w:tc>
        <w:tc>
          <w:tcPr>
            <w:tcW w:w="8931" w:type="dxa"/>
          </w:tcPr>
          <w:p w:rsidR="009936E3" w:rsidRDefault="009936E3" w:rsidP="009936E3">
            <w:pPr>
              <w:pStyle w:val="ConsPlusNormal"/>
              <w:jc w:val="both"/>
            </w:pPr>
            <w:r>
              <w:t>Письменная речь</w:t>
            </w:r>
          </w:p>
        </w:tc>
      </w:tr>
      <w:tr w:rsidR="009936E3" w:rsidTr="00432E80">
        <w:tc>
          <w:tcPr>
            <w:tcW w:w="1418" w:type="dxa"/>
          </w:tcPr>
          <w:p w:rsidR="009936E3" w:rsidRDefault="009936E3" w:rsidP="009936E3">
            <w:pPr>
              <w:pStyle w:val="ConsPlusNormal"/>
              <w:jc w:val="center"/>
            </w:pPr>
            <w:r>
              <w:t>1.4.1</w:t>
            </w:r>
          </w:p>
        </w:tc>
        <w:tc>
          <w:tcPr>
            <w:tcW w:w="8931" w:type="dxa"/>
          </w:tcPr>
          <w:p w:rsidR="009936E3" w:rsidRDefault="009936E3" w:rsidP="009936E3">
            <w:pPr>
              <w:pStyle w:val="ConsPlusNormal"/>
              <w:jc w:val="both"/>
            </w:pPr>
            <w:r>
              <w:t>Писать короткие поздравления с праздниками в соответствии с нормами, принятыми в стране (странах) изучаемого языка</w:t>
            </w:r>
          </w:p>
        </w:tc>
      </w:tr>
      <w:tr w:rsidR="009936E3" w:rsidTr="00432E80">
        <w:tc>
          <w:tcPr>
            <w:tcW w:w="1418" w:type="dxa"/>
          </w:tcPr>
          <w:p w:rsidR="009936E3" w:rsidRDefault="009936E3" w:rsidP="009936E3">
            <w:pPr>
              <w:pStyle w:val="ConsPlusNormal"/>
              <w:jc w:val="center"/>
            </w:pPr>
            <w:r>
              <w:t>1.4.2</w:t>
            </w:r>
          </w:p>
        </w:tc>
        <w:tc>
          <w:tcPr>
            <w:tcW w:w="8931" w:type="dxa"/>
          </w:tcPr>
          <w:p w:rsidR="009936E3" w:rsidRDefault="009936E3" w:rsidP="009936E3">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9936E3" w:rsidTr="00432E80">
        <w:tc>
          <w:tcPr>
            <w:tcW w:w="1418" w:type="dxa"/>
          </w:tcPr>
          <w:p w:rsidR="009936E3" w:rsidRDefault="009936E3" w:rsidP="009936E3">
            <w:pPr>
              <w:pStyle w:val="ConsPlusNormal"/>
              <w:jc w:val="center"/>
            </w:pPr>
            <w:r>
              <w:t>1.4.3</w:t>
            </w:r>
          </w:p>
        </w:tc>
        <w:tc>
          <w:tcPr>
            <w:tcW w:w="8931" w:type="dxa"/>
          </w:tcPr>
          <w:p w:rsidR="009936E3" w:rsidRDefault="009936E3" w:rsidP="009936E3">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9936E3" w:rsidTr="00432E80">
        <w:tc>
          <w:tcPr>
            <w:tcW w:w="1418" w:type="dxa"/>
          </w:tcPr>
          <w:p w:rsidR="009936E3" w:rsidRDefault="009936E3" w:rsidP="009936E3">
            <w:pPr>
              <w:pStyle w:val="ConsPlusNormal"/>
              <w:jc w:val="center"/>
            </w:pPr>
            <w:r>
              <w:t>2</w:t>
            </w:r>
          </w:p>
        </w:tc>
        <w:tc>
          <w:tcPr>
            <w:tcW w:w="8931" w:type="dxa"/>
          </w:tcPr>
          <w:p w:rsidR="009936E3" w:rsidRDefault="009936E3" w:rsidP="009936E3">
            <w:pPr>
              <w:pStyle w:val="ConsPlusNormal"/>
              <w:jc w:val="both"/>
            </w:pPr>
            <w:r>
              <w:t>Языковые знания и навыки</w:t>
            </w:r>
          </w:p>
        </w:tc>
      </w:tr>
      <w:tr w:rsidR="009936E3" w:rsidTr="00432E80">
        <w:tc>
          <w:tcPr>
            <w:tcW w:w="1418" w:type="dxa"/>
          </w:tcPr>
          <w:p w:rsidR="009936E3" w:rsidRDefault="009936E3" w:rsidP="009936E3">
            <w:pPr>
              <w:pStyle w:val="ConsPlusNormal"/>
              <w:jc w:val="center"/>
            </w:pPr>
            <w:r>
              <w:t>2.1</w:t>
            </w:r>
          </w:p>
        </w:tc>
        <w:tc>
          <w:tcPr>
            <w:tcW w:w="8931" w:type="dxa"/>
          </w:tcPr>
          <w:p w:rsidR="009936E3" w:rsidRDefault="009936E3" w:rsidP="009936E3">
            <w:pPr>
              <w:pStyle w:val="ConsPlusNormal"/>
              <w:jc w:val="both"/>
            </w:pPr>
            <w:r>
              <w:t>Фонетическая сторона речи</w:t>
            </w:r>
          </w:p>
        </w:tc>
      </w:tr>
      <w:tr w:rsidR="009936E3" w:rsidTr="00432E80">
        <w:tc>
          <w:tcPr>
            <w:tcW w:w="1418" w:type="dxa"/>
          </w:tcPr>
          <w:p w:rsidR="009936E3" w:rsidRDefault="009936E3" w:rsidP="009936E3">
            <w:pPr>
              <w:pStyle w:val="ConsPlusNormal"/>
              <w:jc w:val="center"/>
            </w:pPr>
            <w:r>
              <w:t>2.1.1</w:t>
            </w:r>
          </w:p>
        </w:tc>
        <w:tc>
          <w:tcPr>
            <w:tcW w:w="8931" w:type="dxa"/>
          </w:tcPr>
          <w:p w:rsidR="009936E3" w:rsidRDefault="009936E3" w:rsidP="009936E3">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936E3" w:rsidTr="00432E80">
        <w:tc>
          <w:tcPr>
            <w:tcW w:w="1418" w:type="dxa"/>
          </w:tcPr>
          <w:p w:rsidR="009936E3" w:rsidRDefault="009936E3" w:rsidP="009936E3">
            <w:pPr>
              <w:pStyle w:val="ConsPlusNormal"/>
              <w:jc w:val="center"/>
            </w:pPr>
            <w:r>
              <w:t>2.1.2</w:t>
            </w:r>
          </w:p>
        </w:tc>
        <w:tc>
          <w:tcPr>
            <w:tcW w:w="8931" w:type="dxa"/>
          </w:tcPr>
          <w:p w:rsidR="009936E3" w:rsidRDefault="009936E3" w:rsidP="009936E3">
            <w:pPr>
              <w:pStyle w:val="ConsPlusNormal"/>
              <w:jc w:val="both"/>
            </w:pPr>
            <w: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936E3" w:rsidTr="00432E80">
        <w:tc>
          <w:tcPr>
            <w:tcW w:w="1418" w:type="dxa"/>
          </w:tcPr>
          <w:p w:rsidR="009936E3" w:rsidRDefault="009936E3" w:rsidP="009936E3">
            <w:pPr>
              <w:pStyle w:val="ConsPlusNormal"/>
              <w:jc w:val="center"/>
            </w:pPr>
            <w:r>
              <w:t>2.1.3</w:t>
            </w:r>
          </w:p>
        </w:tc>
        <w:tc>
          <w:tcPr>
            <w:tcW w:w="8931" w:type="dxa"/>
          </w:tcPr>
          <w:p w:rsidR="009936E3" w:rsidRDefault="009936E3" w:rsidP="009936E3">
            <w:pPr>
              <w:pStyle w:val="ConsPlusNormal"/>
              <w:jc w:val="both"/>
            </w:pPr>
            <w:r>
              <w:t>Читать новые слова согласно основным правилам чтения</w:t>
            </w:r>
          </w:p>
        </w:tc>
      </w:tr>
      <w:tr w:rsidR="009936E3" w:rsidTr="00432E80">
        <w:tc>
          <w:tcPr>
            <w:tcW w:w="1418" w:type="dxa"/>
          </w:tcPr>
          <w:p w:rsidR="009936E3" w:rsidRDefault="009936E3" w:rsidP="009936E3">
            <w:pPr>
              <w:pStyle w:val="ConsPlusNormal"/>
              <w:jc w:val="center"/>
            </w:pPr>
            <w:r>
              <w:t>2.2</w:t>
            </w:r>
          </w:p>
        </w:tc>
        <w:tc>
          <w:tcPr>
            <w:tcW w:w="8931" w:type="dxa"/>
          </w:tcPr>
          <w:p w:rsidR="009936E3" w:rsidRDefault="009936E3" w:rsidP="009936E3">
            <w:pPr>
              <w:pStyle w:val="ConsPlusNormal"/>
              <w:jc w:val="both"/>
            </w:pPr>
            <w:r>
              <w:t>Орфография и пунктуация</w:t>
            </w:r>
          </w:p>
        </w:tc>
      </w:tr>
      <w:tr w:rsidR="009936E3" w:rsidTr="00432E80">
        <w:tc>
          <w:tcPr>
            <w:tcW w:w="1418" w:type="dxa"/>
          </w:tcPr>
          <w:p w:rsidR="009936E3" w:rsidRDefault="009936E3" w:rsidP="009936E3">
            <w:pPr>
              <w:pStyle w:val="ConsPlusNormal"/>
              <w:jc w:val="center"/>
            </w:pPr>
            <w:r>
              <w:t>2.2.1</w:t>
            </w:r>
          </w:p>
        </w:tc>
        <w:tc>
          <w:tcPr>
            <w:tcW w:w="8931" w:type="dxa"/>
          </w:tcPr>
          <w:p w:rsidR="009936E3" w:rsidRDefault="009936E3" w:rsidP="009936E3">
            <w:pPr>
              <w:pStyle w:val="ConsPlusNormal"/>
              <w:jc w:val="both"/>
            </w:pPr>
            <w:r>
              <w:t>Владеть орфографическими навыками: правильно писать изученные слова</w:t>
            </w:r>
          </w:p>
        </w:tc>
      </w:tr>
      <w:tr w:rsidR="009936E3" w:rsidTr="00432E80">
        <w:tc>
          <w:tcPr>
            <w:tcW w:w="1418" w:type="dxa"/>
          </w:tcPr>
          <w:p w:rsidR="009936E3" w:rsidRDefault="009936E3" w:rsidP="009936E3">
            <w:pPr>
              <w:pStyle w:val="ConsPlusNormal"/>
              <w:jc w:val="center"/>
            </w:pPr>
            <w:r>
              <w:t>2.2.2</w:t>
            </w:r>
          </w:p>
        </w:tc>
        <w:tc>
          <w:tcPr>
            <w:tcW w:w="8931" w:type="dxa"/>
          </w:tcPr>
          <w:p w:rsidR="009936E3" w:rsidRDefault="009936E3" w:rsidP="009936E3">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936E3" w:rsidTr="00432E80">
        <w:tc>
          <w:tcPr>
            <w:tcW w:w="1418" w:type="dxa"/>
          </w:tcPr>
          <w:p w:rsidR="009936E3" w:rsidRDefault="009936E3" w:rsidP="009936E3">
            <w:pPr>
              <w:pStyle w:val="ConsPlusNormal"/>
              <w:jc w:val="center"/>
            </w:pPr>
            <w:r>
              <w:t>2.3</w:t>
            </w:r>
          </w:p>
        </w:tc>
        <w:tc>
          <w:tcPr>
            <w:tcW w:w="8931" w:type="dxa"/>
          </w:tcPr>
          <w:p w:rsidR="009936E3" w:rsidRDefault="009936E3" w:rsidP="009936E3">
            <w:pPr>
              <w:pStyle w:val="ConsPlusNormal"/>
              <w:jc w:val="both"/>
            </w:pPr>
            <w:r>
              <w:t>Лексическая сторона речи</w:t>
            </w:r>
          </w:p>
        </w:tc>
      </w:tr>
      <w:tr w:rsidR="009936E3" w:rsidTr="00432E80">
        <w:tc>
          <w:tcPr>
            <w:tcW w:w="1418" w:type="dxa"/>
          </w:tcPr>
          <w:p w:rsidR="009936E3" w:rsidRDefault="009936E3" w:rsidP="009936E3">
            <w:pPr>
              <w:pStyle w:val="ConsPlusNormal"/>
              <w:jc w:val="center"/>
            </w:pPr>
            <w:r>
              <w:t>2.3.1</w:t>
            </w:r>
          </w:p>
        </w:tc>
        <w:tc>
          <w:tcPr>
            <w:tcW w:w="8931" w:type="dxa"/>
          </w:tcPr>
          <w:p w:rsidR="009936E3" w:rsidRDefault="009936E3" w:rsidP="009936E3">
            <w:pPr>
              <w:pStyle w:val="ConsPlusNormal"/>
              <w:jc w:val="both"/>
            </w:pPr>
            <w: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9936E3" w:rsidTr="00432E80">
        <w:tc>
          <w:tcPr>
            <w:tcW w:w="1418" w:type="dxa"/>
          </w:tcPr>
          <w:p w:rsidR="009936E3" w:rsidRDefault="009936E3" w:rsidP="009936E3">
            <w:pPr>
              <w:pStyle w:val="ConsPlusNormal"/>
              <w:jc w:val="center"/>
            </w:pPr>
            <w:r>
              <w:t>2.3.2</w:t>
            </w:r>
          </w:p>
        </w:tc>
        <w:tc>
          <w:tcPr>
            <w:tcW w:w="8931"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9936E3" w:rsidTr="00432E80">
        <w:tc>
          <w:tcPr>
            <w:tcW w:w="1418" w:type="dxa"/>
          </w:tcPr>
          <w:p w:rsidR="009936E3" w:rsidRDefault="009936E3" w:rsidP="009936E3">
            <w:pPr>
              <w:pStyle w:val="ConsPlusNormal"/>
              <w:jc w:val="center"/>
            </w:pPr>
            <w:r>
              <w:t>2.3.3</w:t>
            </w:r>
          </w:p>
        </w:tc>
        <w:tc>
          <w:tcPr>
            <w:tcW w:w="8931"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9936E3" w:rsidTr="00432E80">
        <w:tc>
          <w:tcPr>
            <w:tcW w:w="1418" w:type="dxa"/>
          </w:tcPr>
          <w:p w:rsidR="009936E3" w:rsidRDefault="009936E3" w:rsidP="009936E3">
            <w:pPr>
              <w:pStyle w:val="ConsPlusNormal"/>
              <w:jc w:val="center"/>
            </w:pPr>
            <w:r>
              <w:t>2.3.4</w:t>
            </w:r>
          </w:p>
        </w:tc>
        <w:tc>
          <w:tcPr>
            <w:tcW w:w="8931"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9936E3" w:rsidTr="00432E80">
        <w:tc>
          <w:tcPr>
            <w:tcW w:w="1418" w:type="dxa"/>
          </w:tcPr>
          <w:p w:rsidR="009936E3" w:rsidRDefault="009936E3" w:rsidP="009936E3">
            <w:pPr>
              <w:pStyle w:val="ConsPlusNormal"/>
              <w:jc w:val="center"/>
            </w:pPr>
            <w:r>
              <w:t>2.3.5</w:t>
            </w:r>
          </w:p>
        </w:tc>
        <w:tc>
          <w:tcPr>
            <w:tcW w:w="8931"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9936E3" w:rsidTr="00432E80">
        <w:tc>
          <w:tcPr>
            <w:tcW w:w="1418" w:type="dxa"/>
          </w:tcPr>
          <w:p w:rsidR="009936E3" w:rsidRDefault="009936E3" w:rsidP="009936E3">
            <w:pPr>
              <w:pStyle w:val="ConsPlusNormal"/>
              <w:jc w:val="center"/>
            </w:pPr>
            <w:r>
              <w:lastRenderedPageBreak/>
              <w:t>2.3.6</w:t>
            </w:r>
          </w:p>
        </w:tc>
        <w:tc>
          <w:tcPr>
            <w:tcW w:w="8931" w:type="dxa"/>
          </w:tcPr>
          <w:p w:rsidR="009936E3" w:rsidRDefault="009936E3" w:rsidP="009936E3">
            <w:pPr>
              <w:pStyle w:val="ConsPlusNormal"/>
              <w:jc w:val="both"/>
            </w:pPr>
            <w:r>
              <w:t>Распознавать и употреблять в устной и письменной речи изученные синонимы</w:t>
            </w:r>
          </w:p>
        </w:tc>
      </w:tr>
      <w:tr w:rsidR="009936E3" w:rsidTr="00432E80">
        <w:tc>
          <w:tcPr>
            <w:tcW w:w="1418" w:type="dxa"/>
          </w:tcPr>
          <w:p w:rsidR="009936E3" w:rsidRDefault="009936E3" w:rsidP="009936E3">
            <w:pPr>
              <w:pStyle w:val="ConsPlusNormal"/>
              <w:jc w:val="center"/>
            </w:pPr>
            <w:r>
              <w:t>2.3.7</w:t>
            </w:r>
          </w:p>
        </w:tc>
        <w:tc>
          <w:tcPr>
            <w:tcW w:w="8931" w:type="dxa"/>
          </w:tcPr>
          <w:p w:rsidR="009936E3" w:rsidRDefault="009936E3" w:rsidP="009936E3">
            <w:pPr>
              <w:pStyle w:val="ConsPlusNormal"/>
              <w:jc w:val="both"/>
            </w:pPr>
            <w:r>
              <w:t>Распознавать и употреблять в устной и письменной речи интернациональные слова</w:t>
            </w:r>
          </w:p>
        </w:tc>
      </w:tr>
      <w:tr w:rsidR="009936E3" w:rsidTr="00432E80">
        <w:tc>
          <w:tcPr>
            <w:tcW w:w="1418" w:type="dxa"/>
          </w:tcPr>
          <w:p w:rsidR="009936E3" w:rsidRDefault="009936E3" w:rsidP="009936E3">
            <w:pPr>
              <w:pStyle w:val="ConsPlusNormal"/>
              <w:jc w:val="center"/>
            </w:pPr>
            <w:r>
              <w:t>2.4</w:t>
            </w:r>
          </w:p>
        </w:tc>
        <w:tc>
          <w:tcPr>
            <w:tcW w:w="8931" w:type="dxa"/>
          </w:tcPr>
          <w:p w:rsidR="009936E3" w:rsidRDefault="009936E3" w:rsidP="009936E3">
            <w:pPr>
              <w:pStyle w:val="ConsPlusNormal"/>
              <w:jc w:val="both"/>
            </w:pPr>
            <w:r>
              <w:t>Грамматическая сторона речи</w:t>
            </w:r>
          </w:p>
        </w:tc>
      </w:tr>
      <w:tr w:rsidR="009936E3" w:rsidTr="00432E80">
        <w:tc>
          <w:tcPr>
            <w:tcW w:w="1418" w:type="dxa"/>
          </w:tcPr>
          <w:p w:rsidR="009936E3" w:rsidRDefault="009936E3" w:rsidP="009936E3">
            <w:pPr>
              <w:pStyle w:val="ConsPlusNormal"/>
              <w:jc w:val="center"/>
            </w:pPr>
            <w:r>
              <w:t>2.4.1</w:t>
            </w:r>
          </w:p>
        </w:tc>
        <w:tc>
          <w:tcPr>
            <w:tcW w:w="8931" w:type="dxa"/>
          </w:tcPr>
          <w:p w:rsidR="009936E3" w:rsidRDefault="009936E3" w:rsidP="009936E3">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936E3" w:rsidTr="00432E80">
        <w:tc>
          <w:tcPr>
            <w:tcW w:w="1418" w:type="dxa"/>
          </w:tcPr>
          <w:p w:rsidR="009936E3" w:rsidRDefault="009936E3" w:rsidP="009936E3">
            <w:pPr>
              <w:pStyle w:val="ConsPlusNormal"/>
              <w:jc w:val="center"/>
            </w:pPr>
            <w:r>
              <w:t>2.4.2</w:t>
            </w:r>
          </w:p>
        </w:tc>
        <w:tc>
          <w:tcPr>
            <w:tcW w:w="8931"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9936E3" w:rsidTr="00432E80">
        <w:tc>
          <w:tcPr>
            <w:tcW w:w="1418" w:type="dxa"/>
          </w:tcPr>
          <w:p w:rsidR="009936E3" w:rsidRDefault="009936E3" w:rsidP="009936E3">
            <w:pPr>
              <w:pStyle w:val="ConsPlusNormal"/>
              <w:jc w:val="center"/>
            </w:pPr>
            <w:r>
              <w:t>2.4.3</w:t>
            </w:r>
          </w:p>
        </w:tc>
        <w:tc>
          <w:tcPr>
            <w:tcW w:w="8931"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9936E3" w:rsidTr="00432E80">
        <w:tc>
          <w:tcPr>
            <w:tcW w:w="1418" w:type="dxa"/>
          </w:tcPr>
          <w:p w:rsidR="009936E3" w:rsidRDefault="009936E3" w:rsidP="009936E3">
            <w:pPr>
              <w:pStyle w:val="ConsPlusNormal"/>
              <w:jc w:val="center"/>
            </w:pPr>
            <w:r>
              <w:t>2.4.4</w:t>
            </w:r>
          </w:p>
        </w:tc>
        <w:tc>
          <w:tcPr>
            <w:tcW w:w="8931"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9936E3" w:rsidTr="00432E80">
        <w:tc>
          <w:tcPr>
            <w:tcW w:w="1418" w:type="dxa"/>
          </w:tcPr>
          <w:p w:rsidR="009936E3" w:rsidRDefault="009936E3" w:rsidP="009936E3">
            <w:pPr>
              <w:pStyle w:val="ConsPlusNormal"/>
              <w:jc w:val="center"/>
            </w:pPr>
            <w:r>
              <w:t>2.4.5</w:t>
            </w:r>
          </w:p>
        </w:tc>
        <w:tc>
          <w:tcPr>
            <w:tcW w:w="8931"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9936E3" w:rsidTr="00432E80">
        <w:tc>
          <w:tcPr>
            <w:tcW w:w="1418" w:type="dxa"/>
          </w:tcPr>
          <w:p w:rsidR="009936E3" w:rsidRDefault="009936E3" w:rsidP="009936E3">
            <w:pPr>
              <w:pStyle w:val="ConsPlusNormal"/>
              <w:jc w:val="center"/>
            </w:pPr>
            <w:r>
              <w:t>2.4.6</w:t>
            </w:r>
          </w:p>
        </w:tc>
        <w:tc>
          <w:tcPr>
            <w:tcW w:w="8931"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9936E3" w:rsidTr="00432E80">
        <w:tc>
          <w:tcPr>
            <w:tcW w:w="1418" w:type="dxa"/>
          </w:tcPr>
          <w:p w:rsidR="009936E3" w:rsidRDefault="009936E3" w:rsidP="009936E3">
            <w:pPr>
              <w:pStyle w:val="ConsPlusNormal"/>
              <w:jc w:val="center"/>
            </w:pPr>
            <w:r>
              <w:t>2.4.7</w:t>
            </w:r>
          </w:p>
        </w:tc>
        <w:tc>
          <w:tcPr>
            <w:tcW w:w="8931"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9936E3" w:rsidTr="00432E80">
        <w:tc>
          <w:tcPr>
            <w:tcW w:w="1418" w:type="dxa"/>
          </w:tcPr>
          <w:p w:rsidR="009936E3" w:rsidRDefault="009936E3" w:rsidP="009936E3">
            <w:pPr>
              <w:pStyle w:val="ConsPlusNormal"/>
              <w:jc w:val="center"/>
            </w:pPr>
            <w:r>
              <w:t>3</w:t>
            </w:r>
          </w:p>
        </w:tc>
        <w:tc>
          <w:tcPr>
            <w:tcW w:w="8931" w:type="dxa"/>
          </w:tcPr>
          <w:p w:rsidR="009936E3" w:rsidRDefault="009936E3" w:rsidP="009936E3">
            <w:pPr>
              <w:pStyle w:val="ConsPlusNormal"/>
              <w:jc w:val="both"/>
            </w:pPr>
            <w:r>
              <w:t>Социокультурные знания и умения</w:t>
            </w:r>
          </w:p>
        </w:tc>
      </w:tr>
      <w:tr w:rsidR="009936E3" w:rsidTr="00432E80">
        <w:tc>
          <w:tcPr>
            <w:tcW w:w="1418" w:type="dxa"/>
          </w:tcPr>
          <w:p w:rsidR="009936E3" w:rsidRDefault="009936E3" w:rsidP="009936E3">
            <w:pPr>
              <w:pStyle w:val="ConsPlusNormal"/>
              <w:jc w:val="center"/>
            </w:pPr>
            <w:r>
              <w:t>3.1</w:t>
            </w:r>
          </w:p>
        </w:tc>
        <w:tc>
          <w:tcPr>
            <w:tcW w:w="8931" w:type="dxa"/>
          </w:tcPr>
          <w:p w:rsidR="009936E3" w:rsidRDefault="009936E3" w:rsidP="009936E3">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936E3" w:rsidTr="00432E80">
        <w:tc>
          <w:tcPr>
            <w:tcW w:w="1418" w:type="dxa"/>
          </w:tcPr>
          <w:p w:rsidR="009936E3" w:rsidRDefault="009936E3" w:rsidP="009936E3">
            <w:pPr>
              <w:pStyle w:val="ConsPlusNormal"/>
              <w:jc w:val="center"/>
            </w:pPr>
            <w:r>
              <w:t>3.2</w:t>
            </w:r>
          </w:p>
        </w:tc>
        <w:tc>
          <w:tcPr>
            <w:tcW w:w="8931" w:type="dxa"/>
          </w:tcPr>
          <w:p w:rsidR="009936E3" w:rsidRDefault="009936E3" w:rsidP="009936E3">
            <w:pPr>
              <w:pStyle w:val="ConsPlusNormal"/>
              <w:jc w:val="both"/>
            </w:pPr>
            <w: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9936E3" w:rsidTr="00432E80">
        <w:tc>
          <w:tcPr>
            <w:tcW w:w="1418" w:type="dxa"/>
          </w:tcPr>
          <w:p w:rsidR="009936E3" w:rsidRDefault="009936E3" w:rsidP="009936E3">
            <w:pPr>
              <w:pStyle w:val="ConsPlusNormal"/>
              <w:jc w:val="center"/>
            </w:pPr>
            <w:r>
              <w:t>3.3</w:t>
            </w:r>
          </w:p>
        </w:tc>
        <w:tc>
          <w:tcPr>
            <w:tcW w:w="8931" w:type="dxa"/>
          </w:tcPr>
          <w:p w:rsidR="009936E3" w:rsidRDefault="009936E3" w:rsidP="009936E3">
            <w:pPr>
              <w:pStyle w:val="ConsPlusNormal"/>
              <w:jc w:val="both"/>
            </w:pPr>
            <w:r>
              <w:t>Правильно оформлять адрес, писать фамилии и имена (свои, родственников и друзей) на английском языке (в анкете, формуляре)</w:t>
            </w:r>
          </w:p>
        </w:tc>
      </w:tr>
      <w:tr w:rsidR="009936E3" w:rsidTr="00432E80">
        <w:tc>
          <w:tcPr>
            <w:tcW w:w="1418" w:type="dxa"/>
          </w:tcPr>
          <w:p w:rsidR="009936E3" w:rsidRDefault="009936E3" w:rsidP="009936E3">
            <w:pPr>
              <w:pStyle w:val="ConsPlusNormal"/>
              <w:jc w:val="center"/>
            </w:pPr>
            <w:r>
              <w:t>3.4</w:t>
            </w:r>
          </w:p>
        </w:tc>
        <w:tc>
          <w:tcPr>
            <w:tcW w:w="8931" w:type="dxa"/>
          </w:tcPr>
          <w:p w:rsidR="009936E3" w:rsidRDefault="009936E3" w:rsidP="009936E3">
            <w:pPr>
              <w:pStyle w:val="ConsPlusNormal"/>
              <w:jc w:val="both"/>
            </w:pPr>
            <w:r>
              <w:t>Обладать базовыми знаниями о социокультурном портрете родной страны и страны (стран) изучаемого языка</w:t>
            </w:r>
          </w:p>
        </w:tc>
      </w:tr>
      <w:tr w:rsidR="009936E3" w:rsidTr="00432E80">
        <w:tc>
          <w:tcPr>
            <w:tcW w:w="1418" w:type="dxa"/>
          </w:tcPr>
          <w:p w:rsidR="009936E3" w:rsidRDefault="009936E3" w:rsidP="009936E3">
            <w:pPr>
              <w:pStyle w:val="ConsPlusNormal"/>
              <w:jc w:val="center"/>
            </w:pPr>
            <w:r>
              <w:t>3.5</w:t>
            </w:r>
          </w:p>
        </w:tc>
        <w:tc>
          <w:tcPr>
            <w:tcW w:w="8931" w:type="dxa"/>
          </w:tcPr>
          <w:p w:rsidR="009936E3" w:rsidRDefault="009936E3" w:rsidP="009936E3">
            <w:pPr>
              <w:pStyle w:val="ConsPlusNormal"/>
              <w:jc w:val="both"/>
            </w:pPr>
            <w:r>
              <w:t>Кратко представлять Россию и страну (страны) изучаемого языка</w:t>
            </w:r>
          </w:p>
        </w:tc>
      </w:tr>
      <w:tr w:rsidR="009936E3" w:rsidTr="00432E80">
        <w:tc>
          <w:tcPr>
            <w:tcW w:w="1418" w:type="dxa"/>
          </w:tcPr>
          <w:p w:rsidR="009936E3" w:rsidRDefault="009936E3" w:rsidP="009936E3">
            <w:pPr>
              <w:pStyle w:val="ConsPlusNormal"/>
              <w:jc w:val="center"/>
            </w:pPr>
            <w:r>
              <w:t>4</w:t>
            </w:r>
          </w:p>
        </w:tc>
        <w:tc>
          <w:tcPr>
            <w:tcW w:w="8931" w:type="dxa"/>
          </w:tcPr>
          <w:p w:rsidR="009936E3" w:rsidRDefault="009936E3" w:rsidP="009936E3">
            <w:pPr>
              <w:pStyle w:val="ConsPlusNormal"/>
              <w:jc w:val="both"/>
            </w:pPr>
            <w:r>
              <w:t>Компенсаторные умения</w:t>
            </w:r>
          </w:p>
          <w:p w:rsidR="009936E3" w:rsidRDefault="009936E3" w:rsidP="009936E3">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432E80">
        <w:tc>
          <w:tcPr>
            <w:tcW w:w="1418" w:type="dxa"/>
          </w:tcPr>
          <w:p w:rsidR="009936E3" w:rsidRDefault="009936E3" w:rsidP="009936E3">
            <w:pPr>
              <w:pStyle w:val="ConsPlusNormal"/>
              <w:jc w:val="center"/>
            </w:pPr>
            <w:r>
              <w:t>5</w:t>
            </w:r>
          </w:p>
        </w:tc>
        <w:tc>
          <w:tcPr>
            <w:tcW w:w="8931" w:type="dxa"/>
          </w:tcPr>
          <w:p w:rsidR="009936E3" w:rsidRDefault="009936E3" w:rsidP="009936E3">
            <w:pPr>
              <w:pStyle w:val="ConsPlusNormal"/>
              <w:jc w:val="both"/>
            </w:pPr>
            <w: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w:t>
            </w:r>
            <w:r>
              <w:lastRenderedPageBreak/>
              <w:t>соблюдая правила информационной безопасности при работе в сети Интернет</w:t>
            </w:r>
          </w:p>
        </w:tc>
      </w:tr>
      <w:tr w:rsidR="009936E3" w:rsidTr="00432E80">
        <w:tc>
          <w:tcPr>
            <w:tcW w:w="1418" w:type="dxa"/>
          </w:tcPr>
          <w:p w:rsidR="009936E3" w:rsidRDefault="009936E3" w:rsidP="009936E3">
            <w:pPr>
              <w:pStyle w:val="ConsPlusNormal"/>
              <w:jc w:val="center"/>
            </w:pPr>
            <w:r>
              <w:lastRenderedPageBreak/>
              <w:t>6</w:t>
            </w:r>
          </w:p>
        </w:tc>
        <w:tc>
          <w:tcPr>
            <w:tcW w:w="8931" w:type="dxa"/>
          </w:tcPr>
          <w:p w:rsidR="009936E3" w:rsidRDefault="009936E3" w:rsidP="009936E3">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9936E3" w:rsidRDefault="009936E3" w:rsidP="009936E3">
      <w:pPr>
        <w:pStyle w:val="ConsPlusNormal"/>
        <w:jc w:val="both"/>
      </w:pPr>
    </w:p>
    <w:p w:rsidR="009936E3" w:rsidRDefault="009936E3" w:rsidP="009936E3">
      <w:pPr>
        <w:pStyle w:val="ConsPlusNormal"/>
        <w:jc w:val="right"/>
      </w:pPr>
      <w:r>
        <w:t>Таблица 7.1</w:t>
      </w:r>
    </w:p>
    <w:p w:rsidR="009936E3" w:rsidRPr="00D41E8E" w:rsidRDefault="009936E3" w:rsidP="009936E3">
      <w:pPr>
        <w:pStyle w:val="ConsPlusNormal"/>
        <w:jc w:val="center"/>
        <w:rPr>
          <w:b/>
        </w:rPr>
      </w:pPr>
      <w:r w:rsidRPr="00D41E8E">
        <w:rPr>
          <w:b/>
        </w:rPr>
        <w:t>Проверяемые элементы содержания (5 класс)</w:t>
      </w:r>
    </w:p>
    <w:tbl>
      <w:tblPr>
        <w:tblW w:w="1034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448"/>
        <w:gridCol w:w="8483"/>
      </w:tblGrid>
      <w:tr w:rsidR="009936E3" w:rsidTr="00432E80">
        <w:tc>
          <w:tcPr>
            <w:tcW w:w="1418" w:type="dxa"/>
          </w:tcPr>
          <w:p w:rsidR="009936E3" w:rsidRDefault="009936E3" w:rsidP="009936E3">
            <w:pPr>
              <w:pStyle w:val="ConsPlusNormal"/>
              <w:jc w:val="center"/>
            </w:pPr>
            <w:r>
              <w:t>Код</w:t>
            </w:r>
          </w:p>
        </w:tc>
        <w:tc>
          <w:tcPr>
            <w:tcW w:w="8931" w:type="dxa"/>
            <w:gridSpan w:val="2"/>
          </w:tcPr>
          <w:p w:rsidR="009936E3" w:rsidRDefault="009936E3" w:rsidP="009936E3">
            <w:pPr>
              <w:pStyle w:val="ConsPlusNormal"/>
              <w:jc w:val="center"/>
            </w:pPr>
            <w:r>
              <w:t>Проверяемый элемент содержания</w:t>
            </w:r>
          </w:p>
        </w:tc>
      </w:tr>
      <w:tr w:rsidR="009936E3" w:rsidTr="00432E80">
        <w:tc>
          <w:tcPr>
            <w:tcW w:w="1418" w:type="dxa"/>
          </w:tcPr>
          <w:p w:rsidR="009936E3" w:rsidRDefault="009936E3" w:rsidP="009936E3">
            <w:pPr>
              <w:pStyle w:val="ConsPlusNormal"/>
              <w:jc w:val="center"/>
            </w:pPr>
            <w:r>
              <w:t>1</w:t>
            </w:r>
          </w:p>
        </w:tc>
        <w:tc>
          <w:tcPr>
            <w:tcW w:w="8931" w:type="dxa"/>
            <w:gridSpan w:val="2"/>
            <w:vAlign w:val="center"/>
          </w:tcPr>
          <w:p w:rsidR="009936E3" w:rsidRDefault="009936E3" w:rsidP="009936E3">
            <w:pPr>
              <w:pStyle w:val="ConsPlusNormal"/>
              <w:jc w:val="both"/>
            </w:pPr>
            <w:r>
              <w:t>Коммуникативные умения</w:t>
            </w:r>
          </w:p>
        </w:tc>
      </w:tr>
      <w:tr w:rsidR="009936E3" w:rsidTr="00432E80">
        <w:tc>
          <w:tcPr>
            <w:tcW w:w="1418" w:type="dxa"/>
          </w:tcPr>
          <w:p w:rsidR="009936E3" w:rsidRDefault="009936E3" w:rsidP="009936E3">
            <w:pPr>
              <w:pStyle w:val="ConsPlusNormal"/>
              <w:jc w:val="center"/>
            </w:pPr>
            <w:r>
              <w:t>1.1</w:t>
            </w:r>
          </w:p>
        </w:tc>
        <w:tc>
          <w:tcPr>
            <w:tcW w:w="8931" w:type="dxa"/>
            <w:gridSpan w:val="2"/>
            <w:vAlign w:val="center"/>
          </w:tcPr>
          <w:p w:rsidR="009936E3" w:rsidRDefault="009936E3" w:rsidP="009936E3">
            <w:pPr>
              <w:pStyle w:val="ConsPlusNormal"/>
              <w:jc w:val="both"/>
            </w:pPr>
            <w:r>
              <w:t>Говорение</w:t>
            </w:r>
          </w:p>
        </w:tc>
      </w:tr>
      <w:tr w:rsidR="009936E3" w:rsidTr="00432E80">
        <w:tc>
          <w:tcPr>
            <w:tcW w:w="1418" w:type="dxa"/>
          </w:tcPr>
          <w:p w:rsidR="009936E3" w:rsidRDefault="009936E3" w:rsidP="009936E3">
            <w:pPr>
              <w:pStyle w:val="ConsPlusNormal"/>
              <w:jc w:val="center"/>
            </w:pPr>
            <w:r>
              <w:t>1.1.1</w:t>
            </w:r>
          </w:p>
        </w:tc>
        <w:tc>
          <w:tcPr>
            <w:tcW w:w="8931" w:type="dxa"/>
            <w:gridSpan w:val="2"/>
          </w:tcPr>
          <w:p w:rsidR="009936E3" w:rsidRDefault="009936E3" w:rsidP="009936E3">
            <w:pPr>
              <w:pStyle w:val="ConsPlusNormal"/>
              <w:jc w:val="both"/>
            </w:pPr>
            <w:r>
              <w:t>Диалогическая речь</w:t>
            </w:r>
          </w:p>
          <w:p w:rsidR="009936E3" w:rsidRDefault="009936E3" w:rsidP="009936E3">
            <w:pPr>
              <w:pStyle w:val="ConsPlusNormal"/>
              <w:jc w:val="both"/>
            </w:pPr>
            <w: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9936E3" w:rsidTr="00432E80">
        <w:tc>
          <w:tcPr>
            <w:tcW w:w="1418" w:type="dxa"/>
          </w:tcPr>
          <w:p w:rsidR="009936E3" w:rsidRDefault="009936E3" w:rsidP="009936E3">
            <w:pPr>
              <w:pStyle w:val="ConsPlusNormal"/>
              <w:jc w:val="center"/>
            </w:pPr>
            <w:r>
              <w:t>1.1.1.1</w:t>
            </w:r>
          </w:p>
        </w:tc>
        <w:tc>
          <w:tcPr>
            <w:tcW w:w="8931" w:type="dxa"/>
            <w:gridSpan w:val="2"/>
          </w:tcPr>
          <w:p w:rsidR="009936E3" w:rsidRDefault="009936E3" w:rsidP="009936E3">
            <w:pPr>
              <w:pStyle w:val="ConsPlusNormal"/>
              <w:jc w:val="both"/>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936E3" w:rsidTr="00432E80">
        <w:tc>
          <w:tcPr>
            <w:tcW w:w="1418" w:type="dxa"/>
          </w:tcPr>
          <w:p w:rsidR="009936E3" w:rsidRDefault="009936E3" w:rsidP="009936E3">
            <w:pPr>
              <w:pStyle w:val="ConsPlusNormal"/>
              <w:jc w:val="center"/>
            </w:pPr>
            <w:r>
              <w:t>1.1.1.2</w:t>
            </w:r>
          </w:p>
        </w:tc>
        <w:tc>
          <w:tcPr>
            <w:tcW w:w="8931" w:type="dxa"/>
            <w:gridSpan w:val="2"/>
          </w:tcPr>
          <w:p w:rsidR="009936E3" w:rsidRDefault="009936E3" w:rsidP="009936E3">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9936E3" w:rsidTr="00432E80">
        <w:tc>
          <w:tcPr>
            <w:tcW w:w="1418" w:type="dxa"/>
          </w:tcPr>
          <w:p w:rsidR="009936E3" w:rsidRDefault="009936E3" w:rsidP="009936E3">
            <w:pPr>
              <w:pStyle w:val="ConsPlusNormal"/>
              <w:jc w:val="center"/>
            </w:pPr>
            <w:r>
              <w:t>1.1.1.3</w:t>
            </w:r>
          </w:p>
        </w:tc>
        <w:tc>
          <w:tcPr>
            <w:tcW w:w="8931" w:type="dxa"/>
            <w:gridSpan w:val="2"/>
          </w:tcPr>
          <w:p w:rsidR="009936E3" w:rsidRDefault="009936E3" w:rsidP="009936E3">
            <w:pPr>
              <w:pStyle w:val="ConsPlusNormal"/>
              <w:jc w:val="both"/>
            </w:pPr>
            <w:r>
              <w:t>Диалог-расспрос: сообщать фактическую информацию, отвечая на вопросы разных видов, запрашивать интересующую информацию</w:t>
            </w:r>
          </w:p>
        </w:tc>
      </w:tr>
      <w:tr w:rsidR="009936E3" w:rsidTr="00432E80">
        <w:tc>
          <w:tcPr>
            <w:tcW w:w="1418" w:type="dxa"/>
          </w:tcPr>
          <w:p w:rsidR="009936E3" w:rsidRDefault="009936E3" w:rsidP="009936E3">
            <w:pPr>
              <w:pStyle w:val="ConsPlusNormal"/>
              <w:jc w:val="center"/>
            </w:pPr>
            <w:r>
              <w:t>1.1.2</w:t>
            </w:r>
          </w:p>
        </w:tc>
        <w:tc>
          <w:tcPr>
            <w:tcW w:w="8931" w:type="dxa"/>
            <w:gridSpan w:val="2"/>
          </w:tcPr>
          <w:p w:rsidR="009936E3" w:rsidRDefault="009936E3" w:rsidP="009936E3">
            <w:pPr>
              <w:pStyle w:val="ConsPlusNormal"/>
              <w:jc w:val="both"/>
            </w:pPr>
            <w:r>
              <w:t>Монологическая речь</w:t>
            </w:r>
          </w:p>
          <w:p w:rsidR="009936E3" w:rsidRDefault="009936E3" w:rsidP="009936E3">
            <w:pPr>
              <w:pStyle w:val="ConsPlusNormal"/>
              <w:jc w:val="both"/>
            </w:pPr>
            <w: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9936E3" w:rsidTr="00432E80">
        <w:tc>
          <w:tcPr>
            <w:tcW w:w="1418" w:type="dxa"/>
          </w:tcPr>
          <w:p w:rsidR="009936E3" w:rsidRDefault="009936E3" w:rsidP="009936E3">
            <w:pPr>
              <w:pStyle w:val="ConsPlusNormal"/>
              <w:jc w:val="center"/>
            </w:pPr>
            <w:r>
              <w:t>1.1.2.1</w:t>
            </w:r>
          </w:p>
        </w:tc>
        <w:tc>
          <w:tcPr>
            <w:tcW w:w="8931" w:type="dxa"/>
            <w:gridSpan w:val="2"/>
          </w:tcPr>
          <w:p w:rsidR="009936E3" w:rsidRDefault="009936E3" w:rsidP="009936E3">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936E3" w:rsidTr="00432E80">
        <w:tc>
          <w:tcPr>
            <w:tcW w:w="1418" w:type="dxa"/>
          </w:tcPr>
          <w:p w:rsidR="009936E3" w:rsidRDefault="009936E3" w:rsidP="009936E3">
            <w:pPr>
              <w:pStyle w:val="ConsPlusNormal"/>
              <w:jc w:val="center"/>
            </w:pPr>
            <w:r>
              <w:t>1.1.2.2</w:t>
            </w:r>
          </w:p>
        </w:tc>
        <w:tc>
          <w:tcPr>
            <w:tcW w:w="8931" w:type="dxa"/>
            <w:gridSpan w:val="2"/>
          </w:tcPr>
          <w:p w:rsidR="009936E3" w:rsidRDefault="009936E3" w:rsidP="009936E3">
            <w:pPr>
              <w:pStyle w:val="ConsPlusNormal"/>
              <w:jc w:val="both"/>
            </w:pPr>
            <w:r>
              <w:t>Повествование (сообщение)</w:t>
            </w:r>
          </w:p>
        </w:tc>
      </w:tr>
      <w:tr w:rsidR="009936E3" w:rsidTr="00432E80">
        <w:tc>
          <w:tcPr>
            <w:tcW w:w="1418" w:type="dxa"/>
          </w:tcPr>
          <w:p w:rsidR="009936E3" w:rsidRDefault="009936E3" w:rsidP="009936E3">
            <w:pPr>
              <w:pStyle w:val="ConsPlusNormal"/>
              <w:jc w:val="center"/>
            </w:pPr>
            <w:r>
              <w:t>1.1.2.3</w:t>
            </w:r>
          </w:p>
        </w:tc>
        <w:tc>
          <w:tcPr>
            <w:tcW w:w="8931" w:type="dxa"/>
            <w:gridSpan w:val="2"/>
          </w:tcPr>
          <w:p w:rsidR="009936E3" w:rsidRDefault="009936E3" w:rsidP="009936E3">
            <w:pPr>
              <w:pStyle w:val="ConsPlusNormal"/>
              <w:jc w:val="both"/>
            </w:pPr>
            <w:r>
              <w:t>Изложение (пересказ) основного содержания прочитанного текста</w:t>
            </w:r>
          </w:p>
        </w:tc>
      </w:tr>
      <w:tr w:rsidR="009936E3" w:rsidTr="00432E80">
        <w:tc>
          <w:tcPr>
            <w:tcW w:w="1418" w:type="dxa"/>
          </w:tcPr>
          <w:p w:rsidR="009936E3" w:rsidRDefault="009936E3" w:rsidP="009936E3">
            <w:pPr>
              <w:pStyle w:val="ConsPlusNormal"/>
              <w:jc w:val="center"/>
            </w:pPr>
            <w:r>
              <w:t>1.1.2.4</w:t>
            </w:r>
          </w:p>
        </w:tc>
        <w:tc>
          <w:tcPr>
            <w:tcW w:w="8931" w:type="dxa"/>
            <w:gridSpan w:val="2"/>
          </w:tcPr>
          <w:p w:rsidR="009936E3" w:rsidRDefault="009936E3" w:rsidP="009936E3">
            <w:pPr>
              <w:pStyle w:val="ConsPlusNormal"/>
              <w:jc w:val="both"/>
            </w:pPr>
            <w:r>
              <w:t>Краткое изложение результатов выполненной проектной работы</w:t>
            </w:r>
          </w:p>
        </w:tc>
      </w:tr>
      <w:tr w:rsidR="009936E3" w:rsidTr="00432E80">
        <w:tc>
          <w:tcPr>
            <w:tcW w:w="1418" w:type="dxa"/>
          </w:tcPr>
          <w:p w:rsidR="009936E3" w:rsidRDefault="009936E3" w:rsidP="009936E3">
            <w:pPr>
              <w:pStyle w:val="ConsPlusNormal"/>
              <w:jc w:val="center"/>
            </w:pPr>
            <w:r>
              <w:t>1.2</w:t>
            </w:r>
          </w:p>
        </w:tc>
        <w:tc>
          <w:tcPr>
            <w:tcW w:w="8931" w:type="dxa"/>
            <w:gridSpan w:val="2"/>
          </w:tcPr>
          <w:p w:rsidR="009936E3" w:rsidRDefault="009936E3" w:rsidP="009936E3">
            <w:pPr>
              <w:pStyle w:val="ConsPlusNormal"/>
              <w:jc w:val="both"/>
            </w:pPr>
            <w:r>
              <w:t>Аудирование</w:t>
            </w:r>
          </w:p>
          <w:p w:rsidR="009936E3" w:rsidRDefault="009936E3" w:rsidP="009936E3">
            <w:pPr>
              <w:pStyle w:val="ConsPlusNormal"/>
              <w:jc w:val="both"/>
            </w:pPr>
            <w: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9936E3" w:rsidRDefault="009936E3" w:rsidP="009936E3">
            <w:pPr>
              <w:pStyle w:val="ConsPlusNormal"/>
              <w:jc w:val="both"/>
            </w:pPr>
            <w:r>
              <w:t xml:space="preserve">При опосредованном общении: дальнейшее развитие восприятия и понимания на </w:t>
            </w:r>
            <w:r>
              <w:lastRenderedPageBreak/>
              <w:t>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9936E3" w:rsidTr="00432E80">
        <w:tc>
          <w:tcPr>
            <w:tcW w:w="1418" w:type="dxa"/>
          </w:tcPr>
          <w:p w:rsidR="009936E3" w:rsidRDefault="009936E3" w:rsidP="009936E3">
            <w:pPr>
              <w:pStyle w:val="ConsPlusNormal"/>
              <w:jc w:val="center"/>
            </w:pPr>
            <w:r>
              <w:lastRenderedPageBreak/>
              <w:t>1.2.1</w:t>
            </w:r>
          </w:p>
        </w:tc>
        <w:tc>
          <w:tcPr>
            <w:tcW w:w="8931" w:type="dxa"/>
            <w:gridSpan w:val="2"/>
          </w:tcPr>
          <w:p w:rsidR="009936E3" w:rsidRDefault="009936E3" w:rsidP="009936E3">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936E3" w:rsidTr="00432E80">
        <w:tc>
          <w:tcPr>
            <w:tcW w:w="1418" w:type="dxa"/>
          </w:tcPr>
          <w:p w:rsidR="009936E3" w:rsidRDefault="009936E3" w:rsidP="009936E3">
            <w:pPr>
              <w:pStyle w:val="ConsPlusNormal"/>
              <w:jc w:val="center"/>
            </w:pPr>
            <w:r>
              <w:t>1.2.2</w:t>
            </w:r>
          </w:p>
        </w:tc>
        <w:tc>
          <w:tcPr>
            <w:tcW w:w="8931" w:type="dxa"/>
            <w:gridSpan w:val="2"/>
          </w:tcPr>
          <w:p w:rsidR="009936E3" w:rsidRDefault="009936E3" w:rsidP="009936E3">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936E3" w:rsidTr="00432E80">
        <w:tc>
          <w:tcPr>
            <w:tcW w:w="1418" w:type="dxa"/>
          </w:tcPr>
          <w:p w:rsidR="009936E3" w:rsidRDefault="009936E3" w:rsidP="009936E3">
            <w:pPr>
              <w:pStyle w:val="ConsPlusNormal"/>
              <w:jc w:val="center"/>
            </w:pPr>
            <w:r>
              <w:t>1.3</w:t>
            </w:r>
          </w:p>
        </w:tc>
        <w:tc>
          <w:tcPr>
            <w:tcW w:w="8931" w:type="dxa"/>
            <w:gridSpan w:val="2"/>
          </w:tcPr>
          <w:p w:rsidR="009936E3" w:rsidRDefault="009936E3" w:rsidP="009936E3">
            <w:pPr>
              <w:pStyle w:val="ConsPlusNormal"/>
              <w:jc w:val="both"/>
            </w:pPr>
            <w:r>
              <w:t>Смысловое чтение</w:t>
            </w:r>
          </w:p>
          <w:p w:rsidR="009936E3" w:rsidRDefault="009936E3" w:rsidP="009936E3">
            <w:pPr>
              <w:pStyle w:val="ConsPlusNormal"/>
              <w:jc w:val="both"/>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9936E3" w:rsidTr="00432E80">
        <w:tc>
          <w:tcPr>
            <w:tcW w:w="1418" w:type="dxa"/>
          </w:tcPr>
          <w:p w:rsidR="009936E3" w:rsidRDefault="009936E3" w:rsidP="009936E3">
            <w:pPr>
              <w:pStyle w:val="ConsPlusNormal"/>
              <w:jc w:val="center"/>
            </w:pPr>
            <w:r>
              <w:t>1.3.1</w:t>
            </w:r>
          </w:p>
        </w:tc>
        <w:tc>
          <w:tcPr>
            <w:tcW w:w="8931" w:type="dxa"/>
            <w:gridSpan w:val="2"/>
          </w:tcPr>
          <w:p w:rsidR="009936E3" w:rsidRDefault="009936E3" w:rsidP="009936E3">
            <w:pPr>
              <w:pStyle w:val="ConsPlusNormal"/>
              <w:jc w:val="both"/>
            </w:pPr>
            <w: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9936E3" w:rsidTr="00432E80">
        <w:tc>
          <w:tcPr>
            <w:tcW w:w="1418" w:type="dxa"/>
          </w:tcPr>
          <w:p w:rsidR="009936E3" w:rsidRDefault="009936E3" w:rsidP="009936E3">
            <w:pPr>
              <w:pStyle w:val="ConsPlusNormal"/>
              <w:jc w:val="center"/>
            </w:pPr>
            <w:r>
              <w:t>1.3.2</w:t>
            </w:r>
          </w:p>
        </w:tc>
        <w:tc>
          <w:tcPr>
            <w:tcW w:w="8931" w:type="dxa"/>
            <w:gridSpan w:val="2"/>
          </w:tcPr>
          <w:p w:rsidR="009936E3" w:rsidRDefault="009936E3" w:rsidP="009936E3">
            <w:pPr>
              <w:pStyle w:val="ConsPlusNormal"/>
              <w:jc w:val="both"/>
            </w:pPr>
            <w: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9936E3" w:rsidTr="00432E80">
        <w:tc>
          <w:tcPr>
            <w:tcW w:w="1418" w:type="dxa"/>
          </w:tcPr>
          <w:p w:rsidR="009936E3" w:rsidRDefault="009936E3" w:rsidP="009936E3">
            <w:pPr>
              <w:pStyle w:val="ConsPlusNormal"/>
              <w:jc w:val="center"/>
            </w:pPr>
            <w:r>
              <w:t>1.3.3</w:t>
            </w:r>
          </w:p>
        </w:tc>
        <w:tc>
          <w:tcPr>
            <w:tcW w:w="8931" w:type="dxa"/>
            <w:gridSpan w:val="2"/>
          </w:tcPr>
          <w:p w:rsidR="009936E3" w:rsidRDefault="009936E3" w:rsidP="009936E3">
            <w:pPr>
              <w:pStyle w:val="ConsPlusNormal"/>
              <w:jc w:val="both"/>
            </w:pPr>
            <w:r>
              <w:t>Чтение несплошных текстов (таблиц) и понимание представленной в них информации</w:t>
            </w:r>
          </w:p>
        </w:tc>
      </w:tr>
      <w:tr w:rsidR="009936E3" w:rsidTr="00432E80">
        <w:tc>
          <w:tcPr>
            <w:tcW w:w="1418" w:type="dxa"/>
          </w:tcPr>
          <w:p w:rsidR="009936E3" w:rsidRDefault="009936E3" w:rsidP="009936E3">
            <w:pPr>
              <w:pStyle w:val="ConsPlusNormal"/>
              <w:jc w:val="center"/>
            </w:pPr>
            <w:r>
              <w:t>1.4</w:t>
            </w:r>
          </w:p>
        </w:tc>
        <w:tc>
          <w:tcPr>
            <w:tcW w:w="8931" w:type="dxa"/>
            <w:gridSpan w:val="2"/>
          </w:tcPr>
          <w:p w:rsidR="009936E3" w:rsidRDefault="009936E3" w:rsidP="009936E3">
            <w:pPr>
              <w:pStyle w:val="ConsPlusNormal"/>
              <w:jc w:val="both"/>
            </w:pPr>
            <w:r>
              <w:t>Письменная речь</w:t>
            </w:r>
          </w:p>
          <w:p w:rsidR="009936E3" w:rsidRDefault="009936E3" w:rsidP="009936E3">
            <w:pPr>
              <w:pStyle w:val="ConsPlusNormal"/>
              <w:jc w:val="both"/>
            </w:pPr>
            <w:r>
              <w:t>Развитие умений письменной речи на базе умений, сформированных на уровне начального общего образования</w:t>
            </w:r>
          </w:p>
        </w:tc>
      </w:tr>
      <w:tr w:rsidR="009936E3" w:rsidTr="00432E80">
        <w:tc>
          <w:tcPr>
            <w:tcW w:w="1418" w:type="dxa"/>
          </w:tcPr>
          <w:p w:rsidR="009936E3" w:rsidRDefault="009936E3" w:rsidP="009936E3">
            <w:pPr>
              <w:pStyle w:val="ConsPlusNormal"/>
              <w:jc w:val="center"/>
            </w:pPr>
            <w:r>
              <w:t>1.4.1</w:t>
            </w:r>
          </w:p>
        </w:tc>
        <w:tc>
          <w:tcPr>
            <w:tcW w:w="8931" w:type="dxa"/>
            <w:gridSpan w:val="2"/>
          </w:tcPr>
          <w:p w:rsidR="009936E3" w:rsidRDefault="009936E3" w:rsidP="009936E3">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9936E3" w:rsidTr="00432E80">
        <w:tc>
          <w:tcPr>
            <w:tcW w:w="1418" w:type="dxa"/>
          </w:tcPr>
          <w:p w:rsidR="009936E3" w:rsidRDefault="009936E3" w:rsidP="009936E3">
            <w:pPr>
              <w:pStyle w:val="ConsPlusNormal"/>
              <w:jc w:val="center"/>
            </w:pPr>
            <w:r>
              <w:t>1.4.2</w:t>
            </w:r>
          </w:p>
        </w:tc>
        <w:tc>
          <w:tcPr>
            <w:tcW w:w="8931" w:type="dxa"/>
            <w:gridSpan w:val="2"/>
          </w:tcPr>
          <w:p w:rsidR="009936E3" w:rsidRDefault="009936E3" w:rsidP="009936E3">
            <w:pPr>
              <w:pStyle w:val="ConsPlusNormal"/>
              <w:jc w:val="both"/>
            </w:pPr>
            <w:r>
              <w:t>Написание коротких поздравлений с праздниками (с Новым годом, Рождеством, днем рождения)</w:t>
            </w:r>
          </w:p>
        </w:tc>
      </w:tr>
      <w:tr w:rsidR="009936E3" w:rsidTr="00432E80">
        <w:tc>
          <w:tcPr>
            <w:tcW w:w="1418" w:type="dxa"/>
          </w:tcPr>
          <w:p w:rsidR="009936E3" w:rsidRDefault="009936E3" w:rsidP="009936E3">
            <w:pPr>
              <w:pStyle w:val="ConsPlusNormal"/>
              <w:jc w:val="center"/>
            </w:pPr>
            <w:r>
              <w:t>1.4.3</w:t>
            </w:r>
          </w:p>
        </w:tc>
        <w:tc>
          <w:tcPr>
            <w:tcW w:w="8931" w:type="dxa"/>
            <w:gridSpan w:val="2"/>
          </w:tcPr>
          <w:p w:rsidR="009936E3" w:rsidRDefault="009936E3" w:rsidP="009936E3">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936E3" w:rsidTr="00432E80">
        <w:tc>
          <w:tcPr>
            <w:tcW w:w="1418" w:type="dxa"/>
          </w:tcPr>
          <w:p w:rsidR="009936E3" w:rsidRDefault="009936E3" w:rsidP="009936E3">
            <w:pPr>
              <w:pStyle w:val="ConsPlusNormal"/>
              <w:jc w:val="center"/>
            </w:pPr>
            <w:r>
              <w:t>1.4.4</w:t>
            </w:r>
          </w:p>
        </w:tc>
        <w:tc>
          <w:tcPr>
            <w:tcW w:w="8931" w:type="dxa"/>
            <w:gridSpan w:val="2"/>
          </w:tcPr>
          <w:p w:rsidR="009936E3" w:rsidRDefault="009936E3" w:rsidP="009936E3">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9936E3" w:rsidTr="00432E80">
        <w:tc>
          <w:tcPr>
            <w:tcW w:w="1418" w:type="dxa"/>
          </w:tcPr>
          <w:p w:rsidR="009936E3" w:rsidRDefault="009936E3" w:rsidP="009936E3">
            <w:pPr>
              <w:pStyle w:val="ConsPlusNormal"/>
              <w:jc w:val="center"/>
            </w:pPr>
            <w:r>
              <w:t>2</w:t>
            </w:r>
          </w:p>
        </w:tc>
        <w:tc>
          <w:tcPr>
            <w:tcW w:w="8931" w:type="dxa"/>
            <w:gridSpan w:val="2"/>
          </w:tcPr>
          <w:p w:rsidR="009936E3" w:rsidRDefault="009936E3" w:rsidP="009936E3">
            <w:pPr>
              <w:pStyle w:val="ConsPlusNormal"/>
              <w:jc w:val="both"/>
            </w:pPr>
            <w:r>
              <w:t>Языковые знания и навыки</w:t>
            </w:r>
          </w:p>
        </w:tc>
      </w:tr>
      <w:tr w:rsidR="009936E3" w:rsidTr="00432E80">
        <w:tc>
          <w:tcPr>
            <w:tcW w:w="1418" w:type="dxa"/>
          </w:tcPr>
          <w:p w:rsidR="009936E3" w:rsidRDefault="009936E3" w:rsidP="009936E3">
            <w:pPr>
              <w:pStyle w:val="ConsPlusNormal"/>
              <w:jc w:val="center"/>
            </w:pPr>
            <w:r>
              <w:t>2.1</w:t>
            </w:r>
          </w:p>
        </w:tc>
        <w:tc>
          <w:tcPr>
            <w:tcW w:w="8931" w:type="dxa"/>
            <w:gridSpan w:val="2"/>
          </w:tcPr>
          <w:p w:rsidR="009936E3" w:rsidRDefault="009936E3" w:rsidP="009936E3">
            <w:pPr>
              <w:pStyle w:val="ConsPlusNormal"/>
              <w:jc w:val="both"/>
            </w:pPr>
            <w:r>
              <w:t>Фонетическая сторона речи</w:t>
            </w:r>
          </w:p>
        </w:tc>
      </w:tr>
      <w:tr w:rsidR="009936E3" w:rsidTr="00432E80">
        <w:tc>
          <w:tcPr>
            <w:tcW w:w="1418" w:type="dxa"/>
          </w:tcPr>
          <w:p w:rsidR="009936E3" w:rsidRDefault="009936E3" w:rsidP="009936E3">
            <w:pPr>
              <w:pStyle w:val="ConsPlusNormal"/>
              <w:jc w:val="center"/>
            </w:pPr>
            <w:r>
              <w:t>2.1.1</w:t>
            </w:r>
          </w:p>
        </w:tc>
        <w:tc>
          <w:tcPr>
            <w:tcW w:w="8931" w:type="dxa"/>
            <w:gridSpan w:val="2"/>
          </w:tcPr>
          <w:p w:rsidR="009936E3" w:rsidRDefault="009936E3" w:rsidP="009936E3">
            <w:pPr>
              <w:pStyle w:val="ConsPlusNormal"/>
              <w:jc w:val="both"/>
            </w:pPr>
            <w:r>
              <w:t xml:space="preserve">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w:t>
            </w:r>
            <w:r>
              <w:lastRenderedPageBreak/>
              <w:t>фразового ударения на служебных словах; чтение новых слов согласно основным правилам чтения</w:t>
            </w:r>
          </w:p>
        </w:tc>
      </w:tr>
      <w:tr w:rsidR="009936E3" w:rsidTr="00432E80">
        <w:tc>
          <w:tcPr>
            <w:tcW w:w="1418" w:type="dxa"/>
          </w:tcPr>
          <w:p w:rsidR="009936E3" w:rsidRDefault="009936E3" w:rsidP="009936E3">
            <w:pPr>
              <w:pStyle w:val="ConsPlusNormal"/>
              <w:jc w:val="center"/>
            </w:pPr>
            <w:r>
              <w:lastRenderedPageBreak/>
              <w:t>2.1.2</w:t>
            </w:r>
          </w:p>
        </w:tc>
        <w:tc>
          <w:tcPr>
            <w:tcW w:w="8931" w:type="dxa"/>
            <w:gridSpan w:val="2"/>
          </w:tcPr>
          <w:p w:rsidR="009936E3" w:rsidRDefault="009936E3" w:rsidP="009936E3">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9936E3" w:rsidTr="00432E80">
        <w:tc>
          <w:tcPr>
            <w:tcW w:w="1418" w:type="dxa"/>
          </w:tcPr>
          <w:p w:rsidR="009936E3" w:rsidRDefault="009936E3" w:rsidP="009936E3">
            <w:pPr>
              <w:pStyle w:val="ConsPlusNormal"/>
              <w:jc w:val="center"/>
            </w:pPr>
            <w:r>
              <w:t>2.2</w:t>
            </w:r>
          </w:p>
        </w:tc>
        <w:tc>
          <w:tcPr>
            <w:tcW w:w="8931" w:type="dxa"/>
            <w:gridSpan w:val="2"/>
          </w:tcPr>
          <w:p w:rsidR="009936E3" w:rsidRDefault="009936E3" w:rsidP="009936E3">
            <w:pPr>
              <w:pStyle w:val="ConsPlusNormal"/>
              <w:jc w:val="both"/>
            </w:pPr>
            <w:r>
              <w:t>Графика, орфография и пунктуация</w:t>
            </w:r>
          </w:p>
        </w:tc>
      </w:tr>
      <w:tr w:rsidR="009936E3" w:rsidTr="00432E80">
        <w:tc>
          <w:tcPr>
            <w:tcW w:w="1418" w:type="dxa"/>
          </w:tcPr>
          <w:p w:rsidR="009936E3" w:rsidRDefault="009936E3" w:rsidP="009936E3">
            <w:pPr>
              <w:pStyle w:val="ConsPlusNormal"/>
              <w:jc w:val="center"/>
            </w:pPr>
            <w:r>
              <w:t>2.2.1</w:t>
            </w:r>
          </w:p>
        </w:tc>
        <w:tc>
          <w:tcPr>
            <w:tcW w:w="8931" w:type="dxa"/>
            <w:gridSpan w:val="2"/>
          </w:tcPr>
          <w:p w:rsidR="009936E3" w:rsidRDefault="009936E3" w:rsidP="009936E3">
            <w:pPr>
              <w:pStyle w:val="ConsPlusNormal"/>
              <w:jc w:val="both"/>
            </w:pPr>
            <w:r>
              <w:t>Правильное написание изученных слов</w:t>
            </w:r>
          </w:p>
        </w:tc>
      </w:tr>
      <w:tr w:rsidR="009936E3" w:rsidTr="00432E80">
        <w:tc>
          <w:tcPr>
            <w:tcW w:w="1418" w:type="dxa"/>
          </w:tcPr>
          <w:p w:rsidR="009936E3" w:rsidRDefault="009936E3" w:rsidP="009936E3">
            <w:pPr>
              <w:pStyle w:val="ConsPlusNormal"/>
              <w:jc w:val="center"/>
            </w:pPr>
            <w:r>
              <w:t>2.2.2</w:t>
            </w:r>
          </w:p>
        </w:tc>
        <w:tc>
          <w:tcPr>
            <w:tcW w:w="8931" w:type="dxa"/>
            <w:gridSpan w:val="2"/>
          </w:tcPr>
          <w:p w:rsidR="009936E3" w:rsidRDefault="009936E3" w:rsidP="009936E3">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936E3" w:rsidTr="00432E80">
        <w:tc>
          <w:tcPr>
            <w:tcW w:w="1418" w:type="dxa"/>
          </w:tcPr>
          <w:p w:rsidR="009936E3" w:rsidRDefault="009936E3" w:rsidP="009936E3">
            <w:pPr>
              <w:pStyle w:val="ConsPlusNormal"/>
              <w:jc w:val="center"/>
            </w:pPr>
            <w:r>
              <w:t>2.2.3</w:t>
            </w:r>
          </w:p>
        </w:tc>
        <w:tc>
          <w:tcPr>
            <w:tcW w:w="8931" w:type="dxa"/>
            <w:gridSpan w:val="2"/>
          </w:tcPr>
          <w:p w:rsidR="009936E3" w:rsidRDefault="009936E3" w:rsidP="009936E3">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936E3" w:rsidTr="00432E80">
        <w:tc>
          <w:tcPr>
            <w:tcW w:w="1418" w:type="dxa"/>
          </w:tcPr>
          <w:p w:rsidR="009936E3" w:rsidRDefault="009936E3" w:rsidP="009936E3">
            <w:pPr>
              <w:pStyle w:val="ConsPlusNormal"/>
              <w:jc w:val="center"/>
            </w:pPr>
            <w:r>
              <w:t>2.3</w:t>
            </w:r>
          </w:p>
        </w:tc>
        <w:tc>
          <w:tcPr>
            <w:tcW w:w="8931" w:type="dxa"/>
            <w:gridSpan w:val="2"/>
          </w:tcPr>
          <w:p w:rsidR="009936E3" w:rsidRDefault="009936E3" w:rsidP="009936E3">
            <w:pPr>
              <w:pStyle w:val="ConsPlusNormal"/>
              <w:jc w:val="both"/>
            </w:pPr>
            <w:r>
              <w:t>Лексическая сторона речи</w:t>
            </w:r>
          </w:p>
        </w:tc>
      </w:tr>
      <w:tr w:rsidR="009936E3" w:rsidTr="00432E80">
        <w:tc>
          <w:tcPr>
            <w:tcW w:w="1418" w:type="dxa"/>
          </w:tcPr>
          <w:p w:rsidR="009936E3" w:rsidRDefault="009936E3" w:rsidP="009936E3">
            <w:pPr>
              <w:pStyle w:val="ConsPlusNormal"/>
              <w:jc w:val="center"/>
            </w:pPr>
            <w:r>
              <w:t>2.3.1</w:t>
            </w:r>
          </w:p>
        </w:tc>
        <w:tc>
          <w:tcPr>
            <w:tcW w:w="8931" w:type="dxa"/>
            <w:gridSpan w:val="2"/>
          </w:tcPr>
          <w:p w:rsidR="009936E3" w:rsidRDefault="009936E3" w:rsidP="009936E3">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936E3" w:rsidTr="00432E80">
        <w:tc>
          <w:tcPr>
            <w:tcW w:w="1418" w:type="dxa"/>
          </w:tcPr>
          <w:p w:rsidR="009936E3" w:rsidRDefault="009936E3" w:rsidP="009936E3">
            <w:pPr>
              <w:pStyle w:val="ConsPlusNormal"/>
              <w:jc w:val="center"/>
            </w:pPr>
            <w:r>
              <w:t>2.3.2</w:t>
            </w:r>
          </w:p>
        </w:tc>
        <w:tc>
          <w:tcPr>
            <w:tcW w:w="8931" w:type="dxa"/>
            <w:gridSpan w:val="2"/>
          </w:tcPr>
          <w:p w:rsidR="009936E3" w:rsidRDefault="009936E3" w:rsidP="009936E3">
            <w:pPr>
              <w:pStyle w:val="ConsPlusNormal"/>
              <w:jc w:val="both"/>
            </w:pPr>
            <w:r>
              <w:t>Основные способы словообразования - аффиксация:</w:t>
            </w:r>
          </w:p>
        </w:tc>
      </w:tr>
      <w:tr w:rsidR="009936E3" w:rsidRPr="006E4522" w:rsidTr="00432E80">
        <w:tc>
          <w:tcPr>
            <w:tcW w:w="1418" w:type="dxa"/>
          </w:tcPr>
          <w:p w:rsidR="009936E3" w:rsidRDefault="009936E3" w:rsidP="009936E3">
            <w:pPr>
              <w:pStyle w:val="ConsPlusNormal"/>
              <w:jc w:val="center"/>
            </w:pPr>
            <w:r>
              <w:t>2.3.2.1</w:t>
            </w:r>
          </w:p>
        </w:tc>
        <w:tc>
          <w:tcPr>
            <w:tcW w:w="8931" w:type="dxa"/>
            <w:gridSpan w:val="2"/>
          </w:tcPr>
          <w:p w:rsidR="009936E3" w:rsidRPr="00BB374E" w:rsidRDefault="009936E3" w:rsidP="009936E3">
            <w:pPr>
              <w:pStyle w:val="ConsPlusNormal"/>
              <w:jc w:val="both"/>
              <w:rPr>
                <w:lang w:val="en-US"/>
              </w:rPr>
            </w:pPr>
            <w:r>
              <w:t>образование</w:t>
            </w:r>
            <w:r w:rsidRPr="00BB374E">
              <w:rPr>
                <w:lang w:val="en-US"/>
              </w:rPr>
              <w:t xml:space="preserve"> </w:t>
            </w:r>
            <w:r>
              <w:t>имен</w:t>
            </w:r>
            <w:r w:rsidRPr="00BB374E">
              <w:rPr>
                <w:lang w:val="en-US"/>
              </w:rPr>
              <w:t xml:space="preserve"> </w:t>
            </w:r>
            <w:r>
              <w:t>существительных</w:t>
            </w:r>
            <w:r w:rsidRPr="00BB374E">
              <w:rPr>
                <w:lang w:val="en-US"/>
              </w:rPr>
              <w:t xml:space="preserve"> </w:t>
            </w:r>
            <w:r>
              <w:t>при</w:t>
            </w:r>
            <w:r w:rsidRPr="00BB374E">
              <w:rPr>
                <w:lang w:val="en-US"/>
              </w:rPr>
              <w:t xml:space="preserve"> </w:t>
            </w:r>
            <w:r>
              <w:t>помощи</w:t>
            </w:r>
            <w:r w:rsidRPr="00BB374E">
              <w:rPr>
                <w:lang w:val="en-US"/>
              </w:rPr>
              <w:t xml:space="preserve"> </w:t>
            </w:r>
            <w:r>
              <w:t>суффиксов</w:t>
            </w:r>
            <w:r w:rsidRPr="00BB374E">
              <w:rPr>
                <w:lang w:val="en-US"/>
              </w:rPr>
              <w:t xml:space="preserve"> -er/-or (teacher/visitor), -ist (scientist, tourist), -sion/-tion (discussion/invitation)</w:t>
            </w:r>
          </w:p>
        </w:tc>
      </w:tr>
      <w:tr w:rsidR="009936E3" w:rsidTr="00432E80">
        <w:tc>
          <w:tcPr>
            <w:tcW w:w="1418" w:type="dxa"/>
          </w:tcPr>
          <w:p w:rsidR="009936E3" w:rsidRDefault="009936E3" w:rsidP="009936E3">
            <w:pPr>
              <w:pStyle w:val="ConsPlusNormal"/>
              <w:jc w:val="center"/>
            </w:pPr>
            <w:r>
              <w:t>2.3.2.2</w:t>
            </w:r>
          </w:p>
        </w:tc>
        <w:tc>
          <w:tcPr>
            <w:tcW w:w="8931" w:type="dxa"/>
            <w:gridSpan w:val="2"/>
          </w:tcPr>
          <w:p w:rsidR="009936E3" w:rsidRDefault="009936E3" w:rsidP="009936E3">
            <w:pPr>
              <w:pStyle w:val="ConsPlusNormal"/>
              <w:jc w:val="both"/>
            </w:pPr>
            <w:r>
              <w:t>образование имен прилагательных при помощи суффиксов -ful (wonderful), -ian/-an (Russian/American)</w:t>
            </w:r>
          </w:p>
        </w:tc>
      </w:tr>
      <w:tr w:rsidR="009936E3" w:rsidTr="00432E80">
        <w:tc>
          <w:tcPr>
            <w:tcW w:w="1418" w:type="dxa"/>
          </w:tcPr>
          <w:p w:rsidR="009936E3" w:rsidRDefault="009936E3" w:rsidP="009936E3">
            <w:pPr>
              <w:pStyle w:val="ConsPlusNormal"/>
              <w:jc w:val="center"/>
            </w:pPr>
            <w:r>
              <w:t>2.3.2.3</w:t>
            </w:r>
          </w:p>
        </w:tc>
        <w:tc>
          <w:tcPr>
            <w:tcW w:w="8931" w:type="dxa"/>
            <w:gridSpan w:val="2"/>
          </w:tcPr>
          <w:p w:rsidR="009936E3" w:rsidRDefault="009936E3" w:rsidP="009936E3">
            <w:pPr>
              <w:pStyle w:val="ConsPlusNormal"/>
              <w:jc w:val="both"/>
            </w:pPr>
            <w:r>
              <w:t>образование наречий при помощи суффикса -ly (recently)</w:t>
            </w:r>
          </w:p>
        </w:tc>
      </w:tr>
      <w:tr w:rsidR="009936E3" w:rsidTr="00432E80">
        <w:tc>
          <w:tcPr>
            <w:tcW w:w="1418" w:type="dxa"/>
          </w:tcPr>
          <w:p w:rsidR="009936E3" w:rsidRDefault="009936E3" w:rsidP="009936E3">
            <w:pPr>
              <w:pStyle w:val="ConsPlusNormal"/>
              <w:jc w:val="center"/>
            </w:pPr>
            <w:r>
              <w:t>2.3.2.4</w:t>
            </w:r>
          </w:p>
        </w:tc>
        <w:tc>
          <w:tcPr>
            <w:tcW w:w="8931" w:type="dxa"/>
            <w:gridSpan w:val="2"/>
          </w:tcPr>
          <w:p w:rsidR="009936E3" w:rsidRDefault="009936E3" w:rsidP="009936E3">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9936E3" w:rsidTr="00432E80">
        <w:tc>
          <w:tcPr>
            <w:tcW w:w="1418" w:type="dxa"/>
          </w:tcPr>
          <w:p w:rsidR="009936E3" w:rsidRDefault="009936E3" w:rsidP="009936E3">
            <w:pPr>
              <w:pStyle w:val="ConsPlusNormal"/>
              <w:jc w:val="center"/>
            </w:pPr>
            <w:r>
              <w:t>2.4</w:t>
            </w:r>
          </w:p>
        </w:tc>
        <w:tc>
          <w:tcPr>
            <w:tcW w:w="8931" w:type="dxa"/>
            <w:gridSpan w:val="2"/>
          </w:tcPr>
          <w:p w:rsidR="009936E3" w:rsidRDefault="009936E3" w:rsidP="009936E3">
            <w:pPr>
              <w:pStyle w:val="ConsPlusNormal"/>
              <w:jc w:val="both"/>
            </w:pPr>
            <w:r>
              <w:t>Грамматическая сторона речи</w:t>
            </w:r>
          </w:p>
          <w:p w:rsidR="009936E3" w:rsidRDefault="009936E3" w:rsidP="009936E3">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936E3" w:rsidTr="00432E80">
        <w:tc>
          <w:tcPr>
            <w:tcW w:w="1418" w:type="dxa"/>
          </w:tcPr>
          <w:p w:rsidR="009936E3" w:rsidRDefault="009936E3" w:rsidP="009936E3">
            <w:pPr>
              <w:pStyle w:val="ConsPlusNormal"/>
              <w:jc w:val="center"/>
            </w:pPr>
            <w:r>
              <w:t>2.4.1</w:t>
            </w:r>
          </w:p>
        </w:tc>
        <w:tc>
          <w:tcPr>
            <w:tcW w:w="8931" w:type="dxa"/>
            <w:gridSpan w:val="2"/>
          </w:tcPr>
          <w:p w:rsidR="009936E3" w:rsidRDefault="009936E3" w:rsidP="009936E3">
            <w:pPr>
              <w:pStyle w:val="ConsPlusNormal"/>
              <w:jc w:val="both"/>
            </w:pPr>
            <w:r>
              <w:t>Предложения с несколькими обстоятельствами, следующими в определенном порядке</w:t>
            </w:r>
          </w:p>
        </w:tc>
      </w:tr>
      <w:tr w:rsidR="009936E3" w:rsidTr="00432E80">
        <w:tc>
          <w:tcPr>
            <w:tcW w:w="1418" w:type="dxa"/>
          </w:tcPr>
          <w:p w:rsidR="009936E3" w:rsidRDefault="009936E3" w:rsidP="009936E3">
            <w:pPr>
              <w:pStyle w:val="ConsPlusNormal"/>
              <w:jc w:val="center"/>
            </w:pPr>
            <w:r>
              <w:t>2.4.2</w:t>
            </w:r>
          </w:p>
        </w:tc>
        <w:tc>
          <w:tcPr>
            <w:tcW w:w="8931" w:type="dxa"/>
            <w:gridSpan w:val="2"/>
          </w:tcPr>
          <w:p w:rsidR="009936E3" w:rsidRDefault="009936E3" w:rsidP="009936E3">
            <w:pPr>
              <w:pStyle w:val="ConsPlusNormal"/>
              <w:jc w:val="both"/>
            </w:pPr>
            <w:r>
              <w:t>Вопросительные предложения (альтернативный и разделительный вопросы в Present/Past/Future Simple Tense)</w:t>
            </w:r>
          </w:p>
        </w:tc>
      </w:tr>
      <w:tr w:rsidR="009936E3" w:rsidTr="00432E80">
        <w:tc>
          <w:tcPr>
            <w:tcW w:w="1418" w:type="dxa"/>
          </w:tcPr>
          <w:p w:rsidR="009936E3" w:rsidRDefault="009936E3" w:rsidP="009936E3">
            <w:pPr>
              <w:pStyle w:val="ConsPlusNormal"/>
              <w:jc w:val="center"/>
            </w:pPr>
            <w:r>
              <w:t>2.4.3</w:t>
            </w:r>
          </w:p>
        </w:tc>
        <w:tc>
          <w:tcPr>
            <w:tcW w:w="8931" w:type="dxa"/>
            <w:gridSpan w:val="2"/>
          </w:tcPr>
          <w:p w:rsidR="009936E3" w:rsidRDefault="009936E3" w:rsidP="009936E3">
            <w:pPr>
              <w:pStyle w:val="ConsPlusNormal"/>
              <w:jc w:val="both"/>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9936E3" w:rsidTr="00432E80">
        <w:tc>
          <w:tcPr>
            <w:tcW w:w="1418" w:type="dxa"/>
          </w:tcPr>
          <w:p w:rsidR="009936E3" w:rsidRDefault="009936E3" w:rsidP="009936E3">
            <w:pPr>
              <w:pStyle w:val="ConsPlusNormal"/>
              <w:jc w:val="center"/>
            </w:pPr>
            <w:r>
              <w:t>2.4.4</w:t>
            </w:r>
          </w:p>
        </w:tc>
        <w:tc>
          <w:tcPr>
            <w:tcW w:w="8931" w:type="dxa"/>
            <w:gridSpan w:val="2"/>
          </w:tcPr>
          <w:p w:rsidR="009936E3" w:rsidRDefault="009936E3" w:rsidP="009936E3">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9936E3" w:rsidTr="00432E80">
        <w:tc>
          <w:tcPr>
            <w:tcW w:w="1418" w:type="dxa"/>
          </w:tcPr>
          <w:p w:rsidR="009936E3" w:rsidRDefault="009936E3" w:rsidP="009936E3">
            <w:pPr>
              <w:pStyle w:val="ConsPlusNormal"/>
              <w:jc w:val="center"/>
            </w:pPr>
            <w:r>
              <w:t>2.4.5</w:t>
            </w:r>
          </w:p>
        </w:tc>
        <w:tc>
          <w:tcPr>
            <w:tcW w:w="8931" w:type="dxa"/>
            <w:gridSpan w:val="2"/>
          </w:tcPr>
          <w:p w:rsidR="009936E3" w:rsidRDefault="009936E3" w:rsidP="009936E3">
            <w:pPr>
              <w:pStyle w:val="ConsPlusNormal"/>
              <w:jc w:val="both"/>
            </w:pPr>
            <w:r>
              <w:t>Имена существительные с причастиями настоящего и прошедшего времени</w:t>
            </w:r>
          </w:p>
        </w:tc>
      </w:tr>
      <w:tr w:rsidR="009936E3" w:rsidTr="00432E80">
        <w:tc>
          <w:tcPr>
            <w:tcW w:w="1418" w:type="dxa"/>
          </w:tcPr>
          <w:p w:rsidR="009936E3" w:rsidRDefault="009936E3" w:rsidP="009936E3">
            <w:pPr>
              <w:pStyle w:val="ConsPlusNormal"/>
              <w:jc w:val="center"/>
            </w:pPr>
            <w:r>
              <w:lastRenderedPageBreak/>
              <w:t>2.4.6</w:t>
            </w:r>
          </w:p>
        </w:tc>
        <w:tc>
          <w:tcPr>
            <w:tcW w:w="8931" w:type="dxa"/>
            <w:gridSpan w:val="2"/>
          </w:tcPr>
          <w:p w:rsidR="009936E3" w:rsidRDefault="009936E3" w:rsidP="009936E3">
            <w:pPr>
              <w:pStyle w:val="ConsPlusNormal"/>
              <w:jc w:val="both"/>
            </w:pPr>
            <w:r>
              <w:t>Наречия в положительной, сравнительной и превосходной степенях, образованные по правилу, и исключения</w:t>
            </w:r>
          </w:p>
        </w:tc>
      </w:tr>
      <w:tr w:rsidR="009936E3" w:rsidTr="00432E80">
        <w:tc>
          <w:tcPr>
            <w:tcW w:w="1418" w:type="dxa"/>
          </w:tcPr>
          <w:p w:rsidR="009936E3" w:rsidRDefault="009936E3" w:rsidP="009936E3">
            <w:pPr>
              <w:pStyle w:val="ConsPlusNormal"/>
              <w:jc w:val="center"/>
            </w:pPr>
            <w:r>
              <w:t>3</w:t>
            </w:r>
          </w:p>
        </w:tc>
        <w:tc>
          <w:tcPr>
            <w:tcW w:w="8931" w:type="dxa"/>
            <w:gridSpan w:val="2"/>
          </w:tcPr>
          <w:p w:rsidR="009936E3" w:rsidRDefault="009936E3" w:rsidP="009936E3">
            <w:pPr>
              <w:pStyle w:val="ConsPlusNormal"/>
              <w:jc w:val="both"/>
            </w:pPr>
            <w:r>
              <w:t>Социокультурные знания и умения</w:t>
            </w:r>
          </w:p>
        </w:tc>
      </w:tr>
      <w:tr w:rsidR="009936E3" w:rsidTr="00432E80">
        <w:tc>
          <w:tcPr>
            <w:tcW w:w="1418" w:type="dxa"/>
          </w:tcPr>
          <w:p w:rsidR="009936E3" w:rsidRDefault="009936E3" w:rsidP="009936E3">
            <w:pPr>
              <w:pStyle w:val="ConsPlusNormal"/>
              <w:jc w:val="center"/>
            </w:pPr>
            <w:r>
              <w:t>3.1</w:t>
            </w:r>
          </w:p>
        </w:tc>
        <w:tc>
          <w:tcPr>
            <w:tcW w:w="8931" w:type="dxa"/>
            <w:gridSpan w:val="2"/>
          </w:tcPr>
          <w:p w:rsidR="009936E3" w:rsidRDefault="009936E3" w:rsidP="009936E3">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9936E3" w:rsidTr="00432E80">
        <w:tc>
          <w:tcPr>
            <w:tcW w:w="1418" w:type="dxa"/>
          </w:tcPr>
          <w:p w:rsidR="009936E3" w:rsidRDefault="009936E3" w:rsidP="009936E3">
            <w:pPr>
              <w:pStyle w:val="ConsPlusNormal"/>
              <w:jc w:val="center"/>
            </w:pPr>
            <w:r>
              <w:t>3.2</w:t>
            </w:r>
          </w:p>
        </w:tc>
        <w:tc>
          <w:tcPr>
            <w:tcW w:w="8931" w:type="dxa"/>
            <w:gridSpan w:val="2"/>
          </w:tcPr>
          <w:p w:rsidR="009936E3" w:rsidRDefault="009936E3" w:rsidP="009936E3">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9936E3" w:rsidTr="00432E80">
        <w:tc>
          <w:tcPr>
            <w:tcW w:w="1418" w:type="dxa"/>
          </w:tcPr>
          <w:p w:rsidR="009936E3" w:rsidRDefault="009936E3" w:rsidP="009936E3">
            <w:pPr>
              <w:pStyle w:val="ConsPlusNormal"/>
              <w:jc w:val="center"/>
            </w:pPr>
            <w:r>
              <w:t>3.3</w:t>
            </w:r>
          </w:p>
        </w:tc>
        <w:tc>
          <w:tcPr>
            <w:tcW w:w="8931" w:type="dxa"/>
            <w:gridSpan w:val="2"/>
          </w:tcPr>
          <w:p w:rsidR="009936E3" w:rsidRDefault="009936E3" w:rsidP="009936E3">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9936E3" w:rsidTr="00432E80">
        <w:tc>
          <w:tcPr>
            <w:tcW w:w="1418" w:type="dxa"/>
          </w:tcPr>
          <w:p w:rsidR="009936E3" w:rsidRDefault="009936E3" w:rsidP="009936E3">
            <w:pPr>
              <w:pStyle w:val="ConsPlusNormal"/>
              <w:jc w:val="center"/>
            </w:pPr>
            <w:r>
              <w:t>3.4</w:t>
            </w:r>
          </w:p>
        </w:tc>
        <w:tc>
          <w:tcPr>
            <w:tcW w:w="8931" w:type="dxa"/>
            <w:gridSpan w:val="2"/>
          </w:tcPr>
          <w:p w:rsidR="009936E3" w:rsidRDefault="009936E3" w:rsidP="009936E3">
            <w:pPr>
              <w:pStyle w:val="ConsPlusNormal"/>
              <w:jc w:val="both"/>
            </w:pPr>
            <w:r>
              <w:t>Умение писать свои имя и фамилию, а также имена и фамилии своих родственников и друзей на английском языке</w:t>
            </w:r>
          </w:p>
        </w:tc>
      </w:tr>
      <w:tr w:rsidR="009936E3" w:rsidTr="00432E80">
        <w:tc>
          <w:tcPr>
            <w:tcW w:w="1418" w:type="dxa"/>
          </w:tcPr>
          <w:p w:rsidR="009936E3" w:rsidRDefault="009936E3" w:rsidP="009936E3">
            <w:pPr>
              <w:pStyle w:val="ConsPlusNormal"/>
              <w:jc w:val="center"/>
            </w:pPr>
            <w:r>
              <w:t>3.5</w:t>
            </w:r>
          </w:p>
        </w:tc>
        <w:tc>
          <w:tcPr>
            <w:tcW w:w="8931" w:type="dxa"/>
            <w:gridSpan w:val="2"/>
          </w:tcPr>
          <w:p w:rsidR="009936E3" w:rsidRDefault="009936E3" w:rsidP="009936E3">
            <w:pPr>
              <w:pStyle w:val="ConsPlusNormal"/>
              <w:jc w:val="both"/>
            </w:pPr>
            <w:r>
              <w:t>Умение правильно оформлять свой адрес на английском языке (в анкете, формуляре)</w:t>
            </w:r>
          </w:p>
        </w:tc>
      </w:tr>
      <w:tr w:rsidR="009936E3" w:rsidTr="00432E80">
        <w:tc>
          <w:tcPr>
            <w:tcW w:w="1418" w:type="dxa"/>
          </w:tcPr>
          <w:p w:rsidR="009936E3" w:rsidRDefault="009936E3" w:rsidP="009936E3">
            <w:pPr>
              <w:pStyle w:val="ConsPlusNormal"/>
              <w:jc w:val="center"/>
            </w:pPr>
            <w:r>
              <w:t>3.6</w:t>
            </w:r>
          </w:p>
        </w:tc>
        <w:tc>
          <w:tcPr>
            <w:tcW w:w="8931" w:type="dxa"/>
            <w:gridSpan w:val="2"/>
          </w:tcPr>
          <w:p w:rsidR="009936E3" w:rsidRDefault="009936E3" w:rsidP="009936E3">
            <w:pPr>
              <w:pStyle w:val="ConsPlusNormal"/>
              <w:jc w:val="both"/>
            </w:pPr>
            <w:r>
              <w:t>Умение кратко представлять Россию и страну (страны) изучаемого языка</w:t>
            </w:r>
          </w:p>
        </w:tc>
      </w:tr>
      <w:tr w:rsidR="009936E3" w:rsidTr="00432E80">
        <w:tc>
          <w:tcPr>
            <w:tcW w:w="1418" w:type="dxa"/>
          </w:tcPr>
          <w:p w:rsidR="009936E3" w:rsidRDefault="009936E3" w:rsidP="009936E3">
            <w:pPr>
              <w:pStyle w:val="ConsPlusNormal"/>
              <w:jc w:val="center"/>
            </w:pPr>
            <w:r>
              <w:t>3.7</w:t>
            </w:r>
          </w:p>
        </w:tc>
        <w:tc>
          <w:tcPr>
            <w:tcW w:w="8931" w:type="dxa"/>
            <w:gridSpan w:val="2"/>
          </w:tcPr>
          <w:p w:rsidR="009936E3" w:rsidRDefault="009936E3" w:rsidP="009936E3">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936E3" w:rsidTr="00432E80">
        <w:tc>
          <w:tcPr>
            <w:tcW w:w="1418" w:type="dxa"/>
          </w:tcPr>
          <w:p w:rsidR="009936E3" w:rsidRDefault="009936E3" w:rsidP="009936E3">
            <w:pPr>
              <w:pStyle w:val="ConsPlusNormal"/>
              <w:jc w:val="center"/>
            </w:pPr>
            <w:r>
              <w:t>4</w:t>
            </w:r>
          </w:p>
        </w:tc>
        <w:tc>
          <w:tcPr>
            <w:tcW w:w="8931" w:type="dxa"/>
            <w:gridSpan w:val="2"/>
          </w:tcPr>
          <w:p w:rsidR="009936E3" w:rsidRDefault="009936E3" w:rsidP="009936E3">
            <w:pPr>
              <w:pStyle w:val="ConsPlusNormal"/>
              <w:jc w:val="both"/>
            </w:pPr>
            <w:r>
              <w:t>Компенсаторные умения</w:t>
            </w:r>
          </w:p>
        </w:tc>
      </w:tr>
      <w:tr w:rsidR="009936E3" w:rsidTr="00432E80">
        <w:tc>
          <w:tcPr>
            <w:tcW w:w="1418" w:type="dxa"/>
          </w:tcPr>
          <w:p w:rsidR="009936E3" w:rsidRDefault="009936E3" w:rsidP="009936E3">
            <w:pPr>
              <w:pStyle w:val="ConsPlusNormal"/>
              <w:jc w:val="center"/>
            </w:pPr>
            <w:r>
              <w:t>4.1</w:t>
            </w:r>
          </w:p>
        </w:tc>
        <w:tc>
          <w:tcPr>
            <w:tcW w:w="8931" w:type="dxa"/>
            <w:gridSpan w:val="2"/>
          </w:tcPr>
          <w:p w:rsidR="009936E3" w:rsidRDefault="009936E3" w:rsidP="009936E3">
            <w:pPr>
              <w:pStyle w:val="ConsPlusNormal"/>
              <w:jc w:val="both"/>
            </w:pPr>
            <w:r>
              <w:t>Использование при чтении и аудировании языковой, в том числе контекстуальной, догадки</w:t>
            </w:r>
          </w:p>
        </w:tc>
      </w:tr>
      <w:tr w:rsidR="009936E3" w:rsidTr="00432E80">
        <w:tc>
          <w:tcPr>
            <w:tcW w:w="1418" w:type="dxa"/>
          </w:tcPr>
          <w:p w:rsidR="009936E3" w:rsidRDefault="009936E3" w:rsidP="009936E3">
            <w:pPr>
              <w:pStyle w:val="ConsPlusNormal"/>
              <w:jc w:val="center"/>
            </w:pPr>
            <w:r>
              <w:t>4.2</w:t>
            </w:r>
          </w:p>
        </w:tc>
        <w:tc>
          <w:tcPr>
            <w:tcW w:w="8931" w:type="dxa"/>
            <w:gridSpan w:val="2"/>
          </w:tcPr>
          <w:p w:rsidR="009936E3" w:rsidRDefault="009936E3" w:rsidP="009936E3">
            <w:pPr>
              <w:pStyle w:val="ConsPlusNormal"/>
              <w:jc w:val="both"/>
            </w:pPr>
            <w:r>
              <w:t>Использование при формулировании собственных высказываний ключевых слов, плана</w:t>
            </w:r>
          </w:p>
        </w:tc>
      </w:tr>
      <w:tr w:rsidR="009936E3" w:rsidTr="00432E80">
        <w:tc>
          <w:tcPr>
            <w:tcW w:w="1418" w:type="dxa"/>
          </w:tcPr>
          <w:p w:rsidR="009936E3" w:rsidRDefault="009936E3" w:rsidP="009936E3">
            <w:pPr>
              <w:pStyle w:val="ConsPlusNormal"/>
              <w:jc w:val="center"/>
            </w:pPr>
            <w:r>
              <w:t>4.3</w:t>
            </w:r>
          </w:p>
        </w:tc>
        <w:tc>
          <w:tcPr>
            <w:tcW w:w="8931" w:type="dxa"/>
            <w:gridSpan w:val="2"/>
          </w:tcPr>
          <w:p w:rsidR="009936E3" w:rsidRDefault="009936E3" w:rsidP="009936E3">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432E80">
        <w:tc>
          <w:tcPr>
            <w:tcW w:w="10349" w:type="dxa"/>
            <w:gridSpan w:val="3"/>
          </w:tcPr>
          <w:p w:rsidR="009936E3" w:rsidRDefault="009936E3" w:rsidP="009936E3">
            <w:pPr>
              <w:pStyle w:val="ConsPlusNormal"/>
            </w:pPr>
            <w:r>
              <w:t>Тематическое содержание речи</w:t>
            </w:r>
          </w:p>
        </w:tc>
      </w:tr>
      <w:tr w:rsidR="009936E3" w:rsidTr="00432E80">
        <w:tc>
          <w:tcPr>
            <w:tcW w:w="1866" w:type="dxa"/>
            <w:gridSpan w:val="2"/>
          </w:tcPr>
          <w:p w:rsidR="009936E3" w:rsidRDefault="009936E3" w:rsidP="009936E3">
            <w:pPr>
              <w:pStyle w:val="ConsPlusNormal"/>
              <w:jc w:val="center"/>
            </w:pPr>
            <w:r>
              <w:t>А</w:t>
            </w:r>
          </w:p>
        </w:tc>
        <w:tc>
          <w:tcPr>
            <w:tcW w:w="8483" w:type="dxa"/>
          </w:tcPr>
          <w:p w:rsidR="009936E3" w:rsidRDefault="009936E3" w:rsidP="009936E3">
            <w:pPr>
              <w:pStyle w:val="ConsPlusNormal"/>
              <w:jc w:val="both"/>
            </w:pPr>
            <w:r>
              <w:t>Моя семья. Мои друзья. Семейные праздники: день рождения, Новый год</w:t>
            </w:r>
          </w:p>
        </w:tc>
      </w:tr>
      <w:tr w:rsidR="009936E3" w:rsidTr="00432E80">
        <w:tc>
          <w:tcPr>
            <w:tcW w:w="1866" w:type="dxa"/>
            <w:gridSpan w:val="2"/>
          </w:tcPr>
          <w:p w:rsidR="009936E3" w:rsidRDefault="009936E3" w:rsidP="009936E3">
            <w:pPr>
              <w:pStyle w:val="ConsPlusNormal"/>
              <w:jc w:val="center"/>
            </w:pPr>
            <w:r>
              <w:t>Б</w:t>
            </w:r>
          </w:p>
        </w:tc>
        <w:tc>
          <w:tcPr>
            <w:tcW w:w="8483" w:type="dxa"/>
          </w:tcPr>
          <w:p w:rsidR="009936E3" w:rsidRDefault="009936E3" w:rsidP="009936E3">
            <w:pPr>
              <w:pStyle w:val="ConsPlusNormal"/>
              <w:jc w:val="both"/>
            </w:pPr>
            <w:r>
              <w:t>Внешность и характер человека (литературного персонажа)</w:t>
            </w:r>
          </w:p>
        </w:tc>
      </w:tr>
      <w:tr w:rsidR="009936E3" w:rsidTr="00432E80">
        <w:tc>
          <w:tcPr>
            <w:tcW w:w="1866" w:type="dxa"/>
            <w:gridSpan w:val="2"/>
          </w:tcPr>
          <w:p w:rsidR="009936E3" w:rsidRDefault="009936E3" w:rsidP="009936E3">
            <w:pPr>
              <w:pStyle w:val="ConsPlusNormal"/>
              <w:jc w:val="center"/>
            </w:pPr>
            <w:r>
              <w:t>В</w:t>
            </w:r>
          </w:p>
        </w:tc>
        <w:tc>
          <w:tcPr>
            <w:tcW w:w="8483" w:type="dxa"/>
          </w:tcPr>
          <w:p w:rsidR="009936E3" w:rsidRDefault="009936E3" w:rsidP="009936E3">
            <w:pPr>
              <w:pStyle w:val="ConsPlusNormal"/>
              <w:jc w:val="both"/>
            </w:pPr>
            <w:r>
              <w:t>Досуг и увлечения (хобби) современного подростка (чтение, кино, спорт)</w:t>
            </w:r>
          </w:p>
        </w:tc>
      </w:tr>
      <w:tr w:rsidR="009936E3" w:rsidTr="00432E80">
        <w:tc>
          <w:tcPr>
            <w:tcW w:w="1866" w:type="dxa"/>
            <w:gridSpan w:val="2"/>
          </w:tcPr>
          <w:p w:rsidR="009936E3" w:rsidRDefault="009936E3" w:rsidP="009936E3">
            <w:pPr>
              <w:pStyle w:val="ConsPlusNormal"/>
              <w:jc w:val="center"/>
            </w:pPr>
            <w:r>
              <w:t>Г</w:t>
            </w:r>
          </w:p>
        </w:tc>
        <w:tc>
          <w:tcPr>
            <w:tcW w:w="8483" w:type="dxa"/>
          </w:tcPr>
          <w:p w:rsidR="009936E3" w:rsidRDefault="009936E3" w:rsidP="009936E3">
            <w:pPr>
              <w:pStyle w:val="ConsPlusNormal"/>
              <w:jc w:val="both"/>
            </w:pPr>
            <w:r>
              <w:t>Здоровый образ жизни: режим труда и отдыха, здоровое питание</w:t>
            </w:r>
          </w:p>
        </w:tc>
      </w:tr>
      <w:tr w:rsidR="009936E3" w:rsidTr="00432E80">
        <w:tc>
          <w:tcPr>
            <w:tcW w:w="1866" w:type="dxa"/>
            <w:gridSpan w:val="2"/>
          </w:tcPr>
          <w:p w:rsidR="009936E3" w:rsidRDefault="009936E3" w:rsidP="009936E3">
            <w:pPr>
              <w:pStyle w:val="ConsPlusNormal"/>
              <w:jc w:val="center"/>
            </w:pPr>
            <w:r>
              <w:t>Д</w:t>
            </w:r>
          </w:p>
        </w:tc>
        <w:tc>
          <w:tcPr>
            <w:tcW w:w="8483" w:type="dxa"/>
          </w:tcPr>
          <w:p w:rsidR="009936E3" w:rsidRDefault="009936E3" w:rsidP="009936E3">
            <w:pPr>
              <w:pStyle w:val="ConsPlusNormal"/>
              <w:jc w:val="both"/>
            </w:pPr>
            <w:r>
              <w:t>Покупки: одежда, обувь и продукты питания</w:t>
            </w:r>
          </w:p>
        </w:tc>
      </w:tr>
      <w:tr w:rsidR="009936E3" w:rsidTr="00432E80">
        <w:tc>
          <w:tcPr>
            <w:tcW w:w="1866" w:type="dxa"/>
            <w:gridSpan w:val="2"/>
          </w:tcPr>
          <w:p w:rsidR="009936E3" w:rsidRDefault="009936E3" w:rsidP="009936E3">
            <w:pPr>
              <w:pStyle w:val="ConsPlusNormal"/>
              <w:jc w:val="center"/>
            </w:pPr>
            <w:r>
              <w:t>Е</w:t>
            </w:r>
          </w:p>
        </w:tc>
        <w:tc>
          <w:tcPr>
            <w:tcW w:w="8483" w:type="dxa"/>
          </w:tcPr>
          <w:p w:rsidR="009936E3" w:rsidRDefault="009936E3" w:rsidP="009936E3">
            <w:pPr>
              <w:pStyle w:val="ConsPlusNormal"/>
              <w:jc w:val="both"/>
            </w:pPr>
            <w:r>
              <w:t>Школа, школьная жизнь, школьная форма, изучаемые предметы. Переписка с зарубежными сверстниками</w:t>
            </w:r>
          </w:p>
        </w:tc>
      </w:tr>
      <w:tr w:rsidR="009936E3" w:rsidTr="00432E80">
        <w:tc>
          <w:tcPr>
            <w:tcW w:w="1866" w:type="dxa"/>
            <w:gridSpan w:val="2"/>
          </w:tcPr>
          <w:p w:rsidR="009936E3" w:rsidRDefault="009936E3" w:rsidP="009936E3">
            <w:pPr>
              <w:pStyle w:val="ConsPlusNormal"/>
              <w:jc w:val="center"/>
            </w:pPr>
            <w:r>
              <w:t>Ж</w:t>
            </w:r>
          </w:p>
        </w:tc>
        <w:tc>
          <w:tcPr>
            <w:tcW w:w="8483" w:type="dxa"/>
          </w:tcPr>
          <w:p w:rsidR="009936E3" w:rsidRDefault="009936E3" w:rsidP="009936E3">
            <w:pPr>
              <w:pStyle w:val="ConsPlusNormal"/>
              <w:jc w:val="both"/>
            </w:pPr>
            <w:r>
              <w:t>Каникулы в различное время года. Виды отдыха</w:t>
            </w:r>
          </w:p>
        </w:tc>
      </w:tr>
      <w:tr w:rsidR="009936E3" w:rsidTr="00432E80">
        <w:tc>
          <w:tcPr>
            <w:tcW w:w="1866" w:type="dxa"/>
            <w:gridSpan w:val="2"/>
          </w:tcPr>
          <w:p w:rsidR="009936E3" w:rsidRDefault="009936E3" w:rsidP="009936E3">
            <w:pPr>
              <w:pStyle w:val="ConsPlusNormal"/>
              <w:jc w:val="center"/>
            </w:pPr>
            <w:r>
              <w:lastRenderedPageBreak/>
              <w:t>З</w:t>
            </w:r>
          </w:p>
        </w:tc>
        <w:tc>
          <w:tcPr>
            <w:tcW w:w="8483" w:type="dxa"/>
          </w:tcPr>
          <w:p w:rsidR="009936E3" w:rsidRDefault="009936E3" w:rsidP="009936E3">
            <w:pPr>
              <w:pStyle w:val="ConsPlusNormal"/>
              <w:jc w:val="both"/>
            </w:pPr>
            <w:r>
              <w:t>Природа: дикие и домашние животные. Погода</w:t>
            </w:r>
          </w:p>
        </w:tc>
      </w:tr>
      <w:tr w:rsidR="009936E3" w:rsidTr="00432E80">
        <w:tc>
          <w:tcPr>
            <w:tcW w:w="1866" w:type="dxa"/>
            <w:gridSpan w:val="2"/>
          </w:tcPr>
          <w:p w:rsidR="009936E3" w:rsidRDefault="009936E3" w:rsidP="009936E3">
            <w:pPr>
              <w:pStyle w:val="ConsPlusNormal"/>
              <w:jc w:val="center"/>
            </w:pPr>
            <w:r>
              <w:t>И</w:t>
            </w:r>
          </w:p>
        </w:tc>
        <w:tc>
          <w:tcPr>
            <w:tcW w:w="8483" w:type="dxa"/>
          </w:tcPr>
          <w:p w:rsidR="009936E3" w:rsidRDefault="009936E3" w:rsidP="009936E3">
            <w:pPr>
              <w:pStyle w:val="ConsPlusNormal"/>
              <w:jc w:val="both"/>
            </w:pPr>
            <w:r>
              <w:t>Родной населенный пункт. Транспорт</w:t>
            </w:r>
          </w:p>
        </w:tc>
      </w:tr>
      <w:tr w:rsidR="009936E3" w:rsidTr="00432E80">
        <w:tc>
          <w:tcPr>
            <w:tcW w:w="1866" w:type="dxa"/>
            <w:gridSpan w:val="2"/>
          </w:tcPr>
          <w:p w:rsidR="009936E3" w:rsidRDefault="009936E3" w:rsidP="009936E3">
            <w:pPr>
              <w:pStyle w:val="ConsPlusNormal"/>
              <w:jc w:val="center"/>
            </w:pPr>
            <w:r>
              <w:t>К</w:t>
            </w:r>
          </w:p>
        </w:tc>
        <w:tc>
          <w:tcPr>
            <w:tcW w:w="8483" w:type="dxa"/>
          </w:tcPr>
          <w:p w:rsidR="009936E3" w:rsidRDefault="009936E3" w:rsidP="009936E3">
            <w:pPr>
              <w:pStyle w:val="ConsPlusNormal"/>
              <w:jc w:val="both"/>
            </w:pPr>
            <w: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9936E3" w:rsidTr="00432E80">
        <w:tc>
          <w:tcPr>
            <w:tcW w:w="1866" w:type="dxa"/>
            <w:gridSpan w:val="2"/>
          </w:tcPr>
          <w:p w:rsidR="009936E3" w:rsidRDefault="009936E3" w:rsidP="009936E3">
            <w:pPr>
              <w:pStyle w:val="ConsPlusNormal"/>
              <w:jc w:val="center"/>
            </w:pPr>
            <w:r>
              <w:t>Л</w:t>
            </w:r>
          </w:p>
        </w:tc>
        <w:tc>
          <w:tcPr>
            <w:tcW w:w="8483" w:type="dxa"/>
          </w:tcPr>
          <w:p w:rsidR="009936E3" w:rsidRDefault="009936E3" w:rsidP="009936E3">
            <w:pPr>
              <w:pStyle w:val="ConsPlusNormal"/>
              <w:jc w:val="both"/>
            </w:pPr>
            <w:r>
              <w:t>Выдающиеся люди родной страны и страны (стран) изучаемого языка: писатели, поэты</w:t>
            </w:r>
          </w:p>
        </w:tc>
      </w:tr>
    </w:tbl>
    <w:p w:rsidR="009936E3" w:rsidRDefault="009936E3" w:rsidP="009936E3">
      <w:pPr>
        <w:pStyle w:val="ConsPlusNormal"/>
        <w:jc w:val="both"/>
      </w:pPr>
    </w:p>
    <w:p w:rsidR="009936E3" w:rsidRDefault="009936E3" w:rsidP="009936E3">
      <w:pPr>
        <w:pStyle w:val="ConsPlusNormal"/>
        <w:jc w:val="right"/>
      </w:pPr>
      <w:r>
        <w:t>Таблица 7.2</w:t>
      </w:r>
    </w:p>
    <w:p w:rsidR="009936E3" w:rsidRPr="00D41E8E" w:rsidRDefault="009936E3" w:rsidP="009936E3">
      <w:pPr>
        <w:pStyle w:val="ConsPlusNormal"/>
        <w:jc w:val="center"/>
        <w:rPr>
          <w:b/>
        </w:rPr>
      </w:pPr>
      <w:r w:rsidRPr="00D41E8E">
        <w:rPr>
          <w:b/>
        </w:rPr>
        <w:t>Проверяемые требования к результатам освоения основной</w:t>
      </w:r>
    </w:p>
    <w:p w:rsidR="009936E3" w:rsidRPr="00D41E8E" w:rsidRDefault="009936E3" w:rsidP="009936E3">
      <w:pPr>
        <w:pStyle w:val="ConsPlusNormal"/>
        <w:jc w:val="center"/>
        <w:rPr>
          <w:b/>
        </w:rPr>
      </w:pPr>
      <w:r w:rsidRPr="00D41E8E">
        <w:rPr>
          <w:b/>
        </w:rPr>
        <w:t>образовательной программы (6 класс)</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2"/>
        <w:gridCol w:w="8505"/>
      </w:tblGrid>
      <w:tr w:rsidR="009936E3" w:rsidTr="00432E80">
        <w:tc>
          <w:tcPr>
            <w:tcW w:w="1702" w:type="dxa"/>
          </w:tcPr>
          <w:p w:rsidR="009936E3" w:rsidRPr="00432E80" w:rsidRDefault="009936E3" w:rsidP="009936E3">
            <w:pPr>
              <w:pStyle w:val="ConsPlusNormal"/>
              <w:jc w:val="center"/>
              <w:rPr>
                <w:sz w:val="22"/>
              </w:rPr>
            </w:pPr>
            <w:r w:rsidRPr="00432E80">
              <w:rPr>
                <w:sz w:val="22"/>
              </w:rPr>
              <w:t>Код проверяемого результата</w:t>
            </w:r>
          </w:p>
        </w:tc>
        <w:tc>
          <w:tcPr>
            <w:tcW w:w="8505" w:type="dxa"/>
          </w:tcPr>
          <w:p w:rsidR="009936E3" w:rsidRPr="00432E80" w:rsidRDefault="009936E3" w:rsidP="009936E3">
            <w:pPr>
              <w:pStyle w:val="ConsPlusNormal"/>
              <w:jc w:val="center"/>
              <w:rPr>
                <w:sz w:val="22"/>
              </w:rPr>
            </w:pPr>
            <w:r w:rsidRPr="00432E80">
              <w:rPr>
                <w:sz w:val="22"/>
              </w:rPr>
              <w:t>Проверяемые предметные результаты освоения основной образовательной программы основного общего образования</w:t>
            </w:r>
          </w:p>
        </w:tc>
      </w:tr>
      <w:tr w:rsidR="009936E3" w:rsidTr="00432E80">
        <w:tc>
          <w:tcPr>
            <w:tcW w:w="1702" w:type="dxa"/>
            <w:vAlign w:val="center"/>
          </w:tcPr>
          <w:p w:rsidR="009936E3" w:rsidRDefault="009936E3" w:rsidP="009936E3">
            <w:pPr>
              <w:pStyle w:val="ConsPlusNormal"/>
              <w:jc w:val="center"/>
            </w:pPr>
            <w:r>
              <w:t>1</w:t>
            </w:r>
          </w:p>
        </w:tc>
        <w:tc>
          <w:tcPr>
            <w:tcW w:w="8505" w:type="dxa"/>
            <w:vAlign w:val="center"/>
          </w:tcPr>
          <w:p w:rsidR="009936E3" w:rsidRDefault="009936E3" w:rsidP="009936E3">
            <w:pPr>
              <w:pStyle w:val="ConsPlusNormal"/>
              <w:jc w:val="both"/>
            </w:pPr>
            <w:r>
              <w:t>Коммуникативные умения</w:t>
            </w:r>
          </w:p>
        </w:tc>
      </w:tr>
      <w:tr w:rsidR="009936E3" w:rsidTr="00432E80">
        <w:tc>
          <w:tcPr>
            <w:tcW w:w="1702" w:type="dxa"/>
          </w:tcPr>
          <w:p w:rsidR="009936E3" w:rsidRDefault="009936E3" w:rsidP="009936E3">
            <w:pPr>
              <w:pStyle w:val="ConsPlusNormal"/>
              <w:jc w:val="center"/>
            </w:pPr>
            <w:r>
              <w:t>1.1</w:t>
            </w:r>
          </w:p>
        </w:tc>
        <w:tc>
          <w:tcPr>
            <w:tcW w:w="8505" w:type="dxa"/>
          </w:tcPr>
          <w:p w:rsidR="009936E3" w:rsidRDefault="009936E3" w:rsidP="009936E3">
            <w:pPr>
              <w:pStyle w:val="ConsPlusNormal"/>
              <w:jc w:val="both"/>
            </w:pPr>
            <w:r>
              <w:t>Говорение</w:t>
            </w:r>
          </w:p>
        </w:tc>
      </w:tr>
      <w:tr w:rsidR="009936E3" w:rsidTr="00432E80">
        <w:tc>
          <w:tcPr>
            <w:tcW w:w="1702" w:type="dxa"/>
          </w:tcPr>
          <w:p w:rsidR="009936E3" w:rsidRDefault="009936E3" w:rsidP="009936E3">
            <w:pPr>
              <w:pStyle w:val="ConsPlusNormal"/>
              <w:jc w:val="center"/>
            </w:pPr>
            <w:r>
              <w:t>1.1.1</w:t>
            </w:r>
          </w:p>
        </w:tc>
        <w:tc>
          <w:tcPr>
            <w:tcW w:w="8505" w:type="dxa"/>
          </w:tcPr>
          <w:p w:rsidR="009936E3" w:rsidRDefault="009936E3" w:rsidP="009936E3">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936E3" w:rsidTr="00432E80">
        <w:tc>
          <w:tcPr>
            <w:tcW w:w="1702" w:type="dxa"/>
          </w:tcPr>
          <w:p w:rsidR="009936E3" w:rsidRDefault="009936E3" w:rsidP="009936E3">
            <w:pPr>
              <w:pStyle w:val="ConsPlusNormal"/>
              <w:jc w:val="center"/>
            </w:pPr>
            <w:r>
              <w:t>1.1.2</w:t>
            </w:r>
          </w:p>
        </w:tc>
        <w:tc>
          <w:tcPr>
            <w:tcW w:w="8505" w:type="dxa"/>
          </w:tcPr>
          <w:p w:rsidR="009936E3" w:rsidRDefault="009936E3" w:rsidP="009936E3">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9936E3" w:rsidTr="00432E80">
        <w:tc>
          <w:tcPr>
            <w:tcW w:w="1702" w:type="dxa"/>
          </w:tcPr>
          <w:p w:rsidR="009936E3" w:rsidRDefault="009936E3" w:rsidP="009936E3">
            <w:pPr>
              <w:pStyle w:val="ConsPlusNormal"/>
              <w:jc w:val="center"/>
            </w:pPr>
            <w:r>
              <w:t>1.1.3</w:t>
            </w:r>
          </w:p>
        </w:tc>
        <w:tc>
          <w:tcPr>
            <w:tcW w:w="8505" w:type="dxa"/>
          </w:tcPr>
          <w:p w:rsidR="009936E3" w:rsidRDefault="009936E3" w:rsidP="009936E3">
            <w:pPr>
              <w:pStyle w:val="ConsPlusNormal"/>
              <w:jc w:val="both"/>
            </w:pPr>
            <w:r>
              <w:t>Излагать основное содержание прочитанного текста с вербальными и (или) зрительными опорами (объем - 7 - 8 фраз)</w:t>
            </w:r>
          </w:p>
        </w:tc>
      </w:tr>
      <w:tr w:rsidR="009936E3" w:rsidTr="00432E80">
        <w:tc>
          <w:tcPr>
            <w:tcW w:w="1702" w:type="dxa"/>
          </w:tcPr>
          <w:p w:rsidR="009936E3" w:rsidRDefault="009936E3" w:rsidP="009936E3">
            <w:pPr>
              <w:pStyle w:val="ConsPlusNormal"/>
              <w:jc w:val="center"/>
            </w:pPr>
            <w:r>
              <w:t>1.1.4</w:t>
            </w:r>
          </w:p>
        </w:tc>
        <w:tc>
          <w:tcPr>
            <w:tcW w:w="8505" w:type="dxa"/>
          </w:tcPr>
          <w:p w:rsidR="009936E3" w:rsidRDefault="009936E3" w:rsidP="009936E3">
            <w:pPr>
              <w:pStyle w:val="ConsPlusNormal"/>
              <w:jc w:val="both"/>
            </w:pPr>
            <w:r>
              <w:t>Кратко излагать результаты выполненной проектной работы (объем - 7 - 8 фраз)</w:t>
            </w:r>
          </w:p>
        </w:tc>
      </w:tr>
      <w:tr w:rsidR="009936E3" w:rsidTr="00432E80">
        <w:tc>
          <w:tcPr>
            <w:tcW w:w="1702" w:type="dxa"/>
          </w:tcPr>
          <w:p w:rsidR="009936E3" w:rsidRDefault="009936E3" w:rsidP="009936E3">
            <w:pPr>
              <w:pStyle w:val="ConsPlusNormal"/>
              <w:jc w:val="center"/>
            </w:pPr>
            <w:r>
              <w:t>1.2</w:t>
            </w:r>
          </w:p>
        </w:tc>
        <w:tc>
          <w:tcPr>
            <w:tcW w:w="8505" w:type="dxa"/>
          </w:tcPr>
          <w:p w:rsidR="009936E3" w:rsidRDefault="009936E3" w:rsidP="009936E3">
            <w:pPr>
              <w:pStyle w:val="ConsPlusNormal"/>
              <w:jc w:val="both"/>
            </w:pPr>
            <w:r>
              <w:t>Аудирование</w:t>
            </w:r>
          </w:p>
        </w:tc>
      </w:tr>
      <w:tr w:rsidR="009936E3" w:rsidTr="00432E80">
        <w:tc>
          <w:tcPr>
            <w:tcW w:w="1702" w:type="dxa"/>
          </w:tcPr>
          <w:p w:rsidR="009936E3" w:rsidRDefault="009936E3" w:rsidP="009936E3">
            <w:pPr>
              <w:pStyle w:val="ConsPlusNormal"/>
              <w:jc w:val="center"/>
            </w:pPr>
            <w:r>
              <w:t>1.2.1</w:t>
            </w:r>
          </w:p>
        </w:tc>
        <w:tc>
          <w:tcPr>
            <w:tcW w:w="8505" w:type="dxa"/>
          </w:tcPr>
          <w:p w:rsidR="009936E3" w:rsidRDefault="009936E3" w:rsidP="009936E3">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9936E3" w:rsidTr="00432E80">
        <w:tc>
          <w:tcPr>
            <w:tcW w:w="1702" w:type="dxa"/>
          </w:tcPr>
          <w:p w:rsidR="009936E3" w:rsidRDefault="009936E3" w:rsidP="009936E3">
            <w:pPr>
              <w:pStyle w:val="ConsPlusNormal"/>
              <w:jc w:val="center"/>
            </w:pPr>
            <w:r>
              <w:t>1.2.2</w:t>
            </w:r>
          </w:p>
        </w:tc>
        <w:tc>
          <w:tcPr>
            <w:tcW w:w="8505" w:type="dxa"/>
          </w:tcPr>
          <w:p w:rsidR="009936E3" w:rsidRDefault="009936E3" w:rsidP="009936E3">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9936E3" w:rsidTr="00432E80">
        <w:tc>
          <w:tcPr>
            <w:tcW w:w="1702" w:type="dxa"/>
          </w:tcPr>
          <w:p w:rsidR="009936E3" w:rsidRDefault="009936E3" w:rsidP="009936E3">
            <w:pPr>
              <w:pStyle w:val="ConsPlusNormal"/>
              <w:jc w:val="center"/>
            </w:pPr>
            <w:r>
              <w:t>1.3</w:t>
            </w:r>
          </w:p>
        </w:tc>
        <w:tc>
          <w:tcPr>
            <w:tcW w:w="8505" w:type="dxa"/>
          </w:tcPr>
          <w:p w:rsidR="009936E3" w:rsidRDefault="009936E3" w:rsidP="009936E3">
            <w:pPr>
              <w:pStyle w:val="ConsPlusNormal"/>
              <w:jc w:val="both"/>
            </w:pPr>
            <w:r>
              <w:t>Смысловое чтение</w:t>
            </w:r>
          </w:p>
        </w:tc>
      </w:tr>
      <w:tr w:rsidR="009936E3" w:rsidTr="00432E80">
        <w:tc>
          <w:tcPr>
            <w:tcW w:w="1702" w:type="dxa"/>
          </w:tcPr>
          <w:p w:rsidR="009936E3" w:rsidRDefault="009936E3" w:rsidP="009936E3">
            <w:pPr>
              <w:pStyle w:val="ConsPlusNormal"/>
              <w:jc w:val="center"/>
            </w:pPr>
            <w:r>
              <w:t>1.3.1</w:t>
            </w:r>
          </w:p>
        </w:tc>
        <w:tc>
          <w:tcPr>
            <w:tcW w:w="8505" w:type="dxa"/>
          </w:tcPr>
          <w:p w:rsidR="009936E3" w:rsidRDefault="009936E3" w:rsidP="009936E3">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9936E3" w:rsidTr="00432E80">
        <w:tc>
          <w:tcPr>
            <w:tcW w:w="1702" w:type="dxa"/>
          </w:tcPr>
          <w:p w:rsidR="009936E3" w:rsidRDefault="009936E3" w:rsidP="009936E3">
            <w:pPr>
              <w:pStyle w:val="ConsPlusNormal"/>
              <w:jc w:val="center"/>
            </w:pPr>
            <w:r>
              <w:t>1.3.2</w:t>
            </w:r>
          </w:p>
        </w:tc>
        <w:tc>
          <w:tcPr>
            <w:tcW w:w="8505" w:type="dxa"/>
          </w:tcPr>
          <w:p w:rsidR="009936E3" w:rsidRDefault="009936E3" w:rsidP="009936E3">
            <w:pPr>
              <w:pStyle w:val="ConsPlusNormal"/>
              <w:jc w:val="both"/>
            </w:pPr>
            <w:r>
              <w:t xml:space="preserve">Читать про себя и понимать несложные адаптированные аутентичные тексты, </w:t>
            </w:r>
            <w:r>
              <w:lastRenderedPageBreak/>
              <w:t>содержащие отдельные незнакомые слова, с пониманием запрашиваемой информации (объем текста (текстов) для чтения - 250 - 300 слов)</w:t>
            </w:r>
          </w:p>
        </w:tc>
      </w:tr>
      <w:tr w:rsidR="009936E3" w:rsidTr="00432E80">
        <w:tc>
          <w:tcPr>
            <w:tcW w:w="1702" w:type="dxa"/>
          </w:tcPr>
          <w:p w:rsidR="009936E3" w:rsidRDefault="009936E3" w:rsidP="009936E3">
            <w:pPr>
              <w:pStyle w:val="ConsPlusNormal"/>
              <w:jc w:val="center"/>
            </w:pPr>
            <w:r>
              <w:lastRenderedPageBreak/>
              <w:t>1.3.3</w:t>
            </w:r>
          </w:p>
        </w:tc>
        <w:tc>
          <w:tcPr>
            <w:tcW w:w="8505" w:type="dxa"/>
          </w:tcPr>
          <w:p w:rsidR="009936E3" w:rsidRDefault="009936E3" w:rsidP="009936E3">
            <w:pPr>
              <w:pStyle w:val="ConsPlusNormal"/>
              <w:jc w:val="both"/>
            </w:pPr>
            <w:r>
              <w:t>Читать про себя несплошные тексты (таблицы) и понимать представленную в них информацию</w:t>
            </w:r>
          </w:p>
        </w:tc>
      </w:tr>
      <w:tr w:rsidR="009936E3" w:rsidTr="00432E80">
        <w:tc>
          <w:tcPr>
            <w:tcW w:w="1702" w:type="dxa"/>
          </w:tcPr>
          <w:p w:rsidR="009936E3" w:rsidRDefault="009936E3" w:rsidP="009936E3">
            <w:pPr>
              <w:pStyle w:val="ConsPlusNormal"/>
              <w:jc w:val="center"/>
            </w:pPr>
            <w:r>
              <w:t>1.3.4</w:t>
            </w:r>
          </w:p>
        </w:tc>
        <w:tc>
          <w:tcPr>
            <w:tcW w:w="8505" w:type="dxa"/>
          </w:tcPr>
          <w:p w:rsidR="009936E3" w:rsidRDefault="009936E3" w:rsidP="009936E3">
            <w:pPr>
              <w:pStyle w:val="ConsPlusNormal"/>
              <w:jc w:val="both"/>
            </w:pPr>
            <w:r>
              <w:t>Определять тему текста по заголовку</w:t>
            </w:r>
          </w:p>
        </w:tc>
      </w:tr>
      <w:tr w:rsidR="009936E3" w:rsidTr="00432E80">
        <w:tc>
          <w:tcPr>
            <w:tcW w:w="1702" w:type="dxa"/>
          </w:tcPr>
          <w:p w:rsidR="009936E3" w:rsidRDefault="009936E3" w:rsidP="009936E3">
            <w:pPr>
              <w:pStyle w:val="ConsPlusNormal"/>
              <w:jc w:val="center"/>
            </w:pPr>
            <w:r>
              <w:t>1.4</w:t>
            </w:r>
          </w:p>
        </w:tc>
        <w:tc>
          <w:tcPr>
            <w:tcW w:w="8505" w:type="dxa"/>
          </w:tcPr>
          <w:p w:rsidR="009936E3" w:rsidRDefault="009936E3" w:rsidP="009936E3">
            <w:pPr>
              <w:pStyle w:val="ConsPlusNormal"/>
              <w:jc w:val="both"/>
            </w:pPr>
            <w:r>
              <w:t>Письменная речь</w:t>
            </w:r>
          </w:p>
        </w:tc>
      </w:tr>
      <w:tr w:rsidR="009936E3" w:rsidTr="00432E80">
        <w:tc>
          <w:tcPr>
            <w:tcW w:w="1702" w:type="dxa"/>
          </w:tcPr>
          <w:p w:rsidR="009936E3" w:rsidRDefault="009936E3" w:rsidP="009936E3">
            <w:pPr>
              <w:pStyle w:val="ConsPlusNormal"/>
              <w:jc w:val="center"/>
            </w:pPr>
            <w:r>
              <w:t>1.4.1</w:t>
            </w:r>
          </w:p>
        </w:tc>
        <w:tc>
          <w:tcPr>
            <w:tcW w:w="8505" w:type="dxa"/>
          </w:tcPr>
          <w:p w:rsidR="009936E3" w:rsidRDefault="009936E3" w:rsidP="009936E3">
            <w:pPr>
              <w:pStyle w:val="ConsPlusNormal"/>
              <w:jc w:val="both"/>
            </w:pPr>
            <w: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9936E3" w:rsidTr="00432E80">
        <w:tc>
          <w:tcPr>
            <w:tcW w:w="1702" w:type="dxa"/>
          </w:tcPr>
          <w:p w:rsidR="009936E3" w:rsidRDefault="009936E3" w:rsidP="009936E3">
            <w:pPr>
              <w:pStyle w:val="ConsPlusNormal"/>
              <w:jc w:val="center"/>
            </w:pPr>
            <w:r>
              <w:t>1.4.2</w:t>
            </w:r>
          </w:p>
        </w:tc>
        <w:tc>
          <w:tcPr>
            <w:tcW w:w="8505" w:type="dxa"/>
          </w:tcPr>
          <w:p w:rsidR="009936E3" w:rsidRDefault="009936E3" w:rsidP="009936E3">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9936E3" w:rsidTr="00432E80">
        <w:tc>
          <w:tcPr>
            <w:tcW w:w="1702" w:type="dxa"/>
          </w:tcPr>
          <w:p w:rsidR="009936E3" w:rsidRDefault="009936E3" w:rsidP="009936E3">
            <w:pPr>
              <w:pStyle w:val="ConsPlusNormal"/>
              <w:jc w:val="center"/>
            </w:pPr>
            <w:r>
              <w:t>1.4.3</w:t>
            </w:r>
          </w:p>
        </w:tc>
        <w:tc>
          <w:tcPr>
            <w:tcW w:w="8505" w:type="dxa"/>
          </w:tcPr>
          <w:p w:rsidR="009936E3" w:rsidRDefault="009936E3" w:rsidP="009936E3">
            <w:pPr>
              <w:pStyle w:val="ConsPlusNormal"/>
              <w:jc w:val="both"/>
            </w:pPr>
            <w:r>
              <w:t>Создавать небольшое письменное высказывание с использованием образца, плана, ключевых слов, картинки (объем высказывания - до 70 слов)</w:t>
            </w:r>
          </w:p>
        </w:tc>
      </w:tr>
      <w:tr w:rsidR="009936E3" w:rsidTr="00432E80">
        <w:tc>
          <w:tcPr>
            <w:tcW w:w="1702" w:type="dxa"/>
          </w:tcPr>
          <w:p w:rsidR="009936E3" w:rsidRDefault="009936E3" w:rsidP="009936E3">
            <w:pPr>
              <w:pStyle w:val="ConsPlusNormal"/>
              <w:jc w:val="center"/>
            </w:pPr>
            <w:r>
              <w:t>2</w:t>
            </w:r>
          </w:p>
        </w:tc>
        <w:tc>
          <w:tcPr>
            <w:tcW w:w="8505" w:type="dxa"/>
          </w:tcPr>
          <w:p w:rsidR="009936E3" w:rsidRDefault="009936E3" w:rsidP="009936E3">
            <w:pPr>
              <w:pStyle w:val="ConsPlusNormal"/>
              <w:jc w:val="both"/>
            </w:pPr>
            <w:r>
              <w:t>Языковые знания и навыки</w:t>
            </w:r>
          </w:p>
        </w:tc>
      </w:tr>
      <w:tr w:rsidR="009936E3" w:rsidTr="00432E80">
        <w:tc>
          <w:tcPr>
            <w:tcW w:w="1702" w:type="dxa"/>
          </w:tcPr>
          <w:p w:rsidR="009936E3" w:rsidRDefault="009936E3" w:rsidP="009936E3">
            <w:pPr>
              <w:pStyle w:val="ConsPlusNormal"/>
              <w:jc w:val="center"/>
            </w:pPr>
            <w:r>
              <w:t>2.1</w:t>
            </w:r>
          </w:p>
        </w:tc>
        <w:tc>
          <w:tcPr>
            <w:tcW w:w="8505" w:type="dxa"/>
          </w:tcPr>
          <w:p w:rsidR="009936E3" w:rsidRDefault="009936E3" w:rsidP="009936E3">
            <w:pPr>
              <w:pStyle w:val="ConsPlusNormal"/>
              <w:jc w:val="both"/>
            </w:pPr>
            <w:r>
              <w:t>Фонетическая сторона речи</w:t>
            </w:r>
          </w:p>
        </w:tc>
      </w:tr>
      <w:tr w:rsidR="009936E3" w:rsidTr="00432E80">
        <w:tc>
          <w:tcPr>
            <w:tcW w:w="1702" w:type="dxa"/>
          </w:tcPr>
          <w:p w:rsidR="009936E3" w:rsidRDefault="009936E3" w:rsidP="009936E3">
            <w:pPr>
              <w:pStyle w:val="ConsPlusNormal"/>
              <w:jc w:val="center"/>
            </w:pPr>
            <w:r>
              <w:t>2.1.1</w:t>
            </w:r>
          </w:p>
        </w:tc>
        <w:tc>
          <w:tcPr>
            <w:tcW w:w="8505" w:type="dxa"/>
          </w:tcPr>
          <w:p w:rsidR="009936E3" w:rsidRDefault="009936E3" w:rsidP="009936E3">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936E3" w:rsidTr="00432E80">
        <w:tc>
          <w:tcPr>
            <w:tcW w:w="1702" w:type="dxa"/>
          </w:tcPr>
          <w:p w:rsidR="009936E3" w:rsidRDefault="009936E3" w:rsidP="009936E3">
            <w:pPr>
              <w:pStyle w:val="ConsPlusNormal"/>
              <w:jc w:val="center"/>
            </w:pPr>
            <w:r>
              <w:t>2.1.2</w:t>
            </w:r>
          </w:p>
        </w:tc>
        <w:tc>
          <w:tcPr>
            <w:tcW w:w="8505" w:type="dxa"/>
          </w:tcPr>
          <w:p w:rsidR="009936E3" w:rsidRDefault="009936E3" w:rsidP="009936E3">
            <w:pPr>
              <w:pStyle w:val="ConsPlusNormal"/>
              <w:jc w:val="both"/>
            </w:pPr>
            <w: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936E3" w:rsidTr="00432E80">
        <w:tc>
          <w:tcPr>
            <w:tcW w:w="1702" w:type="dxa"/>
          </w:tcPr>
          <w:p w:rsidR="009936E3" w:rsidRDefault="009936E3" w:rsidP="009936E3">
            <w:pPr>
              <w:pStyle w:val="ConsPlusNormal"/>
              <w:jc w:val="center"/>
            </w:pPr>
            <w:r>
              <w:t>2.1.3</w:t>
            </w:r>
          </w:p>
        </w:tc>
        <w:tc>
          <w:tcPr>
            <w:tcW w:w="8505" w:type="dxa"/>
          </w:tcPr>
          <w:p w:rsidR="009936E3" w:rsidRDefault="009936E3" w:rsidP="009936E3">
            <w:pPr>
              <w:pStyle w:val="ConsPlusNormal"/>
              <w:jc w:val="both"/>
            </w:pPr>
            <w:r>
              <w:t>Читать новые слова согласно основным правилам чтения</w:t>
            </w:r>
          </w:p>
        </w:tc>
      </w:tr>
      <w:tr w:rsidR="009936E3" w:rsidTr="00432E80">
        <w:tc>
          <w:tcPr>
            <w:tcW w:w="1702" w:type="dxa"/>
          </w:tcPr>
          <w:p w:rsidR="009936E3" w:rsidRDefault="009936E3" w:rsidP="009936E3">
            <w:pPr>
              <w:pStyle w:val="ConsPlusNormal"/>
              <w:jc w:val="center"/>
            </w:pPr>
            <w:r>
              <w:t>2.2</w:t>
            </w:r>
          </w:p>
        </w:tc>
        <w:tc>
          <w:tcPr>
            <w:tcW w:w="8505" w:type="dxa"/>
          </w:tcPr>
          <w:p w:rsidR="009936E3" w:rsidRDefault="009936E3" w:rsidP="009936E3">
            <w:pPr>
              <w:pStyle w:val="ConsPlusNormal"/>
              <w:jc w:val="both"/>
            </w:pPr>
            <w:r>
              <w:t>Орфография и пунктуация</w:t>
            </w:r>
          </w:p>
        </w:tc>
      </w:tr>
      <w:tr w:rsidR="009936E3" w:rsidTr="00432E80">
        <w:tc>
          <w:tcPr>
            <w:tcW w:w="1702" w:type="dxa"/>
          </w:tcPr>
          <w:p w:rsidR="009936E3" w:rsidRDefault="009936E3" w:rsidP="009936E3">
            <w:pPr>
              <w:pStyle w:val="ConsPlusNormal"/>
              <w:jc w:val="center"/>
            </w:pPr>
            <w:r>
              <w:t>2.2.1</w:t>
            </w:r>
          </w:p>
        </w:tc>
        <w:tc>
          <w:tcPr>
            <w:tcW w:w="8505" w:type="dxa"/>
          </w:tcPr>
          <w:p w:rsidR="009936E3" w:rsidRDefault="009936E3" w:rsidP="009936E3">
            <w:pPr>
              <w:pStyle w:val="ConsPlusNormal"/>
              <w:jc w:val="both"/>
            </w:pPr>
            <w:r>
              <w:t>Владеть орфографическими навыками: правильно писать изученные слова</w:t>
            </w:r>
          </w:p>
        </w:tc>
      </w:tr>
      <w:tr w:rsidR="009936E3" w:rsidTr="00432E80">
        <w:tc>
          <w:tcPr>
            <w:tcW w:w="1702" w:type="dxa"/>
          </w:tcPr>
          <w:p w:rsidR="009936E3" w:rsidRDefault="009936E3" w:rsidP="009936E3">
            <w:pPr>
              <w:pStyle w:val="ConsPlusNormal"/>
              <w:jc w:val="center"/>
            </w:pPr>
            <w:r>
              <w:t>2.2.2</w:t>
            </w:r>
          </w:p>
        </w:tc>
        <w:tc>
          <w:tcPr>
            <w:tcW w:w="8505" w:type="dxa"/>
          </w:tcPr>
          <w:p w:rsidR="009936E3" w:rsidRDefault="009936E3" w:rsidP="009936E3">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936E3" w:rsidTr="00432E80">
        <w:tc>
          <w:tcPr>
            <w:tcW w:w="1702" w:type="dxa"/>
          </w:tcPr>
          <w:p w:rsidR="009936E3" w:rsidRDefault="009936E3" w:rsidP="009936E3">
            <w:pPr>
              <w:pStyle w:val="ConsPlusNormal"/>
              <w:jc w:val="center"/>
            </w:pPr>
            <w:r>
              <w:t>2.3</w:t>
            </w:r>
          </w:p>
        </w:tc>
        <w:tc>
          <w:tcPr>
            <w:tcW w:w="8505" w:type="dxa"/>
          </w:tcPr>
          <w:p w:rsidR="009936E3" w:rsidRDefault="009936E3" w:rsidP="009936E3">
            <w:pPr>
              <w:pStyle w:val="ConsPlusNormal"/>
              <w:jc w:val="both"/>
            </w:pPr>
            <w:r>
              <w:t>Лексическая сторона речи</w:t>
            </w:r>
          </w:p>
        </w:tc>
      </w:tr>
      <w:tr w:rsidR="009936E3" w:rsidTr="00432E80">
        <w:tc>
          <w:tcPr>
            <w:tcW w:w="1702" w:type="dxa"/>
          </w:tcPr>
          <w:p w:rsidR="009936E3" w:rsidRDefault="009936E3" w:rsidP="009936E3">
            <w:pPr>
              <w:pStyle w:val="ConsPlusNormal"/>
              <w:jc w:val="center"/>
            </w:pPr>
            <w:r>
              <w:t>2.3.1</w:t>
            </w:r>
          </w:p>
        </w:tc>
        <w:tc>
          <w:tcPr>
            <w:tcW w:w="8505" w:type="dxa"/>
          </w:tcPr>
          <w:p w:rsidR="009936E3" w:rsidRDefault="009936E3" w:rsidP="009936E3">
            <w:pPr>
              <w:pStyle w:val="ConsPlusNormal"/>
              <w:jc w:val="both"/>
            </w:pPr>
            <w: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9936E3" w:rsidTr="00432E80">
        <w:tc>
          <w:tcPr>
            <w:tcW w:w="1702" w:type="dxa"/>
          </w:tcPr>
          <w:p w:rsidR="009936E3" w:rsidRDefault="009936E3" w:rsidP="009936E3">
            <w:pPr>
              <w:pStyle w:val="ConsPlusNormal"/>
              <w:jc w:val="center"/>
            </w:pPr>
            <w:r>
              <w:t>2.3.2</w:t>
            </w:r>
          </w:p>
        </w:tc>
        <w:tc>
          <w:tcPr>
            <w:tcW w:w="8505"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9936E3" w:rsidTr="00432E80">
        <w:tc>
          <w:tcPr>
            <w:tcW w:w="1702" w:type="dxa"/>
          </w:tcPr>
          <w:p w:rsidR="009936E3" w:rsidRDefault="009936E3" w:rsidP="009936E3">
            <w:pPr>
              <w:pStyle w:val="ConsPlusNormal"/>
              <w:jc w:val="center"/>
            </w:pPr>
            <w:r>
              <w:t>2.3.3</w:t>
            </w:r>
          </w:p>
        </w:tc>
        <w:tc>
          <w:tcPr>
            <w:tcW w:w="8505" w:type="dxa"/>
          </w:tcPr>
          <w:p w:rsidR="009936E3" w:rsidRDefault="009936E3" w:rsidP="009936E3">
            <w:pPr>
              <w:pStyle w:val="ConsPlusNormal"/>
              <w:jc w:val="both"/>
            </w:pPr>
            <w:r>
              <w:t xml:space="preserve">Распознавать и употреблять в устной и письменной речи родственные слова, </w:t>
            </w:r>
            <w:r>
              <w:lastRenderedPageBreak/>
              <w:t>образованные с использованием аффиксации: имена прилагательные с помощью суффиксов -ing, -less, -ive, -al</w:t>
            </w:r>
          </w:p>
        </w:tc>
      </w:tr>
      <w:tr w:rsidR="009936E3" w:rsidTr="00432E80">
        <w:tc>
          <w:tcPr>
            <w:tcW w:w="1702" w:type="dxa"/>
          </w:tcPr>
          <w:p w:rsidR="009936E3" w:rsidRDefault="009936E3" w:rsidP="009936E3">
            <w:pPr>
              <w:pStyle w:val="ConsPlusNormal"/>
              <w:jc w:val="center"/>
            </w:pPr>
            <w:r>
              <w:lastRenderedPageBreak/>
              <w:t>2.3.4</w:t>
            </w:r>
          </w:p>
        </w:tc>
        <w:tc>
          <w:tcPr>
            <w:tcW w:w="8505"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9936E3" w:rsidTr="00432E80">
        <w:tc>
          <w:tcPr>
            <w:tcW w:w="1702" w:type="dxa"/>
          </w:tcPr>
          <w:p w:rsidR="009936E3" w:rsidRDefault="009936E3" w:rsidP="009936E3">
            <w:pPr>
              <w:pStyle w:val="ConsPlusNormal"/>
              <w:jc w:val="center"/>
            </w:pPr>
            <w:r>
              <w:t>2.3.5</w:t>
            </w:r>
          </w:p>
        </w:tc>
        <w:tc>
          <w:tcPr>
            <w:tcW w:w="8505" w:type="dxa"/>
          </w:tcPr>
          <w:p w:rsidR="009936E3" w:rsidRDefault="009936E3" w:rsidP="009936E3">
            <w:pPr>
              <w:pStyle w:val="ConsPlusNormal"/>
              <w:jc w:val="both"/>
            </w:pPr>
            <w:r>
              <w:t>Распознавать и употреблять в устной и письменной речи изученные синонимы и антонимы</w:t>
            </w:r>
          </w:p>
        </w:tc>
      </w:tr>
      <w:tr w:rsidR="009936E3" w:rsidTr="00432E80">
        <w:tc>
          <w:tcPr>
            <w:tcW w:w="1702" w:type="dxa"/>
          </w:tcPr>
          <w:p w:rsidR="009936E3" w:rsidRDefault="009936E3" w:rsidP="009936E3">
            <w:pPr>
              <w:pStyle w:val="ConsPlusNormal"/>
              <w:jc w:val="center"/>
            </w:pPr>
            <w:r>
              <w:t>2.3.6</w:t>
            </w:r>
          </w:p>
        </w:tc>
        <w:tc>
          <w:tcPr>
            <w:tcW w:w="8505" w:type="dxa"/>
          </w:tcPr>
          <w:p w:rsidR="009936E3" w:rsidRDefault="009936E3" w:rsidP="009936E3">
            <w:pPr>
              <w:pStyle w:val="ConsPlusNormal"/>
              <w:jc w:val="both"/>
            </w:pPr>
            <w:r>
              <w:t>Распознавать и употреблять в устной и письменной речи интернациональные слова</w:t>
            </w:r>
          </w:p>
        </w:tc>
      </w:tr>
      <w:tr w:rsidR="009936E3" w:rsidTr="00432E80">
        <w:tc>
          <w:tcPr>
            <w:tcW w:w="1702" w:type="dxa"/>
          </w:tcPr>
          <w:p w:rsidR="009936E3" w:rsidRDefault="009936E3" w:rsidP="009936E3">
            <w:pPr>
              <w:pStyle w:val="ConsPlusNormal"/>
              <w:jc w:val="center"/>
            </w:pPr>
            <w:r>
              <w:t>2.3.7</w:t>
            </w:r>
          </w:p>
        </w:tc>
        <w:tc>
          <w:tcPr>
            <w:tcW w:w="8505" w:type="dxa"/>
          </w:tcPr>
          <w:p w:rsidR="009936E3" w:rsidRDefault="009936E3" w:rsidP="009936E3">
            <w:pPr>
              <w:pStyle w:val="ConsPlusNormal"/>
              <w:jc w:val="both"/>
            </w:pPr>
            <w:r>
              <w:t>Распознавать и употреблять в устной и письменной речи различные средства связи в тексте для обеспечения целостности высказывания</w:t>
            </w:r>
          </w:p>
        </w:tc>
      </w:tr>
      <w:tr w:rsidR="009936E3" w:rsidTr="00432E80">
        <w:tc>
          <w:tcPr>
            <w:tcW w:w="1702" w:type="dxa"/>
          </w:tcPr>
          <w:p w:rsidR="009936E3" w:rsidRDefault="009936E3" w:rsidP="009936E3">
            <w:pPr>
              <w:pStyle w:val="ConsPlusNormal"/>
              <w:jc w:val="center"/>
            </w:pPr>
            <w:r>
              <w:t>2.4</w:t>
            </w:r>
          </w:p>
        </w:tc>
        <w:tc>
          <w:tcPr>
            <w:tcW w:w="8505" w:type="dxa"/>
          </w:tcPr>
          <w:p w:rsidR="009936E3" w:rsidRDefault="009936E3" w:rsidP="009936E3">
            <w:pPr>
              <w:pStyle w:val="ConsPlusNormal"/>
              <w:jc w:val="both"/>
            </w:pPr>
            <w:r>
              <w:t>Грамматическая сторона речи</w:t>
            </w:r>
          </w:p>
        </w:tc>
      </w:tr>
      <w:tr w:rsidR="009936E3" w:rsidTr="00432E80">
        <w:tc>
          <w:tcPr>
            <w:tcW w:w="1702" w:type="dxa"/>
          </w:tcPr>
          <w:p w:rsidR="009936E3" w:rsidRDefault="009936E3" w:rsidP="009936E3">
            <w:pPr>
              <w:pStyle w:val="ConsPlusNormal"/>
              <w:jc w:val="center"/>
            </w:pPr>
            <w:r>
              <w:t>2.4.1</w:t>
            </w:r>
          </w:p>
        </w:tc>
        <w:tc>
          <w:tcPr>
            <w:tcW w:w="8505" w:type="dxa"/>
          </w:tcPr>
          <w:p w:rsidR="009936E3" w:rsidRDefault="009936E3" w:rsidP="009936E3">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936E3" w:rsidTr="00432E80">
        <w:tc>
          <w:tcPr>
            <w:tcW w:w="1702" w:type="dxa"/>
          </w:tcPr>
          <w:p w:rsidR="009936E3" w:rsidRDefault="009936E3" w:rsidP="009936E3">
            <w:pPr>
              <w:pStyle w:val="ConsPlusNormal"/>
              <w:jc w:val="center"/>
            </w:pPr>
            <w:r>
              <w:t>2.4.2</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9936E3" w:rsidTr="00432E80">
        <w:tc>
          <w:tcPr>
            <w:tcW w:w="1702" w:type="dxa"/>
          </w:tcPr>
          <w:p w:rsidR="009936E3" w:rsidRDefault="009936E3" w:rsidP="009936E3">
            <w:pPr>
              <w:pStyle w:val="ConsPlusNormal"/>
              <w:jc w:val="center"/>
            </w:pPr>
            <w:r>
              <w:t>2.4.3</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предложения с конструкциями as... as, not so... as</w:t>
            </w:r>
          </w:p>
        </w:tc>
      </w:tr>
      <w:tr w:rsidR="009936E3" w:rsidTr="00432E80">
        <w:tc>
          <w:tcPr>
            <w:tcW w:w="1702" w:type="dxa"/>
          </w:tcPr>
          <w:p w:rsidR="009936E3" w:rsidRDefault="009936E3" w:rsidP="009936E3">
            <w:pPr>
              <w:pStyle w:val="ConsPlusNormal"/>
              <w:jc w:val="center"/>
            </w:pPr>
            <w:r>
              <w:t>2.4.4</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9936E3" w:rsidTr="00432E80">
        <w:tc>
          <w:tcPr>
            <w:tcW w:w="1702" w:type="dxa"/>
          </w:tcPr>
          <w:p w:rsidR="009936E3" w:rsidRDefault="009936E3" w:rsidP="009936E3">
            <w:pPr>
              <w:pStyle w:val="ConsPlusNormal"/>
              <w:jc w:val="center"/>
            </w:pPr>
            <w:r>
              <w:t>2.4.5</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9936E3" w:rsidTr="00432E80">
        <w:tc>
          <w:tcPr>
            <w:tcW w:w="1702" w:type="dxa"/>
          </w:tcPr>
          <w:p w:rsidR="009936E3" w:rsidRDefault="009936E3" w:rsidP="009936E3">
            <w:pPr>
              <w:pStyle w:val="ConsPlusNormal"/>
              <w:jc w:val="center"/>
            </w:pPr>
            <w:r>
              <w:t>2.4.6</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9936E3" w:rsidTr="00432E80">
        <w:tc>
          <w:tcPr>
            <w:tcW w:w="1702" w:type="dxa"/>
          </w:tcPr>
          <w:p w:rsidR="009936E3" w:rsidRDefault="009936E3" w:rsidP="009936E3">
            <w:pPr>
              <w:pStyle w:val="ConsPlusNormal"/>
              <w:jc w:val="center"/>
            </w:pPr>
            <w:r>
              <w:t>2.4.7</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слова, выражающие количество (little/a little, few/a few)</w:t>
            </w:r>
          </w:p>
        </w:tc>
      </w:tr>
      <w:tr w:rsidR="009936E3" w:rsidTr="00432E80">
        <w:tc>
          <w:tcPr>
            <w:tcW w:w="1702" w:type="dxa"/>
          </w:tcPr>
          <w:p w:rsidR="009936E3" w:rsidRDefault="009936E3" w:rsidP="009936E3">
            <w:pPr>
              <w:pStyle w:val="ConsPlusNormal"/>
              <w:jc w:val="center"/>
            </w:pPr>
            <w:r>
              <w:t>2.4.8</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9936E3" w:rsidTr="00432E80">
        <w:tc>
          <w:tcPr>
            <w:tcW w:w="1702" w:type="dxa"/>
          </w:tcPr>
          <w:p w:rsidR="009936E3" w:rsidRDefault="009936E3" w:rsidP="009936E3">
            <w:pPr>
              <w:pStyle w:val="ConsPlusNormal"/>
              <w:jc w:val="center"/>
            </w:pPr>
            <w:r>
              <w:t>2.4.9</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9936E3" w:rsidTr="00432E80">
        <w:tc>
          <w:tcPr>
            <w:tcW w:w="1702" w:type="dxa"/>
          </w:tcPr>
          <w:p w:rsidR="009936E3" w:rsidRDefault="009936E3" w:rsidP="009936E3">
            <w:pPr>
              <w:pStyle w:val="ConsPlusNormal"/>
              <w:jc w:val="center"/>
            </w:pPr>
            <w:r>
              <w:t>3</w:t>
            </w:r>
          </w:p>
        </w:tc>
        <w:tc>
          <w:tcPr>
            <w:tcW w:w="8505" w:type="dxa"/>
          </w:tcPr>
          <w:p w:rsidR="009936E3" w:rsidRDefault="009936E3" w:rsidP="009936E3">
            <w:pPr>
              <w:pStyle w:val="ConsPlusNormal"/>
              <w:jc w:val="both"/>
            </w:pPr>
            <w:r>
              <w:t>Социокультурные знания и умения</w:t>
            </w:r>
          </w:p>
        </w:tc>
      </w:tr>
      <w:tr w:rsidR="009936E3" w:rsidTr="00432E80">
        <w:tc>
          <w:tcPr>
            <w:tcW w:w="1702" w:type="dxa"/>
          </w:tcPr>
          <w:p w:rsidR="009936E3" w:rsidRDefault="009936E3" w:rsidP="009936E3">
            <w:pPr>
              <w:pStyle w:val="ConsPlusNormal"/>
              <w:jc w:val="center"/>
            </w:pPr>
            <w:r>
              <w:t>3.1</w:t>
            </w:r>
          </w:p>
        </w:tc>
        <w:tc>
          <w:tcPr>
            <w:tcW w:w="8505" w:type="dxa"/>
          </w:tcPr>
          <w:p w:rsidR="009936E3" w:rsidRDefault="009936E3" w:rsidP="009936E3">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936E3" w:rsidTr="00432E80">
        <w:tc>
          <w:tcPr>
            <w:tcW w:w="1702" w:type="dxa"/>
          </w:tcPr>
          <w:p w:rsidR="009936E3" w:rsidRDefault="009936E3" w:rsidP="009936E3">
            <w:pPr>
              <w:pStyle w:val="ConsPlusNormal"/>
              <w:jc w:val="center"/>
            </w:pPr>
            <w:r>
              <w:t>3.2</w:t>
            </w:r>
          </w:p>
        </w:tc>
        <w:tc>
          <w:tcPr>
            <w:tcW w:w="8505" w:type="dxa"/>
          </w:tcPr>
          <w:p w:rsidR="009936E3" w:rsidRDefault="009936E3" w:rsidP="009936E3">
            <w:pPr>
              <w:pStyle w:val="ConsPlusNormal"/>
              <w:jc w:val="both"/>
            </w:pPr>
            <w:r>
              <w:t xml:space="preserve">Знать (понимать) и использовать в устной и письменной речи наиболее </w:t>
            </w:r>
            <w:r>
              <w:lastRenderedPageBreak/>
              <w:t>употребительную лексику страны (стран) изучаемого языка в рамках тематического содержания речи</w:t>
            </w:r>
          </w:p>
        </w:tc>
      </w:tr>
      <w:tr w:rsidR="009936E3" w:rsidTr="00432E80">
        <w:tc>
          <w:tcPr>
            <w:tcW w:w="1702" w:type="dxa"/>
          </w:tcPr>
          <w:p w:rsidR="009936E3" w:rsidRDefault="009936E3" w:rsidP="009936E3">
            <w:pPr>
              <w:pStyle w:val="ConsPlusNormal"/>
              <w:jc w:val="center"/>
            </w:pPr>
            <w:r>
              <w:lastRenderedPageBreak/>
              <w:t>3.3</w:t>
            </w:r>
          </w:p>
        </w:tc>
        <w:tc>
          <w:tcPr>
            <w:tcW w:w="8505" w:type="dxa"/>
          </w:tcPr>
          <w:p w:rsidR="009936E3" w:rsidRDefault="009936E3" w:rsidP="009936E3">
            <w:pPr>
              <w:pStyle w:val="ConsPlusNormal"/>
              <w:jc w:val="both"/>
            </w:pPr>
            <w:r>
              <w:t>Обладать базовыми знаниями о социокультурном портрете родной страны и страны (стран) изучаемого языка</w:t>
            </w:r>
          </w:p>
        </w:tc>
      </w:tr>
      <w:tr w:rsidR="009936E3" w:rsidTr="00432E80">
        <w:tc>
          <w:tcPr>
            <w:tcW w:w="1702" w:type="dxa"/>
          </w:tcPr>
          <w:p w:rsidR="009936E3" w:rsidRDefault="009936E3" w:rsidP="009936E3">
            <w:pPr>
              <w:pStyle w:val="ConsPlusNormal"/>
              <w:jc w:val="center"/>
            </w:pPr>
            <w:r>
              <w:t>3.4</w:t>
            </w:r>
          </w:p>
        </w:tc>
        <w:tc>
          <w:tcPr>
            <w:tcW w:w="8505" w:type="dxa"/>
          </w:tcPr>
          <w:p w:rsidR="009936E3" w:rsidRDefault="009936E3" w:rsidP="009936E3">
            <w:pPr>
              <w:pStyle w:val="ConsPlusNormal"/>
              <w:jc w:val="both"/>
            </w:pPr>
            <w:r>
              <w:t>Кратко представлять Россию и страны (стран) изучаемого языка</w:t>
            </w:r>
          </w:p>
        </w:tc>
      </w:tr>
      <w:tr w:rsidR="009936E3" w:rsidTr="00432E80">
        <w:tc>
          <w:tcPr>
            <w:tcW w:w="1702" w:type="dxa"/>
          </w:tcPr>
          <w:p w:rsidR="009936E3" w:rsidRDefault="009936E3" w:rsidP="009936E3">
            <w:pPr>
              <w:pStyle w:val="ConsPlusNormal"/>
              <w:jc w:val="center"/>
            </w:pPr>
            <w:r>
              <w:t>4</w:t>
            </w:r>
          </w:p>
        </w:tc>
        <w:tc>
          <w:tcPr>
            <w:tcW w:w="8505" w:type="dxa"/>
          </w:tcPr>
          <w:p w:rsidR="009936E3" w:rsidRDefault="009936E3" w:rsidP="009936E3">
            <w:pPr>
              <w:pStyle w:val="ConsPlusNormal"/>
              <w:jc w:val="both"/>
            </w:pPr>
            <w:r>
              <w:t>Компенсаторные умения</w:t>
            </w:r>
          </w:p>
          <w:p w:rsidR="009936E3" w:rsidRDefault="009936E3" w:rsidP="009936E3">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432E80">
        <w:tc>
          <w:tcPr>
            <w:tcW w:w="1702" w:type="dxa"/>
          </w:tcPr>
          <w:p w:rsidR="009936E3" w:rsidRDefault="009936E3" w:rsidP="009936E3">
            <w:pPr>
              <w:pStyle w:val="ConsPlusNormal"/>
              <w:jc w:val="center"/>
            </w:pPr>
            <w:r>
              <w:t>5</w:t>
            </w:r>
          </w:p>
        </w:tc>
        <w:tc>
          <w:tcPr>
            <w:tcW w:w="8505" w:type="dxa"/>
          </w:tcPr>
          <w:p w:rsidR="009936E3" w:rsidRDefault="009936E3" w:rsidP="009936E3">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936E3" w:rsidTr="00432E80">
        <w:tc>
          <w:tcPr>
            <w:tcW w:w="1702" w:type="dxa"/>
          </w:tcPr>
          <w:p w:rsidR="009936E3" w:rsidRDefault="009936E3" w:rsidP="009936E3">
            <w:pPr>
              <w:pStyle w:val="ConsPlusNormal"/>
              <w:jc w:val="center"/>
            </w:pPr>
            <w:r>
              <w:t>6</w:t>
            </w:r>
          </w:p>
        </w:tc>
        <w:tc>
          <w:tcPr>
            <w:tcW w:w="8505" w:type="dxa"/>
          </w:tcPr>
          <w:p w:rsidR="009936E3" w:rsidRDefault="009936E3" w:rsidP="009936E3">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9936E3" w:rsidRDefault="009936E3" w:rsidP="009936E3">
      <w:pPr>
        <w:pStyle w:val="ConsPlusNormal"/>
        <w:jc w:val="both"/>
      </w:pPr>
    </w:p>
    <w:p w:rsidR="009936E3" w:rsidRDefault="009936E3" w:rsidP="009936E3">
      <w:pPr>
        <w:pStyle w:val="ConsPlusNormal"/>
        <w:jc w:val="right"/>
      </w:pPr>
      <w:r>
        <w:t>Таблица 7.3</w:t>
      </w:r>
    </w:p>
    <w:p w:rsidR="009936E3" w:rsidRPr="00D41E8E" w:rsidRDefault="009936E3" w:rsidP="009936E3">
      <w:pPr>
        <w:pStyle w:val="ConsPlusNormal"/>
        <w:jc w:val="center"/>
        <w:rPr>
          <w:b/>
        </w:rPr>
      </w:pPr>
      <w:r w:rsidRPr="00D41E8E">
        <w:rPr>
          <w:b/>
        </w:rPr>
        <w:t>Проверяемые элементы содержания (6 класс)</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8789"/>
      </w:tblGrid>
      <w:tr w:rsidR="009936E3" w:rsidTr="00432E80">
        <w:tc>
          <w:tcPr>
            <w:tcW w:w="1418" w:type="dxa"/>
          </w:tcPr>
          <w:p w:rsidR="009936E3" w:rsidRDefault="009936E3" w:rsidP="009936E3">
            <w:pPr>
              <w:pStyle w:val="ConsPlusNormal"/>
              <w:jc w:val="center"/>
            </w:pPr>
            <w:r>
              <w:t>Код</w:t>
            </w:r>
          </w:p>
        </w:tc>
        <w:tc>
          <w:tcPr>
            <w:tcW w:w="8789" w:type="dxa"/>
          </w:tcPr>
          <w:p w:rsidR="009936E3" w:rsidRDefault="009936E3" w:rsidP="009936E3">
            <w:pPr>
              <w:pStyle w:val="ConsPlusNormal"/>
              <w:jc w:val="center"/>
            </w:pPr>
            <w:r>
              <w:t>Проверяемый элемент содержания</w:t>
            </w:r>
          </w:p>
        </w:tc>
      </w:tr>
      <w:tr w:rsidR="009936E3" w:rsidTr="00432E80">
        <w:tc>
          <w:tcPr>
            <w:tcW w:w="1418" w:type="dxa"/>
          </w:tcPr>
          <w:p w:rsidR="009936E3" w:rsidRDefault="009936E3" w:rsidP="009936E3">
            <w:pPr>
              <w:pStyle w:val="ConsPlusNormal"/>
              <w:jc w:val="center"/>
            </w:pPr>
            <w:r>
              <w:t>1</w:t>
            </w:r>
          </w:p>
        </w:tc>
        <w:tc>
          <w:tcPr>
            <w:tcW w:w="8789" w:type="dxa"/>
          </w:tcPr>
          <w:p w:rsidR="009936E3" w:rsidRDefault="009936E3" w:rsidP="009936E3">
            <w:pPr>
              <w:pStyle w:val="ConsPlusNormal"/>
              <w:jc w:val="both"/>
            </w:pPr>
            <w:r>
              <w:t>Коммуникативные умения</w:t>
            </w:r>
          </w:p>
        </w:tc>
      </w:tr>
      <w:tr w:rsidR="009936E3" w:rsidTr="00432E80">
        <w:tc>
          <w:tcPr>
            <w:tcW w:w="1418" w:type="dxa"/>
          </w:tcPr>
          <w:p w:rsidR="009936E3" w:rsidRDefault="009936E3" w:rsidP="009936E3">
            <w:pPr>
              <w:pStyle w:val="ConsPlusNormal"/>
              <w:jc w:val="center"/>
            </w:pPr>
            <w:r>
              <w:t>1.1</w:t>
            </w:r>
          </w:p>
        </w:tc>
        <w:tc>
          <w:tcPr>
            <w:tcW w:w="8789" w:type="dxa"/>
          </w:tcPr>
          <w:p w:rsidR="009936E3" w:rsidRDefault="009936E3" w:rsidP="009936E3">
            <w:pPr>
              <w:pStyle w:val="ConsPlusNormal"/>
              <w:jc w:val="both"/>
            </w:pPr>
            <w:r>
              <w:t>Говорение</w:t>
            </w:r>
          </w:p>
        </w:tc>
      </w:tr>
      <w:tr w:rsidR="009936E3" w:rsidTr="00432E80">
        <w:tc>
          <w:tcPr>
            <w:tcW w:w="1418" w:type="dxa"/>
          </w:tcPr>
          <w:p w:rsidR="009936E3" w:rsidRDefault="009936E3" w:rsidP="009936E3">
            <w:pPr>
              <w:pStyle w:val="ConsPlusNormal"/>
              <w:jc w:val="center"/>
            </w:pPr>
            <w:r>
              <w:t>1.1.1</w:t>
            </w:r>
          </w:p>
        </w:tc>
        <w:tc>
          <w:tcPr>
            <w:tcW w:w="8789" w:type="dxa"/>
          </w:tcPr>
          <w:p w:rsidR="009936E3" w:rsidRDefault="009936E3" w:rsidP="009936E3">
            <w:pPr>
              <w:pStyle w:val="ConsPlusNormal"/>
              <w:jc w:val="both"/>
            </w:pPr>
            <w:r>
              <w:t>Диалогическая речь</w:t>
            </w:r>
          </w:p>
          <w:p w:rsidR="009936E3" w:rsidRDefault="009936E3" w:rsidP="009936E3">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9936E3" w:rsidTr="00432E80">
        <w:tc>
          <w:tcPr>
            <w:tcW w:w="1418" w:type="dxa"/>
          </w:tcPr>
          <w:p w:rsidR="009936E3" w:rsidRDefault="009936E3" w:rsidP="009936E3">
            <w:pPr>
              <w:pStyle w:val="ConsPlusNormal"/>
              <w:jc w:val="center"/>
            </w:pPr>
            <w:r>
              <w:t>1.1.1.1</w:t>
            </w:r>
          </w:p>
        </w:tc>
        <w:tc>
          <w:tcPr>
            <w:tcW w:w="8789" w:type="dxa"/>
          </w:tcPr>
          <w:p w:rsidR="009936E3" w:rsidRDefault="009936E3" w:rsidP="009936E3">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936E3" w:rsidTr="00432E80">
        <w:tc>
          <w:tcPr>
            <w:tcW w:w="1418" w:type="dxa"/>
          </w:tcPr>
          <w:p w:rsidR="009936E3" w:rsidRDefault="009936E3" w:rsidP="009936E3">
            <w:pPr>
              <w:pStyle w:val="ConsPlusNormal"/>
              <w:jc w:val="center"/>
            </w:pPr>
            <w:r>
              <w:t>1.1.1.2</w:t>
            </w:r>
          </w:p>
        </w:tc>
        <w:tc>
          <w:tcPr>
            <w:tcW w:w="8789" w:type="dxa"/>
          </w:tcPr>
          <w:p w:rsidR="009936E3" w:rsidRDefault="009936E3" w:rsidP="009936E3">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936E3" w:rsidTr="00432E80">
        <w:tc>
          <w:tcPr>
            <w:tcW w:w="1418" w:type="dxa"/>
          </w:tcPr>
          <w:p w:rsidR="009936E3" w:rsidRDefault="009936E3" w:rsidP="009936E3">
            <w:pPr>
              <w:pStyle w:val="ConsPlusNormal"/>
              <w:jc w:val="center"/>
            </w:pPr>
            <w:r>
              <w:t>1.1.1.3</w:t>
            </w:r>
          </w:p>
        </w:tc>
        <w:tc>
          <w:tcPr>
            <w:tcW w:w="8789" w:type="dxa"/>
          </w:tcPr>
          <w:p w:rsidR="009936E3" w:rsidRDefault="009936E3" w:rsidP="009936E3">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936E3" w:rsidTr="00432E80">
        <w:tc>
          <w:tcPr>
            <w:tcW w:w="1418" w:type="dxa"/>
          </w:tcPr>
          <w:p w:rsidR="009936E3" w:rsidRDefault="009936E3" w:rsidP="009936E3">
            <w:pPr>
              <w:pStyle w:val="ConsPlusNormal"/>
              <w:jc w:val="center"/>
            </w:pPr>
            <w:r>
              <w:t>1.1.2</w:t>
            </w:r>
          </w:p>
        </w:tc>
        <w:tc>
          <w:tcPr>
            <w:tcW w:w="8789" w:type="dxa"/>
          </w:tcPr>
          <w:p w:rsidR="009936E3" w:rsidRDefault="009936E3" w:rsidP="009936E3">
            <w:pPr>
              <w:pStyle w:val="ConsPlusNormal"/>
              <w:jc w:val="both"/>
            </w:pPr>
            <w:r>
              <w:t>Монологическая речь</w:t>
            </w:r>
          </w:p>
          <w:p w:rsidR="009936E3" w:rsidRDefault="009936E3" w:rsidP="009936E3">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w:t>
            </w:r>
            <w:r>
              <w:lastRenderedPageBreak/>
              <w:t>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9936E3" w:rsidTr="00432E80">
        <w:tc>
          <w:tcPr>
            <w:tcW w:w="1418" w:type="dxa"/>
          </w:tcPr>
          <w:p w:rsidR="009936E3" w:rsidRDefault="009936E3" w:rsidP="009936E3">
            <w:pPr>
              <w:pStyle w:val="ConsPlusNormal"/>
              <w:jc w:val="center"/>
            </w:pPr>
            <w:r>
              <w:lastRenderedPageBreak/>
              <w:t>1.1.2.1</w:t>
            </w:r>
          </w:p>
        </w:tc>
        <w:tc>
          <w:tcPr>
            <w:tcW w:w="8789" w:type="dxa"/>
          </w:tcPr>
          <w:p w:rsidR="009936E3" w:rsidRDefault="009936E3" w:rsidP="009936E3">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936E3" w:rsidTr="00432E80">
        <w:tc>
          <w:tcPr>
            <w:tcW w:w="1418" w:type="dxa"/>
          </w:tcPr>
          <w:p w:rsidR="009936E3" w:rsidRDefault="009936E3" w:rsidP="009936E3">
            <w:pPr>
              <w:pStyle w:val="ConsPlusNormal"/>
              <w:jc w:val="center"/>
            </w:pPr>
            <w:r>
              <w:t>1.1.2.2</w:t>
            </w:r>
          </w:p>
        </w:tc>
        <w:tc>
          <w:tcPr>
            <w:tcW w:w="8789" w:type="dxa"/>
          </w:tcPr>
          <w:p w:rsidR="009936E3" w:rsidRDefault="009936E3" w:rsidP="009936E3">
            <w:pPr>
              <w:pStyle w:val="ConsPlusNormal"/>
              <w:jc w:val="both"/>
            </w:pPr>
            <w:r>
              <w:t>Повествование (сообщение)</w:t>
            </w:r>
          </w:p>
        </w:tc>
      </w:tr>
      <w:tr w:rsidR="009936E3" w:rsidTr="00432E80">
        <w:tc>
          <w:tcPr>
            <w:tcW w:w="1418" w:type="dxa"/>
          </w:tcPr>
          <w:p w:rsidR="009936E3" w:rsidRDefault="009936E3" w:rsidP="009936E3">
            <w:pPr>
              <w:pStyle w:val="ConsPlusNormal"/>
              <w:jc w:val="center"/>
            </w:pPr>
            <w:r>
              <w:t>1.1.2.3</w:t>
            </w:r>
          </w:p>
        </w:tc>
        <w:tc>
          <w:tcPr>
            <w:tcW w:w="8789" w:type="dxa"/>
          </w:tcPr>
          <w:p w:rsidR="009936E3" w:rsidRDefault="009936E3" w:rsidP="009936E3">
            <w:pPr>
              <w:pStyle w:val="ConsPlusNormal"/>
              <w:jc w:val="both"/>
            </w:pPr>
            <w:r>
              <w:t>Изложение (пересказ) основного содержания прочитанного текста</w:t>
            </w:r>
          </w:p>
        </w:tc>
      </w:tr>
      <w:tr w:rsidR="009936E3" w:rsidTr="00432E80">
        <w:tc>
          <w:tcPr>
            <w:tcW w:w="1418" w:type="dxa"/>
          </w:tcPr>
          <w:p w:rsidR="009936E3" w:rsidRDefault="009936E3" w:rsidP="009936E3">
            <w:pPr>
              <w:pStyle w:val="ConsPlusNormal"/>
              <w:jc w:val="center"/>
            </w:pPr>
            <w:r>
              <w:t>1.1.2.4</w:t>
            </w:r>
          </w:p>
        </w:tc>
        <w:tc>
          <w:tcPr>
            <w:tcW w:w="8789" w:type="dxa"/>
          </w:tcPr>
          <w:p w:rsidR="009936E3" w:rsidRDefault="009936E3" w:rsidP="009936E3">
            <w:pPr>
              <w:pStyle w:val="ConsPlusNormal"/>
              <w:jc w:val="both"/>
            </w:pPr>
            <w:r>
              <w:t>Краткое изложение результатов выполненной проектной работы</w:t>
            </w:r>
          </w:p>
        </w:tc>
      </w:tr>
      <w:tr w:rsidR="009936E3" w:rsidTr="00432E80">
        <w:tc>
          <w:tcPr>
            <w:tcW w:w="1418" w:type="dxa"/>
          </w:tcPr>
          <w:p w:rsidR="009936E3" w:rsidRDefault="009936E3" w:rsidP="009936E3">
            <w:pPr>
              <w:pStyle w:val="ConsPlusNormal"/>
              <w:jc w:val="center"/>
            </w:pPr>
            <w:r>
              <w:t>1.2</w:t>
            </w:r>
          </w:p>
        </w:tc>
        <w:tc>
          <w:tcPr>
            <w:tcW w:w="8789" w:type="dxa"/>
          </w:tcPr>
          <w:p w:rsidR="009936E3" w:rsidRDefault="009936E3" w:rsidP="009936E3">
            <w:pPr>
              <w:pStyle w:val="ConsPlusNormal"/>
              <w:jc w:val="both"/>
            </w:pPr>
            <w:r>
              <w:t>Аудирование</w:t>
            </w:r>
          </w:p>
          <w:p w:rsidR="009936E3" w:rsidRDefault="009936E3" w:rsidP="009936E3">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9936E3" w:rsidTr="00432E80">
        <w:tc>
          <w:tcPr>
            <w:tcW w:w="1418" w:type="dxa"/>
          </w:tcPr>
          <w:p w:rsidR="009936E3" w:rsidRDefault="009936E3" w:rsidP="009936E3">
            <w:pPr>
              <w:pStyle w:val="ConsPlusNormal"/>
              <w:jc w:val="center"/>
            </w:pPr>
            <w:r>
              <w:t>1.2.1</w:t>
            </w:r>
          </w:p>
        </w:tc>
        <w:tc>
          <w:tcPr>
            <w:tcW w:w="8789" w:type="dxa"/>
          </w:tcPr>
          <w:p w:rsidR="009936E3" w:rsidRDefault="009936E3" w:rsidP="009936E3">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936E3" w:rsidTr="00432E80">
        <w:tc>
          <w:tcPr>
            <w:tcW w:w="1418" w:type="dxa"/>
          </w:tcPr>
          <w:p w:rsidR="009936E3" w:rsidRDefault="009936E3" w:rsidP="009936E3">
            <w:pPr>
              <w:pStyle w:val="ConsPlusNormal"/>
              <w:jc w:val="center"/>
            </w:pPr>
            <w:r>
              <w:t>1.2.2</w:t>
            </w:r>
          </w:p>
        </w:tc>
        <w:tc>
          <w:tcPr>
            <w:tcW w:w="8789" w:type="dxa"/>
          </w:tcPr>
          <w:p w:rsidR="009936E3" w:rsidRDefault="009936E3" w:rsidP="009936E3">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936E3" w:rsidTr="00432E80">
        <w:tc>
          <w:tcPr>
            <w:tcW w:w="1418" w:type="dxa"/>
          </w:tcPr>
          <w:p w:rsidR="009936E3" w:rsidRDefault="009936E3" w:rsidP="009936E3">
            <w:pPr>
              <w:pStyle w:val="ConsPlusNormal"/>
              <w:jc w:val="center"/>
            </w:pPr>
            <w:r>
              <w:t>1.3</w:t>
            </w:r>
          </w:p>
        </w:tc>
        <w:tc>
          <w:tcPr>
            <w:tcW w:w="8789" w:type="dxa"/>
          </w:tcPr>
          <w:p w:rsidR="009936E3" w:rsidRDefault="009936E3" w:rsidP="009936E3">
            <w:pPr>
              <w:pStyle w:val="ConsPlusNormal"/>
              <w:jc w:val="both"/>
            </w:pPr>
            <w:r>
              <w:t>Смысловое чтение</w:t>
            </w:r>
          </w:p>
          <w:p w:rsidR="009936E3" w:rsidRDefault="009936E3" w:rsidP="009936E3">
            <w:pPr>
              <w:pStyle w:val="ConsPlusNormal"/>
              <w:jc w:val="both"/>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9936E3" w:rsidTr="00432E80">
        <w:tc>
          <w:tcPr>
            <w:tcW w:w="1418" w:type="dxa"/>
          </w:tcPr>
          <w:p w:rsidR="009936E3" w:rsidRDefault="009936E3" w:rsidP="009936E3">
            <w:pPr>
              <w:pStyle w:val="ConsPlusNormal"/>
              <w:jc w:val="center"/>
            </w:pPr>
            <w:r>
              <w:t>1.3.1</w:t>
            </w:r>
          </w:p>
        </w:tc>
        <w:tc>
          <w:tcPr>
            <w:tcW w:w="8789" w:type="dxa"/>
          </w:tcPr>
          <w:p w:rsidR="009936E3" w:rsidRDefault="009936E3" w:rsidP="009936E3">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9936E3" w:rsidTr="00432E80">
        <w:tc>
          <w:tcPr>
            <w:tcW w:w="1418" w:type="dxa"/>
          </w:tcPr>
          <w:p w:rsidR="009936E3" w:rsidRDefault="009936E3" w:rsidP="009936E3">
            <w:pPr>
              <w:pStyle w:val="ConsPlusNormal"/>
              <w:jc w:val="center"/>
            </w:pPr>
            <w:r>
              <w:t>1.3.2</w:t>
            </w:r>
          </w:p>
        </w:tc>
        <w:tc>
          <w:tcPr>
            <w:tcW w:w="8789" w:type="dxa"/>
          </w:tcPr>
          <w:p w:rsidR="009936E3" w:rsidRDefault="009936E3" w:rsidP="009936E3">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9936E3" w:rsidTr="00432E80">
        <w:tc>
          <w:tcPr>
            <w:tcW w:w="1418" w:type="dxa"/>
          </w:tcPr>
          <w:p w:rsidR="009936E3" w:rsidRDefault="009936E3" w:rsidP="009936E3">
            <w:pPr>
              <w:pStyle w:val="ConsPlusNormal"/>
              <w:jc w:val="center"/>
            </w:pPr>
            <w:r>
              <w:t>1.3.3</w:t>
            </w:r>
          </w:p>
        </w:tc>
        <w:tc>
          <w:tcPr>
            <w:tcW w:w="8789" w:type="dxa"/>
          </w:tcPr>
          <w:p w:rsidR="009936E3" w:rsidRDefault="009936E3" w:rsidP="009936E3">
            <w:pPr>
              <w:pStyle w:val="ConsPlusNormal"/>
              <w:jc w:val="both"/>
            </w:pPr>
            <w:r>
              <w:t>Чтение несплошных текстов (таблиц) и понимание представленной в них информации</w:t>
            </w:r>
          </w:p>
        </w:tc>
      </w:tr>
      <w:tr w:rsidR="009936E3" w:rsidTr="00432E80">
        <w:tc>
          <w:tcPr>
            <w:tcW w:w="1418" w:type="dxa"/>
          </w:tcPr>
          <w:p w:rsidR="009936E3" w:rsidRDefault="009936E3" w:rsidP="009936E3">
            <w:pPr>
              <w:pStyle w:val="ConsPlusNormal"/>
              <w:jc w:val="center"/>
            </w:pPr>
            <w:r>
              <w:t>1.4</w:t>
            </w:r>
          </w:p>
        </w:tc>
        <w:tc>
          <w:tcPr>
            <w:tcW w:w="8789" w:type="dxa"/>
          </w:tcPr>
          <w:p w:rsidR="009936E3" w:rsidRDefault="009936E3" w:rsidP="009936E3">
            <w:pPr>
              <w:pStyle w:val="ConsPlusNormal"/>
              <w:jc w:val="both"/>
            </w:pPr>
            <w:r>
              <w:t>Письменная речь</w:t>
            </w:r>
          </w:p>
          <w:p w:rsidR="009936E3" w:rsidRDefault="009936E3" w:rsidP="009936E3">
            <w:pPr>
              <w:pStyle w:val="ConsPlusNormal"/>
              <w:jc w:val="both"/>
            </w:pPr>
            <w:r>
              <w:t>Развитие умений письменной речи</w:t>
            </w:r>
          </w:p>
        </w:tc>
      </w:tr>
      <w:tr w:rsidR="009936E3" w:rsidTr="00432E80">
        <w:tc>
          <w:tcPr>
            <w:tcW w:w="1418" w:type="dxa"/>
          </w:tcPr>
          <w:p w:rsidR="009936E3" w:rsidRDefault="009936E3" w:rsidP="009936E3">
            <w:pPr>
              <w:pStyle w:val="ConsPlusNormal"/>
              <w:jc w:val="center"/>
            </w:pPr>
            <w:r>
              <w:t>1.4.1</w:t>
            </w:r>
          </w:p>
        </w:tc>
        <w:tc>
          <w:tcPr>
            <w:tcW w:w="8789" w:type="dxa"/>
          </w:tcPr>
          <w:p w:rsidR="009936E3" w:rsidRDefault="009936E3" w:rsidP="009936E3">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9936E3" w:rsidTr="00432E80">
        <w:tc>
          <w:tcPr>
            <w:tcW w:w="1418" w:type="dxa"/>
          </w:tcPr>
          <w:p w:rsidR="009936E3" w:rsidRDefault="009936E3" w:rsidP="009936E3">
            <w:pPr>
              <w:pStyle w:val="ConsPlusNormal"/>
              <w:jc w:val="center"/>
            </w:pPr>
            <w:r>
              <w:t>1.4.2</w:t>
            </w:r>
          </w:p>
        </w:tc>
        <w:tc>
          <w:tcPr>
            <w:tcW w:w="8789" w:type="dxa"/>
          </w:tcPr>
          <w:p w:rsidR="009936E3" w:rsidRDefault="009936E3" w:rsidP="009936E3">
            <w:pPr>
              <w:pStyle w:val="ConsPlusNormal"/>
              <w:jc w:val="both"/>
            </w:pPr>
            <w:r>
              <w:t xml:space="preserve">Заполнение анкет и формуляров: сообщение о себе основных сведений в </w:t>
            </w:r>
            <w:r>
              <w:lastRenderedPageBreak/>
              <w:t>соответствии с нормами, принятыми в стране (странах) изучаемого языка</w:t>
            </w:r>
          </w:p>
        </w:tc>
      </w:tr>
      <w:tr w:rsidR="009936E3" w:rsidTr="00432E80">
        <w:tc>
          <w:tcPr>
            <w:tcW w:w="1418" w:type="dxa"/>
          </w:tcPr>
          <w:p w:rsidR="009936E3" w:rsidRDefault="009936E3" w:rsidP="009936E3">
            <w:pPr>
              <w:pStyle w:val="ConsPlusNormal"/>
              <w:jc w:val="center"/>
            </w:pPr>
            <w:r>
              <w:lastRenderedPageBreak/>
              <w:t>1.4.3</w:t>
            </w:r>
          </w:p>
        </w:tc>
        <w:tc>
          <w:tcPr>
            <w:tcW w:w="8789" w:type="dxa"/>
          </w:tcPr>
          <w:p w:rsidR="009936E3" w:rsidRDefault="009936E3" w:rsidP="009936E3">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9936E3" w:rsidTr="00432E80">
        <w:tc>
          <w:tcPr>
            <w:tcW w:w="1418" w:type="dxa"/>
          </w:tcPr>
          <w:p w:rsidR="009936E3" w:rsidRDefault="009936E3" w:rsidP="009936E3">
            <w:pPr>
              <w:pStyle w:val="ConsPlusNormal"/>
              <w:jc w:val="center"/>
            </w:pPr>
            <w:r>
              <w:t>1.4.4</w:t>
            </w:r>
          </w:p>
        </w:tc>
        <w:tc>
          <w:tcPr>
            <w:tcW w:w="8789" w:type="dxa"/>
          </w:tcPr>
          <w:p w:rsidR="009936E3" w:rsidRDefault="009936E3" w:rsidP="009936E3">
            <w:pPr>
              <w:pStyle w:val="ConsPlusNormal"/>
              <w:jc w:val="both"/>
            </w:pPr>
            <w:r>
              <w:t>Создание небольшого письменного высказывания с использованием образца, плана, иллюстраций (объем письменного высказывания - до 70 слов)</w:t>
            </w:r>
          </w:p>
        </w:tc>
      </w:tr>
      <w:tr w:rsidR="009936E3" w:rsidTr="00432E80">
        <w:tc>
          <w:tcPr>
            <w:tcW w:w="1418" w:type="dxa"/>
          </w:tcPr>
          <w:p w:rsidR="009936E3" w:rsidRDefault="009936E3" w:rsidP="009936E3">
            <w:pPr>
              <w:pStyle w:val="ConsPlusNormal"/>
              <w:jc w:val="center"/>
            </w:pPr>
            <w:r>
              <w:t>2</w:t>
            </w:r>
          </w:p>
        </w:tc>
        <w:tc>
          <w:tcPr>
            <w:tcW w:w="8789" w:type="dxa"/>
          </w:tcPr>
          <w:p w:rsidR="009936E3" w:rsidRDefault="009936E3" w:rsidP="009936E3">
            <w:pPr>
              <w:pStyle w:val="ConsPlusNormal"/>
              <w:jc w:val="both"/>
            </w:pPr>
            <w:r>
              <w:t>Языковые знания и навыки</w:t>
            </w:r>
          </w:p>
        </w:tc>
      </w:tr>
      <w:tr w:rsidR="009936E3" w:rsidTr="00432E80">
        <w:tc>
          <w:tcPr>
            <w:tcW w:w="1418" w:type="dxa"/>
          </w:tcPr>
          <w:p w:rsidR="009936E3" w:rsidRDefault="009936E3" w:rsidP="009936E3">
            <w:pPr>
              <w:pStyle w:val="ConsPlusNormal"/>
              <w:jc w:val="center"/>
            </w:pPr>
            <w:r>
              <w:t>2.1</w:t>
            </w:r>
          </w:p>
        </w:tc>
        <w:tc>
          <w:tcPr>
            <w:tcW w:w="8789" w:type="dxa"/>
          </w:tcPr>
          <w:p w:rsidR="009936E3" w:rsidRDefault="009936E3" w:rsidP="009936E3">
            <w:pPr>
              <w:pStyle w:val="ConsPlusNormal"/>
              <w:jc w:val="both"/>
            </w:pPr>
            <w:r>
              <w:t>Фонетическая сторона речи</w:t>
            </w:r>
          </w:p>
        </w:tc>
      </w:tr>
      <w:tr w:rsidR="009936E3" w:rsidTr="00432E80">
        <w:tc>
          <w:tcPr>
            <w:tcW w:w="1418" w:type="dxa"/>
          </w:tcPr>
          <w:p w:rsidR="009936E3" w:rsidRDefault="009936E3" w:rsidP="009936E3">
            <w:pPr>
              <w:pStyle w:val="ConsPlusNormal"/>
              <w:jc w:val="center"/>
            </w:pPr>
            <w:r>
              <w:t>2.1.1</w:t>
            </w:r>
          </w:p>
        </w:tc>
        <w:tc>
          <w:tcPr>
            <w:tcW w:w="8789" w:type="dxa"/>
          </w:tcPr>
          <w:p w:rsidR="009936E3" w:rsidRDefault="009936E3" w:rsidP="009936E3">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936E3" w:rsidTr="00432E80">
        <w:tc>
          <w:tcPr>
            <w:tcW w:w="1418" w:type="dxa"/>
          </w:tcPr>
          <w:p w:rsidR="009936E3" w:rsidRDefault="009936E3" w:rsidP="009936E3">
            <w:pPr>
              <w:pStyle w:val="ConsPlusNormal"/>
              <w:jc w:val="center"/>
            </w:pPr>
            <w:r>
              <w:t>2.1.2</w:t>
            </w:r>
          </w:p>
        </w:tc>
        <w:tc>
          <w:tcPr>
            <w:tcW w:w="8789" w:type="dxa"/>
          </w:tcPr>
          <w:p w:rsidR="009936E3" w:rsidRDefault="009936E3" w:rsidP="009936E3">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9936E3" w:rsidTr="00432E80">
        <w:tc>
          <w:tcPr>
            <w:tcW w:w="1418" w:type="dxa"/>
          </w:tcPr>
          <w:p w:rsidR="009936E3" w:rsidRDefault="009936E3" w:rsidP="009936E3">
            <w:pPr>
              <w:pStyle w:val="ConsPlusNormal"/>
              <w:jc w:val="center"/>
            </w:pPr>
            <w:r>
              <w:t>2.2</w:t>
            </w:r>
          </w:p>
        </w:tc>
        <w:tc>
          <w:tcPr>
            <w:tcW w:w="8789" w:type="dxa"/>
          </w:tcPr>
          <w:p w:rsidR="009936E3" w:rsidRDefault="009936E3" w:rsidP="009936E3">
            <w:pPr>
              <w:pStyle w:val="ConsPlusNormal"/>
              <w:jc w:val="both"/>
            </w:pPr>
            <w:r>
              <w:t>Графика, орфография и пунктуация</w:t>
            </w:r>
          </w:p>
        </w:tc>
      </w:tr>
      <w:tr w:rsidR="009936E3" w:rsidTr="00432E80">
        <w:tc>
          <w:tcPr>
            <w:tcW w:w="1418" w:type="dxa"/>
          </w:tcPr>
          <w:p w:rsidR="009936E3" w:rsidRDefault="009936E3" w:rsidP="009936E3">
            <w:pPr>
              <w:pStyle w:val="ConsPlusNormal"/>
              <w:jc w:val="center"/>
            </w:pPr>
            <w:r>
              <w:t>2.2.1</w:t>
            </w:r>
          </w:p>
        </w:tc>
        <w:tc>
          <w:tcPr>
            <w:tcW w:w="8789" w:type="dxa"/>
          </w:tcPr>
          <w:p w:rsidR="009936E3" w:rsidRDefault="009936E3" w:rsidP="009936E3">
            <w:pPr>
              <w:pStyle w:val="ConsPlusNormal"/>
              <w:jc w:val="both"/>
            </w:pPr>
            <w:r>
              <w:t>Правильное написание изученных слов</w:t>
            </w:r>
          </w:p>
        </w:tc>
      </w:tr>
      <w:tr w:rsidR="009936E3" w:rsidTr="00432E80">
        <w:tc>
          <w:tcPr>
            <w:tcW w:w="1418" w:type="dxa"/>
          </w:tcPr>
          <w:p w:rsidR="009936E3" w:rsidRDefault="009936E3" w:rsidP="009936E3">
            <w:pPr>
              <w:pStyle w:val="ConsPlusNormal"/>
              <w:jc w:val="center"/>
            </w:pPr>
            <w:r>
              <w:t>2.2.2</w:t>
            </w:r>
          </w:p>
        </w:tc>
        <w:tc>
          <w:tcPr>
            <w:tcW w:w="8789" w:type="dxa"/>
          </w:tcPr>
          <w:p w:rsidR="009936E3" w:rsidRDefault="009936E3" w:rsidP="009936E3">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936E3" w:rsidTr="00432E80">
        <w:tc>
          <w:tcPr>
            <w:tcW w:w="1418" w:type="dxa"/>
          </w:tcPr>
          <w:p w:rsidR="009936E3" w:rsidRDefault="009936E3" w:rsidP="009936E3">
            <w:pPr>
              <w:pStyle w:val="ConsPlusNormal"/>
              <w:jc w:val="center"/>
            </w:pPr>
            <w:r>
              <w:t>2.2.3</w:t>
            </w:r>
          </w:p>
        </w:tc>
        <w:tc>
          <w:tcPr>
            <w:tcW w:w="8789" w:type="dxa"/>
          </w:tcPr>
          <w:p w:rsidR="009936E3" w:rsidRDefault="009936E3" w:rsidP="009936E3">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936E3" w:rsidTr="00432E80">
        <w:tc>
          <w:tcPr>
            <w:tcW w:w="1418" w:type="dxa"/>
          </w:tcPr>
          <w:p w:rsidR="009936E3" w:rsidRDefault="009936E3" w:rsidP="009936E3">
            <w:pPr>
              <w:pStyle w:val="ConsPlusNormal"/>
              <w:jc w:val="center"/>
            </w:pPr>
            <w:r>
              <w:t>2.3</w:t>
            </w:r>
          </w:p>
        </w:tc>
        <w:tc>
          <w:tcPr>
            <w:tcW w:w="8789" w:type="dxa"/>
          </w:tcPr>
          <w:p w:rsidR="009936E3" w:rsidRDefault="009936E3" w:rsidP="009936E3">
            <w:pPr>
              <w:pStyle w:val="ConsPlusNormal"/>
              <w:jc w:val="both"/>
            </w:pPr>
            <w:r>
              <w:t>Лексическая сторона речи</w:t>
            </w:r>
          </w:p>
        </w:tc>
      </w:tr>
      <w:tr w:rsidR="009936E3" w:rsidTr="00432E80">
        <w:tc>
          <w:tcPr>
            <w:tcW w:w="1418" w:type="dxa"/>
          </w:tcPr>
          <w:p w:rsidR="009936E3" w:rsidRDefault="009936E3" w:rsidP="009936E3">
            <w:pPr>
              <w:pStyle w:val="ConsPlusNormal"/>
              <w:jc w:val="center"/>
            </w:pPr>
            <w:r>
              <w:t>2.3.1</w:t>
            </w:r>
          </w:p>
        </w:tc>
        <w:tc>
          <w:tcPr>
            <w:tcW w:w="8789" w:type="dxa"/>
          </w:tcPr>
          <w:p w:rsidR="009936E3" w:rsidRDefault="009936E3" w:rsidP="009936E3">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936E3" w:rsidTr="00432E80">
        <w:tc>
          <w:tcPr>
            <w:tcW w:w="1418" w:type="dxa"/>
          </w:tcPr>
          <w:p w:rsidR="009936E3" w:rsidRDefault="009936E3" w:rsidP="009936E3">
            <w:pPr>
              <w:pStyle w:val="ConsPlusNormal"/>
              <w:jc w:val="center"/>
            </w:pPr>
            <w:r>
              <w:t>2.3.2</w:t>
            </w:r>
          </w:p>
        </w:tc>
        <w:tc>
          <w:tcPr>
            <w:tcW w:w="8789" w:type="dxa"/>
          </w:tcPr>
          <w:p w:rsidR="009936E3" w:rsidRDefault="009936E3" w:rsidP="009936E3">
            <w:pPr>
              <w:pStyle w:val="ConsPlusNormal"/>
              <w:jc w:val="both"/>
            </w:pPr>
            <w:r>
              <w:t>Синонимы. Антонимы</w:t>
            </w:r>
          </w:p>
        </w:tc>
      </w:tr>
      <w:tr w:rsidR="009936E3" w:rsidTr="00432E80">
        <w:tc>
          <w:tcPr>
            <w:tcW w:w="1418" w:type="dxa"/>
          </w:tcPr>
          <w:p w:rsidR="009936E3" w:rsidRDefault="009936E3" w:rsidP="009936E3">
            <w:pPr>
              <w:pStyle w:val="ConsPlusNormal"/>
              <w:jc w:val="center"/>
            </w:pPr>
            <w:r>
              <w:t>2.3.3</w:t>
            </w:r>
          </w:p>
        </w:tc>
        <w:tc>
          <w:tcPr>
            <w:tcW w:w="8789" w:type="dxa"/>
          </w:tcPr>
          <w:p w:rsidR="009936E3" w:rsidRDefault="009936E3" w:rsidP="009936E3">
            <w:pPr>
              <w:pStyle w:val="ConsPlusNormal"/>
              <w:jc w:val="both"/>
            </w:pPr>
            <w:r>
              <w:t>Интернациональные слова</w:t>
            </w:r>
          </w:p>
        </w:tc>
      </w:tr>
      <w:tr w:rsidR="009936E3" w:rsidTr="00432E80">
        <w:tc>
          <w:tcPr>
            <w:tcW w:w="1418" w:type="dxa"/>
          </w:tcPr>
          <w:p w:rsidR="009936E3" w:rsidRDefault="009936E3" w:rsidP="009936E3">
            <w:pPr>
              <w:pStyle w:val="ConsPlusNormal"/>
              <w:jc w:val="center"/>
            </w:pPr>
            <w:r>
              <w:t>2.3.4</w:t>
            </w:r>
          </w:p>
        </w:tc>
        <w:tc>
          <w:tcPr>
            <w:tcW w:w="8789" w:type="dxa"/>
          </w:tcPr>
          <w:p w:rsidR="009936E3" w:rsidRDefault="009936E3" w:rsidP="009936E3">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9936E3" w:rsidTr="00432E80">
        <w:tc>
          <w:tcPr>
            <w:tcW w:w="1418" w:type="dxa"/>
          </w:tcPr>
          <w:p w:rsidR="009936E3" w:rsidRDefault="009936E3" w:rsidP="009936E3">
            <w:pPr>
              <w:pStyle w:val="ConsPlusNormal"/>
              <w:jc w:val="center"/>
            </w:pPr>
            <w:r>
              <w:t>2.3.5</w:t>
            </w:r>
          </w:p>
        </w:tc>
        <w:tc>
          <w:tcPr>
            <w:tcW w:w="8789" w:type="dxa"/>
          </w:tcPr>
          <w:p w:rsidR="009936E3" w:rsidRDefault="009936E3" w:rsidP="009936E3">
            <w:pPr>
              <w:pStyle w:val="ConsPlusNormal"/>
              <w:jc w:val="both"/>
            </w:pPr>
            <w:r>
              <w:t>Основные способы словообразования - аффиксация:</w:t>
            </w:r>
          </w:p>
        </w:tc>
      </w:tr>
      <w:tr w:rsidR="009936E3" w:rsidTr="00432E80">
        <w:tc>
          <w:tcPr>
            <w:tcW w:w="1418" w:type="dxa"/>
          </w:tcPr>
          <w:p w:rsidR="009936E3" w:rsidRDefault="009936E3" w:rsidP="009936E3">
            <w:pPr>
              <w:pStyle w:val="ConsPlusNormal"/>
              <w:jc w:val="center"/>
            </w:pPr>
            <w:r>
              <w:t>2.3.5.1</w:t>
            </w:r>
          </w:p>
        </w:tc>
        <w:tc>
          <w:tcPr>
            <w:tcW w:w="8789" w:type="dxa"/>
          </w:tcPr>
          <w:p w:rsidR="009936E3" w:rsidRDefault="009936E3" w:rsidP="009936E3">
            <w:pPr>
              <w:pStyle w:val="ConsPlusNormal"/>
              <w:jc w:val="both"/>
            </w:pPr>
            <w:r>
              <w:t>образование имен существительных при помощи суффикса -ing- (reading)</w:t>
            </w:r>
          </w:p>
        </w:tc>
      </w:tr>
      <w:tr w:rsidR="009936E3" w:rsidTr="00432E80">
        <w:tc>
          <w:tcPr>
            <w:tcW w:w="1418" w:type="dxa"/>
          </w:tcPr>
          <w:p w:rsidR="009936E3" w:rsidRDefault="009936E3" w:rsidP="009936E3">
            <w:pPr>
              <w:pStyle w:val="ConsPlusNormal"/>
              <w:jc w:val="center"/>
            </w:pPr>
            <w:r>
              <w:t>2.3.5.2</w:t>
            </w:r>
          </w:p>
        </w:tc>
        <w:tc>
          <w:tcPr>
            <w:tcW w:w="8789" w:type="dxa"/>
          </w:tcPr>
          <w:p w:rsidR="009936E3" w:rsidRDefault="009936E3" w:rsidP="009936E3">
            <w:pPr>
              <w:pStyle w:val="ConsPlusNormal"/>
              <w:jc w:val="both"/>
            </w:pPr>
            <w:r>
              <w:t>образование имен прилагательных при помощи суффиксов -al (typical), -ing (amazing), -less (useless), -ive (impressive)</w:t>
            </w:r>
          </w:p>
        </w:tc>
      </w:tr>
      <w:tr w:rsidR="009936E3" w:rsidTr="00432E80">
        <w:tc>
          <w:tcPr>
            <w:tcW w:w="1418" w:type="dxa"/>
          </w:tcPr>
          <w:p w:rsidR="009936E3" w:rsidRDefault="009936E3" w:rsidP="009936E3">
            <w:pPr>
              <w:pStyle w:val="ConsPlusNormal"/>
              <w:jc w:val="center"/>
            </w:pPr>
            <w:r>
              <w:t>2.4</w:t>
            </w:r>
          </w:p>
        </w:tc>
        <w:tc>
          <w:tcPr>
            <w:tcW w:w="8789" w:type="dxa"/>
          </w:tcPr>
          <w:p w:rsidR="009936E3" w:rsidRDefault="009936E3" w:rsidP="009936E3">
            <w:pPr>
              <w:pStyle w:val="ConsPlusNormal"/>
              <w:jc w:val="both"/>
            </w:pPr>
            <w:r>
              <w:t>Грамматическая сторона речи</w:t>
            </w:r>
          </w:p>
          <w:p w:rsidR="009936E3" w:rsidRDefault="009936E3" w:rsidP="009936E3">
            <w:pPr>
              <w:pStyle w:val="ConsPlusNormal"/>
              <w:jc w:val="both"/>
            </w:pPr>
            <w: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936E3" w:rsidTr="00432E80">
        <w:tc>
          <w:tcPr>
            <w:tcW w:w="1418" w:type="dxa"/>
          </w:tcPr>
          <w:p w:rsidR="009936E3" w:rsidRDefault="009936E3" w:rsidP="009936E3">
            <w:pPr>
              <w:pStyle w:val="ConsPlusNormal"/>
              <w:jc w:val="center"/>
            </w:pPr>
            <w:r>
              <w:lastRenderedPageBreak/>
              <w:t>2.4.1</w:t>
            </w:r>
          </w:p>
        </w:tc>
        <w:tc>
          <w:tcPr>
            <w:tcW w:w="8789" w:type="dxa"/>
          </w:tcPr>
          <w:p w:rsidR="009936E3" w:rsidRDefault="009936E3" w:rsidP="009936E3">
            <w:pPr>
              <w:pStyle w:val="ConsPlusNormal"/>
              <w:jc w:val="both"/>
            </w:pPr>
            <w:r>
              <w:t>Сложноподчиненные предложения с придаточными определительными с союзными словами who, which, that</w:t>
            </w:r>
          </w:p>
        </w:tc>
      </w:tr>
      <w:tr w:rsidR="009936E3" w:rsidTr="00432E80">
        <w:tc>
          <w:tcPr>
            <w:tcW w:w="1418" w:type="dxa"/>
          </w:tcPr>
          <w:p w:rsidR="009936E3" w:rsidRDefault="009936E3" w:rsidP="009936E3">
            <w:pPr>
              <w:pStyle w:val="ConsPlusNormal"/>
              <w:jc w:val="center"/>
            </w:pPr>
            <w:r>
              <w:t>2.4.2</w:t>
            </w:r>
          </w:p>
        </w:tc>
        <w:tc>
          <w:tcPr>
            <w:tcW w:w="8789" w:type="dxa"/>
          </w:tcPr>
          <w:p w:rsidR="009936E3" w:rsidRDefault="009936E3" w:rsidP="009936E3">
            <w:pPr>
              <w:pStyle w:val="ConsPlusNormal"/>
              <w:jc w:val="both"/>
            </w:pPr>
            <w:r>
              <w:t>Предложения с конструкциями as ... as, not so ... as</w:t>
            </w:r>
          </w:p>
        </w:tc>
      </w:tr>
      <w:tr w:rsidR="009936E3" w:rsidTr="00432E80">
        <w:tc>
          <w:tcPr>
            <w:tcW w:w="1418" w:type="dxa"/>
          </w:tcPr>
          <w:p w:rsidR="009936E3" w:rsidRDefault="009936E3" w:rsidP="009936E3">
            <w:pPr>
              <w:pStyle w:val="ConsPlusNormal"/>
              <w:jc w:val="center"/>
            </w:pPr>
            <w:r>
              <w:t>2.4.3</w:t>
            </w:r>
          </w:p>
        </w:tc>
        <w:tc>
          <w:tcPr>
            <w:tcW w:w="8789" w:type="dxa"/>
          </w:tcPr>
          <w:p w:rsidR="009936E3" w:rsidRDefault="009936E3" w:rsidP="009936E3">
            <w:pPr>
              <w:pStyle w:val="ConsPlusNormal"/>
              <w:jc w:val="both"/>
            </w:pPr>
            <w:r>
              <w:t>Все типы вопросительных предложений (общий, специальный, альтернативный, разделительный вопросы) в Present/Past Continuous Tense</w:t>
            </w:r>
          </w:p>
        </w:tc>
      </w:tr>
      <w:tr w:rsidR="009936E3" w:rsidTr="00432E80">
        <w:tc>
          <w:tcPr>
            <w:tcW w:w="1418" w:type="dxa"/>
          </w:tcPr>
          <w:p w:rsidR="009936E3" w:rsidRDefault="009936E3" w:rsidP="009936E3">
            <w:pPr>
              <w:pStyle w:val="ConsPlusNormal"/>
              <w:jc w:val="center"/>
            </w:pPr>
            <w:r>
              <w:t>2.4.4</w:t>
            </w:r>
          </w:p>
        </w:tc>
        <w:tc>
          <w:tcPr>
            <w:tcW w:w="8789" w:type="dxa"/>
          </w:tcPr>
          <w:p w:rsidR="009936E3" w:rsidRDefault="009936E3" w:rsidP="009936E3">
            <w:pPr>
              <w:pStyle w:val="ConsPlusNormal"/>
              <w:jc w:val="both"/>
            </w:pPr>
            <w:r>
              <w:t>Глаголы в видо-временных формах действительного залога в изъявительном наклонении в Present/Past Continuous Tense</w:t>
            </w:r>
          </w:p>
        </w:tc>
      </w:tr>
      <w:tr w:rsidR="009936E3" w:rsidRPr="006E4522" w:rsidTr="00432E80">
        <w:tc>
          <w:tcPr>
            <w:tcW w:w="1418" w:type="dxa"/>
          </w:tcPr>
          <w:p w:rsidR="009936E3" w:rsidRDefault="009936E3" w:rsidP="009936E3">
            <w:pPr>
              <w:pStyle w:val="ConsPlusNormal"/>
              <w:jc w:val="center"/>
            </w:pPr>
            <w:r>
              <w:t>2.4.5</w:t>
            </w:r>
          </w:p>
        </w:tc>
        <w:tc>
          <w:tcPr>
            <w:tcW w:w="8789" w:type="dxa"/>
          </w:tcPr>
          <w:p w:rsidR="009936E3" w:rsidRPr="00BB374E" w:rsidRDefault="009936E3" w:rsidP="009936E3">
            <w:pPr>
              <w:pStyle w:val="ConsPlusNormal"/>
              <w:jc w:val="both"/>
              <w:rPr>
                <w:lang w:val="en-US"/>
              </w:rPr>
            </w:pPr>
            <w:r>
              <w:t>Модальные</w:t>
            </w:r>
            <w:r w:rsidRPr="00BB374E">
              <w:rPr>
                <w:lang w:val="en-US"/>
              </w:rPr>
              <w:t xml:space="preserve"> </w:t>
            </w:r>
            <w:r>
              <w:t>глаголы</w:t>
            </w:r>
            <w:r w:rsidRPr="00BB374E">
              <w:rPr>
                <w:lang w:val="en-US"/>
              </w:rPr>
              <w:t xml:space="preserve"> </w:t>
            </w:r>
            <w:r>
              <w:t>и</w:t>
            </w:r>
            <w:r w:rsidRPr="00BB374E">
              <w:rPr>
                <w:lang w:val="en-US"/>
              </w:rPr>
              <w:t xml:space="preserve"> </w:t>
            </w:r>
            <w:r>
              <w:t>их</w:t>
            </w:r>
            <w:r w:rsidRPr="00BB374E">
              <w:rPr>
                <w:lang w:val="en-US"/>
              </w:rPr>
              <w:t xml:space="preserve"> </w:t>
            </w:r>
            <w:r>
              <w:t>эквиваленты</w:t>
            </w:r>
            <w:r w:rsidRPr="00BB374E">
              <w:rPr>
                <w:lang w:val="en-US"/>
              </w:rPr>
              <w:t xml:space="preserve"> (can/be able to, must/have to, may, should, need)</w:t>
            </w:r>
          </w:p>
        </w:tc>
      </w:tr>
      <w:tr w:rsidR="009936E3" w:rsidRPr="006E4522" w:rsidTr="00432E80">
        <w:tc>
          <w:tcPr>
            <w:tcW w:w="1418" w:type="dxa"/>
          </w:tcPr>
          <w:p w:rsidR="009936E3" w:rsidRDefault="009936E3" w:rsidP="009936E3">
            <w:pPr>
              <w:pStyle w:val="ConsPlusNormal"/>
              <w:jc w:val="center"/>
            </w:pPr>
            <w:r>
              <w:t>2.4.6</w:t>
            </w:r>
          </w:p>
        </w:tc>
        <w:tc>
          <w:tcPr>
            <w:tcW w:w="8789" w:type="dxa"/>
          </w:tcPr>
          <w:p w:rsidR="009936E3" w:rsidRPr="00BB374E" w:rsidRDefault="009936E3" w:rsidP="009936E3">
            <w:pPr>
              <w:pStyle w:val="ConsPlusNormal"/>
              <w:jc w:val="both"/>
              <w:rPr>
                <w:lang w:val="en-US"/>
              </w:rPr>
            </w:pPr>
            <w:r>
              <w:t>Слова</w:t>
            </w:r>
            <w:r w:rsidRPr="00BB374E">
              <w:rPr>
                <w:lang w:val="en-US"/>
              </w:rPr>
              <w:t xml:space="preserve">, </w:t>
            </w:r>
            <w:r>
              <w:t>выражающие</w:t>
            </w:r>
            <w:r w:rsidRPr="00BB374E">
              <w:rPr>
                <w:lang w:val="en-US"/>
              </w:rPr>
              <w:t xml:space="preserve"> </w:t>
            </w:r>
            <w:r>
              <w:t>количество</w:t>
            </w:r>
            <w:r w:rsidRPr="00BB374E">
              <w:rPr>
                <w:lang w:val="en-US"/>
              </w:rPr>
              <w:t xml:space="preserve"> (little/a little, few/a few)</w:t>
            </w:r>
          </w:p>
        </w:tc>
      </w:tr>
      <w:tr w:rsidR="009936E3" w:rsidTr="00432E80">
        <w:tc>
          <w:tcPr>
            <w:tcW w:w="1418" w:type="dxa"/>
          </w:tcPr>
          <w:p w:rsidR="009936E3" w:rsidRDefault="009936E3" w:rsidP="009936E3">
            <w:pPr>
              <w:pStyle w:val="ConsPlusNormal"/>
              <w:jc w:val="center"/>
            </w:pPr>
            <w:r>
              <w:t>2.4.7</w:t>
            </w:r>
          </w:p>
        </w:tc>
        <w:tc>
          <w:tcPr>
            <w:tcW w:w="8789" w:type="dxa"/>
          </w:tcPr>
          <w:p w:rsidR="009936E3" w:rsidRDefault="009936E3" w:rsidP="009936E3">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9936E3" w:rsidTr="00432E80">
        <w:tc>
          <w:tcPr>
            <w:tcW w:w="1418" w:type="dxa"/>
          </w:tcPr>
          <w:p w:rsidR="009936E3" w:rsidRDefault="009936E3" w:rsidP="009936E3">
            <w:pPr>
              <w:pStyle w:val="ConsPlusNormal"/>
              <w:jc w:val="center"/>
            </w:pPr>
            <w:r>
              <w:t>2.4.8</w:t>
            </w:r>
          </w:p>
        </w:tc>
        <w:tc>
          <w:tcPr>
            <w:tcW w:w="8789" w:type="dxa"/>
          </w:tcPr>
          <w:p w:rsidR="009936E3" w:rsidRDefault="009936E3" w:rsidP="009936E3">
            <w:pPr>
              <w:pStyle w:val="ConsPlusNormal"/>
              <w:jc w:val="both"/>
            </w:pPr>
            <w:r>
              <w:t>Числительные для обозначения дат и больших чисел (100 - 1000)</w:t>
            </w:r>
          </w:p>
        </w:tc>
      </w:tr>
      <w:tr w:rsidR="009936E3" w:rsidTr="00432E80">
        <w:tc>
          <w:tcPr>
            <w:tcW w:w="1418" w:type="dxa"/>
          </w:tcPr>
          <w:p w:rsidR="009936E3" w:rsidRDefault="009936E3" w:rsidP="009936E3">
            <w:pPr>
              <w:pStyle w:val="ConsPlusNormal"/>
              <w:jc w:val="center"/>
            </w:pPr>
            <w:r>
              <w:t>3</w:t>
            </w:r>
          </w:p>
        </w:tc>
        <w:tc>
          <w:tcPr>
            <w:tcW w:w="8789" w:type="dxa"/>
          </w:tcPr>
          <w:p w:rsidR="009936E3" w:rsidRDefault="009936E3" w:rsidP="009936E3">
            <w:pPr>
              <w:pStyle w:val="ConsPlusNormal"/>
              <w:jc w:val="both"/>
            </w:pPr>
            <w:r>
              <w:t>Социокультурные знания и умения</w:t>
            </w:r>
          </w:p>
        </w:tc>
      </w:tr>
      <w:tr w:rsidR="009936E3" w:rsidTr="00432E80">
        <w:tc>
          <w:tcPr>
            <w:tcW w:w="1418" w:type="dxa"/>
          </w:tcPr>
          <w:p w:rsidR="009936E3" w:rsidRDefault="009936E3" w:rsidP="009936E3">
            <w:pPr>
              <w:pStyle w:val="ConsPlusNormal"/>
              <w:jc w:val="center"/>
            </w:pPr>
            <w:r>
              <w:t>3.1</w:t>
            </w:r>
          </w:p>
        </w:tc>
        <w:tc>
          <w:tcPr>
            <w:tcW w:w="8789" w:type="dxa"/>
          </w:tcPr>
          <w:p w:rsidR="009936E3" w:rsidRDefault="009936E3" w:rsidP="009936E3">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9936E3" w:rsidTr="00432E80">
        <w:tc>
          <w:tcPr>
            <w:tcW w:w="1418" w:type="dxa"/>
          </w:tcPr>
          <w:p w:rsidR="009936E3" w:rsidRDefault="009936E3" w:rsidP="009936E3">
            <w:pPr>
              <w:pStyle w:val="ConsPlusNormal"/>
              <w:jc w:val="center"/>
            </w:pPr>
            <w:r>
              <w:t>3.2</w:t>
            </w:r>
          </w:p>
        </w:tc>
        <w:tc>
          <w:tcPr>
            <w:tcW w:w="8789" w:type="dxa"/>
          </w:tcPr>
          <w:p w:rsidR="009936E3" w:rsidRDefault="009936E3" w:rsidP="009936E3">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9936E3" w:rsidTr="00432E80">
        <w:tc>
          <w:tcPr>
            <w:tcW w:w="1418" w:type="dxa"/>
          </w:tcPr>
          <w:p w:rsidR="009936E3" w:rsidRDefault="009936E3" w:rsidP="009936E3">
            <w:pPr>
              <w:pStyle w:val="ConsPlusNormal"/>
              <w:jc w:val="center"/>
            </w:pPr>
            <w:r>
              <w:t>3.3</w:t>
            </w:r>
          </w:p>
        </w:tc>
        <w:tc>
          <w:tcPr>
            <w:tcW w:w="8789" w:type="dxa"/>
          </w:tcPr>
          <w:p w:rsidR="009936E3" w:rsidRDefault="009936E3" w:rsidP="009936E3">
            <w:pPr>
              <w:pStyle w:val="ConsPlusNormal"/>
              <w:jc w:val="both"/>
            </w:pPr>
            <w: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9936E3" w:rsidTr="00432E80">
        <w:tc>
          <w:tcPr>
            <w:tcW w:w="1418" w:type="dxa"/>
          </w:tcPr>
          <w:p w:rsidR="009936E3" w:rsidRDefault="009936E3" w:rsidP="009936E3">
            <w:pPr>
              <w:pStyle w:val="ConsPlusNormal"/>
              <w:jc w:val="center"/>
            </w:pPr>
            <w:r>
              <w:t>3.4</w:t>
            </w:r>
          </w:p>
        </w:tc>
        <w:tc>
          <w:tcPr>
            <w:tcW w:w="8789" w:type="dxa"/>
          </w:tcPr>
          <w:p w:rsidR="009936E3" w:rsidRDefault="009936E3" w:rsidP="009936E3">
            <w:pPr>
              <w:pStyle w:val="ConsPlusNormal"/>
              <w:jc w:val="both"/>
            </w:pPr>
            <w:r>
              <w:t>Умение писать свои имя и фамилию, а также имена и фамилии своих родственников и друзей на английском языке</w:t>
            </w:r>
          </w:p>
        </w:tc>
      </w:tr>
      <w:tr w:rsidR="009936E3" w:rsidTr="00432E80">
        <w:tc>
          <w:tcPr>
            <w:tcW w:w="1418" w:type="dxa"/>
          </w:tcPr>
          <w:p w:rsidR="009936E3" w:rsidRDefault="009936E3" w:rsidP="009936E3">
            <w:pPr>
              <w:pStyle w:val="ConsPlusNormal"/>
              <w:jc w:val="center"/>
            </w:pPr>
            <w:r>
              <w:t>3.5</w:t>
            </w:r>
          </w:p>
        </w:tc>
        <w:tc>
          <w:tcPr>
            <w:tcW w:w="8789" w:type="dxa"/>
          </w:tcPr>
          <w:p w:rsidR="009936E3" w:rsidRDefault="009936E3" w:rsidP="009936E3">
            <w:pPr>
              <w:pStyle w:val="ConsPlusNormal"/>
              <w:jc w:val="both"/>
            </w:pPr>
            <w:r>
              <w:t>Умение правильно оформлять свой адрес на английском языке (в анкете, формуляре)</w:t>
            </w:r>
          </w:p>
        </w:tc>
      </w:tr>
      <w:tr w:rsidR="009936E3" w:rsidTr="00432E80">
        <w:tc>
          <w:tcPr>
            <w:tcW w:w="1418" w:type="dxa"/>
          </w:tcPr>
          <w:p w:rsidR="009936E3" w:rsidRDefault="009936E3" w:rsidP="009936E3">
            <w:pPr>
              <w:pStyle w:val="ConsPlusNormal"/>
              <w:jc w:val="center"/>
            </w:pPr>
            <w:r>
              <w:t>3.6</w:t>
            </w:r>
          </w:p>
        </w:tc>
        <w:tc>
          <w:tcPr>
            <w:tcW w:w="8789" w:type="dxa"/>
          </w:tcPr>
          <w:p w:rsidR="009936E3" w:rsidRDefault="009936E3" w:rsidP="009936E3">
            <w:pPr>
              <w:pStyle w:val="ConsPlusNormal"/>
              <w:jc w:val="both"/>
            </w:pPr>
            <w:r>
              <w:t>Умение кратко представлять Россию и страну (страны) изучаемого языка</w:t>
            </w:r>
          </w:p>
        </w:tc>
      </w:tr>
      <w:tr w:rsidR="009936E3" w:rsidTr="00432E80">
        <w:tc>
          <w:tcPr>
            <w:tcW w:w="1418" w:type="dxa"/>
          </w:tcPr>
          <w:p w:rsidR="009936E3" w:rsidRDefault="009936E3" w:rsidP="009936E3">
            <w:pPr>
              <w:pStyle w:val="ConsPlusNormal"/>
              <w:jc w:val="center"/>
            </w:pPr>
            <w:r>
              <w:t>3.7</w:t>
            </w:r>
          </w:p>
        </w:tc>
        <w:tc>
          <w:tcPr>
            <w:tcW w:w="8789" w:type="dxa"/>
          </w:tcPr>
          <w:p w:rsidR="009936E3" w:rsidRDefault="009936E3" w:rsidP="009936E3">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936E3" w:rsidTr="00432E80">
        <w:tc>
          <w:tcPr>
            <w:tcW w:w="1418" w:type="dxa"/>
          </w:tcPr>
          <w:p w:rsidR="009936E3" w:rsidRDefault="009936E3" w:rsidP="009936E3">
            <w:pPr>
              <w:pStyle w:val="ConsPlusNormal"/>
              <w:jc w:val="center"/>
            </w:pPr>
            <w:r>
              <w:lastRenderedPageBreak/>
              <w:t>3.8</w:t>
            </w:r>
          </w:p>
        </w:tc>
        <w:tc>
          <w:tcPr>
            <w:tcW w:w="8789" w:type="dxa"/>
          </w:tcPr>
          <w:p w:rsidR="009936E3" w:rsidRDefault="009936E3" w:rsidP="009936E3">
            <w:pPr>
              <w:pStyle w:val="ConsPlusNormal"/>
              <w:jc w:val="both"/>
            </w:pPr>
            <w:r>
              <w:t>Умение кратко рассказывать о выдающихся людях родной страны и страны (стран) изучаемого языка (ученых, писателей, поэтов)</w:t>
            </w:r>
          </w:p>
        </w:tc>
      </w:tr>
      <w:tr w:rsidR="009936E3" w:rsidTr="00432E80">
        <w:tc>
          <w:tcPr>
            <w:tcW w:w="1418" w:type="dxa"/>
          </w:tcPr>
          <w:p w:rsidR="009936E3" w:rsidRDefault="009936E3" w:rsidP="009936E3">
            <w:pPr>
              <w:pStyle w:val="ConsPlusNormal"/>
              <w:jc w:val="center"/>
            </w:pPr>
            <w:r>
              <w:t>4</w:t>
            </w:r>
          </w:p>
        </w:tc>
        <w:tc>
          <w:tcPr>
            <w:tcW w:w="8789" w:type="dxa"/>
          </w:tcPr>
          <w:p w:rsidR="009936E3" w:rsidRDefault="009936E3" w:rsidP="009936E3">
            <w:pPr>
              <w:pStyle w:val="ConsPlusNormal"/>
              <w:jc w:val="both"/>
            </w:pPr>
            <w:r>
              <w:t>Компенсаторные умения</w:t>
            </w:r>
          </w:p>
        </w:tc>
      </w:tr>
      <w:tr w:rsidR="009936E3" w:rsidTr="00432E80">
        <w:tc>
          <w:tcPr>
            <w:tcW w:w="1418" w:type="dxa"/>
          </w:tcPr>
          <w:p w:rsidR="009936E3" w:rsidRDefault="009936E3" w:rsidP="009936E3">
            <w:pPr>
              <w:pStyle w:val="ConsPlusNormal"/>
              <w:jc w:val="center"/>
            </w:pPr>
            <w:r>
              <w:t>4.1</w:t>
            </w:r>
          </w:p>
        </w:tc>
        <w:tc>
          <w:tcPr>
            <w:tcW w:w="8789" w:type="dxa"/>
          </w:tcPr>
          <w:p w:rsidR="009936E3" w:rsidRDefault="009936E3" w:rsidP="009936E3">
            <w:pPr>
              <w:pStyle w:val="ConsPlusNormal"/>
              <w:jc w:val="both"/>
            </w:pPr>
            <w:r>
              <w:t>Использование при чтении и аудировании языковой догадки, в том числе контекстуальной</w:t>
            </w:r>
          </w:p>
        </w:tc>
      </w:tr>
      <w:tr w:rsidR="009936E3" w:rsidTr="00432E80">
        <w:tc>
          <w:tcPr>
            <w:tcW w:w="1418" w:type="dxa"/>
          </w:tcPr>
          <w:p w:rsidR="009936E3" w:rsidRDefault="009936E3" w:rsidP="009936E3">
            <w:pPr>
              <w:pStyle w:val="ConsPlusNormal"/>
              <w:jc w:val="center"/>
            </w:pPr>
            <w:r>
              <w:t>4.2</w:t>
            </w:r>
          </w:p>
        </w:tc>
        <w:tc>
          <w:tcPr>
            <w:tcW w:w="8789" w:type="dxa"/>
          </w:tcPr>
          <w:p w:rsidR="009936E3" w:rsidRDefault="009936E3" w:rsidP="009936E3">
            <w:pPr>
              <w:pStyle w:val="ConsPlusNormal"/>
              <w:jc w:val="both"/>
            </w:pPr>
            <w:r>
              <w:t>Использование при формулировании собственных высказываний ключевых слов, плана</w:t>
            </w:r>
          </w:p>
        </w:tc>
      </w:tr>
      <w:tr w:rsidR="009936E3" w:rsidTr="00432E80">
        <w:tc>
          <w:tcPr>
            <w:tcW w:w="1418" w:type="dxa"/>
          </w:tcPr>
          <w:p w:rsidR="009936E3" w:rsidRDefault="009936E3" w:rsidP="009936E3">
            <w:pPr>
              <w:pStyle w:val="ConsPlusNormal"/>
              <w:jc w:val="center"/>
            </w:pPr>
            <w:r>
              <w:t>4.3</w:t>
            </w:r>
          </w:p>
        </w:tc>
        <w:tc>
          <w:tcPr>
            <w:tcW w:w="8789" w:type="dxa"/>
          </w:tcPr>
          <w:p w:rsidR="009936E3" w:rsidRDefault="009936E3" w:rsidP="009936E3">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432E80">
        <w:tc>
          <w:tcPr>
            <w:tcW w:w="10207" w:type="dxa"/>
            <w:gridSpan w:val="2"/>
          </w:tcPr>
          <w:p w:rsidR="009936E3" w:rsidRDefault="009936E3" w:rsidP="009936E3">
            <w:pPr>
              <w:pStyle w:val="ConsPlusNormal"/>
            </w:pPr>
            <w:r>
              <w:t>Тематическое содержание речи</w:t>
            </w:r>
          </w:p>
        </w:tc>
      </w:tr>
      <w:tr w:rsidR="009936E3" w:rsidTr="00432E80">
        <w:tc>
          <w:tcPr>
            <w:tcW w:w="1418" w:type="dxa"/>
          </w:tcPr>
          <w:p w:rsidR="009936E3" w:rsidRDefault="009936E3" w:rsidP="009936E3">
            <w:pPr>
              <w:pStyle w:val="ConsPlusNormal"/>
              <w:jc w:val="center"/>
            </w:pPr>
            <w:r>
              <w:t>А</w:t>
            </w:r>
          </w:p>
        </w:tc>
        <w:tc>
          <w:tcPr>
            <w:tcW w:w="8789" w:type="dxa"/>
          </w:tcPr>
          <w:p w:rsidR="009936E3" w:rsidRDefault="009936E3" w:rsidP="009936E3">
            <w:pPr>
              <w:pStyle w:val="ConsPlusNormal"/>
              <w:jc w:val="both"/>
            </w:pPr>
            <w:r>
              <w:t>Взаимоотношения в семье и с друзьями. Семейные праздники</w:t>
            </w:r>
          </w:p>
        </w:tc>
      </w:tr>
      <w:tr w:rsidR="009936E3" w:rsidTr="00432E80">
        <w:tc>
          <w:tcPr>
            <w:tcW w:w="1418" w:type="dxa"/>
          </w:tcPr>
          <w:p w:rsidR="009936E3" w:rsidRDefault="009936E3" w:rsidP="009936E3">
            <w:pPr>
              <w:pStyle w:val="ConsPlusNormal"/>
              <w:jc w:val="center"/>
            </w:pPr>
            <w:r>
              <w:t>Б</w:t>
            </w:r>
          </w:p>
        </w:tc>
        <w:tc>
          <w:tcPr>
            <w:tcW w:w="8789" w:type="dxa"/>
          </w:tcPr>
          <w:p w:rsidR="009936E3" w:rsidRDefault="009936E3" w:rsidP="009936E3">
            <w:pPr>
              <w:pStyle w:val="ConsPlusNormal"/>
              <w:jc w:val="both"/>
            </w:pPr>
            <w:r>
              <w:t>Внешность и характер человека (литературного персонажа)</w:t>
            </w:r>
          </w:p>
        </w:tc>
      </w:tr>
      <w:tr w:rsidR="009936E3" w:rsidTr="00432E80">
        <w:tc>
          <w:tcPr>
            <w:tcW w:w="1418" w:type="dxa"/>
          </w:tcPr>
          <w:p w:rsidR="009936E3" w:rsidRDefault="009936E3" w:rsidP="009936E3">
            <w:pPr>
              <w:pStyle w:val="ConsPlusNormal"/>
              <w:jc w:val="center"/>
            </w:pPr>
            <w:r>
              <w:t>В</w:t>
            </w:r>
          </w:p>
        </w:tc>
        <w:tc>
          <w:tcPr>
            <w:tcW w:w="8789" w:type="dxa"/>
          </w:tcPr>
          <w:p w:rsidR="009936E3" w:rsidRDefault="009936E3" w:rsidP="009936E3">
            <w:pPr>
              <w:pStyle w:val="ConsPlusNormal"/>
              <w:jc w:val="both"/>
            </w:pPr>
            <w:r>
              <w:t>Досуг и увлечения (хобби) современного подростка (чтение, кино, театр, спорт)</w:t>
            </w:r>
          </w:p>
        </w:tc>
      </w:tr>
      <w:tr w:rsidR="009936E3" w:rsidTr="00432E80">
        <w:tc>
          <w:tcPr>
            <w:tcW w:w="1418" w:type="dxa"/>
          </w:tcPr>
          <w:p w:rsidR="009936E3" w:rsidRDefault="009936E3" w:rsidP="009936E3">
            <w:pPr>
              <w:pStyle w:val="ConsPlusNormal"/>
              <w:jc w:val="center"/>
            </w:pPr>
            <w:r>
              <w:t>Г</w:t>
            </w:r>
          </w:p>
        </w:tc>
        <w:tc>
          <w:tcPr>
            <w:tcW w:w="8789" w:type="dxa"/>
          </w:tcPr>
          <w:p w:rsidR="009936E3" w:rsidRDefault="009936E3" w:rsidP="009936E3">
            <w:pPr>
              <w:pStyle w:val="ConsPlusNormal"/>
              <w:jc w:val="both"/>
            </w:pPr>
            <w:r>
              <w:t>Здоровый образ жизни: режим труда и отдыха, фитнес, сбалансированное питание</w:t>
            </w:r>
          </w:p>
        </w:tc>
      </w:tr>
      <w:tr w:rsidR="009936E3" w:rsidTr="00432E80">
        <w:tc>
          <w:tcPr>
            <w:tcW w:w="1418" w:type="dxa"/>
          </w:tcPr>
          <w:p w:rsidR="009936E3" w:rsidRDefault="009936E3" w:rsidP="009936E3">
            <w:pPr>
              <w:pStyle w:val="ConsPlusNormal"/>
              <w:jc w:val="center"/>
            </w:pPr>
            <w:r>
              <w:t>Д</w:t>
            </w:r>
          </w:p>
        </w:tc>
        <w:tc>
          <w:tcPr>
            <w:tcW w:w="8789" w:type="dxa"/>
          </w:tcPr>
          <w:p w:rsidR="009936E3" w:rsidRDefault="009936E3" w:rsidP="009936E3">
            <w:pPr>
              <w:pStyle w:val="ConsPlusNormal"/>
              <w:jc w:val="both"/>
            </w:pPr>
            <w:r>
              <w:t>Покупки: одежда, обувь и продукты питания</w:t>
            </w:r>
          </w:p>
        </w:tc>
      </w:tr>
      <w:tr w:rsidR="009936E3" w:rsidTr="00432E80">
        <w:tc>
          <w:tcPr>
            <w:tcW w:w="1418" w:type="dxa"/>
          </w:tcPr>
          <w:p w:rsidR="009936E3" w:rsidRDefault="009936E3" w:rsidP="009936E3">
            <w:pPr>
              <w:pStyle w:val="ConsPlusNormal"/>
              <w:jc w:val="center"/>
            </w:pPr>
            <w:r>
              <w:t>Е</w:t>
            </w:r>
          </w:p>
        </w:tc>
        <w:tc>
          <w:tcPr>
            <w:tcW w:w="8789" w:type="dxa"/>
          </w:tcPr>
          <w:p w:rsidR="009936E3" w:rsidRDefault="009936E3" w:rsidP="009936E3">
            <w:pPr>
              <w:pStyle w:val="ConsPlusNormal"/>
              <w:jc w:val="both"/>
            </w:pPr>
            <w: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9936E3" w:rsidTr="00432E80">
        <w:tc>
          <w:tcPr>
            <w:tcW w:w="1418" w:type="dxa"/>
          </w:tcPr>
          <w:p w:rsidR="009936E3" w:rsidRDefault="009936E3" w:rsidP="009936E3">
            <w:pPr>
              <w:pStyle w:val="ConsPlusNormal"/>
              <w:jc w:val="center"/>
            </w:pPr>
            <w:r>
              <w:t>Ж</w:t>
            </w:r>
          </w:p>
        </w:tc>
        <w:tc>
          <w:tcPr>
            <w:tcW w:w="8789" w:type="dxa"/>
          </w:tcPr>
          <w:p w:rsidR="009936E3" w:rsidRDefault="009936E3" w:rsidP="009936E3">
            <w:pPr>
              <w:pStyle w:val="ConsPlusNormal"/>
              <w:jc w:val="both"/>
            </w:pPr>
            <w:r>
              <w:t>Каникулы в различное время года. Виды отдыха</w:t>
            </w:r>
          </w:p>
        </w:tc>
      </w:tr>
      <w:tr w:rsidR="009936E3" w:rsidTr="00432E80">
        <w:tc>
          <w:tcPr>
            <w:tcW w:w="1418" w:type="dxa"/>
          </w:tcPr>
          <w:p w:rsidR="009936E3" w:rsidRDefault="009936E3" w:rsidP="009936E3">
            <w:pPr>
              <w:pStyle w:val="ConsPlusNormal"/>
              <w:jc w:val="center"/>
            </w:pPr>
            <w:r>
              <w:t>З</w:t>
            </w:r>
          </w:p>
        </w:tc>
        <w:tc>
          <w:tcPr>
            <w:tcW w:w="8789" w:type="dxa"/>
          </w:tcPr>
          <w:p w:rsidR="009936E3" w:rsidRDefault="009936E3" w:rsidP="009936E3">
            <w:pPr>
              <w:pStyle w:val="ConsPlusNormal"/>
              <w:jc w:val="both"/>
            </w:pPr>
            <w:r>
              <w:t>Путешествия по России и зарубежным странам</w:t>
            </w:r>
          </w:p>
        </w:tc>
      </w:tr>
      <w:tr w:rsidR="009936E3" w:rsidTr="00432E80">
        <w:tc>
          <w:tcPr>
            <w:tcW w:w="1418" w:type="dxa"/>
          </w:tcPr>
          <w:p w:rsidR="009936E3" w:rsidRDefault="009936E3" w:rsidP="009936E3">
            <w:pPr>
              <w:pStyle w:val="ConsPlusNormal"/>
              <w:jc w:val="center"/>
            </w:pPr>
            <w:r>
              <w:t>И</w:t>
            </w:r>
          </w:p>
        </w:tc>
        <w:tc>
          <w:tcPr>
            <w:tcW w:w="8789" w:type="dxa"/>
          </w:tcPr>
          <w:p w:rsidR="009936E3" w:rsidRDefault="009936E3" w:rsidP="009936E3">
            <w:pPr>
              <w:pStyle w:val="ConsPlusNormal"/>
              <w:jc w:val="both"/>
            </w:pPr>
            <w:r>
              <w:t>Природа: дикие и домашние животные. Климат, погода</w:t>
            </w:r>
          </w:p>
        </w:tc>
      </w:tr>
      <w:tr w:rsidR="009936E3" w:rsidTr="00432E80">
        <w:tc>
          <w:tcPr>
            <w:tcW w:w="1418" w:type="dxa"/>
          </w:tcPr>
          <w:p w:rsidR="009936E3" w:rsidRDefault="009936E3" w:rsidP="009936E3">
            <w:pPr>
              <w:pStyle w:val="ConsPlusNormal"/>
              <w:jc w:val="center"/>
            </w:pPr>
            <w:r>
              <w:t>К</w:t>
            </w:r>
          </w:p>
        </w:tc>
        <w:tc>
          <w:tcPr>
            <w:tcW w:w="8789" w:type="dxa"/>
          </w:tcPr>
          <w:p w:rsidR="009936E3" w:rsidRDefault="009936E3" w:rsidP="009936E3">
            <w:pPr>
              <w:pStyle w:val="ConsPlusNormal"/>
              <w:jc w:val="both"/>
            </w:pPr>
            <w:r>
              <w:t>Жизнь в городе и сельской местности. Описание родного населенного пункта. Транспорт</w:t>
            </w:r>
          </w:p>
        </w:tc>
      </w:tr>
      <w:tr w:rsidR="009936E3" w:rsidTr="00432E80">
        <w:tc>
          <w:tcPr>
            <w:tcW w:w="1418" w:type="dxa"/>
          </w:tcPr>
          <w:p w:rsidR="009936E3" w:rsidRDefault="009936E3" w:rsidP="009936E3">
            <w:pPr>
              <w:pStyle w:val="ConsPlusNormal"/>
              <w:jc w:val="center"/>
            </w:pPr>
            <w:r>
              <w:t>Л</w:t>
            </w:r>
          </w:p>
        </w:tc>
        <w:tc>
          <w:tcPr>
            <w:tcW w:w="8789" w:type="dxa"/>
          </w:tcPr>
          <w:p w:rsidR="009936E3" w:rsidRDefault="009936E3" w:rsidP="009936E3">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936E3" w:rsidTr="00432E80">
        <w:tc>
          <w:tcPr>
            <w:tcW w:w="1418" w:type="dxa"/>
          </w:tcPr>
          <w:p w:rsidR="009936E3" w:rsidRDefault="009936E3" w:rsidP="009936E3">
            <w:pPr>
              <w:pStyle w:val="ConsPlusNormal"/>
              <w:jc w:val="center"/>
            </w:pPr>
            <w:r>
              <w:t>М</w:t>
            </w:r>
          </w:p>
        </w:tc>
        <w:tc>
          <w:tcPr>
            <w:tcW w:w="8789" w:type="dxa"/>
          </w:tcPr>
          <w:p w:rsidR="009936E3" w:rsidRDefault="009936E3" w:rsidP="009936E3">
            <w:pPr>
              <w:pStyle w:val="ConsPlusNormal"/>
              <w:jc w:val="both"/>
            </w:pPr>
            <w:r>
              <w:t>Выдающиеся люди родной страны и страны (стран) изучаемого языка: писатели, поэты, ученые</w:t>
            </w:r>
          </w:p>
        </w:tc>
      </w:tr>
    </w:tbl>
    <w:p w:rsidR="009936E3" w:rsidRDefault="009936E3" w:rsidP="009936E3">
      <w:pPr>
        <w:pStyle w:val="ConsPlusNormal"/>
        <w:jc w:val="both"/>
      </w:pPr>
    </w:p>
    <w:p w:rsidR="009936E3" w:rsidRDefault="009936E3" w:rsidP="009936E3">
      <w:pPr>
        <w:pStyle w:val="ConsPlusNormal"/>
        <w:jc w:val="right"/>
      </w:pPr>
      <w:r>
        <w:t>Таблица 7.4</w:t>
      </w:r>
    </w:p>
    <w:p w:rsidR="009936E3" w:rsidRPr="00D41E8E" w:rsidRDefault="009936E3" w:rsidP="009936E3">
      <w:pPr>
        <w:pStyle w:val="ConsPlusNormal"/>
        <w:jc w:val="center"/>
        <w:rPr>
          <w:b/>
        </w:rPr>
      </w:pPr>
      <w:r w:rsidRPr="00D41E8E">
        <w:rPr>
          <w:b/>
        </w:rPr>
        <w:t>Проверяемые требования к результатам освоения основной</w:t>
      </w:r>
    </w:p>
    <w:p w:rsidR="009936E3" w:rsidRPr="00D41E8E" w:rsidRDefault="009936E3" w:rsidP="009936E3">
      <w:pPr>
        <w:pStyle w:val="ConsPlusNormal"/>
        <w:jc w:val="center"/>
        <w:rPr>
          <w:b/>
        </w:rPr>
      </w:pPr>
      <w:r w:rsidRPr="00D41E8E">
        <w:rPr>
          <w:b/>
        </w:rPr>
        <w:t>образовательной программы (7 класс)</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2"/>
        <w:gridCol w:w="8505"/>
      </w:tblGrid>
      <w:tr w:rsidR="009936E3" w:rsidTr="0022655E">
        <w:tc>
          <w:tcPr>
            <w:tcW w:w="1702" w:type="dxa"/>
          </w:tcPr>
          <w:p w:rsidR="009936E3" w:rsidRDefault="009936E3" w:rsidP="009936E3">
            <w:pPr>
              <w:pStyle w:val="ConsPlusNormal"/>
              <w:jc w:val="center"/>
            </w:pPr>
            <w:r>
              <w:t>Код проверяемого результата</w:t>
            </w:r>
          </w:p>
        </w:tc>
        <w:tc>
          <w:tcPr>
            <w:tcW w:w="8505" w:type="dxa"/>
          </w:tcPr>
          <w:p w:rsidR="009936E3" w:rsidRDefault="009936E3" w:rsidP="009936E3">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936E3" w:rsidTr="0022655E">
        <w:tc>
          <w:tcPr>
            <w:tcW w:w="1702" w:type="dxa"/>
          </w:tcPr>
          <w:p w:rsidR="009936E3" w:rsidRDefault="009936E3" w:rsidP="009936E3">
            <w:pPr>
              <w:pStyle w:val="ConsPlusNormal"/>
              <w:jc w:val="center"/>
            </w:pPr>
            <w:r>
              <w:t>1</w:t>
            </w:r>
          </w:p>
        </w:tc>
        <w:tc>
          <w:tcPr>
            <w:tcW w:w="8505" w:type="dxa"/>
          </w:tcPr>
          <w:p w:rsidR="009936E3" w:rsidRDefault="009936E3" w:rsidP="009936E3">
            <w:pPr>
              <w:pStyle w:val="ConsPlusNormal"/>
              <w:jc w:val="both"/>
            </w:pPr>
            <w:r>
              <w:t>Коммуникативные умения</w:t>
            </w:r>
          </w:p>
        </w:tc>
      </w:tr>
      <w:tr w:rsidR="009936E3" w:rsidTr="0022655E">
        <w:tc>
          <w:tcPr>
            <w:tcW w:w="1702" w:type="dxa"/>
          </w:tcPr>
          <w:p w:rsidR="009936E3" w:rsidRDefault="009936E3" w:rsidP="009936E3">
            <w:pPr>
              <w:pStyle w:val="ConsPlusNormal"/>
              <w:jc w:val="center"/>
            </w:pPr>
            <w:r>
              <w:t>1.1</w:t>
            </w:r>
          </w:p>
        </w:tc>
        <w:tc>
          <w:tcPr>
            <w:tcW w:w="8505" w:type="dxa"/>
            <w:vAlign w:val="center"/>
          </w:tcPr>
          <w:p w:rsidR="009936E3" w:rsidRDefault="009936E3" w:rsidP="009936E3">
            <w:pPr>
              <w:pStyle w:val="ConsPlusNormal"/>
              <w:jc w:val="both"/>
            </w:pPr>
            <w:r>
              <w:t>Говорение</w:t>
            </w:r>
          </w:p>
        </w:tc>
      </w:tr>
      <w:tr w:rsidR="009936E3" w:rsidTr="0022655E">
        <w:tc>
          <w:tcPr>
            <w:tcW w:w="1702" w:type="dxa"/>
          </w:tcPr>
          <w:p w:rsidR="009936E3" w:rsidRDefault="009936E3" w:rsidP="009936E3">
            <w:pPr>
              <w:pStyle w:val="ConsPlusNormal"/>
              <w:jc w:val="center"/>
            </w:pPr>
            <w:r>
              <w:t>1.1.1</w:t>
            </w:r>
          </w:p>
        </w:tc>
        <w:tc>
          <w:tcPr>
            <w:tcW w:w="8505" w:type="dxa"/>
          </w:tcPr>
          <w:p w:rsidR="009936E3" w:rsidRDefault="009936E3" w:rsidP="009936E3">
            <w:pPr>
              <w:pStyle w:val="ConsPlusNormal"/>
              <w:jc w:val="both"/>
            </w:pPr>
            <w:r>
              <w:t xml:space="preserve">Вести разные виды диалогов (диалог этикетного характера, диалог - побуждение к действию, диалог-расспрос, комбинированный диалог, включающий разные </w:t>
            </w:r>
            <w:r>
              <w:lastRenderedPageBreak/>
              <w:t>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9936E3" w:rsidTr="0022655E">
        <w:tc>
          <w:tcPr>
            <w:tcW w:w="1702" w:type="dxa"/>
          </w:tcPr>
          <w:p w:rsidR="009936E3" w:rsidRDefault="009936E3" w:rsidP="009936E3">
            <w:pPr>
              <w:pStyle w:val="ConsPlusNormal"/>
              <w:jc w:val="center"/>
            </w:pPr>
            <w:r>
              <w:lastRenderedPageBreak/>
              <w:t>1.1.2</w:t>
            </w:r>
          </w:p>
        </w:tc>
        <w:tc>
          <w:tcPr>
            <w:tcW w:w="8505" w:type="dxa"/>
          </w:tcPr>
          <w:p w:rsidR="009936E3" w:rsidRDefault="009936E3" w:rsidP="009936E3">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9936E3" w:rsidTr="0022655E">
        <w:tc>
          <w:tcPr>
            <w:tcW w:w="1702" w:type="dxa"/>
          </w:tcPr>
          <w:p w:rsidR="009936E3" w:rsidRDefault="009936E3" w:rsidP="009936E3">
            <w:pPr>
              <w:pStyle w:val="ConsPlusNormal"/>
              <w:jc w:val="center"/>
            </w:pPr>
            <w:r>
              <w:t>1.1.3</w:t>
            </w:r>
          </w:p>
        </w:tc>
        <w:tc>
          <w:tcPr>
            <w:tcW w:w="8505" w:type="dxa"/>
          </w:tcPr>
          <w:p w:rsidR="009936E3" w:rsidRDefault="009936E3" w:rsidP="009936E3">
            <w:pPr>
              <w:pStyle w:val="ConsPlusNormal"/>
              <w:jc w:val="both"/>
            </w:pPr>
            <w:r>
              <w:t>Излагать основное содержание прочитанного текста с вербальными и (или) зрительными опорами (объем - 8 - 9 фраз)</w:t>
            </w:r>
          </w:p>
        </w:tc>
      </w:tr>
      <w:tr w:rsidR="009936E3" w:rsidTr="0022655E">
        <w:tc>
          <w:tcPr>
            <w:tcW w:w="1702" w:type="dxa"/>
          </w:tcPr>
          <w:p w:rsidR="009936E3" w:rsidRDefault="009936E3" w:rsidP="009936E3">
            <w:pPr>
              <w:pStyle w:val="ConsPlusNormal"/>
              <w:jc w:val="center"/>
            </w:pPr>
            <w:r>
              <w:t>1.1.4</w:t>
            </w:r>
          </w:p>
        </w:tc>
        <w:tc>
          <w:tcPr>
            <w:tcW w:w="8505" w:type="dxa"/>
          </w:tcPr>
          <w:p w:rsidR="009936E3" w:rsidRDefault="009936E3" w:rsidP="009936E3">
            <w:pPr>
              <w:pStyle w:val="ConsPlusNormal"/>
              <w:jc w:val="both"/>
            </w:pPr>
            <w:r>
              <w:t>Кратко излагать результаты выполненной проектной работы (объем - 8 - 9 фраз)</w:t>
            </w:r>
          </w:p>
        </w:tc>
      </w:tr>
      <w:tr w:rsidR="009936E3" w:rsidTr="0022655E">
        <w:tc>
          <w:tcPr>
            <w:tcW w:w="1702" w:type="dxa"/>
          </w:tcPr>
          <w:p w:rsidR="009936E3" w:rsidRDefault="009936E3" w:rsidP="009936E3">
            <w:pPr>
              <w:pStyle w:val="ConsPlusNormal"/>
              <w:jc w:val="center"/>
            </w:pPr>
            <w:r>
              <w:t>1.2</w:t>
            </w:r>
          </w:p>
        </w:tc>
        <w:tc>
          <w:tcPr>
            <w:tcW w:w="8505" w:type="dxa"/>
          </w:tcPr>
          <w:p w:rsidR="009936E3" w:rsidRDefault="009936E3" w:rsidP="009936E3">
            <w:pPr>
              <w:pStyle w:val="ConsPlusNormal"/>
              <w:jc w:val="both"/>
            </w:pPr>
            <w:r>
              <w:t>Аудирование</w:t>
            </w:r>
          </w:p>
        </w:tc>
      </w:tr>
      <w:tr w:rsidR="009936E3" w:rsidTr="0022655E">
        <w:tc>
          <w:tcPr>
            <w:tcW w:w="1702" w:type="dxa"/>
          </w:tcPr>
          <w:p w:rsidR="009936E3" w:rsidRDefault="009936E3" w:rsidP="009936E3">
            <w:pPr>
              <w:pStyle w:val="ConsPlusNormal"/>
              <w:jc w:val="center"/>
            </w:pPr>
            <w:r>
              <w:t>1.2.1</w:t>
            </w:r>
          </w:p>
        </w:tc>
        <w:tc>
          <w:tcPr>
            <w:tcW w:w="8505" w:type="dxa"/>
          </w:tcPr>
          <w:p w:rsidR="009936E3" w:rsidRDefault="009936E3" w:rsidP="009936E3">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9936E3" w:rsidTr="0022655E">
        <w:tc>
          <w:tcPr>
            <w:tcW w:w="1702" w:type="dxa"/>
          </w:tcPr>
          <w:p w:rsidR="009936E3" w:rsidRDefault="009936E3" w:rsidP="009936E3">
            <w:pPr>
              <w:pStyle w:val="ConsPlusNormal"/>
              <w:jc w:val="center"/>
            </w:pPr>
            <w:r>
              <w:t>1.2.2</w:t>
            </w:r>
          </w:p>
        </w:tc>
        <w:tc>
          <w:tcPr>
            <w:tcW w:w="8505" w:type="dxa"/>
          </w:tcPr>
          <w:p w:rsidR="009936E3" w:rsidRDefault="009936E3" w:rsidP="009936E3">
            <w:pPr>
              <w:pStyle w:val="ConsPlusNormal"/>
              <w:jc w:val="both"/>
            </w:pPr>
            <w: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9936E3" w:rsidTr="0022655E">
        <w:tc>
          <w:tcPr>
            <w:tcW w:w="1702" w:type="dxa"/>
          </w:tcPr>
          <w:p w:rsidR="009936E3" w:rsidRDefault="009936E3" w:rsidP="009936E3">
            <w:pPr>
              <w:pStyle w:val="ConsPlusNormal"/>
              <w:jc w:val="center"/>
            </w:pPr>
            <w:r>
              <w:t>1.3</w:t>
            </w:r>
          </w:p>
        </w:tc>
        <w:tc>
          <w:tcPr>
            <w:tcW w:w="8505" w:type="dxa"/>
          </w:tcPr>
          <w:p w:rsidR="009936E3" w:rsidRDefault="009936E3" w:rsidP="009936E3">
            <w:pPr>
              <w:pStyle w:val="ConsPlusNormal"/>
              <w:jc w:val="both"/>
            </w:pPr>
            <w:r>
              <w:t>Смысловое чтение</w:t>
            </w:r>
          </w:p>
        </w:tc>
      </w:tr>
      <w:tr w:rsidR="009936E3" w:rsidTr="0022655E">
        <w:tc>
          <w:tcPr>
            <w:tcW w:w="1702" w:type="dxa"/>
          </w:tcPr>
          <w:p w:rsidR="009936E3" w:rsidRDefault="009936E3" w:rsidP="009936E3">
            <w:pPr>
              <w:pStyle w:val="ConsPlusNormal"/>
              <w:jc w:val="center"/>
            </w:pPr>
            <w:r>
              <w:t>1.3.1</w:t>
            </w:r>
          </w:p>
        </w:tc>
        <w:tc>
          <w:tcPr>
            <w:tcW w:w="8505" w:type="dxa"/>
          </w:tcPr>
          <w:p w:rsidR="009936E3" w:rsidRDefault="009936E3" w:rsidP="009936E3">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9936E3" w:rsidTr="0022655E">
        <w:tc>
          <w:tcPr>
            <w:tcW w:w="1702" w:type="dxa"/>
          </w:tcPr>
          <w:p w:rsidR="009936E3" w:rsidRDefault="009936E3" w:rsidP="009936E3">
            <w:pPr>
              <w:pStyle w:val="ConsPlusNormal"/>
              <w:jc w:val="center"/>
            </w:pPr>
            <w:r>
              <w:t>1.3.2</w:t>
            </w:r>
          </w:p>
        </w:tc>
        <w:tc>
          <w:tcPr>
            <w:tcW w:w="8505" w:type="dxa"/>
          </w:tcPr>
          <w:p w:rsidR="009936E3" w:rsidRDefault="009936E3" w:rsidP="009936E3">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9936E3" w:rsidTr="0022655E">
        <w:tc>
          <w:tcPr>
            <w:tcW w:w="1702" w:type="dxa"/>
          </w:tcPr>
          <w:p w:rsidR="009936E3" w:rsidRDefault="009936E3" w:rsidP="009936E3">
            <w:pPr>
              <w:pStyle w:val="ConsPlusNormal"/>
              <w:jc w:val="center"/>
            </w:pPr>
            <w:r>
              <w:t>1.3.3</w:t>
            </w:r>
          </w:p>
        </w:tc>
        <w:tc>
          <w:tcPr>
            <w:tcW w:w="8505" w:type="dxa"/>
          </w:tcPr>
          <w:p w:rsidR="009936E3" w:rsidRDefault="009936E3" w:rsidP="009936E3">
            <w:pPr>
              <w:pStyle w:val="ConsPlusNormal"/>
              <w:jc w:val="both"/>
            </w:pPr>
            <w:r>
              <w:t>Читать про себя несплошные тексты (таблицы) и понимать представленную в них информацию</w:t>
            </w:r>
          </w:p>
        </w:tc>
      </w:tr>
      <w:tr w:rsidR="009936E3" w:rsidTr="0022655E">
        <w:tc>
          <w:tcPr>
            <w:tcW w:w="1702" w:type="dxa"/>
          </w:tcPr>
          <w:p w:rsidR="009936E3" w:rsidRDefault="009936E3" w:rsidP="009936E3">
            <w:pPr>
              <w:pStyle w:val="ConsPlusNormal"/>
              <w:jc w:val="center"/>
            </w:pPr>
            <w:r>
              <w:t>1.4</w:t>
            </w:r>
          </w:p>
        </w:tc>
        <w:tc>
          <w:tcPr>
            <w:tcW w:w="8505" w:type="dxa"/>
          </w:tcPr>
          <w:p w:rsidR="009936E3" w:rsidRDefault="009936E3" w:rsidP="009936E3">
            <w:pPr>
              <w:pStyle w:val="ConsPlusNormal"/>
              <w:jc w:val="both"/>
            </w:pPr>
            <w:r>
              <w:t>Письменная речь</w:t>
            </w:r>
          </w:p>
        </w:tc>
      </w:tr>
      <w:tr w:rsidR="009936E3" w:rsidTr="0022655E">
        <w:tc>
          <w:tcPr>
            <w:tcW w:w="1702" w:type="dxa"/>
          </w:tcPr>
          <w:p w:rsidR="009936E3" w:rsidRDefault="009936E3" w:rsidP="009936E3">
            <w:pPr>
              <w:pStyle w:val="ConsPlusNormal"/>
              <w:jc w:val="center"/>
            </w:pPr>
            <w:r>
              <w:t>1.4.1</w:t>
            </w:r>
          </w:p>
        </w:tc>
        <w:tc>
          <w:tcPr>
            <w:tcW w:w="8505" w:type="dxa"/>
          </w:tcPr>
          <w:p w:rsidR="009936E3" w:rsidRDefault="009936E3" w:rsidP="009936E3">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9936E3" w:rsidTr="0022655E">
        <w:tc>
          <w:tcPr>
            <w:tcW w:w="1702" w:type="dxa"/>
          </w:tcPr>
          <w:p w:rsidR="009936E3" w:rsidRDefault="009936E3" w:rsidP="009936E3">
            <w:pPr>
              <w:pStyle w:val="ConsPlusNormal"/>
              <w:jc w:val="center"/>
            </w:pPr>
            <w:r>
              <w:t>1.4.2</w:t>
            </w:r>
          </w:p>
        </w:tc>
        <w:tc>
          <w:tcPr>
            <w:tcW w:w="8505" w:type="dxa"/>
          </w:tcPr>
          <w:p w:rsidR="009936E3" w:rsidRDefault="009936E3" w:rsidP="009936E3">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9936E3" w:rsidTr="0022655E">
        <w:tc>
          <w:tcPr>
            <w:tcW w:w="1702" w:type="dxa"/>
          </w:tcPr>
          <w:p w:rsidR="009936E3" w:rsidRDefault="009936E3" w:rsidP="009936E3">
            <w:pPr>
              <w:pStyle w:val="ConsPlusNormal"/>
              <w:jc w:val="center"/>
            </w:pPr>
            <w:r>
              <w:t>1.4.3</w:t>
            </w:r>
          </w:p>
        </w:tc>
        <w:tc>
          <w:tcPr>
            <w:tcW w:w="8505" w:type="dxa"/>
          </w:tcPr>
          <w:p w:rsidR="009936E3" w:rsidRDefault="009936E3" w:rsidP="009936E3">
            <w:pPr>
              <w:pStyle w:val="ConsPlusNormal"/>
              <w:jc w:val="both"/>
            </w:pPr>
            <w:r>
              <w:t>Создавать небольшое письменное высказывание с использованием образца, плана, ключевых слов (объем высказывания - до 90 слов)</w:t>
            </w:r>
          </w:p>
        </w:tc>
      </w:tr>
      <w:tr w:rsidR="009936E3" w:rsidTr="0022655E">
        <w:tc>
          <w:tcPr>
            <w:tcW w:w="1702" w:type="dxa"/>
          </w:tcPr>
          <w:p w:rsidR="009936E3" w:rsidRDefault="009936E3" w:rsidP="009936E3">
            <w:pPr>
              <w:pStyle w:val="ConsPlusNormal"/>
              <w:jc w:val="center"/>
            </w:pPr>
            <w:r>
              <w:t>2</w:t>
            </w:r>
          </w:p>
        </w:tc>
        <w:tc>
          <w:tcPr>
            <w:tcW w:w="8505" w:type="dxa"/>
          </w:tcPr>
          <w:p w:rsidR="009936E3" w:rsidRDefault="009936E3" w:rsidP="009936E3">
            <w:pPr>
              <w:pStyle w:val="ConsPlusNormal"/>
              <w:jc w:val="both"/>
            </w:pPr>
            <w:r>
              <w:t>Языковые знания и навыки</w:t>
            </w:r>
          </w:p>
        </w:tc>
      </w:tr>
      <w:tr w:rsidR="009936E3" w:rsidTr="0022655E">
        <w:tc>
          <w:tcPr>
            <w:tcW w:w="1702" w:type="dxa"/>
          </w:tcPr>
          <w:p w:rsidR="009936E3" w:rsidRDefault="009936E3" w:rsidP="009936E3">
            <w:pPr>
              <w:pStyle w:val="ConsPlusNormal"/>
              <w:jc w:val="center"/>
            </w:pPr>
            <w:r>
              <w:t>2.1</w:t>
            </w:r>
          </w:p>
        </w:tc>
        <w:tc>
          <w:tcPr>
            <w:tcW w:w="8505" w:type="dxa"/>
          </w:tcPr>
          <w:p w:rsidR="009936E3" w:rsidRDefault="009936E3" w:rsidP="009936E3">
            <w:pPr>
              <w:pStyle w:val="ConsPlusNormal"/>
              <w:jc w:val="both"/>
            </w:pPr>
            <w:r>
              <w:t>Фонетическая сторона речи</w:t>
            </w:r>
          </w:p>
        </w:tc>
      </w:tr>
      <w:tr w:rsidR="009936E3" w:rsidTr="0022655E">
        <w:tc>
          <w:tcPr>
            <w:tcW w:w="1702" w:type="dxa"/>
          </w:tcPr>
          <w:p w:rsidR="009936E3" w:rsidRDefault="009936E3" w:rsidP="009936E3">
            <w:pPr>
              <w:pStyle w:val="ConsPlusNormal"/>
              <w:jc w:val="center"/>
            </w:pPr>
            <w:r>
              <w:t>2.1.1</w:t>
            </w:r>
          </w:p>
        </w:tc>
        <w:tc>
          <w:tcPr>
            <w:tcW w:w="8505" w:type="dxa"/>
          </w:tcPr>
          <w:p w:rsidR="009936E3" w:rsidRDefault="009936E3" w:rsidP="009936E3">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936E3" w:rsidTr="0022655E">
        <w:tc>
          <w:tcPr>
            <w:tcW w:w="1702" w:type="dxa"/>
          </w:tcPr>
          <w:p w:rsidR="009936E3" w:rsidRDefault="009936E3" w:rsidP="009936E3">
            <w:pPr>
              <w:pStyle w:val="ConsPlusNormal"/>
              <w:jc w:val="center"/>
            </w:pPr>
            <w:r>
              <w:t>2.1.2</w:t>
            </w:r>
          </w:p>
        </w:tc>
        <w:tc>
          <w:tcPr>
            <w:tcW w:w="8505" w:type="dxa"/>
          </w:tcPr>
          <w:p w:rsidR="009936E3" w:rsidRDefault="009936E3" w:rsidP="009936E3">
            <w:pPr>
              <w:pStyle w:val="ConsPlusNormal"/>
              <w:jc w:val="both"/>
            </w:pPr>
            <w:r>
              <w:t xml:space="preserve">Выразительно читать вслух небольшие адаптированные аутентичные тексты </w:t>
            </w:r>
            <w:r>
              <w:lastRenderedPageBreak/>
              <w:t>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936E3" w:rsidTr="0022655E">
        <w:tc>
          <w:tcPr>
            <w:tcW w:w="1702" w:type="dxa"/>
          </w:tcPr>
          <w:p w:rsidR="009936E3" w:rsidRDefault="009936E3" w:rsidP="009936E3">
            <w:pPr>
              <w:pStyle w:val="ConsPlusNormal"/>
              <w:jc w:val="center"/>
            </w:pPr>
            <w:r>
              <w:lastRenderedPageBreak/>
              <w:t>2.1.3</w:t>
            </w:r>
          </w:p>
        </w:tc>
        <w:tc>
          <w:tcPr>
            <w:tcW w:w="8505" w:type="dxa"/>
          </w:tcPr>
          <w:p w:rsidR="009936E3" w:rsidRDefault="009936E3" w:rsidP="009936E3">
            <w:pPr>
              <w:pStyle w:val="ConsPlusNormal"/>
              <w:jc w:val="both"/>
            </w:pPr>
            <w:r>
              <w:t>Читать новые слова согласно основным правилам чтения</w:t>
            </w:r>
          </w:p>
        </w:tc>
      </w:tr>
      <w:tr w:rsidR="009936E3" w:rsidTr="0022655E">
        <w:tc>
          <w:tcPr>
            <w:tcW w:w="1702" w:type="dxa"/>
          </w:tcPr>
          <w:p w:rsidR="009936E3" w:rsidRDefault="009936E3" w:rsidP="009936E3">
            <w:pPr>
              <w:pStyle w:val="ConsPlusNormal"/>
              <w:jc w:val="center"/>
            </w:pPr>
            <w:r>
              <w:t>2.2</w:t>
            </w:r>
          </w:p>
        </w:tc>
        <w:tc>
          <w:tcPr>
            <w:tcW w:w="8505" w:type="dxa"/>
          </w:tcPr>
          <w:p w:rsidR="009936E3" w:rsidRDefault="009936E3" w:rsidP="009936E3">
            <w:pPr>
              <w:pStyle w:val="ConsPlusNormal"/>
              <w:jc w:val="both"/>
            </w:pPr>
            <w:r>
              <w:t>Орфография и пунктуация</w:t>
            </w:r>
          </w:p>
        </w:tc>
      </w:tr>
      <w:tr w:rsidR="009936E3" w:rsidTr="0022655E">
        <w:tc>
          <w:tcPr>
            <w:tcW w:w="1702" w:type="dxa"/>
          </w:tcPr>
          <w:p w:rsidR="009936E3" w:rsidRDefault="009936E3" w:rsidP="009936E3">
            <w:pPr>
              <w:pStyle w:val="ConsPlusNormal"/>
              <w:jc w:val="center"/>
            </w:pPr>
            <w:r>
              <w:t>2.2.1</w:t>
            </w:r>
          </w:p>
        </w:tc>
        <w:tc>
          <w:tcPr>
            <w:tcW w:w="8505" w:type="dxa"/>
          </w:tcPr>
          <w:p w:rsidR="009936E3" w:rsidRDefault="009936E3" w:rsidP="009936E3">
            <w:pPr>
              <w:pStyle w:val="ConsPlusNormal"/>
              <w:jc w:val="both"/>
            </w:pPr>
            <w:r>
              <w:t>Владеть орфографическими навыками: правильно писать изученные слова</w:t>
            </w:r>
          </w:p>
        </w:tc>
      </w:tr>
      <w:tr w:rsidR="009936E3" w:rsidTr="0022655E">
        <w:tc>
          <w:tcPr>
            <w:tcW w:w="1702" w:type="dxa"/>
          </w:tcPr>
          <w:p w:rsidR="009936E3" w:rsidRDefault="009936E3" w:rsidP="009936E3">
            <w:pPr>
              <w:pStyle w:val="ConsPlusNormal"/>
              <w:jc w:val="center"/>
            </w:pPr>
            <w:r>
              <w:t>2.2.2</w:t>
            </w:r>
          </w:p>
        </w:tc>
        <w:tc>
          <w:tcPr>
            <w:tcW w:w="8505" w:type="dxa"/>
          </w:tcPr>
          <w:p w:rsidR="009936E3" w:rsidRDefault="009936E3" w:rsidP="009936E3">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936E3" w:rsidTr="0022655E">
        <w:tc>
          <w:tcPr>
            <w:tcW w:w="1702" w:type="dxa"/>
          </w:tcPr>
          <w:p w:rsidR="009936E3" w:rsidRDefault="009936E3" w:rsidP="009936E3">
            <w:pPr>
              <w:pStyle w:val="ConsPlusNormal"/>
              <w:jc w:val="center"/>
            </w:pPr>
            <w:r>
              <w:t>2.3</w:t>
            </w:r>
          </w:p>
        </w:tc>
        <w:tc>
          <w:tcPr>
            <w:tcW w:w="8505" w:type="dxa"/>
          </w:tcPr>
          <w:p w:rsidR="009936E3" w:rsidRDefault="009936E3" w:rsidP="009936E3">
            <w:pPr>
              <w:pStyle w:val="ConsPlusNormal"/>
              <w:jc w:val="both"/>
            </w:pPr>
            <w:r>
              <w:t>Лексическая сторона речи</w:t>
            </w:r>
          </w:p>
        </w:tc>
      </w:tr>
      <w:tr w:rsidR="009936E3" w:rsidTr="0022655E">
        <w:tc>
          <w:tcPr>
            <w:tcW w:w="1702" w:type="dxa"/>
          </w:tcPr>
          <w:p w:rsidR="009936E3" w:rsidRDefault="009936E3" w:rsidP="009936E3">
            <w:pPr>
              <w:pStyle w:val="ConsPlusNormal"/>
              <w:jc w:val="center"/>
            </w:pPr>
            <w:r>
              <w:t>2.3.1</w:t>
            </w:r>
          </w:p>
        </w:tc>
        <w:tc>
          <w:tcPr>
            <w:tcW w:w="8505" w:type="dxa"/>
          </w:tcPr>
          <w:p w:rsidR="009936E3" w:rsidRDefault="009936E3" w:rsidP="009936E3">
            <w:pPr>
              <w:pStyle w:val="ConsPlusNormal"/>
              <w:jc w:val="both"/>
            </w:pPr>
            <w: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9936E3" w:rsidTr="0022655E">
        <w:tc>
          <w:tcPr>
            <w:tcW w:w="1702" w:type="dxa"/>
          </w:tcPr>
          <w:p w:rsidR="009936E3" w:rsidRDefault="009936E3" w:rsidP="009936E3">
            <w:pPr>
              <w:pStyle w:val="ConsPlusNormal"/>
              <w:jc w:val="center"/>
            </w:pPr>
            <w:r>
              <w:t>2.3.2</w:t>
            </w:r>
          </w:p>
        </w:tc>
        <w:tc>
          <w:tcPr>
            <w:tcW w:w="8505"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9936E3" w:rsidTr="0022655E">
        <w:tc>
          <w:tcPr>
            <w:tcW w:w="1702" w:type="dxa"/>
          </w:tcPr>
          <w:p w:rsidR="009936E3" w:rsidRDefault="009936E3" w:rsidP="009936E3">
            <w:pPr>
              <w:pStyle w:val="ConsPlusNormal"/>
              <w:jc w:val="center"/>
            </w:pPr>
            <w:r>
              <w:t>2.3.3</w:t>
            </w:r>
          </w:p>
        </w:tc>
        <w:tc>
          <w:tcPr>
            <w:tcW w:w="8505"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9936E3" w:rsidTr="0022655E">
        <w:tc>
          <w:tcPr>
            <w:tcW w:w="1702" w:type="dxa"/>
          </w:tcPr>
          <w:p w:rsidR="009936E3" w:rsidRDefault="009936E3" w:rsidP="009936E3">
            <w:pPr>
              <w:pStyle w:val="ConsPlusNormal"/>
              <w:jc w:val="center"/>
            </w:pPr>
            <w:r>
              <w:t>2.3.4</w:t>
            </w:r>
          </w:p>
        </w:tc>
        <w:tc>
          <w:tcPr>
            <w:tcW w:w="8505"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9936E3" w:rsidTr="0022655E">
        <w:tc>
          <w:tcPr>
            <w:tcW w:w="1702" w:type="dxa"/>
          </w:tcPr>
          <w:p w:rsidR="009936E3" w:rsidRDefault="009936E3" w:rsidP="009936E3">
            <w:pPr>
              <w:pStyle w:val="ConsPlusNormal"/>
              <w:jc w:val="center"/>
            </w:pPr>
            <w:r>
              <w:t>2.3.5</w:t>
            </w:r>
          </w:p>
        </w:tc>
        <w:tc>
          <w:tcPr>
            <w:tcW w:w="8505" w:type="dxa"/>
          </w:tcPr>
          <w:p w:rsidR="009936E3" w:rsidRDefault="009936E3" w:rsidP="009936E3">
            <w:pPr>
              <w:pStyle w:val="ConsPlusNormal"/>
              <w:jc w:val="both"/>
            </w:pPr>
            <w: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9936E3" w:rsidTr="0022655E">
        <w:tc>
          <w:tcPr>
            <w:tcW w:w="1702" w:type="dxa"/>
          </w:tcPr>
          <w:p w:rsidR="009936E3" w:rsidRDefault="009936E3" w:rsidP="009936E3">
            <w:pPr>
              <w:pStyle w:val="ConsPlusNormal"/>
              <w:jc w:val="center"/>
            </w:pPr>
            <w:r>
              <w:t>2.3.6</w:t>
            </w:r>
          </w:p>
        </w:tc>
        <w:tc>
          <w:tcPr>
            <w:tcW w:w="8505" w:type="dxa"/>
          </w:tcPr>
          <w:p w:rsidR="009936E3" w:rsidRDefault="009936E3" w:rsidP="009936E3">
            <w:pPr>
              <w:pStyle w:val="ConsPlusNormal"/>
              <w:jc w:val="both"/>
            </w:pPr>
            <w:r>
              <w:t>Распознавать и употреблять в устной и письменной речи наиболее частотные фразовые глаголы</w:t>
            </w:r>
          </w:p>
        </w:tc>
      </w:tr>
      <w:tr w:rsidR="009936E3" w:rsidTr="0022655E">
        <w:tc>
          <w:tcPr>
            <w:tcW w:w="1702" w:type="dxa"/>
          </w:tcPr>
          <w:p w:rsidR="009936E3" w:rsidRDefault="009936E3" w:rsidP="009936E3">
            <w:pPr>
              <w:pStyle w:val="ConsPlusNormal"/>
              <w:jc w:val="center"/>
            </w:pPr>
            <w:r>
              <w:t>2.3.7</w:t>
            </w:r>
          </w:p>
        </w:tc>
        <w:tc>
          <w:tcPr>
            <w:tcW w:w="8505" w:type="dxa"/>
          </w:tcPr>
          <w:p w:rsidR="009936E3" w:rsidRDefault="009936E3" w:rsidP="009936E3">
            <w:pPr>
              <w:pStyle w:val="ConsPlusNormal"/>
              <w:jc w:val="both"/>
            </w:pPr>
            <w:r>
              <w:t>Распознавать и употреблять в устной и письменной речи изученные синонимы и антонимы</w:t>
            </w:r>
          </w:p>
        </w:tc>
      </w:tr>
      <w:tr w:rsidR="009936E3" w:rsidTr="0022655E">
        <w:tc>
          <w:tcPr>
            <w:tcW w:w="1702" w:type="dxa"/>
          </w:tcPr>
          <w:p w:rsidR="009936E3" w:rsidRDefault="009936E3" w:rsidP="009936E3">
            <w:pPr>
              <w:pStyle w:val="ConsPlusNormal"/>
              <w:jc w:val="center"/>
            </w:pPr>
            <w:r>
              <w:t>2.3.8</w:t>
            </w:r>
          </w:p>
        </w:tc>
        <w:tc>
          <w:tcPr>
            <w:tcW w:w="8505" w:type="dxa"/>
          </w:tcPr>
          <w:p w:rsidR="009936E3" w:rsidRDefault="009936E3" w:rsidP="009936E3">
            <w:pPr>
              <w:pStyle w:val="ConsPlusNormal"/>
              <w:jc w:val="both"/>
            </w:pPr>
            <w:r>
              <w:t>Распознавать и употреблять в устной и письменной речи интернациональные слова</w:t>
            </w:r>
          </w:p>
        </w:tc>
      </w:tr>
      <w:tr w:rsidR="009936E3" w:rsidTr="0022655E">
        <w:tc>
          <w:tcPr>
            <w:tcW w:w="1702" w:type="dxa"/>
          </w:tcPr>
          <w:p w:rsidR="009936E3" w:rsidRDefault="009936E3" w:rsidP="009936E3">
            <w:pPr>
              <w:pStyle w:val="ConsPlusNormal"/>
              <w:jc w:val="center"/>
            </w:pPr>
            <w:r>
              <w:t>2.3.9</w:t>
            </w:r>
          </w:p>
        </w:tc>
        <w:tc>
          <w:tcPr>
            <w:tcW w:w="8505" w:type="dxa"/>
          </w:tcPr>
          <w:p w:rsidR="009936E3" w:rsidRDefault="009936E3" w:rsidP="009936E3">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936E3" w:rsidTr="0022655E">
        <w:tc>
          <w:tcPr>
            <w:tcW w:w="1702" w:type="dxa"/>
          </w:tcPr>
          <w:p w:rsidR="009936E3" w:rsidRDefault="009936E3" w:rsidP="009936E3">
            <w:pPr>
              <w:pStyle w:val="ConsPlusNormal"/>
              <w:jc w:val="center"/>
            </w:pPr>
            <w:r>
              <w:t>2.4</w:t>
            </w:r>
          </w:p>
        </w:tc>
        <w:tc>
          <w:tcPr>
            <w:tcW w:w="8505" w:type="dxa"/>
          </w:tcPr>
          <w:p w:rsidR="009936E3" w:rsidRDefault="009936E3" w:rsidP="009936E3">
            <w:pPr>
              <w:pStyle w:val="ConsPlusNormal"/>
              <w:jc w:val="both"/>
            </w:pPr>
            <w:r>
              <w:t>Грамматическая сторона речи</w:t>
            </w:r>
          </w:p>
        </w:tc>
      </w:tr>
      <w:tr w:rsidR="009936E3" w:rsidTr="0022655E">
        <w:tc>
          <w:tcPr>
            <w:tcW w:w="1702" w:type="dxa"/>
          </w:tcPr>
          <w:p w:rsidR="009936E3" w:rsidRDefault="009936E3" w:rsidP="009936E3">
            <w:pPr>
              <w:pStyle w:val="ConsPlusNormal"/>
              <w:jc w:val="center"/>
            </w:pPr>
            <w:r>
              <w:t>2.4.1</w:t>
            </w:r>
          </w:p>
        </w:tc>
        <w:tc>
          <w:tcPr>
            <w:tcW w:w="8505" w:type="dxa"/>
          </w:tcPr>
          <w:p w:rsidR="009936E3" w:rsidRDefault="009936E3" w:rsidP="009936E3">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936E3" w:rsidTr="0022655E">
        <w:tc>
          <w:tcPr>
            <w:tcW w:w="1702" w:type="dxa"/>
          </w:tcPr>
          <w:p w:rsidR="009936E3" w:rsidRDefault="009936E3" w:rsidP="009936E3">
            <w:pPr>
              <w:pStyle w:val="ConsPlusNormal"/>
              <w:jc w:val="center"/>
            </w:pPr>
            <w:r>
              <w:t>2.4.2</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9936E3" w:rsidTr="0022655E">
        <w:tc>
          <w:tcPr>
            <w:tcW w:w="1702" w:type="dxa"/>
          </w:tcPr>
          <w:p w:rsidR="009936E3" w:rsidRDefault="009936E3" w:rsidP="009936E3">
            <w:pPr>
              <w:pStyle w:val="ConsPlusNormal"/>
              <w:jc w:val="center"/>
            </w:pPr>
            <w:r>
              <w:lastRenderedPageBreak/>
              <w:t>2.4.3</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9936E3" w:rsidTr="0022655E">
        <w:tc>
          <w:tcPr>
            <w:tcW w:w="1702" w:type="dxa"/>
          </w:tcPr>
          <w:p w:rsidR="009936E3" w:rsidRDefault="009936E3" w:rsidP="009936E3">
            <w:pPr>
              <w:pStyle w:val="ConsPlusNormal"/>
              <w:jc w:val="center"/>
            </w:pPr>
            <w:r>
              <w:t>2.4.4</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9936E3" w:rsidTr="0022655E">
        <w:tc>
          <w:tcPr>
            <w:tcW w:w="1702" w:type="dxa"/>
          </w:tcPr>
          <w:p w:rsidR="009936E3" w:rsidRDefault="009936E3" w:rsidP="009936E3">
            <w:pPr>
              <w:pStyle w:val="ConsPlusNormal"/>
              <w:jc w:val="center"/>
            </w:pPr>
            <w:r>
              <w:t>2.4.5</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конструкцию used to + инфинитив глагола</w:t>
            </w:r>
          </w:p>
        </w:tc>
      </w:tr>
      <w:tr w:rsidR="009936E3" w:rsidTr="0022655E">
        <w:tc>
          <w:tcPr>
            <w:tcW w:w="1702" w:type="dxa"/>
          </w:tcPr>
          <w:p w:rsidR="009936E3" w:rsidRDefault="009936E3" w:rsidP="009936E3">
            <w:pPr>
              <w:pStyle w:val="ConsPlusNormal"/>
              <w:jc w:val="center"/>
            </w:pPr>
            <w:r>
              <w:t>2.4.6</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9936E3" w:rsidTr="0022655E">
        <w:tc>
          <w:tcPr>
            <w:tcW w:w="1702" w:type="dxa"/>
          </w:tcPr>
          <w:p w:rsidR="009936E3" w:rsidRDefault="009936E3" w:rsidP="009936E3">
            <w:pPr>
              <w:pStyle w:val="ConsPlusNormal"/>
              <w:jc w:val="center"/>
            </w:pPr>
            <w:r>
              <w:t>2.4.7</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модальный глагол might</w:t>
            </w:r>
          </w:p>
        </w:tc>
      </w:tr>
      <w:tr w:rsidR="009936E3" w:rsidTr="0022655E">
        <w:tc>
          <w:tcPr>
            <w:tcW w:w="1702" w:type="dxa"/>
          </w:tcPr>
          <w:p w:rsidR="009936E3" w:rsidRDefault="009936E3" w:rsidP="009936E3">
            <w:pPr>
              <w:pStyle w:val="ConsPlusNormal"/>
              <w:jc w:val="center"/>
            </w:pPr>
            <w:r>
              <w:t>2.4.8</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наречия, совпадающие по форме с прилагательными (fast, high, early)</w:t>
            </w:r>
          </w:p>
        </w:tc>
      </w:tr>
      <w:tr w:rsidR="009936E3" w:rsidTr="0022655E">
        <w:tc>
          <w:tcPr>
            <w:tcW w:w="1702" w:type="dxa"/>
          </w:tcPr>
          <w:p w:rsidR="009936E3" w:rsidRDefault="009936E3" w:rsidP="009936E3">
            <w:pPr>
              <w:pStyle w:val="ConsPlusNormal"/>
              <w:jc w:val="center"/>
            </w:pPr>
            <w:r>
              <w:t>2.4.9</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местоимения other/another, both, all, one</w:t>
            </w:r>
          </w:p>
        </w:tc>
      </w:tr>
      <w:tr w:rsidR="009936E3" w:rsidTr="0022655E">
        <w:tc>
          <w:tcPr>
            <w:tcW w:w="1702" w:type="dxa"/>
          </w:tcPr>
          <w:p w:rsidR="009936E3" w:rsidRDefault="009936E3" w:rsidP="009936E3">
            <w:pPr>
              <w:pStyle w:val="ConsPlusNormal"/>
              <w:jc w:val="center"/>
            </w:pPr>
            <w:r>
              <w:t>2.4.10</w:t>
            </w:r>
          </w:p>
        </w:tc>
        <w:tc>
          <w:tcPr>
            <w:tcW w:w="8505" w:type="dxa"/>
          </w:tcPr>
          <w:p w:rsidR="009936E3" w:rsidRDefault="009936E3" w:rsidP="009936E3">
            <w:pPr>
              <w:pStyle w:val="ConsPlusNormal"/>
              <w:jc w:val="both"/>
            </w:pPr>
            <w:r>
              <w:t>Количественные числительные для обозначения больших чисел (до 1 000 000)</w:t>
            </w:r>
          </w:p>
        </w:tc>
      </w:tr>
      <w:tr w:rsidR="009936E3" w:rsidTr="0022655E">
        <w:tc>
          <w:tcPr>
            <w:tcW w:w="1702" w:type="dxa"/>
          </w:tcPr>
          <w:p w:rsidR="009936E3" w:rsidRDefault="009936E3" w:rsidP="009936E3">
            <w:pPr>
              <w:pStyle w:val="ConsPlusNormal"/>
              <w:jc w:val="center"/>
            </w:pPr>
            <w:r>
              <w:t>3</w:t>
            </w:r>
          </w:p>
        </w:tc>
        <w:tc>
          <w:tcPr>
            <w:tcW w:w="8505" w:type="dxa"/>
          </w:tcPr>
          <w:p w:rsidR="009936E3" w:rsidRDefault="009936E3" w:rsidP="009936E3">
            <w:pPr>
              <w:pStyle w:val="ConsPlusNormal"/>
              <w:jc w:val="both"/>
            </w:pPr>
            <w:r>
              <w:t>Социокультурные знания и умения</w:t>
            </w:r>
          </w:p>
        </w:tc>
      </w:tr>
      <w:tr w:rsidR="009936E3" w:rsidTr="0022655E">
        <w:tc>
          <w:tcPr>
            <w:tcW w:w="1702" w:type="dxa"/>
          </w:tcPr>
          <w:p w:rsidR="009936E3" w:rsidRDefault="009936E3" w:rsidP="009936E3">
            <w:pPr>
              <w:pStyle w:val="ConsPlusNormal"/>
              <w:jc w:val="center"/>
            </w:pPr>
            <w:r>
              <w:t>3.1</w:t>
            </w:r>
          </w:p>
        </w:tc>
        <w:tc>
          <w:tcPr>
            <w:tcW w:w="8505" w:type="dxa"/>
          </w:tcPr>
          <w:p w:rsidR="009936E3" w:rsidRDefault="009936E3" w:rsidP="009936E3">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936E3" w:rsidTr="0022655E">
        <w:tc>
          <w:tcPr>
            <w:tcW w:w="1702" w:type="dxa"/>
          </w:tcPr>
          <w:p w:rsidR="009936E3" w:rsidRDefault="009936E3" w:rsidP="009936E3">
            <w:pPr>
              <w:pStyle w:val="ConsPlusNormal"/>
              <w:jc w:val="center"/>
            </w:pPr>
            <w:r>
              <w:t>3.2</w:t>
            </w:r>
          </w:p>
        </w:tc>
        <w:tc>
          <w:tcPr>
            <w:tcW w:w="8505" w:type="dxa"/>
          </w:tcPr>
          <w:p w:rsidR="009936E3" w:rsidRDefault="009936E3" w:rsidP="009936E3">
            <w:pPr>
              <w:pStyle w:val="ConsPlusNormal"/>
              <w:jc w:val="both"/>
            </w:pPr>
            <w: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9936E3" w:rsidTr="0022655E">
        <w:tc>
          <w:tcPr>
            <w:tcW w:w="1702" w:type="dxa"/>
          </w:tcPr>
          <w:p w:rsidR="009936E3" w:rsidRDefault="009936E3" w:rsidP="009936E3">
            <w:pPr>
              <w:pStyle w:val="ConsPlusNormal"/>
              <w:jc w:val="center"/>
            </w:pPr>
            <w:r>
              <w:t>3.3</w:t>
            </w:r>
          </w:p>
        </w:tc>
        <w:tc>
          <w:tcPr>
            <w:tcW w:w="8505" w:type="dxa"/>
          </w:tcPr>
          <w:p w:rsidR="009936E3" w:rsidRDefault="009936E3" w:rsidP="009936E3">
            <w:pPr>
              <w:pStyle w:val="ConsPlusNormal"/>
              <w:jc w:val="both"/>
            </w:pPr>
            <w:r>
              <w:t>Обладать базовыми знаниями о социокультурном портрете родной страны и страны (стран) изучаемого языка</w:t>
            </w:r>
          </w:p>
        </w:tc>
      </w:tr>
      <w:tr w:rsidR="009936E3" w:rsidTr="0022655E">
        <w:tc>
          <w:tcPr>
            <w:tcW w:w="1702" w:type="dxa"/>
          </w:tcPr>
          <w:p w:rsidR="009936E3" w:rsidRDefault="009936E3" w:rsidP="009936E3">
            <w:pPr>
              <w:pStyle w:val="ConsPlusNormal"/>
              <w:jc w:val="center"/>
            </w:pPr>
            <w:r>
              <w:t>3.4</w:t>
            </w:r>
          </w:p>
        </w:tc>
        <w:tc>
          <w:tcPr>
            <w:tcW w:w="8505" w:type="dxa"/>
          </w:tcPr>
          <w:p w:rsidR="009936E3" w:rsidRDefault="009936E3" w:rsidP="009936E3">
            <w:pPr>
              <w:pStyle w:val="ConsPlusNormal"/>
              <w:jc w:val="both"/>
            </w:pPr>
            <w:r>
              <w:t>Кратко представлять Россию и страну (страны) изучаемого языка</w:t>
            </w:r>
          </w:p>
        </w:tc>
      </w:tr>
      <w:tr w:rsidR="009936E3" w:rsidTr="0022655E">
        <w:tc>
          <w:tcPr>
            <w:tcW w:w="1702" w:type="dxa"/>
          </w:tcPr>
          <w:p w:rsidR="009936E3" w:rsidRDefault="009936E3" w:rsidP="009936E3">
            <w:pPr>
              <w:pStyle w:val="ConsPlusNormal"/>
              <w:jc w:val="center"/>
            </w:pPr>
            <w:r>
              <w:t>4</w:t>
            </w:r>
          </w:p>
        </w:tc>
        <w:tc>
          <w:tcPr>
            <w:tcW w:w="8505" w:type="dxa"/>
          </w:tcPr>
          <w:p w:rsidR="009936E3" w:rsidRDefault="009936E3" w:rsidP="009936E3">
            <w:pPr>
              <w:pStyle w:val="ConsPlusNormal"/>
              <w:jc w:val="both"/>
            </w:pPr>
            <w:r>
              <w:t>Компенсаторные умения</w:t>
            </w:r>
          </w:p>
          <w:p w:rsidR="009936E3" w:rsidRDefault="009936E3" w:rsidP="009936E3">
            <w:pPr>
              <w:pStyle w:val="ConsPlusNormal"/>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22655E">
        <w:tc>
          <w:tcPr>
            <w:tcW w:w="1702" w:type="dxa"/>
          </w:tcPr>
          <w:p w:rsidR="009936E3" w:rsidRDefault="009936E3" w:rsidP="009936E3">
            <w:pPr>
              <w:pStyle w:val="ConsPlusNormal"/>
              <w:jc w:val="center"/>
            </w:pPr>
            <w:r>
              <w:t>5</w:t>
            </w:r>
          </w:p>
        </w:tc>
        <w:tc>
          <w:tcPr>
            <w:tcW w:w="8505" w:type="dxa"/>
          </w:tcPr>
          <w:p w:rsidR="009936E3" w:rsidRDefault="009936E3" w:rsidP="009936E3">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936E3" w:rsidTr="0022655E">
        <w:tc>
          <w:tcPr>
            <w:tcW w:w="1702" w:type="dxa"/>
          </w:tcPr>
          <w:p w:rsidR="009936E3" w:rsidRDefault="009936E3" w:rsidP="009936E3">
            <w:pPr>
              <w:pStyle w:val="ConsPlusNormal"/>
              <w:jc w:val="center"/>
            </w:pPr>
            <w:r>
              <w:t>6</w:t>
            </w:r>
          </w:p>
        </w:tc>
        <w:tc>
          <w:tcPr>
            <w:tcW w:w="8505" w:type="dxa"/>
          </w:tcPr>
          <w:p w:rsidR="009936E3" w:rsidRDefault="009936E3" w:rsidP="009936E3">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9936E3" w:rsidRDefault="009936E3" w:rsidP="009936E3">
      <w:pPr>
        <w:pStyle w:val="ConsPlusNormal"/>
        <w:jc w:val="both"/>
      </w:pPr>
    </w:p>
    <w:p w:rsidR="009936E3" w:rsidRDefault="009936E3" w:rsidP="009936E3">
      <w:pPr>
        <w:pStyle w:val="ConsPlusNormal"/>
        <w:jc w:val="right"/>
      </w:pPr>
      <w:r>
        <w:lastRenderedPageBreak/>
        <w:t>Таблица 7.5</w:t>
      </w:r>
    </w:p>
    <w:p w:rsidR="009936E3" w:rsidRPr="00D41E8E" w:rsidRDefault="009936E3" w:rsidP="009936E3">
      <w:pPr>
        <w:pStyle w:val="ConsPlusNormal"/>
        <w:jc w:val="center"/>
        <w:rPr>
          <w:b/>
        </w:rPr>
      </w:pPr>
      <w:r w:rsidRPr="00D41E8E">
        <w:rPr>
          <w:b/>
        </w:rPr>
        <w:t>Проверяемые элементы содержания (7 класс)</w:t>
      </w:r>
    </w:p>
    <w:tbl>
      <w:tblPr>
        <w:tblW w:w="0" w:type="auto"/>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6"/>
        <w:gridCol w:w="142"/>
        <w:gridCol w:w="8647"/>
      </w:tblGrid>
      <w:tr w:rsidR="009936E3" w:rsidTr="00432E80">
        <w:tc>
          <w:tcPr>
            <w:tcW w:w="1418" w:type="dxa"/>
            <w:gridSpan w:val="2"/>
          </w:tcPr>
          <w:p w:rsidR="009936E3" w:rsidRDefault="009936E3" w:rsidP="009936E3">
            <w:pPr>
              <w:pStyle w:val="ConsPlusNormal"/>
              <w:jc w:val="center"/>
            </w:pPr>
            <w:r>
              <w:t>Код</w:t>
            </w:r>
          </w:p>
        </w:tc>
        <w:tc>
          <w:tcPr>
            <w:tcW w:w="8647" w:type="dxa"/>
          </w:tcPr>
          <w:p w:rsidR="009936E3" w:rsidRDefault="009936E3" w:rsidP="009936E3">
            <w:pPr>
              <w:pStyle w:val="ConsPlusNormal"/>
              <w:jc w:val="center"/>
            </w:pPr>
            <w:r>
              <w:t>Проверяемый элемент содержания</w:t>
            </w:r>
          </w:p>
        </w:tc>
      </w:tr>
      <w:tr w:rsidR="009936E3" w:rsidTr="00432E80">
        <w:tc>
          <w:tcPr>
            <w:tcW w:w="1418" w:type="dxa"/>
            <w:gridSpan w:val="2"/>
            <w:vAlign w:val="center"/>
          </w:tcPr>
          <w:p w:rsidR="009936E3" w:rsidRDefault="009936E3" w:rsidP="009936E3">
            <w:pPr>
              <w:pStyle w:val="ConsPlusNormal"/>
              <w:jc w:val="center"/>
            </w:pPr>
            <w:r>
              <w:t>1</w:t>
            </w:r>
          </w:p>
        </w:tc>
        <w:tc>
          <w:tcPr>
            <w:tcW w:w="8647" w:type="dxa"/>
            <w:vAlign w:val="center"/>
          </w:tcPr>
          <w:p w:rsidR="009936E3" w:rsidRDefault="009936E3" w:rsidP="009936E3">
            <w:pPr>
              <w:pStyle w:val="ConsPlusNormal"/>
              <w:jc w:val="both"/>
            </w:pPr>
            <w:r>
              <w:t>Коммуникативные умения</w:t>
            </w:r>
          </w:p>
        </w:tc>
      </w:tr>
      <w:tr w:rsidR="009936E3" w:rsidTr="00432E80">
        <w:tc>
          <w:tcPr>
            <w:tcW w:w="1418" w:type="dxa"/>
            <w:gridSpan w:val="2"/>
            <w:vAlign w:val="center"/>
          </w:tcPr>
          <w:p w:rsidR="009936E3" w:rsidRDefault="009936E3" w:rsidP="009936E3">
            <w:pPr>
              <w:pStyle w:val="ConsPlusNormal"/>
              <w:jc w:val="center"/>
            </w:pPr>
            <w:r>
              <w:t>1.1</w:t>
            </w:r>
          </w:p>
        </w:tc>
        <w:tc>
          <w:tcPr>
            <w:tcW w:w="8647" w:type="dxa"/>
            <w:vAlign w:val="center"/>
          </w:tcPr>
          <w:p w:rsidR="009936E3" w:rsidRDefault="009936E3" w:rsidP="009936E3">
            <w:pPr>
              <w:pStyle w:val="ConsPlusNormal"/>
              <w:jc w:val="both"/>
            </w:pPr>
            <w:r>
              <w:t>Говорение</w:t>
            </w:r>
          </w:p>
        </w:tc>
      </w:tr>
      <w:tr w:rsidR="009936E3" w:rsidTr="00432E80">
        <w:tc>
          <w:tcPr>
            <w:tcW w:w="1418" w:type="dxa"/>
            <w:gridSpan w:val="2"/>
          </w:tcPr>
          <w:p w:rsidR="009936E3" w:rsidRDefault="009936E3" w:rsidP="009936E3">
            <w:pPr>
              <w:pStyle w:val="ConsPlusNormal"/>
              <w:jc w:val="center"/>
            </w:pPr>
            <w:r>
              <w:t>1.1.1</w:t>
            </w:r>
          </w:p>
        </w:tc>
        <w:tc>
          <w:tcPr>
            <w:tcW w:w="8647" w:type="dxa"/>
          </w:tcPr>
          <w:p w:rsidR="009936E3" w:rsidRDefault="009936E3" w:rsidP="009936E3">
            <w:pPr>
              <w:pStyle w:val="ConsPlusNormal"/>
              <w:jc w:val="both"/>
            </w:pPr>
            <w:r>
              <w:t>Диалогическая речь</w:t>
            </w:r>
          </w:p>
          <w:p w:rsidR="009936E3" w:rsidRDefault="009936E3" w:rsidP="009936E3">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9936E3" w:rsidTr="00432E80">
        <w:tc>
          <w:tcPr>
            <w:tcW w:w="1418" w:type="dxa"/>
            <w:gridSpan w:val="2"/>
          </w:tcPr>
          <w:p w:rsidR="009936E3" w:rsidRDefault="009936E3" w:rsidP="009936E3">
            <w:pPr>
              <w:pStyle w:val="ConsPlusNormal"/>
              <w:jc w:val="center"/>
            </w:pPr>
            <w:r>
              <w:t>1.1.1.1</w:t>
            </w:r>
          </w:p>
        </w:tc>
        <w:tc>
          <w:tcPr>
            <w:tcW w:w="8647" w:type="dxa"/>
          </w:tcPr>
          <w:p w:rsidR="009936E3" w:rsidRDefault="009936E3" w:rsidP="009936E3">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936E3" w:rsidTr="00432E80">
        <w:tc>
          <w:tcPr>
            <w:tcW w:w="1418" w:type="dxa"/>
            <w:gridSpan w:val="2"/>
          </w:tcPr>
          <w:p w:rsidR="009936E3" w:rsidRDefault="009936E3" w:rsidP="009936E3">
            <w:pPr>
              <w:pStyle w:val="ConsPlusNormal"/>
              <w:jc w:val="center"/>
            </w:pPr>
            <w:r>
              <w:t>1.1.1.2</w:t>
            </w:r>
          </w:p>
        </w:tc>
        <w:tc>
          <w:tcPr>
            <w:tcW w:w="8647" w:type="dxa"/>
          </w:tcPr>
          <w:p w:rsidR="009936E3" w:rsidRDefault="009936E3" w:rsidP="009936E3">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936E3" w:rsidTr="00432E80">
        <w:tc>
          <w:tcPr>
            <w:tcW w:w="1418" w:type="dxa"/>
            <w:gridSpan w:val="2"/>
          </w:tcPr>
          <w:p w:rsidR="009936E3" w:rsidRDefault="009936E3" w:rsidP="009936E3">
            <w:pPr>
              <w:pStyle w:val="ConsPlusNormal"/>
              <w:jc w:val="center"/>
            </w:pPr>
            <w:r>
              <w:t>1.1.1.3</w:t>
            </w:r>
          </w:p>
        </w:tc>
        <w:tc>
          <w:tcPr>
            <w:tcW w:w="8647" w:type="dxa"/>
          </w:tcPr>
          <w:p w:rsidR="009936E3" w:rsidRDefault="009936E3" w:rsidP="009936E3">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936E3" w:rsidTr="00432E80">
        <w:tc>
          <w:tcPr>
            <w:tcW w:w="1418" w:type="dxa"/>
            <w:gridSpan w:val="2"/>
          </w:tcPr>
          <w:p w:rsidR="009936E3" w:rsidRDefault="009936E3" w:rsidP="009936E3">
            <w:pPr>
              <w:pStyle w:val="ConsPlusNormal"/>
              <w:jc w:val="center"/>
            </w:pPr>
            <w:r>
              <w:t>1.1.2</w:t>
            </w:r>
          </w:p>
        </w:tc>
        <w:tc>
          <w:tcPr>
            <w:tcW w:w="8647" w:type="dxa"/>
          </w:tcPr>
          <w:p w:rsidR="009936E3" w:rsidRDefault="009936E3" w:rsidP="009936E3">
            <w:pPr>
              <w:pStyle w:val="ConsPlusNormal"/>
              <w:jc w:val="both"/>
            </w:pPr>
            <w:r>
              <w:t>Монологическая речь</w:t>
            </w:r>
          </w:p>
          <w:p w:rsidR="009936E3" w:rsidRDefault="009936E3" w:rsidP="009936E3">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- 8 - 9 фраз)</w:t>
            </w:r>
          </w:p>
        </w:tc>
      </w:tr>
      <w:tr w:rsidR="009936E3" w:rsidTr="00432E80">
        <w:tc>
          <w:tcPr>
            <w:tcW w:w="1418" w:type="dxa"/>
            <w:gridSpan w:val="2"/>
          </w:tcPr>
          <w:p w:rsidR="009936E3" w:rsidRDefault="009936E3" w:rsidP="009936E3">
            <w:pPr>
              <w:pStyle w:val="ConsPlusNormal"/>
              <w:jc w:val="center"/>
            </w:pPr>
            <w:r>
              <w:t>1.1.2.1</w:t>
            </w:r>
          </w:p>
        </w:tc>
        <w:tc>
          <w:tcPr>
            <w:tcW w:w="8647" w:type="dxa"/>
          </w:tcPr>
          <w:p w:rsidR="009936E3" w:rsidRDefault="009936E3" w:rsidP="009936E3">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936E3" w:rsidTr="00432E80">
        <w:tc>
          <w:tcPr>
            <w:tcW w:w="1418" w:type="dxa"/>
            <w:gridSpan w:val="2"/>
          </w:tcPr>
          <w:p w:rsidR="009936E3" w:rsidRDefault="009936E3" w:rsidP="009936E3">
            <w:pPr>
              <w:pStyle w:val="ConsPlusNormal"/>
              <w:jc w:val="center"/>
            </w:pPr>
            <w:r>
              <w:t>1.1.2.2</w:t>
            </w:r>
          </w:p>
        </w:tc>
        <w:tc>
          <w:tcPr>
            <w:tcW w:w="8647" w:type="dxa"/>
          </w:tcPr>
          <w:p w:rsidR="009936E3" w:rsidRDefault="009936E3" w:rsidP="009936E3">
            <w:pPr>
              <w:pStyle w:val="ConsPlusNormal"/>
              <w:jc w:val="both"/>
            </w:pPr>
            <w:r>
              <w:t>Повествование (сообщение)</w:t>
            </w:r>
          </w:p>
        </w:tc>
      </w:tr>
      <w:tr w:rsidR="009936E3" w:rsidTr="00432E80">
        <w:tc>
          <w:tcPr>
            <w:tcW w:w="1418" w:type="dxa"/>
            <w:gridSpan w:val="2"/>
          </w:tcPr>
          <w:p w:rsidR="009936E3" w:rsidRDefault="009936E3" w:rsidP="009936E3">
            <w:pPr>
              <w:pStyle w:val="ConsPlusNormal"/>
              <w:jc w:val="center"/>
            </w:pPr>
            <w:r>
              <w:t>1.1.2.3</w:t>
            </w:r>
          </w:p>
        </w:tc>
        <w:tc>
          <w:tcPr>
            <w:tcW w:w="8647" w:type="dxa"/>
          </w:tcPr>
          <w:p w:rsidR="009936E3" w:rsidRDefault="009936E3" w:rsidP="009936E3">
            <w:pPr>
              <w:pStyle w:val="ConsPlusNormal"/>
              <w:jc w:val="both"/>
            </w:pPr>
            <w:r>
              <w:t>Изложение (пересказ) основного содержания прочитанного (прослушанного) текста</w:t>
            </w:r>
          </w:p>
        </w:tc>
      </w:tr>
      <w:tr w:rsidR="009936E3" w:rsidTr="00432E80">
        <w:tc>
          <w:tcPr>
            <w:tcW w:w="1418" w:type="dxa"/>
            <w:gridSpan w:val="2"/>
          </w:tcPr>
          <w:p w:rsidR="009936E3" w:rsidRDefault="009936E3" w:rsidP="009936E3">
            <w:pPr>
              <w:pStyle w:val="ConsPlusNormal"/>
              <w:jc w:val="center"/>
            </w:pPr>
            <w:r>
              <w:t>1.1.2.4</w:t>
            </w:r>
          </w:p>
        </w:tc>
        <w:tc>
          <w:tcPr>
            <w:tcW w:w="8647" w:type="dxa"/>
          </w:tcPr>
          <w:p w:rsidR="009936E3" w:rsidRDefault="009936E3" w:rsidP="009936E3">
            <w:pPr>
              <w:pStyle w:val="ConsPlusNormal"/>
              <w:jc w:val="both"/>
            </w:pPr>
            <w:r>
              <w:t>Краткое изложение результатов выполненной проектной работы</w:t>
            </w:r>
          </w:p>
        </w:tc>
      </w:tr>
      <w:tr w:rsidR="009936E3" w:rsidTr="00432E80">
        <w:tc>
          <w:tcPr>
            <w:tcW w:w="1418" w:type="dxa"/>
            <w:gridSpan w:val="2"/>
          </w:tcPr>
          <w:p w:rsidR="009936E3" w:rsidRDefault="009936E3" w:rsidP="009936E3">
            <w:pPr>
              <w:pStyle w:val="ConsPlusNormal"/>
              <w:jc w:val="center"/>
            </w:pPr>
            <w:r>
              <w:t>1.2</w:t>
            </w:r>
          </w:p>
        </w:tc>
        <w:tc>
          <w:tcPr>
            <w:tcW w:w="8647" w:type="dxa"/>
          </w:tcPr>
          <w:p w:rsidR="009936E3" w:rsidRDefault="009936E3" w:rsidP="009936E3">
            <w:pPr>
              <w:pStyle w:val="ConsPlusNormal"/>
              <w:jc w:val="both"/>
            </w:pPr>
            <w:r>
              <w:t>Аудирование</w:t>
            </w:r>
          </w:p>
          <w:p w:rsidR="009936E3" w:rsidRDefault="009936E3" w:rsidP="009936E3">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w:t>
            </w:r>
          </w:p>
          <w:p w:rsidR="009936E3" w:rsidRDefault="009936E3" w:rsidP="009936E3">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9936E3" w:rsidTr="00432E80">
        <w:tc>
          <w:tcPr>
            <w:tcW w:w="1418" w:type="dxa"/>
            <w:gridSpan w:val="2"/>
          </w:tcPr>
          <w:p w:rsidR="009936E3" w:rsidRDefault="009936E3" w:rsidP="009936E3">
            <w:pPr>
              <w:pStyle w:val="ConsPlusNormal"/>
              <w:jc w:val="center"/>
            </w:pPr>
            <w:r>
              <w:lastRenderedPageBreak/>
              <w:t>1.2.1</w:t>
            </w:r>
          </w:p>
        </w:tc>
        <w:tc>
          <w:tcPr>
            <w:tcW w:w="8647" w:type="dxa"/>
          </w:tcPr>
          <w:p w:rsidR="009936E3" w:rsidRDefault="009936E3" w:rsidP="009936E3">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936E3" w:rsidTr="00432E80">
        <w:tc>
          <w:tcPr>
            <w:tcW w:w="1418" w:type="dxa"/>
            <w:gridSpan w:val="2"/>
          </w:tcPr>
          <w:p w:rsidR="009936E3" w:rsidRDefault="009936E3" w:rsidP="009936E3">
            <w:pPr>
              <w:pStyle w:val="ConsPlusNormal"/>
              <w:jc w:val="center"/>
            </w:pPr>
            <w:r>
              <w:t>1.2.2</w:t>
            </w:r>
          </w:p>
        </w:tc>
        <w:tc>
          <w:tcPr>
            <w:tcW w:w="8647" w:type="dxa"/>
          </w:tcPr>
          <w:p w:rsidR="009936E3" w:rsidRDefault="009936E3" w:rsidP="009936E3">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936E3" w:rsidTr="00432E80">
        <w:tc>
          <w:tcPr>
            <w:tcW w:w="1418" w:type="dxa"/>
            <w:gridSpan w:val="2"/>
          </w:tcPr>
          <w:p w:rsidR="009936E3" w:rsidRDefault="009936E3" w:rsidP="009936E3">
            <w:pPr>
              <w:pStyle w:val="ConsPlusNormal"/>
              <w:jc w:val="center"/>
            </w:pPr>
            <w:r>
              <w:t>1.3</w:t>
            </w:r>
          </w:p>
        </w:tc>
        <w:tc>
          <w:tcPr>
            <w:tcW w:w="8647" w:type="dxa"/>
          </w:tcPr>
          <w:p w:rsidR="009936E3" w:rsidRDefault="009936E3" w:rsidP="009936E3">
            <w:pPr>
              <w:pStyle w:val="ConsPlusNormal"/>
              <w:jc w:val="both"/>
            </w:pPr>
            <w:r>
              <w:t>Смысловое чтение</w:t>
            </w:r>
          </w:p>
          <w:p w:rsidR="009936E3" w:rsidRDefault="009936E3" w:rsidP="009936E3">
            <w:pPr>
              <w:pStyle w:val="ConsPlusNormal"/>
              <w:jc w:val="both"/>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9936E3" w:rsidTr="00432E80">
        <w:tc>
          <w:tcPr>
            <w:tcW w:w="1418" w:type="dxa"/>
            <w:gridSpan w:val="2"/>
          </w:tcPr>
          <w:p w:rsidR="009936E3" w:rsidRDefault="009936E3" w:rsidP="009936E3">
            <w:pPr>
              <w:pStyle w:val="ConsPlusNormal"/>
              <w:jc w:val="center"/>
            </w:pPr>
            <w:r>
              <w:t>1.3.1</w:t>
            </w:r>
          </w:p>
        </w:tc>
        <w:tc>
          <w:tcPr>
            <w:tcW w:w="8647" w:type="dxa"/>
          </w:tcPr>
          <w:p w:rsidR="009936E3" w:rsidRDefault="009936E3" w:rsidP="009936E3">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9936E3" w:rsidTr="00432E80">
        <w:tc>
          <w:tcPr>
            <w:tcW w:w="1418" w:type="dxa"/>
            <w:gridSpan w:val="2"/>
          </w:tcPr>
          <w:p w:rsidR="009936E3" w:rsidRDefault="009936E3" w:rsidP="009936E3">
            <w:pPr>
              <w:pStyle w:val="ConsPlusNormal"/>
              <w:jc w:val="center"/>
            </w:pPr>
            <w:r>
              <w:t>1.3.2</w:t>
            </w:r>
          </w:p>
        </w:tc>
        <w:tc>
          <w:tcPr>
            <w:tcW w:w="8647" w:type="dxa"/>
          </w:tcPr>
          <w:p w:rsidR="009936E3" w:rsidRDefault="009936E3" w:rsidP="009936E3">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9936E3" w:rsidTr="00432E80">
        <w:tc>
          <w:tcPr>
            <w:tcW w:w="1418" w:type="dxa"/>
            <w:gridSpan w:val="2"/>
          </w:tcPr>
          <w:p w:rsidR="009936E3" w:rsidRDefault="009936E3" w:rsidP="009936E3">
            <w:pPr>
              <w:pStyle w:val="ConsPlusNormal"/>
              <w:jc w:val="center"/>
            </w:pPr>
            <w:r>
              <w:t>1.3.3</w:t>
            </w:r>
          </w:p>
        </w:tc>
        <w:tc>
          <w:tcPr>
            <w:tcW w:w="8647" w:type="dxa"/>
          </w:tcPr>
          <w:p w:rsidR="009936E3" w:rsidRDefault="009936E3" w:rsidP="009936E3">
            <w:pPr>
              <w:pStyle w:val="ConsPlusNormal"/>
              <w:jc w:val="both"/>
            </w:pPr>
            <w:r>
              <w:t>Чтение несплошных текстов (таблиц) и понимание представленной в них информации</w:t>
            </w:r>
          </w:p>
        </w:tc>
      </w:tr>
      <w:tr w:rsidR="009936E3" w:rsidTr="00432E80">
        <w:tc>
          <w:tcPr>
            <w:tcW w:w="1418" w:type="dxa"/>
            <w:gridSpan w:val="2"/>
          </w:tcPr>
          <w:p w:rsidR="009936E3" w:rsidRDefault="009936E3" w:rsidP="009936E3">
            <w:pPr>
              <w:pStyle w:val="ConsPlusNormal"/>
              <w:jc w:val="center"/>
            </w:pPr>
            <w:r>
              <w:t>1.4</w:t>
            </w:r>
          </w:p>
        </w:tc>
        <w:tc>
          <w:tcPr>
            <w:tcW w:w="8647" w:type="dxa"/>
          </w:tcPr>
          <w:p w:rsidR="009936E3" w:rsidRDefault="009936E3" w:rsidP="009936E3">
            <w:pPr>
              <w:pStyle w:val="ConsPlusNormal"/>
              <w:jc w:val="both"/>
            </w:pPr>
            <w:r>
              <w:t>Письменная речь</w:t>
            </w:r>
          </w:p>
          <w:p w:rsidR="009936E3" w:rsidRDefault="009936E3" w:rsidP="009936E3">
            <w:pPr>
              <w:pStyle w:val="ConsPlusNormal"/>
              <w:jc w:val="both"/>
            </w:pPr>
            <w:r>
              <w:t>Развитие умений письменной речи</w:t>
            </w:r>
          </w:p>
        </w:tc>
      </w:tr>
      <w:tr w:rsidR="009936E3" w:rsidTr="00432E80">
        <w:tc>
          <w:tcPr>
            <w:tcW w:w="1418" w:type="dxa"/>
            <w:gridSpan w:val="2"/>
          </w:tcPr>
          <w:p w:rsidR="009936E3" w:rsidRDefault="009936E3" w:rsidP="009936E3">
            <w:pPr>
              <w:pStyle w:val="ConsPlusNormal"/>
              <w:jc w:val="center"/>
            </w:pPr>
            <w:r>
              <w:t>1.4.1</w:t>
            </w:r>
          </w:p>
        </w:tc>
        <w:tc>
          <w:tcPr>
            <w:tcW w:w="8647" w:type="dxa"/>
          </w:tcPr>
          <w:p w:rsidR="009936E3" w:rsidRDefault="009936E3" w:rsidP="009936E3">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9936E3" w:rsidTr="00432E80">
        <w:tc>
          <w:tcPr>
            <w:tcW w:w="1418" w:type="dxa"/>
            <w:gridSpan w:val="2"/>
          </w:tcPr>
          <w:p w:rsidR="009936E3" w:rsidRDefault="009936E3" w:rsidP="009936E3">
            <w:pPr>
              <w:pStyle w:val="ConsPlusNormal"/>
              <w:jc w:val="center"/>
            </w:pPr>
            <w:r>
              <w:t>1.4.2</w:t>
            </w:r>
          </w:p>
        </w:tc>
        <w:tc>
          <w:tcPr>
            <w:tcW w:w="8647" w:type="dxa"/>
          </w:tcPr>
          <w:p w:rsidR="009936E3" w:rsidRDefault="009936E3" w:rsidP="009936E3">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936E3" w:rsidTr="00432E80">
        <w:tc>
          <w:tcPr>
            <w:tcW w:w="1418" w:type="dxa"/>
            <w:gridSpan w:val="2"/>
          </w:tcPr>
          <w:p w:rsidR="009936E3" w:rsidRDefault="009936E3" w:rsidP="009936E3">
            <w:pPr>
              <w:pStyle w:val="ConsPlusNormal"/>
              <w:jc w:val="center"/>
            </w:pPr>
            <w:r>
              <w:t>1.4.3</w:t>
            </w:r>
          </w:p>
        </w:tc>
        <w:tc>
          <w:tcPr>
            <w:tcW w:w="8647" w:type="dxa"/>
          </w:tcPr>
          <w:p w:rsidR="009936E3" w:rsidRDefault="009936E3" w:rsidP="009936E3">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9936E3" w:rsidTr="00432E80">
        <w:tc>
          <w:tcPr>
            <w:tcW w:w="1418" w:type="dxa"/>
            <w:gridSpan w:val="2"/>
          </w:tcPr>
          <w:p w:rsidR="009936E3" w:rsidRDefault="009936E3" w:rsidP="009936E3">
            <w:pPr>
              <w:pStyle w:val="ConsPlusNormal"/>
              <w:jc w:val="center"/>
            </w:pPr>
            <w:r>
              <w:t>1.4.4</w:t>
            </w:r>
          </w:p>
        </w:tc>
        <w:tc>
          <w:tcPr>
            <w:tcW w:w="8647" w:type="dxa"/>
          </w:tcPr>
          <w:p w:rsidR="009936E3" w:rsidRDefault="009936E3" w:rsidP="009936E3">
            <w:pPr>
              <w:pStyle w:val="ConsPlusNormal"/>
              <w:jc w:val="both"/>
            </w:pPr>
            <w:r>
              <w:t>Создание небольшого письменного высказывания с использованием образца, плана, таблицы (объем письменного высказывания - до 90 слов)</w:t>
            </w:r>
          </w:p>
        </w:tc>
      </w:tr>
      <w:tr w:rsidR="009936E3" w:rsidTr="00432E80">
        <w:tc>
          <w:tcPr>
            <w:tcW w:w="1418" w:type="dxa"/>
            <w:gridSpan w:val="2"/>
          </w:tcPr>
          <w:p w:rsidR="009936E3" w:rsidRDefault="009936E3" w:rsidP="009936E3">
            <w:pPr>
              <w:pStyle w:val="ConsPlusNormal"/>
              <w:jc w:val="center"/>
            </w:pPr>
            <w:r>
              <w:t>2</w:t>
            </w:r>
          </w:p>
        </w:tc>
        <w:tc>
          <w:tcPr>
            <w:tcW w:w="8647" w:type="dxa"/>
          </w:tcPr>
          <w:p w:rsidR="009936E3" w:rsidRDefault="009936E3" w:rsidP="009936E3">
            <w:pPr>
              <w:pStyle w:val="ConsPlusNormal"/>
              <w:jc w:val="both"/>
            </w:pPr>
            <w:r>
              <w:t>Языковые знания и навыки</w:t>
            </w:r>
          </w:p>
        </w:tc>
      </w:tr>
      <w:tr w:rsidR="009936E3" w:rsidTr="00432E80">
        <w:tc>
          <w:tcPr>
            <w:tcW w:w="1418" w:type="dxa"/>
            <w:gridSpan w:val="2"/>
          </w:tcPr>
          <w:p w:rsidR="009936E3" w:rsidRDefault="009936E3" w:rsidP="009936E3">
            <w:pPr>
              <w:pStyle w:val="ConsPlusNormal"/>
              <w:jc w:val="center"/>
            </w:pPr>
            <w:r>
              <w:t>2.1</w:t>
            </w:r>
          </w:p>
        </w:tc>
        <w:tc>
          <w:tcPr>
            <w:tcW w:w="8647" w:type="dxa"/>
          </w:tcPr>
          <w:p w:rsidR="009936E3" w:rsidRDefault="009936E3" w:rsidP="009936E3">
            <w:pPr>
              <w:pStyle w:val="ConsPlusNormal"/>
              <w:jc w:val="both"/>
            </w:pPr>
            <w:r>
              <w:t>Фонетическая сторона речи</w:t>
            </w:r>
          </w:p>
        </w:tc>
      </w:tr>
      <w:tr w:rsidR="009936E3" w:rsidTr="00432E80">
        <w:tc>
          <w:tcPr>
            <w:tcW w:w="1418" w:type="dxa"/>
            <w:gridSpan w:val="2"/>
          </w:tcPr>
          <w:p w:rsidR="009936E3" w:rsidRDefault="009936E3" w:rsidP="009936E3">
            <w:pPr>
              <w:pStyle w:val="ConsPlusNormal"/>
              <w:jc w:val="center"/>
            </w:pPr>
            <w:r>
              <w:t>2.1.1</w:t>
            </w:r>
          </w:p>
        </w:tc>
        <w:tc>
          <w:tcPr>
            <w:tcW w:w="8647" w:type="dxa"/>
          </w:tcPr>
          <w:p w:rsidR="009936E3" w:rsidRDefault="009936E3" w:rsidP="009936E3">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936E3" w:rsidTr="00432E80">
        <w:tc>
          <w:tcPr>
            <w:tcW w:w="1418" w:type="dxa"/>
            <w:gridSpan w:val="2"/>
          </w:tcPr>
          <w:p w:rsidR="009936E3" w:rsidRDefault="009936E3" w:rsidP="009936E3">
            <w:pPr>
              <w:pStyle w:val="ConsPlusNormal"/>
              <w:jc w:val="center"/>
            </w:pPr>
            <w:r>
              <w:t>2.1.2</w:t>
            </w:r>
          </w:p>
        </w:tc>
        <w:tc>
          <w:tcPr>
            <w:tcW w:w="8647" w:type="dxa"/>
          </w:tcPr>
          <w:p w:rsidR="009936E3" w:rsidRDefault="009936E3" w:rsidP="009936E3">
            <w:pPr>
              <w:pStyle w:val="ConsPlusNormal"/>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9936E3" w:rsidTr="00432E80">
        <w:tc>
          <w:tcPr>
            <w:tcW w:w="1418" w:type="dxa"/>
            <w:gridSpan w:val="2"/>
          </w:tcPr>
          <w:p w:rsidR="009936E3" w:rsidRDefault="009936E3" w:rsidP="009936E3">
            <w:pPr>
              <w:pStyle w:val="ConsPlusNormal"/>
              <w:jc w:val="center"/>
            </w:pPr>
            <w:r>
              <w:lastRenderedPageBreak/>
              <w:t>2.2</w:t>
            </w:r>
          </w:p>
        </w:tc>
        <w:tc>
          <w:tcPr>
            <w:tcW w:w="8647" w:type="dxa"/>
          </w:tcPr>
          <w:p w:rsidR="009936E3" w:rsidRDefault="009936E3" w:rsidP="009936E3">
            <w:pPr>
              <w:pStyle w:val="ConsPlusNormal"/>
              <w:jc w:val="both"/>
            </w:pPr>
            <w:r>
              <w:t>Графика, орфография и пунктуация</w:t>
            </w:r>
          </w:p>
        </w:tc>
      </w:tr>
      <w:tr w:rsidR="009936E3" w:rsidTr="00432E80">
        <w:tc>
          <w:tcPr>
            <w:tcW w:w="1418" w:type="dxa"/>
            <w:gridSpan w:val="2"/>
          </w:tcPr>
          <w:p w:rsidR="009936E3" w:rsidRDefault="009936E3" w:rsidP="009936E3">
            <w:pPr>
              <w:pStyle w:val="ConsPlusNormal"/>
              <w:jc w:val="center"/>
            </w:pPr>
            <w:r>
              <w:t>2.2.1</w:t>
            </w:r>
          </w:p>
        </w:tc>
        <w:tc>
          <w:tcPr>
            <w:tcW w:w="8647" w:type="dxa"/>
          </w:tcPr>
          <w:p w:rsidR="009936E3" w:rsidRDefault="009936E3" w:rsidP="009936E3">
            <w:pPr>
              <w:pStyle w:val="ConsPlusNormal"/>
              <w:jc w:val="both"/>
            </w:pPr>
            <w:r>
              <w:t>Правильное написание изученных слов</w:t>
            </w:r>
          </w:p>
        </w:tc>
      </w:tr>
      <w:tr w:rsidR="009936E3" w:rsidTr="00432E80">
        <w:tc>
          <w:tcPr>
            <w:tcW w:w="1418" w:type="dxa"/>
            <w:gridSpan w:val="2"/>
          </w:tcPr>
          <w:p w:rsidR="009936E3" w:rsidRDefault="009936E3" w:rsidP="009936E3">
            <w:pPr>
              <w:pStyle w:val="ConsPlusNormal"/>
              <w:jc w:val="center"/>
            </w:pPr>
            <w:r>
              <w:t>2.2.2</w:t>
            </w:r>
          </w:p>
        </w:tc>
        <w:tc>
          <w:tcPr>
            <w:tcW w:w="8647" w:type="dxa"/>
          </w:tcPr>
          <w:p w:rsidR="009936E3" w:rsidRDefault="009936E3" w:rsidP="009936E3">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936E3" w:rsidTr="00432E80">
        <w:tc>
          <w:tcPr>
            <w:tcW w:w="1418" w:type="dxa"/>
            <w:gridSpan w:val="2"/>
          </w:tcPr>
          <w:p w:rsidR="009936E3" w:rsidRDefault="009936E3" w:rsidP="009936E3">
            <w:pPr>
              <w:pStyle w:val="ConsPlusNormal"/>
              <w:jc w:val="center"/>
            </w:pPr>
            <w:r>
              <w:t>2.2.3</w:t>
            </w:r>
          </w:p>
        </w:tc>
        <w:tc>
          <w:tcPr>
            <w:tcW w:w="8647" w:type="dxa"/>
          </w:tcPr>
          <w:p w:rsidR="009936E3" w:rsidRDefault="009936E3" w:rsidP="009936E3">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936E3" w:rsidTr="00432E80">
        <w:tc>
          <w:tcPr>
            <w:tcW w:w="1418" w:type="dxa"/>
            <w:gridSpan w:val="2"/>
          </w:tcPr>
          <w:p w:rsidR="009936E3" w:rsidRDefault="009936E3" w:rsidP="009936E3">
            <w:pPr>
              <w:pStyle w:val="ConsPlusNormal"/>
              <w:jc w:val="center"/>
            </w:pPr>
            <w:r>
              <w:t>2.3</w:t>
            </w:r>
          </w:p>
        </w:tc>
        <w:tc>
          <w:tcPr>
            <w:tcW w:w="8647" w:type="dxa"/>
          </w:tcPr>
          <w:p w:rsidR="009936E3" w:rsidRDefault="009936E3" w:rsidP="009936E3">
            <w:pPr>
              <w:pStyle w:val="ConsPlusNormal"/>
              <w:jc w:val="both"/>
            </w:pPr>
            <w:r>
              <w:t>Лексическая сторона речи</w:t>
            </w:r>
          </w:p>
        </w:tc>
      </w:tr>
      <w:tr w:rsidR="009936E3" w:rsidTr="00432E80">
        <w:tc>
          <w:tcPr>
            <w:tcW w:w="1418" w:type="dxa"/>
            <w:gridSpan w:val="2"/>
          </w:tcPr>
          <w:p w:rsidR="009936E3" w:rsidRDefault="009936E3" w:rsidP="009936E3">
            <w:pPr>
              <w:pStyle w:val="ConsPlusNormal"/>
              <w:jc w:val="center"/>
            </w:pPr>
            <w:r>
              <w:t>2.3.1</w:t>
            </w:r>
          </w:p>
        </w:tc>
        <w:tc>
          <w:tcPr>
            <w:tcW w:w="8647" w:type="dxa"/>
          </w:tcPr>
          <w:p w:rsidR="009936E3" w:rsidRDefault="009936E3" w:rsidP="009936E3">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936E3" w:rsidTr="00432E80">
        <w:tc>
          <w:tcPr>
            <w:tcW w:w="1418" w:type="dxa"/>
            <w:gridSpan w:val="2"/>
          </w:tcPr>
          <w:p w:rsidR="009936E3" w:rsidRDefault="009936E3" w:rsidP="009936E3">
            <w:pPr>
              <w:pStyle w:val="ConsPlusNormal"/>
              <w:jc w:val="center"/>
            </w:pPr>
            <w:r>
              <w:t>2.3.2</w:t>
            </w:r>
          </w:p>
        </w:tc>
        <w:tc>
          <w:tcPr>
            <w:tcW w:w="8647" w:type="dxa"/>
          </w:tcPr>
          <w:p w:rsidR="009936E3" w:rsidRDefault="009936E3" w:rsidP="009936E3">
            <w:pPr>
              <w:pStyle w:val="ConsPlusNormal"/>
              <w:jc w:val="both"/>
            </w:pPr>
            <w:r>
              <w:t>Многозначные лексические единицы. Синонимы. Антонимы</w:t>
            </w:r>
          </w:p>
        </w:tc>
      </w:tr>
      <w:tr w:rsidR="009936E3" w:rsidTr="00432E80">
        <w:tc>
          <w:tcPr>
            <w:tcW w:w="1418" w:type="dxa"/>
            <w:gridSpan w:val="2"/>
          </w:tcPr>
          <w:p w:rsidR="009936E3" w:rsidRDefault="009936E3" w:rsidP="009936E3">
            <w:pPr>
              <w:pStyle w:val="ConsPlusNormal"/>
              <w:jc w:val="center"/>
            </w:pPr>
            <w:r>
              <w:t>2.3.3</w:t>
            </w:r>
          </w:p>
        </w:tc>
        <w:tc>
          <w:tcPr>
            <w:tcW w:w="8647" w:type="dxa"/>
          </w:tcPr>
          <w:p w:rsidR="009936E3" w:rsidRDefault="009936E3" w:rsidP="009936E3">
            <w:pPr>
              <w:pStyle w:val="ConsPlusNormal"/>
              <w:jc w:val="both"/>
            </w:pPr>
            <w:r>
              <w:t>Интернациональные слова</w:t>
            </w:r>
          </w:p>
        </w:tc>
      </w:tr>
      <w:tr w:rsidR="009936E3" w:rsidTr="00432E80">
        <w:tc>
          <w:tcPr>
            <w:tcW w:w="1418" w:type="dxa"/>
            <w:gridSpan w:val="2"/>
          </w:tcPr>
          <w:p w:rsidR="009936E3" w:rsidRDefault="009936E3" w:rsidP="009936E3">
            <w:pPr>
              <w:pStyle w:val="ConsPlusNormal"/>
              <w:jc w:val="center"/>
            </w:pPr>
            <w:r>
              <w:t>2.3.4</w:t>
            </w:r>
          </w:p>
        </w:tc>
        <w:tc>
          <w:tcPr>
            <w:tcW w:w="8647" w:type="dxa"/>
          </w:tcPr>
          <w:p w:rsidR="009936E3" w:rsidRDefault="009936E3" w:rsidP="009936E3">
            <w:pPr>
              <w:pStyle w:val="ConsPlusNormal"/>
              <w:jc w:val="both"/>
            </w:pPr>
            <w:r>
              <w:t>Наиболее частотные фразовые глаголы</w:t>
            </w:r>
          </w:p>
        </w:tc>
      </w:tr>
      <w:tr w:rsidR="009936E3" w:rsidTr="00432E80">
        <w:tc>
          <w:tcPr>
            <w:tcW w:w="1418" w:type="dxa"/>
            <w:gridSpan w:val="2"/>
          </w:tcPr>
          <w:p w:rsidR="009936E3" w:rsidRDefault="009936E3" w:rsidP="009936E3">
            <w:pPr>
              <w:pStyle w:val="ConsPlusNormal"/>
              <w:jc w:val="center"/>
            </w:pPr>
            <w:r>
              <w:t>2.3.5</w:t>
            </w:r>
          </w:p>
        </w:tc>
        <w:tc>
          <w:tcPr>
            <w:tcW w:w="8647" w:type="dxa"/>
          </w:tcPr>
          <w:p w:rsidR="009936E3" w:rsidRDefault="009936E3" w:rsidP="009936E3">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9936E3" w:rsidTr="00432E80">
        <w:tc>
          <w:tcPr>
            <w:tcW w:w="1418" w:type="dxa"/>
            <w:gridSpan w:val="2"/>
          </w:tcPr>
          <w:p w:rsidR="009936E3" w:rsidRDefault="009936E3" w:rsidP="009936E3">
            <w:pPr>
              <w:pStyle w:val="ConsPlusNormal"/>
              <w:jc w:val="center"/>
            </w:pPr>
            <w:r>
              <w:t>2.3.6</w:t>
            </w:r>
          </w:p>
        </w:tc>
        <w:tc>
          <w:tcPr>
            <w:tcW w:w="8647" w:type="dxa"/>
          </w:tcPr>
          <w:p w:rsidR="009936E3" w:rsidRDefault="009936E3" w:rsidP="009936E3">
            <w:pPr>
              <w:pStyle w:val="ConsPlusNormal"/>
              <w:jc w:val="both"/>
            </w:pPr>
            <w:r>
              <w:t>Основные способы словообразования - аффиксация:</w:t>
            </w:r>
          </w:p>
        </w:tc>
      </w:tr>
      <w:tr w:rsidR="009936E3" w:rsidTr="00432E80">
        <w:tc>
          <w:tcPr>
            <w:tcW w:w="1418" w:type="dxa"/>
            <w:gridSpan w:val="2"/>
          </w:tcPr>
          <w:p w:rsidR="009936E3" w:rsidRDefault="009936E3" w:rsidP="009936E3">
            <w:pPr>
              <w:pStyle w:val="ConsPlusNormal"/>
              <w:jc w:val="center"/>
            </w:pPr>
            <w:r>
              <w:t>2.3.6.1</w:t>
            </w:r>
          </w:p>
        </w:tc>
        <w:tc>
          <w:tcPr>
            <w:tcW w:w="8647" w:type="dxa"/>
          </w:tcPr>
          <w:p w:rsidR="009936E3" w:rsidRDefault="009936E3" w:rsidP="009936E3">
            <w:pPr>
              <w:pStyle w:val="ConsPlusNormal"/>
              <w:jc w:val="both"/>
            </w:pPr>
            <w:r>
              <w:t>образование имен существительных при помощи префикса un- (unreality)</w:t>
            </w:r>
          </w:p>
        </w:tc>
      </w:tr>
      <w:tr w:rsidR="009936E3" w:rsidTr="00432E80">
        <w:tc>
          <w:tcPr>
            <w:tcW w:w="1418" w:type="dxa"/>
            <w:gridSpan w:val="2"/>
          </w:tcPr>
          <w:p w:rsidR="009936E3" w:rsidRDefault="009936E3" w:rsidP="009936E3">
            <w:pPr>
              <w:pStyle w:val="ConsPlusNormal"/>
              <w:jc w:val="center"/>
            </w:pPr>
            <w:r>
              <w:t>2.3.6.2</w:t>
            </w:r>
          </w:p>
        </w:tc>
        <w:tc>
          <w:tcPr>
            <w:tcW w:w="8647" w:type="dxa"/>
          </w:tcPr>
          <w:p w:rsidR="009936E3" w:rsidRDefault="009936E3" w:rsidP="009936E3">
            <w:pPr>
              <w:pStyle w:val="ConsPlusNormal"/>
              <w:jc w:val="both"/>
            </w:pPr>
            <w:r>
              <w:t>образование имен существительных при помощи суффиксов:</w:t>
            </w:r>
          </w:p>
          <w:p w:rsidR="009936E3" w:rsidRDefault="009936E3" w:rsidP="009936E3">
            <w:pPr>
              <w:pStyle w:val="ConsPlusNormal"/>
              <w:jc w:val="both"/>
            </w:pPr>
            <w:r>
              <w:t>-ment (development), -ness (darkness)</w:t>
            </w:r>
          </w:p>
        </w:tc>
      </w:tr>
      <w:tr w:rsidR="009936E3" w:rsidTr="00432E80">
        <w:tc>
          <w:tcPr>
            <w:tcW w:w="1418" w:type="dxa"/>
            <w:gridSpan w:val="2"/>
          </w:tcPr>
          <w:p w:rsidR="009936E3" w:rsidRDefault="009936E3" w:rsidP="009936E3">
            <w:pPr>
              <w:pStyle w:val="ConsPlusNormal"/>
              <w:jc w:val="center"/>
            </w:pPr>
            <w:r>
              <w:t>2.3.6.3</w:t>
            </w:r>
          </w:p>
        </w:tc>
        <w:tc>
          <w:tcPr>
            <w:tcW w:w="8647" w:type="dxa"/>
          </w:tcPr>
          <w:p w:rsidR="009936E3" w:rsidRDefault="009936E3" w:rsidP="009936E3">
            <w:pPr>
              <w:pStyle w:val="ConsPlusNormal"/>
              <w:jc w:val="both"/>
            </w:pPr>
            <w:r>
              <w:t>образование имен прилагательных при помощи суффиксов -ly (friendly),</w:t>
            </w:r>
          </w:p>
          <w:p w:rsidR="009936E3" w:rsidRDefault="009936E3" w:rsidP="009936E3">
            <w:pPr>
              <w:pStyle w:val="ConsPlusNormal"/>
              <w:jc w:val="both"/>
            </w:pPr>
            <w:r>
              <w:t>-ous (famous), -y (busy)</w:t>
            </w:r>
          </w:p>
        </w:tc>
      </w:tr>
      <w:tr w:rsidR="009936E3" w:rsidTr="00432E80">
        <w:tc>
          <w:tcPr>
            <w:tcW w:w="1418" w:type="dxa"/>
            <w:gridSpan w:val="2"/>
          </w:tcPr>
          <w:p w:rsidR="009936E3" w:rsidRDefault="009936E3" w:rsidP="009936E3">
            <w:pPr>
              <w:pStyle w:val="ConsPlusNormal"/>
              <w:jc w:val="center"/>
            </w:pPr>
            <w:r>
              <w:t>2.3.6.4</w:t>
            </w:r>
          </w:p>
        </w:tc>
        <w:tc>
          <w:tcPr>
            <w:tcW w:w="8647" w:type="dxa"/>
          </w:tcPr>
          <w:p w:rsidR="009936E3" w:rsidRDefault="009936E3" w:rsidP="009936E3">
            <w:pPr>
              <w:pStyle w:val="ConsPlusNormal"/>
              <w:jc w:val="both"/>
            </w:pPr>
            <w:r>
              <w:t>Образование имен прилагательных и наречий при помощи префиксов in-/im- (informal, independently, impossible)</w:t>
            </w:r>
          </w:p>
        </w:tc>
      </w:tr>
      <w:tr w:rsidR="009936E3" w:rsidTr="00432E80">
        <w:tc>
          <w:tcPr>
            <w:tcW w:w="1418" w:type="dxa"/>
            <w:gridSpan w:val="2"/>
          </w:tcPr>
          <w:p w:rsidR="009936E3" w:rsidRDefault="009936E3" w:rsidP="009936E3">
            <w:pPr>
              <w:pStyle w:val="ConsPlusNormal"/>
              <w:jc w:val="center"/>
            </w:pPr>
            <w:r>
              <w:t>2.3.7</w:t>
            </w:r>
          </w:p>
        </w:tc>
        <w:tc>
          <w:tcPr>
            <w:tcW w:w="8647" w:type="dxa"/>
          </w:tcPr>
          <w:p w:rsidR="009936E3" w:rsidRDefault="009936E3" w:rsidP="009936E3">
            <w:pPr>
              <w:pStyle w:val="ConsPlusNormal"/>
              <w:jc w:val="both"/>
            </w:pPr>
            <w:r>
              <w:t>Основные способы словообразования - словосложение:</w:t>
            </w:r>
          </w:p>
        </w:tc>
      </w:tr>
      <w:tr w:rsidR="009936E3" w:rsidTr="00432E80">
        <w:tc>
          <w:tcPr>
            <w:tcW w:w="1418" w:type="dxa"/>
            <w:gridSpan w:val="2"/>
          </w:tcPr>
          <w:p w:rsidR="009936E3" w:rsidRDefault="009936E3" w:rsidP="009936E3">
            <w:pPr>
              <w:pStyle w:val="ConsPlusNormal"/>
              <w:jc w:val="center"/>
            </w:pPr>
            <w:r>
              <w:t>2.3.7.1</w:t>
            </w:r>
          </w:p>
        </w:tc>
        <w:tc>
          <w:tcPr>
            <w:tcW w:w="8647" w:type="dxa"/>
          </w:tcPr>
          <w:p w:rsidR="009936E3" w:rsidRDefault="009936E3" w:rsidP="009936E3">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9936E3" w:rsidTr="00432E80">
        <w:tc>
          <w:tcPr>
            <w:tcW w:w="1418" w:type="dxa"/>
            <w:gridSpan w:val="2"/>
          </w:tcPr>
          <w:p w:rsidR="009936E3" w:rsidRDefault="009936E3" w:rsidP="009936E3">
            <w:pPr>
              <w:pStyle w:val="ConsPlusNormal"/>
              <w:jc w:val="center"/>
            </w:pPr>
            <w:r>
              <w:t>2.4</w:t>
            </w:r>
          </w:p>
        </w:tc>
        <w:tc>
          <w:tcPr>
            <w:tcW w:w="8647" w:type="dxa"/>
          </w:tcPr>
          <w:p w:rsidR="009936E3" w:rsidRDefault="009936E3" w:rsidP="009936E3">
            <w:pPr>
              <w:pStyle w:val="ConsPlusNormal"/>
              <w:jc w:val="both"/>
            </w:pPr>
            <w:r>
              <w:t>Грамматическая сторона речи</w:t>
            </w:r>
          </w:p>
          <w:p w:rsidR="009936E3" w:rsidRDefault="009936E3" w:rsidP="009936E3">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936E3" w:rsidTr="00432E80">
        <w:tc>
          <w:tcPr>
            <w:tcW w:w="1418" w:type="dxa"/>
            <w:gridSpan w:val="2"/>
          </w:tcPr>
          <w:p w:rsidR="009936E3" w:rsidRDefault="009936E3" w:rsidP="009936E3">
            <w:pPr>
              <w:pStyle w:val="ConsPlusNormal"/>
              <w:jc w:val="center"/>
            </w:pPr>
            <w:r>
              <w:t>2.4.1</w:t>
            </w:r>
          </w:p>
        </w:tc>
        <w:tc>
          <w:tcPr>
            <w:tcW w:w="8647" w:type="dxa"/>
          </w:tcPr>
          <w:p w:rsidR="009936E3" w:rsidRDefault="009936E3" w:rsidP="009936E3">
            <w:pPr>
              <w:pStyle w:val="ConsPlusNormal"/>
              <w:jc w:val="both"/>
            </w:pPr>
            <w:r>
              <w:t>Предложения со сложным дополнением (Complex Object)</w:t>
            </w:r>
          </w:p>
        </w:tc>
      </w:tr>
      <w:tr w:rsidR="009936E3" w:rsidTr="00432E80">
        <w:tc>
          <w:tcPr>
            <w:tcW w:w="1418" w:type="dxa"/>
            <w:gridSpan w:val="2"/>
          </w:tcPr>
          <w:p w:rsidR="009936E3" w:rsidRDefault="009936E3" w:rsidP="009936E3">
            <w:pPr>
              <w:pStyle w:val="ConsPlusNormal"/>
              <w:jc w:val="center"/>
            </w:pPr>
            <w:r>
              <w:t>2.4.2</w:t>
            </w:r>
          </w:p>
        </w:tc>
        <w:tc>
          <w:tcPr>
            <w:tcW w:w="8647" w:type="dxa"/>
          </w:tcPr>
          <w:p w:rsidR="009936E3" w:rsidRDefault="009936E3" w:rsidP="009936E3">
            <w:pPr>
              <w:pStyle w:val="ConsPlusNormal"/>
              <w:jc w:val="both"/>
            </w:pPr>
            <w:r>
              <w:t>Условные предложения реального характера (Conditional 0, Conditional 1)</w:t>
            </w:r>
          </w:p>
        </w:tc>
      </w:tr>
      <w:tr w:rsidR="009936E3" w:rsidTr="00432E80">
        <w:tc>
          <w:tcPr>
            <w:tcW w:w="1418" w:type="dxa"/>
            <w:gridSpan w:val="2"/>
          </w:tcPr>
          <w:p w:rsidR="009936E3" w:rsidRDefault="009936E3" w:rsidP="009936E3">
            <w:pPr>
              <w:pStyle w:val="ConsPlusNormal"/>
              <w:jc w:val="center"/>
            </w:pPr>
            <w:r>
              <w:t>2.4.3</w:t>
            </w:r>
          </w:p>
        </w:tc>
        <w:tc>
          <w:tcPr>
            <w:tcW w:w="8647" w:type="dxa"/>
          </w:tcPr>
          <w:p w:rsidR="009936E3" w:rsidRDefault="009936E3" w:rsidP="009936E3">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9936E3" w:rsidTr="00432E80">
        <w:tc>
          <w:tcPr>
            <w:tcW w:w="1418" w:type="dxa"/>
            <w:gridSpan w:val="2"/>
          </w:tcPr>
          <w:p w:rsidR="009936E3" w:rsidRDefault="009936E3" w:rsidP="009936E3">
            <w:pPr>
              <w:pStyle w:val="ConsPlusNormal"/>
              <w:jc w:val="center"/>
            </w:pPr>
            <w:r>
              <w:lastRenderedPageBreak/>
              <w:t>2.4.4</w:t>
            </w:r>
          </w:p>
        </w:tc>
        <w:tc>
          <w:tcPr>
            <w:tcW w:w="8647" w:type="dxa"/>
          </w:tcPr>
          <w:p w:rsidR="009936E3" w:rsidRDefault="009936E3" w:rsidP="009936E3">
            <w:pPr>
              <w:pStyle w:val="ConsPlusNormal"/>
              <w:jc w:val="both"/>
            </w:pPr>
            <w:r>
              <w:t>Конструкция used to + инфинитив глагола</w:t>
            </w:r>
          </w:p>
        </w:tc>
      </w:tr>
      <w:tr w:rsidR="009936E3" w:rsidTr="00432E80">
        <w:tc>
          <w:tcPr>
            <w:tcW w:w="1418" w:type="dxa"/>
            <w:gridSpan w:val="2"/>
          </w:tcPr>
          <w:p w:rsidR="009936E3" w:rsidRDefault="009936E3" w:rsidP="009936E3">
            <w:pPr>
              <w:pStyle w:val="ConsPlusNormal"/>
              <w:jc w:val="center"/>
            </w:pPr>
            <w:r>
              <w:t>2.4.5</w:t>
            </w:r>
          </w:p>
        </w:tc>
        <w:tc>
          <w:tcPr>
            <w:tcW w:w="8647" w:type="dxa"/>
          </w:tcPr>
          <w:p w:rsidR="009936E3" w:rsidRDefault="009936E3" w:rsidP="009936E3">
            <w:pPr>
              <w:pStyle w:val="ConsPlusNormal"/>
              <w:jc w:val="both"/>
            </w:pPr>
            <w:r>
              <w:t>Глаголы в наиболее употребительных формах страдательного залога (Present/Past Simple Passive)</w:t>
            </w:r>
          </w:p>
        </w:tc>
      </w:tr>
      <w:tr w:rsidR="009936E3" w:rsidTr="00432E80">
        <w:tc>
          <w:tcPr>
            <w:tcW w:w="1418" w:type="dxa"/>
            <w:gridSpan w:val="2"/>
          </w:tcPr>
          <w:p w:rsidR="009936E3" w:rsidRDefault="009936E3" w:rsidP="009936E3">
            <w:pPr>
              <w:pStyle w:val="ConsPlusNormal"/>
              <w:jc w:val="center"/>
            </w:pPr>
            <w:r>
              <w:t>2.4.6</w:t>
            </w:r>
          </w:p>
        </w:tc>
        <w:tc>
          <w:tcPr>
            <w:tcW w:w="8647" w:type="dxa"/>
          </w:tcPr>
          <w:p w:rsidR="009936E3" w:rsidRDefault="009936E3" w:rsidP="009936E3">
            <w:pPr>
              <w:pStyle w:val="ConsPlusNormal"/>
              <w:jc w:val="both"/>
            </w:pPr>
            <w:r>
              <w:t>Модальный глагол might</w:t>
            </w:r>
          </w:p>
        </w:tc>
      </w:tr>
      <w:tr w:rsidR="009936E3" w:rsidTr="00432E80">
        <w:tc>
          <w:tcPr>
            <w:tcW w:w="1418" w:type="dxa"/>
            <w:gridSpan w:val="2"/>
          </w:tcPr>
          <w:p w:rsidR="009936E3" w:rsidRDefault="009936E3" w:rsidP="009936E3">
            <w:pPr>
              <w:pStyle w:val="ConsPlusNormal"/>
              <w:jc w:val="center"/>
            </w:pPr>
            <w:r>
              <w:t>2.4.7</w:t>
            </w:r>
          </w:p>
        </w:tc>
        <w:tc>
          <w:tcPr>
            <w:tcW w:w="8647" w:type="dxa"/>
          </w:tcPr>
          <w:p w:rsidR="009936E3" w:rsidRDefault="009936E3" w:rsidP="009936E3">
            <w:pPr>
              <w:pStyle w:val="ConsPlusNormal"/>
              <w:jc w:val="both"/>
            </w:pPr>
            <w:r>
              <w:t>Наречия, совпадающие по форме с прилагательными (fast, high, early)</w:t>
            </w:r>
          </w:p>
        </w:tc>
      </w:tr>
      <w:tr w:rsidR="009936E3" w:rsidRPr="006E4522" w:rsidTr="00432E80">
        <w:tc>
          <w:tcPr>
            <w:tcW w:w="1418" w:type="dxa"/>
            <w:gridSpan w:val="2"/>
          </w:tcPr>
          <w:p w:rsidR="009936E3" w:rsidRDefault="009936E3" w:rsidP="009936E3">
            <w:pPr>
              <w:pStyle w:val="ConsPlusNormal"/>
              <w:jc w:val="center"/>
            </w:pPr>
            <w:r>
              <w:t>2.4.8</w:t>
            </w:r>
          </w:p>
        </w:tc>
        <w:tc>
          <w:tcPr>
            <w:tcW w:w="8647" w:type="dxa"/>
          </w:tcPr>
          <w:p w:rsidR="009936E3" w:rsidRPr="00BB374E" w:rsidRDefault="009936E3" w:rsidP="009936E3">
            <w:pPr>
              <w:pStyle w:val="ConsPlusNormal"/>
              <w:jc w:val="both"/>
              <w:rPr>
                <w:lang w:val="en-US"/>
              </w:rPr>
            </w:pPr>
            <w:r>
              <w:t>Местоимения</w:t>
            </w:r>
            <w:r w:rsidRPr="00BB374E">
              <w:rPr>
                <w:lang w:val="en-US"/>
              </w:rPr>
              <w:t xml:space="preserve"> other/another, both, all, one</w:t>
            </w:r>
          </w:p>
        </w:tc>
      </w:tr>
      <w:tr w:rsidR="009936E3" w:rsidTr="00432E80">
        <w:tc>
          <w:tcPr>
            <w:tcW w:w="1418" w:type="dxa"/>
            <w:gridSpan w:val="2"/>
          </w:tcPr>
          <w:p w:rsidR="009936E3" w:rsidRDefault="009936E3" w:rsidP="009936E3">
            <w:pPr>
              <w:pStyle w:val="ConsPlusNormal"/>
              <w:jc w:val="center"/>
            </w:pPr>
            <w:r>
              <w:t>2.4.9</w:t>
            </w:r>
          </w:p>
        </w:tc>
        <w:tc>
          <w:tcPr>
            <w:tcW w:w="8647" w:type="dxa"/>
          </w:tcPr>
          <w:p w:rsidR="009936E3" w:rsidRDefault="009936E3" w:rsidP="009936E3">
            <w:pPr>
              <w:pStyle w:val="ConsPlusNormal"/>
              <w:jc w:val="both"/>
            </w:pPr>
            <w:r>
              <w:t>Количественные числительные для обозначения больших чисел (до 1 000 000)</w:t>
            </w:r>
          </w:p>
        </w:tc>
      </w:tr>
      <w:tr w:rsidR="009936E3" w:rsidTr="00432E80">
        <w:tc>
          <w:tcPr>
            <w:tcW w:w="1418" w:type="dxa"/>
            <w:gridSpan w:val="2"/>
          </w:tcPr>
          <w:p w:rsidR="009936E3" w:rsidRDefault="009936E3" w:rsidP="009936E3">
            <w:pPr>
              <w:pStyle w:val="ConsPlusNormal"/>
              <w:jc w:val="center"/>
            </w:pPr>
            <w:r>
              <w:t>3</w:t>
            </w:r>
          </w:p>
        </w:tc>
        <w:tc>
          <w:tcPr>
            <w:tcW w:w="8647" w:type="dxa"/>
          </w:tcPr>
          <w:p w:rsidR="009936E3" w:rsidRDefault="009936E3" w:rsidP="009936E3">
            <w:pPr>
              <w:pStyle w:val="ConsPlusNormal"/>
              <w:jc w:val="both"/>
            </w:pPr>
            <w:r>
              <w:t>Социокультурные знания и умения</w:t>
            </w:r>
          </w:p>
        </w:tc>
      </w:tr>
      <w:tr w:rsidR="009936E3" w:rsidTr="00432E80">
        <w:tc>
          <w:tcPr>
            <w:tcW w:w="1418" w:type="dxa"/>
            <w:gridSpan w:val="2"/>
          </w:tcPr>
          <w:p w:rsidR="009936E3" w:rsidRDefault="009936E3" w:rsidP="009936E3">
            <w:pPr>
              <w:pStyle w:val="ConsPlusNormal"/>
              <w:jc w:val="center"/>
            </w:pPr>
            <w:r>
              <w:t>3.1</w:t>
            </w:r>
          </w:p>
        </w:tc>
        <w:tc>
          <w:tcPr>
            <w:tcW w:w="8647" w:type="dxa"/>
          </w:tcPr>
          <w:p w:rsidR="009936E3" w:rsidRDefault="009936E3" w:rsidP="009936E3">
            <w:pPr>
              <w:pStyle w:val="ConsPlusNormal"/>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9936E3" w:rsidTr="00432E80">
        <w:tc>
          <w:tcPr>
            <w:tcW w:w="1418" w:type="dxa"/>
            <w:gridSpan w:val="2"/>
          </w:tcPr>
          <w:p w:rsidR="009936E3" w:rsidRDefault="009936E3" w:rsidP="009936E3">
            <w:pPr>
              <w:pStyle w:val="ConsPlusNormal"/>
              <w:jc w:val="center"/>
            </w:pPr>
            <w:r>
              <w:t>3.2</w:t>
            </w:r>
          </w:p>
        </w:tc>
        <w:tc>
          <w:tcPr>
            <w:tcW w:w="8647" w:type="dxa"/>
          </w:tcPr>
          <w:p w:rsidR="009936E3" w:rsidRDefault="009936E3" w:rsidP="009936E3">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9936E3" w:rsidTr="00432E80">
        <w:tc>
          <w:tcPr>
            <w:tcW w:w="1418" w:type="dxa"/>
            <w:gridSpan w:val="2"/>
          </w:tcPr>
          <w:p w:rsidR="009936E3" w:rsidRDefault="009936E3" w:rsidP="009936E3">
            <w:pPr>
              <w:pStyle w:val="ConsPlusNormal"/>
              <w:jc w:val="center"/>
            </w:pPr>
            <w:r>
              <w:t>3.3</w:t>
            </w:r>
          </w:p>
        </w:tc>
        <w:tc>
          <w:tcPr>
            <w:tcW w:w="8647" w:type="dxa"/>
          </w:tcPr>
          <w:p w:rsidR="009936E3" w:rsidRDefault="009936E3" w:rsidP="009936E3">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9936E3" w:rsidTr="00432E80">
        <w:tc>
          <w:tcPr>
            <w:tcW w:w="1418" w:type="dxa"/>
            <w:gridSpan w:val="2"/>
          </w:tcPr>
          <w:p w:rsidR="009936E3" w:rsidRDefault="009936E3" w:rsidP="009936E3">
            <w:pPr>
              <w:pStyle w:val="ConsPlusNormal"/>
              <w:jc w:val="center"/>
            </w:pPr>
            <w:r>
              <w:t>3.4</w:t>
            </w:r>
          </w:p>
        </w:tc>
        <w:tc>
          <w:tcPr>
            <w:tcW w:w="8647" w:type="dxa"/>
          </w:tcPr>
          <w:p w:rsidR="009936E3" w:rsidRDefault="009936E3" w:rsidP="009936E3">
            <w:pPr>
              <w:pStyle w:val="ConsPlusNormal"/>
              <w:jc w:val="both"/>
            </w:pPr>
            <w:r>
              <w:t>Умение писать свои имя и фамилию, а также имена и фамилии своих родственников и друзей на английском языке</w:t>
            </w:r>
          </w:p>
        </w:tc>
      </w:tr>
      <w:tr w:rsidR="009936E3" w:rsidTr="00432E80">
        <w:tc>
          <w:tcPr>
            <w:tcW w:w="1418" w:type="dxa"/>
            <w:gridSpan w:val="2"/>
          </w:tcPr>
          <w:p w:rsidR="009936E3" w:rsidRDefault="009936E3" w:rsidP="009936E3">
            <w:pPr>
              <w:pStyle w:val="ConsPlusNormal"/>
              <w:jc w:val="center"/>
            </w:pPr>
            <w:r>
              <w:t>3.5</w:t>
            </w:r>
          </w:p>
        </w:tc>
        <w:tc>
          <w:tcPr>
            <w:tcW w:w="8647" w:type="dxa"/>
          </w:tcPr>
          <w:p w:rsidR="009936E3" w:rsidRDefault="009936E3" w:rsidP="009936E3">
            <w:pPr>
              <w:pStyle w:val="ConsPlusNormal"/>
              <w:jc w:val="both"/>
            </w:pPr>
            <w:r>
              <w:t>Умение правильно оформлять свой адрес на английском языке (в анкете)</w:t>
            </w:r>
          </w:p>
        </w:tc>
      </w:tr>
      <w:tr w:rsidR="009936E3" w:rsidTr="00432E80">
        <w:tc>
          <w:tcPr>
            <w:tcW w:w="1418" w:type="dxa"/>
            <w:gridSpan w:val="2"/>
          </w:tcPr>
          <w:p w:rsidR="009936E3" w:rsidRDefault="009936E3" w:rsidP="009936E3">
            <w:pPr>
              <w:pStyle w:val="ConsPlusNormal"/>
              <w:jc w:val="center"/>
            </w:pPr>
            <w:r>
              <w:t>3.6</w:t>
            </w:r>
          </w:p>
        </w:tc>
        <w:tc>
          <w:tcPr>
            <w:tcW w:w="8647" w:type="dxa"/>
          </w:tcPr>
          <w:p w:rsidR="009936E3" w:rsidRDefault="009936E3" w:rsidP="009936E3">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936E3" w:rsidTr="00432E80">
        <w:tc>
          <w:tcPr>
            <w:tcW w:w="1418" w:type="dxa"/>
            <w:gridSpan w:val="2"/>
          </w:tcPr>
          <w:p w:rsidR="009936E3" w:rsidRDefault="009936E3" w:rsidP="009936E3">
            <w:pPr>
              <w:pStyle w:val="ConsPlusNormal"/>
              <w:jc w:val="center"/>
            </w:pPr>
            <w:r>
              <w:t>3.7</w:t>
            </w:r>
          </w:p>
        </w:tc>
        <w:tc>
          <w:tcPr>
            <w:tcW w:w="8647" w:type="dxa"/>
          </w:tcPr>
          <w:p w:rsidR="009936E3" w:rsidRDefault="009936E3" w:rsidP="009936E3">
            <w:pPr>
              <w:pStyle w:val="ConsPlusNormal"/>
              <w:jc w:val="both"/>
            </w:pPr>
            <w:r>
              <w:t>Умение кратко представлять Россию и страну (страны) изучаемого языка</w:t>
            </w:r>
          </w:p>
        </w:tc>
      </w:tr>
      <w:tr w:rsidR="009936E3" w:rsidTr="00432E80">
        <w:tc>
          <w:tcPr>
            <w:tcW w:w="1418" w:type="dxa"/>
            <w:gridSpan w:val="2"/>
          </w:tcPr>
          <w:p w:rsidR="009936E3" w:rsidRDefault="009936E3" w:rsidP="009936E3">
            <w:pPr>
              <w:pStyle w:val="ConsPlusNormal"/>
              <w:jc w:val="center"/>
            </w:pPr>
            <w:r>
              <w:t>3.8</w:t>
            </w:r>
          </w:p>
        </w:tc>
        <w:tc>
          <w:tcPr>
            <w:tcW w:w="8647" w:type="dxa"/>
          </w:tcPr>
          <w:p w:rsidR="009936E3" w:rsidRDefault="009936E3" w:rsidP="009936E3">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936E3" w:rsidTr="00432E80">
        <w:tc>
          <w:tcPr>
            <w:tcW w:w="1418" w:type="dxa"/>
            <w:gridSpan w:val="2"/>
          </w:tcPr>
          <w:p w:rsidR="009936E3" w:rsidRDefault="009936E3" w:rsidP="009936E3">
            <w:pPr>
              <w:pStyle w:val="ConsPlusNormal"/>
              <w:jc w:val="center"/>
            </w:pPr>
            <w:r>
              <w:t>3.9</w:t>
            </w:r>
          </w:p>
        </w:tc>
        <w:tc>
          <w:tcPr>
            <w:tcW w:w="8647" w:type="dxa"/>
          </w:tcPr>
          <w:p w:rsidR="009936E3" w:rsidRDefault="009936E3" w:rsidP="009936E3">
            <w:pPr>
              <w:pStyle w:val="ConsPlusNormal"/>
              <w:jc w:val="both"/>
            </w:pPr>
            <w:r>
              <w:t>Умение кратко рассказывать о выдающихся людях родной страны и страны (стран) изучаемого языка (ученых, писателях, поэтах, спортсменах)</w:t>
            </w:r>
          </w:p>
        </w:tc>
      </w:tr>
      <w:tr w:rsidR="009936E3" w:rsidTr="00432E80">
        <w:tc>
          <w:tcPr>
            <w:tcW w:w="1418" w:type="dxa"/>
            <w:gridSpan w:val="2"/>
          </w:tcPr>
          <w:p w:rsidR="009936E3" w:rsidRDefault="009936E3" w:rsidP="009936E3">
            <w:pPr>
              <w:pStyle w:val="ConsPlusNormal"/>
              <w:jc w:val="center"/>
            </w:pPr>
            <w:r>
              <w:t>4</w:t>
            </w:r>
          </w:p>
        </w:tc>
        <w:tc>
          <w:tcPr>
            <w:tcW w:w="8647" w:type="dxa"/>
          </w:tcPr>
          <w:p w:rsidR="009936E3" w:rsidRDefault="009936E3" w:rsidP="009936E3">
            <w:pPr>
              <w:pStyle w:val="ConsPlusNormal"/>
              <w:jc w:val="both"/>
            </w:pPr>
            <w:r>
              <w:t>Компенсаторные умения</w:t>
            </w:r>
          </w:p>
        </w:tc>
      </w:tr>
      <w:tr w:rsidR="009936E3" w:rsidTr="00432E80">
        <w:tc>
          <w:tcPr>
            <w:tcW w:w="1418" w:type="dxa"/>
            <w:gridSpan w:val="2"/>
          </w:tcPr>
          <w:p w:rsidR="009936E3" w:rsidRDefault="009936E3" w:rsidP="009936E3">
            <w:pPr>
              <w:pStyle w:val="ConsPlusNormal"/>
              <w:jc w:val="center"/>
            </w:pPr>
            <w:r>
              <w:t>4.1</w:t>
            </w:r>
          </w:p>
        </w:tc>
        <w:tc>
          <w:tcPr>
            <w:tcW w:w="8647" w:type="dxa"/>
          </w:tcPr>
          <w:p w:rsidR="009936E3" w:rsidRDefault="009936E3" w:rsidP="009936E3">
            <w:pPr>
              <w:pStyle w:val="ConsPlusNormal"/>
              <w:jc w:val="both"/>
            </w:pPr>
            <w:r>
              <w:t>Использование при чтении и аудировании языковой, в том числе контекстуальной, догадки</w:t>
            </w:r>
          </w:p>
        </w:tc>
      </w:tr>
      <w:tr w:rsidR="009936E3" w:rsidTr="00432E80">
        <w:tc>
          <w:tcPr>
            <w:tcW w:w="1418" w:type="dxa"/>
            <w:gridSpan w:val="2"/>
          </w:tcPr>
          <w:p w:rsidR="009936E3" w:rsidRDefault="009936E3" w:rsidP="009936E3">
            <w:pPr>
              <w:pStyle w:val="ConsPlusNormal"/>
              <w:jc w:val="center"/>
            </w:pPr>
            <w:r>
              <w:t>4.2</w:t>
            </w:r>
          </w:p>
        </w:tc>
        <w:tc>
          <w:tcPr>
            <w:tcW w:w="8647" w:type="dxa"/>
          </w:tcPr>
          <w:p w:rsidR="009936E3" w:rsidRDefault="009936E3" w:rsidP="009936E3">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9936E3" w:rsidTr="00432E80">
        <w:tc>
          <w:tcPr>
            <w:tcW w:w="1418" w:type="dxa"/>
            <w:gridSpan w:val="2"/>
          </w:tcPr>
          <w:p w:rsidR="009936E3" w:rsidRDefault="009936E3" w:rsidP="009936E3">
            <w:pPr>
              <w:pStyle w:val="ConsPlusNormal"/>
              <w:jc w:val="center"/>
            </w:pPr>
            <w:r>
              <w:t>4.3</w:t>
            </w:r>
          </w:p>
        </w:tc>
        <w:tc>
          <w:tcPr>
            <w:tcW w:w="8647" w:type="dxa"/>
          </w:tcPr>
          <w:p w:rsidR="009936E3" w:rsidRDefault="009936E3" w:rsidP="009936E3">
            <w:pPr>
              <w:pStyle w:val="ConsPlusNormal"/>
              <w:jc w:val="both"/>
            </w:pPr>
            <w:r>
              <w:t>Умение переспрашивать, просить повторить, уточняя значение незнакомых слов</w:t>
            </w:r>
          </w:p>
        </w:tc>
      </w:tr>
      <w:tr w:rsidR="009936E3" w:rsidTr="00432E80">
        <w:tc>
          <w:tcPr>
            <w:tcW w:w="1418" w:type="dxa"/>
            <w:gridSpan w:val="2"/>
          </w:tcPr>
          <w:p w:rsidR="009936E3" w:rsidRDefault="009936E3" w:rsidP="009936E3">
            <w:pPr>
              <w:pStyle w:val="ConsPlusNormal"/>
              <w:jc w:val="center"/>
            </w:pPr>
            <w:r>
              <w:lastRenderedPageBreak/>
              <w:t>4.4</w:t>
            </w:r>
          </w:p>
        </w:tc>
        <w:tc>
          <w:tcPr>
            <w:tcW w:w="8647" w:type="dxa"/>
          </w:tcPr>
          <w:p w:rsidR="009936E3" w:rsidRDefault="009936E3" w:rsidP="009936E3">
            <w:pPr>
              <w:pStyle w:val="ConsPlusNormal"/>
              <w:jc w:val="both"/>
            </w:pPr>
            <w:r>
              <w:t>Использование при формулировании собственных высказываний ключевых слов, плана</w:t>
            </w:r>
          </w:p>
        </w:tc>
      </w:tr>
      <w:tr w:rsidR="009936E3" w:rsidTr="00432E80">
        <w:tc>
          <w:tcPr>
            <w:tcW w:w="1418" w:type="dxa"/>
            <w:gridSpan w:val="2"/>
          </w:tcPr>
          <w:p w:rsidR="009936E3" w:rsidRDefault="009936E3" w:rsidP="009936E3">
            <w:pPr>
              <w:pStyle w:val="ConsPlusNormal"/>
              <w:jc w:val="center"/>
            </w:pPr>
            <w:r>
              <w:t>4.5</w:t>
            </w:r>
          </w:p>
        </w:tc>
        <w:tc>
          <w:tcPr>
            <w:tcW w:w="8647" w:type="dxa"/>
          </w:tcPr>
          <w:p w:rsidR="009936E3" w:rsidRDefault="009936E3" w:rsidP="009936E3">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22655E">
        <w:tc>
          <w:tcPr>
            <w:tcW w:w="10065" w:type="dxa"/>
            <w:gridSpan w:val="3"/>
          </w:tcPr>
          <w:p w:rsidR="009936E3" w:rsidRDefault="009936E3" w:rsidP="009936E3">
            <w:pPr>
              <w:pStyle w:val="ConsPlusNormal"/>
            </w:pPr>
            <w:r>
              <w:t>Тематическое содержание речи</w:t>
            </w:r>
          </w:p>
        </w:tc>
      </w:tr>
      <w:tr w:rsidR="009936E3" w:rsidTr="0022655E">
        <w:tc>
          <w:tcPr>
            <w:tcW w:w="1276" w:type="dxa"/>
          </w:tcPr>
          <w:p w:rsidR="009936E3" w:rsidRDefault="009936E3" w:rsidP="009936E3">
            <w:pPr>
              <w:pStyle w:val="ConsPlusNormal"/>
              <w:jc w:val="center"/>
            </w:pPr>
            <w:r>
              <w:t>А</w:t>
            </w:r>
          </w:p>
        </w:tc>
        <w:tc>
          <w:tcPr>
            <w:tcW w:w="8789" w:type="dxa"/>
            <w:gridSpan w:val="2"/>
          </w:tcPr>
          <w:p w:rsidR="009936E3" w:rsidRDefault="009936E3" w:rsidP="009936E3">
            <w:pPr>
              <w:pStyle w:val="ConsPlusNormal"/>
              <w:jc w:val="both"/>
            </w:pPr>
            <w:r>
              <w:t>Взаимоотношения в семье и с друзьями. Семейные праздники. Обязанности по дому</w:t>
            </w:r>
          </w:p>
        </w:tc>
      </w:tr>
      <w:tr w:rsidR="009936E3" w:rsidTr="0022655E">
        <w:tc>
          <w:tcPr>
            <w:tcW w:w="1276" w:type="dxa"/>
          </w:tcPr>
          <w:p w:rsidR="009936E3" w:rsidRDefault="009936E3" w:rsidP="009936E3">
            <w:pPr>
              <w:pStyle w:val="ConsPlusNormal"/>
              <w:jc w:val="center"/>
            </w:pPr>
            <w:r>
              <w:t>Б</w:t>
            </w:r>
          </w:p>
        </w:tc>
        <w:tc>
          <w:tcPr>
            <w:tcW w:w="8789" w:type="dxa"/>
            <w:gridSpan w:val="2"/>
          </w:tcPr>
          <w:p w:rsidR="009936E3" w:rsidRDefault="009936E3" w:rsidP="009936E3">
            <w:pPr>
              <w:pStyle w:val="ConsPlusNormal"/>
              <w:jc w:val="both"/>
            </w:pPr>
            <w:r>
              <w:t>Внешность и характер человека (литературного персонажа)</w:t>
            </w:r>
          </w:p>
        </w:tc>
      </w:tr>
      <w:tr w:rsidR="009936E3" w:rsidTr="0022655E">
        <w:tc>
          <w:tcPr>
            <w:tcW w:w="1276" w:type="dxa"/>
          </w:tcPr>
          <w:p w:rsidR="009936E3" w:rsidRDefault="009936E3" w:rsidP="009936E3">
            <w:pPr>
              <w:pStyle w:val="ConsPlusNormal"/>
              <w:jc w:val="center"/>
            </w:pPr>
            <w:r>
              <w:t>В</w:t>
            </w:r>
          </w:p>
        </w:tc>
        <w:tc>
          <w:tcPr>
            <w:tcW w:w="8789" w:type="dxa"/>
            <w:gridSpan w:val="2"/>
          </w:tcPr>
          <w:p w:rsidR="009936E3" w:rsidRDefault="009936E3" w:rsidP="009936E3">
            <w:pPr>
              <w:pStyle w:val="ConsPlusNormal"/>
              <w:jc w:val="both"/>
            </w:pPr>
            <w:r>
              <w:t>Досуг и увлечения (хобби) современного подростка (чтение, кино, театр, музей, спорт, музыка)</w:t>
            </w:r>
          </w:p>
        </w:tc>
      </w:tr>
      <w:tr w:rsidR="009936E3" w:rsidTr="0022655E">
        <w:tc>
          <w:tcPr>
            <w:tcW w:w="1276" w:type="dxa"/>
          </w:tcPr>
          <w:p w:rsidR="009936E3" w:rsidRDefault="009936E3" w:rsidP="009936E3">
            <w:pPr>
              <w:pStyle w:val="ConsPlusNormal"/>
              <w:jc w:val="center"/>
            </w:pPr>
            <w:r>
              <w:t>Г</w:t>
            </w:r>
          </w:p>
        </w:tc>
        <w:tc>
          <w:tcPr>
            <w:tcW w:w="8789" w:type="dxa"/>
            <w:gridSpan w:val="2"/>
          </w:tcPr>
          <w:p w:rsidR="009936E3" w:rsidRDefault="009936E3" w:rsidP="009936E3">
            <w:pPr>
              <w:pStyle w:val="ConsPlusNormal"/>
              <w:jc w:val="both"/>
            </w:pPr>
            <w:r>
              <w:t>Здоровый образ жизни: режим труда и отдыха, фитнес, сбалансированное питание</w:t>
            </w:r>
          </w:p>
        </w:tc>
      </w:tr>
      <w:tr w:rsidR="009936E3" w:rsidTr="0022655E">
        <w:tc>
          <w:tcPr>
            <w:tcW w:w="1276" w:type="dxa"/>
          </w:tcPr>
          <w:p w:rsidR="009936E3" w:rsidRDefault="009936E3" w:rsidP="009936E3">
            <w:pPr>
              <w:pStyle w:val="ConsPlusNormal"/>
              <w:jc w:val="center"/>
            </w:pPr>
            <w:r>
              <w:t>Д</w:t>
            </w:r>
          </w:p>
        </w:tc>
        <w:tc>
          <w:tcPr>
            <w:tcW w:w="8789" w:type="dxa"/>
            <w:gridSpan w:val="2"/>
          </w:tcPr>
          <w:p w:rsidR="009936E3" w:rsidRDefault="009936E3" w:rsidP="009936E3">
            <w:pPr>
              <w:pStyle w:val="ConsPlusNormal"/>
              <w:jc w:val="both"/>
            </w:pPr>
            <w:r>
              <w:t>Покупки: одежда, обувь и продукты питания</w:t>
            </w:r>
          </w:p>
        </w:tc>
      </w:tr>
      <w:tr w:rsidR="009936E3" w:rsidTr="0022655E">
        <w:tc>
          <w:tcPr>
            <w:tcW w:w="1276" w:type="dxa"/>
          </w:tcPr>
          <w:p w:rsidR="009936E3" w:rsidRDefault="009936E3" w:rsidP="009936E3">
            <w:pPr>
              <w:pStyle w:val="ConsPlusNormal"/>
              <w:jc w:val="center"/>
            </w:pPr>
            <w:r>
              <w:t>Е</w:t>
            </w:r>
          </w:p>
        </w:tc>
        <w:tc>
          <w:tcPr>
            <w:tcW w:w="8789" w:type="dxa"/>
            <w:gridSpan w:val="2"/>
          </w:tcPr>
          <w:p w:rsidR="009936E3" w:rsidRDefault="009936E3" w:rsidP="009936E3">
            <w:pPr>
              <w:pStyle w:val="ConsPlusNormal"/>
              <w:jc w:val="both"/>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9936E3" w:rsidTr="0022655E">
        <w:tc>
          <w:tcPr>
            <w:tcW w:w="1276" w:type="dxa"/>
          </w:tcPr>
          <w:p w:rsidR="009936E3" w:rsidRDefault="009936E3" w:rsidP="009936E3">
            <w:pPr>
              <w:pStyle w:val="ConsPlusNormal"/>
              <w:jc w:val="center"/>
            </w:pPr>
            <w:r>
              <w:t>Ж</w:t>
            </w:r>
          </w:p>
        </w:tc>
        <w:tc>
          <w:tcPr>
            <w:tcW w:w="8789" w:type="dxa"/>
            <w:gridSpan w:val="2"/>
          </w:tcPr>
          <w:p w:rsidR="009936E3" w:rsidRDefault="009936E3" w:rsidP="009936E3">
            <w:pPr>
              <w:pStyle w:val="ConsPlusNormal"/>
              <w:jc w:val="both"/>
            </w:pPr>
            <w:r>
              <w:t>Каникулы в различное время года. Виды отдыха</w:t>
            </w:r>
          </w:p>
        </w:tc>
      </w:tr>
      <w:tr w:rsidR="009936E3" w:rsidTr="0022655E">
        <w:tc>
          <w:tcPr>
            <w:tcW w:w="1276" w:type="dxa"/>
          </w:tcPr>
          <w:p w:rsidR="009936E3" w:rsidRDefault="009936E3" w:rsidP="009936E3">
            <w:pPr>
              <w:pStyle w:val="ConsPlusNormal"/>
              <w:jc w:val="center"/>
            </w:pPr>
            <w:r>
              <w:t>З</w:t>
            </w:r>
          </w:p>
        </w:tc>
        <w:tc>
          <w:tcPr>
            <w:tcW w:w="8789" w:type="dxa"/>
            <w:gridSpan w:val="2"/>
          </w:tcPr>
          <w:p w:rsidR="009936E3" w:rsidRDefault="009936E3" w:rsidP="009936E3">
            <w:pPr>
              <w:pStyle w:val="ConsPlusNormal"/>
              <w:jc w:val="both"/>
            </w:pPr>
            <w:r>
              <w:t>Путешествия по России и зарубежным странам</w:t>
            </w:r>
          </w:p>
        </w:tc>
      </w:tr>
      <w:tr w:rsidR="009936E3" w:rsidTr="0022655E">
        <w:tc>
          <w:tcPr>
            <w:tcW w:w="1276" w:type="dxa"/>
          </w:tcPr>
          <w:p w:rsidR="009936E3" w:rsidRDefault="009936E3" w:rsidP="009936E3">
            <w:pPr>
              <w:pStyle w:val="ConsPlusNormal"/>
              <w:jc w:val="center"/>
            </w:pPr>
            <w:r>
              <w:t>И</w:t>
            </w:r>
          </w:p>
        </w:tc>
        <w:tc>
          <w:tcPr>
            <w:tcW w:w="8789" w:type="dxa"/>
            <w:gridSpan w:val="2"/>
          </w:tcPr>
          <w:p w:rsidR="009936E3" w:rsidRDefault="009936E3" w:rsidP="009936E3">
            <w:pPr>
              <w:pStyle w:val="ConsPlusNormal"/>
              <w:jc w:val="both"/>
            </w:pPr>
            <w:r>
              <w:t>Природа: дикие и домашние животные. Климат, погода</w:t>
            </w:r>
          </w:p>
        </w:tc>
      </w:tr>
      <w:tr w:rsidR="009936E3" w:rsidTr="0022655E">
        <w:tc>
          <w:tcPr>
            <w:tcW w:w="1276" w:type="dxa"/>
          </w:tcPr>
          <w:p w:rsidR="009936E3" w:rsidRDefault="009936E3" w:rsidP="009936E3">
            <w:pPr>
              <w:pStyle w:val="ConsPlusNormal"/>
              <w:jc w:val="center"/>
            </w:pPr>
            <w:r>
              <w:t>К</w:t>
            </w:r>
          </w:p>
        </w:tc>
        <w:tc>
          <w:tcPr>
            <w:tcW w:w="8789" w:type="dxa"/>
            <w:gridSpan w:val="2"/>
          </w:tcPr>
          <w:p w:rsidR="009936E3" w:rsidRDefault="009936E3" w:rsidP="009936E3">
            <w:pPr>
              <w:pStyle w:val="ConsPlusNormal"/>
              <w:jc w:val="both"/>
            </w:pPr>
            <w:r>
              <w:t>Жизнь в городе и сельской местности. Описание родного населенного пункта. Транспорт</w:t>
            </w:r>
          </w:p>
        </w:tc>
      </w:tr>
      <w:tr w:rsidR="009936E3" w:rsidTr="0022655E">
        <w:tc>
          <w:tcPr>
            <w:tcW w:w="1276" w:type="dxa"/>
          </w:tcPr>
          <w:p w:rsidR="009936E3" w:rsidRDefault="009936E3" w:rsidP="009936E3">
            <w:pPr>
              <w:pStyle w:val="ConsPlusNormal"/>
              <w:jc w:val="center"/>
            </w:pPr>
            <w:r>
              <w:t>Л</w:t>
            </w:r>
          </w:p>
        </w:tc>
        <w:tc>
          <w:tcPr>
            <w:tcW w:w="8789" w:type="dxa"/>
            <w:gridSpan w:val="2"/>
          </w:tcPr>
          <w:p w:rsidR="009936E3" w:rsidRDefault="009936E3" w:rsidP="009936E3">
            <w:pPr>
              <w:pStyle w:val="ConsPlusNormal"/>
              <w:jc w:val="both"/>
            </w:pPr>
            <w:r>
              <w:t>Средства массовой информации (телевидение, журналы, Интернет)</w:t>
            </w:r>
          </w:p>
        </w:tc>
      </w:tr>
      <w:tr w:rsidR="009936E3" w:rsidTr="0022655E">
        <w:tc>
          <w:tcPr>
            <w:tcW w:w="1276" w:type="dxa"/>
          </w:tcPr>
          <w:p w:rsidR="009936E3" w:rsidRDefault="009936E3" w:rsidP="009936E3">
            <w:pPr>
              <w:pStyle w:val="ConsPlusNormal"/>
              <w:jc w:val="center"/>
            </w:pPr>
            <w:r>
              <w:t>М</w:t>
            </w:r>
          </w:p>
        </w:tc>
        <w:tc>
          <w:tcPr>
            <w:tcW w:w="8789" w:type="dxa"/>
            <w:gridSpan w:val="2"/>
          </w:tcPr>
          <w:p w:rsidR="009936E3" w:rsidRDefault="009936E3" w:rsidP="009936E3">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936E3" w:rsidTr="0022655E">
        <w:tc>
          <w:tcPr>
            <w:tcW w:w="1276" w:type="dxa"/>
          </w:tcPr>
          <w:p w:rsidR="009936E3" w:rsidRDefault="009936E3" w:rsidP="009936E3">
            <w:pPr>
              <w:pStyle w:val="ConsPlusNormal"/>
              <w:jc w:val="center"/>
            </w:pPr>
            <w:r>
              <w:t>Н</w:t>
            </w:r>
          </w:p>
        </w:tc>
        <w:tc>
          <w:tcPr>
            <w:tcW w:w="8789" w:type="dxa"/>
            <w:gridSpan w:val="2"/>
          </w:tcPr>
          <w:p w:rsidR="009936E3" w:rsidRDefault="009936E3" w:rsidP="009936E3">
            <w:pPr>
              <w:pStyle w:val="ConsPlusNormal"/>
              <w:jc w:val="both"/>
            </w:pPr>
            <w:r>
              <w:t>Выдающиеся люди родной страны и страны (стран) изучаемого языка: ученые, писатели, поэты, спортсмены</w:t>
            </w:r>
          </w:p>
        </w:tc>
      </w:tr>
    </w:tbl>
    <w:p w:rsidR="009936E3" w:rsidRDefault="009936E3" w:rsidP="009936E3">
      <w:pPr>
        <w:pStyle w:val="ConsPlusNormal"/>
        <w:jc w:val="both"/>
      </w:pPr>
    </w:p>
    <w:p w:rsidR="009936E3" w:rsidRDefault="009936E3" w:rsidP="009936E3">
      <w:pPr>
        <w:pStyle w:val="ConsPlusNormal"/>
        <w:jc w:val="right"/>
      </w:pPr>
      <w:r>
        <w:t>Таблица 7.6</w:t>
      </w:r>
    </w:p>
    <w:p w:rsidR="009936E3" w:rsidRPr="00D41E8E" w:rsidRDefault="009936E3" w:rsidP="009936E3">
      <w:pPr>
        <w:pStyle w:val="ConsPlusNormal"/>
        <w:jc w:val="center"/>
        <w:rPr>
          <w:b/>
        </w:rPr>
      </w:pPr>
      <w:r w:rsidRPr="00D41E8E">
        <w:rPr>
          <w:b/>
        </w:rPr>
        <w:t>Проверяемые требования к результатам освоения основной</w:t>
      </w:r>
    </w:p>
    <w:p w:rsidR="009936E3" w:rsidRPr="00D41E8E" w:rsidRDefault="009936E3" w:rsidP="009936E3">
      <w:pPr>
        <w:pStyle w:val="ConsPlusNormal"/>
        <w:jc w:val="center"/>
        <w:rPr>
          <w:b/>
        </w:rPr>
      </w:pPr>
      <w:r w:rsidRPr="00D41E8E">
        <w:rPr>
          <w:b/>
        </w:rPr>
        <w:t>образовательной программы (8 класс)</w:t>
      </w:r>
    </w:p>
    <w:tbl>
      <w:tblPr>
        <w:tblW w:w="0" w:type="auto"/>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505"/>
      </w:tblGrid>
      <w:tr w:rsidR="009936E3" w:rsidTr="0022655E">
        <w:tc>
          <w:tcPr>
            <w:tcW w:w="1560" w:type="dxa"/>
          </w:tcPr>
          <w:p w:rsidR="009936E3" w:rsidRDefault="009936E3" w:rsidP="009936E3">
            <w:pPr>
              <w:pStyle w:val="ConsPlusNormal"/>
              <w:jc w:val="center"/>
            </w:pPr>
            <w:r>
              <w:t>Код проверяемого результата</w:t>
            </w:r>
          </w:p>
        </w:tc>
        <w:tc>
          <w:tcPr>
            <w:tcW w:w="8505" w:type="dxa"/>
          </w:tcPr>
          <w:p w:rsidR="009936E3" w:rsidRDefault="009936E3" w:rsidP="009936E3">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936E3" w:rsidTr="0022655E">
        <w:tc>
          <w:tcPr>
            <w:tcW w:w="1560" w:type="dxa"/>
            <w:vAlign w:val="center"/>
          </w:tcPr>
          <w:p w:rsidR="009936E3" w:rsidRDefault="009936E3" w:rsidP="009936E3">
            <w:pPr>
              <w:pStyle w:val="ConsPlusNormal"/>
              <w:jc w:val="center"/>
            </w:pPr>
            <w:r>
              <w:t>1</w:t>
            </w:r>
          </w:p>
        </w:tc>
        <w:tc>
          <w:tcPr>
            <w:tcW w:w="8505" w:type="dxa"/>
            <w:vAlign w:val="center"/>
          </w:tcPr>
          <w:p w:rsidR="009936E3" w:rsidRDefault="009936E3" w:rsidP="009936E3">
            <w:pPr>
              <w:pStyle w:val="ConsPlusNormal"/>
              <w:jc w:val="both"/>
            </w:pPr>
            <w:r>
              <w:t>Коммуникативные умения</w:t>
            </w:r>
          </w:p>
        </w:tc>
      </w:tr>
      <w:tr w:rsidR="009936E3" w:rsidTr="0022655E">
        <w:tc>
          <w:tcPr>
            <w:tcW w:w="1560" w:type="dxa"/>
            <w:vAlign w:val="center"/>
          </w:tcPr>
          <w:p w:rsidR="009936E3" w:rsidRDefault="009936E3" w:rsidP="009936E3">
            <w:pPr>
              <w:pStyle w:val="ConsPlusNormal"/>
              <w:jc w:val="center"/>
            </w:pPr>
            <w:r>
              <w:t>1.1</w:t>
            </w:r>
          </w:p>
        </w:tc>
        <w:tc>
          <w:tcPr>
            <w:tcW w:w="8505" w:type="dxa"/>
            <w:vAlign w:val="center"/>
          </w:tcPr>
          <w:p w:rsidR="009936E3" w:rsidRDefault="009936E3" w:rsidP="009936E3">
            <w:pPr>
              <w:pStyle w:val="ConsPlusNormal"/>
              <w:jc w:val="both"/>
            </w:pPr>
            <w:r>
              <w:t>Говорение</w:t>
            </w:r>
          </w:p>
        </w:tc>
      </w:tr>
      <w:tr w:rsidR="009936E3" w:rsidTr="0022655E">
        <w:tc>
          <w:tcPr>
            <w:tcW w:w="1560" w:type="dxa"/>
          </w:tcPr>
          <w:p w:rsidR="009936E3" w:rsidRDefault="009936E3" w:rsidP="009936E3">
            <w:pPr>
              <w:pStyle w:val="ConsPlusNormal"/>
              <w:jc w:val="center"/>
            </w:pPr>
            <w:r>
              <w:t>1.1.1</w:t>
            </w:r>
          </w:p>
        </w:tc>
        <w:tc>
          <w:tcPr>
            <w:tcW w:w="8505" w:type="dxa"/>
          </w:tcPr>
          <w:p w:rsidR="009936E3" w:rsidRDefault="009936E3" w:rsidP="009936E3">
            <w:pPr>
              <w:pStyle w:val="ConsPlusNormal"/>
              <w:jc w:val="both"/>
            </w:pPr>
            <w:r>
              <w:t xml:space="preserve">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w:t>
            </w:r>
            <w:r>
              <w:lastRenderedPageBreak/>
              <w:t>опорами, с соблюдением норм речевого этикета, принятого в стране (странах) изучаемого языка (до 7 реплик со стороны каждого собеседника)</w:t>
            </w:r>
          </w:p>
        </w:tc>
      </w:tr>
      <w:tr w:rsidR="009936E3" w:rsidTr="0022655E">
        <w:tc>
          <w:tcPr>
            <w:tcW w:w="1560" w:type="dxa"/>
          </w:tcPr>
          <w:p w:rsidR="009936E3" w:rsidRDefault="009936E3" w:rsidP="009936E3">
            <w:pPr>
              <w:pStyle w:val="ConsPlusNormal"/>
              <w:jc w:val="center"/>
            </w:pPr>
            <w:r>
              <w:lastRenderedPageBreak/>
              <w:t>1.1.2</w:t>
            </w:r>
          </w:p>
        </w:tc>
        <w:tc>
          <w:tcPr>
            <w:tcW w:w="8505" w:type="dxa"/>
          </w:tcPr>
          <w:p w:rsidR="009936E3" w:rsidRDefault="009936E3" w:rsidP="009936E3">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9936E3" w:rsidTr="0022655E">
        <w:tc>
          <w:tcPr>
            <w:tcW w:w="1560" w:type="dxa"/>
          </w:tcPr>
          <w:p w:rsidR="009936E3" w:rsidRDefault="009936E3" w:rsidP="009936E3">
            <w:pPr>
              <w:pStyle w:val="ConsPlusNormal"/>
              <w:jc w:val="center"/>
            </w:pPr>
            <w:r>
              <w:t>1.1.3</w:t>
            </w:r>
          </w:p>
        </w:tc>
        <w:tc>
          <w:tcPr>
            <w:tcW w:w="8505" w:type="dxa"/>
          </w:tcPr>
          <w:p w:rsidR="009936E3" w:rsidRDefault="009936E3" w:rsidP="009936E3">
            <w:pPr>
              <w:pStyle w:val="ConsPlusNormal"/>
              <w:jc w:val="both"/>
            </w:pPr>
            <w:r>
              <w:t>Выражать и кратко аргументировать свое мнение</w:t>
            </w:r>
          </w:p>
        </w:tc>
      </w:tr>
      <w:tr w:rsidR="009936E3" w:rsidTr="0022655E">
        <w:tc>
          <w:tcPr>
            <w:tcW w:w="1560" w:type="dxa"/>
          </w:tcPr>
          <w:p w:rsidR="009936E3" w:rsidRDefault="009936E3" w:rsidP="009936E3">
            <w:pPr>
              <w:pStyle w:val="ConsPlusNormal"/>
              <w:jc w:val="center"/>
            </w:pPr>
            <w:r>
              <w:t>1.1.4</w:t>
            </w:r>
          </w:p>
        </w:tc>
        <w:tc>
          <w:tcPr>
            <w:tcW w:w="8505" w:type="dxa"/>
          </w:tcPr>
          <w:p w:rsidR="009936E3" w:rsidRDefault="009936E3" w:rsidP="009936E3">
            <w:pPr>
              <w:pStyle w:val="ConsPlusNormal"/>
              <w:jc w:val="both"/>
            </w:pPr>
            <w:r>
              <w:t>Излагать основное содержание прочитанного текста с вербальными и (или) зрительными опорами (объем - 9 - 10 фраз)</w:t>
            </w:r>
          </w:p>
        </w:tc>
      </w:tr>
      <w:tr w:rsidR="009936E3" w:rsidTr="0022655E">
        <w:tc>
          <w:tcPr>
            <w:tcW w:w="1560" w:type="dxa"/>
          </w:tcPr>
          <w:p w:rsidR="009936E3" w:rsidRDefault="009936E3" w:rsidP="009936E3">
            <w:pPr>
              <w:pStyle w:val="ConsPlusNormal"/>
              <w:jc w:val="center"/>
            </w:pPr>
            <w:r>
              <w:t>1.1.5</w:t>
            </w:r>
          </w:p>
        </w:tc>
        <w:tc>
          <w:tcPr>
            <w:tcW w:w="8505" w:type="dxa"/>
          </w:tcPr>
          <w:p w:rsidR="009936E3" w:rsidRDefault="009936E3" w:rsidP="009936E3">
            <w:pPr>
              <w:pStyle w:val="ConsPlusNormal"/>
              <w:jc w:val="both"/>
            </w:pPr>
            <w:r>
              <w:t>Кратко излагать результаты выполненной проектной работы (объем - 9 - 10 фраз)</w:t>
            </w:r>
          </w:p>
        </w:tc>
      </w:tr>
      <w:tr w:rsidR="009936E3" w:rsidTr="0022655E">
        <w:tc>
          <w:tcPr>
            <w:tcW w:w="1560" w:type="dxa"/>
          </w:tcPr>
          <w:p w:rsidR="009936E3" w:rsidRDefault="009936E3" w:rsidP="009936E3">
            <w:pPr>
              <w:pStyle w:val="ConsPlusNormal"/>
              <w:jc w:val="center"/>
            </w:pPr>
            <w:r>
              <w:t>1.2</w:t>
            </w:r>
          </w:p>
        </w:tc>
        <w:tc>
          <w:tcPr>
            <w:tcW w:w="8505" w:type="dxa"/>
          </w:tcPr>
          <w:p w:rsidR="009936E3" w:rsidRDefault="009936E3" w:rsidP="009936E3">
            <w:pPr>
              <w:pStyle w:val="ConsPlusNormal"/>
              <w:jc w:val="both"/>
            </w:pPr>
            <w:r>
              <w:t>Аудирование</w:t>
            </w:r>
          </w:p>
        </w:tc>
      </w:tr>
      <w:tr w:rsidR="009936E3" w:rsidTr="0022655E">
        <w:tc>
          <w:tcPr>
            <w:tcW w:w="1560" w:type="dxa"/>
          </w:tcPr>
          <w:p w:rsidR="009936E3" w:rsidRDefault="009936E3" w:rsidP="009936E3">
            <w:pPr>
              <w:pStyle w:val="ConsPlusNormal"/>
              <w:jc w:val="center"/>
            </w:pPr>
            <w:r>
              <w:t>1.2.1</w:t>
            </w:r>
          </w:p>
        </w:tc>
        <w:tc>
          <w:tcPr>
            <w:tcW w:w="8505" w:type="dxa"/>
          </w:tcPr>
          <w:p w:rsidR="009936E3" w:rsidRDefault="009936E3" w:rsidP="009936E3">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9936E3" w:rsidTr="0022655E">
        <w:tc>
          <w:tcPr>
            <w:tcW w:w="1560" w:type="dxa"/>
          </w:tcPr>
          <w:p w:rsidR="009936E3" w:rsidRDefault="009936E3" w:rsidP="009936E3">
            <w:pPr>
              <w:pStyle w:val="ConsPlusNormal"/>
              <w:jc w:val="center"/>
            </w:pPr>
            <w:r>
              <w:t>1.2.2</w:t>
            </w:r>
          </w:p>
        </w:tc>
        <w:tc>
          <w:tcPr>
            <w:tcW w:w="8505" w:type="dxa"/>
          </w:tcPr>
          <w:p w:rsidR="009936E3" w:rsidRDefault="009936E3" w:rsidP="009936E3">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9936E3" w:rsidTr="0022655E">
        <w:tc>
          <w:tcPr>
            <w:tcW w:w="1560" w:type="dxa"/>
          </w:tcPr>
          <w:p w:rsidR="009936E3" w:rsidRDefault="009936E3" w:rsidP="009936E3">
            <w:pPr>
              <w:pStyle w:val="ConsPlusNormal"/>
              <w:jc w:val="center"/>
            </w:pPr>
            <w:r>
              <w:t>1.2.3</w:t>
            </w:r>
          </w:p>
        </w:tc>
        <w:tc>
          <w:tcPr>
            <w:tcW w:w="8505" w:type="dxa"/>
          </w:tcPr>
          <w:p w:rsidR="009936E3" w:rsidRDefault="009936E3" w:rsidP="009936E3">
            <w:pPr>
              <w:pStyle w:val="ConsPlusNormal"/>
              <w:jc w:val="both"/>
            </w:pPr>
            <w:r>
              <w:t>Прогнозировать содержание звучащего текста по началу сообщения</w:t>
            </w:r>
          </w:p>
        </w:tc>
      </w:tr>
      <w:tr w:rsidR="009936E3" w:rsidTr="0022655E">
        <w:tc>
          <w:tcPr>
            <w:tcW w:w="1560" w:type="dxa"/>
          </w:tcPr>
          <w:p w:rsidR="009936E3" w:rsidRDefault="009936E3" w:rsidP="009936E3">
            <w:pPr>
              <w:pStyle w:val="ConsPlusNormal"/>
              <w:jc w:val="center"/>
            </w:pPr>
            <w:r>
              <w:t>1.3</w:t>
            </w:r>
          </w:p>
        </w:tc>
        <w:tc>
          <w:tcPr>
            <w:tcW w:w="8505" w:type="dxa"/>
          </w:tcPr>
          <w:p w:rsidR="009936E3" w:rsidRDefault="009936E3" w:rsidP="009936E3">
            <w:pPr>
              <w:pStyle w:val="ConsPlusNormal"/>
              <w:jc w:val="both"/>
            </w:pPr>
            <w:r>
              <w:t>Смысловое чтение</w:t>
            </w:r>
          </w:p>
        </w:tc>
      </w:tr>
      <w:tr w:rsidR="009936E3" w:rsidTr="0022655E">
        <w:tc>
          <w:tcPr>
            <w:tcW w:w="1560" w:type="dxa"/>
          </w:tcPr>
          <w:p w:rsidR="009936E3" w:rsidRDefault="009936E3" w:rsidP="009936E3">
            <w:pPr>
              <w:pStyle w:val="ConsPlusNormal"/>
              <w:jc w:val="center"/>
            </w:pPr>
            <w:r>
              <w:t>1.3.1</w:t>
            </w:r>
          </w:p>
        </w:tc>
        <w:tc>
          <w:tcPr>
            <w:tcW w:w="8505" w:type="dxa"/>
          </w:tcPr>
          <w:p w:rsidR="009936E3" w:rsidRDefault="009936E3" w:rsidP="009936E3">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9936E3" w:rsidTr="0022655E">
        <w:tc>
          <w:tcPr>
            <w:tcW w:w="1560" w:type="dxa"/>
          </w:tcPr>
          <w:p w:rsidR="009936E3" w:rsidRDefault="009936E3" w:rsidP="009936E3">
            <w:pPr>
              <w:pStyle w:val="ConsPlusNormal"/>
              <w:jc w:val="center"/>
            </w:pPr>
            <w:r>
              <w:t>1.3.2</w:t>
            </w:r>
          </w:p>
        </w:tc>
        <w:tc>
          <w:tcPr>
            <w:tcW w:w="8505" w:type="dxa"/>
          </w:tcPr>
          <w:p w:rsidR="009936E3" w:rsidRDefault="009936E3" w:rsidP="009936E3">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9936E3" w:rsidTr="0022655E">
        <w:tc>
          <w:tcPr>
            <w:tcW w:w="1560" w:type="dxa"/>
          </w:tcPr>
          <w:p w:rsidR="009936E3" w:rsidRDefault="009936E3" w:rsidP="009936E3">
            <w:pPr>
              <w:pStyle w:val="ConsPlusNormal"/>
              <w:jc w:val="center"/>
            </w:pPr>
            <w:r>
              <w:t>1.3.3</w:t>
            </w:r>
          </w:p>
        </w:tc>
        <w:tc>
          <w:tcPr>
            <w:tcW w:w="8505" w:type="dxa"/>
          </w:tcPr>
          <w:p w:rsidR="009936E3" w:rsidRDefault="009936E3" w:rsidP="009936E3">
            <w:pPr>
              <w:pStyle w:val="ConsPlusNormal"/>
              <w:jc w:val="both"/>
            </w:pPr>
            <w:r>
              <w:t>Определять последовательность главных фактов (событий) в тексте</w:t>
            </w:r>
          </w:p>
        </w:tc>
      </w:tr>
      <w:tr w:rsidR="009936E3" w:rsidTr="0022655E">
        <w:tc>
          <w:tcPr>
            <w:tcW w:w="1560" w:type="dxa"/>
          </w:tcPr>
          <w:p w:rsidR="009936E3" w:rsidRDefault="009936E3" w:rsidP="009936E3">
            <w:pPr>
              <w:pStyle w:val="ConsPlusNormal"/>
              <w:jc w:val="center"/>
            </w:pPr>
            <w:r>
              <w:t>1.3.4</w:t>
            </w:r>
          </w:p>
        </w:tc>
        <w:tc>
          <w:tcPr>
            <w:tcW w:w="8505" w:type="dxa"/>
          </w:tcPr>
          <w:p w:rsidR="009936E3" w:rsidRDefault="009936E3" w:rsidP="009936E3">
            <w:pPr>
              <w:pStyle w:val="ConsPlusNormal"/>
              <w:jc w:val="both"/>
            </w:pPr>
            <w:r>
              <w:t>Читать про себя несплошные тексты (таблицы) и понимать представленную в них информацию</w:t>
            </w:r>
          </w:p>
        </w:tc>
      </w:tr>
      <w:tr w:rsidR="009936E3" w:rsidTr="0022655E">
        <w:tc>
          <w:tcPr>
            <w:tcW w:w="1560" w:type="dxa"/>
          </w:tcPr>
          <w:p w:rsidR="009936E3" w:rsidRDefault="009936E3" w:rsidP="009936E3">
            <w:pPr>
              <w:pStyle w:val="ConsPlusNormal"/>
              <w:jc w:val="center"/>
            </w:pPr>
            <w:r>
              <w:t>1.4</w:t>
            </w:r>
          </w:p>
        </w:tc>
        <w:tc>
          <w:tcPr>
            <w:tcW w:w="8505" w:type="dxa"/>
          </w:tcPr>
          <w:p w:rsidR="009936E3" w:rsidRDefault="009936E3" w:rsidP="009936E3">
            <w:pPr>
              <w:pStyle w:val="ConsPlusNormal"/>
              <w:jc w:val="both"/>
            </w:pPr>
            <w:r>
              <w:t>Письменная речь</w:t>
            </w:r>
          </w:p>
        </w:tc>
      </w:tr>
      <w:tr w:rsidR="009936E3" w:rsidTr="0022655E">
        <w:tc>
          <w:tcPr>
            <w:tcW w:w="1560" w:type="dxa"/>
          </w:tcPr>
          <w:p w:rsidR="009936E3" w:rsidRDefault="009936E3" w:rsidP="009936E3">
            <w:pPr>
              <w:pStyle w:val="ConsPlusNormal"/>
              <w:jc w:val="center"/>
            </w:pPr>
            <w:r>
              <w:t>1.4.1</w:t>
            </w:r>
          </w:p>
        </w:tc>
        <w:tc>
          <w:tcPr>
            <w:tcW w:w="8505" w:type="dxa"/>
          </w:tcPr>
          <w:p w:rsidR="009936E3" w:rsidRDefault="009936E3" w:rsidP="009936E3">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9936E3" w:rsidTr="0022655E">
        <w:tc>
          <w:tcPr>
            <w:tcW w:w="1560" w:type="dxa"/>
          </w:tcPr>
          <w:p w:rsidR="009936E3" w:rsidRDefault="009936E3" w:rsidP="009936E3">
            <w:pPr>
              <w:pStyle w:val="ConsPlusNormal"/>
              <w:jc w:val="center"/>
            </w:pPr>
            <w:r>
              <w:t>1.4.2</w:t>
            </w:r>
          </w:p>
        </w:tc>
        <w:tc>
          <w:tcPr>
            <w:tcW w:w="8505" w:type="dxa"/>
          </w:tcPr>
          <w:p w:rsidR="009936E3" w:rsidRDefault="009936E3" w:rsidP="009936E3">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9936E3" w:rsidTr="0022655E">
        <w:tc>
          <w:tcPr>
            <w:tcW w:w="1560" w:type="dxa"/>
          </w:tcPr>
          <w:p w:rsidR="009936E3" w:rsidRDefault="009936E3" w:rsidP="009936E3">
            <w:pPr>
              <w:pStyle w:val="ConsPlusNormal"/>
              <w:jc w:val="center"/>
            </w:pPr>
            <w:r>
              <w:t>1.4.3</w:t>
            </w:r>
          </w:p>
        </w:tc>
        <w:tc>
          <w:tcPr>
            <w:tcW w:w="8505" w:type="dxa"/>
          </w:tcPr>
          <w:p w:rsidR="009936E3" w:rsidRDefault="009936E3" w:rsidP="009936E3">
            <w:pPr>
              <w:pStyle w:val="ConsPlusNormal"/>
              <w:jc w:val="both"/>
            </w:pPr>
            <w: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9936E3" w:rsidTr="0022655E">
        <w:tc>
          <w:tcPr>
            <w:tcW w:w="1560" w:type="dxa"/>
          </w:tcPr>
          <w:p w:rsidR="009936E3" w:rsidRDefault="009936E3" w:rsidP="009936E3">
            <w:pPr>
              <w:pStyle w:val="ConsPlusNormal"/>
              <w:jc w:val="center"/>
            </w:pPr>
            <w:r>
              <w:t>2</w:t>
            </w:r>
          </w:p>
        </w:tc>
        <w:tc>
          <w:tcPr>
            <w:tcW w:w="8505" w:type="dxa"/>
          </w:tcPr>
          <w:p w:rsidR="009936E3" w:rsidRDefault="009936E3" w:rsidP="009936E3">
            <w:pPr>
              <w:pStyle w:val="ConsPlusNormal"/>
              <w:jc w:val="both"/>
            </w:pPr>
            <w:r>
              <w:t>Языковые знания и навыки</w:t>
            </w:r>
          </w:p>
        </w:tc>
      </w:tr>
      <w:tr w:rsidR="009936E3" w:rsidTr="0022655E">
        <w:tc>
          <w:tcPr>
            <w:tcW w:w="1560" w:type="dxa"/>
          </w:tcPr>
          <w:p w:rsidR="009936E3" w:rsidRDefault="009936E3" w:rsidP="009936E3">
            <w:pPr>
              <w:pStyle w:val="ConsPlusNormal"/>
              <w:jc w:val="center"/>
            </w:pPr>
            <w:r>
              <w:t>2.1</w:t>
            </w:r>
          </w:p>
        </w:tc>
        <w:tc>
          <w:tcPr>
            <w:tcW w:w="8505" w:type="dxa"/>
          </w:tcPr>
          <w:p w:rsidR="009936E3" w:rsidRDefault="009936E3" w:rsidP="009936E3">
            <w:pPr>
              <w:pStyle w:val="ConsPlusNormal"/>
              <w:jc w:val="both"/>
            </w:pPr>
            <w:r>
              <w:t>Фонетическая сторона речи</w:t>
            </w:r>
          </w:p>
        </w:tc>
      </w:tr>
      <w:tr w:rsidR="009936E3" w:rsidTr="0022655E">
        <w:tc>
          <w:tcPr>
            <w:tcW w:w="1560" w:type="dxa"/>
          </w:tcPr>
          <w:p w:rsidR="009936E3" w:rsidRDefault="009936E3" w:rsidP="009936E3">
            <w:pPr>
              <w:pStyle w:val="ConsPlusNormal"/>
              <w:jc w:val="center"/>
            </w:pPr>
            <w:r>
              <w:lastRenderedPageBreak/>
              <w:t>2.1.1</w:t>
            </w:r>
          </w:p>
        </w:tc>
        <w:tc>
          <w:tcPr>
            <w:tcW w:w="8505" w:type="dxa"/>
          </w:tcPr>
          <w:p w:rsidR="009936E3" w:rsidRDefault="009936E3" w:rsidP="009936E3">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936E3" w:rsidTr="0022655E">
        <w:tc>
          <w:tcPr>
            <w:tcW w:w="1560" w:type="dxa"/>
          </w:tcPr>
          <w:p w:rsidR="009936E3" w:rsidRDefault="009936E3" w:rsidP="009936E3">
            <w:pPr>
              <w:pStyle w:val="ConsPlusNormal"/>
              <w:jc w:val="center"/>
            </w:pPr>
            <w:r>
              <w:t>2.1.2</w:t>
            </w:r>
          </w:p>
        </w:tc>
        <w:tc>
          <w:tcPr>
            <w:tcW w:w="8505" w:type="dxa"/>
          </w:tcPr>
          <w:p w:rsidR="009936E3" w:rsidRDefault="009936E3" w:rsidP="009936E3">
            <w:pPr>
              <w:pStyle w:val="ConsPlusNormal"/>
              <w:jc w:val="both"/>
            </w:pPr>
            <w: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936E3" w:rsidTr="0022655E">
        <w:tc>
          <w:tcPr>
            <w:tcW w:w="1560" w:type="dxa"/>
          </w:tcPr>
          <w:p w:rsidR="009936E3" w:rsidRDefault="009936E3" w:rsidP="009936E3">
            <w:pPr>
              <w:pStyle w:val="ConsPlusNormal"/>
              <w:jc w:val="center"/>
            </w:pPr>
            <w:r>
              <w:t>2.1.3</w:t>
            </w:r>
          </w:p>
        </w:tc>
        <w:tc>
          <w:tcPr>
            <w:tcW w:w="8505" w:type="dxa"/>
          </w:tcPr>
          <w:p w:rsidR="009936E3" w:rsidRDefault="009936E3" w:rsidP="009936E3">
            <w:pPr>
              <w:pStyle w:val="ConsPlusNormal"/>
              <w:jc w:val="both"/>
            </w:pPr>
            <w:r>
              <w:t>Читать новые слова согласно основным правилам чтения</w:t>
            </w:r>
          </w:p>
        </w:tc>
      </w:tr>
      <w:tr w:rsidR="009936E3" w:rsidTr="0022655E">
        <w:tc>
          <w:tcPr>
            <w:tcW w:w="1560" w:type="dxa"/>
          </w:tcPr>
          <w:p w:rsidR="009936E3" w:rsidRDefault="009936E3" w:rsidP="009936E3">
            <w:pPr>
              <w:pStyle w:val="ConsPlusNormal"/>
              <w:jc w:val="center"/>
            </w:pPr>
            <w:r>
              <w:t>2.2</w:t>
            </w:r>
          </w:p>
        </w:tc>
        <w:tc>
          <w:tcPr>
            <w:tcW w:w="8505" w:type="dxa"/>
          </w:tcPr>
          <w:p w:rsidR="009936E3" w:rsidRDefault="009936E3" w:rsidP="009936E3">
            <w:pPr>
              <w:pStyle w:val="ConsPlusNormal"/>
              <w:jc w:val="both"/>
            </w:pPr>
            <w:r>
              <w:t>Орфография и пунктуация</w:t>
            </w:r>
          </w:p>
        </w:tc>
      </w:tr>
      <w:tr w:rsidR="009936E3" w:rsidTr="0022655E">
        <w:tc>
          <w:tcPr>
            <w:tcW w:w="1560" w:type="dxa"/>
          </w:tcPr>
          <w:p w:rsidR="009936E3" w:rsidRDefault="009936E3" w:rsidP="009936E3">
            <w:pPr>
              <w:pStyle w:val="ConsPlusNormal"/>
              <w:jc w:val="center"/>
            </w:pPr>
            <w:r>
              <w:t>2.2.1</w:t>
            </w:r>
          </w:p>
        </w:tc>
        <w:tc>
          <w:tcPr>
            <w:tcW w:w="8505" w:type="dxa"/>
          </w:tcPr>
          <w:p w:rsidR="009936E3" w:rsidRDefault="009936E3" w:rsidP="009936E3">
            <w:pPr>
              <w:pStyle w:val="ConsPlusNormal"/>
              <w:jc w:val="both"/>
            </w:pPr>
            <w:r>
              <w:t>Владеть орфографическими навыками: правильно писать изученные слова</w:t>
            </w:r>
          </w:p>
        </w:tc>
      </w:tr>
      <w:tr w:rsidR="009936E3" w:rsidTr="0022655E">
        <w:tc>
          <w:tcPr>
            <w:tcW w:w="1560" w:type="dxa"/>
          </w:tcPr>
          <w:p w:rsidR="009936E3" w:rsidRDefault="009936E3" w:rsidP="009936E3">
            <w:pPr>
              <w:pStyle w:val="ConsPlusNormal"/>
              <w:jc w:val="center"/>
            </w:pPr>
            <w:r>
              <w:t>2.2.2</w:t>
            </w:r>
          </w:p>
        </w:tc>
        <w:tc>
          <w:tcPr>
            <w:tcW w:w="8505" w:type="dxa"/>
          </w:tcPr>
          <w:p w:rsidR="009936E3" w:rsidRDefault="009936E3" w:rsidP="009936E3">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936E3" w:rsidTr="0022655E">
        <w:tc>
          <w:tcPr>
            <w:tcW w:w="1560" w:type="dxa"/>
          </w:tcPr>
          <w:p w:rsidR="009936E3" w:rsidRDefault="009936E3" w:rsidP="009936E3">
            <w:pPr>
              <w:pStyle w:val="ConsPlusNormal"/>
              <w:jc w:val="center"/>
            </w:pPr>
            <w:r>
              <w:t>2.3</w:t>
            </w:r>
          </w:p>
        </w:tc>
        <w:tc>
          <w:tcPr>
            <w:tcW w:w="8505" w:type="dxa"/>
          </w:tcPr>
          <w:p w:rsidR="009936E3" w:rsidRDefault="009936E3" w:rsidP="009936E3">
            <w:pPr>
              <w:pStyle w:val="ConsPlusNormal"/>
              <w:jc w:val="both"/>
            </w:pPr>
            <w:r>
              <w:t>Лексическая сторона речи</w:t>
            </w:r>
          </w:p>
        </w:tc>
      </w:tr>
      <w:tr w:rsidR="009936E3" w:rsidTr="0022655E">
        <w:tc>
          <w:tcPr>
            <w:tcW w:w="1560" w:type="dxa"/>
          </w:tcPr>
          <w:p w:rsidR="009936E3" w:rsidRDefault="009936E3" w:rsidP="009936E3">
            <w:pPr>
              <w:pStyle w:val="ConsPlusNormal"/>
              <w:jc w:val="center"/>
            </w:pPr>
            <w:r>
              <w:t>2.3.1</w:t>
            </w:r>
          </w:p>
        </w:tc>
        <w:tc>
          <w:tcPr>
            <w:tcW w:w="8505" w:type="dxa"/>
          </w:tcPr>
          <w:p w:rsidR="009936E3" w:rsidRDefault="009936E3" w:rsidP="009936E3">
            <w:pPr>
              <w:pStyle w:val="ConsPlusNormal"/>
              <w:jc w:val="both"/>
            </w:pPr>
            <w: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936E3" w:rsidTr="0022655E">
        <w:tc>
          <w:tcPr>
            <w:tcW w:w="1560" w:type="dxa"/>
          </w:tcPr>
          <w:p w:rsidR="009936E3" w:rsidRDefault="009936E3" w:rsidP="009936E3">
            <w:pPr>
              <w:pStyle w:val="ConsPlusNormal"/>
              <w:jc w:val="center"/>
            </w:pPr>
            <w:r>
              <w:t>2.3.2</w:t>
            </w:r>
          </w:p>
        </w:tc>
        <w:tc>
          <w:tcPr>
            <w:tcW w:w="8505"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-ance/-ence, -ity, -ship</w:t>
            </w:r>
          </w:p>
        </w:tc>
      </w:tr>
      <w:tr w:rsidR="009936E3" w:rsidTr="0022655E">
        <w:tc>
          <w:tcPr>
            <w:tcW w:w="1560" w:type="dxa"/>
          </w:tcPr>
          <w:p w:rsidR="009936E3" w:rsidRDefault="009936E3" w:rsidP="009936E3">
            <w:pPr>
              <w:pStyle w:val="ConsPlusNormal"/>
              <w:jc w:val="center"/>
            </w:pPr>
            <w:r>
              <w:t>2.3.3</w:t>
            </w:r>
          </w:p>
        </w:tc>
        <w:tc>
          <w:tcPr>
            <w:tcW w:w="8505"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9936E3" w:rsidTr="0022655E">
        <w:tc>
          <w:tcPr>
            <w:tcW w:w="1560" w:type="dxa"/>
          </w:tcPr>
          <w:p w:rsidR="009936E3" w:rsidRDefault="009936E3" w:rsidP="009936E3">
            <w:pPr>
              <w:pStyle w:val="ConsPlusNormal"/>
              <w:jc w:val="center"/>
            </w:pPr>
            <w:r>
              <w:t>2.3.4</w:t>
            </w:r>
          </w:p>
        </w:tc>
        <w:tc>
          <w:tcPr>
            <w:tcW w:w="8505"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9936E3" w:rsidTr="0022655E">
        <w:tc>
          <w:tcPr>
            <w:tcW w:w="1560" w:type="dxa"/>
          </w:tcPr>
          <w:p w:rsidR="009936E3" w:rsidRDefault="009936E3" w:rsidP="009936E3">
            <w:pPr>
              <w:pStyle w:val="ConsPlusNormal"/>
              <w:jc w:val="center"/>
            </w:pPr>
            <w:r>
              <w:t>2.3.5</w:t>
            </w:r>
          </w:p>
        </w:tc>
        <w:tc>
          <w:tcPr>
            <w:tcW w:w="8505" w:type="dxa"/>
          </w:tcPr>
          <w:p w:rsidR="009936E3" w:rsidRDefault="009936E3" w:rsidP="009936E3">
            <w:pPr>
              <w:pStyle w:val="ConsPlusNormal"/>
              <w:jc w:val="both"/>
            </w:pPr>
            <w: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9936E3" w:rsidTr="0022655E">
        <w:tc>
          <w:tcPr>
            <w:tcW w:w="1560" w:type="dxa"/>
          </w:tcPr>
          <w:p w:rsidR="009936E3" w:rsidRDefault="009936E3" w:rsidP="009936E3">
            <w:pPr>
              <w:pStyle w:val="ConsPlusNormal"/>
              <w:jc w:val="center"/>
            </w:pPr>
            <w:r>
              <w:t>2.3.6</w:t>
            </w:r>
          </w:p>
        </w:tc>
        <w:tc>
          <w:tcPr>
            <w:tcW w:w="8505" w:type="dxa"/>
          </w:tcPr>
          <w:p w:rsidR="009936E3" w:rsidRDefault="009936E3" w:rsidP="009936E3">
            <w:pPr>
              <w:pStyle w:val="ConsPlusNormal"/>
              <w:jc w:val="both"/>
            </w:pPr>
            <w:r>
              <w:t>Распознавать и употреблять в устной и письменной речи изученные многозначные слова, синонимы и антонимы</w:t>
            </w:r>
          </w:p>
        </w:tc>
      </w:tr>
      <w:tr w:rsidR="009936E3" w:rsidTr="0022655E">
        <w:tc>
          <w:tcPr>
            <w:tcW w:w="1560" w:type="dxa"/>
          </w:tcPr>
          <w:p w:rsidR="009936E3" w:rsidRDefault="009936E3" w:rsidP="009936E3">
            <w:pPr>
              <w:pStyle w:val="ConsPlusNormal"/>
              <w:jc w:val="center"/>
            </w:pPr>
            <w:r>
              <w:t>2.3.7</w:t>
            </w:r>
          </w:p>
        </w:tc>
        <w:tc>
          <w:tcPr>
            <w:tcW w:w="8505" w:type="dxa"/>
          </w:tcPr>
          <w:p w:rsidR="009936E3" w:rsidRDefault="009936E3" w:rsidP="009936E3">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9936E3" w:rsidTr="0022655E">
        <w:tc>
          <w:tcPr>
            <w:tcW w:w="1560" w:type="dxa"/>
          </w:tcPr>
          <w:p w:rsidR="009936E3" w:rsidRDefault="009936E3" w:rsidP="009936E3">
            <w:pPr>
              <w:pStyle w:val="ConsPlusNormal"/>
              <w:jc w:val="center"/>
            </w:pPr>
            <w:r>
              <w:t>2.3.8</w:t>
            </w:r>
          </w:p>
        </w:tc>
        <w:tc>
          <w:tcPr>
            <w:tcW w:w="8505" w:type="dxa"/>
          </w:tcPr>
          <w:p w:rsidR="009936E3" w:rsidRDefault="009936E3" w:rsidP="009936E3">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936E3" w:rsidTr="0022655E">
        <w:tc>
          <w:tcPr>
            <w:tcW w:w="1560" w:type="dxa"/>
          </w:tcPr>
          <w:p w:rsidR="009936E3" w:rsidRDefault="009936E3" w:rsidP="009936E3">
            <w:pPr>
              <w:pStyle w:val="ConsPlusNormal"/>
              <w:jc w:val="center"/>
            </w:pPr>
            <w:r>
              <w:t>2.4</w:t>
            </w:r>
          </w:p>
        </w:tc>
        <w:tc>
          <w:tcPr>
            <w:tcW w:w="8505" w:type="dxa"/>
          </w:tcPr>
          <w:p w:rsidR="009936E3" w:rsidRDefault="009936E3" w:rsidP="009936E3">
            <w:pPr>
              <w:pStyle w:val="ConsPlusNormal"/>
              <w:jc w:val="both"/>
            </w:pPr>
            <w:r>
              <w:t>Грамматическая сторона речи</w:t>
            </w:r>
          </w:p>
        </w:tc>
      </w:tr>
      <w:tr w:rsidR="009936E3" w:rsidTr="0022655E">
        <w:tc>
          <w:tcPr>
            <w:tcW w:w="1560" w:type="dxa"/>
          </w:tcPr>
          <w:p w:rsidR="009936E3" w:rsidRDefault="009936E3" w:rsidP="009936E3">
            <w:pPr>
              <w:pStyle w:val="ConsPlusNormal"/>
              <w:jc w:val="center"/>
            </w:pPr>
            <w:r>
              <w:t>2.4.1</w:t>
            </w:r>
          </w:p>
        </w:tc>
        <w:tc>
          <w:tcPr>
            <w:tcW w:w="8505" w:type="dxa"/>
          </w:tcPr>
          <w:p w:rsidR="009936E3" w:rsidRDefault="009936E3" w:rsidP="009936E3">
            <w:pPr>
              <w:pStyle w:val="ConsPlusNormal"/>
              <w:jc w:val="both"/>
            </w:pPr>
            <w:r>
              <w:t xml:space="preserve">Знать и понимать особенности структуры простых и сложных предложений </w:t>
            </w:r>
            <w:r>
              <w:lastRenderedPageBreak/>
              <w:t>английского языка, различных коммуникативных типов предложений английского языка</w:t>
            </w:r>
          </w:p>
        </w:tc>
      </w:tr>
      <w:tr w:rsidR="009936E3" w:rsidTr="0022655E">
        <w:tc>
          <w:tcPr>
            <w:tcW w:w="1560" w:type="dxa"/>
          </w:tcPr>
          <w:p w:rsidR="009936E3" w:rsidRDefault="009936E3" w:rsidP="009936E3">
            <w:pPr>
              <w:pStyle w:val="ConsPlusNormal"/>
              <w:jc w:val="center"/>
            </w:pPr>
            <w:r>
              <w:lastRenderedPageBreak/>
              <w:t>2.4.2</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9936E3" w:rsidTr="0022655E">
        <w:tc>
          <w:tcPr>
            <w:tcW w:w="1560" w:type="dxa"/>
          </w:tcPr>
          <w:p w:rsidR="009936E3" w:rsidRDefault="009936E3" w:rsidP="009936E3">
            <w:pPr>
              <w:pStyle w:val="ConsPlusNormal"/>
              <w:jc w:val="center"/>
            </w:pPr>
            <w:r>
              <w:t>2.4.3</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в Past Perfect Tense</w:t>
            </w:r>
          </w:p>
        </w:tc>
      </w:tr>
      <w:tr w:rsidR="009936E3" w:rsidTr="0022655E">
        <w:tc>
          <w:tcPr>
            <w:tcW w:w="1560" w:type="dxa"/>
          </w:tcPr>
          <w:p w:rsidR="009936E3" w:rsidRDefault="009936E3" w:rsidP="009936E3">
            <w:pPr>
              <w:pStyle w:val="ConsPlusNormal"/>
              <w:jc w:val="center"/>
            </w:pPr>
            <w:r>
              <w:t>2.4.4</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936E3" w:rsidTr="0022655E">
        <w:tc>
          <w:tcPr>
            <w:tcW w:w="1560" w:type="dxa"/>
          </w:tcPr>
          <w:p w:rsidR="009936E3" w:rsidRDefault="009936E3" w:rsidP="009936E3">
            <w:pPr>
              <w:pStyle w:val="ConsPlusNormal"/>
              <w:jc w:val="center"/>
            </w:pPr>
            <w:r>
              <w:t>2.4.5</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9936E3" w:rsidTr="0022655E">
        <w:tc>
          <w:tcPr>
            <w:tcW w:w="1560" w:type="dxa"/>
          </w:tcPr>
          <w:p w:rsidR="009936E3" w:rsidRDefault="009936E3" w:rsidP="009936E3">
            <w:pPr>
              <w:pStyle w:val="ConsPlusNormal"/>
              <w:jc w:val="center"/>
            </w:pPr>
            <w:r>
              <w:t>2.4.6</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9936E3" w:rsidTr="0022655E">
        <w:tc>
          <w:tcPr>
            <w:tcW w:w="1560" w:type="dxa"/>
          </w:tcPr>
          <w:p w:rsidR="009936E3" w:rsidRDefault="009936E3" w:rsidP="009936E3">
            <w:pPr>
              <w:pStyle w:val="ConsPlusNormal"/>
              <w:jc w:val="center"/>
            </w:pPr>
            <w:r>
              <w:t>2.4.7</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конструкции с глаголами на -ing: to love/hate doing something</w:t>
            </w:r>
          </w:p>
        </w:tc>
      </w:tr>
      <w:tr w:rsidR="009936E3" w:rsidTr="0022655E">
        <w:tc>
          <w:tcPr>
            <w:tcW w:w="1560" w:type="dxa"/>
          </w:tcPr>
          <w:p w:rsidR="009936E3" w:rsidRDefault="009936E3" w:rsidP="009936E3">
            <w:pPr>
              <w:pStyle w:val="ConsPlusNormal"/>
              <w:jc w:val="center"/>
            </w:pPr>
            <w:r>
              <w:t>2.4.8</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9936E3" w:rsidTr="0022655E">
        <w:tc>
          <w:tcPr>
            <w:tcW w:w="1560" w:type="dxa"/>
          </w:tcPr>
          <w:p w:rsidR="009936E3" w:rsidRDefault="009936E3" w:rsidP="009936E3">
            <w:pPr>
              <w:pStyle w:val="ConsPlusNormal"/>
              <w:jc w:val="center"/>
            </w:pPr>
            <w:r>
              <w:t>2.4.9</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9936E3" w:rsidTr="0022655E">
        <w:tc>
          <w:tcPr>
            <w:tcW w:w="1560" w:type="dxa"/>
          </w:tcPr>
          <w:p w:rsidR="009936E3" w:rsidRDefault="009936E3" w:rsidP="009936E3">
            <w:pPr>
              <w:pStyle w:val="ConsPlusNormal"/>
              <w:jc w:val="center"/>
            </w:pPr>
            <w:r>
              <w:t>2.4.10</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конструкцию both... and...</w:t>
            </w:r>
          </w:p>
        </w:tc>
      </w:tr>
      <w:tr w:rsidR="009936E3" w:rsidTr="0022655E">
        <w:tc>
          <w:tcPr>
            <w:tcW w:w="1560" w:type="dxa"/>
          </w:tcPr>
          <w:p w:rsidR="009936E3" w:rsidRDefault="009936E3" w:rsidP="009936E3">
            <w:pPr>
              <w:pStyle w:val="ConsPlusNormal"/>
              <w:jc w:val="center"/>
            </w:pPr>
            <w:r>
              <w:t>2.4.11</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9936E3" w:rsidTr="0022655E">
        <w:tc>
          <w:tcPr>
            <w:tcW w:w="1560" w:type="dxa"/>
          </w:tcPr>
          <w:p w:rsidR="009936E3" w:rsidRDefault="009936E3" w:rsidP="009936E3">
            <w:pPr>
              <w:pStyle w:val="ConsPlusNormal"/>
              <w:jc w:val="center"/>
            </w:pPr>
            <w:r>
              <w:t>2.4.12</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9936E3" w:rsidTr="0022655E">
        <w:tc>
          <w:tcPr>
            <w:tcW w:w="1560" w:type="dxa"/>
          </w:tcPr>
          <w:p w:rsidR="009936E3" w:rsidRDefault="009936E3" w:rsidP="009936E3">
            <w:pPr>
              <w:pStyle w:val="ConsPlusNormal"/>
              <w:jc w:val="center"/>
            </w:pPr>
            <w:r>
              <w:t>2.4.13</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9936E3" w:rsidTr="0022655E">
        <w:tc>
          <w:tcPr>
            <w:tcW w:w="1560" w:type="dxa"/>
          </w:tcPr>
          <w:p w:rsidR="009936E3" w:rsidRDefault="009936E3" w:rsidP="009936E3">
            <w:pPr>
              <w:pStyle w:val="ConsPlusNormal"/>
              <w:jc w:val="center"/>
            </w:pPr>
            <w:r>
              <w:t>2.4.14</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9936E3" w:rsidTr="0022655E">
        <w:tc>
          <w:tcPr>
            <w:tcW w:w="1560" w:type="dxa"/>
          </w:tcPr>
          <w:p w:rsidR="009936E3" w:rsidRDefault="009936E3" w:rsidP="009936E3">
            <w:pPr>
              <w:pStyle w:val="ConsPlusNormal"/>
              <w:jc w:val="center"/>
            </w:pPr>
            <w:r>
              <w:t>2.4.15</w:t>
            </w:r>
          </w:p>
        </w:tc>
        <w:tc>
          <w:tcPr>
            <w:tcW w:w="8505"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9936E3" w:rsidTr="0022655E">
        <w:tc>
          <w:tcPr>
            <w:tcW w:w="1560" w:type="dxa"/>
          </w:tcPr>
          <w:p w:rsidR="009936E3" w:rsidRDefault="009936E3" w:rsidP="009936E3">
            <w:pPr>
              <w:pStyle w:val="ConsPlusNormal"/>
              <w:jc w:val="center"/>
            </w:pPr>
            <w:r>
              <w:t>3</w:t>
            </w:r>
          </w:p>
        </w:tc>
        <w:tc>
          <w:tcPr>
            <w:tcW w:w="8505" w:type="dxa"/>
          </w:tcPr>
          <w:p w:rsidR="009936E3" w:rsidRDefault="009936E3" w:rsidP="009936E3">
            <w:pPr>
              <w:pStyle w:val="ConsPlusNormal"/>
              <w:jc w:val="both"/>
            </w:pPr>
            <w:r>
              <w:t>Социокультурные знания и умения</w:t>
            </w:r>
          </w:p>
        </w:tc>
      </w:tr>
      <w:tr w:rsidR="009936E3" w:rsidTr="0022655E">
        <w:tc>
          <w:tcPr>
            <w:tcW w:w="1560" w:type="dxa"/>
          </w:tcPr>
          <w:p w:rsidR="009936E3" w:rsidRDefault="009936E3" w:rsidP="009936E3">
            <w:pPr>
              <w:pStyle w:val="ConsPlusNormal"/>
              <w:jc w:val="center"/>
            </w:pPr>
            <w:r>
              <w:lastRenderedPageBreak/>
              <w:t>3.1</w:t>
            </w:r>
          </w:p>
        </w:tc>
        <w:tc>
          <w:tcPr>
            <w:tcW w:w="8505" w:type="dxa"/>
          </w:tcPr>
          <w:p w:rsidR="009936E3" w:rsidRDefault="009936E3" w:rsidP="009936E3">
            <w:pPr>
              <w:pStyle w:val="ConsPlusNormal"/>
              <w:jc w:val="both"/>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9936E3" w:rsidTr="0022655E">
        <w:tc>
          <w:tcPr>
            <w:tcW w:w="1560" w:type="dxa"/>
          </w:tcPr>
          <w:p w:rsidR="009936E3" w:rsidRDefault="009936E3" w:rsidP="009936E3">
            <w:pPr>
              <w:pStyle w:val="ConsPlusNormal"/>
              <w:jc w:val="center"/>
            </w:pPr>
            <w:r>
              <w:t>3.2</w:t>
            </w:r>
          </w:p>
        </w:tc>
        <w:tc>
          <w:tcPr>
            <w:tcW w:w="8505" w:type="dxa"/>
          </w:tcPr>
          <w:p w:rsidR="009936E3" w:rsidRDefault="009936E3" w:rsidP="009936E3">
            <w:pPr>
              <w:pStyle w:val="ConsPlusNormal"/>
              <w:jc w:val="both"/>
            </w:pPr>
            <w: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9936E3" w:rsidTr="0022655E">
        <w:tc>
          <w:tcPr>
            <w:tcW w:w="1560" w:type="dxa"/>
          </w:tcPr>
          <w:p w:rsidR="009936E3" w:rsidRDefault="009936E3" w:rsidP="009936E3">
            <w:pPr>
              <w:pStyle w:val="ConsPlusNormal"/>
              <w:jc w:val="center"/>
            </w:pPr>
            <w:r>
              <w:t>3.3</w:t>
            </w:r>
          </w:p>
        </w:tc>
        <w:tc>
          <w:tcPr>
            <w:tcW w:w="8505" w:type="dxa"/>
          </w:tcPr>
          <w:p w:rsidR="009936E3" w:rsidRDefault="009936E3" w:rsidP="009936E3">
            <w:pPr>
              <w:pStyle w:val="ConsPlusNormal"/>
              <w:jc w:val="both"/>
            </w:pPr>
            <w: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9936E3" w:rsidTr="0022655E">
        <w:tc>
          <w:tcPr>
            <w:tcW w:w="1560" w:type="dxa"/>
          </w:tcPr>
          <w:p w:rsidR="009936E3" w:rsidRDefault="009936E3" w:rsidP="009936E3">
            <w:pPr>
              <w:pStyle w:val="ConsPlusNormal"/>
              <w:jc w:val="center"/>
            </w:pPr>
            <w:r>
              <w:t>4</w:t>
            </w:r>
          </w:p>
        </w:tc>
        <w:tc>
          <w:tcPr>
            <w:tcW w:w="8505" w:type="dxa"/>
          </w:tcPr>
          <w:p w:rsidR="009936E3" w:rsidRDefault="009936E3" w:rsidP="009936E3">
            <w:pPr>
              <w:pStyle w:val="ConsPlusNormal"/>
              <w:jc w:val="both"/>
            </w:pPr>
            <w:r>
              <w:t>Компенсаторные умения</w:t>
            </w:r>
          </w:p>
          <w:p w:rsidR="009936E3" w:rsidRDefault="009936E3" w:rsidP="009936E3">
            <w:pPr>
              <w:pStyle w:val="ConsPlusNormal"/>
              <w:jc w:val="both"/>
            </w:pPr>
            <w: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22655E">
        <w:tc>
          <w:tcPr>
            <w:tcW w:w="1560" w:type="dxa"/>
          </w:tcPr>
          <w:p w:rsidR="009936E3" w:rsidRDefault="009936E3" w:rsidP="009936E3">
            <w:pPr>
              <w:pStyle w:val="ConsPlusNormal"/>
              <w:jc w:val="center"/>
            </w:pPr>
            <w:r>
              <w:t>5</w:t>
            </w:r>
          </w:p>
        </w:tc>
        <w:tc>
          <w:tcPr>
            <w:tcW w:w="8505" w:type="dxa"/>
          </w:tcPr>
          <w:p w:rsidR="009936E3" w:rsidRDefault="009936E3" w:rsidP="009936E3">
            <w:pPr>
              <w:pStyle w:val="ConsPlusNormal"/>
              <w:jc w:val="both"/>
            </w:pPr>
            <w: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9936E3" w:rsidTr="0022655E">
        <w:tc>
          <w:tcPr>
            <w:tcW w:w="1560" w:type="dxa"/>
          </w:tcPr>
          <w:p w:rsidR="009936E3" w:rsidRDefault="009936E3" w:rsidP="009936E3">
            <w:pPr>
              <w:pStyle w:val="ConsPlusNormal"/>
              <w:jc w:val="center"/>
            </w:pPr>
            <w:r>
              <w:t>6</w:t>
            </w:r>
          </w:p>
        </w:tc>
        <w:tc>
          <w:tcPr>
            <w:tcW w:w="8505" w:type="dxa"/>
          </w:tcPr>
          <w:p w:rsidR="009936E3" w:rsidRDefault="009936E3" w:rsidP="009936E3">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936E3" w:rsidTr="0022655E">
        <w:tc>
          <w:tcPr>
            <w:tcW w:w="1560" w:type="dxa"/>
          </w:tcPr>
          <w:p w:rsidR="009936E3" w:rsidRDefault="009936E3" w:rsidP="009936E3">
            <w:pPr>
              <w:pStyle w:val="ConsPlusNormal"/>
              <w:jc w:val="center"/>
            </w:pPr>
            <w:r>
              <w:t>7</w:t>
            </w:r>
          </w:p>
        </w:tc>
        <w:tc>
          <w:tcPr>
            <w:tcW w:w="8505" w:type="dxa"/>
          </w:tcPr>
          <w:p w:rsidR="009936E3" w:rsidRDefault="009936E3" w:rsidP="009936E3">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9936E3" w:rsidRDefault="009936E3" w:rsidP="009936E3">
      <w:pPr>
        <w:pStyle w:val="ConsPlusNormal"/>
        <w:jc w:val="both"/>
      </w:pPr>
    </w:p>
    <w:p w:rsidR="009936E3" w:rsidRDefault="009936E3" w:rsidP="009936E3">
      <w:pPr>
        <w:pStyle w:val="ConsPlusNormal"/>
        <w:jc w:val="right"/>
      </w:pPr>
      <w:r>
        <w:t>Таблица 7.7</w:t>
      </w:r>
    </w:p>
    <w:p w:rsidR="009936E3" w:rsidRPr="00D41E8E" w:rsidRDefault="009936E3" w:rsidP="009936E3">
      <w:pPr>
        <w:pStyle w:val="ConsPlusNormal"/>
        <w:jc w:val="center"/>
        <w:rPr>
          <w:b/>
        </w:rPr>
      </w:pPr>
      <w:r w:rsidRPr="00D41E8E">
        <w:rPr>
          <w:b/>
        </w:rPr>
        <w:t>Проверяемые элементы содержания (8 класс)</w:t>
      </w:r>
    </w:p>
    <w:tbl>
      <w:tblPr>
        <w:tblW w:w="0" w:type="auto"/>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8505"/>
      </w:tblGrid>
      <w:tr w:rsidR="009936E3" w:rsidTr="0022655E">
        <w:tc>
          <w:tcPr>
            <w:tcW w:w="1418" w:type="dxa"/>
          </w:tcPr>
          <w:p w:rsidR="009936E3" w:rsidRDefault="009936E3" w:rsidP="009936E3">
            <w:pPr>
              <w:pStyle w:val="ConsPlusNormal"/>
              <w:jc w:val="center"/>
            </w:pPr>
            <w:r>
              <w:t>Код</w:t>
            </w:r>
          </w:p>
        </w:tc>
        <w:tc>
          <w:tcPr>
            <w:tcW w:w="8505" w:type="dxa"/>
          </w:tcPr>
          <w:p w:rsidR="009936E3" w:rsidRDefault="009936E3" w:rsidP="009936E3">
            <w:pPr>
              <w:pStyle w:val="ConsPlusNormal"/>
              <w:jc w:val="center"/>
            </w:pPr>
            <w:r>
              <w:t>Проверяемый элемент содержания</w:t>
            </w:r>
          </w:p>
        </w:tc>
      </w:tr>
      <w:tr w:rsidR="009936E3" w:rsidTr="0022655E">
        <w:tc>
          <w:tcPr>
            <w:tcW w:w="1418" w:type="dxa"/>
          </w:tcPr>
          <w:p w:rsidR="009936E3" w:rsidRDefault="009936E3" w:rsidP="009936E3">
            <w:pPr>
              <w:pStyle w:val="ConsPlusNormal"/>
              <w:jc w:val="center"/>
            </w:pPr>
            <w:r>
              <w:t>1</w:t>
            </w:r>
          </w:p>
        </w:tc>
        <w:tc>
          <w:tcPr>
            <w:tcW w:w="8505" w:type="dxa"/>
            <w:vAlign w:val="center"/>
          </w:tcPr>
          <w:p w:rsidR="009936E3" w:rsidRDefault="009936E3" w:rsidP="009936E3">
            <w:pPr>
              <w:pStyle w:val="ConsPlusNormal"/>
              <w:jc w:val="both"/>
            </w:pPr>
            <w:r>
              <w:t>Коммуникативные умения</w:t>
            </w:r>
          </w:p>
        </w:tc>
      </w:tr>
      <w:tr w:rsidR="009936E3" w:rsidTr="0022655E">
        <w:tc>
          <w:tcPr>
            <w:tcW w:w="1418" w:type="dxa"/>
          </w:tcPr>
          <w:p w:rsidR="009936E3" w:rsidRDefault="009936E3" w:rsidP="009936E3">
            <w:pPr>
              <w:pStyle w:val="ConsPlusNormal"/>
              <w:jc w:val="center"/>
            </w:pPr>
            <w:r>
              <w:t>1.1</w:t>
            </w:r>
          </w:p>
        </w:tc>
        <w:tc>
          <w:tcPr>
            <w:tcW w:w="8505" w:type="dxa"/>
            <w:vAlign w:val="center"/>
          </w:tcPr>
          <w:p w:rsidR="009936E3" w:rsidRDefault="009936E3" w:rsidP="009936E3">
            <w:pPr>
              <w:pStyle w:val="ConsPlusNormal"/>
              <w:jc w:val="both"/>
            </w:pPr>
            <w:r>
              <w:t>Говорение</w:t>
            </w:r>
          </w:p>
        </w:tc>
      </w:tr>
      <w:tr w:rsidR="009936E3" w:rsidTr="0022655E">
        <w:tc>
          <w:tcPr>
            <w:tcW w:w="1418" w:type="dxa"/>
          </w:tcPr>
          <w:p w:rsidR="009936E3" w:rsidRDefault="009936E3" w:rsidP="009936E3">
            <w:pPr>
              <w:pStyle w:val="ConsPlusNormal"/>
              <w:jc w:val="center"/>
            </w:pPr>
            <w:r>
              <w:t>1.1.1</w:t>
            </w:r>
          </w:p>
        </w:tc>
        <w:tc>
          <w:tcPr>
            <w:tcW w:w="8505" w:type="dxa"/>
          </w:tcPr>
          <w:p w:rsidR="009936E3" w:rsidRDefault="009936E3" w:rsidP="009936E3">
            <w:pPr>
              <w:pStyle w:val="ConsPlusNormal"/>
              <w:jc w:val="both"/>
            </w:pPr>
            <w:r>
              <w:t>Диалогическая речь</w:t>
            </w:r>
          </w:p>
          <w:p w:rsidR="009936E3" w:rsidRDefault="009936E3" w:rsidP="009936E3">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9936E3" w:rsidTr="0022655E">
        <w:tc>
          <w:tcPr>
            <w:tcW w:w="1418" w:type="dxa"/>
          </w:tcPr>
          <w:p w:rsidR="009936E3" w:rsidRDefault="009936E3" w:rsidP="009936E3">
            <w:pPr>
              <w:pStyle w:val="ConsPlusNormal"/>
              <w:jc w:val="center"/>
            </w:pPr>
            <w:r>
              <w:t>1.1.1.1</w:t>
            </w:r>
          </w:p>
        </w:tc>
        <w:tc>
          <w:tcPr>
            <w:tcW w:w="8505" w:type="dxa"/>
          </w:tcPr>
          <w:p w:rsidR="009936E3" w:rsidRDefault="009936E3" w:rsidP="009936E3">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936E3" w:rsidTr="0022655E">
        <w:tc>
          <w:tcPr>
            <w:tcW w:w="1418" w:type="dxa"/>
          </w:tcPr>
          <w:p w:rsidR="009936E3" w:rsidRDefault="009936E3" w:rsidP="009936E3">
            <w:pPr>
              <w:pStyle w:val="ConsPlusNormal"/>
              <w:jc w:val="center"/>
            </w:pPr>
            <w:r>
              <w:t>1.1.1.2</w:t>
            </w:r>
          </w:p>
        </w:tc>
        <w:tc>
          <w:tcPr>
            <w:tcW w:w="8505" w:type="dxa"/>
          </w:tcPr>
          <w:p w:rsidR="009936E3" w:rsidRDefault="009936E3" w:rsidP="009936E3">
            <w:pPr>
              <w:pStyle w:val="ConsPlusNormal"/>
              <w:jc w:val="both"/>
            </w:pPr>
            <w:r>
              <w:t xml:space="preserve">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w:t>
            </w:r>
            <w:r>
              <w:lastRenderedPageBreak/>
              <w:t>собеседника, объясняя причину своего решения</w:t>
            </w:r>
          </w:p>
        </w:tc>
      </w:tr>
      <w:tr w:rsidR="009936E3" w:rsidTr="0022655E">
        <w:tc>
          <w:tcPr>
            <w:tcW w:w="1418" w:type="dxa"/>
          </w:tcPr>
          <w:p w:rsidR="009936E3" w:rsidRDefault="009936E3" w:rsidP="009936E3">
            <w:pPr>
              <w:pStyle w:val="ConsPlusNormal"/>
              <w:jc w:val="center"/>
            </w:pPr>
            <w:r>
              <w:lastRenderedPageBreak/>
              <w:t>1.1.1.3</w:t>
            </w:r>
          </w:p>
        </w:tc>
        <w:tc>
          <w:tcPr>
            <w:tcW w:w="8505" w:type="dxa"/>
          </w:tcPr>
          <w:p w:rsidR="009936E3" w:rsidRDefault="009936E3" w:rsidP="009936E3">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936E3" w:rsidTr="0022655E">
        <w:tc>
          <w:tcPr>
            <w:tcW w:w="1418" w:type="dxa"/>
          </w:tcPr>
          <w:p w:rsidR="009936E3" w:rsidRDefault="009936E3" w:rsidP="009936E3">
            <w:pPr>
              <w:pStyle w:val="ConsPlusNormal"/>
              <w:jc w:val="center"/>
            </w:pPr>
            <w:r>
              <w:t>1.1.1.4</w:t>
            </w:r>
          </w:p>
        </w:tc>
        <w:tc>
          <w:tcPr>
            <w:tcW w:w="8505" w:type="dxa"/>
          </w:tcPr>
          <w:p w:rsidR="009936E3" w:rsidRDefault="009936E3" w:rsidP="009936E3">
            <w:pPr>
              <w:pStyle w:val="ConsPlusNormal"/>
              <w:jc w:val="both"/>
            </w:pPr>
            <w:r>
              <w:t>Комбинированный диалог, включающий различные виды диалогов</w:t>
            </w:r>
          </w:p>
        </w:tc>
      </w:tr>
      <w:tr w:rsidR="009936E3" w:rsidTr="0022655E">
        <w:tc>
          <w:tcPr>
            <w:tcW w:w="1418" w:type="dxa"/>
          </w:tcPr>
          <w:p w:rsidR="009936E3" w:rsidRDefault="009936E3" w:rsidP="009936E3">
            <w:pPr>
              <w:pStyle w:val="ConsPlusNormal"/>
              <w:jc w:val="center"/>
            </w:pPr>
            <w:r>
              <w:t>1.1.2</w:t>
            </w:r>
          </w:p>
        </w:tc>
        <w:tc>
          <w:tcPr>
            <w:tcW w:w="8505" w:type="dxa"/>
          </w:tcPr>
          <w:p w:rsidR="009936E3" w:rsidRDefault="009936E3" w:rsidP="009936E3">
            <w:pPr>
              <w:pStyle w:val="ConsPlusNormal"/>
              <w:jc w:val="both"/>
            </w:pPr>
            <w:r>
              <w:t>Монологическая речь</w:t>
            </w:r>
          </w:p>
          <w:p w:rsidR="009936E3" w:rsidRDefault="009936E3" w:rsidP="009936E3">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(объем монологического высказывания - 9 - 10 фраз)</w:t>
            </w:r>
          </w:p>
        </w:tc>
      </w:tr>
      <w:tr w:rsidR="009936E3" w:rsidTr="0022655E">
        <w:tc>
          <w:tcPr>
            <w:tcW w:w="1418" w:type="dxa"/>
          </w:tcPr>
          <w:p w:rsidR="009936E3" w:rsidRDefault="009936E3" w:rsidP="009936E3">
            <w:pPr>
              <w:pStyle w:val="ConsPlusNormal"/>
              <w:jc w:val="center"/>
            </w:pPr>
            <w:r>
              <w:t>1.1.2.1</w:t>
            </w:r>
          </w:p>
        </w:tc>
        <w:tc>
          <w:tcPr>
            <w:tcW w:w="8505" w:type="dxa"/>
          </w:tcPr>
          <w:p w:rsidR="009936E3" w:rsidRDefault="009936E3" w:rsidP="009936E3">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936E3" w:rsidTr="0022655E">
        <w:tc>
          <w:tcPr>
            <w:tcW w:w="1418" w:type="dxa"/>
          </w:tcPr>
          <w:p w:rsidR="009936E3" w:rsidRDefault="009936E3" w:rsidP="009936E3">
            <w:pPr>
              <w:pStyle w:val="ConsPlusNormal"/>
              <w:jc w:val="center"/>
            </w:pPr>
            <w:r>
              <w:t>1.1.2.2</w:t>
            </w:r>
          </w:p>
        </w:tc>
        <w:tc>
          <w:tcPr>
            <w:tcW w:w="8505" w:type="dxa"/>
          </w:tcPr>
          <w:p w:rsidR="009936E3" w:rsidRDefault="009936E3" w:rsidP="009936E3">
            <w:pPr>
              <w:pStyle w:val="ConsPlusNormal"/>
              <w:jc w:val="both"/>
            </w:pPr>
            <w:r>
              <w:t>Повествование (сообщение)</w:t>
            </w:r>
          </w:p>
        </w:tc>
      </w:tr>
      <w:tr w:rsidR="009936E3" w:rsidTr="0022655E">
        <w:tc>
          <w:tcPr>
            <w:tcW w:w="1418" w:type="dxa"/>
          </w:tcPr>
          <w:p w:rsidR="009936E3" w:rsidRDefault="009936E3" w:rsidP="009936E3">
            <w:pPr>
              <w:pStyle w:val="ConsPlusNormal"/>
              <w:jc w:val="center"/>
            </w:pPr>
            <w:r>
              <w:t>1.1.2.3</w:t>
            </w:r>
          </w:p>
        </w:tc>
        <w:tc>
          <w:tcPr>
            <w:tcW w:w="8505" w:type="dxa"/>
          </w:tcPr>
          <w:p w:rsidR="009936E3" w:rsidRDefault="009936E3" w:rsidP="009936E3">
            <w:pPr>
              <w:pStyle w:val="ConsPlusNormal"/>
              <w:jc w:val="both"/>
            </w:pPr>
            <w:r>
              <w:t>Рассуждение</w:t>
            </w:r>
          </w:p>
        </w:tc>
      </w:tr>
      <w:tr w:rsidR="009936E3" w:rsidTr="0022655E">
        <w:tc>
          <w:tcPr>
            <w:tcW w:w="1418" w:type="dxa"/>
          </w:tcPr>
          <w:p w:rsidR="009936E3" w:rsidRDefault="009936E3" w:rsidP="009936E3">
            <w:pPr>
              <w:pStyle w:val="ConsPlusNormal"/>
              <w:jc w:val="center"/>
            </w:pPr>
            <w:r>
              <w:t>1.1.2.4</w:t>
            </w:r>
          </w:p>
        </w:tc>
        <w:tc>
          <w:tcPr>
            <w:tcW w:w="8505" w:type="dxa"/>
          </w:tcPr>
          <w:p w:rsidR="009936E3" w:rsidRDefault="009936E3" w:rsidP="009936E3">
            <w:pPr>
              <w:pStyle w:val="ConsPlusNormal"/>
              <w:jc w:val="both"/>
            </w:pPr>
            <w:r>
              <w:t>Выражение и аргументирование своего мнения по отношению к услышанному (прочитанному)</w:t>
            </w:r>
          </w:p>
        </w:tc>
      </w:tr>
      <w:tr w:rsidR="009936E3" w:rsidTr="0022655E">
        <w:tc>
          <w:tcPr>
            <w:tcW w:w="1418" w:type="dxa"/>
          </w:tcPr>
          <w:p w:rsidR="009936E3" w:rsidRDefault="009936E3" w:rsidP="009936E3">
            <w:pPr>
              <w:pStyle w:val="ConsPlusNormal"/>
              <w:jc w:val="center"/>
            </w:pPr>
            <w:r>
              <w:t>1.1.2.5</w:t>
            </w:r>
          </w:p>
        </w:tc>
        <w:tc>
          <w:tcPr>
            <w:tcW w:w="8505" w:type="dxa"/>
          </w:tcPr>
          <w:p w:rsidR="009936E3" w:rsidRDefault="009936E3" w:rsidP="009936E3">
            <w:pPr>
              <w:pStyle w:val="ConsPlusNormal"/>
              <w:jc w:val="both"/>
            </w:pPr>
            <w:r>
              <w:t>Изложение (пересказ) основного содержания прочитанного (прослушанного) текста</w:t>
            </w:r>
          </w:p>
        </w:tc>
      </w:tr>
      <w:tr w:rsidR="009936E3" w:rsidTr="0022655E">
        <w:tc>
          <w:tcPr>
            <w:tcW w:w="1418" w:type="dxa"/>
          </w:tcPr>
          <w:p w:rsidR="009936E3" w:rsidRDefault="009936E3" w:rsidP="009936E3">
            <w:pPr>
              <w:pStyle w:val="ConsPlusNormal"/>
              <w:jc w:val="center"/>
            </w:pPr>
            <w:r>
              <w:t>1.1.2.6</w:t>
            </w:r>
          </w:p>
        </w:tc>
        <w:tc>
          <w:tcPr>
            <w:tcW w:w="8505" w:type="dxa"/>
          </w:tcPr>
          <w:p w:rsidR="009936E3" w:rsidRDefault="009936E3" w:rsidP="009936E3">
            <w:pPr>
              <w:pStyle w:val="ConsPlusNormal"/>
              <w:jc w:val="both"/>
            </w:pPr>
            <w:r>
              <w:t>Составление рассказа по картинкам</w:t>
            </w:r>
          </w:p>
        </w:tc>
      </w:tr>
      <w:tr w:rsidR="009936E3" w:rsidTr="0022655E">
        <w:tc>
          <w:tcPr>
            <w:tcW w:w="1418" w:type="dxa"/>
          </w:tcPr>
          <w:p w:rsidR="009936E3" w:rsidRDefault="009936E3" w:rsidP="009936E3">
            <w:pPr>
              <w:pStyle w:val="ConsPlusNormal"/>
              <w:jc w:val="center"/>
            </w:pPr>
            <w:r>
              <w:t>1.1.2.7</w:t>
            </w:r>
          </w:p>
        </w:tc>
        <w:tc>
          <w:tcPr>
            <w:tcW w:w="8505" w:type="dxa"/>
          </w:tcPr>
          <w:p w:rsidR="009936E3" w:rsidRDefault="009936E3" w:rsidP="009936E3">
            <w:pPr>
              <w:pStyle w:val="ConsPlusNormal"/>
              <w:jc w:val="both"/>
            </w:pPr>
            <w:r>
              <w:t>Изложение результатов выполненной проектной работы</w:t>
            </w:r>
          </w:p>
        </w:tc>
      </w:tr>
      <w:tr w:rsidR="009936E3" w:rsidTr="0022655E">
        <w:tc>
          <w:tcPr>
            <w:tcW w:w="1418" w:type="dxa"/>
          </w:tcPr>
          <w:p w:rsidR="009936E3" w:rsidRDefault="009936E3" w:rsidP="009936E3">
            <w:pPr>
              <w:pStyle w:val="ConsPlusNormal"/>
              <w:jc w:val="center"/>
            </w:pPr>
            <w:r>
              <w:t>1.2</w:t>
            </w:r>
          </w:p>
        </w:tc>
        <w:tc>
          <w:tcPr>
            <w:tcW w:w="8505" w:type="dxa"/>
          </w:tcPr>
          <w:p w:rsidR="009936E3" w:rsidRDefault="009936E3" w:rsidP="009936E3">
            <w:pPr>
              <w:pStyle w:val="ConsPlusNormal"/>
              <w:jc w:val="both"/>
            </w:pPr>
            <w:r>
              <w:t>Аудирование</w:t>
            </w:r>
          </w:p>
          <w:p w:rsidR="009936E3" w:rsidRDefault="009936E3" w:rsidP="009936E3">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936E3" w:rsidRDefault="009936E3" w:rsidP="009936E3">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936E3" w:rsidTr="0022655E">
        <w:tc>
          <w:tcPr>
            <w:tcW w:w="1418" w:type="dxa"/>
          </w:tcPr>
          <w:p w:rsidR="009936E3" w:rsidRDefault="009936E3" w:rsidP="009936E3">
            <w:pPr>
              <w:pStyle w:val="ConsPlusNormal"/>
              <w:jc w:val="center"/>
            </w:pPr>
            <w:r>
              <w:t>1.2.1</w:t>
            </w:r>
          </w:p>
        </w:tc>
        <w:tc>
          <w:tcPr>
            <w:tcW w:w="8505" w:type="dxa"/>
          </w:tcPr>
          <w:p w:rsidR="009936E3" w:rsidRDefault="009936E3" w:rsidP="009936E3">
            <w:pPr>
              <w:pStyle w:val="ConsPlusNormal"/>
              <w:jc w:val="both"/>
            </w:pPr>
            <w: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936E3" w:rsidTr="0022655E">
        <w:tc>
          <w:tcPr>
            <w:tcW w:w="1418" w:type="dxa"/>
          </w:tcPr>
          <w:p w:rsidR="009936E3" w:rsidRDefault="009936E3" w:rsidP="009936E3">
            <w:pPr>
              <w:pStyle w:val="ConsPlusNormal"/>
              <w:jc w:val="center"/>
            </w:pPr>
            <w:r>
              <w:t>1.2.2</w:t>
            </w:r>
          </w:p>
        </w:tc>
        <w:tc>
          <w:tcPr>
            <w:tcW w:w="8505" w:type="dxa"/>
          </w:tcPr>
          <w:p w:rsidR="009936E3" w:rsidRDefault="009936E3" w:rsidP="009936E3">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936E3" w:rsidTr="0022655E">
        <w:tc>
          <w:tcPr>
            <w:tcW w:w="1418" w:type="dxa"/>
          </w:tcPr>
          <w:p w:rsidR="009936E3" w:rsidRDefault="009936E3" w:rsidP="009936E3">
            <w:pPr>
              <w:pStyle w:val="ConsPlusNormal"/>
              <w:jc w:val="center"/>
            </w:pPr>
            <w:r>
              <w:lastRenderedPageBreak/>
              <w:t>1.3</w:t>
            </w:r>
          </w:p>
        </w:tc>
        <w:tc>
          <w:tcPr>
            <w:tcW w:w="8505" w:type="dxa"/>
          </w:tcPr>
          <w:p w:rsidR="009936E3" w:rsidRDefault="009936E3" w:rsidP="009936E3">
            <w:pPr>
              <w:pStyle w:val="ConsPlusNormal"/>
              <w:jc w:val="both"/>
            </w:pPr>
            <w:r>
              <w:t>Смысловое чтение</w:t>
            </w:r>
          </w:p>
          <w:p w:rsidR="009936E3" w:rsidRDefault="009936E3" w:rsidP="009936E3">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9936E3" w:rsidTr="0022655E">
        <w:tc>
          <w:tcPr>
            <w:tcW w:w="1418" w:type="dxa"/>
          </w:tcPr>
          <w:p w:rsidR="009936E3" w:rsidRDefault="009936E3" w:rsidP="009936E3">
            <w:pPr>
              <w:pStyle w:val="ConsPlusNormal"/>
              <w:jc w:val="center"/>
            </w:pPr>
            <w:r>
              <w:t>1.3.1</w:t>
            </w:r>
          </w:p>
        </w:tc>
        <w:tc>
          <w:tcPr>
            <w:tcW w:w="8505" w:type="dxa"/>
          </w:tcPr>
          <w:p w:rsidR="009936E3" w:rsidRDefault="009936E3" w:rsidP="009936E3">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9936E3" w:rsidTr="0022655E">
        <w:tc>
          <w:tcPr>
            <w:tcW w:w="1418" w:type="dxa"/>
          </w:tcPr>
          <w:p w:rsidR="009936E3" w:rsidRDefault="009936E3" w:rsidP="009936E3">
            <w:pPr>
              <w:pStyle w:val="ConsPlusNormal"/>
              <w:jc w:val="center"/>
            </w:pPr>
            <w:r>
              <w:t>1.3.2</w:t>
            </w:r>
          </w:p>
        </w:tc>
        <w:tc>
          <w:tcPr>
            <w:tcW w:w="8505" w:type="dxa"/>
          </w:tcPr>
          <w:p w:rsidR="009936E3" w:rsidRDefault="009936E3" w:rsidP="009936E3">
            <w:pPr>
              <w:pStyle w:val="ConsPlusNormal"/>
              <w:jc w:val="both"/>
            </w:pPr>
            <w: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9936E3" w:rsidTr="0022655E">
        <w:tc>
          <w:tcPr>
            <w:tcW w:w="1418" w:type="dxa"/>
          </w:tcPr>
          <w:p w:rsidR="009936E3" w:rsidRDefault="009936E3" w:rsidP="009936E3">
            <w:pPr>
              <w:pStyle w:val="ConsPlusNormal"/>
              <w:jc w:val="center"/>
            </w:pPr>
            <w:r>
              <w:t>1.3.3</w:t>
            </w:r>
          </w:p>
        </w:tc>
        <w:tc>
          <w:tcPr>
            <w:tcW w:w="8505" w:type="dxa"/>
          </w:tcPr>
          <w:p w:rsidR="009936E3" w:rsidRDefault="009936E3" w:rsidP="009936E3">
            <w:pPr>
              <w:pStyle w:val="ConsPlusNormal"/>
              <w:jc w:val="both"/>
            </w:pPr>
            <w:r>
              <w:t>Чтение несплошных текстов (таблиц, диаграмм, схем) и понимание представленной в них информации</w:t>
            </w:r>
          </w:p>
        </w:tc>
      </w:tr>
      <w:tr w:rsidR="009936E3" w:rsidTr="0022655E">
        <w:tc>
          <w:tcPr>
            <w:tcW w:w="1418" w:type="dxa"/>
          </w:tcPr>
          <w:p w:rsidR="009936E3" w:rsidRDefault="009936E3" w:rsidP="009936E3">
            <w:pPr>
              <w:pStyle w:val="ConsPlusNormal"/>
              <w:jc w:val="center"/>
            </w:pPr>
            <w:r>
              <w:t>1.3.4</w:t>
            </w:r>
          </w:p>
        </w:tc>
        <w:tc>
          <w:tcPr>
            <w:tcW w:w="8505" w:type="dxa"/>
          </w:tcPr>
          <w:p w:rsidR="009936E3" w:rsidRDefault="009936E3" w:rsidP="009936E3">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9936E3" w:rsidTr="0022655E">
        <w:tc>
          <w:tcPr>
            <w:tcW w:w="1418" w:type="dxa"/>
          </w:tcPr>
          <w:p w:rsidR="009936E3" w:rsidRDefault="009936E3" w:rsidP="009936E3">
            <w:pPr>
              <w:pStyle w:val="ConsPlusNormal"/>
              <w:jc w:val="center"/>
            </w:pPr>
            <w:r>
              <w:t>1.4</w:t>
            </w:r>
          </w:p>
        </w:tc>
        <w:tc>
          <w:tcPr>
            <w:tcW w:w="8505" w:type="dxa"/>
          </w:tcPr>
          <w:p w:rsidR="009936E3" w:rsidRDefault="009936E3" w:rsidP="009936E3">
            <w:pPr>
              <w:pStyle w:val="ConsPlusNormal"/>
              <w:jc w:val="both"/>
            </w:pPr>
            <w:r>
              <w:t>Письменная речь</w:t>
            </w:r>
          </w:p>
          <w:p w:rsidR="009936E3" w:rsidRDefault="009936E3" w:rsidP="009936E3">
            <w:pPr>
              <w:pStyle w:val="ConsPlusNormal"/>
              <w:jc w:val="both"/>
            </w:pPr>
            <w:r>
              <w:t>Развитие умений письменной речи</w:t>
            </w:r>
          </w:p>
        </w:tc>
      </w:tr>
      <w:tr w:rsidR="009936E3" w:rsidTr="0022655E">
        <w:tc>
          <w:tcPr>
            <w:tcW w:w="1418" w:type="dxa"/>
          </w:tcPr>
          <w:p w:rsidR="009936E3" w:rsidRDefault="009936E3" w:rsidP="009936E3">
            <w:pPr>
              <w:pStyle w:val="ConsPlusNormal"/>
              <w:jc w:val="center"/>
            </w:pPr>
            <w:r>
              <w:t>1.4.1</w:t>
            </w:r>
          </w:p>
        </w:tc>
        <w:tc>
          <w:tcPr>
            <w:tcW w:w="8505" w:type="dxa"/>
          </w:tcPr>
          <w:p w:rsidR="009936E3" w:rsidRDefault="009936E3" w:rsidP="009936E3">
            <w:pPr>
              <w:pStyle w:val="ConsPlusNormal"/>
              <w:jc w:val="both"/>
            </w:pPr>
            <w:r>
              <w:t>Составление плана (тезисов) устного или письменного сообщения</w:t>
            </w:r>
          </w:p>
        </w:tc>
      </w:tr>
      <w:tr w:rsidR="009936E3" w:rsidTr="0022655E">
        <w:tc>
          <w:tcPr>
            <w:tcW w:w="1418" w:type="dxa"/>
          </w:tcPr>
          <w:p w:rsidR="009936E3" w:rsidRDefault="009936E3" w:rsidP="009936E3">
            <w:pPr>
              <w:pStyle w:val="ConsPlusNormal"/>
              <w:jc w:val="center"/>
            </w:pPr>
            <w:r>
              <w:t>1.4.2</w:t>
            </w:r>
          </w:p>
        </w:tc>
        <w:tc>
          <w:tcPr>
            <w:tcW w:w="8505" w:type="dxa"/>
          </w:tcPr>
          <w:p w:rsidR="009936E3" w:rsidRDefault="009936E3" w:rsidP="009936E3">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936E3" w:rsidTr="0022655E">
        <w:tc>
          <w:tcPr>
            <w:tcW w:w="1418" w:type="dxa"/>
          </w:tcPr>
          <w:p w:rsidR="009936E3" w:rsidRDefault="009936E3" w:rsidP="009936E3">
            <w:pPr>
              <w:pStyle w:val="ConsPlusNormal"/>
              <w:jc w:val="center"/>
            </w:pPr>
            <w:r>
              <w:t>1.4.3</w:t>
            </w:r>
          </w:p>
        </w:tc>
        <w:tc>
          <w:tcPr>
            <w:tcW w:w="8505" w:type="dxa"/>
          </w:tcPr>
          <w:p w:rsidR="009936E3" w:rsidRDefault="009936E3" w:rsidP="009936E3">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9936E3" w:rsidTr="0022655E">
        <w:tc>
          <w:tcPr>
            <w:tcW w:w="1418" w:type="dxa"/>
          </w:tcPr>
          <w:p w:rsidR="009936E3" w:rsidRDefault="009936E3" w:rsidP="009936E3">
            <w:pPr>
              <w:pStyle w:val="ConsPlusNormal"/>
              <w:jc w:val="center"/>
            </w:pPr>
            <w:r>
              <w:t>1.4.4</w:t>
            </w:r>
          </w:p>
        </w:tc>
        <w:tc>
          <w:tcPr>
            <w:tcW w:w="8505" w:type="dxa"/>
          </w:tcPr>
          <w:p w:rsidR="009936E3" w:rsidRDefault="009936E3" w:rsidP="009936E3">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9936E3" w:rsidTr="0022655E">
        <w:tc>
          <w:tcPr>
            <w:tcW w:w="1418" w:type="dxa"/>
          </w:tcPr>
          <w:p w:rsidR="009936E3" w:rsidRDefault="009936E3" w:rsidP="009936E3">
            <w:pPr>
              <w:pStyle w:val="ConsPlusNormal"/>
              <w:jc w:val="center"/>
            </w:pPr>
            <w:r>
              <w:t>2</w:t>
            </w:r>
          </w:p>
        </w:tc>
        <w:tc>
          <w:tcPr>
            <w:tcW w:w="8505" w:type="dxa"/>
          </w:tcPr>
          <w:p w:rsidR="009936E3" w:rsidRDefault="009936E3" w:rsidP="009936E3">
            <w:pPr>
              <w:pStyle w:val="ConsPlusNormal"/>
              <w:jc w:val="both"/>
            </w:pPr>
            <w:r>
              <w:t>Языковые знания и навыки</w:t>
            </w:r>
          </w:p>
        </w:tc>
      </w:tr>
      <w:tr w:rsidR="009936E3" w:rsidTr="0022655E">
        <w:tc>
          <w:tcPr>
            <w:tcW w:w="1418" w:type="dxa"/>
          </w:tcPr>
          <w:p w:rsidR="009936E3" w:rsidRDefault="009936E3" w:rsidP="009936E3">
            <w:pPr>
              <w:pStyle w:val="ConsPlusNormal"/>
              <w:jc w:val="center"/>
            </w:pPr>
            <w:r>
              <w:t>2.1</w:t>
            </w:r>
          </w:p>
        </w:tc>
        <w:tc>
          <w:tcPr>
            <w:tcW w:w="8505" w:type="dxa"/>
          </w:tcPr>
          <w:p w:rsidR="009936E3" w:rsidRDefault="009936E3" w:rsidP="009936E3">
            <w:pPr>
              <w:pStyle w:val="ConsPlusNormal"/>
              <w:jc w:val="both"/>
            </w:pPr>
            <w:r>
              <w:t>Фонетическая сторона речи</w:t>
            </w:r>
          </w:p>
        </w:tc>
      </w:tr>
      <w:tr w:rsidR="009936E3" w:rsidTr="0022655E">
        <w:tc>
          <w:tcPr>
            <w:tcW w:w="1418" w:type="dxa"/>
          </w:tcPr>
          <w:p w:rsidR="009936E3" w:rsidRDefault="009936E3" w:rsidP="009936E3">
            <w:pPr>
              <w:pStyle w:val="ConsPlusNormal"/>
              <w:jc w:val="center"/>
            </w:pPr>
            <w:r>
              <w:t>2.1.1</w:t>
            </w:r>
          </w:p>
        </w:tc>
        <w:tc>
          <w:tcPr>
            <w:tcW w:w="8505" w:type="dxa"/>
          </w:tcPr>
          <w:p w:rsidR="009936E3" w:rsidRDefault="009936E3" w:rsidP="009936E3">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936E3" w:rsidTr="0022655E">
        <w:tc>
          <w:tcPr>
            <w:tcW w:w="1418" w:type="dxa"/>
          </w:tcPr>
          <w:p w:rsidR="009936E3" w:rsidRDefault="009936E3" w:rsidP="009936E3">
            <w:pPr>
              <w:pStyle w:val="ConsPlusNormal"/>
              <w:jc w:val="center"/>
            </w:pPr>
            <w:r>
              <w:lastRenderedPageBreak/>
              <w:t>2.1.2</w:t>
            </w:r>
          </w:p>
        </w:tc>
        <w:tc>
          <w:tcPr>
            <w:tcW w:w="8505" w:type="dxa"/>
          </w:tcPr>
          <w:p w:rsidR="009936E3" w:rsidRDefault="009936E3" w:rsidP="009936E3">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9936E3" w:rsidTr="0022655E">
        <w:tc>
          <w:tcPr>
            <w:tcW w:w="1418" w:type="dxa"/>
          </w:tcPr>
          <w:p w:rsidR="009936E3" w:rsidRDefault="009936E3" w:rsidP="009936E3">
            <w:pPr>
              <w:pStyle w:val="ConsPlusNormal"/>
              <w:jc w:val="center"/>
            </w:pPr>
            <w:r>
              <w:t>2.2</w:t>
            </w:r>
          </w:p>
        </w:tc>
        <w:tc>
          <w:tcPr>
            <w:tcW w:w="8505" w:type="dxa"/>
          </w:tcPr>
          <w:p w:rsidR="009936E3" w:rsidRDefault="009936E3" w:rsidP="009936E3">
            <w:pPr>
              <w:pStyle w:val="ConsPlusNormal"/>
              <w:jc w:val="both"/>
            </w:pPr>
            <w:r>
              <w:t>Графика, орфография и пунктуация</w:t>
            </w:r>
          </w:p>
        </w:tc>
      </w:tr>
      <w:tr w:rsidR="009936E3" w:rsidTr="0022655E">
        <w:tc>
          <w:tcPr>
            <w:tcW w:w="1418" w:type="dxa"/>
          </w:tcPr>
          <w:p w:rsidR="009936E3" w:rsidRDefault="009936E3" w:rsidP="009936E3">
            <w:pPr>
              <w:pStyle w:val="ConsPlusNormal"/>
              <w:jc w:val="center"/>
            </w:pPr>
            <w:r>
              <w:t>2.2.1</w:t>
            </w:r>
          </w:p>
        </w:tc>
        <w:tc>
          <w:tcPr>
            <w:tcW w:w="8505" w:type="dxa"/>
          </w:tcPr>
          <w:p w:rsidR="009936E3" w:rsidRDefault="009936E3" w:rsidP="009936E3">
            <w:pPr>
              <w:pStyle w:val="ConsPlusNormal"/>
              <w:jc w:val="both"/>
            </w:pPr>
            <w:r>
              <w:t>Правильное написание изученных слов</w:t>
            </w:r>
          </w:p>
        </w:tc>
      </w:tr>
      <w:tr w:rsidR="009936E3" w:rsidTr="0022655E">
        <w:tc>
          <w:tcPr>
            <w:tcW w:w="1418" w:type="dxa"/>
          </w:tcPr>
          <w:p w:rsidR="009936E3" w:rsidRDefault="009936E3" w:rsidP="009936E3">
            <w:pPr>
              <w:pStyle w:val="ConsPlusNormal"/>
              <w:jc w:val="center"/>
            </w:pPr>
            <w:r>
              <w:t>2.2.2</w:t>
            </w:r>
          </w:p>
        </w:tc>
        <w:tc>
          <w:tcPr>
            <w:tcW w:w="8505" w:type="dxa"/>
          </w:tcPr>
          <w:p w:rsidR="009936E3" w:rsidRDefault="009936E3" w:rsidP="009936E3">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9936E3" w:rsidTr="0022655E">
        <w:tc>
          <w:tcPr>
            <w:tcW w:w="1418" w:type="dxa"/>
          </w:tcPr>
          <w:p w:rsidR="009936E3" w:rsidRDefault="009936E3" w:rsidP="009936E3">
            <w:pPr>
              <w:pStyle w:val="ConsPlusNormal"/>
              <w:jc w:val="center"/>
            </w:pPr>
            <w:r>
              <w:t>2.2.3</w:t>
            </w:r>
          </w:p>
        </w:tc>
        <w:tc>
          <w:tcPr>
            <w:tcW w:w="8505" w:type="dxa"/>
          </w:tcPr>
          <w:p w:rsidR="009936E3" w:rsidRDefault="009936E3" w:rsidP="009936E3">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936E3" w:rsidTr="0022655E">
        <w:tc>
          <w:tcPr>
            <w:tcW w:w="1418" w:type="dxa"/>
          </w:tcPr>
          <w:p w:rsidR="009936E3" w:rsidRDefault="009936E3" w:rsidP="009936E3">
            <w:pPr>
              <w:pStyle w:val="ConsPlusNormal"/>
              <w:jc w:val="center"/>
            </w:pPr>
            <w:r>
              <w:t>2.3</w:t>
            </w:r>
          </w:p>
        </w:tc>
        <w:tc>
          <w:tcPr>
            <w:tcW w:w="8505" w:type="dxa"/>
          </w:tcPr>
          <w:p w:rsidR="009936E3" w:rsidRDefault="009936E3" w:rsidP="009936E3">
            <w:pPr>
              <w:pStyle w:val="ConsPlusNormal"/>
              <w:jc w:val="both"/>
            </w:pPr>
            <w:r>
              <w:t>Лексическая сторона речи</w:t>
            </w:r>
          </w:p>
        </w:tc>
      </w:tr>
      <w:tr w:rsidR="009936E3" w:rsidTr="0022655E">
        <w:tc>
          <w:tcPr>
            <w:tcW w:w="1418" w:type="dxa"/>
          </w:tcPr>
          <w:p w:rsidR="009936E3" w:rsidRDefault="009936E3" w:rsidP="009936E3">
            <w:pPr>
              <w:pStyle w:val="ConsPlusNormal"/>
              <w:jc w:val="center"/>
            </w:pPr>
            <w:r>
              <w:t>2.3.1</w:t>
            </w:r>
          </w:p>
        </w:tc>
        <w:tc>
          <w:tcPr>
            <w:tcW w:w="8505" w:type="dxa"/>
          </w:tcPr>
          <w:p w:rsidR="009936E3" w:rsidRDefault="009936E3" w:rsidP="009936E3">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936E3" w:rsidTr="0022655E">
        <w:tc>
          <w:tcPr>
            <w:tcW w:w="1418" w:type="dxa"/>
          </w:tcPr>
          <w:p w:rsidR="009936E3" w:rsidRDefault="009936E3" w:rsidP="009936E3">
            <w:pPr>
              <w:pStyle w:val="ConsPlusNormal"/>
              <w:jc w:val="center"/>
            </w:pPr>
            <w:r>
              <w:t>2.3.2</w:t>
            </w:r>
          </w:p>
        </w:tc>
        <w:tc>
          <w:tcPr>
            <w:tcW w:w="8505" w:type="dxa"/>
          </w:tcPr>
          <w:p w:rsidR="009936E3" w:rsidRDefault="009936E3" w:rsidP="009936E3">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9936E3" w:rsidTr="0022655E">
        <w:tc>
          <w:tcPr>
            <w:tcW w:w="1418" w:type="dxa"/>
          </w:tcPr>
          <w:p w:rsidR="009936E3" w:rsidRDefault="009936E3" w:rsidP="009936E3">
            <w:pPr>
              <w:pStyle w:val="ConsPlusNormal"/>
              <w:jc w:val="center"/>
            </w:pPr>
            <w:r>
              <w:t>2.3.3</w:t>
            </w:r>
          </w:p>
        </w:tc>
        <w:tc>
          <w:tcPr>
            <w:tcW w:w="8505" w:type="dxa"/>
          </w:tcPr>
          <w:p w:rsidR="009936E3" w:rsidRDefault="009936E3" w:rsidP="009936E3">
            <w:pPr>
              <w:pStyle w:val="ConsPlusNormal"/>
              <w:jc w:val="both"/>
            </w:pPr>
            <w:r>
              <w:t>Многозначные лексические единицы. Синонимы. Антонимы</w:t>
            </w:r>
          </w:p>
        </w:tc>
      </w:tr>
      <w:tr w:rsidR="009936E3" w:rsidTr="0022655E">
        <w:tc>
          <w:tcPr>
            <w:tcW w:w="1418" w:type="dxa"/>
          </w:tcPr>
          <w:p w:rsidR="009936E3" w:rsidRDefault="009936E3" w:rsidP="009936E3">
            <w:pPr>
              <w:pStyle w:val="ConsPlusNormal"/>
              <w:jc w:val="center"/>
            </w:pPr>
            <w:r>
              <w:t>2.3.4</w:t>
            </w:r>
          </w:p>
        </w:tc>
        <w:tc>
          <w:tcPr>
            <w:tcW w:w="8505" w:type="dxa"/>
          </w:tcPr>
          <w:p w:rsidR="009936E3" w:rsidRDefault="009936E3" w:rsidP="009936E3">
            <w:pPr>
              <w:pStyle w:val="ConsPlusNormal"/>
              <w:jc w:val="both"/>
            </w:pPr>
            <w:r>
              <w:t>Интернациональные слова</w:t>
            </w:r>
          </w:p>
        </w:tc>
      </w:tr>
      <w:tr w:rsidR="009936E3" w:rsidTr="0022655E">
        <w:tc>
          <w:tcPr>
            <w:tcW w:w="1418" w:type="dxa"/>
          </w:tcPr>
          <w:p w:rsidR="009936E3" w:rsidRDefault="009936E3" w:rsidP="009936E3">
            <w:pPr>
              <w:pStyle w:val="ConsPlusNormal"/>
              <w:jc w:val="center"/>
            </w:pPr>
            <w:r>
              <w:t>2.3.5</w:t>
            </w:r>
          </w:p>
        </w:tc>
        <w:tc>
          <w:tcPr>
            <w:tcW w:w="8505" w:type="dxa"/>
          </w:tcPr>
          <w:p w:rsidR="009936E3" w:rsidRDefault="009936E3" w:rsidP="009936E3">
            <w:pPr>
              <w:pStyle w:val="ConsPlusNormal"/>
              <w:jc w:val="both"/>
            </w:pPr>
            <w:r>
              <w:t>Наиболее частотные фразовые глаголы</w:t>
            </w:r>
          </w:p>
        </w:tc>
      </w:tr>
      <w:tr w:rsidR="009936E3" w:rsidTr="0022655E">
        <w:tc>
          <w:tcPr>
            <w:tcW w:w="1418" w:type="dxa"/>
          </w:tcPr>
          <w:p w:rsidR="009936E3" w:rsidRDefault="009936E3" w:rsidP="009936E3">
            <w:pPr>
              <w:pStyle w:val="ConsPlusNormal"/>
              <w:jc w:val="center"/>
            </w:pPr>
            <w:r>
              <w:t>2.3.6</w:t>
            </w:r>
          </w:p>
        </w:tc>
        <w:tc>
          <w:tcPr>
            <w:tcW w:w="8505" w:type="dxa"/>
          </w:tcPr>
          <w:p w:rsidR="009936E3" w:rsidRDefault="009936E3" w:rsidP="009936E3">
            <w:pPr>
              <w:pStyle w:val="ConsPlusNormal"/>
              <w:jc w:val="both"/>
            </w:pPr>
            <w:r>
              <w:t>Сокращения и аббревиатуры</w:t>
            </w:r>
          </w:p>
        </w:tc>
      </w:tr>
      <w:tr w:rsidR="009936E3" w:rsidTr="0022655E">
        <w:tc>
          <w:tcPr>
            <w:tcW w:w="1418" w:type="dxa"/>
          </w:tcPr>
          <w:p w:rsidR="009936E3" w:rsidRDefault="009936E3" w:rsidP="009936E3">
            <w:pPr>
              <w:pStyle w:val="ConsPlusNormal"/>
              <w:jc w:val="center"/>
            </w:pPr>
            <w:r>
              <w:t>2.3.7</w:t>
            </w:r>
          </w:p>
        </w:tc>
        <w:tc>
          <w:tcPr>
            <w:tcW w:w="8505" w:type="dxa"/>
          </w:tcPr>
          <w:p w:rsidR="009936E3" w:rsidRDefault="009936E3" w:rsidP="009936E3">
            <w:pPr>
              <w:pStyle w:val="ConsPlusNormal"/>
              <w:jc w:val="both"/>
            </w:pPr>
            <w:r>
              <w:t>Основные способы словообразования - аффиксация:</w:t>
            </w:r>
          </w:p>
        </w:tc>
      </w:tr>
      <w:tr w:rsidR="009936E3" w:rsidRPr="006E4522" w:rsidTr="0022655E">
        <w:tc>
          <w:tcPr>
            <w:tcW w:w="1418" w:type="dxa"/>
          </w:tcPr>
          <w:p w:rsidR="009936E3" w:rsidRDefault="009936E3" w:rsidP="009936E3">
            <w:pPr>
              <w:pStyle w:val="ConsPlusNormal"/>
              <w:jc w:val="center"/>
            </w:pPr>
            <w:r>
              <w:t>2.3.7.1</w:t>
            </w:r>
          </w:p>
        </w:tc>
        <w:tc>
          <w:tcPr>
            <w:tcW w:w="8505" w:type="dxa"/>
          </w:tcPr>
          <w:p w:rsidR="009936E3" w:rsidRDefault="009936E3" w:rsidP="009936E3">
            <w:pPr>
              <w:pStyle w:val="ConsPlusNormal"/>
              <w:jc w:val="both"/>
            </w:pPr>
            <w:r>
              <w:t>образование имен существительных при помощи суффиксов:</w:t>
            </w:r>
          </w:p>
          <w:p w:rsidR="009936E3" w:rsidRPr="008C768F" w:rsidRDefault="009936E3" w:rsidP="009936E3">
            <w:pPr>
              <w:pStyle w:val="ConsPlusNormal"/>
              <w:jc w:val="both"/>
              <w:rPr>
                <w:lang w:val="en-US"/>
              </w:rPr>
            </w:pPr>
            <w:r w:rsidRPr="008C768F">
              <w:rPr>
                <w:lang w:val="en-US"/>
              </w:rPr>
              <w:t>-ance/-ence (performance/residence), -ity (activity), -ship (friendship)</w:t>
            </w:r>
          </w:p>
        </w:tc>
      </w:tr>
      <w:tr w:rsidR="009936E3" w:rsidTr="0022655E">
        <w:tc>
          <w:tcPr>
            <w:tcW w:w="1418" w:type="dxa"/>
          </w:tcPr>
          <w:p w:rsidR="009936E3" w:rsidRDefault="009936E3" w:rsidP="009936E3">
            <w:pPr>
              <w:pStyle w:val="ConsPlusNormal"/>
              <w:jc w:val="center"/>
            </w:pPr>
            <w:r>
              <w:t>2.3.7.2</w:t>
            </w:r>
          </w:p>
        </w:tc>
        <w:tc>
          <w:tcPr>
            <w:tcW w:w="8505" w:type="dxa"/>
          </w:tcPr>
          <w:p w:rsidR="009936E3" w:rsidRDefault="009936E3" w:rsidP="009936E3">
            <w:pPr>
              <w:pStyle w:val="ConsPlusNormal"/>
              <w:jc w:val="both"/>
            </w:pPr>
            <w:r>
              <w:t>образование имен прилагательных при помощи префикса inter- (international)</w:t>
            </w:r>
          </w:p>
        </w:tc>
      </w:tr>
      <w:tr w:rsidR="009936E3" w:rsidTr="0022655E">
        <w:tc>
          <w:tcPr>
            <w:tcW w:w="1418" w:type="dxa"/>
          </w:tcPr>
          <w:p w:rsidR="009936E3" w:rsidRDefault="009936E3" w:rsidP="009936E3">
            <w:pPr>
              <w:pStyle w:val="ConsPlusNormal"/>
              <w:jc w:val="center"/>
            </w:pPr>
            <w:r>
              <w:t>2.3.7.3</w:t>
            </w:r>
          </w:p>
        </w:tc>
        <w:tc>
          <w:tcPr>
            <w:tcW w:w="8505" w:type="dxa"/>
          </w:tcPr>
          <w:p w:rsidR="009936E3" w:rsidRDefault="009936E3" w:rsidP="009936E3">
            <w:pPr>
              <w:pStyle w:val="ConsPlusNormal"/>
              <w:jc w:val="both"/>
            </w:pPr>
            <w:r>
              <w:t>образование имен прилагательных при помощи суффиксов -ed и -ing (interested/interesting)</w:t>
            </w:r>
          </w:p>
        </w:tc>
      </w:tr>
      <w:tr w:rsidR="009936E3" w:rsidTr="0022655E">
        <w:tc>
          <w:tcPr>
            <w:tcW w:w="1418" w:type="dxa"/>
          </w:tcPr>
          <w:p w:rsidR="009936E3" w:rsidRDefault="009936E3" w:rsidP="009936E3">
            <w:pPr>
              <w:pStyle w:val="ConsPlusNormal"/>
              <w:jc w:val="center"/>
            </w:pPr>
            <w:r>
              <w:t>2.3.8</w:t>
            </w:r>
          </w:p>
        </w:tc>
        <w:tc>
          <w:tcPr>
            <w:tcW w:w="8505" w:type="dxa"/>
          </w:tcPr>
          <w:p w:rsidR="009936E3" w:rsidRDefault="009936E3" w:rsidP="009936E3">
            <w:pPr>
              <w:pStyle w:val="ConsPlusNormal"/>
              <w:jc w:val="both"/>
            </w:pPr>
            <w:r>
              <w:t>Основные способы словообразования - конверсия:</w:t>
            </w:r>
          </w:p>
        </w:tc>
      </w:tr>
      <w:tr w:rsidR="009936E3" w:rsidTr="0022655E">
        <w:tc>
          <w:tcPr>
            <w:tcW w:w="1418" w:type="dxa"/>
          </w:tcPr>
          <w:p w:rsidR="009936E3" w:rsidRDefault="009936E3" w:rsidP="009936E3">
            <w:pPr>
              <w:pStyle w:val="ConsPlusNormal"/>
              <w:jc w:val="center"/>
            </w:pPr>
            <w:r>
              <w:t>2.3.8.1</w:t>
            </w:r>
          </w:p>
        </w:tc>
        <w:tc>
          <w:tcPr>
            <w:tcW w:w="8505" w:type="dxa"/>
          </w:tcPr>
          <w:p w:rsidR="009936E3" w:rsidRDefault="009936E3" w:rsidP="009936E3">
            <w:pPr>
              <w:pStyle w:val="ConsPlusNormal"/>
              <w:jc w:val="both"/>
            </w:pPr>
            <w:r>
              <w:t>образование имени существительного от неопределенной формы глагола (to walk - a walk)</w:t>
            </w:r>
          </w:p>
        </w:tc>
      </w:tr>
      <w:tr w:rsidR="009936E3" w:rsidTr="0022655E">
        <w:tc>
          <w:tcPr>
            <w:tcW w:w="1418" w:type="dxa"/>
          </w:tcPr>
          <w:p w:rsidR="009936E3" w:rsidRDefault="009936E3" w:rsidP="009936E3">
            <w:pPr>
              <w:pStyle w:val="ConsPlusNormal"/>
              <w:jc w:val="center"/>
            </w:pPr>
            <w:r>
              <w:t>2.3.8.2</w:t>
            </w:r>
          </w:p>
        </w:tc>
        <w:tc>
          <w:tcPr>
            <w:tcW w:w="8505" w:type="dxa"/>
          </w:tcPr>
          <w:p w:rsidR="009936E3" w:rsidRDefault="009936E3" w:rsidP="009936E3">
            <w:pPr>
              <w:pStyle w:val="ConsPlusNormal"/>
              <w:jc w:val="both"/>
            </w:pPr>
            <w:r>
              <w:t>образование имени существительного от прилагательного (rich - the rich)</w:t>
            </w:r>
          </w:p>
        </w:tc>
      </w:tr>
      <w:tr w:rsidR="009936E3" w:rsidTr="0022655E">
        <w:tc>
          <w:tcPr>
            <w:tcW w:w="1418" w:type="dxa"/>
          </w:tcPr>
          <w:p w:rsidR="009936E3" w:rsidRDefault="009936E3" w:rsidP="009936E3">
            <w:pPr>
              <w:pStyle w:val="ConsPlusNormal"/>
              <w:jc w:val="center"/>
            </w:pPr>
            <w:r>
              <w:t>2.3.8.3</w:t>
            </w:r>
          </w:p>
        </w:tc>
        <w:tc>
          <w:tcPr>
            <w:tcW w:w="8505" w:type="dxa"/>
          </w:tcPr>
          <w:p w:rsidR="009936E3" w:rsidRDefault="009936E3" w:rsidP="009936E3">
            <w:pPr>
              <w:pStyle w:val="ConsPlusNormal"/>
              <w:jc w:val="both"/>
            </w:pPr>
            <w:r>
              <w:t>образование глагола от имени существительного (water - to water)</w:t>
            </w:r>
          </w:p>
        </w:tc>
      </w:tr>
      <w:tr w:rsidR="009936E3" w:rsidTr="0022655E">
        <w:tc>
          <w:tcPr>
            <w:tcW w:w="1418" w:type="dxa"/>
          </w:tcPr>
          <w:p w:rsidR="009936E3" w:rsidRDefault="009936E3" w:rsidP="009936E3">
            <w:pPr>
              <w:pStyle w:val="ConsPlusNormal"/>
              <w:jc w:val="center"/>
            </w:pPr>
            <w:r>
              <w:t>2.4</w:t>
            </w:r>
          </w:p>
        </w:tc>
        <w:tc>
          <w:tcPr>
            <w:tcW w:w="8505" w:type="dxa"/>
          </w:tcPr>
          <w:p w:rsidR="009936E3" w:rsidRDefault="009936E3" w:rsidP="009936E3">
            <w:pPr>
              <w:pStyle w:val="ConsPlusNormal"/>
              <w:jc w:val="both"/>
            </w:pPr>
            <w:r>
              <w:t>Грамматическая сторона речи</w:t>
            </w:r>
          </w:p>
          <w:p w:rsidR="009936E3" w:rsidRDefault="009936E3" w:rsidP="009936E3">
            <w:pPr>
              <w:pStyle w:val="ConsPlusNormal"/>
              <w:jc w:val="both"/>
            </w:pPr>
            <w: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936E3" w:rsidRPr="006E4522" w:rsidTr="0022655E">
        <w:tc>
          <w:tcPr>
            <w:tcW w:w="1418" w:type="dxa"/>
          </w:tcPr>
          <w:p w:rsidR="009936E3" w:rsidRDefault="009936E3" w:rsidP="009936E3">
            <w:pPr>
              <w:pStyle w:val="ConsPlusNormal"/>
              <w:jc w:val="center"/>
            </w:pPr>
            <w:r>
              <w:lastRenderedPageBreak/>
              <w:t>2.4.1</w:t>
            </w:r>
          </w:p>
        </w:tc>
        <w:tc>
          <w:tcPr>
            <w:tcW w:w="8505" w:type="dxa"/>
          </w:tcPr>
          <w:p w:rsidR="009936E3" w:rsidRPr="008C768F" w:rsidRDefault="009936E3" w:rsidP="009936E3">
            <w:pPr>
              <w:pStyle w:val="ConsPlusNormal"/>
              <w:jc w:val="both"/>
              <w:rPr>
                <w:lang w:val="en-US"/>
              </w:rPr>
            </w:pPr>
            <w:r>
              <w:t>Предложения</w:t>
            </w:r>
            <w:r w:rsidRPr="008C768F">
              <w:rPr>
                <w:lang w:val="en-US"/>
              </w:rPr>
              <w:t xml:space="preserve"> </w:t>
            </w:r>
            <w:r>
              <w:t>со</w:t>
            </w:r>
            <w:r w:rsidRPr="008C768F">
              <w:rPr>
                <w:lang w:val="en-US"/>
              </w:rPr>
              <w:t xml:space="preserve"> </w:t>
            </w:r>
            <w:r>
              <w:t>сложным</w:t>
            </w:r>
            <w:r w:rsidRPr="008C768F">
              <w:rPr>
                <w:lang w:val="en-US"/>
              </w:rPr>
              <w:t xml:space="preserve"> </w:t>
            </w:r>
            <w:r>
              <w:t>дополнением</w:t>
            </w:r>
            <w:r w:rsidRPr="008C768F">
              <w:rPr>
                <w:lang w:val="en-US"/>
              </w:rPr>
              <w:t xml:space="preserve"> (Complex Object) (I saw her cross/crossing the road.)</w:t>
            </w:r>
          </w:p>
        </w:tc>
      </w:tr>
      <w:tr w:rsidR="009936E3" w:rsidTr="0022655E">
        <w:tc>
          <w:tcPr>
            <w:tcW w:w="1418" w:type="dxa"/>
          </w:tcPr>
          <w:p w:rsidR="009936E3" w:rsidRDefault="009936E3" w:rsidP="009936E3">
            <w:pPr>
              <w:pStyle w:val="ConsPlusNormal"/>
              <w:jc w:val="center"/>
            </w:pPr>
            <w:r>
              <w:t>2.4.2</w:t>
            </w:r>
          </w:p>
        </w:tc>
        <w:tc>
          <w:tcPr>
            <w:tcW w:w="8505" w:type="dxa"/>
          </w:tcPr>
          <w:p w:rsidR="009936E3" w:rsidRDefault="009936E3" w:rsidP="009936E3">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936E3" w:rsidTr="0022655E">
        <w:tc>
          <w:tcPr>
            <w:tcW w:w="1418" w:type="dxa"/>
          </w:tcPr>
          <w:p w:rsidR="009936E3" w:rsidRDefault="009936E3" w:rsidP="009936E3">
            <w:pPr>
              <w:pStyle w:val="ConsPlusNormal"/>
              <w:jc w:val="center"/>
            </w:pPr>
            <w:r>
              <w:t>2.4.3</w:t>
            </w:r>
          </w:p>
        </w:tc>
        <w:tc>
          <w:tcPr>
            <w:tcW w:w="8505" w:type="dxa"/>
          </w:tcPr>
          <w:p w:rsidR="009936E3" w:rsidRDefault="009936E3" w:rsidP="009936E3">
            <w:pPr>
              <w:pStyle w:val="ConsPlusNormal"/>
              <w:jc w:val="both"/>
            </w:pPr>
            <w:r>
              <w:t>Все типы вопросительных предложений в Past Perfect Tense. Согласование времен в рамках сложного предложения</w:t>
            </w:r>
          </w:p>
        </w:tc>
      </w:tr>
      <w:tr w:rsidR="009936E3" w:rsidTr="0022655E">
        <w:tc>
          <w:tcPr>
            <w:tcW w:w="1418" w:type="dxa"/>
          </w:tcPr>
          <w:p w:rsidR="009936E3" w:rsidRDefault="009936E3" w:rsidP="009936E3">
            <w:pPr>
              <w:pStyle w:val="ConsPlusNormal"/>
              <w:jc w:val="center"/>
            </w:pPr>
            <w:r>
              <w:t>2.4.4</w:t>
            </w:r>
          </w:p>
        </w:tc>
        <w:tc>
          <w:tcPr>
            <w:tcW w:w="8505" w:type="dxa"/>
          </w:tcPr>
          <w:p w:rsidR="009936E3" w:rsidRDefault="009936E3" w:rsidP="009936E3">
            <w:pPr>
              <w:pStyle w:val="ConsPlusNormal"/>
              <w:jc w:val="both"/>
            </w:pPr>
            <w:r>
              <w:t>Согласование подлежащего, выраженного собирательным существительным (family, police) со сказуемым</w:t>
            </w:r>
          </w:p>
        </w:tc>
      </w:tr>
      <w:tr w:rsidR="009936E3" w:rsidRPr="006E4522" w:rsidTr="0022655E">
        <w:tc>
          <w:tcPr>
            <w:tcW w:w="1418" w:type="dxa"/>
          </w:tcPr>
          <w:p w:rsidR="009936E3" w:rsidRDefault="009936E3" w:rsidP="009936E3">
            <w:pPr>
              <w:pStyle w:val="ConsPlusNormal"/>
              <w:jc w:val="center"/>
            </w:pPr>
            <w:r>
              <w:t>2.4.5</w:t>
            </w:r>
          </w:p>
        </w:tc>
        <w:tc>
          <w:tcPr>
            <w:tcW w:w="8505" w:type="dxa"/>
          </w:tcPr>
          <w:p w:rsidR="009936E3" w:rsidRPr="008C768F" w:rsidRDefault="009936E3" w:rsidP="009936E3">
            <w:pPr>
              <w:pStyle w:val="ConsPlusNormal"/>
              <w:jc w:val="both"/>
              <w:rPr>
                <w:lang w:val="en-US"/>
              </w:rPr>
            </w:pPr>
            <w:r>
              <w:t>Конструкции</w:t>
            </w:r>
            <w:r w:rsidRPr="008C768F">
              <w:rPr>
                <w:lang w:val="en-US"/>
              </w:rPr>
              <w:t xml:space="preserve"> </w:t>
            </w:r>
            <w:r>
              <w:t>с</w:t>
            </w:r>
            <w:r w:rsidRPr="008C768F">
              <w:rPr>
                <w:lang w:val="en-US"/>
              </w:rPr>
              <w:t xml:space="preserve"> </w:t>
            </w:r>
            <w:r>
              <w:t>глаголами</w:t>
            </w:r>
            <w:r w:rsidRPr="008C768F">
              <w:rPr>
                <w:lang w:val="en-US"/>
              </w:rPr>
              <w:t xml:space="preserve"> </w:t>
            </w:r>
            <w:r>
              <w:t>на</w:t>
            </w:r>
            <w:r w:rsidRPr="008C768F">
              <w:rPr>
                <w:lang w:val="en-US"/>
              </w:rPr>
              <w:t xml:space="preserve"> -ing: to love/hate doing something</w:t>
            </w:r>
          </w:p>
        </w:tc>
      </w:tr>
      <w:tr w:rsidR="009936E3" w:rsidRPr="006E4522" w:rsidTr="0022655E">
        <w:tc>
          <w:tcPr>
            <w:tcW w:w="1418" w:type="dxa"/>
          </w:tcPr>
          <w:p w:rsidR="009936E3" w:rsidRDefault="009936E3" w:rsidP="009936E3">
            <w:pPr>
              <w:pStyle w:val="ConsPlusNormal"/>
              <w:jc w:val="center"/>
            </w:pPr>
            <w:r>
              <w:t>2.4.6</w:t>
            </w:r>
          </w:p>
        </w:tc>
        <w:tc>
          <w:tcPr>
            <w:tcW w:w="8505" w:type="dxa"/>
          </w:tcPr>
          <w:p w:rsidR="009936E3" w:rsidRPr="008C768F" w:rsidRDefault="009936E3" w:rsidP="009936E3">
            <w:pPr>
              <w:pStyle w:val="ConsPlusNormal"/>
              <w:jc w:val="both"/>
              <w:rPr>
                <w:lang w:val="en-US"/>
              </w:rPr>
            </w:pPr>
            <w:r>
              <w:t>Конструкции</w:t>
            </w:r>
            <w:r w:rsidRPr="008C768F">
              <w:rPr>
                <w:lang w:val="en-US"/>
              </w:rPr>
              <w:t xml:space="preserve">, </w:t>
            </w:r>
            <w:r>
              <w:t>содержащие</w:t>
            </w:r>
            <w:r w:rsidRPr="008C768F">
              <w:rPr>
                <w:lang w:val="en-US"/>
              </w:rPr>
              <w:t xml:space="preserve"> </w:t>
            </w:r>
            <w:r>
              <w:t>глаголы</w:t>
            </w:r>
            <w:r w:rsidRPr="008C768F">
              <w:rPr>
                <w:lang w:val="en-US"/>
              </w:rPr>
              <w:t>-</w:t>
            </w:r>
            <w:r>
              <w:t>связки</w:t>
            </w:r>
            <w:r w:rsidRPr="008C768F">
              <w:rPr>
                <w:lang w:val="en-US"/>
              </w:rPr>
              <w:t xml:space="preserve"> to be/to look/to feel/to seem</w:t>
            </w:r>
          </w:p>
        </w:tc>
      </w:tr>
      <w:tr w:rsidR="009936E3" w:rsidRPr="006E4522" w:rsidTr="0022655E">
        <w:tc>
          <w:tcPr>
            <w:tcW w:w="1418" w:type="dxa"/>
          </w:tcPr>
          <w:p w:rsidR="009936E3" w:rsidRDefault="009936E3" w:rsidP="009936E3">
            <w:pPr>
              <w:pStyle w:val="ConsPlusNormal"/>
              <w:jc w:val="center"/>
            </w:pPr>
            <w:r>
              <w:t>2.4.7</w:t>
            </w:r>
          </w:p>
        </w:tc>
        <w:tc>
          <w:tcPr>
            <w:tcW w:w="8505" w:type="dxa"/>
          </w:tcPr>
          <w:p w:rsidR="009936E3" w:rsidRPr="008C768F" w:rsidRDefault="009936E3" w:rsidP="009936E3">
            <w:pPr>
              <w:pStyle w:val="ConsPlusNormal"/>
              <w:jc w:val="both"/>
              <w:rPr>
                <w:lang w:val="en-US"/>
              </w:rPr>
            </w:pPr>
            <w:r>
              <w:t>Конструкции</w:t>
            </w:r>
            <w:r w:rsidRPr="008C768F">
              <w:rPr>
                <w:lang w:val="en-US"/>
              </w:rPr>
              <w:t xml:space="preserve"> be/get used to + </w:t>
            </w:r>
            <w:r>
              <w:t>инфинитив</w:t>
            </w:r>
            <w:r w:rsidRPr="008C768F">
              <w:rPr>
                <w:lang w:val="en-US"/>
              </w:rPr>
              <w:t xml:space="preserve"> </w:t>
            </w:r>
            <w:r>
              <w:t>глагола</w:t>
            </w:r>
            <w:r w:rsidRPr="008C768F">
              <w:rPr>
                <w:lang w:val="en-US"/>
              </w:rPr>
              <w:t>, be/get used to doing something, be/get used to something</w:t>
            </w:r>
          </w:p>
        </w:tc>
      </w:tr>
      <w:tr w:rsidR="009936E3" w:rsidTr="0022655E">
        <w:tc>
          <w:tcPr>
            <w:tcW w:w="1418" w:type="dxa"/>
          </w:tcPr>
          <w:p w:rsidR="009936E3" w:rsidRDefault="009936E3" w:rsidP="009936E3">
            <w:pPr>
              <w:pStyle w:val="ConsPlusNormal"/>
              <w:jc w:val="center"/>
            </w:pPr>
            <w:r>
              <w:t>2.4.8</w:t>
            </w:r>
          </w:p>
        </w:tc>
        <w:tc>
          <w:tcPr>
            <w:tcW w:w="8505" w:type="dxa"/>
          </w:tcPr>
          <w:p w:rsidR="009936E3" w:rsidRDefault="009936E3" w:rsidP="009936E3">
            <w:pPr>
              <w:pStyle w:val="ConsPlusNormal"/>
              <w:jc w:val="both"/>
            </w:pPr>
            <w:r>
              <w:t>Конструкция both... and...</w:t>
            </w:r>
          </w:p>
        </w:tc>
      </w:tr>
      <w:tr w:rsidR="009936E3" w:rsidRPr="006E4522" w:rsidTr="0022655E">
        <w:tc>
          <w:tcPr>
            <w:tcW w:w="1418" w:type="dxa"/>
          </w:tcPr>
          <w:p w:rsidR="009936E3" w:rsidRDefault="009936E3" w:rsidP="009936E3">
            <w:pPr>
              <w:pStyle w:val="ConsPlusNormal"/>
              <w:jc w:val="center"/>
            </w:pPr>
            <w:r>
              <w:t>2.4.9</w:t>
            </w:r>
          </w:p>
        </w:tc>
        <w:tc>
          <w:tcPr>
            <w:tcW w:w="8505" w:type="dxa"/>
          </w:tcPr>
          <w:p w:rsidR="009936E3" w:rsidRPr="008C768F" w:rsidRDefault="009936E3" w:rsidP="009936E3">
            <w:pPr>
              <w:pStyle w:val="ConsPlusNormal"/>
              <w:jc w:val="both"/>
              <w:rPr>
                <w:lang w:val="en-US"/>
              </w:rPr>
            </w:pPr>
            <w:r>
              <w:t>Конструкции</w:t>
            </w:r>
            <w:r w:rsidRPr="008C768F">
              <w:rPr>
                <w:lang w:val="en-US"/>
              </w:rPr>
              <w:t xml:space="preserve"> </w:t>
            </w:r>
            <w:r>
              <w:t>с</w:t>
            </w:r>
            <w:r w:rsidRPr="008C768F">
              <w:rPr>
                <w:lang w:val="en-US"/>
              </w:rPr>
              <w:t xml:space="preserve"> </w:t>
            </w:r>
            <w:r>
              <w:t>глаголами</w:t>
            </w:r>
            <w:r w:rsidRPr="008C768F">
              <w:rPr>
                <w:lang w:val="en-US"/>
              </w:rPr>
              <w:t xml:space="preserve"> to stop, to remember, to forget (</w:t>
            </w:r>
            <w:r>
              <w:t>разница</w:t>
            </w:r>
            <w:r w:rsidRPr="008C768F">
              <w:rPr>
                <w:lang w:val="en-US"/>
              </w:rPr>
              <w:t xml:space="preserve"> </w:t>
            </w:r>
            <w:r>
              <w:t>в</w:t>
            </w:r>
            <w:r w:rsidRPr="008C768F">
              <w:rPr>
                <w:lang w:val="en-US"/>
              </w:rPr>
              <w:t xml:space="preserve"> </w:t>
            </w:r>
            <w:r>
              <w:t>значении</w:t>
            </w:r>
            <w:r w:rsidRPr="008C768F">
              <w:rPr>
                <w:lang w:val="en-US"/>
              </w:rPr>
              <w:t xml:space="preserve"> to stop doing smth </w:t>
            </w:r>
            <w:r>
              <w:t>и</w:t>
            </w:r>
            <w:r w:rsidRPr="008C768F">
              <w:rPr>
                <w:lang w:val="en-US"/>
              </w:rPr>
              <w:t xml:space="preserve"> to stop to do smth)</w:t>
            </w:r>
          </w:p>
        </w:tc>
      </w:tr>
      <w:tr w:rsidR="009936E3" w:rsidTr="0022655E">
        <w:tc>
          <w:tcPr>
            <w:tcW w:w="1418" w:type="dxa"/>
          </w:tcPr>
          <w:p w:rsidR="009936E3" w:rsidRDefault="009936E3" w:rsidP="009936E3">
            <w:pPr>
              <w:pStyle w:val="ConsPlusNormal"/>
              <w:jc w:val="center"/>
            </w:pPr>
            <w:r>
              <w:t>2.4.10</w:t>
            </w:r>
          </w:p>
        </w:tc>
        <w:tc>
          <w:tcPr>
            <w:tcW w:w="8505" w:type="dxa"/>
          </w:tcPr>
          <w:p w:rsidR="009936E3" w:rsidRDefault="009936E3" w:rsidP="009936E3">
            <w:pPr>
              <w:pStyle w:val="ConsPlusNormal"/>
              <w:jc w:val="both"/>
            </w:pPr>
            <w:r>
              <w:t>Глаголы в видо-временных формах действительного залога в изъявительном наклонении (Past Perfect Tense, Present Perfect Continuous Tense, Future-in-the-Past)</w:t>
            </w:r>
          </w:p>
        </w:tc>
      </w:tr>
      <w:tr w:rsidR="009936E3" w:rsidTr="0022655E">
        <w:tc>
          <w:tcPr>
            <w:tcW w:w="1418" w:type="dxa"/>
          </w:tcPr>
          <w:p w:rsidR="009936E3" w:rsidRDefault="009936E3" w:rsidP="009936E3">
            <w:pPr>
              <w:pStyle w:val="ConsPlusNormal"/>
              <w:jc w:val="center"/>
            </w:pPr>
            <w:r>
              <w:t>2.4.11</w:t>
            </w:r>
          </w:p>
        </w:tc>
        <w:tc>
          <w:tcPr>
            <w:tcW w:w="8505" w:type="dxa"/>
          </w:tcPr>
          <w:p w:rsidR="009936E3" w:rsidRDefault="009936E3" w:rsidP="009936E3">
            <w:pPr>
              <w:pStyle w:val="ConsPlusNormal"/>
              <w:jc w:val="both"/>
            </w:pPr>
            <w:r>
              <w:t>Модальные глаголы в косвенной речи в настоящем и прошедшем времени</w:t>
            </w:r>
          </w:p>
        </w:tc>
      </w:tr>
      <w:tr w:rsidR="009936E3" w:rsidTr="0022655E">
        <w:tc>
          <w:tcPr>
            <w:tcW w:w="1418" w:type="dxa"/>
          </w:tcPr>
          <w:p w:rsidR="009936E3" w:rsidRDefault="009936E3" w:rsidP="009936E3">
            <w:pPr>
              <w:pStyle w:val="ConsPlusNormal"/>
              <w:jc w:val="center"/>
            </w:pPr>
            <w:r>
              <w:t>2.4.12</w:t>
            </w:r>
          </w:p>
        </w:tc>
        <w:tc>
          <w:tcPr>
            <w:tcW w:w="8505" w:type="dxa"/>
          </w:tcPr>
          <w:p w:rsidR="009936E3" w:rsidRDefault="009936E3" w:rsidP="009936E3">
            <w:pPr>
              <w:pStyle w:val="ConsPlusNormal"/>
              <w:jc w:val="both"/>
            </w:pPr>
            <w:r>
              <w:t>Неличные формы глагола (инфинитив, герундий, причастия настоящего и прошедшего времени)</w:t>
            </w:r>
          </w:p>
        </w:tc>
      </w:tr>
      <w:tr w:rsidR="009936E3" w:rsidTr="0022655E">
        <w:tc>
          <w:tcPr>
            <w:tcW w:w="1418" w:type="dxa"/>
          </w:tcPr>
          <w:p w:rsidR="009936E3" w:rsidRDefault="009936E3" w:rsidP="009936E3">
            <w:pPr>
              <w:pStyle w:val="ConsPlusNormal"/>
              <w:jc w:val="center"/>
            </w:pPr>
            <w:r>
              <w:t>2.4.13</w:t>
            </w:r>
          </w:p>
        </w:tc>
        <w:tc>
          <w:tcPr>
            <w:tcW w:w="8505" w:type="dxa"/>
          </w:tcPr>
          <w:p w:rsidR="009936E3" w:rsidRDefault="009936E3" w:rsidP="009936E3">
            <w:pPr>
              <w:pStyle w:val="ConsPlusNormal"/>
              <w:jc w:val="both"/>
            </w:pPr>
            <w:r>
              <w:t>Наречия too - enough</w:t>
            </w:r>
          </w:p>
        </w:tc>
      </w:tr>
      <w:tr w:rsidR="009936E3" w:rsidTr="0022655E">
        <w:tc>
          <w:tcPr>
            <w:tcW w:w="1418" w:type="dxa"/>
          </w:tcPr>
          <w:p w:rsidR="009936E3" w:rsidRDefault="009936E3" w:rsidP="009936E3">
            <w:pPr>
              <w:pStyle w:val="ConsPlusNormal"/>
              <w:jc w:val="center"/>
            </w:pPr>
            <w:r>
              <w:t>2.4.14</w:t>
            </w:r>
          </w:p>
        </w:tc>
        <w:tc>
          <w:tcPr>
            <w:tcW w:w="8505" w:type="dxa"/>
          </w:tcPr>
          <w:p w:rsidR="009936E3" w:rsidRDefault="009936E3" w:rsidP="009936E3">
            <w:pPr>
              <w:pStyle w:val="ConsPlusNormal"/>
              <w:jc w:val="both"/>
            </w:pPr>
            <w:r>
              <w:t>Отрицательные местоимения no (и его производные nobody, nothing и другие), none</w:t>
            </w:r>
          </w:p>
        </w:tc>
      </w:tr>
      <w:tr w:rsidR="009936E3" w:rsidTr="0022655E">
        <w:tc>
          <w:tcPr>
            <w:tcW w:w="1418" w:type="dxa"/>
          </w:tcPr>
          <w:p w:rsidR="009936E3" w:rsidRDefault="009936E3" w:rsidP="009936E3">
            <w:pPr>
              <w:pStyle w:val="ConsPlusNormal"/>
              <w:jc w:val="center"/>
            </w:pPr>
            <w:r>
              <w:t>3</w:t>
            </w:r>
          </w:p>
        </w:tc>
        <w:tc>
          <w:tcPr>
            <w:tcW w:w="8505" w:type="dxa"/>
          </w:tcPr>
          <w:p w:rsidR="009936E3" w:rsidRDefault="009936E3" w:rsidP="009936E3">
            <w:pPr>
              <w:pStyle w:val="ConsPlusNormal"/>
              <w:jc w:val="both"/>
            </w:pPr>
            <w:r>
              <w:t>Социокультурные знания и умения</w:t>
            </w:r>
          </w:p>
        </w:tc>
      </w:tr>
      <w:tr w:rsidR="009936E3" w:rsidTr="0022655E">
        <w:tc>
          <w:tcPr>
            <w:tcW w:w="1418" w:type="dxa"/>
          </w:tcPr>
          <w:p w:rsidR="009936E3" w:rsidRDefault="009936E3" w:rsidP="009936E3">
            <w:pPr>
              <w:pStyle w:val="ConsPlusNormal"/>
              <w:jc w:val="center"/>
            </w:pPr>
            <w:r>
              <w:t>3.1</w:t>
            </w:r>
          </w:p>
        </w:tc>
        <w:tc>
          <w:tcPr>
            <w:tcW w:w="8505" w:type="dxa"/>
          </w:tcPr>
          <w:p w:rsidR="009936E3" w:rsidRDefault="009936E3" w:rsidP="009936E3">
            <w:pPr>
              <w:pStyle w:val="ConsPlusNormal"/>
              <w:jc w:val="both"/>
            </w:pPr>
            <w: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9936E3" w:rsidTr="0022655E">
        <w:tc>
          <w:tcPr>
            <w:tcW w:w="1418" w:type="dxa"/>
          </w:tcPr>
          <w:p w:rsidR="009936E3" w:rsidRDefault="009936E3" w:rsidP="009936E3">
            <w:pPr>
              <w:pStyle w:val="ConsPlusNormal"/>
              <w:jc w:val="center"/>
            </w:pPr>
            <w:r>
              <w:t>3.2</w:t>
            </w:r>
          </w:p>
        </w:tc>
        <w:tc>
          <w:tcPr>
            <w:tcW w:w="8505" w:type="dxa"/>
          </w:tcPr>
          <w:p w:rsidR="009936E3" w:rsidRDefault="009936E3" w:rsidP="009936E3">
            <w:pPr>
              <w:pStyle w:val="ConsPlusNormal"/>
              <w:jc w:val="both"/>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9936E3" w:rsidTr="0022655E">
        <w:tc>
          <w:tcPr>
            <w:tcW w:w="1418" w:type="dxa"/>
          </w:tcPr>
          <w:p w:rsidR="009936E3" w:rsidRDefault="009936E3" w:rsidP="009936E3">
            <w:pPr>
              <w:pStyle w:val="ConsPlusNormal"/>
              <w:jc w:val="center"/>
            </w:pPr>
            <w:r>
              <w:t>3.3</w:t>
            </w:r>
          </w:p>
        </w:tc>
        <w:tc>
          <w:tcPr>
            <w:tcW w:w="8505" w:type="dxa"/>
          </w:tcPr>
          <w:p w:rsidR="009936E3" w:rsidRDefault="009936E3" w:rsidP="009936E3">
            <w:pPr>
              <w:pStyle w:val="ConsPlusNormal"/>
              <w:jc w:val="both"/>
            </w:pPr>
            <w: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9936E3" w:rsidTr="0022655E">
        <w:tc>
          <w:tcPr>
            <w:tcW w:w="1418" w:type="dxa"/>
          </w:tcPr>
          <w:p w:rsidR="009936E3" w:rsidRDefault="009936E3" w:rsidP="009936E3">
            <w:pPr>
              <w:pStyle w:val="ConsPlusNormal"/>
              <w:jc w:val="center"/>
            </w:pPr>
            <w:r>
              <w:lastRenderedPageBreak/>
              <w:t>3.4</w:t>
            </w:r>
          </w:p>
        </w:tc>
        <w:tc>
          <w:tcPr>
            <w:tcW w:w="8505" w:type="dxa"/>
          </w:tcPr>
          <w:p w:rsidR="009936E3" w:rsidRDefault="009936E3" w:rsidP="009936E3">
            <w:pPr>
              <w:pStyle w:val="ConsPlusNormal"/>
              <w:jc w:val="both"/>
            </w:pPr>
            <w:r>
              <w:t>Соблюдение норм вежливости в межкультурном общении</w:t>
            </w:r>
          </w:p>
        </w:tc>
      </w:tr>
      <w:tr w:rsidR="009936E3" w:rsidTr="0022655E">
        <w:tc>
          <w:tcPr>
            <w:tcW w:w="1418" w:type="dxa"/>
          </w:tcPr>
          <w:p w:rsidR="009936E3" w:rsidRDefault="009936E3" w:rsidP="009936E3">
            <w:pPr>
              <w:pStyle w:val="ConsPlusNormal"/>
              <w:jc w:val="center"/>
            </w:pPr>
            <w:r>
              <w:t>3.5</w:t>
            </w:r>
          </w:p>
        </w:tc>
        <w:tc>
          <w:tcPr>
            <w:tcW w:w="8505" w:type="dxa"/>
          </w:tcPr>
          <w:p w:rsidR="009936E3" w:rsidRDefault="009936E3" w:rsidP="009936E3">
            <w:pPr>
              <w:pStyle w:val="ConsPlusNormal"/>
              <w:jc w:val="both"/>
            </w:pPr>
            <w:r>
              <w:t>Умение кратко представлять Россию и страну (страны) изучаемого языка (культурные явления, события, достопримечательности)</w:t>
            </w:r>
          </w:p>
        </w:tc>
      </w:tr>
      <w:tr w:rsidR="009936E3" w:rsidTr="0022655E">
        <w:tc>
          <w:tcPr>
            <w:tcW w:w="1418" w:type="dxa"/>
          </w:tcPr>
          <w:p w:rsidR="009936E3" w:rsidRDefault="009936E3" w:rsidP="009936E3">
            <w:pPr>
              <w:pStyle w:val="ConsPlusNormal"/>
              <w:jc w:val="center"/>
            </w:pPr>
            <w:r>
              <w:t>3.6</w:t>
            </w:r>
          </w:p>
        </w:tc>
        <w:tc>
          <w:tcPr>
            <w:tcW w:w="8505" w:type="dxa"/>
          </w:tcPr>
          <w:p w:rsidR="009936E3" w:rsidRDefault="009936E3" w:rsidP="009936E3">
            <w:pPr>
              <w:pStyle w:val="ConsPlusNormal"/>
              <w:jc w:val="both"/>
            </w:pPr>
            <w: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9936E3" w:rsidTr="0022655E">
        <w:tc>
          <w:tcPr>
            <w:tcW w:w="1418" w:type="dxa"/>
          </w:tcPr>
          <w:p w:rsidR="009936E3" w:rsidRDefault="009936E3" w:rsidP="009936E3">
            <w:pPr>
              <w:pStyle w:val="ConsPlusNormal"/>
              <w:jc w:val="center"/>
            </w:pPr>
            <w:r>
              <w:t>3.7</w:t>
            </w:r>
          </w:p>
        </w:tc>
        <w:tc>
          <w:tcPr>
            <w:tcW w:w="8505" w:type="dxa"/>
          </w:tcPr>
          <w:p w:rsidR="009936E3" w:rsidRDefault="009936E3" w:rsidP="009936E3">
            <w:pPr>
              <w:pStyle w:val="ConsPlusNormal"/>
              <w:jc w:val="both"/>
            </w:pPr>
            <w: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9936E3" w:rsidTr="0022655E">
        <w:tc>
          <w:tcPr>
            <w:tcW w:w="1418" w:type="dxa"/>
          </w:tcPr>
          <w:p w:rsidR="009936E3" w:rsidRDefault="009936E3" w:rsidP="009936E3">
            <w:pPr>
              <w:pStyle w:val="ConsPlusNormal"/>
              <w:jc w:val="center"/>
            </w:pPr>
            <w:r>
              <w:t>4</w:t>
            </w:r>
          </w:p>
        </w:tc>
        <w:tc>
          <w:tcPr>
            <w:tcW w:w="8505" w:type="dxa"/>
          </w:tcPr>
          <w:p w:rsidR="009936E3" w:rsidRDefault="009936E3" w:rsidP="009936E3">
            <w:pPr>
              <w:pStyle w:val="ConsPlusNormal"/>
              <w:jc w:val="both"/>
            </w:pPr>
            <w:r>
              <w:t>Компенсаторные умения</w:t>
            </w:r>
          </w:p>
        </w:tc>
      </w:tr>
      <w:tr w:rsidR="009936E3" w:rsidTr="0022655E">
        <w:tc>
          <w:tcPr>
            <w:tcW w:w="1418" w:type="dxa"/>
          </w:tcPr>
          <w:p w:rsidR="009936E3" w:rsidRDefault="009936E3" w:rsidP="009936E3">
            <w:pPr>
              <w:pStyle w:val="ConsPlusNormal"/>
              <w:jc w:val="center"/>
            </w:pPr>
            <w:r>
              <w:t>4.1</w:t>
            </w:r>
          </w:p>
        </w:tc>
        <w:tc>
          <w:tcPr>
            <w:tcW w:w="8505" w:type="dxa"/>
          </w:tcPr>
          <w:p w:rsidR="009936E3" w:rsidRDefault="009936E3" w:rsidP="009936E3">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936E3" w:rsidTr="0022655E">
        <w:tc>
          <w:tcPr>
            <w:tcW w:w="1418" w:type="dxa"/>
          </w:tcPr>
          <w:p w:rsidR="009936E3" w:rsidRDefault="009936E3" w:rsidP="009936E3">
            <w:pPr>
              <w:pStyle w:val="ConsPlusNormal"/>
              <w:jc w:val="center"/>
            </w:pPr>
            <w:r>
              <w:t>4.2</w:t>
            </w:r>
          </w:p>
        </w:tc>
        <w:tc>
          <w:tcPr>
            <w:tcW w:w="8505" w:type="dxa"/>
          </w:tcPr>
          <w:p w:rsidR="009936E3" w:rsidRDefault="009936E3" w:rsidP="009936E3">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9936E3" w:rsidTr="0022655E">
        <w:tc>
          <w:tcPr>
            <w:tcW w:w="1418" w:type="dxa"/>
          </w:tcPr>
          <w:p w:rsidR="009936E3" w:rsidRDefault="009936E3" w:rsidP="009936E3">
            <w:pPr>
              <w:pStyle w:val="ConsPlusNormal"/>
              <w:jc w:val="center"/>
            </w:pPr>
            <w:r>
              <w:t>4.3</w:t>
            </w:r>
          </w:p>
        </w:tc>
        <w:tc>
          <w:tcPr>
            <w:tcW w:w="8505" w:type="dxa"/>
          </w:tcPr>
          <w:p w:rsidR="009936E3" w:rsidRDefault="009936E3" w:rsidP="009936E3">
            <w:pPr>
              <w:pStyle w:val="ConsPlusNormal"/>
              <w:jc w:val="both"/>
            </w:pPr>
            <w:r>
              <w:t>Умение переспрашивать, просить повторить, уточняя значение незнакомых слов</w:t>
            </w:r>
          </w:p>
        </w:tc>
      </w:tr>
      <w:tr w:rsidR="009936E3" w:rsidTr="0022655E">
        <w:tc>
          <w:tcPr>
            <w:tcW w:w="1418" w:type="dxa"/>
          </w:tcPr>
          <w:p w:rsidR="009936E3" w:rsidRDefault="009936E3" w:rsidP="009936E3">
            <w:pPr>
              <w:pStyle w:val="ConsPlusNormal"/>
              <w:jc w:val="center"/>
            </w:pPr>
            <w:r>
              <w:t>4.4</w:t>
            </w:r>
          </w:p>
        </w:tc>
        <w:tc>
          <w:tcPr>
            <w:tcW w:w="8505" w:type="dxa"/>
          </w:tcPr>
          <w:p w:rsidR="009936E3" w:rsidRDefault="009936E3" w:rsidP="009936E3">
            <w:pPr>
              <w:pStyle w:val="ConsPlusNormal"/>
              <w:jc w:val="both"/>
            </w:pPr>
            <w:r>
              <w:t>Использование при формулировании собственных высказываний ключевых слов, плана</w:t>
            </w:r>
          </w:p>
        </w:tc>
      </w:tr>
      <w:tr w:rsidR="009936E3" w:rsidTr="0022655E">
        <w:tc>
          <w:tcPr>
            <w:tcW w:w="1418" w:type="dxa"/>
          </w:tcPr>
          <w:p w:rsidR="009936E3" w:rsidRDefault="009936E3" w:rsidP="009936E3">
            <w:pPr>
              <w:pStyle w:val="ConsPlusNormal"/>
              <w:jc w:val="center"/>
            </w:pPr>
            <w:r>
              <w:t>4.5</w:t>
            </w:r>
          </w:p>
        </w:tc>
        <w:tc>
          <w:tcPr>
            <w:tcW w:w="8505" w:type="dxa"/>
          </w:tcPr>
          <w:p w:rsidR="009936E3" w:rsidRDefault="009936E3" w:rsidP="009936E3">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22655E">
        <w:tc>
          <w:tcPr>
            <w:tcW w:w="9923" w:type="dxa"/>
            <w:gridSpan w:val="2"/>
          </w:tcPr>
          <w:p w:rsidR="009936E3" w:rsidRDefault="009936E3" w:rsidP="009936E3">
            <w:pPr>
              <w:pStyle w:val="ConsPlusNormal"/>
            </w:pPr>
            <w:r>
              <w:t>Тематическое содержание речи</w:t>
            </w:r>
          </w:p>
        </w:tc>
      </w:tr>
      <w:tr w:rsidR="009936E3" w:rsidTr="0022655E">
        <w:tc>
          <w:tcPr>
            <w:tcW w:w="1418" w:type="dxa"/>
          </w:tcPr>
          <w:p w:rsidR="009936E3" w:rsidRDefault="009936E3" w:rsidP="009936E3">
            <w:pPr>
              <w:pStyle w:val="ConsPlusNormal"/>
              <w:jc w:val="center"/>
            </w:pPr>
            <w:r>
              <w:t>А</w:t>
            </w:r>
          </w:p>
        </w:tc>
        <w:tc>
          <w:tcPr>
            <w:tcW w:w="8505" w:type="dxa"/>
          </w:tcPr>
          <w:p w:rsidR="009936E3" w:rsidRDefault="009936E3" w:rsidP="009936E3">
            <w:pPr>
              <w:pStyle w:val="ConsPlusNormal"/>
              <w:jc w:val="both"/>
            </w:pPr>
            <w:r>
              <w:t>Взаимоотношения в семье и с друзьями</w:t>
            </w:r>
          </w:p>
        </w:tc>
      </w:tr>
      <w:tr w:rsidR="009936E3" w:rsidTr="0022655E">
        <w:tc>
          <w:tcPr>
            <w:tcW w:w="1418" w:type="dxa"/>
          </w:tcPr>
          <w:p w:rsidR="009936E3" w:rsidRDefault="009936E3" w:rsidP="009936E3">
            <w:pPr>
              <w:pStyle w:val="ConsPlusNormal"/>
              <w:jc w:val="center"/>
            </w:pPr>
            <w:r>
              <w:t>Б</w:t>
            </w:r>
          </w:p>
        </w:tc>
        <w:tc>
          <w:tcPr>
            <w:tcW w:w="8505" w:type="dxa"/>
          </w:tcPr>
          <w:p w:rsidR="009936E3" w:rsidRDefault="009936E3" w:rsidP="009936E3">
            <w:pPr>
              <w:pStyle w:val="ConsPlusNormal"/>
              <w:jc w:val="both"/>
            </w:pPr>
            <w:r>
              <w:t>Внешность и характер человека (литературного персонажа)</w:t>
            </w:r>
          </w:p>
        </w:tc>
      </w:tr>
      <w:tr w:rsidR="009936E3" w:rsidTr="0022655E">
        <w:tc>
          <w:tcPr>
            <w:tcW w:w="1418" w:type="dxa"/>
          </w:tcPr>
          <w:p w:rsidR="009936E3" w:rsidRDefault="009936E3" w:rsidP="009936E3">
            <w:pPr>
              <w:pStyle w:val="ConsPlusNormal"/>
              <w:jc w:val="center"/>
            </w:pPr>
            <w:r>
              <w:t>В</w:t>
            </w:r>
          </w:p>
        </w:tc>
        <w:tc>
          <w:tcPr>
            <w:tcW w:w="8505" w:type="dxa"/>
          </w:tcPr>
          <w:p w:rsidR="009936E3" w:rsidRDefault="009936E3" w:rsidP="009936E3">
            <w:pPr>
              <w:pStyle w:val="ConsPlusNormal"/>
              <w:jc w:val="both"/>
            </w:pPr>
            <w:r>
              <w:t>Досуг и увлечения (хобби) современного подростка (чтение, кино, театр, музыка, музей, спорт, музыка)</w:t>
            </w:r>
          </w:p>
        </w:tc>
      </w:tr>
      <w:tr w:rsidR="009936E3" w:rsidTr="0022655E">
        <w:tc>
          <w:tcPr>
            <w:tcW w:w="1418" w:type="dxa"/>
          </w:tcPr>
          <w:p w:rsidR="009936E3" w:rsidRDefault="009936E3" w:rsidP="009936E3">
            <w:pPr>
              <w:pStyle w:val="ConsPlusNormal"/>
              <w:jc w:val="center"/>
            </w:pPr>
            <w:r>
              <w:t>Г</w:t>
            </w:r>
          </w:p>
        </w:tc>
        <w:tc>
          <w:tcPr>
            <w:tcW w:w="8505" w:type="dxa"/>
          </w:tcPr>
          <w:p w:rsidR="009936E3" w:rsidRDefault="009936E3" w:rsidP="009936E3">
            <w:pPr>
              <w:pStyle w:val="ConsPlusNormal"/>
              <w:jc w:val="both"/>
            </w:pPr>
            <w:r>
              <w:t>Здоровый образ жизни: режим труда и отдыха, фитнес, сбалансированное питание. Посещение врача</w:t>
            </w:r>
          </w:p>
        </w:tc>
      </w:tr>
      <w:tr w:rsidR="009936E3" w:rsidTr="0022655E">
        <w:tc>
          <w:tcPr>
            <w:tcW w:w="1418" w:type="dxa"/>
          </w:tcPr>
          <w:p w:rsidR="009936E3" w:rsidRDefault="009936E3" w:rsidP="009936E3">
            <w:pPr>
              <w:pStyle w:val="ConsPlusNormal"/>
              <w:jc w:val="center"/>
            </w:pPr>
            <w:r>
              <w:t>Д</w:t>
            </w:r>
          </w:p>
        </w:tc>
        <w:tc>
          <w:tcPr>
            <w:tcW w:w="8505" w:type="dxa"/>
          </w:tcPr>
          <w:p w:rsidR="009936E3" w:rsidRDefault="009936E3" w:rsidP="009936E3">
            <w:pPr>
              <w:pStyle w:val="ConsPlusNormal"/>
              <w:jc w:val="both"/>
            </w:pPr>
            <w:r>
              <w:t>Покупки: одежда, обувь и продукты питания. Карманные деньги</w:t>
            </w:r>
          </w:p>
        </w:tc>
      </w:tr>
      <w:tr w:rsidR="009936E3" w:rsidTr="0022655E">
        <w:tc>
          <w:tcPr>
            <w:tcW w:w="1418" w:type="dxa"/>
          </w:tcPr>
          <w:p w:rsidR="009936E3" w:rsidRDefault="009936E3" w:rsidP="009936E3">
            <w:pPr>
              <w:pStyle w:val="ConsPlusNormal"/>
              <w:jc w:val="center"/>
            </w:pPr>
            <w:r>
              <w:t>Е</w:t>
            </w:r>
          </w:p>
        </w:tc>
        <w:tc>
          <w:tcPr>
            <w:tcW w:w="8505" w:type="dxa"/>
          </w:tcPr>
          <w:p w:rsidR="009936E3" w:rsidRDefault="009936E3" w:rsidP="009936E3">
            <w:pPr>
              <w:pStyle w:val="ConsPlusNormal"/>
              <w:jc w:val="both"/>
            </w:pPr>
            <w: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9936E3" w:rsidTr="0022655E">
        <w:tc>
          <w:tcPr>
            <w:tcW w:w="1418" w:type="dxa"/>
          </w:tcPr>
          <w:p w:rsidR="009936E3" w:rsidRDefault="009936E3" w:rsidP="009936E3">
            <w:pPr>
              <w:pStyle w:val="ConsPlusNormal"/>
              <w:jc w:val="center"/>
            </w:pPr>
            <w:r>
              <w:t>Ж</w:t>
            </w:r>
          </w:p>
        </w:tc>
        <w:tc>
          <w:tcPr>
            <w:tcW w:w="8505" w:type="dxa"/>
          </w:tcPr>
          <w:p w:rsidR="009936E3" w:rsidRDefault="009936E3" w:rsidP="009936E3">
            <w:pPr>
              <w:pStyle w:val="ConsPlusNormal"/>
              <w:jc w:val="both"/>
            </w:pPr>
            <w:r>
              <w:t>Мир современных профессий</w:t>
            </w:r>
          </w:p>
        </w:tc>
      </w:tr>
      <w:tr w:rsidR="009936E3" w:rsidTr="0022655E">
        <w:tc>
          <w:tcPr>
            <w:tcW w:w="1418" w:type="dxa"/>
          </w:tcPr>
          <w:p w:rsidR="009936E3" w:rsidRDefault="009936E3" w:rsidP="009936E3">
            <w:pPr>
              <w:pStyle w:val="ConsPlusNormal"/>
              <w:jc w:val="center"/>
            </w:pPr>
            <w:r>
              <w:t>З</w:t>
            </w:r>
          </w:p>
        </w:tc>
        <w:tc>
          <w:tcPr>
            <w:tcW w:w="8505" w:type="dxa"/>
          </w:tcPr>
          <w:p w:rsidR="009936E3" w:rsidRDefault="009936E3" w:rsidP="009936E3">
            <w:pPr>
              <w:pStyle w:val="ConsPlusNormal"/>
              <w:jc w:val="both"/>
            </w:pPr>
            <w:r>
              <w:t>Виды отдыха в различное время года. Путешествия по России и зарубежным странам</w:t>
            </w:r>
          </w:p>
        </w:tc>
      </w:tr>
      <w:tr w:rsidR="009936E3" w:rsidTr="0022655E">
        <w:tc>
          <w:tcPr>
            <w:tcW w:w="1418" w:type="dxa"/>
          </w:tcPr>
          <w:p w:rsidR="009936E3" w:rsidRDefault="009936E3" w:rsidP="009936E3">
            <w:pPr>
              <w:pStyle w:val="ConsPlusNormal"/>
              <w:jc w:val="center"/>
            </w:pPr>
            <w:r>
              <w:t>И</w:t>
            </w:r>
          </w:p>
        </w:tc>
        <w:tc>
          <w:tcPr>
            <w:tcW w:w="8505" w:type="dxa"/>
          </w:tcPr>
          <w:p w:rsidR="009936E3" w:rsidRDefault="009936E3" w:rsidP="009936E3">
            <w:pPr>
              <w:pStyle w:val="ConsPlusNormal"/>
              <w:jc w:val="both"/>
            </w:pPr>
            <w:r>
              <w:t>Природа: флора и фауна. Проблемы экологии. Климат, погода. Стихийные бедствия</w:t>
            </w:r>
          </w:p>
        </w:tc>
      </w:tr>
      <w:tr w:rsidR="009936E3" w:rsidTr="0022655E">
        <w:tc>
          <w:tcPr>
            <w:tcW w:w="1418" w:type="dxa"/>
          </w:tcPr>
          <w:p w:rsidR="009936E3" w:rsidRDefault="009936E3" w:rsidP="009936E3">
            <w:pPr>
              <w:pStyle w:val="ConsPlusNormal"/>
              <w:jc w:val="center"/>
            </w:pPr>
            <w:r>
              <w:t>К</w:t>
            </w:r>
          </w:p>
        </w:tc>
        <w:tc>
          <w:tcPr>
            <w:tcW w:w="8505" w:type="dxa"/>
          </w:tcPr>
          <w:p w:rsidR="009936E3" w:rsidRDefault="009936E3" w:rsidP="009936E3">
            <w:pPr>
              <w:pStyle w:val="ConsPlusNormal"/>
              <w:jc w:val="both"/>
            </w:pPr>
            <w:r>
              <w:t>Условия проживания в городской (сельской) местности. Транспорт</w:t>
            </w:r>
          </w:p>
        </w:tc>
      </w:tr>
      <w:tr w:rsidR="009936E3" w:rsidTr="0022655E">
        <w:tc>
          <w:tcPr>
            <w:tcW w:w="1418" w:type="dxa"/>
          </w:tcPr>
          <w:p w:rsidR="009936E3" w:rsidRDefault="009936E3" w:rsidP="009936E3">
            <w:pPr>
              <w:pStyle w:val="ConsPlusNormal"/>
              <w:jc w:val="center"/>
            </w:pPr>
            <w:r>
              <w:t>Л</w:t>
            </w:r>
          </w:p>
        </w:tc>
        <w:tc>
          <w:tcPr>
            <w:tcW w:w="8505" w:type="dxa"/>
          </w:tcPr>
          <w:p w:rsidR="009936E3" w:rsidRDefault="009936E3" w:rsidP="009936E3">
            <w:pPr>
              <w:pStyle w:val="ConsPlusNormal"/>
              <w:jc w:val="both"/>
            </w:pPr>
            <w:r>
              <w:t>Средства массовой информации (телевидение, радио, пресса, Интернет)</w:t>
            </w:r>
          </w:p>
        </w:tc>
      </w:tr>
      <w:tr w:rsidR="009936E3" w:rsidTr="0022655E">
        <w:tc>
          <w:tcPr>
            <w:tcW w:w="1418" w:type="dxa"/>
          </w:tcPr>
          <w:p w:rsidR="009936E3" w:rsidRDefault="009936E3" w:rsidP="009936E3">
            <w:pPr>
              <w:pStyle w:val="ConsPlusNormal"/>
              <w:jc w:val="center"/>
            </w:pPr>
            <w:r>
              <w:lastRenderedPageBreak/>
              <w:t>М</w:t>
            </w:r>
          </w:p>
        </w:tc>
        <w:tc>
          <w:tcPr>
            <w:tcW w:w="8505" w:type="dxa"/>
          </w:tcPr>
          <w:p w:rsidR="009936E3" w:rsidRDefault="009936E3" w:rsidP="009936E3">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936E3" w:rsidTr="0022655E">
        <w:tc>
          <w:tcPr>
            <w:tcW w:w="1418" w:type="dxa"/>
          </w:tcPr>
          <w:p w:rsidR="009936E3" w:rsidRDefault="009936E3" w:rsidP="009936E3">
            <w:pPr>
              <w:pStyle w:val="ConsPlusNormal"/>
              <w:jc w:val="center"/>
            </w:pPr>
            <w:r>
              <w:t>Н</w:t>
            </w:r>
          </w:p>
        </w:tc>
        <w:tc>
          <w:tcPr>
            <w:tcW w:w="8505" w:type="dxa"/>
          </w:tcPr>
          <w:p w:rsidR="009936E3" w:rsidRDefault="009936E3" w:rsidP="009936E3">
            <w:pPr>
              <w:pStyle w:val="ConsPlusNormal"/>
              <w:jc w:val="both"/>
            </w:pPr>
            <w:r>
              <w:t>Выдающиеся люди родной страны и страны (стран) изучаемого языка: ученые, писатели, поэты, художники, музыканты, спортсмены</w:t>
            </w:r>
          </w:p>
        </w:tc>
      </w:tr>
    </w:tbl>
    <w:p w:rsidR="009936E3" w:rsidRDefault="009936E3" w:rsidP="009936E3">
      <w:pPr>
        <w:pStyle w:val="ConsPlusNormal"/>
        <w:jc w:val="both"/>
      </w:pPr>
    </w:p>
    <w:p w:rsidR="009936E3" w:rsidRDefault="009936E3" w:rsidP="009936E3">
      <w:pPr>
        <w:pStyle w:val="ConsPlusNormal"/>
        <w:jc w:val="right"/>
      </w:pPr>
      <w:r>
        <w:t>Таблица 7.8</w:t>
      </w:r>
    </w:p>
    <w:p w:rsidR="009936E3" w:rsidRPr="00D41E8E" w:rsidRDefault="009936E3" w:rsidP="009936E3">
      <w:pPr>
        <w:pStyle w:val="ConsPlusNormal"/>
        <w:jc w:val="center"/>
        <w:rPr>
          <w:b/>
        </w:rPr>
      </w:pPr>
      <w:r w:rsidRPr="00D41E8E">
        <w:rPr>
          <w:b/>
        </w:rPr>
        <w:t>Проверяемые требования к результатам освоения основной</w:t>
      </w:r>
    </w:p>
    <w:p w:rsidR="009936E3" w:rsidRPr="00D41E8E" w:rsidRDefault="009936E3" w:rsidP="009936E3">
      <w:pPr>
        <w:pStyle w:val="ConsPlusNormal"/>
        <w:jc w:val="center"/>
        <w:rPr>
          <w:b/>
        </w:rPr>
      </w:pPr>
      <w:r w:rsidRPr="00D41E8E">
        <w:rPr>
          <w:b/>
        </w:rPr>
        <w:t>образовательной программы (9 класс)</w:t>
      </w:r>
    </w:p>
    <w:tbl>
      <w:tblPr>
        <w:tblW w:w="0" w:type="auto"/>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3"/>
      </w:tblGrid>
      <w:tr w:rsidR="009936E3" w:rsidTr="0022655E">
        <w:tc>
          <w:tcPr>
            <w:tcW w:w="1560" w:type="dxa"/>
          </w:tcPr>
          <w:p w:rsidR="009936E3" w:rsidRDefault="009936E3" w:rsidP="009936E3">
            <w:pPr>
              <w:pStyle w:val="ConsPlusNormal"/>
              <w:jc w:val="center"/>
            </w:pPr>
            <w:r>
              <w:t>Код проверяемого результата</w:t>
            </w:r>
          </w:p>
        </w:tc>
        <w:tc>
          <w:tcPr>
            <w:tcW w:w="8363" w:type="dxa"/>
          </w:tcPr>
          <w:p w:rsidR="009936E3" w:rsidRDefault="009936E3" w:rsidP="009936E3">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936E3" w:rsidTr="0022655E">
        <w:tc>
          <w:tcPr>
            <w:tcW w:w="1560" w:type="dxa"/>
          </w:tcPr>
          <w:p w:rsidR="009936E3" w:rsidRDefault="009936E3" w:rsidP="009936E3">
            <w:pPr>
              <w:pStyle w:val="ConsPlusNormal"/>
              <w:jc w:val="center"/>
            </w:pPr>
            <w:r>
              <w:t>1</w:t>
            </w:r>
          </w:p>
        </w:tc>
        <w:tc>
          <w:tcPr>
            <w:tcW w:w="8363" w:type="dxa"/>
            <w:vAlign w:val="center"/>
          </w:tcPr>
          <w:p w:rsidR="009936E3" w:rsidRDefault="009936E3" w:rsidP="009936E3">
            <w:pPr>
              <w:pStyle w:val="ConsPlusNormal"/>
              <w:jc w:val="both"/>
            </w:pPr>
            <w:r>
              <w:t>Коммуникативные умения</w:t>
            </w:r>
          </w:p>
        </w:tc>
      </w:tr>
      <w:tr w:rsidR="009936E3" w:rsidTr="0022655E">
        <w:tc>
          <w:tcPr>
            <w:tcW w:w="1560" w:type="dxa"/>
          </w:tcPr>
          <w:p w:rsidR="009936E3" w:rsidRDefault="009936E3" w:rsidP="009936E3">
            <w:pPr>
              <w:pStyle w:val="ConsPlusNormal"/>
              <w:jc w:val="center"/>
            </w:pPr>
            <w:r>
              <w:t>1.1</w:t>
            </w:r>
          </w:p>
        </w:tc>
        <w:tc>
          <w:tcPr>
            <w:tcW w:w="8363" w:type="dxa"/>
            <w:vAlign w:val="center"/>
          </w:tcPr>
          <w:p w:rsidR="009936E3" w:rsidRDefault="009936E3" w:rsidP="009936E3">
            <w:pPr>
              <w:pStyle w:val="ConsPlusNormal"/>
              <w:jc w:val="both"/>
            </w:pPr>
            <w:r>
              <w:t>Говорение</w:t>
            </w:r>
          </w:p>
        </w:tc>
      </w:tr>
      <w:tr w:rsidR="009936E3" w:rsidTr="0022655E">
        <w:tc>
          <w:tcPr>
            <w:tcW w:w="1560" w:type="dxa"/>
          </w:tcPr>
          <w:p w:rsidR="009936E3" w:rsidRDefault="009936E3" w:rsidP="009936E3">
            <w:pPr>
              <w:pStyle w:val="ConsPlusNormal"/>
              <w:jc w:val="center"/>
            </w:pPr>
            <w:r>
              <w:t>1.1.1</w:t>
            </w:r>
          </w:p>
        </w:tc>
        <w:tc>
          <w:tcPr>
            <w:tcW w:w="8363" w:type="dxa"/>
          </w:tcPr>
          <w:p w:rsidR="009936E3" w:rsidRDefault="009936E3" w:rsidP="009936E3">
            <w:pPr>
              <w:pStyle w:val="ConsPlusNormal"/>
              <w:jc w:val="both"/>
            </w:pPr>
            <w: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9936E3" w:rsidTr="0022655E">
        <w:tc>
          <w:tcPr>
            <w:tcW w:w="1560" w:type="dxa"/>
          </w:tcPr>
          <w:p w:rsidR="009936E3" w:rsidRDefault="009936E3" w:rsidP="009936E3">
            <w:pPr>
              <w:pStyle w:val="ConsPlusNormal"/>
              <w:jc w:val="center"/>
            </w:pPr>
            <w:r>
              <w:t>1.1.2.</w:t>
            </w:r>
          </w:p>
        </w:tc>
        <w:tc>
          <w:tcPr>
            <w:tcW w:w="8363" w:type="dxa"/>
          </w:tcPr>
          <w:p w:rsidR="009936E3" w:rsidRDefault="009936E3" w:rsidP="009936E3">
            <w:pPr>
              <w:pStyle w:val="ConsPlusNormal"/>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9936E3" w:rsidTr="0022655E">
        <w:tc>
          <w:tcPr>
            <w:tcW w:w="1560" w:type="dxa"/>
          </w:tcPr>
          <w:p w:rsidR="009936E3" w:rsidRDefault="009936E3" w:rsidP="009936E3">
            <w:pPr>
              <w:pStyle w:val="ConsPlusNormal"/>
              <w:jc w:val="center"/>
            </w:pPr>
            <w:r>
              <w:t>1.1.3</w:t>
            </w:r>
          </w:p>
        </w:tc>
        <w:tc>
          <w:tcPr>
            <w:tcW w:w="8363" w:type="dxa"/>
          </w:tcPr>
          <w:p w:rsidR="009936E3" w:rsidRDefault="009936E3" w:rsidP="009936E3">
            <w:pPr>
              <w:pStyle w:val="ConsPlusNormal"/>
              <w:jc w:val="both"/>
            </w:pPr>
            <w:r>
              <w:t>Излагать основное содержание прочитанного (прослушанного) текста со зрительными и (или) вербальными опорами (объем - 10 - 12 фраз)</w:t>
            </w:r>
          </w:p>
        </w:tc>
      </w:tr>
      <w:tr w:rsidR="009936E3" w:rsidTr="0022655E">
        <w:tc>
          <w:tcPr>
            <w:tcW w:w="1560" w:type="dxa"/>
          </w:tcPr>
          <w:p w:rsidR="009936E3" w:rsidRDefault="009936E3" w:rsidP="009936E3">
            <w:pPr>
              <w:pStyle w:val="ConsPlusNormal"/>
              <w:jc w:val="center"/>
            </w:pPr>
            <w:r>
              <w:t>1.1.4</w:t>
            </w:r>
          </w:p>
        </w:tc>
        <w:tc>
          <w:tcPr>
            <w:tcW w:w="8363" w:type="dxa"/>
          </w:tcPr>
          <w:p w:rsidR="009936E3" w:rsidRDefault="009936E3" w:rsidP="009936E3">
            <w:pPr>
              <w:pStyle w:val="ConsPlusNormal"/>
              <w:jc w:val="both"/>
            </w:pPr>
            <w:r>
              <w:t>Излагать результаты выполненной проектной работы (объем -10 - 12 фраз)</w:t>
            </w:r>
          </w:p>
        </w:tc>
      </w:tr>
      <w:tr w:rsidR="009936E3" w:rsidTr="0022655E">
        <w:tc>
          <w:tcPr>
            <w:tcW w:w="1560" w:type="dxa"/>
          </w:tcPr>
          <w:p w:rsidR="009936E3" w:rsidRDefault="009936E3" w:rsidP="009936E3">
            <w:pPr>
              <w:pStyle w:val="ConsPlusNormal"/>
              <w:jc w:val="center"/>
            </w:pPr>
            <w:r>
              <w:t>1.2</w:t>
            </w:r>
          </w:p>
        </w:tc>
        <w:tc>
          <w:tcPr>
            <w:tcW w:w="8363" w:type="dxa"/>
          </w:tcPr>
          <w:p w:rsidR="009936E3" w:rsidRDefault="009936E3" w:rsidP="009936E3">
            <w:pPr>
              <w:pStyle w:val="ConsPlusNormal"/>
              <w:jc w:val="both"/>
            </w:pPr>
            <w:r>
              <w:t>Аудирование</w:t>
            </w:r>
          </w:p>
        </w:tc>
      </w:tr>
      <w:tr w:rsidR="009936E3" w:rsidTr="0022655E">
        <w:tc>
          <w:tcPr>
            <w:tcW w:w="1560" w:type="dxa"/>
          </w:tcPr>
          <w:p w:rsidR="009936E3" w:rsidRDefault="009936E3" w:rsidP="009936E3">
            <w:pPr>
              <w:pStyle w:val="ConsPlusNormal"/>
              <w:jc w:val="center"/>
            </w:pPr>
            <w:r>
              <w:t>1.2.1</w:t>
            </w:r>
          </w:p>
        </w:tc>
        <w:tc>
          <w:tcPr>
            <w:tcW w:w="8363" w:type="dxa"/>
          </w:tcPr>
          <w:p w:rsidR="009936E3" w:rsidRDefault="009936E3" w:rsidP="009936E3">
            <w:pPr>
              <w:pStyle w:val="ConsPlusNormal"/>
              <w:jc w:val="both"/>
            </w:pPr>
            <w: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9936E3" w:rsidTr="0022655E">
        <w:tc>
          <w:tcPr>
            <w:tcW w:w="1560" w:type="dxa"/>
          </w:tcPr>
          <w:p w:rsidR="009936E3" w:rsidRDefault="009936E3" w:rsidP="009936E3">
            <w:pPr>
              <w:pStyle w:val="ConsPlusNormal"/>
              <w:jc w:val="center"/>
            </w:pPr>
            <w:r>
              <w:t>1.2.2</w:t>
            </w:r>
          </w:p>
        </w:tc>
        <w:tc>
          <w:tcPr>
            <w:tcW w:w="8363" w:type="dxa"/>
          </w:tcPr>
          <w:p w:rsidR="009936E3" w:rsidRDefault="009936E3" w:rsidP="009936E3">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9936E3" w:rsidTr="0022655E">
        <w:tc>
          <w:tcPr>
            <w:tcW w:w="1560" w:type="dxa"/>
          </w:tcPr>
          <w:p w:rsidR="009936E3" w:rsidRDefault="009936E3" w:rsidP="009936E3">
            <w:pPr>
              <w:pStyle w:val="ConsPlusNormal"/>
              <w:jc w:val="center"/>
            </w:pPr>
            <w:r>
              <w:t>1.3</w:t>
            </w:r>
          </w:p>
        </w:tc>
        <w:tc>
          <w:tcPr>
            <w:tcW w:w="8363" w:type="dxa"/>
          </w:tcPr>
          <w:p w:rsidR="009936E3" w:rsidRDefault="009936E3" w:rsidP="009936E3">
            <w:pPr>
              <w:pStyle w:val="ConsPlusNormal"/>
              <w:jc w:val="both"/>
            </w:pPr>
            <w:r>
              <w:t>Смысловое чтение</w:t>
            </w:r>
          </w:p>
        </w:tc>
      </w:tr>
      <w:tr w:rsidR="009936E3" w:rsidTr="0022655E">
        <w:tc>
          <w:tcPr>
            <w:tcW w:w="1560" w:type="dxa"/>
          </w:tcPr>
          <w:p w:rsidR="009936E3" w:rsidRDefault="009936E3" w:rsidP="009936E3">
            <w:pPr>
              <w:pStyle w:val="ConsPlusNormal"/>
              <w:jc w:val="center"/>
            </w:pPr>
            <w:r>
              <w:t>1.3.1</w:t>
            </w:r>
          </w:p>
        </w:tc>
        <w:tc>
          <w:tcPr>
            <w:tcW w:w="8363" w:type="dxa"/>
          </w:tcPr>
          <w:p w:rsidR="009936E3" w:rsidRDefault="009936E3" w:rsidP="009936E3">
            <w:pPr>
              <w:pStyle w:val="ConsPlusNormal"/>
              <w:jc w:val="both"/>
            </w:pPr>
            <w: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9936E3" w:rsidTr="0022655E">
        <w:tc>
          <w:tcPr>
            <w:tcW w:w="1560" w:type="dxa"/>
          </w:tcPr>
          <w:p w:rsidR="009936E3" w:rsidRDefault="009936E3" w:rsidP="009936E3">
            <w:pPr>
              <w:pStyle w:val="ConsPlusNormal"/>
              <w:jc w:val="center"/>
            </w:pPr>
            <w:r>
              <w:t>1.3.2</w:t>
            </w:r>
          </w:p>
        </w:tc>
        <w:tc>
          <w:tcPr>
            <w:tcW w:w="8363" w:type="dxa"/>
          </w:tcPr>
          <w:p w:rsidR="009936E3" w:rsidRDefault="009936E3" w:rsidP="009936E3">
            <w:pPr>
              <w:pStyle w:val="ConsPlusNormal"/>
              <w:jc w:val="both"/>
            </w:pPr>
            <w: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слов)</w:t>
            </w:r>
          </w:p>
        </w:tc>
      </w:tr>
      <w:tr w:rsidR="009936E3" w:rsidTr="0022655E">
        <w:tc>
          <w:tcPr>
            <w:tcW w:w="1560" w:type="dxa"/>
          </w:tcPr>
          <w:p w:rsidR="009936E3" w:rsidRDefault="009936E3" w:rsidP="009936E3">
            <w:pPr>
              <w:pStyle w:val="ConsPlusNormal"/>
              <w:jc w:val="center"/>
            </w:pPr>
            <w:r>
              <w:lastRenderedPageBreak/>
              <w:t>1.3.3</w:t>
            </w:r>
          </w:p>
        </w:tc>
        <w:tc>
          <w:tcPr>
            <w:tcW w:w="8363" w:type="dxa"/>
          </w:tcPr>
          <w:p w:rsidR="009936E3" w:rsidRDefault="009936E3" w:rsidP="009936E3">
            <w:pPr>
              <w:pStyle w:val="ConsPlusNormal"/>
              <w:jc w:val="both"/>
            </w:pPr>
            <w: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9936E3" w:rsidTr="0022655E">
        <w:tc>
          <w:tcPr>
            <w:tcW w:w="1560" w:type="dxa"/>
          </w:tcPr>
          <w:p w:rsidR="009936E3" w:rsidRDefault="009936E3" w:rsidP="009936E3">
            <w:pPr>
              <w:pStyle w:val="ConsPlusNormal"/>
              <w:jc w:val="center"/>
            </w:pPr>
            <w:r>
              <w:t>1.3.4</w:t>
            </w:r>
          </w:p>
        </w:tc>
        <w:tc>
          <w:tcPr>
            <w:tcW w:w="8363" w:type="dxa"/>
          </w:tcPr>
          <w:p w:rsidR="009936E3" w:rsidRDefault="009936E3" w:rsidP="009936E3">
            <w:pPr>
              <w:pStyle w:val="ConsPlusNormal"/>
              <w:jc w:val="both"/>
            </w:pPr>
            <w:r>
              <w:t>Читать про себя несплошные тексты (таблицы) и понимать представленную в них информацию</w:t>
            </w:r>
          </w:p>
        </w:tc>
      </w:tr>
      <w:tr w:rsidR="009936E3" w:rsidTr="0022655E">
        <w:tc>
          <w:tcPr>
            <w:tcW w:w="1560" w:type="dxa"/>
          </w:tcPr>
          <w:p w:rsidR="009936E3" w:rsidRDefault="009936E3" w:rsidP="009936E3">
            <w:pPr>
              <w:pStyle w:val="ConsPlusNormal"/>
              <w:jc w:val="center"/>
            </w:pPr>
            <w:r>
              <w:t>1.4</w:t>
            </w:r>
          </w:p>
        </w:tc>
        <w:tc>
          <w:tcPr>
            <w:tcW w:w="8363" w:type="dxa"/>
          </w:tcPr>
          <w:p w:rsidR="009936E3" w:rsidRDefault="009936E3" w:rsidP="009936E3">
            <w:pPr>
              <w:pStyle w:val="ConsPlusNormal"/>
              <w:jc w:val="both"/>
            </w:pPr>
            <w:r>
              <w:t>Письменная речь</w:t>
            </w:r>
          </w:p>
        </w:tc>
      </w:tr>
      <w:tr w:rsidR="009936E3" w:rsidTr="0022655E">
        <w:tc>
          <w:tcPr>
            <w:tcW w:w="1560" w:type="dxa"/>
          </w:tcPr>
          <w:p w:rsidR="009936E3" w:rsidRDefault="009936E3" w:rsidP="009936E3">
            <w:pPr>
              <w:pStyle w:val="ConsPlusNormal"/>
              <w:jc w:val="center"/>
            </w:pPr>
            <w:r>
              <w:t>1.4.1</w:t>
            </w:r>
          </w:p>
        </w:tc>
        <w:tc>
          <w:tcPr>
            <w:tcW w:w="8363" w:type="dxa"/>
          </w:tcPr>
          <w:p w:rsidR="009936E3" w:rsidRDefault="009936E3" w:rsidP="009936E3">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9936E3" w:rsidTr="0022655E">
        <w:tc>
          <w:tcPr>
            <w:tcW w:w="1560" w:type="dxa"/>
          </w:tcPr>
          <w:p w:rsidR="009936E3" w:rsidRDefault="009936E3" w:rsidP="009936E3">
            <w:pPr>
              <w:pStyle w:val="ConsPlusNormal"/>
              <w:jc w:val="center"/>
            </w:pPr>
            <w:r>
              <w:t>1.4.2</w:t>
            </w:r>
          </w:p>
        </w:tc>
        <w:tc>
          <w:tcPr>
            <w:tcW w:w="8363" w:type="dxa"/>
          </w:tcPr>
          <w:p w:rsidR="009936E3" w:rsidRDefault="009936E3" w:rsidP="009936E3">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9936E3" w:rsidTr="0022655E">
        <w:tc>
          <w:tcPr>
            <w:tcW w:w="1560" w:type="dxa"/>
          </w:tcPr>
          <w:p w:rsidR="009936E3" w:rsidRDefault="009936E3" w:rsidP="009936E3">
            <w:pPr>
              <w:pStyle w:val="ConsPlusNormal"/>
              <w:jc w:val="center"/>
            </w:pPr>
            <w:r>
              <w:t>1.4.3</w:t>
            </w:r>
          </w:p>
        </w:tc>
        <w:tc>
          <w:tcPr>
            <w:tcW w:w="8363" w:type="dxa"/>
          </w:tcPr>
          <w:p w:rsidR="009936E3" w:rsidRDefault="009936E3" w:rsidP="009936E3">
            <w:pPr>
              <w:pStyle w:val="ConsPlusNormal"/>
              <w:jc w:val="both"/>
            </w:pPr>
            <w: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9936E3" w:rsidTr="0022655E">
        <w:tc>
          <w:tcPr>
            <w:tcW w:w="1560" w:type="dxa"/>
          </w:tcPr>
          <w:p w:rsidR="009936E3" w:rsidRDefault="009936E3" w:rsidP="009936E3">
            <w:pPr>
              <w:pStyle w:val="ConsPlusNormal"/>
              <w:jc w:val="center"/>
            </w:pPr>
            <w:r>
              <w:t>1.4.4</w:t>
            </w:r>
          </w:p>
        </w:tc>
        <w:tc>
          <w:tcPr>
            <w:tcW w:w="8363" w:type="dxa"/>
          </w:tcPr>
          <w:p w:rsidR="009936E3" w:rsidRDefault="009936E3" w:rsidP="009936E3">
            <w:pPr>
              <w:pStyle w:val="ConsPlusNormal"/>
              <w:jc w:val="both"/>
            </w:pPr>
            <w:r>
              <w:t>Заполнять таблицу, кратко фиксируя содержание прочитанного (прослушанного) текста</w:t>
            </w:r>
          </w:p>
        </w:tc>
      </w:tr>
      <w:tr w:rsidR="009936E3" w:rsidTr="0022655E">
        <w:tc>
          <w:tcPr>
            <w:tcW w:w="1560" w:type="dxa"/>
          </w:tcPr>
          <w:p w:rsidR="009936E3" w:rsidRDefault="009936E3" w:rsidP="009936E3">
            <w:pPr>
              <w:pStyle w:val="ConsPlusNormal"/>
              <w:jc w:val="center"/>
            </w:pPr>
            <w:r>
              <w:t>1.4.5</w:t>
            </w:r>
          </w:p>
        </w:tc>
        <w:tc>
          <w:tcPr>
            <w:tcW w:w="8363" w:type="dxa"/>
          </w:tcPr>
          <w:p w:rsidR="009936E3" w:rsidRDefault="009936E3" w:rsidP="009936E3">
            <w:pPr>
              <w:pStyle w:val="ConsPlusNormal"/>
              <w:jc w:val="both"/>
            </w:pPr>
            <w:r>
              <w:t>Письменно представлять результаты выполненной проектной работы (объем - 100 - 120 слов)</w:t>
            </w:r>
          </w:p>
        </w:tc>
      </w:tr>
      <w:tr w:rsidR="009936E3" w:rsidTr="0022655E">
        <w:tc>
          <w:tcPr>
            <w:tcW w:w="1560" w:type="dxa"/>
          </w:tcPr>
          <w:p w:rsidR="009936E3" w:rsidRDefault="009936E3" w:rsidP="009936E3">
            <w:pPr>
              <w:pStyle w:val="ConsPlusNormal"/>
              <w:jc w:val="center"/>
            </w:pPr>
            <w:r>
              <w:t>2</w:t>
            </w:r>
          </w:p>
        </w:tc>
        <w:tc>
          <w:tcPr>
            <w:tcW w:w="8363" w:type="dxa"/>
          </w:tcPr>
          <w:p w:rsidR="009936E3" w:rsidRDefault="009936E3" w:rsidP="009936E3">
            <w:pPr>
              <w:pStyle w:val="ConsPlusNormal"/>
              <w:jc w:val="both"/>
            </w:pPr>
            <w:r>
              <w:t>Языковые знания и навыки</w:t>
            </w:r>
          </w:p>
        </w:tc>
      </w:tr>
      <w:tr w:rsidR="009936E3" w:rsidTr="0022655E">
        <w:tc>
          <w:tcPr>
            <w:tcW w:w="1560" w:type="dxa"/>
          </w:tcPr>
          <w:p w:rsidR="009936E3" w:rsidRDefault="009936E3" w:rsidP="009936E3">
            <w:pPr>
              <w:pStyle w:val="ConsPlusNormal"/>
              <w:jc w:val="center"/>
            </w:pPr>
            <w:r>
              <w:t>2.1</w:t>
            </w:r>
          </w:p>
        </w:tc>
        <w:tc>
          <w:tcPr>
            <w:tcW w:w="8363" w:type="dxa"/>
          </w:tcPr>
          <w:p w:rsidR="009936E3" w:rsidRDefault="009936E3" w:rsidP="009936E3">
            <w:pPr>
              <w:pStyle w:val="ConsPlusNormal"/>
              <w:jc w:val="both"/>
            </w:pPr>
            <w:r>
              <w:t>Фонетическая сторона речи</w:t>
            </w:r>
          </w:p>
        </w:tc>
      </w:tr>
      <w:tr w:rsidR="009936E3" w:rsidTr="0022655E">
        <w:tc>
          <w:tcPr>
            <w:tcW w:w="1560" w:type="dxa"/>
          </w:tcPr>
          <w:p w:rsidR="009936E3" w:rsidRDefault="009936E3" w:rsidP="009936E3">
            <w:pPr>
              <w:pStyle w:val="ConsPlusNormal"/>
              <w:jc w:val="center"/>
            </w:pPr>
            <w:r>
              <w:t>2.1.1</w:t>
            </w:r>
          </w:p>
        </w:tc>
        <w:tc>
          <w:tcPr>
            <w:tcW w:w="8363" w:type="dxa"/>
          </w:tcPr>
          <w:p w:rsidR="009936E3" w:rsidRDefault="009936E3" w:rsidP="009936E3">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936E3" w:rsidTr="0022655E">
        <w:tc>
          <w:tcPr>
            <w:tcW w:w="1560" w:type="dxa"/>
          </w:tcPr>
          <w:p w:rsidR="009936E3" w:rsidRDefault="009936E3" w:rsidP="009936E3">
            <w:pPr>
              <w:pStyle w:val="ConsPlusNormal"/>
              <w:jc w:val="center"/>
            </w:pPr>
            <w:r>
              <w:t>2.1.2</w:t>
            </w:r>
          </w:p>
        </w:tc>
        <w:tc>
          <w:tcPr>
            <w:tcW w:w="8363" w:type="dxa"/>
          </w:tcPr>
          <w:p w:rsidR="009936E3" w:rsidRDefault="009936E3" w:rsidP="009936E3">
            <w:pPr>
              <w:pStyle w:val="ConsPlusNormal"/>
              <w:jc w:val="both"/>
            </w:pPr>
            <w: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936E3" w:rsidTr="0022655E">
        <w:tc>
          <w:tcPr>
            <w:tcW w:w="1560" w:type="dxa"/>
          </w:tcPr>
          <w:p w:rsidR="009936E3" w:rsidRDefault="009936E3" w:rsidP="009936E3">
            <w:pPr>
              <w:pStyle w:val="ConsPlusNormal"/>
              <w:jc w:val="center"/>
            </w:pPr>
            <w:r>
              <w:t>2.1.3</w:t>
            </w:r>
          </w:p>
        </w:tc>
        <w:tc>
          <w:tcPr>
            <w:tcW w:w="8363" w:type="dxa"/>
          </w:tcPr>
          <w:p w:rsidR="009936E3" w:rsidRDefault="009936E3" w:rsidP="009936E3">
            <w:pPr>
              <w:pStyle w:val="ConsPlusNormal"/>
              <w:jc w:val="both"/>
            </w:pPr>
            <w:r>
              <w:t>Читать новые слова согласно основным правилам чтения</w:t>
            </w:r>
          </w:p>
        </w:tc>
      </w:tr>
      <w:tr w:rsidR="009936E3" w:rsidTr="0022655E">
        <w:tc>
          <w:tcPr>
            <w:tcW w:w="1560" w:type="dxa"/>
          </w:tcPr>
          <w:p w:rsidR="009936E3" w:rsidRDefault="009936E3" w:rsidP="009936E3">
            <w:pPr>
              <w:pStyle w:val="ConsPlusNormal"/>
              <w:jc w:val="center"/>
            </w:pPr>
            <w:r>
              <w:t>2.2</w:t>
            </w:r>
          </w:p>
        </w:tc>
        <w:tc>
          <w:tcPr>
            <w:tcW w:w="8363" w:type="dxa"/>
          </w:tcPr>
          <w:p w:rsidR="009936E3" w:rsidRDefault="009936E3" w:rsidP="009936E3">
            <w:pPr>
              <w:pStyle w:val="ConsPlusNormal"/>
              <w:jc w:val="both"/>
            </w:pPr>
            <w:r>
              <w:t>Орфография и пунктуация</w:t>
            </w:r>
          </w:p>
        </w:tc>
      </w:tr>
      <w:tr w:rsidR="009936E3" w:rsidTr="0022655E">
        <w:tc>
          <w:tcPr>
            <w:tcW w:w="1560" w:type="dxa"/>
          </w:tcPr>
          <w:p w:rsidR="009936E3" w:rsidRDefault="009936E3" w:rsidP="009936E3">
            <w:pPr>
              <w:pStyle w:val="ConsPlusNormal"/>
              <w:jc w:val="center"/>
            </w:pPr>
            <w:r>
              <w:t>2.2.1</w:t>
            </w:r>
          </w:p>
        </w:tc>
        <w:tc>
          <w:tcPr>
            <w:tcW w:w="8363" w:type="dxa"/>
          </w:tcPr>
          <w:p w:rsidR="009936E3" w:rsidRDefault="009936E3" w:rsidP="009936E3">
            <w:pPr>
              <w:pStyle w:val="ConsPlusNormal"/>
              <w:jc w:val="both"/>
            </w:pPr>
            <w:r>
              <w:t>Владеть орфографическими навыками: правильно писать изученные слова</w:t>
            </w:r>
          </w:p>
        </w:tc>
      </w:tr>
      <w:tr w:rsidR="009936E3" w:rsidTr="0022655E">
        <w:tc>
          <w:tcPr>
            <w:tcW w:w="1560" w:type="dxa"/>
          </w:tcPr>
          <w:p w:rsidR="009936E3" w:rsidRDefault="009936E3" w:rsidP="009936E3">
            <w:pPr>
              <w:pStyle w:val="ConsPlusNormal"/>
              <w:jc w:val="center"/>
            </w:pPr>
            <w:r>
              <w:t>2.2.2</w:t>
            </w:r>
          </w:p>
        </w:tc>
        <w:tc>
          <w:tcPr>
            <w:tcW w:w="8363" w:type="dxa"/>
          </w:tcPr>
          <w:p w:rsidR="009936E3" w:rsidRDefault="009936E3" w:rsidP="009936E3">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936E3" w:rsidTr="0022655E">
        <w:tc>
          <w:tcPr>
            <w:tcW w:w="1560" w:type="dxa"/>
          </w:tcPr>
          <w:p w:rsidR="009936E3" w:rsidRDefault="009936E3" w:rsidP="009936E3">
            <w:pPr>
              <w:pStyle w:val="ConsPlusNormal"/>
              <w:jc w:val="center"/>
            </w:pPr>
            <w:r>
              <w:t>2.3</w:t>
            </w:r>
          </w:p>
        </w:tc>
        <w:tc>
          <w:tcPr>
            <w:tcW w:w="8363" w:type="dxa"/>
          </w:tcPr>
          <w:p w:rsidR="009936E3" w:rsidRDefault="009936E3" w:rsidP="009936E3">
            <w:pPr>
              <w:pStyle w:val="ConsPlusNormal"/>
              <w:jc w:val="both"/>
            </w:pPr>
            <w:r>
              <w:t>Лексическая сторона речи</w:t>
            </w:r>
          </w:p>
        </w:tc>
      </w:tr>
      <w:tr w:rsidR="009936E3" w:rsidTr="0022655E">
        <w:tc>
          <w:tcPr>
            <w:tcW w:w="1560" w:type="dxa"/>
          </w:tcPr>
          <w:p w:rsidR="009936E3" w:rsidRDefault="009936E3" w:rsidP="009936E3">
            <w:pPr>
              <w:pStyle w:val="ConsPlusNormal"/>
              <w:jc w:val="center"/>
            </w:pPr>
            <w:r>
              <w:t>2.3.1</w:t>
            </w:r>
          </w:p>
        </w:tc>
        <w:tc>
          <w:tcPr>
            <w:tcW w:w="8363" w:type="dxa"/>
          </w:tcPr>
          <w:p w:rsidR="009936E3" w:rsidRDefault="009936E3" w:rsidP="009936E3">
            <w:pPr>
              <w:pStyle w:val="ConsPlusNormal"/>
              <w:jc w:val="both"/>
            </w:pPr>
            <w: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936E3" w:rsidTr="0022655E">
        <w:tc>
          <w:tcPr>
            <w:tcW w:w="1560" w:type="dxa"/>
          </w:tcPr>
          <w:p w:rsidR="009936E3" w:rsidRDefault="009936E3" w:rsidP="009936E3">
            <w:pPr>
              <w:pStyle w:val="ConsPlusNormal"/>
              <w:jc w:val="center"/>
            </w:pPr>
            <w:r>
              <w:t>2.3.2</w:t>
            </w:r>
          </w:p>
        </w:tc>
        <w:tc>
          <w:tcPr>
            <w:tcW w:w="8363" w:type="dxa"/>
          </w:tcPr>
          <w:p w:rsidR="009936E3" w:rsidRDefault="009936E3" w:rsidP="009936E3">
            <w:pPr>
              <w:pStyle w:val="ConsPlusNormal"/>
              <w:jc w:val="both"/>
            </w:pPr>
            <w:r>
              <w:t xml:space="preserve">Распознавать и употреблять в устной и письменной речи родственные слова, </w:t>
            </w:r>
            <w:r>
              <w:lastRenderedPageBreak/>
              <w:t>образованные с использованием аффиксации: глаголы - с помощью префиксов under-, over-, dis-, mis-</w:t>
            </w:r>
          </w:p>
        </w:tc>
      </w:tr>
      <w:tr w:rsidR="009936E3" w:rsidTr="0022655E">
        <w:tc>
          <w:tcPr>
            <w:tcW w:w="1560" w:type="dxa"/>
          </w:tcPr>
          <w:p w:rsidR="009936E3" w:rsidRDefault="009936E3" w:rsidP="009936E3">
            <w:pPr>
              <w:pStyle w:val="ConsPlusNormal"/>
              <w:jc w:val="center"/>
            </w:pPr>
            <w:r>
              <w:lastRenderedPageBreak/>
              <w:t>2.3.3</w:t>
            </w:r>
          </w:p>
        </w:tc>
        <w:tc>
          <w:tcPr>
            <w:tcW w:w="8363"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9936E3" w:rsidTr="0022655E">
        <w:tc>
          <w:tcPr>
            <w:tcW w:w="1560" w:type="dxa"/>
          </w:tcPr>
          <w:p w:rsidR="009936E3" w:rsidRDefault="009936E3" w:rsidP="009936E3">
            <w:pPr>
              <w:pStyle w:val="ConsPlusNormal"/>
              <w:jc w:val="center"/>
            </w:pPr>
            <w:r>
              <w:t>2.3.4</w:t>
            </w:r>
          </w:p>
        </w:tc>
        <w:tc>
          <w:tcPr>
            <w:tcW w:w="8363"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9936E3" w:rsidTr="0022655E">
        <w:tc>
          <w:tcPr>
            <w:tcW w:w="1560" w:type="dxa"/>
          </w:tcPr>
          <w:p w:rsidR="009936E3" w:rsidRDefault="009936E3" w:rsidP="009936E3">
            <w:pPr>
              <w:pStyle w:val="ConsPlusNormal"/>
              <w:jc w:val="center"/>
            </w:pPr>
            <w:r>
              <w:t>2.3.5</w:t>
            </w:r>
          </w:p>
        </w:tc>
        <w:tc>
          <w:tcPr>
            <w:tcW w:w="8363" w:type="dxa"/>
          </w:tcPr>
          <w:p w:rsidR="009936E3" w:rsidRDefault="009936E3" w:rsidP="009936E3">
            <w:pPr>
              <w:pStyle w:val="ConsPlusNormal"/>
              <w:jc w:val="both"/>
            </w:pPr>
            <w: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9936E3" w:rsidTr="0022655E">
        <w:tc>
          <w:tcPr>
            <w:tcW w:w="1560" w:type="dxa"/>
          </w:tcPr>
          <w:p w:rsidR="009936E3" w:rsidRDefault="009936E3" w:rsidP="009936E3">
            <w:pPr>
              <w:pStyle w:val="ConsPlusNormal"/>
              <w:jc w:val="center"/>
            </w:pPr>
            <w:r>
              <w:t>2.3.6</w:t>
            </w:r>
          </w:p>
        </w:tc>
        <w:tc>
          <w:tcPr>
            <w:tcW w:w="8363" w:type="dxa"/>
          </w:tcPr>
          <w:p w:rsidR="009936E3" w:rsidRDefault="009936E3" w:rsidP="009936E3">
            <w:pPr>
              <w:pStyle w:val="ConsPlusNormal"/>
              <w:jc w:val="both"/>
            </w:pPr>
            <w: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(cool - to cool)</w:t>
            </w:r>
          </w:p>
        </w:tc>
      </w:tr>
      <w:tr w:rsidR="009936E3" w:rsidTr="0022655E">
        <w:tc>
          <w:tcPr>
            <w:tcW w:w="1560" w:type="dxa"/>
          </w:tcPr>
          <w:p w:rsidR="009936E3" w:rsidRDefault="009936E3" w:rsidP="009936E3">
            <w:pPr>
              <w:pStyle w:val="ConsPlusNormal"/>
              <w:jc w:val="center"/>
            </w:pPr>
            <w:r>
              <w:t>2.3.7</w:t>
            </w:r>
          </w:p>
        </w:tc>
        <w:tc>
          <w:tcPr>
            <w:tcW w:w="8363" w:type="dxa"/>
          </w:tcPr>
          <w:p w:rsidR="009936E3" w:rsidRDefault="009936E3" w:rsidP="009936E3">
            <w:pPr>
              <w:pStyle w:val="ConsPlusNormal"/>
              <w:jc w:val="both"/>
            </w:pPr>
            <w:r>
              <w:t>Распознавать и употреблять в устной и письменной речи изученные синонимы и антонимы</w:t>
            </w:r>
          </w:p>
        </w:tc>
      </w:tr>
      <w:tr w:rsidR="009936E3" w:rsidTr="0022655E">
        <w:tc>
          <w:tcPr>
            <w:tcW w:w="1560" w:type="dxa"/>
          </w:tcPr>
          <w:p w:rsidR="009936E3" w:rsidRDefault="009936E3" w:rsidP="009936E3">
            <w:pPr>
              <w:pStyle w:val="ConsPlusNormal"/>
              <w:jc w:val="center"/>
            </w:pPr>
            <w:r>
              <w:t>2.3.8</w:t>
            </w:r>
          </w:p>
        </w:tc>
        <w:tc>
          <w:tcPr>
            <w:tcW w:w="8363" w:type="dxa"/>
          </w:tcPr>
          <w:p w:rsidR="009936E3" w:rsidRDefault="009936E3" w:rsidP="009936E3">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9936E3" w:rsidTr="0022655E">
        <w:tc>
          <w:tcPr>
            <w:tcW w:w="1560" w:type="dxa"/>
          </w:tcPr>
          <w:p w:rsidR="009936E3" w:rsidRDefault="009936E3" w:rsidP="009936E3">
            <w:pPr>
              <w:pStyle w:val="ConsPlusNormal"/>
              <w:jc w:val="center"/>
            </w:pPr>
            <w:r>
              <w:t>2.3.9</w:t>
            </w:r>
          </w:p>
        </w:tc>
        <w:tc>
          <w:tcPr>
            <w:tcW w:w="8363" w:type="dxa"/>
          </w:tcPr>
          <w:p w:rsidR="009936E3" w:rsidRDefault="009936E3" w:rsidP="009936E3">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936E3" w:rsidTr="0022655E">
        <w:tc>
          <w:tcPr>
            <w:tcW w:w="1560" w:type="dxa"/>
          </w:tcPr>
          <w:p w:rsidR="009936E3" w:rsidRDefault="009936E3" w:rsidP="009936E3">
            <w:pPr>
              <w:pStyle w:val="ConsPlusNormal"/>
              <w:jc w:val="center"/>
            </w:pPr>
            <w:r>
              <w:t>2.4</w:t>
            </w:r>
          </w:p>
        </w:tc>
        <w:tc>
          <w:tcPr>
            <w:tcW w:w="8363" w:type="dxa"/>
          </w:tcPr>
          <w:p w:rsidR="009936E3" w:rsidRDefault="009936E3" w:rsidP="009936E3">
            <w:pPr>
              <w:pStyle w:val="ConsPlusNormal"/>
              <w:jc w:val="both"/>
            </w:pPr>
            <w:r>
              <w:t>Грамматическая сторона речи</w:t>
            </w:r>
          </w:p>
        </w:tc>
      </w:tr>
      <w:tr w:rsidR="009936E3" w:rsidTr="0022655E">
        <w:tc>
          <w:tcPr>
            <w:tcW w:w="1560" w:type="dxa"/>
          </w:tcPr>
          <w:p w:rsidR="009936E3" w:rsidRDefault="009936E3" w:rsidP="009936E3">
            <w:pPr>
              <w:pStyle w:val="ConsPlusNormal"/>
              <w:jc w:val="center"/>
            </w:pPr>
            <w:r>
              <w:t>2.4.1</w:t>
            </w:r>
          </w:p>
        </w:tc>
        <w:tc>
          <w:tcPr>
            <w:tcW w:w="8363" w:type="dxa"/>
          </w:tcPr>
          <w:p w:rsidR="009936E3" w:rsidRDefault="009936E3" w:rsidP="009936E3">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936E3" w:rsidTr="0022655E">
        <w:tc>
          <w:tcPr>
            <w:tcW w:w="1560" w:type="dxa"/>
          </w:tcPr>
          <w:p w:rsidR="009936E3" w:rsidRDefault="009936E3" w:rsidP="009936E3">
            <w:pPr>
              <w:pStyle w:val="ConsPlusNormal"/>
              <w:jc w:val="center"/>
            </w:pPr>
            <w:r>
              <w:t>2.4.2</w:t>
            </w:r>
          </w:p>
        </w:tc>
        <w:tc>
          <w:tcPr>
            <w:tcW w:w="8363"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 (I want to have my hair cut.)</w:t>
            </w:r>
          </w:p>
        </w:tc>
      </w:tr>
      <w:tr w:rsidR="009936E3" w:rsidTr="0022655E">
        <w:tc>
          <w:tcPr>
            <w:tcW w:w="1560" w:type="dxa"/>
          </w:tcPr>
          <w:p w:rsidR="009936E3" w:rsidRDefault="009936E3" w:rsidP="009936E3">
            <w:pPr>
              <w:pStyle w:val="ConsPlusNormal"/>
              <w:jc w:val="center"/>
            </w:pPr>
            <w:r>
              <w:t>2.4.3</w:t>
            </w:r>
          </w:p>
        </w:tc>
        <w:tc>
          <w:tcPr>
            <w:tcW w:w="8363"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предложения с I wish</w:t>
            </w:r>
          </w:p>
        </w:tc>
      </w:tr>
      <w:tr w:rsidR="009936E3" w:rsidTr="0022655E">
        <w:tc>
          <w:tcPr>
            <w:tcW w:w="1560" w:type="dxa"/>
          </w:tcPr>
          <w:p w:rsidR="009936E3" w:rsidRDefault="009936E3" w:rsidP="009936E3">
            <w:pPr>
              <w:pStyle w:val="ConsPlusNormal"/>
              <w:jc w:val="center"/>
            </w:pPr>
            <w:r>
              <w:t>2.4.4</w:t>
            </w:r>
          </w:p>
        </w:tc>
        <w:tc>
          <w:tcPr>
            <w:tcW w:w="8363"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9936E3" w:rsidTr="0022655E">
        <w:tc>
          <w:tcPr>
            <w:tcW w:w="1560" w:type="dxa"/>
          </w:tcPr>
          <w:p w:rsidR="009936E3" w:rsidRDefault="009936E3" w:rsidP="009936E3">
            <w:pPr>
              <w:pStyle w:val="ConsPlusNormal"/>
              <w:jc w:val="center"/>
            </w:pPr>
            <w:r>
              <w:t>2.4.5</w:t>
            </w:r>
          </w:p>
        </w:tc>
        <w:tc>
          <w:tcPr>
            <w:tcW w:w="8363"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предложения с конструкцией either... or, neither... nor</w:t>
            </w:r>
          </w:p>
        </w:tc>
      </w:tr>
      <w:tr w:rsidR="009936E3" w:rsidTr="0022655E">
        <w:tc>
          <w:tcPr>
            <w:tcW w:w="1560" w:type="dxa"/>
          </w:tcPr>
          <w:p w:rsidR="009936E3" w:rsidRDefault="009936E3" w:rsidP="009936E3">
            <w:pPr>
              <w:pStyle w:val="ConsPlusNormal"/>
              <w:jc w:val="center"/>
            </w:pPr>
            <w:r>
              <w:t>2.4.6</w:t>
            </w:r>
          </w:p>
        </w:tc>
        <w:tc>
          <w:tcPr>
            <w:tcW w:w="8363"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9936E3" w:rsidTr="0022655E">
        <w:tc>
          <w:tcPr>
            <w:tcW w:w="1560" w:type="dxa"/>
          </w:tcPr>
          <w:p w:rsidR="009936E3" w:rsidRDefault="009936E3" w:rsidP="009936E3">
            <w:pPr>
              <w:pStyle w:val="ConsPlusNormal"/>
              <w:jc w:val="center"/>
            </w:pPr>
            <w:r>
              <w:t>2.4.7</w:t>
            </w:r>
          </w:p>
        </w:tc>
        <w:tc>
          <w:tcPr>
            <w:tcW w:w="8363"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формы страдательного залога Present Perfect Passive</w:t>
            </w:r>
          </w:p>
        </w:tc>
      </w:tr>
      <w:tr w:rsidR="009936E3" w:rsidTr="0022655E">
        <w:tc>
          <w:tcPr>
            <w:tcW w:w="1560" w:type="dxa"/>
          </w:tcPr>
          <w:p w:rsidR="009936E3" w:rsidRDefault="009936E3" w:rsidP="009936E3">
            <w:pPr>
              <w:pStyle w:val="ConsPlusNormal"/>
              <w:jc w:val="center"/>
            </w:pPr>
            <w:r>
              <w:lastRenderedPageBreak/>
              <w:t>2.4.8</w:t>
            </w:r>
          </w:p>
        </w:tc>
        <w:tc>
          <w:tcPr>
            <w:tcW w:w="8363" w:type="dxa"/>
          </w:tcPr>
          <w:p w:rsidR="009936E3" w:rsidRDefault="009936E3" w:rsidP="009936E3">
            <w:pPr>
              <w:pStyle w:val="ConsPlusNormal"/>
              <w:jc w:val="both"/>
            </w:pPr>
            <w:r>
              <w:t>Распознавать в письменном и звучащем тексте и употреблять в устной и письменной речи порядок следования имен прилагательных (nice long blond hair)</w:t>
            </w:r>
          </w:p>
        </w:tc>
      </w:tr>
      <w:tr w:rsidR="009936E3" w:rsidTr="0022655E">
        <w:tc>
          <w:tcPr>
            <w:tcW w:w="1560" w:type="dxa"/>
          </w:tcPr>
          <w:p w:rsidR="009936E3" w:rsidRDefault="009936E3" w:rsidP="009936E3">
            <w:pPr>
              <w:pStyle w:val="ConsPlusNormal"/>
              <w:jc w:val="center"/>
            </w:pPr>
            <w:r>
              <w:t>3</w:t>
            </w:r>
          </w:p>
        </w:tc>
        <w:tc>
          <w:tcPr>
            <w:tcW w:w="8363" w:type="dxa"/>
          </w:tcPr>
          <w:p w:rsidR="009936E3" w:rsidRDefault="009936E3" w:rsidP="009936E3">
            <w:pPr>
              <w:pStyle w:val="ConsPlusNormal"/>
              <w:jc w:val="both"/>
            </w:pPr>
            <w:r>
              <w:t>Социокультурные знания и умения</w:t>
            </w:r>
          </w:p>
        </w:tc>
      </w:tr>
      <w:tr w:rsidR="009936E3" w:rsidTr="0022655E">
        <w:tc>
          <w:tcPr>
            <w:tcW w:w="1560" w:type="dxa"/>
          </w:tcPr>
          <w:p w:rsidR="009936E3" w:rsidRDefault="009936E3" w:rsidP="009936E3">
            <w:pPr>
              <w:pStyle w:val="ConsPlusNormal"/>
              <w:jc w:val="center"/>
            </w:pPr>
            <w:r>
              <w:t>3.1</w:t>
            </w:r>
          </w:p>
        </w:tc>
        <w:tc>
          <w:tcPr>
            <w:tcW w:w="8363" w:type="dxa"/>
          </w:tcPr>
          <w:p w:rsidR="009936E3" w:rsidRDefault="009936E3" w:rsidP="009936E3">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9936E3" w:rsidTr="0022655E">
        <w:tc>
          <w:tcPr>
            <w:tcW w:w="1560" w:type="dxa"/>
          </w:tcPr>
          <w:p w:rsidR="009936E3" w:rsidRDefault="009936E3" w:rsidP="009936E3">
            <w:pPr>
              <w:pStyle w:val="ConsPlusNormal"/>
              <w:jc w:val="center"/>
            </w:pPr>
            <w:r>
              <w:t>3.2</w:t>
            </w:r>
          </w:p>
        </w:tc>
        <w:tc>
          <w:tcPr>
            <w:tcW w:w="8363" w:type="dxa"/>
          </w:tcPr>
          <w:p w:rsidR="009936E3" w:rsidRDefault="009936E3" w:rsidP="009936E3">
            <w:pPr>
              <w:pStyle w:val="ConsPlusNormal"/>
              <w:jc w:val="both"/>
            </w:pPr>
            <w:r>
              <w:t>Выражать модальные значения, чувства и эмоции</w:t>
            </w:r>
          </w:p>
        </w:tc>
      </w:tr>
      <w:tr w:rsidR="009936E3" w:rsidTr="0022655E">
        <w:tc>
          <w:tcPr>
            <w:tcW w:w="1560" w:type="dxa"/>
          </w:tcPr>
          <w:p w:rsidR="009936E3" w:rsidRDefault="009936E3" w:rsidP="009936E3">
            <w:pPr>
              <w:pStyle w:val="ConsPlusNormal"/>
              <w:jc w:val="center"/>
            </w:pPr>
            <w:r>
              <w:t>3.3</w:t>
            </w:r>
          </w:p>
        </w:tc>
        <w:tc>
          <w:tcPr>
            <w:tcW w:w="8363" w:type="dxa"/>
          </w:tcPr>
          <w:p w:rsidR="009936E3" w:rsidRDefault="009936E3" w:rsidP="009936E3">
            <w:pPr>
              <w:pStyle w:val="ConsPlusNormal"/>
              <w:jc w:val="both"/>
            </w:pPr>
            <w:r>
              <w:t>Иметь элементарные представления о различных вариантах английского языка</w:t>
            </w:r>
          </w:p>
        </w:tc>
      </w:tr>
      <w:tr w:rsidR="009936E3" w:rsidTr="0022655E">
        <w:tc>
          <w:tcPr>
            <w:tcW w:w="1560" w:type="dxa"/>
          </w:tcPr>
          <w:p w:rsidR="009936E3" w:rsidRDefault="009936E3" w:rsidP="009936E3">
            <w:pPr>
              <w:pStyle w:val="ConsPlusNormal"/>
              <w:jc w:val="center"/>
            </w:pPr>
            <w:r>
              <w:t>3.4</w:t>
            </w:r>
          </w:p>
        </w:tc>
        <w:tc>
          <w:tcPr>
            <w:tcW w:w="8363" w:type="dxa"/>
          </w:tcPr>
          <w:p w:rsidR="009936E3" w:rsidRDefault="009936E3" w:rsidP="009936E3">
            <w:pPr>
              <w:pStyle w:val="ConsPlusNormal"/>
              <w:jc w:val="both"/>
            </w:pPr>
            <w:r>
              <w:t>Обладать базовыми знаниями о социокультурном портрете и культурном наследии родной страны и страны (стран) изучаемого языка</w:t>
            </w:r>
          </w:p>
        </w:tc>
      </w:tr>
      <w:tr w:rsidR="009936E3" w:rsidTr="0022655E">
        <w:tc>
          <w:tcPr>
            <w:tcW w:w="1560" w:type="dxa"/>
          </w:tcPr>
          <w:p w:rsidR="009936E3" w:rsidRDefault="009936E3" w:rsidP="009936E3">
            <w:pPr>
              <w:pStyle w:val="ConsPlusNormal"/>
              <w:jc w:val="center"/>
            </w:pPr>
            <w:r>
              <w:t>3.5</w:t>
            </w:r>
          </w:p>
        </w:tc>
        <w:tc>
          <w:tcPr>
            <w:tcW w:w="8363" w:type="dxa"/>
          </w:tcPr>
          <w:p w:rsidR="009936E3" w:rsidRDefault="009936E3" w:rsidP="009936E3">
            <w:pPr>
              <w:pStyle w:val="ConsPlusNormal"/>
              <w:jc w:val="both"/>
            </w:pPr>
            <w:r>
              <w:t>Уметь представлять родную страну (малую родину) и страну (страны) изучаемого языка</w:t>
            </w:r>
          </w:p>
        </w:tc>
      </w:tr>
      <w:tr w:rsidR="009936E3" w:rsidTr="0022655E">
        <w:tc>
          <w:tcPr>
            <w:tcW w:w="1560" w:type="dxa"/>
          </w:tcPr>
          <w:p w:rsidR="009936E3" w:rsidRDefault="009936E3" w:rsidP="009936E3">
            <w:pPr>
              <w:pStyle w:val="ConsPlusNormal"/>
              <w:jc w:val="center"/>
            </w:pPr>
            <w:r>
              <w:t>3.6</w:t>
            </w:r>
          </w:p>
        </w:tc>
        <w:tc>
          <w:tcPr>
            <w:tcW w:w="8363" w:type="dxa"/>
          </w:tcPr>
          <w:p w:rsidR="009936E3" w:rsidRDefault="009936E3" w:rsidP="009936E3">
            <w:pPr>
              <w:pStyle w:val="ConsPlusNormal"/>
              <w:jc w:val="both"/>
            </w:pPr>
            <w:r>
              <w:t>Оказывать помощь зарубежным гостям в ситуациях повседневного общения</w:t>
            </w:r>
          </w:p>
        </w:tc>
      </w:tr>
      <w:tr w:rsidR="009936E3" w:rsidTr="0022655E">
        <w:tc>
          <w:tcPr>
            <w:tcW w:w="1560" w:type="dxa"/>
          </w:tcPr>
          <w:p w:rsidR="009936E3" w:rsidRDefault="009936E3" w:rsidP="009936E3">
            <w:pPr>
              <w:pStyle w:val="ConsPlusNormal"/>
              <w:jc w:val="center"/>
            </w:pPr>
            <w:r>
              <w:t>4</w:t>
            </w:r>
          </w:p>
        </w:tc>
        <w:tc>
          <w:tcPr>
            <w:tcW w:w="8363" w:type="dxa"/>
          </w:tcPr>
          <w:p w:rsidR="009936E3" w:rsidRDefault="009936E3" w:rsidP="009936E3">
            <w:pPr>
              <w:pStyle w:val="ConsPlusNormal"/>
              <w:jc w:val="both"/>
            </w:pPr>
            <w:r>
              <w:t>Компенсаторные умения</w:t>
            </w:r>
          </w:p>
          <w:p w:rsidR="009936E3" w:rsidRDefault="009936E3" w:rsidP="009936E3">
            <w:pPr>
              <w:pStyle w:val="ConsPlusNormal"/>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22655E">
        <w:tc>
          <w:tcPr>
            <w:tcW w:w="1560" w:type="dxa"/>
          </w:tcPr>
          <w:p w:rsidR="009936E3" w:rsidRDefault="009936E3" w:rsidP="009936E3">
            <w:pPr>
              <w:pStyle w:val="ConsPlusNormal"/>
              <w:jc w:val="center"/>
            </w:pPr>
            <w:r>
              <w:t>5</w:t>
            </w:r>
          </w:p>
        </w:tc>
        <w:tc>
          <w:tcPr>
            <w:tcW w:w="8363" w:type="dxa"/>
          </w:tcPr>
          <w:p w:rsidR="009936E3" w:rsidRDefault="009936E3" w:rsidP="009936E3">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936E3" w:rsidTr="0022655E">
        <w:tc>
          <w:tcPr>
            <w:tcW w:w="1560" w:type="dxa"/>
          </w:tcPr>
          <w:p w:rsidR="009936E3" w:rsidRDefault="009936E3" w:rsidP="009936E3">
            <w:pPr>
              <w:pStyle w:val="ConsPlusNormal"/>
              <w:jc w:val="center"/>
            </w:pPr>
            <w:r>
              <w:t>6</w:t>
            </w:r>
          </w:p>
        </w:tc>
        <w:tc>
          <w:tcPr>
            <w:tcW w:w="8363" w:type="dxa"/>
          </w:tcPr>
          <w:p w:rsidR="009936E3" w:rsidRDefault="009936E3" w:rsidP="009936E3">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9936E3" w:rsidRDefault="009936E3" w:rsidP="009936E3">
      <w:pPr>
        <w:pStyle w:val="ConsPlusNormal"/>
        <w:jc w:val="both"/>
      </w:pPr>
    </w:p>
    <w:p w:rsidR="009936E3" w:rsidRDefault="009936E3" w:rsidP="009936E3">
      <w:pPr>
        <w:pStyle w:val="ConsPlusNormal"/>
        <w:jc w:val="right"/>
      </w:pPr>
      <w:r>
        <w:t>Таблица 7.9</w:t>
      </w:r>
    </w:p>
    <w:p w:rsidR="009936E3" w:rsidRPr="00D41E8E" w:rsidRDefault="009936E3" w:rsidP="009936E3">
      <w:pPr>
        <w:pStyle w:val="ConsPlusNormal"/>
        <w:jc w:val="center"/>
        <w:rPr>
          <w:b/>
        </w:rPr>
      </w:pPr>
      <w:r w:rsidRPr="00D41E8E">
        <w:rPr>
          <w:b/>
        </w:rPr>
        <w:t>Проверяемые элементы содержания (9 класс)</w:t>
      </w:r>
    </w:p>
    <w:tbl>
      <w:tblPr>
        <w:tblW w:w="0" w:type="auto"/>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8505"/>
      </w:tblGrid>
      <w:tr w:rsidR="009936E3" w:rsidTr="0022655E">
        <w:tc>
          <w:tcPr>
            <w:tcW w:w="1418" w:type="dxa"/>
          </w:tcPr>
          <w:p w:rsidR="009936E3" w:rsidRDefault="009936E3" w:rsidP="009936E3">
            <w:pPr>
              <w:pStyle w:val="ConsPlusNormal"/>
              <w:jc w:val="center"/>
            </w:pPr>
            <w:r>
              <w:t>Код</w:t>
            </w:r>
          </w:p>
        </w:tc>
        <w:tc>
          <w:tcPr>
            <w:tcW w:w="8505" w:type="dxa"/>
          </w:tcPr>
          <w:p w:rsidR="009936E3" w:rsidRDefault="009936E3" w:rsidP="009936E3">
            <w:pPr>
              <w:pStyle w:val="ConsPlusNormal"/>
              <w:jc w:val="center"/>
            </w:pPr>
            <w:r>
              <w:t>Проверяемый элемент содержания</w:t>
            </w:r>
          </w:p>
        </w:tc>
      </w:tr>
      <w:tr w:rsidR="009936E3" w:rsidTr="0022655E">
        <w:tc>
          <w:tcPr>
            <w:tcW w:w="1418" w:type="dxa"/>
          </w:tcPr>
          <w:p w:rsidR="009936E3" w:rsidRDefault="009936E3" w:rsidP="009936E3">
            <w:pPr>
              <w:pStyle w:val="ConsPlusNormal"/>
              <w:jc w:val="center"/>
            </w:pPr>
            <w:r>
              <w:t>1</w:t>
            </w:r>
          </w:p>
        </w:tc>
        <w:tc>
          <w:tcPr>
            <w:tcW w:w="8505" w:type="dxa"/>
          </w:tcPr>
          <w:p w:rsidR="009936E3" w:rsidRDefault="009936E3" w:rsidP="009936E3">
            <w:pPr>
              <w:pStyle w:val="ConsPlusNormal"/>
              <w:jc w:val="both"/>
            </w:pPr>
            <w:r>
              <w:t>Коммуникативные умения</w:t>
            </w:r>
          </w:p>
        </w:tc>
      </w:tr>
      <w:tr w:rsidR="009936E3" w:rsidTr="0022655E">
        <w:tc>
          <w:tcPr>
            <w:tcW w:w="1418" w:type="dxa"/>
          </w:tcPr>
          <w:p w:rsidR="009936E3" w:rsidRDefault="009936E3" w:rsidP="009936E3">
            <w:pPr>
              <w:pStyle w:val="ConsPlusNormal"/>
              <w:jc w:val="center"/>
            </w:pPr>
            <w:r>
              <w:t>1.1</w:t>
            </w:r>
          </w:p>
        </w:tc>
        <w:tc>
          <w:tcPr>
            <w:tcW w:w="8505" w:type="dxa"/>
            <w:vAlign w:val="center"/>
          </w:tcPr>
          <w:p w:rsidR="009936E3" w:rsidRDefault="009936E3" w:rsidP="009936E3">
            <w:pPr>
              <w:pStyle w:val="ConsPlusNormal"/>
              <w:jc w:val="both"/>
            </w:pPr>
            <w:r>
              <w:t>Говорение</w:t>
            </w:r>
          </w:p>
        </w:tc>
      </w:tr>
      <w:tr w:rsidR="009936E3" w:rsidTr="0022655E">
        <w:tc>
          <w:tcPr>
            <w:tcW w:w="1418" w:type="dxa"/>
          </w:tcPr>
          <w:p w:rsidR="009936E3" w:rsidRDefault="009936E3" w:rsidP="009936E3">
            <w:pPr>
              <w:pStyle w:val="ConsPlusNormal"/>
              <w:jc w:val="center"/>
            </w:pPr>
            <w:r>
              <w:t>1.1.1</w:t>
            </w:r>
          </w:p>
        </w:tc>
        <w:tc>
          <w:tcPr>
            <w:tcW w:w="8505" w:type="dxa"/>
          </w:tcPr>
          <w:p w:rsidR="009936E3" w:rsidRDefault="009936E3" w:rsidP="009936E3">
            <w:pPr>
              <w:pStyle w:val="ConsPlusNormal"/>
              <w:jc w:val="both"/>
            </w:pPr>
            <w:r>
              <w:t>Диалогическая речь</w:t>
            </w:r>
          </w:p>
          <w:p w:rsidR="009936E3" w:rsidRDefault="009936E3" w:rsidP="009936E3">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9936E3" w:rsidTr="0022655E">
        <w:tc>
          <w:tcPr>
            <w:tcW w:w="1418" w:type="dxa"/>
          </w:tcPr>
          <w:p w:rsidR="009936E3" w:rsidRDefault="009936E3" w:rsidP="009936E3">
            <w:pPr>
              <w:pStyle w:val="ConsPlusNormal"/>
              <w:jc w:val="center"/>
            </w:pPr>
            <w:r>
              <w:t>1.1.1.1</w:t>
            </w:r>
          </w:p>
        </w:tc>
        <w:tc>
          <w:tcPr>
            <w:tcW w:w="8505" w:type="dxa"/>
          </w:tcPr>
          <w:p w:rsidR="009936E3" w:rsidRDefault="009936E3" w:rsidP="009936E3">
            <w:pPr>
              <w:pStyle w:val="ConsPlusNormal"/>
              <w:jc w:val="both"/>
            </w:pPr>
            <w:r>
              <w:t xml:space="preserve">Диалог этикетного характера: начинать, поддерживать и заканчивать разговор, </w:t>
            </w:r>
            <w:r>
              <w:lastRenderedPageBreak/>
              <w:t>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936E3" w:rsidTr="0022655E">
        <w:tc>
          <w:tcPr>
            <w:tcW w:w="1418" w:type="dxa"/>
          </w:tcPr>
          <w:p w:rsidR="009936E3" w:rsidRDefault="009936E3" w:rsidP="009936E3">
            <w:pPr>
              <w:pStyle w:val="ConsPlusNormal"/>
              <w:jc w:val="center"/>
            </w:pPr>
            <w:r>
              <w:lastRenderedPageBreak/>
              <w:t>1.1.1.2</w:t>
            </w:r>
          </w:p>
        </w:tc>
        <w:tc>
          <w:tcPr>
            <w:tcW w:w="8505" w:type="dxa"/>
          </w:tcPr>
          <w:p w:rsidR="009936E3" w:rsidRDefault="009936E3" w:rsidP="009936E3">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936E3" w:rsidTr="0022655E">
        <w:tc>
          <w:tcPr>
            <w:tcW w:w="1418" w:type="dxa"/>
          </w:tcPr>
          <w:p w:rsidR="009936E3" w:rsidRDefault="009936E3" w:rsidP="009936E3">
            <w:pPr>
              <w:pStyle w:val="ConsPlusNormal"/>
              <w:jc w:val="center"/>
            </w:pPr>
            <w:r>
              <w:t>1.1.1.3</w:t>
            </w:r>
          </w:p>
        </w:tc>
        <w:tc>
          <w:tcPr>
            <w:tcW w:w="8505" w:type="dxa"/>
          </w:tcPr>
          <w:p w:rsidR="009936E3" w:rsidRDefault="009936E3" w:rsidP="009936E3">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936E3" w:rsidTr="0022655E">
        <w:tc>
          <w:tcPr>
            <w:tcW w:w="1418" w:type="dxa"/>
          </w:tcPr>
          <w:p w:rsidR="009936E3" w:rsidRDefault="009936E3" w:rsidP="009936E3">
            <w:pPr>
              <w:pStyle w:val="ConsPlusNormal"/>
              <w:jc w:val="center"/>
            </w:pPr>
            <w:r>
              <w:t>1.1.1.4</w:t>
            </w:r>
          </w:p>
        </w:tc>
        <w:tc>
          <w:tcPr>
            <w:tcW w:w="8505" w:type="dxa"/>
          </w:tcPr>
          <w:p w:rsidR="009936E3" w:rsidRDefault="009936E3" w:rsidP="009936E3">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9936E3" w:rsidTr="0022655E">
        <w:tc>
          <w:tcPr>
            <w:tcW w:w="1418" w:type="dxa"/>
          </w:tcPr>
          <w:p w:rsidR="009936E3" w:rsidRDefault="009936E3" w:rsidP="009936E3">
            <w:pPr>
              <w:pStyle w:val="ConsPlusNormal"/>
              <w:jc w:val="center"/>
            </w:pPr>
            <w:r>
              <w:t>1.1.1.5</w:t>
            </w:r>
          </w:p>
        </w:tc>
        <w:tc>
          <w:tcPr>
            <w:tcW w:w="8505" w:type="dxa"/>
          </w:tcPr>
          <w:p w:rsidR="009936E3" w:rsidRDefault="009936E3" w:rsidP="009936E3">
            <w:pPr>
              <w:pStyle w:val="ConsPlusNormal"/>
              <w:jc w:val="both"/>
            </w:pPr>
            <w: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9936E3" w:rsidTr="0022655E">
        <w:tc>
          <w:tcPr>
            <w:tcW w:w="1418" w:type="dxa"/>
          </w:tcPr>
          <w:p w:rsidR="009936E3" w:rsidRDefault="009936E3" w:rsidP="009936E3">
            <w:pPr>
              <w:pStyle w:val="ConsPlusNormal"/>
              <w:jc w:val="center"/>
            </w:pPr>
            <w:r>
              <w:t>1.1.2</w:t>
            </w:r>
          </w:p>
        </w:tc>
        <w:tc>
          <w:tcPr>
            <w:tcW w:w="8505" w:type="dxa"/>
          </w:tcPr>
          <w:p w:rsidR="009936E3" w:rsidRDefault="009936E3" w:rsidP="009936E3">
            <w:pPr>
              <w:pStyle w:val="ConsPlusNormal"/>
              <w:jc w:val="both"/>
            </w:pPr>
            <w:r>
              <w:t>Монологическая речь</w:t>
            </w:r>
          </w:p>
          <w:p w:rsidR="009936E3" w:rsidRDefault="009936E3" w:rsidP="009936E3">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9936E3" w:rsidTr="0022655E">
        <w:tc>
          <w:tcPr>
            <w:tcW w:w="1418" w:type="dxa"/>
          </w:tcPr>
          <w:p w:rsidR="009936E3" w:rsidRDefault="009936E3" w:rsidP="009936E3">
            <w:pPr>
              <w:pStyle w:val="ConsPlusNormal"/>
              <w:jc w:val="center"/>
            </w:pPr>
            <w:r>
              <w:t>1.1.2.1</w:t>
            </w:r>
          </w:p>
        </w:tc>
        <w:tc>
          <w:tcPr>
            <w:tcW w:w="8505" w:type="dxa"/>
          </w:tcPr>
          <w:p w:rsidR="009936E3" w:rsidRDefault="009936E3" w:rsidP="009936E3">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936E3" w:rsidTr="0022655E">
        <w:tc>
          <w:tcPr>
            <w:tcW w:w="1418" w:type="dxa"/>
          </w:tcPr>
          <w:p w:rsidR="009936E3" w:rsidRDefault="009936E3" w:rsidP="009936E3">
            <w:pPr>
              <w:pStyle w:val="ConsPlusNormal"/>
              <w:jc w:val="center"/>
            </w:pPr>
            <w:r>
              <w:t>1.1.2.2</w:t>
            </w:r>
          </w:p>
        </w:tc>
        <w:tc>
          <w:tcPr>
            <w:tcW w:w="8505" w:type="dxa"/>
          </w:tcPr>
          <w:p w:rsidR="009936E3" w:rsidRDefault="009936E3" w:rsidP="009936E3">
            <w:pPr>
              <w:pStyle w:val="ConsPlusNormal"/>
              <w:jc w:val="both"/>
            </w:pPr>
            <w:r>
              <w:t>Повествование (сообщение)</w:t>
            </w:r>
          </w:p>
        </w:tc>
      </w:tr>
      <w:tr w:rsidR="009936E3" w:rsidTr="0022655E">
        <w:tc>
          <w:tcPr>
            <w:tcW w:w="1418" w:type="dxa"/>
          </w:tcPr>
          <w:p w:rsidR="009936E3" w:rsidRDefault="009936E3" w:rsidP="009936E3">
            <w:pPr>
              <w:pStyle w:val="ConsPlusNormal"/>
              <w:jc w:val="center"/>
            </w:pPr>
            <w:r>
              <w:t>1.1.2.3</w:t>
            </w:r>
          </w:p>
        </w:tc>
        <w:tc>
          <w:tcPr>
            <w:tcW w:w="8505" w:type="dxa"/>
          </w:tcPr>
          <w:p w:rsidR="009936E3" w:rsidRDefault="009936E3" w:rsidP="009936E3">
            <w:pPr>
              <w:pStyle w:val="ConsPlusNormal"/>
              <w:jc w:val="both"/>
            </w:pPr>
            <w:r>
              <w:t>Рассуждение</w:t>
            </w:r>
          </w:p>
        </w:tc>
      </w:tr>
      <w:tr w:rsidR="009936E3" w:rsidTr="0022655E">
        <w:tc>
          <w:tcPr>
            <w:tcW w:w="1418" w:type="dxa"/>
          </w:tcPr>
          <w:p w:rsidR="009936E3" w:rsidRDefault="009936E3" w:rsidP="009936E3">
            <w:pPr>
              <w:pStyle w:val="ConsPlusNormal"/>
              <w:jc w:val="center"/>
            </w:pPr>
            <w:r>
              <w:t>1.1.2.4</w:t>
            </w:r>
          </w:p>
        </w:tc>
        <w:tc>
          <w:tcPr>
            <w:tcW w:w="8505" w:type="dxa"/>
          </w:tcPr>
          <w:p w:rsidR="009936E3" w:rsidRDefault="009936E3" w:rsidP="009936E3">
            <w:pPr>
              <w:pStyle w:val="ConsPlusNormal"/>
              <w:jc w:val="both"/>
            </w:pPr>
            <w:r>
              <w:t>Выражение и краткое аргументирование своего мнения по отношению к услышанному (прочитанному)</w:t>
            </w:r>
          </w:p>
        </w:tc>
      </w:tr>
      <w:tr w:rsidR="009936E3" w:rsidTr="0022655E">
        <w:tc>
          <w:tcPr>
            <w:tcW w:w="1418" w:type="dxa"/>
          </w:tcPr>
          <w:p w:rsidR="009936E3" w:rsidRDefault="009936E3" w:rsidP="009936E3">
            <w:pPr>
              <w:pStyle w:val="ConsPlusNormal"/>
              <w:jc w:val="center"/>
            </w:pPr>
            <w:r>
              <w:t>1.1.2.5</w:t>
            </w:r>
          </w:p>
        </w:tc>
        <w:tc>
          <w:tcPr>
            <w:tcW w:w="8505" w:type="dxa"/>
          </w:tcPr>
          <w:p w:rsidR="009936E3" w:rsidRDefault="009936E3" w:rsidP="009936E3">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936E3" w:rsidTr="0022655E">
        <w:tc>
          <w:tcPr>
            <w:tcW w:w="1418" w:type="dxa"/>
          </w:tcPr>
          <w:p w:rsidR="009936E3" w:rsidRDefault="009936E3" w:rsidP="009936E3">
            <w:pPr>
              <w:pStyle w:val="ConsPlusNormal"/>
              <w:jc w:val="center"/>
            </w:pPr>
            <w:r>
              <w:t>1.1.2.6</w:t>
            </w:r>
          </w:p>
        </w:tc>
        <w:tc>
          <w:tcPr>
            <w:tcW w:w="8505" w:type="dxa"/>
          </w:tcPr>
          <w:p w:rsidR="009936E3" w:rsidRDefault="009936E3" w:rsidP="009936E3">
            <w:pPr>
              <w:pStyle w:val="ConsPlusNormal"/>
              <w:jc w:val="both"/>
            </w:pPr>
            <w:r>
              <w:t>Составление рассказа по картинкам</w:t>
            </w:r>
          </w:p>
        </w:tc>
      </w:tr>
      <w:tr w:rsidR="009936E3" w:rsidTr="0022655E">
        <w:tc>
          <w:tcPr>
            <w:tcW w:w="1418" w:type="dxa"/>
          </w:tcPr>
          <w:p w:rsidR="009936E3" w:rsidRDefault="009936E3" w:rsidP="009936E3">
            <w:pPr>
              <w:pStyle w:val="ConsPlusNormal"/>
              <w:jc w:val="center"/>
            </w:pPr>
            <w:r>
              <w:t>1.1.2.7</w:t>
            </w:r>
          </w:p>
        </w:tc>
        <w:tc>
          <w:tcPr>
            <w:tcW w:w="8505" w:type="dxa"/>
          </w:tcPr>
          <w:p w:rsidR="009936E3" w:rsidRDefault="009936E3" w:rsidP="009936E3">
            <w:pPr>
              <w:pStyle w:val="ConsPlusNormal"/>
              <w:jc w:val="both"/>
            </w:pPr>
            <w:r>
              <w:t>Изложение результатов выполненной проектной работы</w:t>
            </w:r>
          </w:p>
        </w:tc>
      </w:tr>
      <w:tr w:rsidR="009936E3" w:rsidTr="0022655E">
        <w:tc>
          <w:tcPr>
            <w:tcW w:w="1418" w:type="dxa"/>
          </w:tcPr>
          <w:p w:rsidR="009936E3" w:rsidRDefault="009936E3" w:rsidP="009936E3">
            <w:pPr>
              <w:pStyle w:val="ConsPlusNormal"/>
              <w:jc w:val="center"/>
            </w:pPr>
            <w:r>
              <w:t>1.2</w:t>
            </w:r>
          </w:p>
        </w:tc>
        <w:tc>
          <w:tcPr>
            <w:tcW w:w="8505" w:type="dxa"/>
          </w:tcPr>
          <w:p w:rsidR="009936E3" w:rsidRDefault="009936E3" w:rsidP="009936E3">
            <w:pPr>
              <w:pStyle w:val="ConsPlusNormal"/>
              <w:jc w:val="both"/>
            </w:pPr>
            <w:r>
              <w:t>Аудирование</w:t>
            </w:r>
          </w:p>
          <w:p w:rsidR="009936E3" w:rsidRDefault="009936E3" w:rsidP="009936E3">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936E3" w:rsidRDefault="009936E3" w:rsidP="009936E3">
            <w:pPr>
              <w:pStyle w:val="ConsPlusNormal"/>
              <w:jc w:val="both"/>
            </w:pPr>
            <w: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w:t>
            </w:r>
            <w:r>
              <w:lastRenderedPageBreak/>
              <w:t>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936E3" w:rsidTr="0022655E">
        <w:tc>
          <w:tcPr>
            <w:tcW w:w="1418" w:type="dxa"/>
          </w:tcPr>
          <w:p w:rsidR="009936E3" w:rsidRDefault="009936E3" w:rsidP="009936E3">
            <w:pPr>
              <w:pStyle w:val="ConsPlusNormal"/>
              <w:jc w:val="center"/>
            </w:pPr>
            <w:r>
              <w:lastRenderedPageBreak/>
              <w:t>1.2.1</w:t>
            </w:r>
          </w:p>
        </w:tc>
        <w:tc>
          <w:tcPr>
            <w:tcW w:w="8505" w:type="dxa"/>
          </w:tcPr>
          <w:p w:rsidR="009936E3" w:rsidRDefault="009936E3" w:rsidP="009936E3">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936E3" w:rsidTr="0022655E">
        <w:tc>
          <w:tcPr>
            <w:tcW w:w="1418" w:type="dxa"/>
          </w:tcPr>
          <w:p w:rsidR="009936E3" w:rsidRDefault="009936E3" w:rsidP="009936E3">
            <w:pPr>
              <w:pStyle w:val="ConsPlusNormal"/>
              <w:jc w:val="center"/>
            </w:pPr>
            <w:r>
              <w:t>1.2.2</w:t>
            </w:r>
          </w:p>
        </w:tc>
        <w:tc>
          <w:tcPr>
            <w:tcW w:w="8505" w:type="dxa"/>
          </w:tcPr>
          <w:p w:rsidR="009936E3" w:rsidRDefault="009936E3" w:rsidP="009936E3">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936E3" w:rsidTr="0022655E">
        <w:tc>
          <w:tcPr>
            <w:tcW w:w="1418" w:type="dxa"/>
          </w:tcPr>
          <w:p w:rsidR="009936E3" w:rsidRDefault="009936E3" w:rsidP="009936E3">
            <w:pPr>
              <w:pStyle w:val="ConsPlusNormal"/>
              <w:jc w:val="center"/>
            </w:pPr>
            <w:r>
              <w:t>1.3</w:t>
            </w:r>
          </w:p>
        </w:tc>
        <w:tc>
          <w:tcPr>
            <w:tcW w:w="8505" w:type="dxa"/>
          </w:tcPr>
          <w:p w:rsidR="009936E3" w:rsidRDefault="009936E3" w:rsidP="009936E3">
            <w:pPr>
              <w:pStyle w:val="ConsPlusNormal"/>
              <w:jc w:val="both"/>
            </w:pPr>
            <w:r>
              <w:t>Смысловое чтение</w:t>
            </w:r>
          </w:p>
          <w:p w:rsidR="009936E3" w:rsidRDefault="009936E3" w:rsidP="009936E3">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9936E3" w:rsidTr="0022655E">
        <w:tc>
          <w:tcPr>
            <w:tcW w:w="1418" w:type="dxa"/>
          </w:tcPr>
          <w:p w:rsidR="009936E3" w:rsidRDefault="009936E3" w:rsidP="009936E3">
            <w:pPr>
              <w:pStyle w:val="ConsPlusNormal"/>
              <w:jc w:val="center"/>
            </w:pPr>
            <w:r>
              <w:t>1.3.1</w:t>
            </w:r>
          </w:p>
        </w:tc>
        <w:tc>
          <w:tcPr>
            <w:tcW w:w="8505" w:type="dxa"/>
          </w:tcPr>
          <w:p w:rsidR="009936E3" w:rsidRDefault="009936E3" w:rsidP="009936E3">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936E3" w:rsidTr="0022655E">
        <w:tc>
          <w:tcPr>
            <w:tcW w:w="1418" w:type="dxa"/>
          </w:tcPr>
          <w:p w:rsidR="009936E3" w:rsidRDefault="009936E3" w:rsidP="009936E3">
            <w:pPr>
              <w:pStyle w:val="ConsPlusNormal"/>
              <w:jc w:val="center"/>
            </w:pPr>
            <w:r>
              <w:t>1.3.2</w:t>
            </w:r>
          </w:p>
        </w:tc>
        <w:tc>
          <w:tcPr>
            <w:tcW w:w="8505" w:type="dxa"/>
          </w:tcPr>
          <w:p w:rsidR="009936E3" w:rsidRDefault="009936E3" w:rsidP="009936E3">
            <w:pPr>
              <w:pStyle w:val="ConsPlusNormal"/>
              <w:jc w:val="both"/>
            </w:pPr>
            <w: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9936E3" w:rsidTr="0022655E">
        <w:tc>
          <w:tcPr>
            <w:tcW w:w="1418" w:type="dxa"/>
          </w:tcPr>
          <w:p w:rsidR="009936E3" w:rsidRDefault="009936E3" w:rsidP="009936E3">
            <w:pPr>
              <w:pStyle w:val="ConsPlusNormal"/>
              <w:jc w:val="center"/>
            </w:pPr>
            <w:r>
              <w:t>1.3.3</w:t>
            </w:r>
          </w:p>
        </w:tc>
        <w:tc>
          <w:tcPr>
            <w:tcW w:w="8505" w:type="dxa"/>
          </w:tcPr>
          <w:p w:rsidR="009936E3" w:rsidRDefault="009936E3" w:rsidP="009936E3">
            <w:pPr>
              <w:pStyle w:val="ConsPlusNormal"/>
              <w:jc w:val="both"/>
            </w:pPr>
            <w:r>
              <w:t>Чтение несплошных текстов (таблиц, диаграмм, схем) и понимание представленной в них информации</w:t>
            </w:r>
          </w:p>
        </w:tc>
      </w:tr>
      <w:tr w:rsidR="009936E3" w:rsidTr="0022655E">
        <w:tc>
          <w:tcPr>
            <w:tcW w:w="1418" w:type="dxa"/>
          </w:tcPr>
          <w:p w:rsidR="009936E3" w:rsidRDefault="009936E3" w:rsidP="009936E3">
            <w:pPr>
              <w:pStyle w:val="ConsPlusNormal"/>
              <w:jc w:val="center"/>
            </w:pPr>
            <w:r>
              <w:t>1.3.4</w:t>
            </w:r>
          </w:p>
        </w:tc>
        <w:tc>
          <w:tcPr>
            <w:tcW w:w="8505" w:type="dxa"/>
          </w:tcPr>
          <w:p w:rsidR="009936E3" w:rsidRDefault="009936E3" w:rsidP="009936E3">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9936E3" w:rsidTr="0022655E">
        <w:tc>
          <w:tcPr>
            <w:tcW w:w="1418" w:type="dxa"/>
          </w:tcPr>
          <w:p w:rsidR="009936E3" w:rsidRDefault="009936E3" w:rsidP="009936E3">
            <w:pPr>
              <w:pStyle w:val="ConsPlusNormal"/>
              <w:jc w:val="center"/>
            </w:pPr>
            <w:r>
              <w:t>1.4</w:t>
            </w:r>
          </w:p>
        </w:tc>
        <w:tc>
          <w:tcPr>
            <w:tcW w:w="8505" w:type="dxa"/>
          </w:tcPr>
          <w:p w:rsidR="009936E3" w:rsidRDefault="009936E3" w:rsidP="009936E3">
            <w:pPr>
              <w:pStyle w:val="ConsPlusNormal"/>
              <w:jc w:val="both"/>
            </w:pPr>
            <w:r>
              <w:t>Письменная речь</w:t>
            </w:r>
          </w:p>
          <w:p w:rsidR="009936E3" w:rsidRDefault="009936E3" w:rsidP="009936E3">
            <w:pPr>
              <w:pStyle w:val="ConsPlusNormal"/>
              <w:jc w:val="both"/>
            </w:pPr>
            <w:r>
              <w:t>Развитие умений письменной речи</w:t>
            </w:r>
          </w:p>
        </w:tc>
      </w:tr>
      <w:tr w:rsidR="009936E3" w:rsidTr="0022655E">
        <w:tc>
          <w:tcPr>
            <w:tcW w:w="1418" w:type="dxa"/>
          </w:tcPr>
          <w:p w:rsidR="009936E3" w:rsidRDefault="009936E3" w:rsidP="009936E3">
            <w:pPr>
              <w:pStyle w:val="ConsPlusNormal"/>
              <w:jc w:val="center"/>
            </w:pPr>
            <w:r>
              <w:t>1.4.1</w:t>
            </w:r>
          </w:p>
        </w:tc>
        <w:tc>
          <w:tcPr>
            <w:tcW w:w="8505" w:type="dxa"/>
          </w:tcPr>
          <w:p w:rsidR="009936E3" w:rsidRDefault="009936E3" w:rsidP="009936E3">
            <w:pPr>
              <w:pStyle w:val="ConsPlusNormal"/>
              <w:jc w:val="both"/>
            </w:pPr>
            <w:r>
              <w:t>Составление плана (тезисов) устного или письменного сообщения</w:t>
            </w:r>
          </w:p>
        </w:tc>
      </w:tr>
      <w:tr w:rsidR="009936E3" w:rsidTr="0022655E">
        <w:tc>
          <w:tcPr>
            <w:tcW w:w="1418" w:type="dxa"/>
          </w:tcPr>
          <w:p w:rsidR="009936E3" w:rsidRDefault="009936E3" w:rsidP="009936E3">
            <w:pPr>
              <w:pStyle w:val="ConsPlusNormal"/>
              <w:jc w:val="center"/>
            </w:pPr>
            <w:r>
              <w:t>1.4.2</w:t>
            </w:r>
          </w:p>
        </w:tc>
        <w:tc>
          <w:tcPr>
            <w:tcW w:w="8505" w:type="dxa"/>
          </w:tcPr>
          <w:p w:rsidR="009936E3" w:rsidRDefault="009936E3" w:rsidP="009936E3">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936E3" w:rsidTr="0022655E">
        <w:tc>
          <w:tcPr>
            <w:tcW w:w="1418" w:type="dxa"/>
          </w:tcPr>
          <w:p w:rsidR="009936E3" w:rsidRDefault="009936E3" w:rsidP="009936E3">
            <w:pPr>
              <w:pStyle w:val="ConsPlusNormal"/>
              <w:jc w:val="center"/>
            </w:pPr>
            <w:r>
              <w:lastRenderedPageBreak/>
              <w:t>1.4.3</w:t>
            </w:r>
          </w:p>
        </w:tc>
        <w:tc>
          <w:tcPr>
            <w:tcW w:w="8505" w:type="dxa"/>
          </w:tcPr>
          <w:p w:rsidR="009936E3" w:rsidRDefault="009936E3" w:rsidP="009936E3">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9936E3" w:rsidTr="0022655E">
        <w:tc>
          <w:tcPr>
            <w:tcW w:w="1418" w:type="dxa"/>
          </w:tcPr>
          <w:p w:rsidR="009936E3" w:rsidRDefault="009936E3" w:rsidP="009936E3">
            <w:pPr>
              <w:pStyle w:val="ConsPlusNormal"/>
              <w:jc w:val="center"/>
            </w:pPr>
            <w:r>
              <w:t>1.4.4</w:t>
            </w:r>
          </w:p>
        </w:tc>
        <w:tc>
          <w:tcPr>
            <w:tcW w:w="8505" w:type="dxa"/>
          </w:tcPr>
          <w:p w:rsidR="009936E3" w:rsidRDefault="009936E3" w:rsidP="009936E3">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9936E3" w:rsidTr="0022655E">
        <w:tc>
          <w:tcPr>
            <w:tcW w:w="1418" w:type="dxa"/>
          </w:tcPr>
          <w:p w:rsidR="009936E3" w:rsidRDefault="009936E3" w:rsidP="009936E3">
            <w:pPr>
              <w:pStyle w:val="ConsPlusNormal"/>
              <w:jc w:val="center"/>
            </w:pPr>
            <w:r>
              <w:t>1.4.5</w:t>
            </w:r>
          </w:p>
        </w:tc>
        <w:tc>
          <w:tcPr>
            <w:tcW w:w="8505" w:type="dxa"/>
          </w:tcPr>
          <w:p w:rsidR="009936E3" w:rsidRDefault="009936E3" w:rsidP="009936E3">
            <w:pPr>
              <w:pStyle w:val="ConsPlusNormal"/>
              <w:jc w:val="both"/>
            </w:pPr>
            <w:r>
              <w:t>Заполнение таблицы с краткой фиксацией содержания прочитанного (прослушанного) текста</w:t>
            </w:r>
          </w:p>
        </w:tc>
      </w:tr>
      <w:tr w:rsidR="009936E3" w:rsidTr="0022655E">
        <w:tc>
          <w:tcPr>
            <w:tcW w:w="1418" w:type="dxa"/>
          </w:tcPr>
          <w:p w:rsidR="009936E3" w:rsidRDefault="009936E3" w:rsidP="009936E3">
            <w:pPr>
              <w:pStyle w:val="ConsPlusNormal"/>
              <w:jc w:val="center"/>
            </w:pPr>
            <w:r>
              <w:t>1.4.6</w:t>
            </w:r>
          </w:p>
        </w:tc>
        <w:tc>
          <w:tcPr>
            <w:tcW w:w="8505" w:type="dxa"/>
          </w:tcPr>
          <w:p w:rsidR="009936E3" w:rsidRDefault="009936E3" w:rsidP="009936E3">
            <w:pPr>
              <w:pStyle w:val="ConsPlusNormal"/>
              <w:jc w:val="both"/>
            </w:pPr>
            <w:r>
              <w:t>Преобразование таблицы, схемы в текстовый вариант представления информации</w:t>
            </w:r>
          </w:p>
        </w:tc>
      </w:tr>
      <w:tr w:rsidR="009936E3" w:rsidTr="0022655E">
        <w:tc>
          <w:tcPr>
            <w:tcW w:w="1418" w:type="dxa"/>
          </w:tcPr>
          <w:p w:rsidR="009936E3" w:rsidRDefault="009936E3" w:rsidP="009936E3">
            <w:pPr>
              <w:pStyle w:val="ConsPlusNormal"/>
              <w:jc w:val="center"/>
            </w:pPr>
            <w:r>
              <w:t>1.4.7</w:t>
            </w:r>
          </w:p>
        </w:tc>
        <w:tc>
          <w:tcPr>
            <w:tcW w:w="8505" w:type="dxa"/>
          </w:tcPr>
          <w:p w:rsidR="009936E3" w:rsidRDefault="009936E3" w:rsidP="009936E3">
            <w:pPr>
              <w:pStyle w:val="ConsPlusNormal"/>
              <w:jc w:val="both"/>
            </w:pPr>
            <w:r>
              <w:t>Письменное представление результатов выполненной проектной работы (объем - 100 - 120 слов)</w:t>
            </w:r>
          </w:p>
        </w:tc>
      </w:tr>
      <w:tr w:rsidR="009936E3" w:rsidTr="0022655E">
        <w:tc>
          <w:tcPr>
            <w:tcW w:w="1418" w:type="dxa"/>
          </w:tcPr>
          <w:p w:rsidR="009936E3" w:rsidRDefault="009936E3" w:rsidP="009936E3">
            <w:pPr>
              <w:pStyle w:val="ConsPlusNormal"/>
              <w:jc w:val="center"/>
            </w:pPr>
            <w:r>
              <w:t>2</w:t>
            </w:r>
          </w:p>
        </w:tc>
        <w:tc>
          <w:tcPr>
            <w:tcW w:w="8505" w:type="dxa"/>
          </w:tcPr>
          <w:p w:rsidR="009936E3" w:rsidRDefault="009936E3" w:rsidP="009936E3">
            <w:pPr>
              <w:pStyle w:val="ConsPlusNormal"/>
              <w:jc w:val="both"/>
            </w:pPr>
            <w:r>
              <w:t>Языковые знания и навыки</w:t>
            </w:r>
          </w:p>
        </w:tc>
      </w:tr>
      <w:tr w:rsidR="009936E3" w:rsidTr="0022655E">
        <w:tc>
          <w:tcPr>
            <w:tcW w:w="1418" w:type="dxa"/>
          </w:tcPr>
          <w:p w:rsidR="009936E3" w:rsidRDefault="009936E3" w:rsidP="009936E3">
            <w:pPr>
              <w:pStyle w:val="ConsPlusNormal"/>
              <w:jc w:val="center"/>
            </w:pPr>
            <w:r>
              <w:t>2.1</w:t>
            </w:r>
          </w:p>
        </w:tc>
        <w:tc>
          <w:tcPr>
            <w:tcW w:w="8505" w:type="dxa"/>
          </w:tcPr>
          <w:p w:rsidR="009936E3" w:rsidRDefault="009936E3" w:rsidP="009936E3">
            <w:pPr>
              <w:pStyle w:val="ConsPlusNormal"/>
              <w:jc w:val="both"/>
            </w:pPr>
            <w:r>
              <w:t>Фонетическая сторона речи</w:t>
            </w:r>
          </w:p>
        </w:tc>
      </w:tr>
      <w:tr w:rsidR="009936E3" w:rsidTr="0022655E">
        <w:tc>
          <w:tcPr>
            <w:tcW w:w="1418" w:type="dxa"/>
          </w:tcPr>
          <w:p w:rsidR="009936E3" w:rsidRDefault="009936E3" w:rsidP="009936E3">
            <w:pPr>
              <w:pStyle w:val="ConsPlusNormal"/>
              <w:jc w:val="center"/>
            </w:pPr>
            <w:r>
              <w:t>2.1.1</w:t>
            </w:r>
          </w:p>
        </w:tc>
        <w:tc>
          <w:tcPr>
            <w:tcW w:w="8505" w:type="dxa"/>
          </w:tcPr>
          <w:p w:rsidR="009936E3" w:rsidRDefault="009936E3" w:rsidP="009936E3">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936E3" w:rsidTr="0022655E">
        <w:tc>
          <w:tcPr>
            <w:tcW w:w="1418" w:type="dxa"/>
          </w:tcPr>
          <w:p w:rsidR="009936E3" w:rsidRDefault="009936E3" w:rsidP="009936E3">
            <w:pPr>
              <w:pStyle w:val="ConsPlusNormal"/>
              <w:jc w:val="center"/>
            </w:pPr>
            <w:r>
              <w:t>2.1.2</w:t>
            </w:r>
          </w:p>
        </w:tc>
        <w:tc>
          <w:tcPr>
            <w:tcW w:w="8505" w:type="dxa"/>
          </w:tcPr>
          <w:p w:rsidR="009936E3" w:rsidRDefault="009936E3" w:rsidP="009936E3">
            <w:pPr>
              <w:pStyle w:val="ConsPlusNormal"/>
              <w:jc w:val="both"/>
            </w:pPr>
            <w:r>
              <w:t>Выражение модального значения, чувства и эмоции</w:t>
            </w:r>
          </w:p>
        </w:tc>
      </w:tr>
      <w:tr w:rsidR="009936E3" w:rsidTr="0022655E">
        <w:tc>
          <w:tcPr>
            <w:tcW w:w="1418" w:type="dxa"/>
          </w:tcPr>
          <w:p w:rsidR="009936E3" w:rsidRDefault="009936E3" w:rsidP="009936E3">
            <w:pPr>
              <w:pStyle w:val="ConsPlusNormal"/>
              <w:jc w:val="center"/>
            </w:pPr>
            <w:r>
              <w:t>2.1.3</w:t>
            </w:r>
          </w:p>
        </w:tc>
        <w:tc>
          <w:tcPr>
            <w:tcW w:w="8505" w:type="dxa"/>
          </w:tcPr>
          <w:p w:rsidR="009936E3" w:rsidRDefault="009936E3" w:rsidP="009936E3">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9936E3" w:rsidTr="0022655E">
        <w:tc>
          <w:tcPr>
            <w:tcW w:w="1418" w:type="dxa"/>
          </w:tcPr>
          <w:p w:rsidR="009936E3" w:rsidRDefault="009936E3" w:rsidP="009936E3">
            <w:pPr>
              <w:pStyle w:val="ConsPlusNormal"/>
              <w:jc w:val="center"/>
            </w:pPr>
            <w:r>
              <w:t>2.1.4</w:t>
            </w:r>
          </w:p>
        </w:tc>
        <w:tc>
          <w:tcPr>
            <w:tcW w:w="8505" w:type="dxa"/>
          </w:tcPr>
          <w:p w:rsidR="009936E3" w:rsidRDefault="009936E3" w:rsidP="009936E3">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9936E3" w:rsidTr="0022655E">
        <w:tc>
          <w:tcPr>
            <w:tcW w:w="1418" w:type="dxa"/>
          </w:tcPr>
          <w:p w:rsidR="009936E3" w:rsidRDefault="009936E3" w:rsidP="009936E3">
            <w:pPr>
              <w:pStyle w:val="ConsPlusNormal"/>
              <w:jc w:val="center"/>
            </w:pPr>
            <w:r>
              <w:t>2.2</w:t>
            </w:r>
          </w:p>
        </w:tc>
        <w:tc>
          <w:tcPr>
            <w:tcW w:w="8505" w:type="dxa"/>
          </w:tcPr>
          <w:p w:rsidR="009936E3" w:rsidRDefault="009936E3" w:rsidP="009936E3">
            <w:pPr>
              <w:pStyle w:val="ConsPlusNormal"/>
              <w:jc w:val="both"/>
            </w:pPr>
            <w:r>
              <w:t>Графика, орфография и пунктуация</w:t>
            </w:r>
          </w:p>
        </w:tc>
      </w:tr>
      <w:tr w:rsidR="009936E3" w:rsidTr="0022655E">
        <w:tc>
          <w:tcPr>
            <w:tcW w:w="1418" w:type="dxa"/>
          </w:tcPr>
          <w:p w:rsidR="009936E3" w:rsidRDefault="009936E3" w:rsidP="009936E3">
            <w:pPr>
              <w:pStyle w:val="ConsPlusNormal"/>
              <w:jc w:val="center"/>
            </w:pPr>
            <w:r>
              <w:t>2.2.1</w:t>
            </w:r>
          </w:p>
        </w:tc>
        <w:tc>
          <w:tcPr>
            <w:tcW w:w="8505" w:type="dxa"/>
          </w:tcPr>
          <w:p w:rsidR="009936E3" w:rsidRDefault="009936E3" w:rsidP="009936E3">
            <w:pPr>
              <w:pStyle w:val="ConsPlusNormal"/>
              <w:jc w:val="both"/>
            </w:pPr>
            <w:r>
              <w:t>Правильное написание изученных слов</w:t>
            </w:r>
          </w:p>
        </w:tc>
      </w:tr>
      <w:tr w:rsidR="009936E3" w:rsidTr="0022655E">
        <w:tc>
          <w:tcPr>
            <w:tcW w:w="1418" w:type="dxa"/>
          </w:tcPr>
          <w:p w:rsidR="009936E3" w:rsidRDefault="009936E3" w:rsidP="009936E3">
            <w:pPr>
              <w:pStyle w:val="ConsPlusNormal"/>
              <w:jc w:val="center"/>
            </w:pPr>
            <w:r>
              <w:t>2.2.2</w:t>
            </w:r>
          </w:p>
        </w:tc>
        <w:tc>
          <w:tcPr>
            <w:tcW w:w="8505" w:type="dxa"/>
          </w:tcPr>
          <w:p w:rsidR="009936E3" w:rsidRDefault="009936E3" w:rsidP="009936E3">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9936E3" w:rsidTr="0022655E">
        <w:tc>
          <w:tcPr>
            <w:tcW w:w="1418" w:type="dxa"/>
          </w:tcPr>
          <w:p w:rsidR="009936E3" w:rsidRDefault="009936E3" w:rsidP="009936E3">
            <w:pPr>
              <w:pStyle w:val="ConsPlusNormal"/>
              <w:jc w:val="center"/>
            </w:pPr>
            <w:r>
              <w:t>2.2.3</w:t>
            </w:r>
          </w:p>
        </w:tc>
        <w:tc>
          <w:tcPr>
            <w:tcW w:w="8505" w:type="dxa"/>
          </w:tcPr>
          <w:p w:rsidR="009936E3" w:rsidRDefault="009936E3" w:rsidP="009936E3">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936E3" w:rsidTr="0022655E">
        <w:tc>
          <w:tcPr>
            <w:tcW w:w="1418" w:type="dxa"/>
          </w:tcPr>
          <w:p w:rsidR="009936E3" w:rsidRDefault="009936E3" w:rsidP="009936E3">
            <w:pPr>
              <w:pStyle w:val="ConsPlusNormal"/>
              <w:jc w:val="center"/>
            </w:pPr>
            <w:r>
              <w:t>2.3</w:t>
            </w:r>
          </w:p>
        </w:tc>
        <w:tc>
          <w:tcPr>
            <w:tcW w:w="8505" w:type="dxa"/>
          </w:tcPr>
          <w:p w:rsidR="009936E3" w:rsidRDefault="009936E3" w:rsidP="009936E3">
            <w:pPr>
              <w:pStyle w:val="ConsPlusNormal"/>
              <w:jc w:val="both"/>
            </w:pPr>
            <w:r>
              <w:t>Лексическая сторона речи</w:t>
            </w:r>
          </w:p>
        </w:tc>
      </w:tr>
      <w:tr w:rsidR="009936E3" w:rsidTr="0022655E">
        <w:tc>
          <w:tcPr>
            <w:tcW w:w="1418" w:type="dxa"/>
          </w:tcPr>
          <w:p w:rsidR="009936E3" w:rsidRDefault="009936E3" w:rsidP="009936E3">
            <w:pPr>
              <w:pStyle w:val="ConsPlusNormal"/>
              <w:jc w:val="center"/>
            </w:pPr>
            <w:r>
              <w:t>2.3.1</w:t>
            </w:r>
          </w:p>
        </w:tc>
        <w:tc>
          <w:tcPr>
            <w:tcW w:w="8505" w:type="dxa"/>
          </w:tcPr>
          <w:p w:rsidR="009936E3" w:rsidRDefault="009936E3" w:rsidP="009936E3">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936E3" w:rsidTr="0022655E">
        <w:tc>
          <w:tcPr>
            <w:tcW w:w="1418" w:type="dxa"/>
          </w:tcPr>
          <w:p w:rsidR="009936E3" w:rsidRDefault="009936E3" w:rsidP="009936E3">
            <w:pPr>
              <w:pStyle w:val="ConsPlusNormal"/>
              <w:jc w:val="center"/>
            </w:pPr>
            <w:r>
              <w:lastRenderedPageBreak/>
              <w:t>2.3.2</w:t>
            </w:r>
          </w:p>
        </w:tc>
        <w:tc>
          <w:tcPr>
            <w:tcW w:w="8505" w:type="dxa"/>
          </w:tcPr>
          <w:p w:rsidR="009936E3" w:rsidRDefault="009936E3" w:rsidP="009936E3">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9936E3" w:rsidTr="0022655E">
        <w:tc>
          <w:tcPr>
            <w:tcW w:w="1418" w:type="dxa"/>
          </w:tcPr>
          <w:p w:rsidR="009936E3" w:rsidRDefault="009936E3" w:rsidP="009936E3">
            <w:pPr>
              <w:pStyle w:val="ConsPlusNormal"/>
              <w:jc w:val="center"/>
            </w:pPr>
            <w:r>
              <w:t>2.3.3</w:t>
            </w:r>
          </w:p>
        </w:tc>
        <w:tc>
          <w:tcPr>
            <w:tcW w:w="8505" w:type="dxa"/>
          </w:tcPr>
          <w:p w:rsidR="009936E3" w:rsidRDefault="009936E3" w:rsidP="009936E3">
            <w:pPr>
              <w:pStyle w:val="ConsPlusNormal"/>
              <w:jc w:val="both"/>
            </w:pPr>
            <w:r>
              <w:t>Многозначность лексических единиц. Синонимы. Антонимы</w:t>
            </w:r>
          </w:p>
        </w:tc>
      </w:tr>
      <w:tr w:rsidR="009936E3" w:rsidTr="0022655E">
        <w:tc>
          <w:tcPr>
            <w:tcW w:w="1418" w:type="dxa"/>
          </w:tcPr>
          <w:p w:rsidR="009936E3" w:rsidRDefault="009936E3" w:rsidP="009936E3">
            <w:pPr>
              <w:pStyle w:val="ConsPlusNormal"/>
              <w:jc w:val="center"/>
            </w:pPr>
            <w:r>
              <w:t>2.3.4</w:t>
            </w:r>
          </w:p>
        </w:tc>
        <w:tc>
          <w:tcPr>
            <w:tcW w:w="8505" w:type="dxa"/>
          </w:tcPr>
          <w:p w:rsidR="009936E3" w:rsidRDefault="009936E3" w:rsidP="009936E3">
            <w:pPr>
              <w:pStyle w:val="ConsPlusNormal"/>
              <w:jc w:val="both"/>
            </w:pPr>
            <w:r>
              <w:t>Интернациональные слова</w:t>
            </w:r>
          </w:p>
        </w:tc>
      </w:tr>
      <w:tr w:rsidR="009936E3" w:rsidTr="0022655E">
        <w:tc>
          <w:tcPr>
            <w:tcW w:w="1418" w:type="dxa"/>
          </w:tcPr>
          <w:p w:rsidR="009936E3" w:rsidRDefault="009936E3" w:rsidP="009936E3">
            <w:pPr>
              <w:pStyle w:val="ConsPlusNormal"/>
              <w:jc w:val="center"/>
            </w:pPr>
            <w:r>
              <w:t>2.3.5</w:t>
            </w:r>
          </w:p>
        </w:tc>
        <w:tc>
          <w:tcPr>
            <w:tcW w:w="8505" w:type="dxa"/>
          </w:tcPr>
          <w:p w:rsidR="009936E3" w:rsidRDefault="009936E3" w:rsidP="009936E3">
            <w:pPr>
              <w:pStyle w:val="ConsPlusNormal"/>
              <w:jc w:val="both"/>
            </w:pPr>
            <w:r>
              <w:t>Наиболее частотные фразовые глаголы</w:t>
            </w:r>
          </w:p>
        </w:tc>
      </w:tr>
      <w:tr w:rsidR="009936E3" w:rsidTr="0022655E">
        <w:tc>
          <w:tcPr>
            <w:tcW w:w="1418" w:type="dxa"/>
          </w:tcPr>
          <w:p w:rsidR="009936E3" w:rsidRDefault="009936E3" w:rsidP="009936E3">
            <w:pPr>
              <w:pStyle w:val="ConsPlusNormal"/>
              <w:jc w:val="center"/>
            </w:pPr>
            <w:r>
              <w:t>2.3.6</w:t>
            </w:r>
          </w:p>
        </w:tc>
        <w:tc>
          <w:tcPr>
            <w:tcW w:w="8505" w:type="dxa"/>
          </w:tcPr>
          <w:p w:rsidR="009936E3" w:rsidRDefault="009936E3" w:rsidP="009936E3">
            <w:pPr>
              <w:pStyle w:val="ConsPlusNormal"/>
              <w:jc w:val="both"/>
            </w:pPr>
            <w:r>
              <w:t>Сокращения и аббревиатуры</w:t>
            </w:r>
          </w:p>
        </w:tc>
      </w:tr>
      <w:tr w:rsidR="009936E3" w:rsidTr="0022655E">
        <w:tc>
          <w:tcPr>
            <w:tcW w:w="1418" w:type="dxa"/>
          </w:tcPr>
          <w:p w:rsidR="009936E3" w:rsidRDefault="009936E3" w:rsidP="009936E3">
            <w:pPr>
              <w:pStyle w:val="ConsPlusNormal"/>
              <w:jc w:val="center"/>
            </w:pPr>
            <w:r>
              <w:t>2.3.7</w:t>
            </w:r>
          </w:p>
        </w:tc>
        <w:tc>
          <w:tcPr>
            <w:tcW w:w="8505" w:type="dxa"/>
          </w:tcPr>
          <w:p w:rsidR="009936E3" w:rsidRDefault="009936E3" w:rsidP="009936E3">
            <w:pPr>
              <w:pStyle w:val="ConsPlusNormal"/>
              <w:jc w:val="both"/>
            </w:pPr>
            <w:r>
              <w:t>Основные способы словообразования - аффиксация:</w:t>
            </w:r>
          </w:p>
        </w:tc>
      </w:tr>
      <w:tr w:rsidR="009936E3" w:rsidTr="0022655E">
        <w:tc>
          <w:tcPr>
            <w:tcW w:w="1418" w:type="dxa"/>
          </w:tcPr>
          <w:p w:rsidR="009936E3" w:rsidRDefault="009936E3" w:rsidP="009936E3">
            <w:pPr>
              <w:pStyle w:val="ConsPlusNormal"/>
              <w:jc w:val="center"/>
            </w:pPr>
            <w:r>
              <w:t>2.3.7.1</w:t>
            </w:r>
          </w:p>
        </w:tc>
        <w:tc>
          <w:tcPr>
            <w:tcW w:w="8505" w:type="dxa"/>
          </w:tcPr>
          <w:p w:rsidR="009936E3" w:rsidRDefault="009936E3" w:rsidP="009936E3">
            <w:pPr>
              <w:pStyle w:val="ConsPlusNormal"/>
              <w:jc w:val="both"/>
            </w:pPr>
            <w:r>
              <w:t>образование глаголов с помощью префиксов under-, over-, dis-, mis-</w:t>
            </w:r>
          </w:p>
        </w:tc>
      </w:tr>
      <w:tr w:rsidR="009936E3" w:rsidTr="0022655E">
        <w:tc>
          <w:tcPr>
            <w:tcW w:w="1418" w:type="dxa"/>
          </w:tcPr>
          <w:p w:rsidR="009936E3" w:rsidRDefault="009936E3" w:rsidP="009936E3">
            <w:pPr>
              <w:pStyle w:val="ConsPlusNormal"/>
              <w:jc w:val="center"/>
            </w:pPr>
            <w:r>
              <w:t>2.3.7.2</w:t>
            </w:r>
          </w:p>
        </w:tc>
        <w:tc>
          <w:tcPr>
            <w:tcW w:w="8505" w:type="dxa"/>
          </w:tcPr>
          <w:p w:rsidR="009936E3" w:rsidRDefault="009936E3" w:rsidP="009936E3">
            <w:pPr>
              <w:pStyle w:val="ConsPlusNormal"/>
              <w:jc w:val="both"/>
            </w:pPr>
            <w:r>
              <w:t>образование имен прилагательных с помощью суффиксов -able-/-ible-</w:t>
            </w:r>
          </w:p>
        </w:tc>
      </w:tr>
      <w:tr w:rsidR="009936E3" w:rsidTr="0022655E">
        <w:tc>
          <w:tcPr>
            <w:tcW w:w="1418" w:type="dxa"/>
          </w:tcPr>
          <w:p w:rsidR="009936E3" w:rsidRDefault="009936E3" w:rsidP="009936E3">
            <w:pPr>
              <w:pStyle w:val="ConsPlusNormal"/>
              <w:jc w:val="center"/>
            </w:pPr>
            <w:r>
              <w:t>2.3.7.3</w:t>
            </w:r>
          </w:p>
        </w:tc>
        <w:tc>
          <w:tcPr>
            <w:tcW w:w="8505" w:type="dxa"/>
          </w:tcPr>
          <w:p w:rsidR="009936E3" w:rsidRDefault="009936E3" w:rsidP="009936E3">
            <w:pPr>
              <w:pStyle w:val="ConsPlusNormal"/>
              <w:jc w:val="both"/>
            </w:pPr>
            <w:r>
              <w:t>образование имен существительных с помощью отрицательных префиксов in-/im-</w:t>
            </w:r>
          </w:p>
        </w:tc>
      </w:tr>
      <w:tr w:rsidR="009936E3" w:rsidTr="0022655E">
        <w:tc>
          <w:tcPr>
            <w:tcW w:w="1418" w:type="dxa"/>
          </w:tcPr>
          <w:p w:rsidR="009936E3" w:rsidRDefault="009936E3" w:rsidP="009936E3">
            <w:pPr>
              <w:pStyle w:val="ConsPlusNormal"/>
              <w:jc w:val="center"/>
            </w:pPr>
            <w:r>
              <w:t>2.3.8</w:t>
            </w:r>
          </w:p>
        </w:tc>
        <w:tc>
          <w:tcPr>
            <w:tcW w:w="8505" w:type="dxa"/>
          </w:tcPr>
          <w:p w:rsidR="009936E3" w:rsidRDefault="009936E3" w:rsidP="009936E3">
            <w:pPr>
              <w:pStyle w:val="ConsPlusNormal"/>
              <w:jc w:val="both"/>
            </w:pPr>
            <w:r>
              <w:t>Основные способы словообразования - словосложение:</w:t>
            </w:r>
          </w:p>
        </w:tc>
      </w:tr>
      <w:tr w:rsidR="009936E3" w:rsidTr="0022655E">
        <w:tc>
          <w:tcPr>
            <w:tcW w:w="1418" w:type="dxa"/>
          </w:tcPr>
          <w:p w:rsidR="009936E3" w:rsidRDefault="009936E3" w:rsidP="009936E3">
            <w:pPr>
              <w:pStyle w:val="ConsPlusNormal"/>
              <w:jc w:val="center"/>
            </w:pPr>
            <w:r>
              <w:t>2.3.8.1</w:t>
            </w:r>
          </w:p>
        </w:tc>
        <w:tc>
          <w:tcPr>
            <w:tcW w:w="8505" w:type="dxa"/>
          </w:tcPr>
          <w:p w:rsidR="009936E3" w:rsidRDefault="009936E3" w:rsidP="009936E3">
            <w:pPr>
              <w:pStyle w:val="ConsPlusNormal"/>
              <w:jc w:val="both"/>
            </w:pPr>
            <w: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9936E3" w:rsidTr="0022655E">
        <w:tc>
          <w:tcPr>
            <w:tcW w:w="1418" w:type="dxa"/>
          </w:tcPr>
          <w:p w:rsidR="009936E3" w:rsidRDefault="009936E3" w:rsidP="009936E3">
            <w:pPr>
              <w:pStyle w:val="ConsPlusNormal"/>
              <w:jc w:val="center"/>
            </w:pPr>
            <w:r>
              <w:t>2.3.8.2</w:t>
            </w:r>
          </w:p>
        </w:tc>
        <w:tc>
          <w:tcPr>
            <w:tcW w:w="8505" w:type="dxa"/>
          </w:tcPr>
          <w:p w:rsidR="009936E3" w:rsidRDefault="009936E3" w:rsidP="009936E3">
            <w:pPr>
              <w:pStyle w:val="ConsPlusNormal"/>
              <w:jc w:val="both"/>
            </w:pPr>
            <w:r>
              <w:t>образование сложных существительных путем соединения основ существительных с предлогом (father-in-law)</w:t>
            </w:r>
          </w:p>
        </w:tc>
      </w:tr>
      <w:tr w:rsidR="009936E3" w:rsidTr="0022655E">
        <w:tc>
          <w:tcPr>
            <w:tcW w:w="1418" w:type="dxa"/>
          </w:tcPr>
          <w:p w:rsidR="009936E3" w:rsidRDefault="009936E3" w:rsidP="009936E3">
            <w:pPr>
              <w:pStyle w:val="ConsPlusNormal"/>
              <w:jc w:val="center"/>
            </w:pPr>
            <w:r>
              <w:t>2.3.8.3</w:t>
            </w:r>
          </w:p>
        </w:tc>
        <w:tc>
          <w:tcPr>
            <w:tcW w:w="8505" w:type="dxa"/>
          </w:tcPr>
          <w:p w:rsidR="009936E3" w:rsidRDefault="009936E3" w:rsidP="009936E3">
            <w:pPr>
              <w:pStyle w:val="ConsPlusNormal"/>
              <w:jc w:val="both"/>
            </w:pPr>
            <w:r>
              <w:t>образование сложных прилагательных путем соединения основы прилагательного с основой причастия настоящего времени (nice-looking)</w:t>
            </w:r>
          </w:p>
        </w:tc>
      </w:tr>
      <w:tr w:rsidR="009936E3" w:rsidTr="0022655E">
        <w:tc>
          <w:tcPr>
            <w:tcW w:w="1418" w:type="dxa"/>
          </w:tcPr>
          <w:p w:rsidR="009936E3" w:rsidRDefault="009936E3" w:rsidP="009936E3">
            <w:pPr>
              <w:pStyle w:val="ConsPlusNormal"/>
              <w:jc w:val="center"/>
            </w:pPr>
            <w:r>
              <w:t>2.3.8.4</w:t>
            </w:r>
          </w:p>
        </w:tc>
        <w:tc>
          <w:tcPr>
            <w:tcW w:w="8505" w:type="dxa"/>
          </w:tcPr>
          <w:p w:rsidR="009936E3" w:rsidRDefault="009936E3" w:rsidP="009936E3">
            <w:pPr>
              <w:pStyle w:val="ConsPlusNormal"/>
              <w:jc w:val="both"/>
            </w:pPr>
            <w:r>
              <w:t>образование сложных прилагательных путем соединения основы прилагательного с основой причастия прошедшего времени (well-behaved)</w:t>
            </w:r>
          </w:p>
        </w:tc>
      </w:tr>
      <w:tr w:rsidR="009936E3" w:rsidTr="0022655E">
        <w:tc>
          <w:tcPr>
            <w:tcW w:w="1418" w:type="dxa"/>
          </w:tcPr>
          <w:p w:rsidR="009936E3" w:rsidRDefault="009936E3" w:rsidP="009936E3">
            <w:pPr>
              <w:pStyle w:val="ConsPlusNormal"/>
              <w:jc w:val="center"/>
            </w:pPr>
            <w:r>
              <w:t>2.3.9</w:t>
            </w:r>
          </w:p>
        </w:tc>
        <w:tc>
          <w:tcPr>
            <w:tcW w:w="8505" w:type="dxa"/>
          </w:tcPr>
          <w:p w:rsidR="009936E3" w:rsidRDefault="009936E3" w:rsidP="009936E3">
            <w:pPr>
              <w:pStyle w:val="ConsPlusNormal"/>
              <w:jc w:val="both"/>
            </w:pPr>
            <w:r>
              <w:t>Основные способы словообразования - конверсия:</w:t>
            </w:r>
          </w:p>
        </w:tc>
      </w:tr>
      <w:tr w:rsidR="009936E3" w:rsidTr="0022655E">
        <w:tc>
          <w:tcPr>
            <w:tcW w:w="1418" w:type="dxa"/>
          </w:tcPr>
          <w:p w:rsidR="009936E3" w:rsidRDefault="009936E3" w:rsidP="009936E3">
            <w:pPr>
              <w:pStyle w:val="ConsPlusNormal"/>
              <w:jc w:val="center"/>
            </w:pPr>
            <w:r>
              <w:t>2.3.9.1</w:t>
            </w:r>
          </w:p>
        </w:tc>
        <w:tc>
          <w:tcPr>
            <w:tcW w:w="8505" w:type="dxa"/>
          </w:tcPr>
          <w:p w:rsidR="009936E3" w:rsidRDefault="009936E3" w:rsidP="009936E3">
            <w:pPr>
              <w:pStyle w:val="ConsPlusNormal"/>
              <w:jc w:val="both"/>
            </w:pPr>
            <w:r>
              <w:t>образование глагола от имени прилагательного (cool - to cool)</w:t>
            </w:r>
          </w:p>
        </w:tc>
      </w:tr>
      <w:tr w:rsidR="009936E3" w:rsidTr="0022655E">
        <w:tc>
          <w:tcPr>
            <w:tcW w:w="1418" w:type="dxa"/>
          </w:tcPr>
          <w:p w:rsidR="009936E3" w:rsidRDefault="009936E3" w:rsidP="009936E3">
            <w:pPr>
              <w:pStyle w:val="ConsPlusNormal"/>
              <w:jc w:val="center"/>
            </w:pPr>
            <w:r>
              <w:t>2.4</w:t>
            </w:r>
          </w:p>
        </w:tc>
        <w:tc>
          <w:tcPr>
            <w:tcW w:w="8505" w:type="dxa"/>
          </w:tcPr>
          <w:p w:rsidR="009936E3" w:rsidRDefault="009936E3" w:rsidP="009936E3">
            <w:pPr>
              <w:pStyle w:val="ConsPlusNormal"/>
              <w:jc w:val="both"/>
            </w:pPr>
            <w:r>
              <w:t>Грамматическая сторона речи</w:t>
            </w:r>
          </w:p>
          <w:p w:rsidR="009936E3" w:rsidRDefault="009936E3" w:rsidP="009936E3">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936E3" w:rsidRPr="006E4522" w:rsidTr="0022655E">
        <w:tc>
          <w:tcPr>
            <w:tcW w:w="1418" w:type="dxa"/>
          </w:tcPr>
          <w:p w:rsidR="009936E3" w:rsidRDefault="009936E3" w:rsidP="009936E3">
            <w:pPr>
              <w:pStyle w:val="ConsPlusNormal"/>
              <w:jc w:val="center"/>
            </w:pPr>
            <w:r>
              <w:t>2.4.1</w:t>
            </w:r>
          </w:p>
        </w:tc>
        <w:tc>
          <w:tcPr>
            <w:tcW w:w="8505" w:type="dxa"/>
          </w:tcPr>
          <w:p w:rsidR="009936E3" w:rsidRPr="008C768F" w:rsidRDefault="009936E3" w:rsidP="009936E3">
            <w:pPr>
              <w:pStyle w:val="ConsPlusNormal"/>
              <w:jc w:val="both"/>
              <w:rPr>
                <w:lang w:val="en-US"/>
              </w:rPr>
            </w:pPr>
            <w:r>
              <w:t>Предложения</w:t>
            </w:r>
            <w:r w:rsidRPr="008C768F">
              <w:rPr>
                <w:lang w:val="en-US"/>
              </w:rPr>
              <w:t xml:space="preserve"> </w:t>
            </w:r>
            <w:r>
              <w:t>со</w:t>
            </w:r>
            <w:r w:rsidRPr="008C768F">
              <w:rPr>
                <w:lang w:val="en-US"/>
              </w:rPr>
              <w:t xml:space="preserve"> </w:t>
            </w:r>
            <w:r>
              <w:t>сложным</w:t>
            </w:r>
            <w:r w:rsidRPr="008C768F">
              <w:rPr>
                <w:lang w:val="en-US"/>
              </w:rPr>
              <w:t xml:space="preserve"> </w:t>
            </w:r>
            <w:r>
              <w:t>дополнением</w:t>
            </w:r>
            <w:r w:rsidRPr="008C768F">
              <w:rPr>
                <w:lang w:val="en-US"/>
              </w:rPr>
              <w:t xml:space="preserve"> (Complex Object) (I want to have my hair cut.)</w:t>
            </w:r>
          </w:p>
        </w:tc>
      </w:tr>
      <w:tr w:rsidR="009936E3" w:rsidTr="0022655E">
        <w:tc>
          <w:tcPr>
            <w:tcW w:w="1418" w:type="dxa"/>
          </w:tcPr>
          <w:p w:rsidR="009936E3" w:rsidRDefault="009936E3" w:rsidP="009936E3">
            <w:pPr>
              <w:pStyle w:val="ConsPlusNormal"/>
              <w:jc w:val="center"/>
            </w:pPr>
            <w:r>
              <w:t>2.4.2</w:t>
            </w:r>
          </w:p>
        </w:tc>
        <w:tc>
          <w:tcPr>
            <w:tcW w:w="8505" w:type="dxa"/>
          </w:tcPr>
          <w:p w:rsidR="009936E3" w:rsidRDefault="009936E3" w:rsidP="009936E3">
            <w:pPr>
              <w:pStyle w:val="ConsPlusNormal"/>
              <w:jc w:val="both"/>
            </w:pPr>
            <w:r>
              <w:t>Условные предложения нереального характера (Conditional II)</w:t>
            </w:r>
          </w:p>
        </w:tc>
      </w:tr>
      <w:tr w:rsidR="009936E3" w:rsidTr="0022655E">
        <w:tc>
          <w:tcPr>
            <w:tcW w:w="1418" w:type="dxa"/>
          </w:tcPr>
          <w:p w:rsidR="009936E3" w:rsidRDefault="009936E3" w:rsidP="009936E3">
            <w:pPr>
              <w:pStyle w:val="ConsPlusNormal"/>
              <w:jc w:val="center"/>
            </w:pPr>
            <w:r>
              <w:t>2.4.3</w:t>
            </w:r>
          </w:p>
        </w:tc>
        <w:tc>
          <w:tcPr>
            <w:tcW w:w="8505" w:type="dxa"/>
          </w:tcPr>
          <w:p w:rsidR="009936E3" w:rsidRDefault="009936E3" w:rsidP="009936E3">
            <w:pPr>
              <w:pStyle w:val="ConsPlusNormal"/>
              <w:jc w:val="both"/>
            </w:pPr>
            <w:r>
              <w:t>Конструкции для выражения предпочтения I prefer.../I'd prefer.../I'd rather...</w:t>
            </w:r>
          </w:p>
        </w:tc>
      </w:tr>
      <w:tr w:rsidR="009936E3" w:rsidTr="0022655E">
        <w:tc>
          <w:tcPr>
            <w:tcW w:w="1418" w:type="dxa"/>
          </w:tcPr>
          <w:p w:rsidR="009936E3" w:rsidRDefault="009936E3" w:rsidP="009936E3">
            <w:pPr>
              <w:pStyle w:val="ConsPlusNormal"/>
              <w:jc w:val="center"/>
            </w:pPr>
            <w:r>
              <w:t>2.4.4</w:t>
            </w:r>
          </w:p>
        </w:tc>
        <w:tc>
          <w:tcPr>
            <w:tcW w:w="8505" w:type="dxa"/>
          </w:tcPr>
          <w:p w:rsidR="009936E3" w:rsidRDefault="009936E3" w:rsidP="009936E3">
            <w:pPr>
              <w:pStyle w:val="ConsPlusNormal"/>
              <w:jc w:val="both"/>
            </w:pPr>
            <w:r>
              <w:t>Конструкция I wish...</w:t>
            </w:r>
          </w:p>
        </w:tc>
      </w:tr>
      <w:tr w:rsidR="009936E3" w:rsidTr="0022655E">
        <w:tc>
          <w:tcPr>
            <w:tcW w:w="1418" w:type="dxa"/>
          </w:tcPr>
          <w:p w:rsidR="009936E3" w:rsidRDefault="009936E3" w:rsidP="009936E3">
            <w:pPr>
              <w:pStyle w:val="ConsPlusNormal"/>
              <w:jc w:val="center"/>
            </w:pPr>
            <w:r>
              <w:t>2.4.5</w:t>
            </w:r>
          </w:p>
        </w:tc>
        <w:tc>
          <w:tcPr>
            <w:tcW w:w="8505" w:type="dxa"/>
          </w:tcPr>
          <w:p w:rsidR="009936E3" w:rsidRDefault="009936E3" w:rsidP="009936E3">
            <w:pPr>
              <w:pStyle w:val="ConsPlusNormal"/>
              <w:jc w:val="both"/>
            </w:pPr>
            <w:r>
              <w:t>Предложения с конструкцией either... or, neither... nor</w:t>
            </w:r>
          </w:p>
        </w:tc>
      </w:tr>
      <w:tr w:rsidR="009936E3" w:rsidTr="0022655E">
        <w:tc>
          <w:tcPr>
            <w:tcW w:w="1418" w:type="dxa"/>
          </w:tcPr>
          <w:p w:rsidR="009936E3" w:rsidRDefault="009936E3" w:rsidP="009936E3">
            <w:pPr>
              <w:pStyle w:val="ConsPlusNormal"/>
              <w:jc w:val="center"/>
            </w:pPr>
            <w:r>
              <w:t>2.4.6</w:t>
            </w:r>
          </w:p>
        </w:tc>
        <w:tc>
          <w:tcPr>
            <w:tcW w:w="8505" w:type="dxa"/>
          </w:tcPr>
          <w:p w:rsidR="009936E3" w:rsidRDefault="009936E3" w:rsidP="009936E3">
            <w:pPr>
              <w:pStyle w:val="ConsPlusNormal"/>
              <w:jc w:val="both"/>
            </w:pPr>
            <w:r>
              <w:t>Порядок следования имен прилагательных (nice long blond hair)</w:t>
            </w:r>
          </w:p>
        </w:tc>
      </w:tr>
      <w:tr w:rsidR="009936E3" w:rsidRPr="006E4522" w:rsidTr="0022655E">
        <w:tc>
          <w:tcPr>
            <w:tcW w:w="1418" w:type="dxa"/>
          </w:tcPr>
          <w:p w:rsidR="009936E3" w:rsidRDefault="009936E3" w:rsidP="009936E3">
            <w:pPr>
              <w:pStyle w:val="ConsPlusNormal"/>
              <w:jc w:val="center"/>
            </w:pPr>
            <w:r>
              <w:t>2.4.7</w:t>
            </w:r>
          </w:p>
        </w:tc>
        <w:tc>
          <w:tcPr>
            <w:tcW w:w="8505" w:type="dxa"/>
          </w:tcPr>
          <w:p w:rsidR="009936E3" w:rsidRPr="008C768F" w:rsidRDefault="009936E3" w:rsidP="009936E3">
            <w:pPr>
              <w:pStyle w:val="ConsPlusNormal"/>
              <w:jc w:val="both"/>
              <w:rPr>
                <w:lang w:val="en-US"/>
              </w:rPr>
            </w:pPr>
            <w:r>
              <w:t>Глаголы</w:t>
            </w:r>
            <w:r w:rsidRPr="008C768F">
              <w:rPr>
                <w:lang w:val="en-US"/>
              </w:rPr>
              <w:t xml:space="preserve"> </w:t>
            </w:r>
            <w:r>
              <w:t>в</w:t>
            </w:r>
            <w:r w:rsidRPr="008C768F">
              <w:rPr>
                <w:lang w:val="en-US"/>
              </w:rPr>
              <w:t xml:space="preserve"> </w:t>
            </w:r>
            <w:r>
              <w:t>видо</w:t>
            </w:r>
            <w:r w:rsidRPr="008C768F">
              <w:rPr>
                <w:lang w:val="en-US"/>
              </w:rPr>
              <w:t>-</w:t>
            </w:r>
            <w:r>
              <w:t>временных</w:t>
            </w:r>
            <w:r w:rsidRPr="008C768F">
              <w:rPr>
                <w:lang w:val="en-US"/>
              </w:rPr>
              <w:t xml:space="preserve"> </w:t>
            </w:r>
            <w:r>
              <w:t>формах</w:t>
            </w:r>
            <w:r w:rsidRPr="008C768F">
              <w:rPr>
                <w:lang w:val="en-US"/>
              </w:rPr>
              <w:t xml:space="preserve"> </w:t>
            </w:r>
            <w:r>
              <w:t>действительного</w:t>
            </w:r>
            <w:r w:rsidRPr="008C768F">
              <w:rPr>
                <w:lang w:val="en-US"/>
              </w:rPr>
              <w:t xml:space="preserve"> </w:t>
            </w:r>
            <w:r>
              <w:t>залога</w:t>
            </w:r>
            <w:r w:rsidRPr="008C768F">
              <w:rPr>
                <w:lang w:val="en-US"/>
              </w:rPr>
              <w:t xml:space="preserve"> </w:t>
            </w:r>
            <w:r>
              <w:t>в</w:t>
            </w:r>
            <w:r w:rsidRPr="008C768F">
              <w:rPr>
                <w:lang w:val="en-US"/>
              </w:rPr>
              <w:t xml:space="preserve"> </w:t>
            </w:r>
            <w:r>
              <w:t>изъявительном</w:t>
            </w:r>
            <w:r w:rsidRPr="008C768F">
              <w:rPr>
                <w:lang w:val="en-US"/>
              </w:rPr>
              <w:t xml:space="preserve"> </w:t>
            </w:r>
            <w:r>
              <w:t>наклонении</w:t>
            </w:r>
            <w:r w:rsidRPr="008C768F">
              <w:rPr>
                <w:lang w:val="en-US"/>
              </w:rPr>
              <w:t xml:space="preserve"> (Present/Past/Future Simple Tense, Present/Past Perfect Tense, </w:t>
            </w:r>
            <w:r w:rsidRPr="008C768F">
              <w:rPr>
                <w:lang w:val="en-US"/>
              </w:rPr>
              <w:lastRenderedPageBreak/>
              <w:t>Present/Past Continuous Tense, Future-in-the-Past)</w:t>
            </w:r>
          </w:p>
        </w:tc>
      </w:tr>
      <w:tr w:rsidR="009936E3" w:rsidTr="0022655E">
        <w:tc>
          <w:tcPr>
            <w:tcW w:w="1418" w:type="dxa"/>
          </w:tcPr>
          <w:p w:rsidR="009936E3" w:rsidRDefault="009936E3" w:rsidP="009936E3">
            <w:pPr>
              <w:pStyle w:val="ConsPlusNormal"/>
              <w:jc w:val="center"/>
            </w:pPr>
            <w:r>
              <w:lastRenderedPageBreak/>
              <w:t>2.4.8</w:t>
            </w:r>
          </w:p>
        </w:tc>
        <w:tc>
          <w:tcPr>
            <w:tcW w:w="8505" w:type="dxa"/>
          </w:tcPr>
          <w:p w:rsidR="009936E3" w:rsidRDefault="009936E3" w:rsidP="009936E3">
            <w:pPr>
              <w:pStyle w:val="ConsPlusNormal"/>
              <w:jc w:val="both"/>
            </w:pPr>
            <w:r>
              <w:t>Глаголы в наиболее употребительных формах страдательного залога (Present/Past Simple Passive, Present Perfect Passive)</w:t>
            </w:r>
          </w:p>
        </w:tc>
      </w:tr>
      <w:tr w:rsidR="009936E3" w:rsidTr="0022655E">
        <w:tc>
          <w:tcPr>
            <w:tcW w:w="1418" w:type="dxa"/>
          </w:tcPr>
          <w:p w:rsidR="009936E3" w:rsidRDefault="009936E3" w:rsidP="009936E3">
            <w:pPr>
              <w:pStyle w:val="ConsPlusNormal"/>
              <w:jc w:val="center"/>
            </w:pPr>
            <w:r>
              <w:t>3</w:t>
            </w:r>
          </w:p>
        </w:tc>
        <w:tc>
          <w:tcPr>
            <w:tcW w:w="8505" w:type="dxa"/>
          </w:tcPr>
          <w:p w:rsidR="009936E3" w:rsidRDefault="009936E3" w:rsidP="009936E3">
            <w:pPr>
              <w:pStyle w:val="ConsPlusNormal"/>
              <w:jc w:val="both"/>
            </w:pPr>
            <w:r>
              <w:t>Социокультурные знания и умения</w:t>
            </w:r>
          </w:p>
        </w:tc>
      </w:tr>
      <w:tr w:rsidR="009936E3" w:rsidTr="0022655E">
        <w:tc>
          <w:tcPr>
            <w:tcW w:w="1418" w:type="dxa"/>
          </w:tcPr>
          <w:p w:rsidR="009936E3" w:rsidRDefault="009936E3" w:rsidP="009936E3">
            <w:pPr>
              <w:pStyle w:val="ConsPlusNormal"/>
              <w:jc w:val="center"/>
            </w:pPr>
            <w:r>
              <w:t>3.1</w:t>
            </w:r>
          </w:p>
        </w:tc>
        <w:tc>
          <w:tcPr>
            <w:tcW w:w="8505" w:type="dxa"/>
          </w:tcPr>
          <w:p w:rsidR="009936E3" w:rsidRDefault="009936E3" w:rsidP="009936E3">
            <w:pPr>
              <w:pStyle w:val="ConsPlusNormal"/>
              <w:jc w:val="both"/>
            </w:pPr>
            <w: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936E3" w:rsidTr="0022655E">
        <w:tc>
          <w:tcPr>
            <w:tcW w:w="1418" w:type="dxa"/>
          </w:tcPr>
          <w:p w:rsidR="009936E3" w:rsidRDefault="009936E3" w:rsidP="009936E3">
            <w:pPr>
              <w:pStyle w:val="ConsPlusNormal"/>
              <w:jc w:val="center"/>
            </w:pPr>
            <w:r>
              <w:t>3.2</w:t>
            </w:r>
          </w:p>
        </w:tc>
        <w:tc>
          <w:tcPr>
            <w:tcW w:w="8505" w:type="dxa"/>
          </w:tcPr>
          <w:p w:rsidR="009936E3" w:rsidRDefault="009936E3" w:rsidP="009936E3">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936E3" w:rsidTr="0022655E">
        <w:tc>
          <w:tcPr>
            <w:tcW w:w="1418" w:type="dxa"/>
          </w:tcPr>
          <w:p w:rsidR="009936E3" w:rsidRDefault="009936E3" w:rsidP="009936E3">
            <w:pPr>
              <w:pStyle w:val="ConsPlusNormal"/>
              <w:jc w:val="center"/>
            </w:pPr>
            <w:r>
              <w:t>3.3</w:t>
            </w:r>
          </w:p>
        </w:tc>
        <w:tc>
          <w:tcPr>
            <w:tcW w:w="8505" w:type="dxa"/>
          </w:tcPr>
          <w:p w:rsidR="009936E3" w:rsidRDefault="009936E3" w:rsidP="009936E3">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936E3" w:rsidTr="0022655E">
        <w:tc>
          <w:tcPr>
            <w:tcW w:w="1418" w:type="dxa"/>
          </w:tcPr>
          <w:p w:rsidR="009936E3" w:rsidRDefault="009936E3" w:rsidP="009936E3">
            <w:pPr>
              <w:pStyle w:val="ConsPlusNormal"/>
              <w:jc w:val="center"/>
            </w:pPr>
            <w:r>
              <w:t>3.4</w:t>
            </w:r>
          </w:p>
        </w:tc>
        <w:tc>
          <w:tcPr>
            <w:tcW w:w="8505" w:type="dxa"/>
          </w:tcPr>
          <w:p w:rsidR="009936E3" w:rsidRDefault="009936E3" w:rsidP="009936E3">
            <w:pPr>
              <w:pStyle w:val="ConsPlusNormal"/>
              <w:jc w:val="both"/>
            </w:pPr>
            <w:r>
              <w:t>Соблюдение норм вежливости в межкультурном общении</w:t>
            </w:r>
          </w:p>
        </w:tc>
      </w:tr>
      <w:tr w:rsidR="009936E3" w:rsidTr="0022655E">
        <w:tc>
          <w:tcPr>
            <w:tcW w:w="1418" w:type="dxa"/>
          </w:tcPr>
          <w:p w:rsidR="009936E3" w:rsidRDefault="009936E3" w:rsidP="009936E3">
            <w:pPr>
              <w:pStyle w:val="ConsPlusNormal"/>
              <w:jc w:val="center"/>
            </w:pPr>
            <w:r>
              <w:t>3.5</w:t>
            </w:r>
          </w:p>
        </w:tc>
        <w:tc>
          <w:tcPr>
            <w:tcW w:w="8505" w:type="dxa"/>
          </w:tcPr>
          <w:p w:rsidR="009936E3" w:rsidRDefault="009936E3" w:rsidP="009936E3">
            <w:pPr>
              <w:pStyle w:val="ConsPlusNormal"/>
              <w:jc w:val="both"/>
            </w:pPr>
            <w: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9936E3" w:rsidTr="0022655E">
        <w:tc>
          <w:tcPr>
            <w:tcW w:w="1418" w:type="dxa"/>
          </w:tcPr>
          <w:p w:rsidR="009936E3" w:rsidRDefault="009936E3" w:rsidP="009936E3">
            <w:pPr>
              <w:pStyle w:val="ConsPlusNormal"/>
              <w:jc w:val="center"/>
            </w:pPr>
            <w:r>
              <w:t>3.6</w:t>
            </w:r>
          </w:p>
        </w:tc>
        <w:tc>
          <w:tcPr>
            <w:tcW w:w="8505" w:type="dxa"/>
          </w:tcPr>
          <w:p w:rsidR="009936E3" w:rsidRDefault="009936E3" w:rsidP="009936E3">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936E3" w:rsidTr="0022655E">
        <w:tc>
          <w:tcPr>
            <w:tcW w:w="1418" w:type="dxa"/>
          </w:tcPr>
          <w:p w:rsidR="009936E3" w:rsidRDefault="009936E3" w:rsidP="009936E3">
            <w:pPr>
              <w:pStyle w:val="ConsPlusNormal"/>
              <w:jc w:val="center"/>
            </w:pPr>
            <w:r>
              <w:t>3.7</w:t>
            </w:r>
          </w:p>
        </w:tc>
        <w:tc>
          <w:tcPr>
            <w:tcW w:w="8505" w:type="dxa"/>
          </w:tcPr>
          <w:p w:rsidR="009936E3" w:rsidRDefault="009936E3" w:rsidP="009936E3">
            <w:pPr>
              <w:pStyle w:val="ConsPlusNormal"/>
              <w:jc w:val="both"/>
            </w:pPr>
            <w:r>
              <w:t>Умение кратко представлять Россию и страну (страны) изучаемого языка</w:t>
            </w:r>
          </w:p>
        </w:tc>
      </w:tr>
      <w:tr w:rsidR="009936E3" w:rsidTr="0022655E">
        <w:tc>
          <w:tcPr>
            <w:tcW w:w="1418" w:type="dxa"/>
          </w:tcPr>
          <w:p w:rsidR="009936E3" w:rsidRDefault="009936E3" w:rsidP="009936E3">
            <w:pPr>
              <w:pStyle w:val="ConsPlusNormal"/>
              <w:jc w:val="center"/>
            </w:pPr>
            <w:r>
              <w:t>3.8</w:t>
            </w:r>
          </w:p>
        </w:tc>
        <w:tc>
          <w:tcPr>
            <w:tcW w:w="8505" w:type="dxa"/>
          </w:tcPr>
          <w:p w:rsidR="009936E3" w:rsidRDefault="009936E3" w:rsidP="009936E3">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936E3" w:rsidTr="0022655E">
        <w:tc>
          <w:tcPr>
            <w:tcW w:w="1418" w:type="dxa"/>
          </w:tcPr>
          <w:p w:rsidR="009936E3" w:rsidRDefault="009936E3" w:rsidP="009936E3">
            <w:pPr>
              <w:pStyle w:val="ConsPlusNormal"/>
              <w:jc w:val="center"/>
            </w:pPr>
            <w:r>
              <w:t>3.9</w:t>
            </w:r>
          </w:p>
        </w:tc>
        <w:tc>
          <w:tcPr>
            <w:tcW w:w="8505" w:type="dxa"/>
          </w:tcPr>
          <w:p w:rsidR="009936E3" w:rsidRDefault="009936E3" w:rsidP="009936E3">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9936E3" w:rsidTr="0022655E">
        <w:tc>
          <w:tcPr>
            <w:tcW w:w="1418" w:type="dxa"/>
          </w:tcPr>
          <w:p w:rsidR="009936E3" w:rsidRDefault="009936E3" w:rsidP="009936E3">
            <w:pPr>
              <w:pStyle w:val="ConsPlusNormal"/>
              <w:jc w:val="center"/>
            </w:pPr>
            <w:r>
              <w:t>3.10</w:t>
            </w:r>
          </w:p>
        </w:tc>
        <w:tc>
          <w:tcPr>
            <w:tcW w:w="8505" w:type="dxa"/>
          </w:tcPr>
          <w:p w:rsidR="009936E3" w:rsidRDefault="009936E3" w:rsidP="009936E3">
            <w:pPr>
              <w:pStyle w:val="ConsPlusNormal"/>
              <w:jc w:val="both"/>
            </w:pPr>
            <w:r>
              <w:t>Формирование элементарного представления о различных вариантах английского языка</w:t>
            </w:r>
          </w:p>
        </w:tc>
      </w:tr>
      <w:tr w:rsidR="009936E3" w:rsidTr="0022655E">
        <w:tc>
          <w:tcPr>
            <w:tcW w:w="1418" w:type="dxa"/>
          </w:tcPr>
          <w:p w:rsidR="009936E3" w:rsidRDefault="009936E3" w:rsidP="009936E3">
            <w:pPr>
              <w:pStyle w:val="ConsPlusNormal"/>
              <w:jc w:val="center"/>
            </w:pPr>
            <w:r>
              <w:t>4</w:t>
            </w:r>
          </w:p>
        </w:tc>
        <w:tc>
          <w:tcPr>
            <w:tcW w:w="8505" w:type="dxa"/>
          </w:tcPr>
          <w:p w:rsidR="009936E3" w:rsidRDefault="009936E3" w:rsidP="009936E3">
            <w:pPr>
              <w:pStyle w:val="ConsPlusNormal"/>
            </w:pPr>
            <w:r>
              <w:t>Компенсаторные умения</w:t>
            </w:r>
          </w:p>
        </w:tc>
      </w:tr>
      <w:tr w:rsidR="009936E3" w:rsidTr="0022655E">
        <w:tc>
          <w:tcPr>
            <w:tcW w:w="1418" w:type="dxa"/>
          </w:tcPr>
          <w:p w:rsidR="009936E3" w:rsidRDefault="009936E3" w:rsidP="009936E3">
            <w:pPr>
              <w:pStyle w:val="ConsPlusNormal"/>
              <w:jc w:val="center"/>
            </w:pPr>
            <w:r>
              <w:t>4.1</w:t>
            </w:r>
          </w:p>
        </w:tc>
        <w:tc>
          <w:tcPr>
            <w:tcW w:w="8505" w:type="dxa"/>
          </w:tcPr>
          <w:p w:rsidR="009936E3" w:rsidRDefault="009936E3" w:rsidP="009936E3">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936E3" w:rsidTr="0022655E">
        <w:tc>
          <w:tcPr>
            <w:tcW w:w="1418" w:type="dxa"/>
          </w:tcPr>
          <w:p w:rsidR="009936E3" w:rsidRDefault="009936E3" w:rsidP="009936E3">
            <w:pPr>
              <w:pStyle w:val="ConsPlusNormal"/>
              <w:jc w:val="center"/>
            </w:pPr>
            <w:r>
              <w:t>4.2</w:t>
            </w:r>
          </w:p>
        </w:tc>
        <w:tc>
          <w:tcPr>
            <w:tcW w:w="8505" w:type="dxa"/>
          </w:tcPr>
          <w:p w:rsidR="009936E3" w:rsidRDefault="009936E3" w:rsidP="009936E3">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9936E3" w:rsidTr="0022655E">
        <w:tc>
          <w:tcPr>
            <w:tcW w:w="1418" w:type="dxa"/>
          </w:tcPr>
          <w:p w:rsidR="009936E3" w:rsidRDefault="009936E3" w:rsidP="009936E3">
            <w:pPr>
              <w:pStyle w:val="ConsPlusNormal"/>
              <w:jc w:val="center"/>
            </w:pPr>
            <w:r>
              <w:lastRenderedPageBreak/>
              <w:t>4.3</w:t>
            </w:r>
          </w:p>
        </w:tc>
        <w:tc>
          <w:tcPr>
            <w:tcW w:w="8505" w:type="dxa"/>
          </w:tcPr>
          <w:p w:rsidR="009936E3" w:rsidRDefault="009936E3" w:rsidP="009936E3">
            <w:pPr>
              <w:pStyle w:val="ConsPlusNormal"/>
              <w:jc w:val="both"/>
            </w:pPr>
            <w:r>
              <w:t>Умение переспрашивать, просить повторить, уточняя значение незнакомых слов</w:t>
            </w:r>
          </w:p>
        </w:tc>
      </w:tr>
      <w:tr w:rsidR="009936E3" w:rsidTr="0022655E">
        <w:tc>
          <w:tcPr>
            <w:tcW w:w="1418" w:type="dxa"/>
          </w:tcPr>
          <w:p w:rsidR="009936E3" w:rsidRDefault="009936E3" w:rsidP="009936E3">
            <w:pPr>
              <w:pStyle w:val="ConsPlusNormal"/>
              <w:jc w:val="center"/>
            </w:pPr>
            <w:r>
              <w:t>4.4</w:t>
            </w:r>
          </w:p>
        </w:tc>
        <w:tc>
          <w:tcPr>
            <w:tcW w:w="8505" w:type="dxa"/>
          </w:tcPr>
          <w:p w:rsidR="009936E3" w:rsidRDefault="009936E3" w:rsidP="009936E3">
            <w:pPr>
              <w:pStyle w:val="ConsPlusNormal"/>
              <w:jc w:val="both"/>
            </w:pPr>
            <w:r>
              <w:t>Использование при формулировании собственных высказываний ключевых слов, плана</w:t>
            </w:r>
          </w:p>
        </w:tc>
      </w:tr>
      <w:tr w:rsidR="009936E3" w:rsidTr="0022655E">
        <w:tc>
          <w:tcPr>
            <w:tcW w:w="1418" w:type="dxa"/>
          </w:tcPr>
          <w:p w:rsidR="009936E3" w:rsidRDefault="009936E3" w:rsidP="009936E3">
            <w:pPr>
              <w:pStyle w:val="ConsPlusNormal"/>
              <w:jc w:val="center"/>
            </w:pPr>
            <w:r>
              <w:t>4.5</w:t>
            </w:r>
          </w:p>
        </w:tc>
        <w:tc>
          <w:tcPr>
            <w:tcW w:w="8505" w:type="dxa"/>
          </w:tcPr>
          <w:p w:rsidR="009936E3" w:rsidRDefault="009936E3" w:rsidP="009936E3">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22655E">
        <w:tc>
          <w:tcPr>
            <w:tcW w:w="9923" w:type="dxa"/>
            <w:gridSpan w:val="2"/>
          </w:tcPr>
          <w:p w:rsidR="009936E3" w:rsidRDefault="009936E3" w:rsidP="009936E3">
            <w:pPr>
              <w:pStyle w:val="ConsPlusNormal"/>
            </w:pPr>
            <w:r>
              <w:t>Тематическое содержание речи</w:t>
            </w:r>
          </w:p>
        </w:tc>
      </w:tr>
      <w:tr w:rsidR="009936E3" w:rsidTr="0022655E">
        <w:tc>
          <w:tcPr>
            <w:tcW w:w="1418" w:type="dxa"/>
          </w:tcPr>
          <w:p w:rsidR="009936E3" w:rsidRDefault="009936E3" w:rsidP="009936E3">
            <w:pPr>
              <w:pStyle w:val="ConsPlusNormal"/>
              <w:jc w:val="center"/>
            </w:pPr>
            <w:r>
              <w:t>А</w:t>
            </w:r>
          </w:p>
        </w:tc>
        <w:tc>
          <w:tcPr>
            <w:tcW w:w="8505" w:type="dxa"/>
          </w:tcPr>
          <w:p w:rsidR="009936E3" w:rsidRDefault="009936E3" w:rsidP="009936E3">
            <w:pPr>
              <w:pStyle w:val="ConsPlusNormal"/>
              <w:jc w:val="both"/>
            </w:pPr>
            <w:r>
              <w:t>Взаимоотношения в семье и с друзьями. Конфликты и их разрешение</w:t>
            </w:r>
          </w:p>
        </w:tc>
      </w:tr>
      <w:tr w:rsidR="009936E3" w:rsidTr="0022655E">
        <w:tc>
          <w:tcPr>
            <w:tcW w:w="1418" w:type="dxa"/>
          </w:tcPr>
          <w:p w:rsidR="009936E3" w:rsidRDefault="009936E3" w:rsidP="009936E3">
            <w:pPr>
              <w:pStyle w:val="ConsPlusNormal"/>
              <w:jc w:val="center"/>
            </w:pPr>
            <w:r>
              <w:t>Б</w:t>
            </w:r>
          </w:p>
        </w:tc>
        <w:tc>
          <w:tcPr>
            <w:tcW w:w="8505" w:type="dxa"/>
          </w:tcPr>
          <w:p w:rsidR="009936E3" w:rsidRDefault="009936E3" w:rsidP="009936E3">
            <w:pPr>
              <w:pStyle w:val="ConsPlusNormal"/>
              <w:jc w:val="both"/>
            </w:pPr>
            <w:r>
              <w:t>Внешность и характер человека (литературного персонажа)</w:t>
            </w:r>
          </w:p>
        </w:tc>
      </w:tr>
      <w:tr w:rsidR="009936E3" w:rsidTr="0022655E">
        <w:tc>
          <w:tcPr>
            <w:tcW w:w="1418" w:type="dxa"/>
          </w:tcPr>
          <w:p w:rsidR="009936E3" w:rsidRDefault="009936E3" w:rsidP="009936E3">
            <w:pPr>
              <w:pStyle w:val="ConsPlusNormal"/>
              <w:jc w:val="center"/>
            </w:pPr>
            <w:r>
              <w:t>В</w:t>
            </w:r>
          </w:p>
        </w:tc>
        <w:tc>
          <w:tcPr>
            <w:tcW w:w="8505" w:type="dxa"/>
          </w:tcPr>
          <w:p w:rsidR="009936E3" w:rsidRDefault="009936E3" w:rsidP="009936E3">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9936E3" w:rsidTr="0022655E">
        <w:tc>
          <w:tcPr>
            <w:tcW w:w="1418" w:type="dxa"/>
          </w:tcPr>
          <w:p w:rsidR="009936E3" w:rsidRDefault="009936E3" w:rsidP="009936E3">
            <w:pPr>
              <w:pStyle w:val="ConsPlusNormal"/>
              <w:jc w:val="center"/>
            </w:pPr>
            <w:r>
              <w:t>Г</w:t>
            </w:r>
          </w:p>
        </w:tc>
        <w:tc>
          <w:tcPr>
            <w:tcW w:w="8505" w:type="dxa"/>
          </w:tcPr>
          <w:p w:rsidR="009936E3" w:rsidRDefault="009936E3" w:rsidP="009936E3">
            <w:pPr>
              <w:pStyle w:val="ConsPlusNormal"/>
              <w:jc w:val="both"/>
            </w:pPr>
            <w:r>
              <w:t>Здоровый образ жизни: режим труда и отдыха, фитнес, сбалансированное питание. Посещение врача</w:t>
            </w:r>
          </w:p>
        </w:tc>
      </w:tr>
      <w:tr w:rsidR="009936E3" w:rsidTr="0022655E">
        <w:tc>
          <w:tcPr>
            <w:tcW w:w="1418" w:type="dxa"/>
          </w:tcPr>
          <w:p w:rsidR="009936E3" w:rsidRDefault="009936E3" w:rsidP="009936E3">
            <w:pPr>
              <w:pStyle w:val="ConsPlusNormal"/>
              <w:jc w:val="center"/>
            </w:pPr>
            <w:r>
              <w:t>Д</w:t>
            </w:r>
          </w:p>
        </w:tc>
        <w:tc>
          <w:tcPr>
            <w:tcW w:w="8505" w:type="dxa"/>
          </w:tcPr>
          <w:p w:rsidR="009936E3" w:rsidRDefault="009936E3" w:rsidP="009936E3">
            <w:pPr>
              <w:pStyle w:val="ConsPlusNormal"/>
              <w:jc w:val="both"/>
            </w:pPr>
            <w:r>
              <w:t>Покупки: одежда, обувь и продукты питания. Карманные деньги. Молодежная мода</w:t>
            </w:r>
          </w:p>
        </w:tc>
      </w:tr>
      <w:tr w:rsidR="009936E3" w:rsidTr="0022655E">
        <w:tc>
          <w:tcPr>
            <w:tcW w:w="1418" w:type="dxa"/>
          </w:tcPr>
          <w:p w:rsidR="009936E3" w:rsidRDefault="009936E3" w:rsidP="009936E3">
            <w:pPr>
              <w:pStyle w:val="ConsPlusNormal"/>
              <w:jc w:val="center"/>
            </w:pPr>
            <w:r>
              <w:t>Е</w:t>
            </w:r>
          </w:p>
        </w:tc>
        <w:tc>
          <w:tcPr>
            <w:tcW w:w="8505" w:type="dxa"/>
          </w:tcPr>
          <w:p w:rsidR="009936E3" w:rsidRDefault="009936E3" w:rsidP="009936E3">
            <w:pPr>
              <w:pStyle w:val="ConsPlusNormal"/>
              <w:jc w:val="both"/>
            </w:pPr>
            <w: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9936E3" w:rsidTr="0022655E">
        <w:tc>
          <w:tcPr>
            <w:tcW w:w="1418" w:type="dxa"/>
          </w:tcPr>
          <w:p w:rsidR="009936E3" w:rsidRDefault="009936E3" w:rsidP="009936E3">
            <w:pPr>
              <w:pStyle w:val="ConsPlusNormal"/>
              <w:jc w:val="center"/>
            </w:pPr>
            <w:r>
              <w:t>Ж</w:t>
            </w:r>
          </w:p>
        </w:tc>
        <w:tc>
          <w:tcPr>
            <w:tcW w:w="8505" w:type="dxa"/>
          </w:tcPr>
          <w:p w:rsidR="009936E3" w:rsidRDefault="009936E3" w:rsidP="009936E3">
            <w:pPr>
              <w:pStyle w:val="ConsPlusNormal"/>
              <w:jc w:val="both"/>
            </w:pPr>
            <w:r>
              <w:t>Мир современных профессий</w:t>
            </w:r>
          </w:p>
        </w:tc>
      </w:tr>
      <w:tr w:rsidR="009936E3" w:rsidTr="0022655E">
        <w:tc>
          <w:tcPr>
            <w:tcW w:w="1418" w:type="dxa"/>
          </w:tcPr>
          <w:p w:rsidR="009936E3" w:rsidRDefault="009936E3" w:rsidP="009936E3">
            <w:pPr>
              <w:pStyle w:val="ConsPlusNormal"/>
              <w:jc w:val="center"/>
            </w:pPr>
            <w:r>
              <w:t>З</w:t>
            </w:r>
          </w:p>
        </w:tc>
        <w:tc>
          <w:tcPr>
            <w:tcW w:w="8505" w:type="dxa"/>
          </w:tcPr>
          <w:p w:rsidR="009936E3" w:rsidRDefault="009936E3" w:rsidP="009936E3">
            <w:pPr>
              <w:pStyle w:val="ConsPlusNormal"/>
              <w:jc w:val="both"/>
            </w:pPr>
            <w:r>
              <w:t>Виды отдыха в различное время года. Путешествия по России и зарубежным странам. Транспорт</w:t>
            </w:r>
          </w:p>
        </w:tc>
      </w:tr>
      <w:tr w:rsidR="009936E3" w:rsidTr="0022655E">
        <w:tc>
          <w:tcPr>
            <w:tcW w:w="1418" w:type="dxa"/>
          </w:tcPr>
          <w:p w:rsidR="009936E3" w:rsidRDefault="009936E3" w:rsidP="009936E3">
            <w:pPr>
              <w:pStyle w:val="ConsPlusNormal"/>
              <w:jc w:val="center"/>
            </w:pPr>
            <w:r>
              <w:t>И</w:t>
            </w:r>
          </w:p>
        </w:tc>
        <w:tc>
          <w:tcPr>
            <w:tcW w:w="8505" w:type="dxa"/>
          </w:tcPr>
          <w:p w:rsidR="009936E3" w:rsidRDefault="009936E3" w:rsidP="009936E3">
            <w:pPr>
              <w:pStyle w:val="ConsPlusNormal"/>
              <w:jc w:val="both"/>
            </w:pPr>
            <w:r>
              <w:t>Природа: флора и фауна. Проблемы экологии. Защита окружающей среды. Климат, погода. Стихийные бедствия</w:t>
            </w:r>
          </w:p>
        </w:tc>
      </w:tr>
      <w:tr w:rsidR="009936E3" w:rsidTr="0022655E">
        <w:tc>
          <w:tcPr>
            <w:tcW w:w="1418" w:type="dxa"/>
          </w:tcPr>
          <w:p w:rsidR="009936E3" w:rsidRDefault="009936E3" w:rsidP="009936E3">
            <w:pPr>
              <w:pStyle w:val="ConsPlusNormal"/>
              <w:jc w:val="center"/>
            </w:pPr>
            <w:r>
              <w:t>К</w:t>
            </w:r>
          </w:p>
        </w:tc>
        <w:tc>
          <w:tcPr>
            <w:tcW w:w="8505" w:type="dxa"/>
          </w:tcPr>
          <w:p w:rsidR="009936E3" w:rsidRDefault="009936E3" w:rsidP="009936E3">
            <w:pPr>
              <w:pStyle w:val="ConsPlusNormal"/>
              <w:jc w:val="both"/>
            </w:pPr>
            <w:r>
              <w:t>Средства массовой информации (телевидение, радио, пресса, Интернет)</w:t>
            </w:r>
          </w:p>
        </w:tc>
      </w:tr>
      <w:tr w:rsidR="009936E3" w:rsidTr="0022655E">
        <w:tc>
          <w:tcPr>
            <w:tcW w:w="1418" w:type="dxa"/>
          </w:tcPr>
          <w:p w:rsidR="009936E3" w:rsidRDefault="009936E3" w:rsidP="009936E3">
            <w:pPr>
              <w:pStyle w:val="ConsPlusNormal"/>
              <w:jc w:val="center"/>
            </w:pPr>
            <w:r>
              <w:t>Л</w:t>
            </w:r>
          </w:p>
        </w:tc>
        <w:tc>
          <w:tcPr>
            <w:tcW w:w="8505" w:type="dxa"/>
          </w:tcPr>
          <w:p w:rsidR="009936E3" w:rsidRDefault="009936E3" w:rsidP="009936E3">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936E3" w:rsidTr="0022655E">
        <w:tc>
          <w:tcPr>
            <w:tcW w:w="1418" w:type="dxa"/>
          </w:tcPr>
          <w:p w:rsidR="009936E3" w:rsidRDefault="009936E3" w:rsidP="009936E3">
            <w:pPr>
              <w:pStyle w:val="ConsPlusNormal"/>
              <w:jc w:val="center"/>
            </w:pPr>
            <w:r>
              <w:t>М</w:t>
            </w:r>
          </w:p>
        </w:tc>
        <w:tc>
          <w:tcPr>
            <w:tcW w:w="8505" w:type="dxa"/>
          </w:tcPr>
          <w:p w:rsidR="009936E3" w:rsidRDefault="009936E3" w:rsidP="009936E3">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9936E3" w:rsidRDefault="009936E3" w:rsidP="009936E3">
      <w:pPr>
        <w:pStyle w:val="ConsPlusNormal"/>
        <w:jc w:val="both"/>
      </w:pPr>
    </w:p>
    <w:p w:rsidR="009936E3" w:rsidRPr="00D41E8E" w:rsidRDefault="009936E3" w:rsidP="009936E3">
      <w:pPr>
        <w:pStyle w:val="ConsPlusNormal"/>
        <w:ind w:firstLine="540"/>
        <w:jc w:val="both"/>
        <w:rPr>
          <w:b/>
        </w:rPr>
      </w:pPr>
      <w:r w:rsidRPr="00D41E8E">
        <w:rPr>
          <w:b/>
        </w:rPr>
        <w:t>Для проведения основного государственного экзамена по английскому языку (далее - ОГЭ по 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9936E3" w:rsidRDefault="009936E3" w:rsidP="009936E3">
      <w:pPr>
        <w:pStyle w:val="ConsPlusNormal"/>
        <w:jc w:val="both"/>
      </w:pPr>
    </w:p>
    <w:p w:rsidR="009936E3" w:rsidRDefault="009936E3" w:rsidP="009936E3">
      <w:pPr>
        <w:pStyle w:val="ConsPlusNormal"/>
        <w:jc w:val="right"/>
      </w:pPr>
      <w:r>
        <w:t>Таблица 7.10</w:t>
      </w:r>
    </w:p>
    <w:p w:rsidR="009936E3" w:rsidRPr="00D41E8E" w:rsidRDefault="009936E3" w:rsidP="009936E3">
      <w:pPr>
        <w:pStyle w:val="ConsPlusNormal"/>
        <w:jc w:val="center"/>
        <w:rPr>
          <w:b/>
        </w:rPr>
      </w:pPr>
      <w:r w:rsidRPr="00D41E8E">
        <w:rPr>
          <w:b/>
        </w:rPr>
        <w:t>Проверяемые на ОГЭ по английскому языку требования</w:t>
      </w:r>
    </w:p>
    <w:p w:rsidR="009936E3" w:rsidRPr="00D41E8E" w:rsidRDefault="009936E3" w:rsidP="009936E3">
      <w:pPr>
        <w:pStyle w:val="ConsPlusNormal"/>
        <w:jc w:val="center"/>
        <w:rPr>
          <w:b/>
        </w:rPr>
      </w:pPr>
      <w:r w:rsidRPr="00D41E8E">
        <w:rPr>
          <w:b/>
        </w:rPr>
        <w:t>к результатам освоения основной образовательной программы</w:t>
      </w:r>
    </w:p>
    <w:p w:rsidR="009936E3" w:rsidRDefault="009936E3" w:rsidP="00D41E8E">
      <w:pPr>
        <w:pStyle w:val="ConsPlusNormal"/>
        <w:jc w:val="center"/>
      </w:pPr>
      <w:r w:rsidRPr="00D41E8E">
        <w:rPr>
          <w:b/>
        </w:rPr>
        <w:t>основного общего образования</w:t>
      </w:r>
    </w:p>
    <w:tbl>
      <w:tblPr>
        <w:tblW w:w="0" w:type="auto"/>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3"/>
      </w:tblGrid>
      <w:tr w:rsidR="009936E3" w:rsidTr="0022655E">
        <w:tc>
          <w:tcPr>
            <w:tcW w:w="1560" w:type="dxa"/>
          </w:tcPr>
          <w:p w:rsidR="009936E3" w:rsidRDefault="009936E3" w:rsidP="009936E3">
            <w:pPr>
              <w:pStyle w:val="ConsPlusNormal"/>
              <w:jc w:val="center"/>
            </w:pPr>
            <w:r>
              <w:t xml:space="preserve">Код </w:t>
            </w:r>
            <w:r>
              <w:lastRenderedPageBreak/>
              <w:t>проверяемого требования</w:t>
            </w:r>
          </w:p>
        </w:tc>
        <w:tc>
          <w:tcPr>
            <w:tcW w:w="8363" w:type="dxa"/>
          </w:tcPr>
          <w:p w:rsidR="009936E3" w:rsidRDefault="009936E3" w:rsidP="009936E3">
            <w:pPr>
              <w:pStyle w:val="ConsPlusNormal"/>
              <w:jc w:val="center"/>
            </w:pPr>
            <w:r>
              <w:lastRenderedPageBreak/>
              <w:t xml:space="preserve">Проверяемые требования к предметным результатам базового уровня освоения </w:t>
            </w:r>
            <w:r>
              <w:lastRenderedPageBreak/>
              <w:t>основной образовательной программы основного общего образования на основе ФГОС</w:t>
            </w:r>
          </w:p>
        </w:tc>
      </w:tr>
      <w:tr w:rsidR="009936E3" w:rsidTr="0022655E">
        <w:tc>
          <w:tcPr>
            <w:tcW w:w="1560" w:type="dxa"/>
          </w:tcPr>
          <w:p w:rsidR="009936E3" w:rsidRDefault="009936E3" w:rsidP="009936E3">
            <w:pPr>
              <w:pStyle w:val="ConsPlusNormal"/>
            </w:pPr>
          </w:p>
        </w:tc>
        <w:tc>
          <w:tcPr>
            <w:tcW w:w="8363" w:type="dxa"/>
          </w:tcPr>
          <w:p w:rsidR="009936E3" w:rsidRDefault="009936E3" w:rsidP="009936E3">
            <w:pPr>
              <w:pStyle w:val="ConsPlusNormal"/>
              <w:jc w:val="both"/>
            </w:pPr>
            <w: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9936E3" w:rsidTr="0022655E">
        <w:tc>
          <w:tcPr>
            <w:tcW w:w="1560" w:type="dxa"/>
          </w:tcPr>
          <w:p w:rsidR="009936E3" w:rsidRDefault="009936E3" w:rsidP="009936E3">
            <w:pPr>
              <w:pStyle w:val="ConsPlusNormal"/>
              <w:jc w:val="center"/>
            </w:pPr>
            <w:r>
              <w:t>1</w:t>
            </w:r>
          </w:p>
        </w:tc>
        <w:tc>
          <w:tcPr>
            <w:tcW w:w="8363" w:type="dxa"/>
          </w:tcPr>
          <w:p w:rsidR="009936E3" w:rsidRDefault="009936E3" w:rsidP="009936E3">
            <w:pPr>
              <w:pStyle w:val="ConsPlusNormal"/>
              <w:jc w:val="both"/>
            </w:pPr>
            <w:r>
              <w:t>Овладение основными видами речевой деятельности в рамках следующего тематического содержания речи.</w:t>
            </w:r>
          </w:p>
          <w:p w:rsidR="009936E3" w:rsidRDefault="009936E3" w:rsidP="009936E3">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9936E3" w:rsidTr="0022655E">
        <w:tc>
          <w:tcPr>
            <w:tcW w:w="1560" w:type="dxa"/>
          </w:tcPr>
          <w:p w:rsidR="009936E3" w:rsidRDefault="009936E3" w:rsidP="009936E3">
            <w:pPr>
              <w:pStyle w:val="ConsPlusNormal"/>
              <w:jc w:val="center"/>
            </w:pPr>
            <w:r>
              <w:t>1.1</w:t>
            </w:r>
          </w:p>
        </w:tc>
        <w:tc>
          <w:tcPr>
            <w:tcW w:w="8363" w:type="dxa"/>
          </w:tcPr>
          <w:p w:rsidR="009936E3" w:rsidRDefault="009936E3" w:rsidP="009936E3">
            <w:pPr>
              <w:pStyle w:val="ConsPlusNormal"/>
              <w:jc w:val="both"/>
            </w:pPr>
            <w:r>
              <w:t>Говорение</w:t>
            </w:r>
          </w:p>
        </w:tc>
      </w:tr>
      <w:tr w:rsidR="009936E3" w:rsidTr="0022655E">
        <w:tc>
          <w:tcPr>
            <w:tcW w:w="1560" w:type="dxa"/>
          </w:tcPr>
          <w:p w:rsidR="009936E3" w:rsidRDefault="009936E3" w:rsidP="009936E3">
            <w:pPr>
              <w:pStyle w:val="ConsPlusNormal"/>
              <w:jc w:val="center"/>
            </w:pPr>
            <w:r>
              <w:t>1.1.1</w:t>
            </w:r>
          </w:p>
        </w:tc>
        <w:tc>
          <w:tcPr>
            <w:tcW w:w="8363" w:type="dxa"/>
          </w:tcPr>
          <w:p w:rsidR="009936E3" w:rsidRDefault="009936E3" w:rsidP="009936E3">
            <w:pPr>
              <w:pStyle w:val="ConsPlusNormal"/>
              <w:jc w:val="both"/>
            </w:pPr>
            <w: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9936E3" w:rsidTr="0022655E">
        <w:tc>
          <w:tcPr>
            <w:tcW w:w="1560" w:type="dxa"/>
          </w:tcPr>
          <w:p w:rsidR="009936E3" w:rsidRDefault="009936E3" w:rsidP="009936E3">
            <w:pPr>
              <w:pStyle w:val="ConsPlusNormal"/>
              <w:jc w:val="center"/>
            </w:pPr>
            <w:r>
              <w:t>1.1.2</w:t>
            </w:r>
          </w:p>
        </w:tc>
        <w:tc>
          <w:tcPr>
            <w:tcW w:w="8363" w:type="dxa"/>
          </w:tcPr>
          <w:p w:rsidR="009936E3" w:rsidRDefault="009936E3" w:rsidP="009936E3">
            <w:pPr>
              <w:pStyle w:val="ConsPlusNormal"/>
              <w:jc w:val="both"/>
            </w:pPr>
            <w: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9936E3" w:rsidTr="0022655E">
        <w:tc>
          <w:tcPr>
            <w:tcW w:w="1560" w:type="dxa"/>
          </w:tcPr>
          <w:p w:rsidR="009936E3" w:rsidRDefault="009936E3" w:rsidP="009936E3">
            <w:pPr>
              <w:pStyle w:val="ConsPlusNormal"/>
              <w:jc w:val="center"/>
            </w:pPr>
            <w:r>
              <w:t>1.1.3</w:t>
            </w:r>
          </w:p>
        </w:tc>
        <w:tc>
          <w:tcPr>
            <w:tcW w:w="8363" w:type="dxa"/>
          </w:tcPr>
          <w:p w:rsidR="009936E3" w:rsidRDefault="009936E3" w:rsidP="009936E3">
            <w:pPr>
              <w:pStyle w:val="ConsPlusNormal"/>
              <w:jc w:val="both"/>
            </w:pPr>
            <w:r>
              <w:t>Передавать основное содержание прочитанного (прослушанного) текста</w:t>
            </w:r>
          </w:p>
        </w:tc>
      </w:tr>
      <w:tr w:rsidR="009936E3" w:rsidTr="0022655E">
        <w:tc>
          <w:tcPr>
            <w:tcW w:w="1560" w:type="dxa"/>
          </w:tcPr>
          <w:p w:rsidR="009936E3" w:rsidRDefault="009936E3" w:rsidP="009936E3">
            <w:pPr>
              <w:pStyle w:val="ConsPlusNormal"/>
              <w:jc w:val="center"/>
            </w:pPr>
            <w:r>
              <w:t>1.1.4</w:t>
            </w:r>
          </w:p>
        </w:tc>
        <w:tc>
          <w:tcPr>
            <w:tcW w:w="8363" w:type="dxa"/>
          </w:tcPr>
          <w:p w:rsidR="009936E3" w:rsidRDefault="009936E3" w:rsidP="009936E3">
            <w:pPr>
              <w:pStyle w:val="ConsPlusNormal"/>
              <w:jc w:val="both"/>
            </w:pPr>
            <w:r>
              <w:t>Представлять результаты выполненной проектной работы объемом 10 - 12 фраз</w:t>
            </w:r>
          </w:p>
        </w:tc>
      </w:tr>
      <w:tr w:rsidR="009936E3" w:rsidTr="0022655E">
        <w:tc>
          <w:tcPr>
            <w:tcW w:w="1560" w:type="dxa"/>
          </w:tcPr>
          <w:p w:rsidR="009936E3" w:rsidRDefault="009936E3" w:rsidP="009936E3">
            <w:pPr>
              <w:pStyle w:val="ConsPlusNormal"/>
              <w:jc w:val="center"/>
            </w:pPr>
            <w:r>
              <w:t>1.2</w:t>
            </w:r>
          </w:p>
        </w:tc>
        <w:tc>
          <w:tcPr>
            <w:tcW w:w="8363" w:type="dxa"/>
          </w:tcPr>
          <w:p w:rsidR="009936E3" w:rsidRDefault="009936E3" w:rsidP="009936E3">
            <w:pPr>
              <w:pStyle w:val="ConsPlusNormal"/>
              <w:jc w:val="both"/>
            </w:pPr>
            <w:r>
              <w:t>Аудирование</w:t>
            </w:r>
          </w:p>
        </w:tc>
      </w:tr>
      <w:tr w:rsidR="009936E3" w:rsidTr="0022655E">
        <w:tc>
          <w:tcPr>
            <w:tcW w:w="1560" w:type="dxa"/>
          </w:tcPr>
          <w:p w:rsidR="009936E3" w:rsidRDefault="009936E3" w:rsidP="009936E3">
            <w:pPr>
              <w:pStyle w:val="ConsPlusNormal"/>
              <w:jc w:val="center"/>
            </w:pPr>
            <w:r>
              <w:t>1.2.1</w:t>
            </w:r>
          </w:p>
        </w:tc>
        <w:tc>
          <w:tcPr>
            <w:tcW w:w="8363" w:type="dxa"/>
          </w:tcPr>
          <w:p w:rsidR="009936E3" w:rsidRDefault="009936E3" w:rsidP="009936E3">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9936E3" w:rsidTr="0022655E">
        <w:tc>
          <w:tcPr>
            <w:tcW w:w="1560" w:type="dxa"/>
          </w:tcPr>
          <w:p w:rsidR="009936E3" w:rsidRDefault="009936E3" w:rsidP="009936E3">
            <w:pPr>
              <w:pStyle w:val="ConsPlusNormal"/>
              <w:jc w:val="center"/>
            </w:pPr>
            <w:r>
              <w:t>1.2.2</w:t>
            </w:r>
          </w:p>
        </w:tc>
        <w:tc>
          <w:tcPr>
            <w:tcW w:w="8363" w:type="dxa"/>
          </w:tcPr>
          <w:p w:rsidR="009936E3" w:rsidRDefault="009936E3" w:rsidP="009936E3">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9936E3" w:rsidTr="0022655E">
        <w:tc>
          <w:tcPr>
            <w:tcW w:w="1560" w:type="dxa"/>
          </w:tcPr>
          <w:p w:rsidR="009936E3" w:rsidRDefault="009936E3" w:rsidP="009936E3">
            <w:pPr>
              <w:pStyle w:val="ConsPlusNormal"/>
              <w:jc w:val="center"/>
            </w:pPr>
            <w:r>
              <w:t>1.3</w:t>
            </w:r>
          </w:p>
        </w:tc>
        <w:tc>
          <w:tcPr>
            <w:tcW w:w="8363" w:type="dxa"/>
          </w:tcPr>
          <w:p w:rsidR="009936E3" w:rsidRDefault="009936E3" w:rsidP="009936E3">
            <w:pPr>
              <w:pStyle w:val="ConsPlusNormal"/>
              <w:jc w:val="both"/>
            </w:pPr>
            <w:r>
              <w:t>Смысловое чтение</w:t>
            </w:r>
          </w:p>
        </w:tc>
      </w:tr>
      <w:tr w:rsidR="009936E3" w:rsidTr="0022655E">
        <w:tc>
          <w:tcPr>
            <w:tcW w:w="1560" w:type="dxa"/>
          </w:tcPr>
          <w:p w:rsidR="009936E3" w:rsidRDefault="009936E3" w:rsidP="009936E3">
            <w:pPr>
              <w:pStyle w:val="ConsPlusNormal"/>
              <w:jc w:val="center"/>
            </w:pPr>
            <w:r>
              <w:t>1.3.1</w:t>
            </w:r>
          </w:p>
        </w:tc>
        <w:tc>
          <w:tcPr>
            <w:tcW w:w="8363" w:type="dxa"/>
          </w:tcPr>
          <w:p w:rsidR="009936E3" w:rsidRDefault="009936E3" w:rsidP="009936E3">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9936E3" w:rsidTr="0022655E">
        <w:tc>
          <w:tcPr>
            <w:tcW w:w="1560" w:type="dxa"/>
          </w:tcPr>
          <w:p w:rsidR="009936E3" w:rsidRDefault="009936E3" w:rsidP="009936E3">
            <w:pPr>
              <w:pStyle w:val="ConsPlusNormal"/>
              <w:jc w:val="center"/>
            </w:pPr>
            <w:r>
              <w:t>1.3.2</w:t>
            </w:r>
          </w:p>
        </w:tc>
        <w:tc>
          <w:tcPr>
            <w:tcW w:w="8363" w:type="dxa"/>
          </w:tcPr>
          <w:p w:rsidR="009936E3" w:rsidRDefault="009936E3" w:rsidP="009936E3">
            <w:pPr>
              <w:pStyle w:val="ConsPlusNormal"/>
              <w:jc w:val="both"/>
            </w:pPr>
            <w:r>
              <w:t xml:space="preserve">Читать про себя и понимать несложные аутентичные тексты разного вида, жанра и стиля объемом 450 - 500 слов, содержащие незнакомые слова и </w:t>
            </w:r>
            <w:r>
              <w:lastRenderedPageBreak/>
              <w:t>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9936E3" w:rsidTr="0022655E">
        <w:tc>
          <w:tcPr>
            <w:tcW w:w="1560" w:type="dxa"/>
          </w:tcPr>
          <w:p w:rsidR="009936E3" w:rsidRDefault="009936E3" w:rsidP="009936E3">
            <w:pPr>
              <w:pStyle w:val="ConsPlusNormal"/>
              <w:jc w:val="center"/>
            </w:pPr>
            <w:r>
              <w:lastRenderedPageBreak/>
              <w:t>1.3.3</w:t>
            </w:r>
          </w:p>
        </w:tc>
        <w:tc>
          <w:tcPr>
            <w:tcW w:w="8363" w:type="dxa"/>
          </w:tcPr>
          <w:p w:rsidR="009936E3" w:rsidRDefault="009936E3" w:rsidP="009936E3">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9936E3" w:rsidTr="0022655E">
        <w:tc>
          <w:tcPr>
            <w:tcW w:w="1560" w:type="dxa"/>
          </w:tcPr>
          <w:p w:rsidR="009936E3" w:rsidRDefault="009936E3" w:rsidP="009936E3">
            <w:pPr>
              <w:pStyle w:val="ConsPlusNormal"/>
              <w:jc w:val="center"/>
            </w:pPr>
            <w:r>
              <w:t>1.3.4</w:t>
            </w:r>
          </w:p>
        </w:tc>
        <w:tc>
          <w:tcPr>
            <w:tcW w:w="8363" w:type="dxa"/>
          </w:tcPr>
          <w:p w:rsidR="009936E3" w:rsidRDefault="009936E3" w:rsidP="009936E3">
            <w:pPr>
              <w:pStyle w:val="ConsPlusNormal"/>
              <w:jc w:val="both"/>
            </w:pPr>
            <w:r>
              <w:t>Читать про себя несплошные тексты (таблицы, диаграммы, схемы) и понимать представленную в них информацию</w:t>
            </w:r>
          </w:p>
        </w:tc>
      </w:tr>
      <w:tr w:rsidR="009936E3" w:rsidTr="0022655E">
        <w:tc>
          <w:tcPr>
            <w:tcW w:w="1560" w:type="dxa"/>
          </w:tcPr>
          <w:p w:rsidR="009936E3" w:rsidRDefault="009936E3" w:rsidP="009936E3">
            <w:pPr>
              <w:pStyle w:val="ConsPlusNormal"/>
              <w:jc w:val="center"/>
            </w:pPr>
            <w:r>
              <w:t>1.4</w:t>
            </w:r>
          </w:p>
        </w:tc>
        <w:tc>
          <w:tcPr>
            <w:tcW w:w="8363" w:type="dxa"/>
          </w:tcPr>
          <w:p w:rsidR="009936E3" w:rsidRDefault="009936E3" w:rsidP="009936E3">
            <w:pPr>
              <w:pStyle w:val="ConsPlusNormal"/>
              <w:jc w:val="both"/>
            </w:pPr>
            <w:r>
              <w:t>Письменная речь</w:t>
            </w:r>
          </w:p>
        </w:tc>
      </w:tr>
      <w:tr w:rsidR="009936E3" w:rsidTr="0022655E">
        <w:tc>
          <w:tcPr>
            <w:tcW w:w="1560" w:type="dxa"/>
          </w:tcPr>
          <w:p w:rsidR="009936E3" w:rsidRDefault="009936E3" w:rsidP="009936E3">
            <w:pPr>
              <w:pStyle w:val="ConsPlusNormal"/>
              <w:jc w:val="center"/>
            </w:pPr>
            <w:r>
              <w:t>1.4.1</w:t>
            </w:r>
          </w:p>
        </w:tc>
        <w:tc>
          <w:tcPr>
            <w:tcW w:w="8363" w:type="dxa"/>
          </w:tcPr>
          <w:p w:rsidR="009936E3" w:rsidRDefault="009936E3" w:rsidP="009936E3">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9936E3" w:rsidTr="0022655E">
        <w:tc>
          <w:tcPr>
            <w:tcW w:w="1560" w:type="dxa"/>
          </w:tcPr>
          <w:p w:rsidR="009936E3" w:rsidRDefault="009936E3" w:rsidP="009936E3">
            <w:pPr>
              <w:pStyle w:val="ConsPlusNormal"/>
              <w:jc w:val="center"/>
            </w:pPr>
            <w:r>
              <w:t>1.4.2</w:t>
            </w:r>
          </w:p>
        </w:tc>
        <w:tc>
          <w:tcPr>
            <w:tcW w:w="8363" w:type="dxa"/>
          </w:tcPr>
          <w:p w:rsidR="009936E3" w:rsidRDefault="009936E3" w:rsidP="009936E3">
            <w:pPr>
              <w:pStyle w:val="ConsPlusNormal"/>
              <w:jc w:val="both"/>
            </w:pPr>
            <w:r>
              <w:t>Писать электронное сообщение личного характера объемом 100 - 120 слов, соблюдая речевой этикет, принятый в стране (странах) изучаемого языка</w:t>
            </w:r>
          </w:p>
        </w:tc>
      </w:tr>
      <w:tr w:rsidR="009936E3" w:rsidTr="0022655E">
        <w:tc>
          <w:tcPr>
            <w:tcW w:w="1560" w:type="dxa"/>
          </w:tcPr>
          <w:p w:rsidR="009936E3" w:rsidRDefault="009936E3" w:rsidP="009936E3">
            <w:pPr>
              <w:pStyle w:val="ConsPlusNormal"/>
              <w:jc w:val="center"/>
            </w:pPr>
            <w:r>
              <w:t>1.4.3</w:t>
            </w:r>
          </w:p>
        </w:tc>
        <w:tc>
          <w:tcPr>
            <w:tcW w:w="8363" w:type="dxa"/>
          </w:tcPr>
          <w:p w:rsidR="009936E3" w:rsidRDefault="009936E3" w:rsidP="009936E3">
            <w:pPr>
              <w:pStyle w:val="ConsPlusNormal"/>
              <w:jc w:val="both"/>
            </w:pPr>
            <w: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9936E3" w:rsidTr="0022655E">
        <w:tc>
          <w:tcPr>
            <w:tcW w:w="1560" w:type="dxa"/>
          </w:tcPr>
          <w:p w:rsidR="009936E3" w:rsidRDefault="009936E3" w:rsidP="009936E3">
            <w:pPr>
              <w:pStyle w:val="ConsPlusNormal"/>
              <w:jc w:val="center"/>
            </w:pPr>
            <w:r>
              <w:t>1.4.4</w:t>
            </w:r>
          </w:p>
        </w:tc>
        <w:tc>
          <w:tcPr>
            <w:tcW w:w="8363" w:type="dxa"/>
          </w:tcPr>
          <w:p w:rsidR="009936E3" w:rsidRDefault="009936E3" w:rsidP="009936E3">
            <w:pPr>
              <w:pStyle w:val="ConsPlusNormal"/>
              <w:jc w:val="both"/>
            </w:pPr>
            <w:r>
              <w:t>Преобразовывать предложенные схематичные модели (таблица, схема) в текстовой вариант представления информации</w:t>
            </w:r>
          </w:p>
        </w:tc>
      </w:tr>
      <w:tr w:rsidR="009936E3" w:rsidTr="0022655E">
        <w:tc>
          <w:tcPr>
            <w:tcW w:w="1560" w:type="dxa"/>
          </w:tcPr>
          <w:p w:rsidR="009936E3" w:rsidRDefault="009936E3" w:rsidP="009936E3">
            <w:pPr>
              <w:pStyle w:val="ConsPlusNormal"/>
              <w:jc w:val="center"/>
            </w:pPr>
            <w:r>
              <w:t>1.4.5</w:t>
            </w:r>
          </w:p>
        </w:tc>
        <w:tc>
          <w:tcPr>
            <w:tcW w:w="8363" w:type="dxa"/>
          </w:tcPr>
          <w:p w:rsidR="009936E3" w:rsidRDefault="009936E3" w:rsidP="009936E3">
            <w:pPr>
              <w:pStyle w:val="ConsPlusNormal"/>
              <w:jc w:val="both"/>
            </w:pPr>
            <w:r>
              <w:t>Представлять результаты выполненной проектной работы объемом 100 - 120 слов</w:t>
            </w:r>
          </w:p>
        </w:tc>
      </w:tr>
      <w:tr w:rsidR="009936E3" w:rsidTr="0022655E">
        <w:tc>
          <w:tcPr>
            <w:tcW w:w="1560" w:type="dxa"/>
          </w:tcPr>
          <w:p w:rsidR="009936E3" w:rsidRDefault="009936E3" w:rsidP="009936E3">
            <w:pPr>
              <w:pStyle w:val="ConsPlusNormal"/>
              <w:jc w:val="center"/>
            </w:pPr>
            <w:r>
              <w:t>2</w:t>
            </w:r>
          </w:p>
        </w:tc>
        <w:tc>
          <w:tcPr>
            <w:tcW w:w="8363" w:type="dxa"/>
          </w:tcPr>
          <w:p w:rsidR="009936E3" w:rsidRDefault="009936E3" w:rsidP="009936E3">
            <w:pPr>
              <w:pStyle w:val="ConsPlusNormal"/>
              <w:jc w:val="both"/>
            </w:pPr>
            <w:r>
              <w:t>Языковая сторона речи</w:t>
            </w:r>
          </w:p>
        </w:tc>
      </w:tr>
      <w:tr w:rsidR="009936E3" w:rsidTr="0022655E">
        <w:tc>
          <w:tcPr>
            <w:tcW w:w="1560" w:type="dxa"/>
          </w:tcPr>
          <w:p w:rsidR="009936E3" w:rsidRDefault="009936E3" w:rsidP="009936E3">
            <w:pPr>
              <w:pStyle w:val="ConsPlusNormal"/>
              <w:jc w:val="center"/>
            </w:pPr>
            <w:r>
              <w:t>2.1</w:t>
            </w:r>
          </w:p>
        </w:tc>
        <w:tc>
          <w:tcPr>
            <w:tcW w:w="8363" w:type="dxa"/>
          </w:tcPr>
          <w:p w:rsidR="009936E3" w:rsidRDefault="009936E3" w:rsidP="009936E3">
            <w:pPr>
              <w:pStyle w:val="ConsPlusNormal"/>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9936E3" w:rsidTr="0022655E">
        <w:tc>
          <w:tcPr>
            <w:tcW w:w="1560" w:type="dxa"/>
          </w:tcPr>
          <w:p w:rsidR="009936E3" w:rsidRDefault="009936E3" w:rsidP="009936E3">
            <w:pPr>
              <w:pStyle w:val="ConsPlusNormal"/>
              <w:jc w:val="center"/>
            </w:pPr>
            <w:r>
              <w:t>2.2</w:t>
            </w:r>
          </w:p>
        </w:tc>
        <w:tc>
          <w:tcPr>
            <w:tcW w:w="8363" w:type="dxa"/>
          </w:tcPr>
          <w:p w:rsidR="009936E3" w:rsidRDefault="009936E3" w:rsidP="009936E3">
            <w:pPr>
              <w:pStyle w:val="ConsPlusNormal"/>
              <w:jc w:val="both"/>
            </w:pPr>
            <w: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9936E3" w:rsidTr="0022655E">
        <w:tc>
          <w:tcPr>
            <w:tcW w:w="1560" w:type="dxa"/>
          </w:tcPr>
          <w:p w:rsidR="009936E3" w:rsidRDefault="009936E3" w:rsidP="009936E3">
            <w:pPr>
              <w:pStyle w:val="ConsPlusNormal"/>
              <w:jc w:val="center"/>
            </w:pPr>
            <w:r>
              <w:t>2.3</w:t>
            </w:r>
          </w:p>
        </w:tc>
        <w:tc>
          <w:tcPr>
            <w:tcW w:w="8363" w:type="dxa"/>
          </w:tcPr>
          <w:p w:rsidR="009936E3" w:rsidRDefault="009936E3" w:rsidP="009936E3">
            <w:pPr>
              <w:pStyle w:val="ConsPlusNormal"/>
              <w:jc w:val="both"/>
            </w:pPr>
            <w: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w:t>
            </w:r>
            <w:r>
              <w:lastRenderedPageBreak/>
              <w:t>техникой дедуктивных и индуктивных умозаключений, в том числе умозаключений по аналогии в отношении грамматики изучаемого языка</w:t>
            </w:r>
          </w:p>
        </w:tc>
      </w:tr>
      <w:tr w:rsidR="009936E3" w:rsidTr="0022655E">
        <w:tc>
          <w:tcPr>
            <w:tcW w:w="1560" w:type="dxa"/>
          </w:tcPr>
          <w:p w:rsidR="009936E3" w:rsidRDefault="009936E3" w:rsidP="009936E3">
            <w:pPr>
              <w:pStyle w:val="ConsPlusNormal"/>
              <w:jc w:val="center"/>
            </w:pPr>
            <w:r>
              <w:lastRenderedPageBreak/>
              <w:t>2.4</w:t>
            </w:r>
          </w:p>
        </w:tc>
        <w:tc>
          <w:tcPr>
            <w:tcW w:w="8363" w:type="dxa"/>
          </w:tcPr>
          <w:p w:rsidR="009936E3" w:rsidRDefault="009936E3" w:rsidP="009936E3">
            <w:pPr>
              <w:pStyle w:val="ConsPlusNormal"/>
              <w:jc w:val="both"/>
            </w:pPr>
            <w: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9936E3" w:rsidTr="0022655E">
        <w:tc>
          <w:tcPr>
            <w:tcW w:w="1560" w:type="dxa"/>
          </w:tcPr>
          <w:p w:rsidR="009936E3" w:rsidRDefault="009936E3" w:rsidP="009936E3">
            <w:pPr>
              <w:pStyle w:val="ConsPlusNormal"/>
              <w:jc w:val="center"/>
            </w:pPr>
            <w:r>
              <w:t>2.5</w:t>
            </w:r>
          </w:p>
        </w:tc>
        <w:tc>
          <w:tcPr>
            <w:tcW w:w="8363" w:type="dxa"/>
          </w:tcPr>
          <w:p w:rsidR="009936E3" w:rsidRDefault="009936E3" w:rsidP="009936E3">
            <w:pPr>
              <w:pStyle w:val="ConsPlusNormal"/>
              <w:jc w:val="both"/>
            </w:pPr>
            <w: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936E3" w:rsidTr="0022655E">
        <w:tc>
          <w:tcPr>
            <w:tcW w:w="1560" w:type="dxa"/>
          </w:tcPr>
          <w:p w:rsidR="009936E3" w:rsidRDefault="009936E3" w:rsidP="009936E3">
            <w:pPr>
              <w:pStyle w:val="ConsPlusNormal"/>
              <w:jc w:val="center"/>
            </w:pPr>
            <w:r>
              <w:t>3</w:t>
            </w:r>
          </w:p>
        </w:tc>
        <w:tc>
          <w:tcPr>
            <w:tcW w:w="8363" w:type="dxa"/>
          </w:tcPr>
          <w:p w:rsidR="009936E3" w:rsidRDefault="009936E3" w:rsidP="009936E3">
            <w:pPr>
              <w:pStyle w:val="ConsPlusNormal"/>
              <w:jc w:val="both"/>
            </w:pPr>
            <w:r>
              <w:t>Социокультурные знания и умения</w:t>
            </w:r>
          </w:p>
          <w:p w:rsidR="009936E3" w:rsidRDefault="009936E3" w:rsidP="009936E3">
            <w:pPr>
              <w:pStyle w:val="ConsPlusNormal"/>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9936E3" w:rsidTr="0022655E">
        <w:tc>
          <w:tcPr>
            <w:tcW w:w="1560" w:type="dxa"/>
          </w:tcPr>
          <w:p w:rsidR="009936E3" w:rsidRDefault="009936E3" w:rsidP="009936E3">
            <w:pPr>
              <w:pStyle w:val="ConsPlusNormal"/>
              <w:jc w:val="center"/>
            </w:pPr>
            <w:r>
              <w:t>4</w:t>
            </w:r>
          </w:p>
        </w:tc>
        <w:tc>
          <w:tcPr>
            <w:tcW w:w="8363" w:type="dxa"/>
          </w:tcPr>
          <w:p w:rsidR="009936E3" w:rsidRDefault="009936E3" w:rsidP="009936E3">
            <w:pPr>
              <w:pStyle w:val="ConsPlusNormal"/>
              <w:jc w:val="both"/>
            </w:pPr>
            <w:r>
              <w:t>Компенсаторные умения</w:t>
            </w:r>
          </w:p>
          <w:p w:rsidR="009936E3" w:rsidRDefault="009936E3" w:rsidP="009936E3">
            <w:pPr>
              <w:pStyle w:val="ConsPlusNormal"/>
              <w:jc w:val="both"/>
            </w:pPr>
            <w: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9936E3" w:rsidTr="0022655E">
        <w:tc>
          <w:tcPr>
            <w:tcW w:w="1560" w:type="dxa"/>
          </w:tcPr>
          <w:p w:rsidR="009936E3" w:rsidRDefault="009936E3" w:rsidP="009936E3">
            <w:pPr>
              <w:pStyle w:val="ConsPlusNormal"/>
              <w:jc w:val="center"/>
            </w:pPr>
            <w:r>
              <w:t>5</w:t>
            </w:r>
          </w:p>
        </w:tc>
        <w:tc>
          <w:tcPr>
            <w:tcW w:w="8363" w:type="dxa"/>
          </w:tcPr>
          <w:p w:rsidR="009936E3" w:rsidRDefault="009936E3" w:rsidP="009936E3">
            <w:pPr>
              <w:pStyle w:val="ConsPlusNormal"/>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9936E3" w:rsidRDefault="009936E3" w:rsidP="009936E3">
      <w:pPr>
        <w:pStyle w:val="ConsPlusNormal"/>
        <w:jc w:val="both"/>
      </w:pPr>
    </w:p>
    <w:p w:rsidR="009936E3" w:rsidRDefault="009936E3" w:rsidP="009936E3">
      <w:pPr>
        <w:pStyle w:val="ConsPlusNormal"/>
        <w:jc w:val="right"/>
      </w:pPr>
      <w:r>
        <w:t>Таблица 7.11</w:t>
      </w:r>
    </w:p>
    <w:p w:rsidR="009936E3" w:rsidRPr="009936E3" w:rsidRDefault="009936E3" w:rsidP="009936E3">
      <w:pPr>
        <w:pStyle w:val="ConsPlusNormal"/>
        <w:jc w:val="center"/>
        <w:rPr>
          <w:b/>
        </w:rPr>
      </w:pPr>
      <w:r w:rsidRPr="009936E3">
        <w:rPr>
          <w:b/>
        </w:rPr>
        <w:t>Перечень элементов содержания, проверяемых на ОГЭ</w:t>
      </w:r>
    </w:p>
    <w:p w:rsidR="009936E3" w:rsidRPr="009936E3" w:rsidRDefault="009936E3" w:rsidP="009936E3">
      <w:pPr>
        <w:pStyle w:val="ConsPlusNormal"/>
        <w:jc w:val="center"/>
        <w:rPr>
          <w:b/>
        </w:rPr>
      </w:pPr>
      <w:r w:rsidRPr="009936E3">
        <w:rPr>
          <w:b/>
        </w:rPr>
        <w:t>по английскому языку</w:t>
      </w:r>
    </w:p>
    <w:tbl>
      <w:tblPr>
        <w:tblW w:w="0" w:type="auto"/>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22"/>
        <w:gridCol w:w="8341"/>
      </w:tblGrid>
      <w:tr w:rsidR="009936E3" w:rsidTr="0022655E">
        <w:tc>
          <w:tcPr>
            <w:tcW w:w="1560" w:type="dxa"/>
          </w:tcPr>
          <w:p w:rsidR="009936E3" w:rsidRDefault="009936E3" w:rsidP="009936E3">
            <w:pPr>
              <w:pStyle w:val="ConsPlusNormal"/>
              <w:jc w:val="center"/>
            </w:pPr>
            <w:r>
              <w:t>Код</w:t>
            </w:r>
          </w:p>
        </w:tc>
        <w:tc>
          <w:tcPr>
            <w:tcW w:w="8363" w:type="dxa"/>
            <w:gridSpan w:val="2"/>
          </w:tcPr>
          <w:p w:rsidR="009936E3" w:rsidRDefault="009936E3" w:rsidP="009936E3">
            <w:pPr>
              <w:pStyle w:val="ConsPlusNormal"/>
              <w:jc w:val="center"/>
            </w:pPr>
            <w:r>
              <w:t>Проверяемый элемент содержания</w:t>
            </w:r>
          </w:p>
        </w:tc>
      </w:tr>
      <w:tr w:rsidR="009936E3" w:rsidTr="0022655E">
        <w:tc>
          <w:tcPr>
            <w:tcW w:w="1560" w:type="dxa"/>
          </w:tcPr>
          <w:p w:rsidR="009936E3" w:rsidRDefault="009936E3" w:rsidP="009936E3">
            <w:pPr>
              <w:pStyle w:val="ConsPlusNormal"/>
              <w:jc w:val="center"/>
            </w:pPr>
            <w:r>
              <w:t>1</w:t>
            </w:r>
          </w:p>
        </w:tc>
        <w:tc>
          <w:tcPr>
            <w:tcW w:w="8363" w:type="dxa"/>
            <w:gridSpan w:val="2"/>
          </w:tcPr>
          <w:p w:rsidR="009936E3" w:rsidRDefault="009936E3" w:rsidP="009936E3">
            <w:pPr>
              <w:pStyle w:val="ConsPlusNormal"/>
              <w:jc w:val="both"/>
            </w:pPr>
            <w:r>
              <w:t>Коммуникативные умения</w:t>
            </w:r>
          </w:p>
          <w:p w:rsidR="009936E3" w:rsidRDefault="009936E3" w:rsidP="009936E3">
            <w:pPr>
              <w:pStyle w:val="ConsPlusNormal"/>
              <w:jc w:val="both"/>
            </w:pPr>
            <w: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36"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color w:val="0000FF"/>
                </w:rPr>
                <w:t>ФГОС ООО</w:t>
              </w:r>
            </w:hyperlink>
            <w:r>
              <w:t>.</w:t>
            </w:r>
          </w:p>
          <w:p w:rsidR="009936E3" w:rsidRDefault="009936E3" w:rsidP="009936E3">
            <w:pPr>
              <w:pStyle w:val="ConsPlusNormal"/>
              <w:jc w:val="both"/>
            </w:pPr>
            <w: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w:t>
            </w:r>
            <w:r>
              <w:lastRenderedPageBreak/>
              <w:t>изучаемого языка. Выдающиеся люди родной страны и страны (стран) изучаемого языка.</w:t>
            </w:r>
          </w:p>
        </w:tc>
      </w:tr>
      <w:tr w:rsidR="009936E3" w:rsidTr="0022655E">
        <w:tc>
          <w:tcPr>
            <w:tcW w:w="1560" w:type="dxa"/>
          </w:tcPr>
          <w:p w:rsidR="009936E3" w:rsidRDefault="009936E3" w:rsidP="009936E3">
            <w:pPr>
              <w:pStyle w:val="ConsPlusNormal"/>
              <w:jc w:val="center"/>
            </w:pPr>
            <w:r>
              <w:lastRenderedPageBreak/>
              <w:t>1.1</w:t>
            </w:r>
          </w:p>
        </w:tc>
        <w:tc>
          <w:tcPr>
            <w:tcW w:w="8363" w:type="dxa"/>
            <w:gridSpan w:val="2"/>
          </w:tcPr>
          <w:p w:rsidR="009936E3" w:rsidRDefault="009936E3" w:rsidP="009936E3">
            <w:pPr>
              <w:pStyle w:val="ConsPlusNormal"/>
              <w:jc w:val="both"/>
            </w:pPr>
            <w:r>
              <w:t>Говорение</w:t>
            </w:r>
          </w:p>
        </w:tc>
      </w:tr>
      <w:tr w:rsidR="009936E3" w:rsidTr="0022655E">
        <w:tc>
          <w:tcPr>
            <w:tcW w:w="1560" w:type="dxa"/>
          </w:tcPr>
          <w:p w:rsidR="009936E3" w:rsidRDefault="009936E3" w:rsidP="009936E3">
            <w:pPr>
              <w:pStyle w:val="ConsPlusNormal"/>
              <w:jc w:val="center"/>
            </w:pPr>
            <w:r>
              <w:t>1.1.1</w:t>
            </w:r>
          </w:p>
        </w:tc>
        <w:tc>
          <w:tcPr>
            <w:tcW w:w="8363" w:type="dxa"/>
            <w:gridSpan w:val="2"/>
          </w:tcPr>
          <w:p w:rsidR="009936E3" w:rsidRDefault="009936E3" w:rsidP="009936E3">
            <w:pPr>
              <w:pStyle w:val="ConsPlusNormal"/>
              <w:jc w:val="both"/>
            </w:pPr>
            <w:r>
              <w:t>Диалогическая речь</w:t>
            </w:r>
          </w:p>
          <w:p w:rsidR="009936E3" w:rsidRDefault="009936E3" w:rsidP="009936E3">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9936E3" w:rsidTr="0022655E">
        <w:tc>
          <w:tcPr>
            <w:tcW w:w="1560" w:type="dxa"/>
          </w:tcPr>
          <w:p w:rsidR="009936E3" w:rsidRDefault="009936E3" w:rsidP="009936E3">
            <w:pPr>
              <w:pStyle w:val="ConsPlusNormal"/>
              <w:jc w:val="center"/>
            </w:pPr>
            <w:r>
              <w:t>1.1.1.1</w:t>
            </w:r>
          </w:p>
        </w:tc>
        <w:tc>
          <w:tcPr>
            <w:tcW w:w="8363" w:type="dxa"/>
            <w:gridSpan w:val="2"/>
          </w:tcPr>
          <w:p w:rsidR="009936E3" w:rsidRDefault="009936E3" w:rsidP="009936E3">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936E3" w:rsidTr="0022655E">
        <w:tc>
          <w:tcPr>
            <w:tcW w:w="1560" w:type="dxa"/>
          </w:tcPr>
          <w:p w:rsidR="009936E3" w:rsidRDefault="009936E3" w:rsidP="009936E3">
            <w:pPr>
              <w:pStyle w:val="ConsPlusNormal"/>
              <w:jc w:val="center"/>
            </w:pPr>
            <w:r>
              <w:t>1.1.1.2</w:t>
            </w:r>
          </w:p>
        </w:tc>
        <w:tc>
          <w:tcPr>
            <w:tcW w:w="8363" w:type="dxa"/>
            <w:gridSpan w:val="2"/>
          </w:tcPr>
          <w:p w:rsidR="009936E3" w:rsidRDefault="009936E3" w:rsidP="009936E3">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936E3" w:rsidTr="0022655E">
        <w:tc>
          <w:tcPr>
            <w:tcW w:w="1560" w:type="dxa"/>
          </w:tcPr>
          <w:p w:rsidR="009936E3" w:rsidRDefault="009936E3" w:rsidP="009936E3">
            <w:pPr>
              <w:pStyle w:val="ConsPlusNormal"/>
              <w:jc w:val="center"/>
            </w:pPr>
            <w:r>
              <w:t>1.1.1.3</w:t>
            </w:r>
          </w:p>
        </w:tc>
        <w:tc>
          <w:tcPr>
            <w:tcW w:w="8363" w:type="dxa"/>
            <w:gridSpan w:val="2"/>
          </w:tcPr>
          <w:p w:rsidR="009936E3" w:rsidRDefault="009936E3" w:rsidP="009936E3">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936E3" w:rsidTr="0022655E">
        <w:tc>
          <w:tcPr>
            <w:tcW w:w="1560" w:type="dxa"/>
          </w:tcPr>
          <w:p w:rsidR="009936E3" w:rsidRDefault="009936E3" w:rsidP="009936E3">
            <w:pPr>
              <w:pStyle w:val="ConsPlusNormal"/>
              <w:jc w:val="center"/>
            </w:pPr>
            <w:r>
              <w:t>1.1.1.4</w:t>
            </w:r>
          </w:p>
        </w:tc>
        <w:tc>
          <w:tcPr>
            <w:tcW w:w="8363" w:type="dxa"/>
            <w:gridSpan w:val="2"/>
          </w:tcPr>
          <w:p w:rsidR="009936E3" w:rsidRDefault="009936E3" w:rsidP="009936E3">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9936E3" w:rsidTr="0022655E">
        <w:tc>
          <w:tcPr>
            <w:tcW w:w="1560" w:type="dxa"/>
          </w:tcPr>
          <w:p w:rsidR="009936E3" w:rsidRDefault="009936E3" w:rsidP="009936E3">
            <w:pPr>
              <w:pStyle w:val="ConsPlusNormal"/>
              <w:jc w:val="center"/>
            </w:pPr>
            <w:r>
              <w:t>1.1.1.5</w:t>
            </w:r>
          </w:p>
        </w:tc>
        <w:tc>
          <w:tcPr>
            <w:tcW w:w="8363" w:type="dxa"/>
            <w:gridSpan w:val="2"/>
          </w:tcPr>
          <w:p w:rsidR="009936E3" w:rsidRDefault="009936E3" w:rsidP="009936E3">
            <w:pPr>
              <w:pStyle w:val="ConsPlusNormal"/>
              <w:jc w:val="both"/>
            </w:pPr>
            <w: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9936E3" w:rsidTr="0022655E">
        <w:tc>
          <w:tcPr>
            <w:tcW w:w="1560" w:type="dxa"/>
          </w:tcPr>
          <w:p w:rsidR="009936E3" w:rsidRDefault="009936E3" w:rsidP="009936E3">
            <w:pPr>
              <w:pStyle w:val="ConsPlusNormal"/>
              <w:jc w:val="center"/>
            </w:pPr>
            <w:r>
              <w:t>1.1.2</w:t>
            </w:r>
          </w:p>
        </w:tc>
        <w:tc>
          <w:tcPr>
            <w:tcW w:w="8363" w:type="dxa"/>
            <w:gridSpan w:val="2"/>
          </w:tcPr>
          <w:p w:rsidR="009936E3" w:rsidRDefault="009936E3" w:rsidP="009936E3">
            <w:pPr>
              <w:pStyle w:val="ConsPlusNormal"/>
              <w:jc w:val="both"/>
            </w:pPr>
            <w:r>
              <w:t>Монологическая речь</w:t>
            </w:r>
          </w:p>
          <w:p w:rsidR="009936E3" w:rsidRDefault="009936E3" w:rsidP="009936E3">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9936E3" w:rsidTr="0022655E">
        <w:tc>
          <w:tcPr>
            <w:tcW w:w="1560" w:type="dxa"/>
          </w:tcPr>
          <w:p w:rsidR="009936E3" w:rsidRDefault="009936E3" w:rsidP="009936E3">
            <w:pPr>
              <w:pStyle w:val="ConsPlusNormal"/>
              <w:jc w:val="center"/>
            </w:pPr>
            <w:r>
              <w:t>1.1.2.1</w:t>
            </w:r>
          </w:p>
        </w:tc>
        <w:tc>
          <w:tcPr>
            <w:tcW w:w="8363" w:type="dxa"/>
            <w:gridSpan w:val="2"/>
          </w:tcPr>
          <w:p w:rsidR="009936E3" w:rsidRDefault="009936E3" w:rsidP="009936E3">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936E3" w:rsidTr="0022655E">
        <w:tc>
          <w:tcPr>
            <w:tcW w:w="1560" w:type="dxa"/>
          </w:tcPr>
          <w:p w:rsidR="009936E3" w:rsidRDefault="009936E3" w:rsidP="009936E3">
            <w:pPr>
              <w:pStyle w:val="ConsPlusNormal"/>
              <w:jc w:val="center"/>
            </w:pPr>
            <w:r>
              <w:t>1.1.2.2</w:t>
            </w:r>
          </w:p>
        </w:tc>
        <w:tc>
          <w:tcPr>
            <w:tcW w:w="8363" w:type="dxa"/>
            <w:gridSpan w:val="2"/>
          </w:tcPr>
          <w:p w:rsidR="009936E3" w:rsidRDefault="009936E3" w:rsidP="009936E3">
            <w:pPr>
              <w:pStyle w:val="ConsPlusNormal"/>
              <w:jc w:val="both"/>
            </w:pPr>
            <w:r>
              <w:t>Повествование (сообщение)</w:t>
            </w:r>
          </w:p>
        </w:tc>
      </w:tr>
      <w:tr w:rsidR="009936E3" w:rsidTr="0022655E">
        <w:tc>
          <w:tcPr>
            <w:tcW w:w="1560" w:type="dxa"/>
          </w:tcPr>
          <w:p w:rsidR="009936E3" w:rsidRDefault="009936E3" w:rsidP="009936E3">
            <w:pPr>
              <w:pStyle w:val="ConsPlusNormal"/>
              <w:jc w:val="center"/>
            </w:pPr>
            <w:r>
              <w:t>1.1.2.3</w:t>
            </w:r>
          </w:p>
        </w:tc>
        <w:tc>
          <w:tcPr>
            <w:tcW w:w="8363" w:type="dxa"/>
            <w:gridSpan w:val="2"/>
          </w:tcPr>
          <w:p w:rsidR="009936E3" w:rsidRDefault="009936E3" w:rsidP="009936E3">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936E3" w:rsidTr="0022655E">
        <w:tc>
          <w:tcPr>
            <w:tcW w:w="1560" w:type="dxa"/>
          </w:tcPr>
          <w:p w:rsidR="009936E3" w:rsidRDefault="009936E3" w:rsidP="009936E3">
            <w:pPr>
              <w:pStyle w:val="ConsPlusNormal"/>
              <w:jc w:val="center"/>
            </w:pPr>
            <w:r>
              <w:t>1.1.2.4</w:t>
            </w:r>
          </w:p>
        </w:tc>
        <w:tc>
          <w:tcPr>
            <w:tcW w:w="8363" w:type="dxa"/>
            <w:gridSpan w:val="2"/>
          </w:tcPr>
          <w:p w:rsidR="009936E3" w:rsidRDefault="009936E3" w:rsidP="009936E3">
            <w:pPr>
              <w:pStyle w:val="ConsPlusNormal"/>
              <w:jc w:val="both"/>
            </w:pPr>
            <w:r>
              <w:t>Рассуждение</w:t>
            </w:r>
          </w:p>
        </w:tc>
      </w:tr>
      <w:tr w:rsidR="009936E3" w:rsidTr="0022655E">
        <w:tc>
          <w:tcPr>
            <w:tcW w:w="1560" w:type="dxa"/>
          </w:tcPr>
          <w:p w:rsidR="009936E3" w:rsidRDefault="009936E3" w:rsidP="009936E3">
            <w:pPr>
              <w:pStyle w:val="ConsPlusNormal"/>
              <w:jc w:val="center"/>
            </w:pPr>
            <w:r>
              <w:lastRenderedPageBreak/>
              <w:t>1.1.2.5</w:t>
            </w:r>
          </w:p>
        </w:tc>
        <w:tc>
          <w:tcPr>
            <w:tcW w:w="8363" w:type="dxa"/>
            <w:gridSpan w:val="2"/>
          </w:tcPr>
          <w:p w:rsidR="009936E3" w:rsidRDefault="009936E3" w:rsidP="009936E3">
            <w:pPr>
              <w:pStyle w:val="ConsPlusNormal"/>
              <w:jc w:val="both"/>
            </w:pPr>
            <w:r>
              <w:t>Изложение результатов выполненной проектной работы</w:t>
            </w:r>
          </w:p>
        </w:tc>
      </w:tr>
      <w:tr w:rsidR="009936E3" w:rsidTr="0022655E">
        <w:tc>
          <w:tcPr>
            <w:tcW w:w="1560" w:type="dxa"/>
          </w:tcPr>
          <w:p w:rsidR="009936E3" w:rsidRDefault="009936E3" w:rsidP="009936E3">
            <w:pPr>
              <w:pStyle w:val="ConsPlusNormal"/>
              <w:jc w:val="center"/>
            </w:pPr>
            <w:r>
              <w:t>1.1.2.6</w:t>
            </w:r>
          </w:p>
        </w:tc>
        <w:tc>
          <w:tcPr>
            <w:tcW w:w="8363" w:type="dxa"/>
            <w:gridSpan w:val="2"/>
          </w:tcPr>
          <w:p w:rsidR="009936E3" w:rsidRDefault="009936E3" w:rsidP="009936E3">
            <w:pPr>
              <w:pStyle w:val="ConsPlusNormal"/>
              <w:jc w:val="both"/>
            </w:pPr>
            <w:r>
              <w:t>Составление рассказа по картинкам</w:t>
            </w:r>
          </w:p>
        </w:tc>
      </w:tr>
      <w:tr w:rsidR="009936E3" w:rsidTr="0022655E">
        <w:tc>
          <w:tcPr>
            <w:tcW w:w="1560" w:type="dxa"/>
          </w:tcPr>
          <w:p w:rsidR="009936E3" w:rsidRDefault="009936E3" w:rsidP="009936E3">
            <w:pPr>
              <w:pStyle w:val="ConsPlusNormal"/>
              <w:jc w:val="center"/>
            </w:pPr>
            <w:r>
              <w:t>1.1.2.7</w:t>
            </w:r>
          </w:p>
        </w:tc>
        <w:tc>
          <w:tcPr>
            <w:tcW w:w="8363" w:type="dxa"/>
            <w:gridSpan w:val="2"/>
          </w:tcPr>
          <w:p w:rsidR="009936E3" w:rsidRDefault="009936E3" w:rsidP="009936E3">
            <w:pPr>
              <w:pStyle w:val="ConsPlusNormal"/>
              <w:jc w:val="both"/>
            </w:pPr>
            <w:r>
              <w:t>Выражение и краткое аргументирование своего мнения по отношению к услышанному (прочитанному)</w:t>
            </w:r>
          </w:p>
        </w:tc>
      </w:tr>
      <w:tr w:rsidR="009936E3" w:rsidTr="0022655E">
        <w:tc>
          <w:tcPr>
            <w:tcW w:w="1560" w:type="dxa"/>
          </w:tcPr>
          <w:p w:rsidR="009936E3" w:rsidRDefault="009936E3" w:rsidP="009936E3">
            <w:pPr>
              <w:pStyle w:val="ConsPlusNormal"/>
              <w:jc w:val="center"/>
            </w:pPr>
            <w:r>
              <w:t>1.2</w:t>
            </w:r>
          </w:p>
        </w:tc>
        <w:tc>
          <w:tcPr>
            <w:tcW w:w="8363" w:type="dxa"/>
            <w:gridSpan w:val="2"/>
          </w:tcPr>
          <w:p w:rsidR="009936E3" w:rsidRDefault="009936E3" w:rsidP="009936E3">
            <w:pPr>
              <w:pStyle w:val="ConsPlusNormal"/>
              <w:jc w:val="both"/>
            </w:pPr>
            <w:r>
              <w:t>Аудирование</w:t>
            </w:r>
          </w:p>
          <w:p w:rsidR="009936E3" w:rsidRDefault="009936E3" w:rsidP="009936E3">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936E3" w:rsidRDefault="009936E3" w:rsidP="009936E3">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936E3" w:rsidTr="0022655E">
        <w:tc>
          <w:tcPr>
            <w:tcW w:w="1560" w:type="dxa"/>
          </w:tcPr>
          <w:p w:rsidR="009936E3" w:rsidRDefault="009936E3" w:rsidP="009936E3">
            <w:pPr>
              <w:pStyle w:val="ConsPlusNormal"/>
              <w:jc w:val="center"/>
            </w:pPr>
            <w:r>
              <w:t>1.2.1</w:t>
            </w:r>
          </w:p>
        </w:tc>
        <w:tc>
          <w:tcPr>
            <w:tcW w:w="8363" w:type="dxa"/>
            <w:gridSpan w:val="2"/>
          </w:tcPr>
          <w:p w:rsidR="009936E3" w:rsidRDefault="009936E3" w:rsidP="009936E3">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936E3" w:rsidTr="0022655E">
        <w:tc>
          <w:tcPr>
            <w:tcW w:w="1560" w:type="dxa"/>
          </w:tcPr>
          <w:p w:rsidR="009936E3" w:rsidRDefault="009936E3" w:rsidP="009936E3">
            <w:pPr>
              <w:pStyle w:val="ConsPlusNormal"/>
              <w:jc w:val="center"/>
            </w:pPr>
            <w:r>
              <w:t>1.2.2</w:t>
            </w:r>
          </w:p>
        </w:tc>
        <w:tc>
          <w:tcPr>
            <w:tcW w:w="8363" w:type="dxa"/>
            <w:gridSpan w:val="2"/>
          </w:tcPr>
          <w:p w:rsidR="009936E3" w:rsidRDefault="009936E3" w:rsidP="009936E3">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936E3" w:rsidTr="0022655E">
        <w:tc>
          <w:tcPr>
            <w:tcW w:w="1560" w:type="dxa"/>
          </w:tcPr>
          <w:p w:rsidR="009936E3" w:rsidRDefault="009936E3" w:rsidP="009936E3">
            <w:pPr>
              <w:pStyle w:val="ConsPlusNormal"/>
              <w:jc w:val="center"/>
            </w:pPr>
            <w:r>
              <w:t>1.3</w:t>
            </w:r>
          </w:p>
        </w:tc>
        <w:tc>
          <w:tcPr>
            <w:tcW w:w="8363" w:type="dxa"/>
            <w:gridSpan w:val="2"/>
          </w:tcPr>
          <w:p w:rsidR="009936E3" w:rsidRDefault="009936E3" w:rsidP="009936E3">
            <w:pPr>
              <w:pStyle w:val="ConsPlusNormal"/>
              <w:jc w:val="both"/>
            </w:pPr>
            <w:r>
              <w:t>Смысловое чтение</w:t>
            </w:r>
          </w:p>
          <w:p w:rsidR="009936E3" w:rsidRDefault="009936E3" w:rsidP="009936E3">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9936E3" w:rsidTr="0022655E">
        <w:tc>
          <w:tcPr>
            <w:tcW w:w="1560" w:type="dxa"/>
          </w:tcPr>
          <w:p w:rsidR="009936E3" w:rsidRDefault="009936E3" w:rsidP="009936E3">
            <w:pPr>
              <w:pStyle w:val="ConsPlusNormal"/>
              <w:jc w:val="center"/>
            </w:pPr>
            <w:r>
              <w:t>1.3.1</w:t>
            </w:r>
          </w:p>
        </w:tc>
        <w:tc>
          <w:tcPr>
            <w:tcW w:w="8363" w:type="dxa"/>
            <w:gridSpan w:val="2"/>
          </w:tcPr>
          <w:p w:rsidR="009936E3" w:rsidRDefault="009936E3" w:rsidP="009936E3">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936E3" w:rsidTr="0022655E">
        <w:tc>
          <w:tcPr>
            <w:tcW w:w="1560" w:type="dxa"/>
          </w:tcPr>
          <w:p w:rsidR="009936E3" w:rsidRDefault="009936E3" w:rsidP="009936E3">
            <w:pPr>
              <w:pStyle w:val="ConsPlusNormal"/>
              <w:jc w:val="center"/>
            </w:pPr>
            <w:r>
              <w:t>1.3.2</w:t>
            </w:r>
          </w:p>
        </w:tc>
        <w:tc>
          <w:tcPr>
            <w:tcW w:w="8363" w:type="dxa"/>
            <w:gridSpan w:val="2"/>
          </w:tcPr>
          <w:p w:rsidR="009936E3" w:rsidRDefault="009936E3" w:rsidP="009936E3">
            <w:pPr>
              <w:pStyle w:val="ConsPlusNormal"/>
              <w:jc w:val="both"/>
            </w:pPr>
            <w: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9936E3" w:rsidTr="0022655E">
        <w:tc>
          <w:tcPr>
            <w:tcW w:w="1560" w:type="dxa"/>
          </w:tcPr>
          <w:p w:rsidR="009936E3" w:rsidRDefault="009936E3" w:rsidP="009936E3">
            <w:pPr>
              <w:pStyle w:val="ConsPlusNormal"/>
              <w:jc w:val="center"/>
            </w:pPr>
            <w:r>
              <w:t>1.3.3</w:t>
            </w:r>
          </w:p>
        </w:tc>
        <w:tc>
          <w:tcPr>
            <w:tcW w:w="8363" w:type="dxa"/>
            <w:gridSpan w:val="2"/>
          </w:tcPr>
          <w:p w:rsidR="009936E3" w:rsidRDefault="009936E3" w:rsidP="009936E3">
            <w:pPr>
              <w:pStyle w:val="ConsPlusNormal"/>
              <w:jc w:val="both"/>
            </w:pPr>
            <w:r>
              <w:t>Чтение несплошных текстов (таблиц, диаграмм, схем) и понимание представленной в них информации</w:t>
            </w:r>
          </w:p>
        </w:tc>
      </w:tr>
      <w:tr w:rsidR="009936E3" w:rsidTr="0022655E">
        <w:tc>
          <w:tcPr>
            <w:tcW w:w="1560" w:type="dxa"/>
          </w:tcPr>
          <w:p w:rsidR="009936E3" w:rsidRDefault="009936E3" w:rsidP="009936E3">
            <w:pPr>
              <w:pStyle w:val="ConsPlusNormal"/>
              <w:jc w:val="center"/>
            </w:pPr>
            <w:r>
              <w:lastRenderedPageBreak/>
              <w:t>1.3.4</w:t>
            </w:r>
          </w:p>
        </w:tc>
        <w:tc>
          <w:tcPr>
            <w:tcW w:w="8363" w:type="dxa"/>
            <w:gridSpan w:val="2"/>
          </w:tcPr>
          <w:p w:rsidR="009936E3" w:rsidRDefault="009936E3" w:rsidP="009936E3">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9936E3" w:rsidTr="0022655E">
        <w:tc>
          <w:tcPr>
            <w:tcW w:w="1560" w:type="dxa"/>
          </w:tcPr>
          <w:p w:rsidR="009936E3" w:rsidRDefault="009936E3" w:rsidP="009936E3">
            <w:pPr>
              <w:pStyle w:val="ConsPlusNormal"/>
              <w:jc w:val="center"/>
            </w:pPr>
            <w:r>
              <w:t>1.4</w:t>
            </w:r>
          </w:p>
        </w:tc>
        <w:tc>
          <w:tcPr>
            <w:tcW w:w="8363" w:type="dxa"/>
            <w:gridSpan w:val="2"/>
          </w:tcPr>
          <w:p w:rsidR="009936E3" w:rsidRDefault="009936E3" w:rsidP="009936E3">
            <w:pPr>
              <w:pStyle w:val="ConsPlusNormal"/>
              <w:jc w:val="both"/>
            </w:pPr>
            <w:r>
              <w:t>Письменная речь</w:t>
            </w:r>
          </w:p>
          <w:p w:rsidR="009936E3" w:rsidRDefault="009936E3" w:rsidP="009936E3">
            <w:pPr>
              <w:pStyle w:val="ConsPlusNormal"/>
              <w:jc w:val="both"/>
            </w:pPr>
            <w:r>
              <w:t>Развитие умений письменной речи</w:t>
            </w:r>
          </w:p>
        </w:tc>
      </w:tr>
      <w:tr w:rsidR="009936E3" w:rsidTr="0022655E">
        <w:tc>
          <w:tcPr>
            <w:tcW w:w="1560" w:type="dxa"/>
          </w:tcPr>
          <w:p w:rsidR="009936E3" w:rsidRDefault="009936E3" w:rsidP="009936E3">
            <w:pPr>
              <w:pStyle w:val="ConsPlusNormal"/>
              <w:jc w:val="center"/>
            </w:pPr>
            <w:r>
              <w:t>1.4.1</w:t>
            </w:r>
          </w:p>
        </w:tc>
        <w:tc>
          <w:tcPr>
            <w:tcW w:w="8363" w:type="dxa"/>
            <w:gridSpan w:val="2"/>
          </w:tcPr>
          <w:p w:rsidR="009936E3" w:rsidRDefault="009936E3" w:rsidP="009936E3">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936E3" w:rsidTr="0022655E">
        <w:tc>
          <w:tcPr>
            <w:tcW w:w="1560" w:type="dxa"/>
          </w:tcPr>
          <w:p w:rsidR="009936E3" w:rsidRDefault="009936E3" w:rsidP="009936E3">
            <w:pPr>
              <w:pStyle w:val="ConsPlusNormal"/>
              <w:jc w:val="center"/>
            </w:pPr>
            <w:r>
              <w:t>1.4.2</w:t>
            </w:r>
          </w:p>
        </w:tc>
        <w:tc>
          <w:tcPr>
            <w:tcW w:w="8363" w:type="dxa"/>
            <w:gridSpan w:val="2"/>
          </w:tcPr>
          <w:p w:rsidR="009936E3" w:rsidRDefault="009936E3" w:rsidP="009936E3">
            <w:pPr>
              <w:pStyle w:val="ConsPlusNormal"/>
              <w:jc w:val="both"/>
            </w:pPr>
            <w:r>
              <w:t>Написание коротких поздравлений с праздниками (с Новым годом, Рождеством, днем рождения)</w:t>
            </w:r>
          </w:p>
        </w:tc>
      </w:tr>
      <w:tr w:rsidR="009936E3" w:rsidTr="0022655E">
        <w:tc>
          <w:tcPr>
            <w:tcW w:w="1560" w:type="dxa"/>
          </w:tcPr>
          <w:p w:rsidR="009936E3" w:rsidRDefault="009936E3" w:rsidP="009936E3">
            <w:pPr>
              <w:pStyle w:val="ConsPlusNormal"/>
              <w:jc w:val="center"/>
            </w:pPr>
            <w:r>
              <w:t>1.4.3</w:t>
            </w:r>
          </w:p>
        </w:tc>
        <w:tc>
          <w:tcPr>
            <w:tcW w:w="8363" w:type="dxa"/>
            <w:gridSpan w:val="2"/>
          </w:tcPr>
          <w:p w:rsidR="009936E3" w:rsidRDefault="009936E3" w:rsidP="009936E3">
            <w:pPr>
              <w:pStyle w:val="ConsPlusNormal"/>
              <w:jc w:val="both"/>
            </w:pPr>
            <w: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9936E3" w:rsidTr="0022655E">
        <w:tc>
          <w:tcPr>
            <w:tcW w:w="1560" w:type="dxa"/>
          </w:tcPr>
          <w:p w:rsidR="009936E3" w:rsidRDefault="009936E3" w:rsidP="009936E3">
            <w:pPr>
              <w:pStyle w:val="ConsPlusNormal"/>
              <w:jc w:val="center"/>
            </w:pPr>
            <w:r>
              <w:t>1.4.4</w:t>
            </w:r>
          </w:p>
        </w:tc>
        <w:tc>
          <w:tcPr>
            <w:tcW w:w="8363" w:type="dxa"/>
            <w:gridSpan w:val="2"/>
          </w:tcPr>
          <w:p w:rsidR="009936E3" w:rsidRDefault="009936E3" w:rsidP="009936E3">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9936E3" w:rsidTr="0022655E">
        <w:tc>
          <w:tcPr>
            <w:tcW w:w="1560" w:type="dxa"/>
          </w:tcPr>
          <w:p w:rsidR="009936E3" w:rsidRDefault="009936E3" w:rsidP="009936E3">
            <w:pPr>
              <w:pStyle w:val="ConsPlusNormal"/>
              <w:jc w:val="center"/>
            </w:pPr>
            <w:r>
              <w:t>1.4.5</w:t>
            </w:r>
          </w:p>
        </w:tc>
        <w:tc>
          <w:tcPr>
            <w:tcW w:w="8363" w:type="dxa"/>
            <w:gridSpan w:val="2"/>
          </w:tcPr>
          <w:p w:rsidR="009936E3" w:rsidRDefault="009936E3" w:rsidP="009936E3">
            <w:pPr>
              <w:pStyle w:val="ConsPlusNormal"/>
              <w:jc w:val="both"/>
            </w:pPr>
            <w:r>
              <w:t>Составление плана (тезисов) устного или письменного сообщения</w:t>
            </w:r>
          </w:p>
        </w:tc>
      </w:tr>
      <w:tr w:rsidR="009936E3" w:rsidTr="0022655E">
        <w:tc>
          <w:tcPr>
            <w:tcW w:w="1560" w:type="dxa"/>
          </w:tcPr>
          <w:p w:rsidR="009936E3" w:rsidRDefault="009936E3" w:rsidP="009936E3">
            <w:pPr>
              <w:pStyle w:val="ConsPlusNormal"/>
              <w:jc w:val="center"/>
            </w:pPr>
            <w:r>
              <w:t>1.4.6</w:t>
            </w:r>
          </w:p>
        </w:tc>
        <w:tc>
          <w:tcPr>
            <w:tcW w:w="8363" w:type="dxa"/>
            <w:gridSpan w:val="2"/>
          </w:tcPr>
          <w:p w:rsidR="009936E3" w:rsidRDefault="009936E3" w:rsidP="009936E3">
            <w:pPr>
              <w:pStyle w:val="ConsPlusNormal"/>
              <w:jc w:val="both"/>
            </w:pPr>
            <w:r>
              <w:t>Заполнение таблицы с краткой фиксацией содержания прочитанного (прослушанного) текста</w:t>
            </w:r>
          </w:p>
        </w:tc>
      </w:tr>
      <w:tr w:rsidR="009936E3" w:rsidTr="0022655E">
        <w:tc>
          <w:tcPr>
            <w:tcW w:w="1560" w:type="dxa"/>
          </w:tcPr>
          <w:p w:rsidR="009936E3" w:rsidRDefault="009936E3" w:rsidP="009936E3">
            <w:pPr>
              <w:pStyle w:val="ConsPlusNormal"/>
              <w:jc w:val="center"/>
            </w:pPr>
            <w:r>
              <w:t>1.4.7</w:t>
            </w:r>
          </w:p>
        </w:tc>
        <w:tc>
          <w:tcPr>
            <w:tcW w:w="8363" w:type="dxa"/>
            <w:gridSpan w:val="2"/>
          </w:tcPr>
          <w:p w:rsidR="009936E3" w:rsidRDefault="009936E3" w:rsidP="009936E3">
            <w:pPr>
              <w:pStyle w:val="ConsPlusNormal"/>
              <w:jc w:val="both"/>
            </w:pPr>
            <w:r>
              <w:t>Преобразование таблицы, схемы в текстовый вариант представления информации</w:t>
            </w:r>
          </w:p>
        </w:tc>
      </w:tr>
      <w:tr w:rsidR="009936E3" w:rsidTr="0022655E">
        <w:tc>
          <w:tcPr>
            <w:tcW w:w="1560" w:type="dxa"/>
          </w:tcPr>
          <w:p w:rsidR="009936E3" w:rsidRDefault="009936E3" w:rsidP="009936E3">
            <w:pPr>
              <w:pStyle w:val="ConsPlusNormal"/>
              <w:jc w:val="center"/>
            </w:pPr>
            <w:r>
              <w:t>1.4.8</w:t>
            </w:r>
          </w:p>
        </w:tc>
        <w:tc>
          <w:tcPr>
            <w:tcW w:w="8363" w:type="dxa"/>
            <w:gridSpan w:val="2"/>
          </w:tcPr>
          <w:p w:rsidR="009936E3" w:rsidRDefault="009936E3" w:rsidP="009936E3">
            <w:pPr>
              <w:pStyle w:val="ConsPlusNormal"/>
              <w:jc w:val="both"/>
            </w:pPr>
            <w:r>
              <w:t>Письменное представление результатов выполненной проектной работы (объем - 100 - 120 слов)</w:t>
            </w:r>
          </w:p>
        </w:tc>
      </w:tr>
      <w:tr w:rsidR="009936E3" w:rsidTr="0022655E">
        <w:tc>
          <w:tcPr>
            <w:tcW w:w="1560" w:type="dxa"/>
          </w:tcPr>
          <w:p w:rsidR="009936E3" w:rsidRDefault="009936E3" w:rsidP="009936E3">
            <w:pPr>
              <w:pStyle w:val="ConsPlusNormal"/>
              <w:jc w:val="center"/>
            </w:pPr>
            <w:r>
              <w:t>2</w:t>
            </w:r>
          </w:p>
        </w:tc>
        <w:tc>
          <w:tcPr>
            <w:tcW w:w="8363" w:type="dxa"/>
            <w:gridSpan w:val="2"/>
          </w:tcPr>
          <w:p w:rsidR="009936E3" w:rsidRDefault="009936E3" w:rsidP="009936E3">
            <w:pPr>
              <w:pStyle w:val="ConsPlusNormal"/>
              <w:jc w:val="both"/>
            </w:pPr>
            <w:r>
              <w:t>Языковые знания и навыки</w:t>
            </w:r>
          </w:p>
        </w:tc>
      </w:tr>
      <w:tr w:rsidR="009936E3" w:rsidTr="0022655E">
        <w:tc>
          <w:tcPr>
            <w:tcW w:w="1560" w:type="dxa"/>
          </w:tcPr>
          <w:p w:rsidR="009936E3" w:rsidRDefault="009936E3" w:rsidP="009936E3">
            <w:pPr>
              <w:pStyle w:val="ConsPlusNormal"/>
              <w:jc w:val="center"/>
            </w:pPr>
            <w:r>
              <w:t>2.1</w:t>
            </w:r>
          </w:p>
        </w:tc>
        <w:tc>
          <w:tcPr>
            <w:tcW w:w="8363" w:type="dxa"/>
            <w:gridSpan w:val="2"/>
          </w:tcPr>
          <w:p w:rsidR="009936E3" w:rsidRDefault="009936E3" w:rsidP="009936E3">
            <w:pPr>
              <w:pStyle w:val="ConsPlusNormal"/>
              <w:jc w:val="both"/>
            </w:pPr>
            <w:r>
              <w:t>Фонетическая сторона речи</w:t>
            </w:r>
          </w:p>
        </w:tc>
      </w:tr>
      <w:tr w:rsidR="009936E3" w:rsidTr="0022655E">
        <w:tc>
          <w:tcPr>
            <w:tcW w:w="1560" w:type="dxa"/>
          </w:tcPr>
          <w:p w:rsidR="009936E3" w:rsidRDefault="009936E3" w:rsidP="009936E3">
            <w:pPr>
              <w:pStyle w:val="ConsPlusNormal"/>
              <w:jc w:val="center"/>
            </w:pPr>
            <w:r>
              <w:t>2.1.1</w:t>
            </w:r>
          </w:p>
        </w:tc>
        <w:tc>
          <w:tcPr>
            <w:tcW w:w="8363" w:type="dxa"/>
            <w:gridSpan w:val="2"/>
          </w:tcPr>
          <w:p w:rsidR="009936E3" w:rsidRDefault="009936E3" w:rsidP="009936E3">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936E3" w:rsidRDefault="009936E3" w:rsidP="009936E3">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9936E3" w:rsidTr="0022655E">
        <w:tc>
          <w:tcPr>
            <w:tcW w:w="1560" w:type="dxa"/>
          </w:tcPr>
          <w:p w:rsidR="009936E3" w:rsidRDefault="009936E3" w:rsidP="009936E3">
            <w:pPr>
              <w:pStyle w:val="ConsPlusNormal"/>
              <w:jc w:val="center"/>
            </w:pPr>
            <w:r>
              <w:t>2.1.2</w:t>
            </w:r>
          </w:p>
        </w:tc>
        <w:tc>
          <w:tcPr>
            <w:tcW w:w="8363" w:type="dxa"/>
            <w:gridSpan w:val="2"/>
          </w:tcPr>
          <w:p w:rsidR="009936E3" w:rsidRDefault="009936E3" w:rsidP="009936E3">
            <w:pPr>
              <w:pStyle w:val="ConsPlusNormal"/>
              <w:jc w:val="both"/>
            </w:pPr>
            <w:r>
              <w:t>Выражение модального значения, чувства и эмоции</w:t>
            </w:r>
          </w:p>
        </w:tc>
      </w:tr>
      <w:tr w:rsidR="009936E3" w:rsidTr="0022655E">
        <w:tc>
          <w:tcPr>
            <w:tcW w:w="1560" w:type="dxa"/>
          </w:tcPr>
          <w:p w:rsidR="009936E3" w:rsidRDefault="009936E3" w:rsidP="009936E3">
            <w:pPr>
              <w:pStyle w:val="ConsPlusNormal"/>
              <w:jc w:val="center"/>
            </w:pPr>
            <w:r>
              <w:lastRenderedPageBreak/>
              <w:t>2.1.3</w:t>
            </w:r>
          </w:p>
        </w:tc>
        <w:tc>
          <w:tcPr>
            <w:tcW w:w="8363" w:type="dxa"/>
            <w:gridSpan w:val="2"/>
          </w:tcPr>
          <w:p w:rsidR="009936E3" w:rsidRDefault="009936E3" w:rsidP="009936E3">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9936E3" w:rsidTr="0022655E">
        <w:tc>
          <w:tcPr>
            <w:tcW w:w="1560" w:type="dxa"/>
          </w:tcPr>
          <w:p w:rsidR="009936E3" w:rsidRDefault="009936E3" w:rsidP="009936E3">
            <w:pPr>
              <w:pStyle w:val="ConsPlusNormal"/>
              <w:jc w:val="center"/>
            </w:pPr>
            <w:r>
              <w:t>2.1.4</w:t>
            </w:r>
          </w:p>
        </w:tc>
        <w:tc>
          <w:tcPr>
            <w:tcW w:w="8363" w:type="dxa"/>
            <w:gridSpan w:val="2"/>
          </w:tcPr>
          <w:p w:rsidR="009936E3" w:rsidRDefault="009936E3" w:rsidP="009936E3">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9936E3" w:rsidTr="0022655E">
        <w:tc>
          <w:tcPr>
            <w:tcW w:w="1560" w:type="dxa"/>
          </w:tcPr>
          <w:p w:rsidR="009936E3" w:rsidRDefault="009936E3" w:rsidP="009936E3">
            <w:pPr>
              <w:pStyle w:val="ConsPlusNormal"/>
              <w:jc w:val="center"/>
            </w:pPr>
            <w:r>
              <w:t>2.2</w:t>
            </w:r>
          </w:p>
        </w:tc>
        <w:tc>
          <w:tcPr>
            <w:tcW w:w="8363" w:type="dxa"/>
            <w:gridSpan w:val="2"/>
          </w:tcPr>
          <w:p w:rsidR="009936E3" w:rsidRDefault="009936E3" w:rsidP="009936E3">
            <w:pPr>
              <w:pStyle w:val="ConsPlusNormal"/>
              <w:jc w:val="both"/>
            </w:pPr>
            <w:r>
              <w:t>Графика, орфография и пунктуация</w:t>
            </w:r>
          </w:p>
        </w:tc>
      </w:tr>
      <w:tr w:rsidR="009936E3" w:rsidTr="0022655E">
        <w:tc>
          <w:tcPr>
            <w:tcW w:w="1560" w:type="dxa"/>
          </w:tcPr>
          <w:p w:rsidR="009936E3" w:rsidRDefault="009936E3" w:rsidP="009936E3">
            <w:pPr>
              <w:pStyle w:val="ConsPlusNormal"/>
              <w:jc w:val="center"/>
            </w:pPr>
            <w:r>
              <w:t>2.2.1</w:t>
            </w:r>
          </w:p>
        </w:tc>
        <w:tc>
          <w:tcPr>
            <w:tcW w:w="8363" w:type="dxa"/>
            <w:gridSpan w:val="2"/>
          </w:tcPr>
          <w:p w:rsidR="009936E3" w:rsidRDefault="009936E3" w:rsidP="009936E3">
            <w:pPr>
              <w:pStyle w:val="ConsPlusNormal"/>
              <w:jc w:val="both"/>
            </w:pPr>
            <w:r>
              <w:t>Правильное написание изученных слов</w:t>
            </w:r>
          </w:p>
        </w:tc>
      </w:tr>
      <w:tr w:rsidR="009936E3" w:rsidTr="0022655E">
        <w:tc>
          <w:tcPr>
            <w:tcW w:w="1560" w:type="dxa"/>
          </w:tcPr>
          <w:p w:rsidR="009936E3" w:rsidRDefault="009936E3" w:rsidP="009936E3">
            <w:pPr>
              <w:pStyle w:val="ConsPlusNormal"/>
              <w:jc w:val="center"/>
            </w:pPr>
            <w:r>
              <w:t>2.2.2</w:t>
            </w:r>
          </w:p>
        </w:tc>
        <w:tc>
          <w:tcPr>
            <w:tcW w:w="8363" w:type="dxa"/>
            <w:gridSpan w:val="2"/>
          </w:tcPr>
          <w:p w:rsidR="009936E3" w:rsidRDefault="009936E3" w:rsidP="009936E3">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9936E3" w:rsidTr="0022655E">
        <w:tc>
          <w:tcPr>
            <w:tcW w:w="1560" w:type="dxa"/>
          </w:tcPr>
          <w:p w:rsidR="009936E3" w:rsidRDefault="009936E3" w:rsidP="009936E3">
            <w:pPr>
              <w:pStyle w:val="ConsPlusNormal"/>
              <w:jc w:val="center"/>
            </w:pPr>
            <w:r>
              <w:t>2.2.3</w:t>
            </w:r>
          </w:p>
        </w:tc>
        <w:tc>
          <w:tcPr>
            <w:tcW w:w="8363" w:type="dxa"/>
            <w:gridSpan w:val="2"/>
          </w:tcPr>
          <w:p w:rsidR="009936E3" w:rsidRDefault="009936E3" w:rsidP="009936E3">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936E3" w:rsidTr="0022655E">
        <w:tc>
          <w:tcPr>
            <w:tcW w:w="1560" w:type="dxa"/>
          </w:tcPr>
          <w:p w:rsidR="009936E3" w:rsidRDefault="009936E3" w:rsidP="009936E3">
            <w:pPr>
              <w:pStyle w:val="ConsPlusNormal"/>
              <w:jc w:val="center"/>
            </w:pPr>
            <w:r>
              <w:t>2.3</w:t>
            </w:r>
          </w:p>
        </w:tc>
        <w:tc>
          <w:tcPr>
            <w:tcW w:w="8363" w:type="dxa"/>
            <w:gridSpan w:val="2"/>
          </w:tcPr>
          <w:p w:rsidR="009936E3" w:rsidRDefault="009936E3" w:rsidP="009936E3">
            <w:pPr>
              <w:pStyle w:val="ConsPlusNormal"/>
              <w:jc w:val="both"/>
            </w:pPr>
            <w:r>
              <w:t>Лексическая сторона речи</w:t>
            </w:r>
          </w:p>
        </w:tc>
      </w:tr>
      <w:tr w:rsidR="009936E3" w:rsidTr="0022655E">
        <w:tc>
          <w:tcPr>
            <w:tcW w:w="1560" w:type="dxa"/>
          </w:tcPr>
          <w:p w:rsidR="009936E3" w:rsidRDefault="009936E3" w:rsidP="009936E3">
            <w:pPr>
              <w:pStyle w:val="ConsPlusNormal"/>
              <w:jc w:val="center"/>
            </w:pPr>
            <w:r>
              <w:t>2.3.1</w:t>
            </w:r>
          </w:p>
        </w:tc>
        <w:tc>
          <w:tcPr>
            <w:tcW w:w="8363" w:type="dxa"/>
            <w:gridSpan w:val="2"/>
          </w:tcPr>
          <w:p w:rsidR="009936E3" w:rsidRDefault="009936E3" w:rsidP="009936E3">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936E3" w:rsidTr="0022655E">
        <w:tc>
          <w:tcPr>
            <w:tcW w:w="1560" w:type="dxa"/>
          </w:tcPr>
          <w:p w:rsidR="009936E3" w:rsidRDefault="009936E3" w:rsidP="009936E3">
            <w:pPr>
              <w:pStyle w:val="ConsPlusNormal"/>
              <w:jc w:val="center"/>
            </w:pPr>
            <w:r>
              <w:t>2.3.2</w:t>
            </w:r>
          </w:p>
        </w:tc>
        <w:tc>
          <w:tcPr>
            <w:tcW w:w="8363" w:type="dxa"/>
            <w:gridSpan w:val="2"/>
          </w:tcPr>
          <w:p w:rsidR="009936E3" w:rsidRDefault="009936E3" w:rsidP="009936E3">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9936E3" w:rsidTr="0022655E">
        <w:tc>
          <w:tcPr>
            <w:tcW w:w="1560" w:type="dxa"/>
          </w:tcPr>
          <w:p w:rsidR="009936E3" w:rsidRDefault="009936E3" w:rsidP="009936E3">
            <w:pPr>
              <w:pStyle w:val="ConsPlusNormal"/>
              <w:jc w:val="center"/>
            </w:pPr>
            <w:r>
              <w:t>2.3.3</w:t>
            </w:r>
          </w:p>
        </w:tc>
        <w:tc>
          <w:tcPr>
            <w:tcW w:w="8363" w:type="dxa"/>
            <w:gridSpan w:val="2"/>
          </w:tcPr>
          <w:p w:rsidR="009936E3" w:rsidRDefault="009936E3" w:rsidP="009936E3">
            <w:pPr>
              <w:pStyle w:val="ConsPlusNormal"/>
              <w:jc w:val="both"/>
            </w:pPr>
            <w:r>
              <w:t>Многозначность лексических единиц. Синонимы. Антонимы</w:t>
            </w:r>
          </w:p>
        </w:tc>
      </w:tr>
      <w:tr w:rsidR="009936E3" w:rsidTr="0022655E">
        <w:tc>
          <w:tcPr>
            <w:tcW w:w="1560" w:type="dxa"/>
          </w:tcPr>
          <w:p w:rsidR="009936E3" w:rsidRDefault="009936E3" w:rsidP="009936E3">
            <w:pPr>
              <w:pStyle w:val="ConsPlusNormal"/>
              <w:jc w:val="center"/>
            </w:pPr>
            <w:r>
              <w:t>2.3.4</w:t>
            </w:r>
          </w:p>
        </w:tc>
        <w:tc>
          <w:tcPr>
            <w:tcW w:w="8363" w:type="dxa"/>
            <w:gridSpan w:val="2"/>
          </w:tcPr>
          <w:p w:rsidR="009936E3" w:rsidRDefault="009936E3" w:rsidP="009936E3">
            <w:pPr>
              <w:pStyle w:val="ConsPlusNormal"/>
              <w:jc w:val="both"/>
            </w:pPr>
            <w:r>
              <w:t>Интернациональные слова</w:t>
            </w:r>
          </w:p>
        </w:tc>
      </w:tr>
      <w:tr w:rsidR="009936E3" w:rsidTr="0022655E">
        <w:tc>
          <w:tcPr>
            <w:tcW w:w="1560" w:type="dxa"/>
          </w:tcPr>
          <w:p w:rsidR="009936E3" w:rsidRDefault="009936E3" w:rsidP="009936E3">
            <w:pPr>
              <w:pStyle w:val="ConsPlusNormal"/>
              <w:jc w:val="center"/>
            </w:pPr>
            <w:r>
              <w:t>2.3.5</w:t>
            </w:r>
          </w:p>
        </w:tc>
        <w:tc>
          <w:tcPr>
            <w:tcW w:w="8363" w:type="dxa"/>
            <w:gridSpan w:val="2"/>
          </w:tcPr>
          <w:p w:rsidR="009936E3" w:rsidRDefault="009936E3" w:rsidP="009936E3">
            <w:pPr>
              <w:pStyle w:val="ConsPlusNormal"/>
              <w:jc w:val="both"/>
            </w:pPr>
            <w:r>
              <w:t>Наиболее частотные фразовые глаголы</w:t>
            </w:r>
          </w:p>
        </w:tc>
      </w:tr>
      <w:tr w:rsidR="009936E3" w:rsidTr="0022655E">
        <w:tc>
          <w:tcPr>
            <w:tcW w:w="1560" w:type="dxa"/>
          </w:tcPr>
          <w:p w:rsidR="009936E3" w:rsidRDefault="009936E3" w:rsidP="009936E3">
            <w:pPr>
              <w:pStyle w:val="ConsPlusNormal"/>
              <w:jc w:val="center"/>
            </w:pPr>
            <w:r>
              <w:t>2.3.6</w:t>
            </w:r>
          </w:p>
        </w:tc>
        <w:tc>
          <w:tcPr>
            <w:tcW w:w="8363" w:type="dxa"/>
            <w:gridSpan w:val="2"/>
          </w:tcPr>
          <w:p w:rsidR="009936E3" w:rsidRDefault="009936E3" w:rsidP="009936E3">
            <w:pPr>
              <w:pStyle w:val="ConsPlusNormal"/>
              <w:jc w:val="both"/>
            </w:pPr>
            <w:r>
              <w:t>Сокращения и аббревиатуры</w:t>
            </w:r>
          </w:p>
        </w:tc>
      </w:tr>
      <w:tr w:rsidR="009936E3" w:rsidTr="0022655E">
        <w:tc>
          <w:tcPr>
            <w:tcW w:w="1560" w:type="dxa"/>
          </w:tcPr>
          <w:p w:rsidR="009936E3" w:rsidRDefault="009936E3" w:rsidP="009936E3">
            <w:pPr>
              <w:pStyle w:val="ConsPlusNormal"/>
              <w:jc w:val="center"/>
            </w:pPr>
            <w:r>
              <w:t>2.3.7</w:t>
            </w:r>
          </w:p>
        </w:tc>
        <w:tc>
          <w:tcPr>
            <w:tcW w:w="8363" w:type="dxa"/>
            <w:gridSpan w:val="2"/>
          </w:tcPr>
          <w:p w:rsidR="009936E3" w:rsidRDefault="009936E3" w:rsidP="009936E3">
            <w:pPr>
              <w:pStyle w:val="ConsPlusNormal"/>
              <w:jc w:val="both"/>
            </w:pPr>
            <w:r>
              <w:t>Основные способы словообразования - аффиксация</w:t>
            </w:r>
          </w:p>
        </w:tc>
      </w:tr>
      <w:tr w:rsidR="009936E3" w:rsidRPr="006E4522" w:rsidTr="0022655E">
        <w:tc>
          <w:tcPr>
            <w:tcW w:w="1560" w:type="dxa"/>
          </w:tcPr>
          <w:p w:rsidR="009936E3" w:rsidRDefault="009936E3" w:rsidP="009936E3">
            <w:pPr>
              <w:pStyle w:val="ConsPlusNormal"/>
              <w:jc w:val="center"/>
            </w:pPr>
            <w:r>
              <w:t>2.3.7.1</w:t>
            </w:r>
          </w:p>
        </w:tc>
        <w:tc>
          <w:tcPr>
            <w:tcW w:w="8363" w:type="dxa"/>
            <w:gridSpan w:val="2"/>
          </w:tcPr>
          <w:p w:rsidR="009936E3" w:rsidRDefault="009936E3" w:rsidP="009936E3">
            <w:pPr>
              <w:pStyle w:val="ConsPlusNormal"/>
              <w:jc w:val="both"/>
            </w:pPr>
            <w:r>
              <w:t>Образование имен существительных при помощи суффиксов:</w:t>
            </w:r>
          </w:p>
          <w:p w:rsidR="009936E3" w:rsidRPr="00436F38" w:rsidRDefault="009936E3" w:rsidP="009936E3">
            <w:pPr>
              <w:pStyle w:val="ConsPlusNormal"/>
              <w:jc w:val="both"/>
              <w:rPr>
                <w:lang w:val="en-US"/>
              </w:rPr>
            </w:pPr>
            <w:r w:rsidRPr="00436F38">
              <w:rPr>
                <w:lang w:val="en-US"/>
              </w:rPr>
              <w:t>-er/-or (teacher/visitor), -ist (scientist, tourist), -sion/-tion (discussion/invitation); -ance/-ence (performance/residence), -ity (activity); -ship (friendship); -ing (reading); -ment (development), -ness (darkness)</w:t>
            </w:r>
          </w:p>
        </w:tc>
      </w:tr>
      <w:tr w:rsidR="009936E3" w:rsidRPr="006E4522" w:rsidTr="0022655E">
        <w:tc>
          <w:tcPr>
            <w:tcW w:w="1560" w:type="dxa"/>
          </w:tcPr>
          <w:p w:rsidR="009936E3" w:rsidRDefault="009936E3" w:rsidP="009936E3">
            <w:pPr>
              <w:pStyle w:val="ConsPlusNormal"/>
              <w:jc w:val="center"/>
            </w:pPr>
            <w:r>
              <w:t>2.3.7.2</w:t>
            </w:r>
          </w:p>
        </w:tc>
        <w:tc>
          <w:tcPr>
            <w:tcW w:w="8363" w:type="dxa"/>
            <w:gridSpan w:val="2"/>
          </w:tcPr>
          <w:p w:rsidR="009936E3" w:rsidRPr="00436F38" w:rsidRDefault="009936E3" w:rsidP="009936E3">
            <w:pPr>
              <w:pStyle w:val="ConsPlusNormal"/>
              <w:jc w:val="both"/>
              <w:rPr>
                <w:lang w:val="en-US"/>
              </w:rPr>
            </w:pPr>
            <w:r>
              <w:t>Образование</w:t>
            </w:r>
            <w:r w:rsidRPr="00436F38">
              <w:rPr>
                <w:lang w:val="en-US"/>
              </w:rPr>
              <w:t xml:space="preserve"> </w:t>
            </w:r>
            <w:r>
              <w:t>имен</w:t>
            </w:r>
            <w:r w:rsidRPr="00436F38">
              <w:rPr>
                <w:lang w:val="en-US"/>
              </w:rPr>
              <w:t xml:space="preserve"> </w:t>
            </w:r>
            <w:r>
              <w:t>прилагательных</w:t>
            </w:r>
            <w:r w:rsidRPr="00436F38">
              <w:rPr>
                <w:lang w:val="en-US"/>
              </w:rPr>
              <w:t xml:space="preserve"> </w:t>
            </w:r>
            <w:r>
              <w:t>при</w:t>
            </w:r>
            <w:r w:rsidRPr="00436F38">
              <w:rPr>
                <w:lang w:val="en-US"/>
              </w:rPr>
              <w:t xml:space="preserve"> </w:t>
            </w:r>
            <w:r>
              <w:t>помощи</w:t>
            </w:r>
            <w:r w:rsidRPr="00436F38">
              <w:rPr>
                <w:lang w:val="en-US"/>
              </w:rPr>
              <w:t xml:space="preserve"> </w:t>
            </w:r>
            <w:r>
              <w:t>суффиксов</w:t>
            </w:r>
            <w:r w:rsidRPr="00436F38">
              <w:rPr>
                <w:lang w:val="en-US"/>
              </w:rPr>
              <w:t xml:space="preserve">: -ful (wonderful), -ian/-an (Russian/American); -al (typical), -ing (amazing), -less (useless), -ive (impressive); -ed </w:t>
            </w:r>
            <w:r>
              <w:t>и</w:t>
            </w:r>
            <w:r w:rsidRPr="00436F38">
              <w:rPr>
                <w:lang w:val="en-US"/>
              </w:rPr>
              <w:t xml:space="preserve"> -ing (interested/interesting); -ly (friendly), -ous (famous), -y (busy); -able/-ible (understandable/terrible)</w:t>
            </w:r>
          </w:p>
        </w:tc>
      </w:tr>
      <w:tr w:rsidR="009936E3" w:rsidTr="0022655E">
        <w:tc>
          <w:tcPr>
            <w:tcW w:w="1560" w:type="dxa"/>
          </w:tcPr>
          <w:p w:rsidR="009936E3" w:rsidRDefault="009936E3" w:rsidP="009936E3">
            <w:pPr>
              <w:pStyle w:val="ConsPlusNormal"/>
              <w:jc w:val="center"/>
            </w:pPr>
            <w:r>
              <w:t>2.3.7.3</w:t>
            </w:r>
          </w:p>
        </w:tc>
        <w:tc>
          <w:tcPr>
            <w:tcW w:w="8363" w:type="dxa"/>
            <w:gridSpan w:val="2"/>
          </w:tcPr>
          <w:p w:rsidR="009936E3" w:rsidRDefault="009936E3" w:rsidP="009936E3">
            <w:pPr>
              <w:pStyle w:val="ConsPlusNormal"/>
              <w:jc w:val="both"/>
            </w:pPr>
            <w:r>
              <w:t>Образование наречий при помощи суффикса -ly (recently)</w:t>
            </w:r>
          </w:p>
        </w:tc>
      </w:tr>
      <w:tr w:rsidR="009936E3" w:rsidTr="0022655E">
        <w:tc>
          <w:tcPr>
            <w:tcW w:w="1560" w:type="dxa"/>
          </w:tcPr>
          <w:p w:rsidR="009936E3" w:rsidRDefault="009936E3" w:rsidP="009936E3">
            <w:pPr>
              <w:pStyle w:val="ConsPlusNormal"/>
              <w:jc w:val="center"/>
            </w:pPr>
            <w:r>
              <w:t>2.3.7.4</w:t>
            </w:r>
          </w:p>
        </w:tc>
        <w:tc>
          <w:tcPr>
            <w:tcW w:w="8363" w:type="dxa"/>
            <w:gridSpan w:val="2"/>
          </w:tcPr>
          <w:p w:rsidR="009936E3" w:rsidRDefault="009936E3" w:rsidP="009936E3">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9936E3" w:rsidTr="0022655E">
        <w:tc>
          <w:tcPr>
            <w:tcW w:w="1560" w:type="dxa"/>
          </w:tcPr>
          <w:p w:rsidR="009936E3" w:rsidRDefault="009936E3" w:rsidP="009936E3">
            <w:pPr>
              <w:pStyle w:val="ConsPlusNormal"/>
              <w:jc w:val="center"/>
            </w:pPr>
            <w:r>
              <w:lastRenderedPageBreak/>
              <w:t>2.3.7.5</w:t>
            </w:r>
          </w:p>
        </w:tc>
        <w:tc>
          <w:tcPr>
            <w:tcW w:w="8363" w:type="dxa"/>
            <w:gridSpan w:val="2"/>
          </w:tcPr>
          <w:p w:rsidR="009936E3" w:rsidRDefault="009936E3" w:rsidP="009936E3">
            <w:pPr>
              <w:pStyle w:val="ConsPlusNormal"/>
              <w:jc w:val="both"/>
            </w:pPr>
            <w:r>
              <w:t>Образование имен существительных, имен прилагательных и наречий при помощи префиксов in-/im- (informal, independently, impossible)</w:t>
            </w:r>
          </w:p>
        </w:tc>
      </w:tr>
      <w:tr w:rsidR="009936E3" w:rsidTr="0022655E">
        <w:tc>
          <w:tcPr>
            <w:tcW w:w="1560" w:type="dxa"/>
          </w:tcPr>
          <w:p w:rsidR="009936E3" w:rsidRDefault="009936E3" w:rsidP="009936E3">
            <w:pPr>
              <w:pStyle w:val="ConsPlusNormal"/>
              <w:jc w:val="center"/>
            </w:pPr>
            <w:r>
              <w:t>2.3.7.6</w:t>
            </w:r>
          </w:p>
        </w:tc>
        <w:tc>
          <w:tcPr>
            <w:tcW w:w="8363" w:type="dxa"/>
            <w:gridSpan w:val="2"/>
          </w:tcPr>
          <w:p w:rsidR="009936E3" w:rsidRDefault="009936E3" w:rsidP="009936E3">
            <w:pPr>
              <w:pStyle w:val="ConsPlusNormal"/>
              <w:jc w:val="both"/>
            </w:pPr>
            <w:r>
              <w:t>Образование имен прилагательных при помощи префикса inter- (international)</w:t>
            </w:r>
          </w:p>
        </w:tc>
      </w:tr>
      <w:tr w:rsidR="009936E3" w:rsidTr="0022655E">
        <w:tc>
          <w:tcPr>
            <w:tcW w:w="1560" w:type="dxa"/>
          </w:tcPr>
          <w:p w:rsidR="009936E3" w:rsidRDefault="009936E3" w:rsidP="009936E3">
            <w:pPr>
              <w:pStyle w:val="ConsPlusNormal"/>
              <w:jc w:val="center"/>
            </w:pPr>
            <w:r>
              <w:t>2.3.7.7</w:t>
            </w:r>
          </w:p>
        </w:tc>
        <w:tc>
          <w:tcPr>
            <w:tcW w:w="8363" w:type="dxa"/>
            <w:gridSpan w:val="2"/>
          </w:tcPr>
          <w:p w:rsidR="009936E3" w:rsidRDefault="009936E3" w:rsidP="009936E3">
            <w:pPr>
              <w:pStyle w:val="ConsPlusNormal"/>
              <w:jc w:val="both"/>
            </w:pPr>
            <w:r>
              <w:t>Образование глаголов с помощью префиксов under-, over-, dis-, mis-</w:t>
            </w:r>
          </w:p>
        </w:tc>
      </w:tr>
      <w:tr w:rsidR="009936E3" w:rsidTr="0022655E">
        <w:tc>
          <w:tcPr>
            <w:tcW w:w="1560" w:type="dxa"/>
          </w:tcPr>
          <w:p w:rsidR="009936E3" w:rsidRDefault="009936E3" w:rsidP="009936E3">
            <w:pPr>
              <w:pStyle w:val="ConsPlusNormal"/>
              <w:jc w:val="center"/>
            </w:pPr>
            <w:r>
              <w:t>2.3.7.8</w:t>
            </w:r>
          </w:p>
        </w:tc>
        <w:tc>
          <w:tcPr>
            <w:tcW w:w="8363" w:type="dxa"/>
            <w:gridSpan w:val="2"/>
          </w:tcPr>
          <w:p w:rsidR="009936E3" w:rsidRDefault="009936E3" w:rsidP="009936E3">
            <w:pPr>
              <w:pStyle w:val="ConsPlusNormal"/>
              <w:jc w:val="both"/>
            </w:pPr>
            <w:r>
              <w:t>Образование числительных с помощью суффиксов -teen, -ty, -th</w:t>
            </w:r>
          </w:p>
        </w:tc>
      </w:tr>
      <w:tr w:rsidR="009936E3" w:rsidTr="0022655E">
        <w:tc>
          <w:tcPr>
            <w:tcW w:w="1560" w:type="dxa"/>
          </w:tcPr>
          <w:p w:rsidR="009936E3" w:rsidRDefault="009936E3" w:rsidP="009936E3">
            <w:pPr>
              <w:pStyle w:val="ConsPlusNormal"/>
              <w:jc w:val="center"/>
            </w:pPr>
            <w:r>
              <w:t>2.3.8</w:t>
            </w:r>
          </w:p>
        </w:tc>
        <w:tc>
          <w:tcPr>
            <w:tcW w:w="8363" w:type="dxa"/>
            <w:gridSpan w:val="2"/>
          </w:tcPr>
          <w:p w:rsidR="009936E3" w:rsidRDefault="009936E3" w:rsidP="009936E3">
            <w:pPr>
              <w:pStyle w:val="ConsPlusNormal"/>
              <w:jc w:val="both"/>
            </w:pPr>
            <w:r>
              <w:t>Основные способы словообразования - словосложение</w:t>
            </w:r>
          </w:p>
        </w:tc>
      </w:tr>
      <w:tr w:rsidR="009936E3" w:rsidTr="0022655E">
        <w:tc>
          <w:tcPr>
            <w:tcW w:w="1560" w:type="dxa"/>
          </w:tcPr>
          <w:p w:rsidR="009936E3" w:rsidRDefault="009936E3" w:rsidP="009936E3">
            <w:pPr>
              <w:pStyle w:val="ConsPlusNormal"/>
              <w:jc w:val="center"/>
            </w:pPr>
            <w:r>
              <w:t>2.3.8.1</w:t>
            </w:r>
          </w:p>
        </w:tc>
        <w:tc>
          <w:tcPr>
            <w:tcW w:w="8363" w:type="dxa"/>
            <w:gridSpan w:val="2"/>
          </w:tcPr>
          <w:p w:rsidR="009936E3" w:rsidRDefault="009936E3" w:rsidP="009936E3">
            <w:pPr>
              <w:pStyle w:val="ConsPlusNormal"/>
              <w:jc w:val="both"/>
            </w:pPr>
            <w:r>
              <w:t>Образование сложных существительных путем соединения двух основ существительных (sportsman)</w:t>
            </w:r>
          </w:p>
        </w:tc>
      </w:tr>
      <w:tr w:rsidR="009936E3" w:rsidTr="0022655E">
        <w:tc>
          <w:tcPr>
            <w:tcW w:w="1560" w:type="dxa"/>
          </w:tcPr>
          <w:p w:rsidR="009936E3" w:rsidRDefault="009936E3" w:rsidP="009936E3">
            <w:pPr>
              <w:pStyle w:val="ConsPlusNormal"/>
              <w:jc w:val="center"/>
            </w:pPr>
            <w:r>
              <w:t>2.3.8.2</w:t>
            </w:r>
          </w:p>
        </w:tc>
        <w:tc>
          <w:tcPr>
            <w:tcW w:w="8363" w:type="dxa"/>
            <w:gridSpan w:val="2"/>
          </w:tcPr>
          <w:p w:rsidR="009936E3" w:rsidRDefault="009936E3" w:rsidP="009936E3">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9936E3" w:rsidTr="0022655E">
        <w:tc>
          <w:tcPr>
            <w:tcW w:w="1560" w:type="dxa"/>
          </w:tcPr>
          <w:p w:rsidR="009936E3" w:rsidRDefault="009936E3" w:rsidP="009936E3">
            <w:pPr>
              <w:pStyle w:val="ConsPlusNormal"/>
              <w:jc w:val="center"/>
            </w:pPr>
            <w:r>
              <w:t>2.3.8.3</w:t>
            </w:r>
          </w:p>
        </w:tc>
        <w:tc>
          <w:tcPr>
            <w:tcW w:w="8363" w:type="dxa"/>
            <w:gridSpan w:val="2"/>
          </w:tcPr>
          <w:p w:rsidR="009936E3" w:rsidRDefault="009936E3" w:rsidP="009936E3">
            <w:pPr>
              <w:pStyle w:val="ConsPlusNormal"/>
              <w:jc w:val="both"/>
            </w:pPr>
            <w:r>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9936E3" w:rsidTr="0022655E">
        <w:tc>
          <w:tcPr>
            <w:tcW w:w="1560" w:type="dxa"/>
          </w:tcPr>
          <w:p w:rsidR="009936E3" w:rsidRDefault="009936E3" w:rsidP="009936E3">
            <w:pPr>
              <w:pStyle w:val="ConsPlusNormal"/>
              <w:jc w:val="center"/>
            </w:pPr>
            <w:r>
              <w:t>2.3.9</w:t>
            </w:r>
          </w:p>
        </w:tc>
        <w:tc>
          <w:tcPr>
            <w:tcW w:w="8363" w:type="dxa"/>
            <w:gridSpan w:val="2"/>
          </w:tcPr>
          <w:p w:rsidR="009936E3" w:rsidRDefault="009936E3" w:rsidP="009936E3">
            <w:pPr>
              <w:pStyle w:val="ConsPlusNormal"/>
              <w:jc w:val="both"/>
            </w:pPr>
            <w:r>
              <w:t>Основные способы словообразования - конверсия</w:t>
            </w:r>
          </w:p>
        </w:tc>
      </w:tr>
      <w:tr w:rsidR="009936E3" w:rsidTr="0022655E">
        <w:tc>
          <w:tcPr>
            <w:tcW w:w="1560" w:type="dxa"/>
          </w:tcPr>
          <w:p w:rsidR="009936E3" w:rsidRDefault="009936E3" w:rsidP="009936E3">
            <w:pPr>
              <w:pStyle w:val="ConsPlusNormal"/>
              <w:jc w:val="center"/>
            </w:pPr>
            <w:r>
              <w:t>2.3.9.1</w:t>
            </w:r>
          </w:p>
        </w:tc>
        <w:tc>
          <w:tcPr>
            <w:tcW w:w="8363" w:type="dxa"/>
            <w:gridSpan w:val="2"/>
          </w:tcPr>
          <w:p w:rsidR="009936E3" w:rsidRDefault="009936E3" w:rsidP="009936E3">
            <w:pPr>
              <w:pStyle w:val="ConsPlusNormal"/>
              <w:jc w:val="both"/>
            </w:pPr>
            <w:r>
              <w:t>Образование имени существительного от неопределенной формы глагола (to play - a play)</w:t>
            </w:r>
          </w:p>
        </w:tc>
      </w:tr>
      <w:tr w:rsidR="009936E3" w:rsidTr="0022655E">
        <w:tc>
          <w:tcPr>
            <w:tcW w:w="1560" w:type="dxa"/>
          </w:tcPr>
          <w:p w:rsidR="009936E3" w:rsidRDefault="009936E3" w:rsidP="009936E3">
            <w:pPr>
              <w:pStyle w:val="ConsPlusNormal"/>
              <w:jc w:val="center"/>
            </w:pPr>
            <w:r>
              <w:t>2.3.9.2</w:t>
            </w:r>
          </w:p>
        </w:tc>
        <w:tc>
          <w:tcPr>
            <w:tcW w:w="8363" w:type="dxa"/>
            <w:gridSpan w:val="2"/>
          </w:tcPr>
          <w:p w:rsidR="009936E3" w:rsidRDefault="009936E3" w:rsidP="009936E3">
            <w:pPr>
              <w:pStyle w:val="ConsPlusNormal"/>
              <w:jc w:val="both"/>
            </w:pPr>
            <w:r>
              <w:t>Образование имени существительного от прилагательного (rich - the rich)</w:t>
            </w:r>
          </w:p>
        </w:tc>
      </w:tr>
      <w:tr w:rsidR="009936E3" w:rsidTr="0022655E">
        <w:tc>
          <w:tcPr>
            <w:tcW w:w="1560" w:type="dxa"/>
          </w:tcPr>
          <w:p w:rsidR="009936E3" w:rsidRDefault="009936E3" w:rsidP="009936E3">
            <w:pPr>
              <w:pStyle w:val="ConsPlusNormal"/>
              <w:jc w:val="center"/>
            </w:pPr>
            <w:r>
              <w:t>2.3.9.3</w:t>
            </w:r>
          </w:p>
        </w:tc>
        <w:tc>
          <w:tcPr>
            <w:tcW w:w="8363" w:type="dxa"/>
            <w:gridSpan w:val="2"/>
          </w:tcPr>
          <w:p w:rsidR="009936E3" w:rsidRDefault="009936E3" w:rsidP="009936E3">
            <w:pPr>
              <w:pStyle w:val="ConsPlusNormal"/>
              <w:jc w:val="both"/>
            </w:pPr>
            <w:r>
              <w:t>Образование глагола от имени существительного (a hand - to hand)</w:t>
            </w:r>
          </w:p>
        </w:tc>
      </w:tr>
      <w:tr w:rsidR="009936E3" w:rsidTr="0022655E">
        <w:tc>
          <w:tcPr>
            <w:tcW w:w="1560" w:type="dxa"/>
          </w:tcPr>
          <w:p w:rsidR="009936E3" w:rsidRDefault="009936E3" w:rsidP="009936E3">
            <w:pPr>
              <w:pStyle w:val="ConsPlusNormal"/>
              <w:jc w:val="center"/>
            </w:pPr>
            <w:r>
              <w:t>2.3.9.4</w:t>
            </w:r>
          </w:p>
        </w:tc>
        <w:tc>
          <w:tcPr>
            <w:tcW w:w="8363" w:type="dxa"/>
            <w:gridSpan w:val="2"/>
          </w:tcPr>
          <w:p w:rsidR="009936E3" w:rsidRDefault="009936E3" w:rsidP="009936E3">
            <w:pPr>
              <w:pStyle w:val="ConsPlusNormal"/>
              <w:jc w:val="both"/>
            </w:pPr>
            <w:r>
              <w:t>Образование глагола от имени прилагательного (cool - to cool)</w:t>
            </w:r>
          </w:p>
        </w:tc>
      </w:tr>
      <w:tr w:rsidR="009936E3" w:rsidTr="0022655E">
        <w:tc>
          <w:tcPr>
            <w:tcW w:w="1560" w:type="dxa"/>
          </w:tcPr>
          <w:p w:rsidR="009936E3" w:rsidRDefault="009936E3" w:rsidP="009936E3">
            <w:pPr>
              <w:pStyle w:val="ConsPlusNormal"/>
              <w:jc w:val="center"/>
            </w:pPr>
            <w:r>
              <w:t>2.4</w:t>
            </w:r>
          </w:p>
        </w:tc>
        <w:tc>
          <w:tcPr>
            <w:tcW w:w="8363" w:type="dxa"/>
            <w:gridSpan w:val="2"/>
          </w:tcPr>
          <w:p w:rsidR="009936E3" w:rsidRDefault="009936E3" w:rsidP="009936E3">
            <w:pPr>
              <w:pStyle w:val="ConsPlusNormal"/>
              <w:jc w:val="both"/>
            </w:pPr>
            <w:r>
              <w:t>Грамматическая сторона речи</w:t>
            </w:r>
          </w:p>
          <w:p w:rsidR="009936E3" w:rsidRDefault="009936E3" w:rsidP="009936E3">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936E3" w:rsidTr="0022655E">
        <w:tc>
          <w:tcPr>
            <w:tcW w:w="1560" w:type="dxa"/>
          </w:tcPr>
          <w:p w:rsidR="009936E3" w:rsidRDefault="009936E3" w:rsidP="009936E3">
            <w:pPr>
              <w:pStyle w:val="ConsPlusNormal"/>
              <w:jc w:val="center"/>
            </w:pPr>
            <w:r>
              <w:t>2.4.1</w:t>
            </w:r>
          </w:p>
        </w:tc>
        <w:tc>
          <w:tcPr>
            <w:tcW w:w="8363" w:type="dxa"/>
            <w:gridSpan w:val="2"/>
          </w:tcPr>
          <w:p w:rsidR="009936E3" w:rsidRDefault="009936E3" w:rsidP="009936E3">
            <w:pPr>
              <w:pStyle w:val="ConsPlusNormal"/>
              <w:jc w:val="both"/>
            </w:pPr>
            <w: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9936E3" w:rsidRPr="006E4522" w:rsidTr="0022655E">
        <w:tc>
          <w:tcPr>
            <w:tcW w:w="1560" w:type="dxa"/>
          </w:tcPr>
          <w:p w:rsidR="009936E3" w:rsidRDefault="009936E3" w:rsidP="009936E3">
            <w:pPr>
              <w:pStyle w:val="ConsPlusNormal"/>
              <w:jc w:val="center"/>
            </w:pPr>
            <w:r>
              <w:t>2.4.2</w:t>
            </w:r>
          </w:p>
        </w:tc>
        <w:tc>
          <w:tcPr>
            <w:tcW w:w="8363" w:type="dxa"/>
            <w:gridSpan w:val="2"/>
          </w:tcPr>
          <w:p w:rsidR="009936E3" w:rsidRPr="00436F38" w:rsidRDefault="009936E3" w:rsidP="009936E3">
            <w:pPr>
              <w:pStyle w:val="ConsPlusNormal"/>
              <w:jc w:val="both"/>
              <w:rPr>
                <w:lang w:val="en-US"/>
              </w:rPr>
            </w:pPr>
            <w:r>
              <w:t>Все</w:t>
            </w:r>
            <w:r w:rsidRPr="00436F38">
              <w:rPr>
                <w:lang w:val="en-US"/>
              </w:rPr>
              <w:t xml:space="preserve"> </w:t>
            </w:r>
            <w:r>
              <w:t>типы</w:t>
            </w:r>
            <w:r w:rsidRPr="00436F38">
              <w:rPr>
                <w:lang w:val="en-US"/>
              </w:rPr>
              <w:t xml:space="preserve"> </w:t>
            </w:r>
            <w:r>
              <w:t>вопросительных</w:t>
            </w:r>
            <w:r w:rsidRPr="00436F38">
              <w:rPr>
                <w:lang w:val="en-US"/>
              </w:rPr>
              <w:t xml:space="preserve"> </w:t>
            </w:r>
            <w:r>
              <w:t>предложений</w:t>
            </w:r>
            <w:r w:rsidRPr="00436F38">
              <w:rPr>
                <w:lang w:val="en-US"/>
              </w:rPr>
              <w:t xml:space="preserve"> </w:t>
            </w:r>
            <w:r>
              <w:t>в</w:t>
            </w:r>
            <w:r w:rsidRPr="00436F38">
              <w:rPr>
                <w:lang w:val="en-US"/>
              </w:rPr>
              <w:t xml:space="preserve"> Present/Past/Future Simple Tense; Present/Past Continuous Tense; Present/Past Perfect Tense)</w:t>
            </w:r>
          </w:p>
        </w:tc>
      </w:tr>
      <w:tr w:rsidR="009936E3" w:rsidTr="0022655E">
        <w:tc>
          <w:tcPr>
            <w:tcW w:w="1560" w:type="dxa"/>
          </w:tcPr>
          <w:p w:rsidR="009936E3" w:rsidRDefault="009936E3" w:rsidP="009936E3">
            <w:pPr>
              <w:pStyle w:val="ConsPlusNormal"/>
              <w:jc w:val="center"/>
            </w:pPr>
            <w:r>
              <w:t>2.4.3</w:t>
            </w:r>
          </w:p>
        </w:tc>
        <w:tc>
          <w:tcPr>
            <w:tcW w:w="8363" w:type="dxa"/>
            <w:gridSpan w:val="2"/>
          </w:tcPr>
          <w:p w:rsidR="009936E3" w:rsidRDefault="009936E3" w:rsidP="009936E3">
            <w:pPr>
              <w:pStyle w:val="ConsPlusNormal"/>
              <w:jc w:val="both"/>
            </w:pPr>
            <w:r>
              <w:t>Нераспространенные и распространенные простые предложения</w:t>
            </w:r>
          </w:p>
        </w:tc>
      </w:tr>
      <w:tr w:rsidR="009936E3" w:rsidTr="0022655E">
        <w:tc>
          <w:tcPr>
            <w:tcW w:w="1560" w:type="dxa"/>
          </w:tcPr>
          <w:p w:rsidR="009936E3" w:rsidRDefault="009936E3" w:rsidP="009936E3">
            <w:pPr>
              <w:pStyle w:val="ConsPlusNormal"/>
              <w:jc w:val="center"/>
            </w:pPr>
            <w:r>
              <w:t>2.4.4</w:t>
            </w:r>
          </w:p>
        </w:tc>
        <w:tc>
          <w:tcPr>
            <w:tcW w:w="8363" w:type="dxa"/>
            <w:gridSpan w:val="2"/>
          </w:tcPr>
          <w:p w:rsidR="009936E3" w:rsidRDefault="009936E3" w:rsidP="009936E3">
            <w:pPr>
              <w:pStyle w:val="ConsPlusNormal"/>
              <w:jc w:val="both"/>
            </w:pPr>
            <w:r>
              <w:t>Предложения с начальным It (It's a red ball.)</w:t>
            </w:r>
          </w:p>
        </w:tc>
      </w:tr>
      <w:tr w:rsidR="009936E3" w:rsidTr="0022655E">
        <w:tc>
          <w:tcPr>
            <w:tcW w:w="1560" w:type="dxa"/>
          </w:tcPr>
          <w:p w:rsidR="009936E3" w:rsidRDefault="009936E3" w:rsidP="009936E3">
            <w:pPr>
              <w:pStyle w:val="ConsPlusNormal"/>
              <w:jc w:val="center"/>
            </w:pPr>
            <w:r>
              <w:t>2.4.5</w:t>
            </w:r>
          </w:p>
        </w:tc>
        <w:tc>
          <w:tcPr>
            <w:tcW w:w="8363" w:type="dxa"/>
            <w:gridSpan w:val="2"/>
          </w:tcPr>
          <w:p w:rsidR="009936E3" w:rsidRDefault="009936E3" w:rsidP="009936E3">
            <w:pPr>
              <w:pStyle w:val="ConsPlusNormal"/>
              <w:jc w:val="both"/>
            </w:pPr>
            <w:r>
              <w:t>Предложения с начальным There + to be</w:t>
            </w:r>
          </w:p>
        </w:tc>
      </w:tr>
      <w:tr w:rsidR="009936E3" w:rsidTr="0022655E">
        <w:tc>
          <w:tcPr>
            <w:tcW w:w="1560" w:type="dxa"/>
          </w:tcPr>
          <w:p w:rsidR="009936E3" w:rsidRDefault="009936E3" w:rsidP="009936E3">
            <w:pPr>
              <w:pStyle w:val="ConsPlusNormal"/>
              <w:jc w:val="center"/>
            </w:pPr>
            <w:r>
              <w:t>2.4.6</w:t>
            </w:r>
          </w:p>
        </w:tc>
        <w:tc>
          <w:tcPr>
            <w:tcW w:w="8363" w:type="dxa"/>
            <w:gridSpan w:val="2"/>
          </w:tcPr>
          <w:p w:rsidR="009936E3" w:rsidRDefault="009936E3" w:rsidP="009936E3">
            <w:pPr>
              <w:pStyle w:val="ConsPlusNormal"/>
              <w:jc w:val="both"/>
            </w:pPr>
            <w:r>
              <w:t>Предложения с простым глагольным сказуемым, составным именным сказуемым и составным глагольным сказуемым</w:t>
            </w:r>
          </w:p>
        </w:tc>
      </w:tr>
      <w:tr w:rsidR="009936E3" w:rsidTr="0022655E">
        <w:tc>
          <w:tcPr>
            <w:tcW w:w="1560" w:type="dxa"/>
          </w:tcPr>
          <w:p w:rsidR="009936E3" w:rsidRDefault="009936E3" w:rsidP="009936E3">
            <w:pPr>
              <w:pStyle w:val="ConsPlusNormal"/>
              <w:jc w:val="center"/>
            </w:pPr>
            <w:r>
              <w:lastRenderedPageBreak/>
              <w:t>2.4.7</w:t>
            </w:r>
          </w:p>
        </w:tc>
        <w:tc>
          <w:tcPr>
            <w:tcW w:w="8363" w:type="dxa"/>
            <w:gridSpan w:val="2"/>
          </w:tcPr>
          <w:p w:rsidR="009936E3" w:rsidRDefault="009936E3" w:rsidP="009936E3">
            <w:pPr>
              <w:pStyle w:val="ConsPlusNormal"/>
              <w:jc w:val="both"/>
            </w:pPr>
            <w:r>
              <w:t>Предложения с глаголом-связкой to be</w:t>
            </w:r>
          </w:p>
        </w:tc>
      </w:tr>
      <w:tr w:rsidR="009936E3" w:rsidTr="0022655E">
        <w:tc>
          <w:tcPr>
            <w:tcW w:w="1560" w:type="dxa"/>
          </w:tcPr>
          <w:p w:rsidR="009936E3" w:rsidRDefault="009936E3" w:rsidP="009936E3">
            <w:pPr>
              <w:pStyle w:val="ConsPlusNormal"/>
              <w:jc w:val="center"/>
            </w:pPr>
            <w:r>
              <w:t>2.4.8</w:t>
            </w:r>
          </w:p>
        </w:tc>
        <w:tc>
          <w:tcPr>
            <w:tcW w:w="8363" w:type="dxa"/>
            <w:gridSpan w:val="2"/>
          </w:tcPr>
          <w:p w:rsidR="009936E3" w:rsidRDefault="009936E3" w:rsidP="009936E3">
            <w:pPr>
              <w:pStyle w:val="ConsPlusNormal"/>
              <w:jc w:val="both"/>
            </w:pPr>
            <w:r>
              <w:t>Предложения с несколькими обстоятельствами, следующими в определенном порядке</w:t>
            </w:r>
          </w:p>
        </w:tc>
      </w:tr>
      <w:tr w:rsidR="009936E3" w:rsidTr="0022655E">
        <w:tc>
          <w:tcPr>
            <w:tcW w:w="1560" w:type="dxa"/>
          </w:tcPr>
          <w:p w:rsidR="009936E3" w:rsidRDefault="009936E3" w:rsidP="009936E3">
            <w:pPr>
              <w:pStyle w:val="ConsPlusNormal"/>
              <w:jc w:val="center"/>
            </w:pPr>
            <w:r>
              <w:t>2.4.9</w:t>
            </w:r>
          </w:p>
        </w:tc>
        <w:tc>
          <w:tcPr>
            <w:tcW w:w="8363" w:type="dxa"/>
            <w:gridSpan w:val="2"/>
          </w:tcPr>
          <w:p w:rsidR="009936E3" w:rsidRDefault="009936E3" w:rsidP="009936E3">
            <w:pPr>
              <w:pStyle w:val="ConsPlusNormal"/>
              <w:jc w:val="both"/>
            </w:pPr>
            <w:r>
              <w:t>Сложноподчиненные предложения с придаточными определительными с союзными словами who, which, that</w:t>
            </w:r>
          </w:p>
        </w:tc>
      </w:tr>
      <w:tr w:rsidR="009936E3" w:rsidTr="0022655E">
        <w:tc>
          <w:tcPr>
            <w:tcW w:w="1560" w:type="dxa"/>
          </w:tcPr>
          <w:p w:rsidR="009936E3" w:rsidRDefault="009936E3" w:rsidP="009936E3">
            <w:pPr>
              <w:pStyle w:val="ConsPlusNormal"/>
              <w:jc w:val="center"/>
            </w:pPr>
            <w:r>
              <w:t>2.4.10</w:t>
            </w:r>
          </w:p>
        </w:tc>
        <w:tc>
          <w:tcPr>
            <w:tcW w:w="8363" w:type="dxa"/>
            <w:gridSpan w:val="2"/>
          </w:tcPr>
          <w:p w:rsidR="009936E3" w:rsidRDefault="009936E3" w:rsidP="009936E3">
            <w:pPr>
              <w:pStyle w:val="ConsPlusNormal"/>
              <w:jc w:val="both"/>
            </w:pPr>
            <w:r>
              <w:t>Условные предложения реального (Conditional 0, Conditional I) характера</w:t>
            </w:r>
          </w:p>
        </w:tc>
      </w:tr>
      <w:tr w:rsidR="009936E3" w:rsidTr="0022655E">
        <w:tc>
          <w:tcPr>
            <w:tcW w:w="1560" w:type="dxa"/>
          </w:tcPr>
          <w:p w:rsidR="009936E3" w:rsidRDefault="009936E3" w:rsidP="009936E3">
            <w:pPr>
              <w:pStyle w:val="ConsPlusNormal"/>
              <w:jc w:val="center"/>
            </w:pPr>
            <w:r>
              <w:t>2.4.11</w:t>
            </w:r>
          </w:p>
        </w:tc>
        <w:tc>
          <w:tcPr>
            <w:tcW w:w="8363" w:type="dxa"/>
            <w:gridSpan w:val="2"/>
          </w:tcPr>
          <w:p w:rsidR="009936E3" w:rsidRDefault="009936E3" w:rsidP="009936E3">
            <w:pPr>
              <w:pStyle w:val="ConsPlusNormal"/>
              <w:jc w:val="both"/>
            </w:pPr>
            <w:r>
              <w:t>Условные предложения нереального характера (Conditional II)</w:t>
            </w:r>
          </w:p>
        </w:tc>
      </w:tr>
      <w:tr w:rsidR="009936E3" w:rsidTr="0022655E">
        <w:tc>
          <w:tcPr>
            <w:tcW w:w="1560" w:type="dxa"/>
          </w:tcPr>
          <w:p w:rsidR="009936E3" w:rsidRDefault="009936E3" w:rsidP="009936E3">
            <w:pPr>
              <w:pStyle w:val="ConsPlusNormal"/>
              <w:jc w:val="center"/>
            </w:pPr>
            <w:r>
              <w:t>2.4.12</w:t>
            </w:r>
          </w:p>
        </w:tc>
        <w:tc>
          <w:tcPr>
            <w:tcW w:w="8363" w:type="dxa"/>
            <w:gridSpan w:val="2"/>
          </w:tcPr>
          <w:p w:rsidR="009936E3" w:rsidRDefault="009936E3" w:rsidP="009936E3">
            <w:pPr>
              <w:pStyle w:val="ConsPlusNormal"/>
              <w:jc w:val="both"/>
            </w:pPr>
            <w:r>
              <w:t>Согласование времен в рамках сложного предложения</w:t>
            </w:r>
          </w:p>
        </w:tc>
      </w:tr>
      <w:tr w:rsidR="009936E3" w:rsidTr="0022655E">
        <w:tc>
          <w:tcPr>
            <w:tcW w:w="1560" w:type="dxa"/>
          </w:tcPr>
          <w:p w:rsidR="009936E3" w:rsidRDefault="009936E3" w:rsidP="009936E3">
            <w:pPr>
              <w:pStyle w:val="ConsPlusNormal"/>
              <w:jc w:val="center"/>
            </w:pPr>
            <w:r>
              <w:t>2.4.13</w:t>
            </w:r>
          </w:p>
        </w:tc>
        <w:tc>
          <w:tcPr>
            <w:tcW w:w="8363" w:type="dxa"/>
            <w:gridSpan w:val="2"/>
          </w:tcPr>
          <w:p w:rsidR="009936E3" w:rsidRDefault="009936E3" w:rsidP="009936E3">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936E3" w:rsidTr="0022655E">
        <w:tc>
          <w:tcPr>
            <w:tcW w:w="1560" w:type="dxa"/>
          </w:tcPr>
          <w:p w:rsidR="009936E3" w:rsidRDefault="009936E3" w:rsidP="009936E3">
            <w:pPr>
              <w:pStyle w:val="ConsPlusNormal"/>
              <w:jc w:val="center"/>
            </w:pPr>
            <w:r>
              <w:t>2.4.14</w:t>
            </w:r>
          </w:p>
        </w:tc>
        <w:tc>
          <w:tcPr>
            <w:tcW w:w="8363" w:type="dxa"/>
            <w:gridSpan w:val="2"/>
          </w:tcPr>
          <w:p w:rsidR="009936E3" w:rsidRDefault="009936E3" w:rsidP="009936E3">
            <w:pPr>
              <w:pStyle w:val="ConsPlusNormal"/>
              <w:jc w:val="both"/>
            </w:pPr>
            <w:r>
              <w:t>Согласование подлежащего, выраженного собирательным существительным (family, police), со сказуемым</w:t>
            </w:r>
          </w:p>
        </w:tc>
      </w:tr>
      <w:tr w:rsidR="009936E3" w:rsidRPr="006E4522" w:rsidTr="0022655E">
        <w:tc>
          <w:tcPr>
            <w:tcW w:w="1560" w:type="dxa"/>
          </w:tcPr>
          <w:p w:rsidR="009936E3" w:rsidRDefault="009936E3" w:rsidP="009936E3">
            <w:pPr>
              <w:pStyle w:val="ConsPlusNormal"/>
              <w:jc w:val="center"/>
            </w:pPr>
            <w:r>
              <w:t>2.4.15</w:t>
            </w:r>
          </w:p>
        </w:tc>
        <w:tc>
          <w:tcPr>
            <w:tcW w:w="8363" w:type="dxa"/>
            <w:gridSpan w:val="2"/>
          </w:tcPr>
          <w:p w:rsidR="009936E3" w:rsidRPr="00436F38" w:rsidRDefault="009936E3" w:rsidP="009936E3">
            <w:pPr>
              <w:pStyle w:val="ConsPlusNormal"/>
              <w:jc w:val="both"/>
              <w:rPr>
                <w:lang w:val="en-US"/>
              </w:rPr>
            </w:pPr>
            <w:r>
              <w:t>Конструкции</w:t>
            </w:r>
            <w:r w:rsidRPr="00436F38">
              <w:rPr>
                <w:lang w:val="en-US"/>
              </w:rPr>
              <w:t xml:space="preserve"> </w:t>
            </w:r>
            <w:r>
              <w:t>с</w:t>
            </w:r>
            <w:r w:rsidRPr="00436F38">
              <w:rPr>
                <w:lang w:val="en-US"/>
              </w:rPr>
              <w:t xml:space="preserve"> </w:t>
            </w:r>
            <w:r>
              <w:t>глаголами</w:t>
            </w:r>
            <w:r w:rsidRPr="00436F38">
              <w:rPr>
                <w:lang w:val="en-US"/>
              </w:rPr>
              <w:t xml:space="preserve"> </w:t>
            </w:r>
            <w:r>
              <w:t>на</w:t>
            </w:r>
            <w:r w:rsidRPr="00436F38">
              <w:rPr>
                <w:lang w:val="en-US"/>
              </w:rPr>
              <w:t xml:space="preserve"> -ing: to love/hate doing something</w:t>
            </w:r>
          </w:p>
        </w:tc>
      </w:tr>
      <w:tr w:rsidR="009936E3" w:rsidRPr="006E4522" w:rsidTr="0022655E">
        <w:tc>
          <w:tcPr>
            <w:tcW w:w="1560" w:type="dxa"/>
          </w:tcPr>
          <w:p w:rsidR="009936E3" w:rsidRDefault="009936E3" w:rsidP="009936E3">
            <w:pPr>
              <w:pStyle w:val="ConsPlusNormal"/>
              <w:jc w:val="center"/>
            </w:pPr>
            <w:r>
              <w:t>2.4.16</w:t>
            </w:r>
          </w:p>
        </w:tc>
        <w:tc>
          <w:tcPr>
            <w:tcW w:w="8363" w:type="dxa"/>
            <w:gridSpan w:val="2"/>
          </w:tcPr>
          <w:p w:rsidR="009936E3" w:rsidRPr="00436F38" w:rsidRDefault="009936E3" w:rsidP="009936E3">
            <w:pPr>
              <w:pStyle w:val="ConsPlusNormal"/>
              <w:jc w:val="both"/>
              <w:rPr>
                <w:lang w:val="en-US"/>
              </w:rPr>
            </w:pPr>
            <w:r>
              <w:t>Конструкция</w:t>
            </w:r>
            <w:r w:rsidRPr="00436F38">
              <w:rPr>
                <w:lang w:val="en-US"/>
              </w:rPr>
              <w:t xml:space="preserve"> I'd like to... (I'd like to read this book.)</w:t>
            </w:r>
          </w:p>
        </w:tc>
      </w:tr>
      <w:tr w:rsidR="009936E3" w:rsidRPr="006E4522" w:rsidTr="0022655E">
        <w:tc>
          <w:tcPr>
            <w:tcW w:w="1560" w:type="dxa"/>
          </w:tcPr>
          <w:p w:rsidR="009936E3" w:rsidRDefault="009936E3" w:rsidP="009936E3">
            <w:pPr>
              <w:pStyle w:val="ConsPlusNormal"/>
              <w:jc w:val="center"/>
            </w:pPr>
            <w:r>
              <w:t>2.4.17</w:t>
            </w:r>
          </w:p>
        </w:tc>
        <w:tc>
          <w:tcPr>
            <w:tcW w:w="8363" w:type="dxa"/>
            <w:gridSpan w:val="2"/>
          </w:tcPr>
          <w:p w:rsidR="009936E3" w:rsidRPr="00436F38" w:rsidRDefault="009936E3" w:rsidP="009936E3">
            <w:pPr>
              <w:pStyle w:val="ConsPlusNormal"/>
              <w:jc w:val="both"/>
              <w:rPr>
                <w:lang w:val="en-US"/>
              </w:rPr>
            </w:pPr>
            <w:r>
              <w:t>Глагольная</w:t>
            </w:r>
            <w:r w:rsidRPr="00436F38">
              <w:rPr>
                <w:lang w:val="en-US"/>
              </w:rPr>
              <w:t xml:space="preserve"> </w:t>
            </w:r>
            <w:r>
              <w:t>конструкция</w:t>
            </w:r>
            <w:r w:rsidRPr="00436F38">
              <w:rPr>
                <w:lang w:val="en-US"/>
              </w:rPr>
              <w:t xml:space="preserve"> have got (I've got a cat.)</w:t>
            </w:r>
          </w:p>
        </w:tc>
      </w:tr>
      <w:tr w:rsidR="009936E3" w:rsidTr="0022655E">
        <w:tc>
          <w:tcPr>
            <w:tcW w:w="1560" w:type="dxa"/>
          </w:tcPr>
          <w:p w:rsidR="009936E3" w:rsidRDefault="009936E3" w:rsidP="009936E3">
            <w:pPr>
              <w:pStyle w:val="ConsPlusNormal"/>
              <w:jc w:val="center"/>
            </w:pPr>
            <w:r>
              <w:t>2.4.18</w:t>
            </w:r>
          </w:p>
        </w:tc>
        <w:tc>
          <w:tcPr>
            <w:tcW w:w="8363" w:type="dxa"/>
            <w:gridSpan w:val="2"/>
          </w:tcPr>
          <w:p w:rsidR="009936E3" w:rsidRDefault="009936E3" w:rsidP="009936E3">
            <w:pPr>
              <w:pStyle w:val="ConsPlusNormal"/>
              <w:jc w:val="both"/>
            </w:pPr>
            <w:r>
              <w:t>Предложения с конструкциями as... as, not so... as</w:t>
            </w:r>
          </w:p>
        </w:tc>
      </w:tr>
      <w:tr w:rsidR="009936E3" w:rsidTr="0022655E">
        <w:tc>
          <w:tcPr>
            <w:tcW w:w="1560" w:type="dxa"/>
          </w:tcPr>
          <w:p w:rsidR="009936E3" w:rsidRDefault="009936E3" w:rsidP="009936E3">
            <w:pPr>
              <w:pStyle w:val="ConsPlusNormal"/>
              <w:jc w:val="center"/>
            </w:pPr>
            <w:r>
              <w:t>2.4.19</w:t>
            </w:r>
          </w:p>
        </w:tc>
        <w:tc>
          <w:tcPr>
            <w:tcW w:w="8363" w:type="dxa"/>
            <w:gridSpan w:val="2"/>
          </w:tcPr>
          <w:p w:rsidR="009936E3" w:rsidRDefault="009936E3" w:rsidP="009936E3">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9936E3" w:rsidTr="0022655E">
        <w:tc>
          <w:tcPr>
            <w:tcW w:w="1560" w:type="dxa"/>
          </w:tcPr>
          <w:p w:rsidR="009936E3" w:rsidRDefault="009936E3" w:rsidP="009936E3">
            <w:pPr>
              <w:pStyle w:val="ConsPlusNormal"/>
              <w:jc w:val="center"/>
            </w:pPr>
            <w:r>
              <w:t>2.4.20</w:t>
            </w:r>
          </w:p>
        </w:tc>
        <w:tc>
          <w:tcPr>
            <w:tcW w:w="8363" w:type="dxa"/>
            <w:gridSpan w:val="2"/>
          </w:tcPr>
          <w:p w:rsidR="009936E3" w:rsidRDefault="009936E3" w:rsidP="009936E3">
            <w:pPr>
              <w:pStyle w:val="ConsPlusNormal"/>
              <w:jc w:val="both"/>
            </w:pPr>
            <w:r>
              <w:t>Предложения</w:t>
            </w:r>
            <w:r w:rsidRPr="00436F38">
              <w:rPr>
                <w:lang w:val="en-US"/>
              </w:rPr>
              <w:t xml:space="preserve"> </w:t>
            </w:r>
            <w:r>
              <w:t>со</w:t>
            </w:r>
            <w:r w:rsidRPr="00436F38">
              <w:rPr>
                <w:lang w:val="en-US"/>
              </w:rPr>
              <w:t xml:space="preserve"> </w:t>
            </w:r>
            <w:r>
              <w:t>сложным</w:t>
            </w:r>
            <w:r w:rsidRPr="00436F38">
              <w:rPr>
                <w:lang w:val="en-US"/>
              </w:rPr>
              <w:t xml:space="preserve"> </w:t>
            </w:r>
            <w:r>
              <w:t>дополнением</w:t>
            </w:r>
            <w:r w:rsidRPr="00436F38">
              <w:rPr>
                <w:lang w:val="en-US"/>
              </w:rPr>
              <w:t xml:space="preserve"> (Complex Object) (I saw her cross/crossing the road. </w:t>
            </w:r>
            <w:r>
              <w:t>I want to have my hair cut.)</w:t>
            </w:r>
          </w:p>
        </w:tc>
      </w:tr>
      <w:tr w:rsidR="009936E3" w:rsidTr="0022655E">
        <w:tc>
          <w:tcPr>
            <w:tcW w:w="1560" w:type="dxa"/>
          </w:tcPr>
          <w:p w:rsidR="009936E3" w:rsidRDefault="009936E3" w:rsidP="009936E3">
            <w:pPr>
              <w:pStyle w:val="ConsPlusNormal"/>
              <w:jc w:val="center"/>
            </w:pPr>
            <w:r>
              <w:t>2.4.21</w:t>
            </w:r>
          </w:p>
        </w:tc>
        <w:tc>
          <w:tcPr>
            <w:tcW w:w="8363" w:type="dxa"/>
            <w:gridSpan w:val="2"/>
          </w:tcPr>
          <w:p w:rsidR="009936E3" w:rsidRDefault="009936E3" w:rsidP="009936E3">
            <w:pPr>
              <w:pStyle w:val="ConsPlusNormal"/>
              <w:jc w:val="both"/>
            </w:pPr>
            <w:r>
              <w:t>Конструкция used to + инфинитив глагола</w:t>
            </w:r>
          </w:p>
        </w:tc>
      </w:tr>
      <w:tr w:rsidR="009936E3" w:rsidRPr="006E4522" w:rsidTr="0022655E">
        <w:tc>
          <w:tcPr>
            <w:tcW w:w="1560" w:type="dxa"/>
          </w:tcPr>
          <w:p w:rsidR="009936E3" w:rsidRDefault="009936E3" w:rsidP="009936E3">
            <w:pPr>
              <w:pStyle w:val="ConsPlusNormal"/>
              <w:jc w:val="center"/>
            </w:pPr>
            <w:r>
              <w:t>2.4.22</w:t>
            </w:r>
          </w:p>
        </w:tc>
        <w:tc>
          <w:tcPr>
            <w:tcW w:w="8363" w:type="dxa"/>
            <w:gridSpan w:val="2"/>
          </w:tcPr>
          <w:p w:rsidR="009936E3" w:rsidRPr="00436F38" w:rsidRDefault="009936E3" w:rsidP="009936E3">
            <w:pPr>
              <w:pStyle w:val="ConsPlusNormal"/>
              <w:jc w:val="both"/>
              <w:rPr>
                <w:lang w:val="en-US"/>
              </w:rPr>
            </w:pPr>
            <w:r>
              <w:t>Конструкции</w:t>
            </w:r>
            <w:r w:rsidRPr="00436F38">
              <w:rPr>
                <w:lang w:val="en-US"/>
              </w:rPr>
              <w:t xml:space="preserve"> </w:t>
            </w:r>
            <w:r>
              <w:t>с</w:t>
            </w:r>
            <w:r w:rsidRPr="00436F38">
              <w:rPr>
                <w:lang w:val="en-US"/>
              </w:rPr>
              <w:t xml:space="preserve"> </w:t>
            </w:r>
            <w:r>
              <w:t>глаголами</w:t>
            </w:r>
            <w:r w:rsidRPr="00436F38">
              <w:rPr>
                <w:lang w:val="en-US"/>
              </w:rPr>
              <w:t xml:space="preserve"> to stop, to remember, to forget (</w:t>
            </w:r>
            <w:r>
              <w:t>разница</w:t>
            </w:r>
            <w:r w:rsidRPr="00436F38">
              <w:rPr>
                <w:lang w:val="en-US"/>
              </w:rPr>
              <w:t xml:space="preserve"> </w:t>
            </w:r>
            <w:r>
              <w:t>в</w:t>
            </w:r>
            <w:r w:rsidRPr="00436F38">
              <w:rPr>
                <w:lang w:val="en-US"/>
              </w:rPr>
              <w:t xml:space="preserve"> </w:t>
            </w:r>
            <w:r>
              <w:t>значении</w:t>
            </w:r>
            <w:r w:rsidRPr="00436F38">
              <w:rPr>
                <w:lang w:val="en-US"/>
              </w:rPr>
              <w:t xml:space="preserve"> to stop doing smth </w:t>
            </w:r>
            <w:r>
              <w:t>и</w:t>
            </w:r>
            <w:r w:rsidRPr="00436F38">
              <w:rPr>
                <w:lang w:val="en-US"/>
              </w:rPr>
              <w:t xml:space="preserve"> to stop to do smth)</w:t>
            </w:r>
          </w:p>
        </w:tc>
      </w:tr>
      <w:tr w:rsidR="009936E3" w:rsidRPr="006E4522" w:rsidTr="0022655E">
        <w:tc>
          <w:tcPr>
            <w:tcW w:w="1560" w:type="dxa"/>
          </w:tcPr>
          <w:p w:rsidR="009936E3" w:rsidRDefault="009936E3" w:rsidP="009936E3">
            <w:pPr>
              <w:pStyle w:val="ConsPlusNormal"/>
              <w:jc w:val="center"/>
            </w:pPr>
            <w:r>
              <w:t>2.4.23</w:t>
            </w:r>
          </w:p>
        </w:tc>
        <w:tc>
          <w:tcPr>
            <w:tcW w:w="8363" w:type="dxa"/>
            <w:gridSpan w:val="2"/>
          </w:tcPr>
          <w:p w:rsidR="009936E3" w:rsidRPr="00436F38" w:rsidRDefault="009936E3" w:rsidP="009936E3">
            <w:pPr>
              <w:pStyle w:val="ConsPlusNormal"/>
              <w:jc w:val="both"/>
              <w:rPr>
                <w:lang w:val="en-US"/>
              </w:rPr>
            </w:pPr>
            <w:r>
              <w:t>Конструкции</w:t>
            </w:r>
            <w:r w:rsidRPr="00436F38">
              <w:rPr>
                <w:lang w:val="en-US"/>
              </w:rPr>
              <w:t xml:space="preserve">, </w:t>
            </w:r>
            <w:r>
              <w:t>содержащие</w:t>
            </w:r>
            <w:r w:rsidRPr="00436F38">
              <w:rPr>
                <w:lang w:val="en-US"/>
              </w:rPr>
              <w:t xml:space="preserve"> </w:t>
            </w:r>
            <w:r>
              <w:t>глаголы</w:t>
            </w:r>
            <w:r w:rsidRPr="00436F38">
              <w:rPr>
                <w:lang w:val="en-US"/>
              </w:rPr>
              <w:t>-</w:t>
            </w:r>
            <w:r>
              <w:t>связки</w:t>
            </w:r>
            <w:r w:rsidRPr="00436F38">
              <w:rPr>
                <w:lang w:val="en-US"/>
              </w:rPr>
              <w:t xml:space="preserve"> to be/to look/to feel/to seem</w:t>
            </w:r>
          </w:p>
        </w:tc>
      </w:tr>
      <w:tr w:rsidR="009936E3" w:rsidRPr="006E4522" w:rsidTr="0022655E">
        <w:tc>
          <w:tcPr>
            <w:tcW w:w="1560" w:type="dxa"/>
          </w:tcPr>
          <w:p w:rsidR="009936E3" w:rsidRDefault="009936E3" w:rsidP="009936E3">
            <w:pPr>
              <w:pStyle w:val="ConsPlusNormal"/>
              <w:jc w:val="center"/>
            </w:pPr>
            <w:r>
              <w:t>2.4.24</w:t>
            </w:r>
          </w:p>
        </w:tc>
        <w:tc>
          <w:tcPr>
            <w:tcW w:w="8363" w:type="dxa"/>
            <w:gridSpan w:val="2"/>
          </w:tcPr>
          <w:p w:rsidR="009936E3" w:rsidRPr="00436F38" w:rsidRDefault="009936E3" w:rsidP="009936E3">
            <w:pPr>
              <w:pStyle w:val="ConsPlusNormal"/>
              <w:jc w:val="both"/>
              <w:rPr>
                <w:lang w:val="en-US"/>
              </w:rPr>
            </w:pPr>
            <w:r>
              <w:t>Конструкции</w:t>
            </w:r>
            <w:r w:rsidRPr="00436F38">
              <w:rPr>
                <w:lang w:val="en-US"/>
              </w:rPr>
              <w:t xml:space="preserve"> be/get used to + </w:t>
            </w:r>
            <w:r>
              <w:t>инфинитив</w:t>
            </w:r>
            <w:r w:rsidRPr="00436F38">
              <w:rPr>
                <w:lang w:val="en-US"/>
              </w:rPr>
              <w:t xml:space="preserve"> </w:t>
            </w:r>
            <w:r>
              <w:t>глагола</w:t>
            </w:r>
            <w:r w:rsidRPr="00436F38">
              <w:rPr>
                <w:lang w:val="en-US"/>
              </w:rPr>
              <w:t>, be/get used to doing something, be/get used to something</w:t>
            </w:r>
          </w:p>
        </w:tc>
      </w:tr>
      <w:tr w:rsidR="009936E3" w:rsidTr="0022655E">
        <w:tc>
          <w:tcPr>
            <w:tcW w:w="1560" w:type="dxa"/>
          </w:tcPr>
          <w:p w:rsidR="009936E3" w:rsidRDefault="009936E3" w:rsidP="009936E3">
            <w:pPr>
              <w:pStyle w:val="ConsPlusNormal"/>
              <w:jc w:val="center"/>
            </w:pPr>
            <w:r>
              <w:t>2.4.25</w:t>
            </w:r>
          </w:p>
        </w:tc>
        <w:tc>
          <w:tcPr>
            <w:tcW w:w="8363" w:type="dxa"/>
            <w:gridSpan w:val="2"/>
          </w:tcPr>
          <w:p w:rsidR="009936E3" w:rsidRDefault="009936E3" w:rsidP="009936E3">
            <w:pPr>
              <w:pStyle w:val="ConsPlusNormal"/>
              <w:jc w:val="both"/>
            </w:pPr>
            <w:r>
              <w:t>Конструкция both... and...</w:t>
            </w:r>
          </w:p>
        </w:tc>
      </w:tr>
      <w:tr w:rsidR="009936E3" w:rsidTr="0022655E">
        <w:tc>
          <w:tcPr>
            <w:tcW w:w="1560" w:type="dxa"/>
          </w:tcPr>
          <w:p w:rsidR="009936E3" w:rsidRDefault="009936E3" w:rsidP="009936E3">
            <w:pPr>
              <w:pStyle w:val="ConsPlusNormal"/>
              <w:jc w:val="center"/>
            </w:pPr>
            <w:r>
              <w:t>2.4.26</w:t>
            </w:r>
          </w:p>
        </w:tc>
        <w:tc>
          <w:tcPr>
            <w:tcW w:w="8363" w:type="dxa"/>
            <w:gridSpan w:val="2"/>
          </w:tcPr>
          <w:p w:rsidR="009936E3" w:rsidRDefault="009936E3" w:rsidP="009936E3">
            <w:pPr>
              <w:pStyle w:val="ConsPlusNormal"/>
              <w:jc w:val="both"/>
            </w:pPr>
            <w:r>
              <w:t>Конструкции для выражения предпочтения I prefer.../I'd prefer.../I'd rather...</w:t>
            </w:r>
          </w:p>
        </w:tc>
      </w:tr>
      <w:tr w:rsidR="009936E3" w:rsidTr="0022655E">
        <w:tc>
          <w:tcPr>
            <w:tcW w:w="1560" w:type="dxa"/>
          </w:tcPr>
          <w:p w:rsidR="009936E3" w:rsidRDefault="009936E3" w:rsidP="009936E3">
            <w:pPr>
              <w:pStyle w:val="ConsPlusNormal"/>
              <w:jc w:val="center"/>
            </w:pPr>
            <w:r>
              <w:t>2.4.27</w:t>
            </w:r>
          </w:p>
        </w:tc>
        <w:tc>
          <w:tcPr>
            <w:tcW w:w="8363" w:type="dxa"/>
            <w:gridSpan w:val="2"/>
          </w:tcPr>
          <w:p w:rsidR="009936E3" w:rsidRDefault="009936E3" w:rsidP="009936E3">
            <w:pPr>
              <w:pStyle w:val="ConsPlusNormal"/>
              <w:jc w:val="both"/>
            </w:pPr>
            <w:r>
              <w:t>Конструкция I wish...</w:t>
            </w:r>
          </w:p>
        </w:tc>
      </w:tr>
      <w:tr w:rsidR="009936E3" w:rsidTr="0022655E">
        <w:tc>
          <w:tcPr>
            <w:tcW w:w="1560" w:type="dxa"/>
          </w:tcPr>
          <w:p w:rsidR="009936E3" w:rsidRDefault="009936E3" w:rsidP="009936E3">
            <w:pPr>
              <w:pStyle w:val="ConsPlusNormal"/>
              <w:jc w:val="center"/>
            </w:pPr>
            <w:r>
              <w:t>2.4.28</w:t>
            </w:r>
          </w:p>
        </w:tc>
        <w:tc>
          <w:tcPr>
            <w:tcW w:w="8363" w:type="dxa"/>
            <w:gridSpan w:val="2"/>
          </w:tcPr>
          <w:p w:rsidR="009936E3" w:rsidRDefault="009936E3" w:rsidP="009936E3">
            <w:pPr>
              <w:pStyle w:val="ConsPlusNormal"/>
              <w:jc w:val="both"/>
            </w:pPr>
            <w:r>
              <w:t>Предложения с конструкцией either... or, neither... nor</w:t>
            </w:r>
          </w:p>
        </w:tc>
      </w:tr>
      <w:tr w:rsidR="009936E3" w:rsidTr="0022655E">
        <w:tc>
          <w:tcPr>
            <w:tcW w:w="1560" w:type="dxa"/>
          </w:tcPr>
          <w:p w:rsidR="009936E3" w:rsidRDefault="009936E3" w:rsidP="009936E3">
            <w:pPr>
              <w:pStyle w:val="ConsPlusNormal"/>
              <w:jc w:val="center"/>
            </w:pPr>
            <w:r>
              <w:t>2.4.29</w:t>
            </w:r>
          </w:p>
        </w:tc>
        <w:tc>
          <w:tcPr>
            <w:tcW w:w="8363" w:type="dxa"/>
            <w:gridSpan w:val="2"/>
          </w:tcPr>
          <w:p w:rsidR="009936E3" w:rsidRDefault="009936E3" w:rsidP="009936E3">
            <w:pPr>
              <w:pStyle w:val="ConsPlusNormal"/>
              <w:jc w:val="both"/>
            </w:pPr>
            <w:r>
              <w:t>Порядок следования имен прилагательных (nice long blond hair)</w:t>
            </w:r>
          </w:p>
        </w:tc>
      </w:tr>
      <w:tr w:rsidR="009936E3" w:rsidRPr="006E4522" w:rsidTr="0022655E">
        <w:tc>
          <w:tcPr>
            <w:tcW w:w="1560" w:type="dxa"/>
          </w:tcPr>
          <w:p w:rsidR="009936E3" w:rsidRDefault="009936E3" w:rsidP="009936E3">
            <w:pPr>
              <w:pStyle w:val="ConsPlusNormal"/>
              <w:jc w:val="center"/>
            </w:pPr>
            <w:r>
              <w:t>2.4.30</w:t>
            </w:r>
          </w:p>
        </w:tc>
        <w:tc>
          <w:tcPr>
            <w:tcW w:w="8363" w:type="dxa"/>
            <w:gridSpan w:val="2"/>
          </w:tcPr>
          <w:p w:rsidR="009936E3" w:rsidRPr="00436F38" w:rsidRDefault="009936E3" w:rsidP="009936E3">
            <w:pPr>
              <w:pStyle w:val="ConsPlusNormal"/>
              <w:jc w:val="both"/>
              <w:rPr>
                <w:lang w:val="en-US"/>
              </w:rPr>
            </w:pPr>
            <w:r>
              <w:t>Глаголы</w:t>
            </w:r>
            <w:r w:rsidRPr="00436F38">
              <w:rPr>
                <w:lang w:val="en-US"/>
              </w:rPr>
              <w:t xml:space="preserve"> </w:t>
            </w:r>
            <w:r>
              <w:t>в</w:t>
            </w:r>
            <w:r w:rsidRPr="00436F38">
              <w:rPr>
                <w:lang w:val="en-US"/>
              </w:rPr>
              <w:t xml:space="preserve"> </w:t>
            </w:r>
            <w:r>
              <w:t>видовременных</w:t>
            </w:r>
            <w:r w:rsidRPr="00436F38">
              <w:rPr>
                <w:lang w:val="en-US"/>
              </w:rPr>
              <w:t xml:space="preserve"> </w:t>
            </w:r>
            <w:r>
              <w:t>формах</w:t>
            </w:r>
            <w:r w:rsidRPr="00436F38">
              <w:rPr>
                <w:lang w:val="en-US"/>
              </w:rPr>
              <w:t xml:space="preserve"> </w:t>
            </w:r>
            <w:r>
              <w:t>действительного</w:t>
            </w:r>
            <w:r w:rsidRPr="00436F38">
              <w:rPr>
                <w:lang w:val="en-US"/>
              </w:rPr>
              <w:t xml:space="preserve"> </w:t>
            </w:r>
            <w:r>
              <w:t>залога</w:t>
            </w:r>
            <w:r w:rsidRPr="00436F38">
              <w:rPr>
                <w:lang w:val="en-US"/>
              </w:rPr>
              <w:t xml:space="preserve"> </w:t>
            </w:r>
            <w:r>
              <w:t>в</w:t>
            </w:r>
            <w:r w:rsidRPr="00436F38">
              <w:rPr>
                <w:lang w:val="en-US"/>
              </w:rPr>
              <w:t xml:space="preserve"> </w:t>
            </w:r>
            <w:r>
              <w:t>изъявительном</w:t>
            </w:r>
            <w:r w:rsidRPr="00436F38">
              <w:rPr>
                <w:lang w:val="en-US"/>
              </w:rPr>
              <w:t xml:space="preserve"> </w:t>
            </w:r>
            <w:r>
              <w:t>наклонении</w:t>
            </w:r>
            <w:r w:rsidRPr="00436F38">
              <w:rPr>
                <w:lang w:val="en-US"/>
              </w:rPr>
              <w:t xml:space="preserve"> (Present/Past/Future Simple Tense, Present/Past Perfect Tense, Present/Past Continuous Tense)</w:t>
            </w:r>
          </w:p>
        </w:tc>
      </w:tr>
      <w:tr w:rsidR="009936E3" w:rsidTr="0022655E">
        <w:tc>
          <w:tcPr>
            <w:tcW w:w="1560" w:type="dxa"/>
          </w:tcPr>
          <w:p w:rsidR="009936E3" w:rsidRDefault="009936E3" w:rsidP="009936E3">
            <w:pPr>
              <w:pStyle w:val="ConsPlusNormal"/>
              <w:jc w:val="center"/>
            </w:pPr>
            <w:r>
              <w:t>2.4.31</w:t>
            </w:r>
          </w:p>
        </w:tc>
        <w:tc>
          <w:tcPr>
            <w:tcW w:w="8363" w:type="dxa"/>
            <w:gridSpan w:val="2"/>
          </w:tcPr>
          <w:p w:rsidR="009936E3" w:rsidRDefault="009936E3" w:rsidP="009936E3">
            <w:pPr>
              <w:pStyle w:val="ConsPlusNormal"/>
              <w:jc w:val="both"/>
            </w:pPr>
            <w:r>
              <w:t xml:space="preserve">Глаголы в наиболее употребительных формах страдательного залога </w:t>
            </w:r>
            <w:r>
              <w:lastRenderedPageBreak/>
              <w:t>(Present/Past Simple Passive, Present Perfect Passive)</w:t>
            </w:r>
          </w:p>
        </w:tc>
      </w:tr>
      <w:tr w:rsidR="009936E3" w:rsidTr="0022655E">
        <w:tc>
          <w:tcPr>
            <w:tcW w:w="1560" w:type="dxa"/>
          </w:tcPr>
          <w:p w:rsidR="009936E3" w:rsidRDefault="009936E3" w:rsidP="009936E3">
            <w:pPr>
              <w:pStyle w:val="ConsPlusNormal"/>
              <w:jc w:val="center"/>
            </w:pPr>
            <w:r>
              <w:lastRenderedPageBreak/>
              <w:t>2.4.32</w:t>
            </w:r>
          </w:p>
        </w:tc>
        <w:tc>
          <w:tcPr>
            <w:tcW w:w="8363" w:type="dxa"/>
            <w:gridSpan w:val="2"/>
          </w:tcPr>
          <w:p w:rsidR="009936E3" w:rsidRDefault="009936E3" w:rsidP="009936E3">
            <w:pPr>
              <w:pStyle w:val="ConsPlusNormal"/>
              <w:jc w:val="both"/>
            </w:pPr>
            <w:r>
              <w:t>Глаголы в видовременных формах действительного залога в изъявительном наклонении (Present Perfect Continuous Tense, Future-in-the-Past)</w:t>
            </w:r>
          </w:p>
        </w:tc>
      </w:tr>
      <w:tr w:rsidR="009936E3" w:rsidTr="0022655E">
        <w:tc>
          <w:tcPr>
            <w:tcW w:w="1560" w:type="dxa"/>
          </w:tcPr>
          <w:p w:rsidR="009936E3" w:rsidRDefault="009936E3" w:rsidP="009936E3">
            <w:pPr>
              <w:pStyle w:val="ConsPlusNormal"/>
              <w:jc w:val="center"/>
            </w:pPr>
            <w:r>
              <w:t>2.4.33</w:t>
            </w:r>
          </w:p>
        </w:tc>
        <w:tc>
          <w:tcPr>
            <w:tcW w:w="8363" w:type="dxa"/>
            <w:gridSpan w:val="2"/>
          </w:tcPr>
          <w:p w:rsidR="009936E3" w:rsidRDefault="009936E3" w:rsidP="009936E3">
            <w:pPr>
              <w:pStyle w:val="ConsPlusNormal"/>
              <w:jc w:val="both"/>
            </w:pPr>
            <w:r>
              <w:t>Неличные формы глагола (инфинитив, герундий, причастия настоящего и прошедшего времени)</w:t>
            </w:r>
          </w:p>
        </w:tc>
      </w:tr>
      <w:tr w:rsidR="009936E3" w:rsidRPr="006E4522" w:rsidTr="0022655E">
        <w:tc>
          <w:tcPr>
            <w:tcW w:w="1560" w:type="dxa"/>
          </w:tcPr>
          <w:p w:rsidR="009936E3" w:rsidRDefault="009936E3" w:rsidP="009936E3">
            <w:pPr>
              <w:pStyle w:val="ConsPlusNormal"/>
              <w:jc w:val="center"/>
            </w:pPr>
            <w:r>
              <w:t>2.4.34</w:t>
            </w:r>
          </w:p>
        </w:tc>
        <w:tc>
          <w:tcPr>
            <w:tcW w:w="8363" w:type="dxa"/>
            <w:gridSpan w:val="2"/>
          </w:tcPr>
          <w:p w:rsidR="009936E3" w:rsidRPr="00436F38" w:rsidRDefault="009936E3" w:rsidP="009936E3">
            <w:pPr>
              <w:pStyle w:val="ConsPlusNormal"/>
              <w:jc w:val="both"/>
              <w:rPr>
                <w:lang w:val="en-US"/>
              </w:rPr>
            </w:pPr>
            <w:r>
              <w:t>Модальные</w:t>
            </w:r>
            <w:r w:rsidRPr="00436F38">
              <w:rPr>
                <w:lang w:val="en-US"/>
              </w:rPr>
              <w:t xml:space="preserve"> </w:t>
            </w:r>
            <w:r>
              <w:t>глаголы</w:t>
            </w:r>
            <w:r w:rsidRPr="00436F38">
              <w:rPr>
                <w:lang w:val="en-US"/>
              </w:rPr>
              <w:t xml:space="preserve"> </w:t>
            </w:r>
            <w:r>
              <w:t>и</w:t>
            </w:r>
            <w:r w:rsidRPr="00436F38">
              <w:rPr>
                <w:lang w:val="en-US"/>
              </w:rPr>
              <w:t xml:space="preserve"> </w:t>
            </w:r>
            <w:r>
              <w:t>их</w:t>
            </w:r>
            <w:r w:rsidRPr="00436F38">
              <w:rPr>
                <w:lang w:val="en-US"/>
              </w:rPr>
              <w:t xml:space="preserve"> </w:t>
            </w:r>
            <w:r>
              <w:t>эквиваленты</w:t>
            </w:r>
            <w:r w:rsidRPr="00436F38">
              <w:rPr>
                <w:lang w:val="en-US"/>
              </w:rPr>
              <w:t xml:space="preserve"> (can/be able to, must/have to, may, might, should, need)</w:t>
            </w:r>
          </w:p>
        </w:tc>
      </w:tr>
      <w:tr w:rsidR="009936E3" w:rsidTr="0022655E">
        <w:tc>
          <w:tcPr>
            <w:tcW w:w="1560" w:type="dxa"/>
          </w:tcPr>
          <w:p w:rsidR="009936E3" w:rsidRDefault="009936E3" w:rsidP="009936E3">
            <w:pPr>
              <w:pStyle w:val="ConsPlusNormal"/>
              <w:jc w:val="center"/>
            </w:pPr>
            <w:r>
              <w:t>2.4.35</w:t>
            </w:r>
          </w:p>
        </w:tc>
        <w:tc>
          <w:tcPr>
            <w:tcW w:w="8363" w:type="dxa"/>
            <w:gridSpan w:val="2"/>
          </w:tcPr>
          <w:p w:rsidR="009936E3" w:rsidRDefault="009936E3" w:rsidP="009936E3">
            <w:pPr>
              <w:pStyle w:val="ConsPlusNormal"/>
              <w:jc w:val="both"/>
            </w:pPr>
            <w:r>
              <w:t>Модальные глаголы в косвенной речи в настоящем и прошедшем времени</w:t>
            </w:r>
          </w:p>
        </w:tc>
      </w:tr>
      <w:tr w:rsidR="009936E3" w:rsidTr="0022655E">
        <w:tc>
          <w:tcPr>
            <w:tcW w:w="1560" w:type="dxa"/>
          </w:tcPr>
          <w:p w:rsidR="009936E3" w:rsidRDefault="009936E3" w:rsidP="009936E3">
            <w:pPr>
              <w:pStyle w:val="ConsPlusNormal"/>
              <w:jc w:val="center"/>
            </w:pPr>
            <w:r>
              <w:t>2.4.36</w:t>
            </w:r>
          </w:p>
        </w:tc>
        <w:tc>
          <w:tcPr>
            <w:tcW w:w="8363" w:type="dxa"/>
            <w:gridSpan w:val="2"/>
          </w:tcPr>
          <w:p w:rsidR="009936E3" w:rsidRDefault="009936E3" w:rsidP="009936E3">
            <w:pPr>
              <w:pStyle w:val="ConsPlusNormal"/>
              <w:jc w:val="both"/>
            </w:pPr>
            <w:r>
              <w:t>Определенный, неопределенный и нулевой артикли с именами существительными</w:t>
            </w:r>
          </w:p>
        </w:tc>
      </w:tr>
      <w:tr w:rsidR="009936E3" w:rsidTr="0022655E">
        <w:tc>
          <w:tcPr>
            <w:tcW w:w="1560" w:type="dxa"/>
          </w:tcPr>
          <w:p w:rsidR="009936E3" w:rsidRDefault="009936E3" w:rsidP="009936E3">
            <w:pPr>
              <w:pStyle w:val="ConsPlusNormal"/>
              <w:jc w:val="center"/>
            </w:pPr>
            <w:r>
              <w:t>2.4.37</w:t>
            </w:r>
          </w:p>
        </w:tc>
        <w:tc>
          <w:tcPr>
            <w:tcW w:w="8363" w:type="dxa"/>
            <w:gridSpan w:val="2"/>
          </w:tcPr>
          <w:p w:rsidR="009936E3" w:rsidRDefault="009936E3" w:rsidP="009936E3">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9936E3" w:rsidTr="0022655E">
        <w:tc>
          <w:tcPr>
            <w:tcW w:w="1560" w:type="dxa"/>
          </w:tcPr>
          <w:p w:rsidR="009936E3" w:rsidRDefault="009936E3" w:rsidP="009936E3">
            <w:pPr>
              <w:pStyle w:val="ConsPlusNormal"/>
              <w:jc w:val="center"/>
            </w:pPr>
            <w:r>
              <w:t>2.4.38</w:t>
            </w:r>
          </w:p>
        </w:tc>
        <w:tc>
          <w:tcPr>
            <w:tcW w:w="8363" w:type="dxa"/>
            <w:gridSpan w:val="2"/>
          </w:tcPr>
          <w:p w:rsidR="009936E3" w:rsidRDefault="009936E3" w:rsidP="009936E3">
            <w:pPr>
              <w:pStyle w:val="ConsPlusNormal"/>
              <w:jc w:val="both"/>
            </w:pPr>
            <w:r>
              <w:t>Имена существительные с причастиями настоящего и прошедшего времени</w:t>
            </w:r>
          </w:p>
        </w:tc>
      </w:tr>
      <w:tr w:rsidR="009936E3" w:rsidTr="0022655E">
        <w:tc>
          <w:tcPr>
            <w:tcW w:w="1560" w:type="dxa"/>
          </w:tcPr>
          <w:p w:rsidR="009936E3" w:rsidRDefault="009936E3" w:rsidP="009936E3">
            <w:pPr>
              <w:pStyle w:val="ConsPlusNormal"/>
              <w:jc w:val="center"/>
            </w:pPr>
            <w:r>
              <w:t>2.4.39</w:t>
            </w:r>
          </w:p>
        </w:tc>
        <w:tc>
          <w:tcPr>
            <w:tcW w:w="8363" w:type="dxa"/>
            <w:gridSpan w:val="2"/>
          </w:tcPr>
          <w:p w:rsidR="009936E3" w:rsidRDefault="009936E3" w:rsidP="009936E3">
            <w:pPr>
              <w:pStyle w:val="ConsPlusNormal"/>
              <w:jc w:val="both"/>
            </w:pPr>
            <w:r>
              <w:t>Степени сравнения прилагательных (формы, образованные по правилу, и исключения: good - better - (the) best, bad - worse - (the) worst</w:t>
            </w:r>
          </w:p>
        </w:tc>
      </w:tr>
      <w:tr w:rsidR="009936E3" w:rsidTr="0022655E">
        <w:tc>
          <w:tcPr>
            <w:tcW w:w="1560" w:type="dxa"/>
          </w:tcPr>
          <w:p w:rsidR="009936E3" w:rsidRDefault="009936E3" w:rsidP="009936E3">
            <w:pPr>
              <w:pStyle w:val="ConsPlusNormal"/>
              <w:jc w:val="center"/>
            </w:pPr>
            <w:r>
              <w:t>2.4.40</w:t>
            </w:r>
          </w:p>
        </w:tc>
        <w:tc>
          <w:tcPr>
            <w:tcW w:w="8363" w:type="dxa"/>
            <w:gridSpan w:val="2"/>
          </w:tcPr>
          <w:p w:rsidR="009936E3" w:rsidRDefault="009936E3" w:rsidP="009936E3">
            <w:pPr>
              <w:pStyle w:val="ConsPlusNormal"/>
              <w:jc w:val="both"/>
            </w:pPr>
            <w:r>
              <w:t>Наречия в положительной, сравнительной и превосходной степенях, образованные по правилу и исключения</w:t>
            </w:r>
          </w:p>
        </w:tc>
      </w:tr>
      <w:tr w:rsidR="009936E3" w:rsidTr="0022655E">
        <w:tc>
          <w:tcPr>
            <w:tcW w:w="1560" w:type="dxa"/>
          </w:tcPr>
          <w:p w:rsidR="009936E3" w:rsidRDefault="009936E3" w:rsidP="009936E3">
            <w:pPr>
              <w:pStyle w:val="ConsPlusNormal"/>
              <w:jc w:val="center"/>
            </w:pPr>
            <w:r>
              <w:t>2.4.41</w:t>
            </w:r>
          </w:p>
        </w:tc>
        <w:tc>
          <w:tcPr>
            <w:tcW w:w="8363" w:type="dxa"/>
            <w:gridSpan w:val="2"/>
          </w:tcPr>
          <w:p w:rsidR="009936E3" w:rsidRDefault="009936E3" w:rsidP="009936E3">
            <w:pPr>
              <w:pStyle w:val="ConsPlusNormal"/>
              <w:jc w:val="both"/>
            </w:pPr>
            <w:r>
              <w:t>Наречия, совпадающие по форме с прилагательными (fast, high, early)</w:t>
            </w:r>
          </w:p>
        </w:tc>
      </w:tr>
      <w:tr w:rsidR="009936E3" w:rsidTr="0022655E">
        <w:tc>
          <w:tcPr>
            <w:tcW w:w="1560" w:type="dxa"/>
          </w:tcPr>
          <w:p w:rsidR="009936E3" w:rsidRDefault="009936E3" w:rsidP="009936E3">
            <w:pPr>
              <w:pStyle w:val="ConsPlusNormal"/>
              <w:jc w:val="center"/>
            </w:pPr>
            <w:r>
              <w:t>2.4.42</w:t>
            </w:r>
          </w:p>
        </w:tc>
        <w:tc>
          <w:tcPr>
            <w:tcW w:w="8363" w:type="dxa"/>
            <w:gridSpan w:val="2"/>
          </w:tcPr>
          <w:p w:rsidR="009936E3" w:rsidRDefault="009936E3" w:rsidP="009936E3">
            <w:pPr>
              <w:pStyle w:val="ConsPlusNormal"/>
              <w:jc w:val="both"/>
            </w:pPr>
            <w:r>
              <w:t>Слова, выражающие количество, с исчисляемыми и неисчисляемыми существительными (much/many/a lot of)</w:t>
            </w:r>
          </w:p>
        </w:tc>
      </w:tr>
      <w:tr w:rsidR="009936E3" w:rsidRPr="006E4522" w:rsidTr="0022655E">
        <w:tc>
          <w:tcPr>
            <w:tcW w:w="1560" w:type="dxa"/>
          </w:tcPr>
          <w:p w:rsidR="009936E3" w:rsidRDefault="009936E3" w:rsidP="009936E3">
            <w:pPr>
              <w:pStyle w:val="ConsPlusNormal"/>
              <w:jc w:val="center"/>
            </w:pPr>
            <w:r>
              <w:t>2.4.43</w:t>
            </w:r>
          </w:p>
        </w:tc>
        <w:tc>
          <w:tcPr>
            <w:tcW w:w="8363" w:type="dxa"/>
            <w:gridSpan w:val="2"/>
          </w:tcPr>
          <w:p w:rsidR="009936E3" w:rsidRPr="00436F38" w:rsidRDefault="009936E3" w:rsidP="009936E3">
            <w:pPr>
              <w:pStyle w:val="ConsPlusNormal"/>
              <w:jc w:val="both"/>
              <w:rPr>
                <w:lang w:val="en-US"/>
              </w:rPr>
            </w:pPr>
            <w:r>
              <w:t>Слова</w:t>
            </w:r>
            <w:r w:rsidRPr="00436F38">
              <w:rPr>
                <w:lang w:val="en-US"/>
              </w:rPr>
              <w:t xml:space="preserve">, </w:t>
            </w:r>
            <w:r>
              <w:t>выражающие</w:t>
            </w:r>
            <w:r w:rsidRPr="00436F38">
              <w:rPr>
                <w:lang w:val="en-US"/>
              </w:rPr>
              <w:t xml:space="preserve"> </w:t>
            </w:r>
            <w:r>
              <w:t>количество</w:t>
            </w:r>
            <w:r w:rsidRPr="00436F38">
              <w:rPr>
                <w:lang w:val="en-US"/>
              </w:rPr>
              <w:t xml:space="preserve"> (little/a little, few/a few)</w:t>
            </w:r>
          </w:p>
        </w:tc>
      </w:tr>
      <w:tr w:rsidR="009936E3" w:rsidRPr="006E4522" w:rsidTr="0022655E">
        <w:tc>
          <w:tcPr>
            <w:tcW w:w="1560" w:type="dxa"/>
          </w:tcPr>
          <w:p w:rsidR="009936E3" w:rsidRDefault="009936E3" w:rsidP="009936E3">
            <w:pPr>
              <w:pStyle w:val="ConsPlusNormal"/>
              <w:jc w:val="center"/>
            </w:pPr>
            <w:r>
              <w:t>2.4.44</w:t>
            </w:r>
          </w:p>
        </w:tc>
        <w:tc>
          <w:tcPr>
            <w:tcW w:w="8363" w:type="dxa"/>
            <w:gridSpan w:val="2"/>
          </w:tcPr>
          <w:p w:rsidR="009936E3" w:rsidRPr="00436F38" w:rsidRDefault="009936E3" w:rsidP="009936E3">
            <w:pPr>
              <w:pStyle w:val="ConsPlusNormal"/>
              <w:jc w:val="both"/>
              <w:rPr>
                <w:lang w:val="en-US"/>
              </w:rPr>
            </w:pPr>
            <w:r>
              <w:t>Личные</w:t>
            </w:r>
            <w:r w:rsidRPr="00436F38">
              <w:rPr>
                <w:lang w:val="en-US"/>
              </w:rPr>
              <w:t xml:space="preserve"> </w:t>
            </w:r>
            <w:r>
              <w:t>местоимения</w:t>
            </w:r>
            <w:r w:rsidRPr="00436F38">
              <w:rPr>
                <w:lang w:val="en-US"/>
              </w:rPr>
              <w:t xml:space="preserve"> </w:t>
            </w:r>
            <w:r>
              <w:t>в</w:t>
            </w:r>
            <w:r w:rsidRPr="00436F38">
              <w:rPr>
                <w:lang w:val="en-US"/>
              </w:rPr>
              <w:t xml:space="preserve"> </w:t>
            </w:r>
            <w:r>
              <w:t>именительном</w:t>
            </w:r>
            <w:r w:rsidRPr="00436F38">
              <w:rPr>
                <w:lang w:val="en-US"/>
              </w:rPr>
              <w:t xml:space="preserve"> (I, you, he/she/it, we, they) </w:t>
            </w:r>
            <w:r>
              <w:t>и</w:t>
            </w:r>
            <w:r w:rsidRPr="00436F38">
              <w:rPr>
                <w:lang w:val="en-US"/>
              </w:rPr>
              <w:t xml:space="preserve"> </w:t>
            </w:r>
            <w:r>
              <w:t>объектном</w:t>
            </w:r>
            <w:r w:rsidRPr="00436F38">
              <w:rPr>
                <w:lang w:val="en-US"/>
              </w:rPr>
              <w:t xml:space="preserve"> (me, you, him/her/it, us, them) </w:t>
            </w:r>
            <w:r>
              <w:t>падеже</w:t>
            </w:r>
          </w:p>
        </w:tc>
      </w:tr>
      <w:tr w:rsidR="009936E3" w:rsidRPr="006E4522" w:rsidTr="0022655E">
        <w:tc>
          <w:tcPr>
            <w:tcW w:w="1560" w:type="dxa"/>
          </w:tcPr>
          <w:p w:rsidR="009936E3" w:rsidRDefault="009936E3" w:rsidP="009936E3">
            <w:pPr>
              <w:pStyle w:val="ConsPlusNormal"/>
              <w:jc w:val="center"/>
            </w:pPr>
            <w:r>
              <w:t>2.4.45</w:t>
            </w:r>
          </w:p>
        </w:tc>
        <w:tc>
          <w:tcPr>
            <w:tcW w:w="8363" w:type="dxa"/>
            <w:gridSpan w:val="2"/>
          </w:tcPr>
          <w:p w:rsidR="009936E3" w:rsidRPr="00436F38" w:rsidRDefault="009936E3" w:rsidP="009936E3">
            <w:pPr>
              <w:pStyle w:val="ConsPlusNormal"/>
              <w:jc w:val="both"/>
              <w:rPr>
                <w:lang w:val="en-US"/>
              </w:rPr>
            </w:pPr>
            <w:r>
              <w:t>Притяжательные</w:t>
            </w:r>
            <w:r w:rsidRPr="00436F38">
              <w:rPr>
                <w:lang w:val="en-US"/>
              </w:rPr>
              <w:t xml:space="preserve"> </w:t>
            </w:r>
            <w:r>
              <w:t>местоимения</w:t>
            </w:r>
            <w:r w:rsidRPr="00436F38">
              <w:rPr>
                <w:lang w:val="en-US"/>
              </w:rPr>
              <w:t xml:space="preserve"> (my, your, his/her/its, our, their)</w:t>
            </w:r>
          </w:p>
        </w:tc>
      </w:tr>
      <w:tr w:rsidR="009936E3" w:rsidTr="0022655E">
        <w:tc>
          <w:tcPr>
            <w:tcW w:w="1560" w:type="dxa"/>
          </w:tcPr>
          <w:p w:rsidR="009936E3" w:rsidRDefault="009936E3" w:rsidP="009936E3">
            <w:pPr>
              <w:pStyle w:val="ConsPlusNormal"/>
              <w:jc w:val="center"/>
            </w:pPr>
            <w:r>
              <w:t>2.4.46</w:t>
            </w:r>
          </w:p>
        </w:tc>
        <w:tc>
          <w:tcPr>
            <w:tcW w:w="8363" w:type="dxa"/>
            <w:gridSpan w:val="2"/>
          </w:tcPr>
          <w:p w:rsidR="009936E3" w:rsidRDefault="009936E3" w:rsidP="009936E3">
            <w:pPr>
              <w:pStyle w:val="ConsPlusNormal"/>
              <w:jc w:val="both"/>
            </w:pPr>
            <w:r>
              <w:t>Указательные местоимения (this - these; that - those)</w:t>
            </w:r>
          </w:p>
        </w:tc>
      </w:tr>
      <w:tr w:rsidR="009936E3" w:rsidTr="0022655E">
        <w:tc>
          <w:tcPr>
            <w:tcW w:w="1560" w:type="dxa"/>
          </w:tcPr>
          <w:p w:rsidR="009936E3" w:rsidRDefault="009936E3" w:rsidP="009936E3">
            <w:pPr>
              <w:pStyle w:val="ConsPlusNormal"/>
              <w:jc w:val="center"/>
            </w:pPr>
            <w:r>
              <w:t>2.4.47</w:t>
            </w:r>
          </w:p>
        </w:tc>
        <w:tc>
          <w:tcPr>
            <w:tcW w:w="8363" w:type="dxa"/>
            <w:gridSpan w:val="2"/>
          </w:tcPr>
          <w:p w:rsidR="009936E3" w:rsidRDefault="009936E3" w:rsidP="009936E3">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9936E3" w:rsidRPr="006E4522" w:rsidTr="0022655E">
        <w:tc>
          <w:tcPr>
            <w:tcW w:w="1560" w:type="dxa"/>
          </w:tcPr>
          <w:p w:rsidR="009936E3" w:rsidRDefault="009936E3" w:rsidP="009936E3">
            <w:pPr>
              <w:pStyle w:val="ConsPlusNormal"/>
              <w:jc w:val="center"/>
            </w:pPr>
            <w:r>
              <w:t>2.4.48</w:t>
            </w:r>
          </w:p>
        </w:tc>
        <w:tc>
          <w:tcPr>
            <w:tcW w:w="8363" w:type="dxa"/>
            <w:gridSpan w:val="2"/>
          </w:tcPr>
          <w:p w:rsidR="009936E3" w:rsidRPr="00436F38" w:rsidRDefault="009936E3" w:rsidP="009936E3">
            <w:pPr>
              <w:pStyle w:val="ConsPlusNormal"/>
              <w:jc w:val="both"/>
              <w:rPr>
                <w:lang w:val="en-US"/>
              </w:rPr>
            </w:pPr>
            <w:r>
              <w:t>Местоимения</w:t>
            </w:r>
            <w:r w:rsidRPr="00436F38">
              <w:rPr>
                <w:lang w:val="en-US"/>
              </w:rPr>
              <w:t xml:space="preserve"> other/another, both, all, one</w:t>
            </w:r>
          </w:p>
        </w:tc>
      </w:tr>
      <w:tr w:rsidR="009936E3" w:rsidTr="0022655E">
        <w:tc>
          <w:tcPr>
            <w:tcW w:w="1560" w:type="dxa"/>
          </w:tcPr>
          <w:p w:rsidR="009936E3" w:rsidRDefault="009936E3" w:rsidP="009936E3">
            <w:pPr>
              <w:pStyle w:val="ConsPlusNormal"/>
              <w:jc w:val="center"/>
            </w:pPr>
            <w:r>
              <w:t>2.4.49</w:t>
            </w:r>
          </w:p>
        </w:tc>
        <w:tc>
          <w:tcPr>
            <w:tcW w:w="8363" w:type="dxa"/>
            <w:gridSpan w:val="2"/>
          </w:tcPr>
          <w:p w:rsidR="009936E3" w:rsidRDefault="009936E3" w:rsidP="009936E3">
            <w:pPr>
              <w:pStyle w:val="ConsPlusNormal"/>
              <w:jc w:val="both"/>
            </w:pPr>
            <w:r>
              <w:t>Отрицательные местоимения no (и его производные nobody, nothing и другие), none</w:t>
            </w:r>
          </w:p>
        </w:tc>
      </w:tr>
      <w:tr w:rsidR="009936E3" w:rsidTr="0022655E">
        <w:tc>
          <w:tcPr>
            <w:tcW w:w="1560" w:type="dxa"/>
          </w:tcPr>
          <w:p w:rsidR="009936E3" w:rsidRDefault="009936E3" w:rsidP="009936E3">
            <w:pPr>
              <w:pStyle w:val="ConsPlusNormal"/>
              <w:jc w:val="center"/>
            </w:pPr>
            <w:r>
              <w:t>2.4.50</w:t>
            </w:r>
          </w:p>
        </w:tc>
        <w:tc>
          <w:tcPr>
            <w:tcW w:w="8363" w:type="dxa"/>
            <w:gridSpan w:val="2"/>
          </w:tcPr>
          <w:p w:rsidR="009936E3" w:rsidRDefault="009936E3" w:rsidP="009936E3">
            <w:pPr>
              <w:pStyle w:val="ConsPlusNormal"/>
              <w:jc w:val="both"/>
            </w:pPr>
            <w:r>
              <w:t>Количественные и порядковые числительные</w:t>
            </w:r>
          </w:p>
        </w:tc>
      </w:tr>
      <w:tr w:rsidR="009936E3" w:rsidTr="0022655E">
        <w:tc>
          <w:tcPr>
            <w:tcW w:w="1560" w:type="dxa"/>
          </w:tcPr>
          <w:p w:rsidR="009936E3" w:rsidRDefault="009936E3" w:rsidP="009936E3">
            <w:pPr>
              <w:pStyle w:val="ConsPlusNormal"/>
              <w:jc w:val="center"/>
            </w:pPr>
            <w:r>
              <w:t>2.4.51</w:t>
            </w:r>
          </w:p>
        </w:tc>
        <w:tc>
          <w:tcPr>
            <w:tcW w:w="8363" w:type="dxa"/>
            <w:gridSpan w:val="2"/>
          </w:tcPr>
          <w:p w:rsidR="009936E3" w:rsidRDefault="009936E3" w:rsidP="009936E3">
            <w:pPr>
              <w:pStyle w:val="ConsPlusNormal"/>
              <w:jc w:val="both"/>
            </w:pPr>
            <w:r>
              <w:t>Предлоги</w:t>
            </w:r>
          </w:p>
        </w:tc>
      </w:tr>
      <w:tr w:rsidR="009936E3" w:rsidTr="0022655E">
        <w:tc>
          <w:tcPr>
            <w:tcW w:w="1560" w:type="dxa"/>
          </w:tcPr>
          <w:p w:rsidR="009936E3" w:rsidRDefault="009936E3" w:rsidP="009936E3">
            <w:pPr>
              <w:pStyle w:val="ConsPlusNormal"/>
              <w:jc w:val="center"/>
            </w:pPr>
            <w:r>
              <w:t>3</w:t>
            </w:r>
          </w:p>
        </w:tc>
        <w:tc>
          <w:tcPr>
            <w:tcW w:w="8363" w:type="dxa"/>
            <w:gridSpan w:val="2"/>
          </w:tcPr>
          <w:p w:rsidR="009936E3" w:rsidRDefault="009936E3" w:rsidP="009936E3">
            <w:pPr>
              <w:pStyle w:val="ConsPlusNormal"/>
              <w:jc w:val="both"/>
            </w:pPr>
            <w:r>
              <w:t>Социокультурные знания и умения</w:t>
            </w:r>
          </w:p>
        </w:tc>
      </w:tr>
      <w:tr w:rsidR="009936E3" w:rsidTr="0022655E">
        <w:tc>
          <w:tcPr>
            <w:tcW w:w="1560" w:type="dxa"/>
          </w:tcPr>
          <w:p w:rsidR="009936E3" w:rsidRDefault="009936E3" w:rsidP="009936E3">
            <w:pPr>
              <w:pStyle w:val="ConsPlusNormal"/>
              <w:jc w:val="center"/>
            </w:pPr>
            <w:r>
              <w:t>3.1</w:t>
            </w:r>
          </w:p>
        </w:tc>
        <w:tc>
          <w:tcPr>
            <w:tcW w:w="8363" w:type="dxa"/>
            <w:gridSpan w:val="2"/>
          </w:tcPr>
          <w:p w:rsidR="009936E3" w:rsidRDefault="009936E3" w:rsidP="009936E3">
            <w:pPr>
              <w:pStyle w:val="ConsPlusNormal"/>
              <w:jc w:val="both"/>
            </w:pPr>
            <w:r>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w:t>
            </w:r>
            <w:r>
              <w:lastRenderedPageBreak/>
              <w:t>обычаи, традиции в питании и проведении досуга, система образования)</w:t>
            </w:r>
          </w:p>
        </w:tc>
      </w:tr>
      <w:tr w:rsidR="009936E3" w:rsidTr="0022655E">
        <w:tc>
          <w:tcPr>
            <w:tcW w:w="1560" w:type="dxa"/>
          </w:tcPr>
          <w:p w:rsidR="009936E3" w:rsidRDefault="009936E3" w:rsidP="009936E3">
            <w:pPr>
              <w:pStyle w:val="ConsPlusNormal"/>
              <w:jc w:val="center"/>
            </w:pPr>
            <w:r>
              <w:lastRenderedPageBreak/>
              <w:t>3.2</w:t>
            </w:r>
          </w:p>
        </w:tc>
        <w:tc>
          <w:tcPr>
            <w:tcW w:w="8363" w:type="dxa"/>
            <w:gridSpan w:val="2"/>
          </w:tcPr>
          <w:p w:rsidR="009936E3" w:rsidRDefault="009936E3" w:rsidP="009936E3">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936E3" w:rsidTr="0022655E">
        <w:tc>
          <w:tcPr>
            <w:tcW w:w="1560" w:type="dxa"/>
          </w:tcPr>
          <w:p w:rsidR="009936E3" w:rsidRDefault="009936E3" w:rsidP="009936E3">
            <w:pPr>
              <w:pStyle w:val="ConsPlusNormal"/>
              <w:jc w:val="center"/>
            </w:pPr>
            <w:r>
              <w:t>3.3</w:t>
            </w:r>
          </w:p>
        </w:tc>
        <w:tc>
          <w:tcPr>
            <w:tcW w:w="8363" w:type="dxa"/>
            <w:gridSpan w:val="2"/>
          </w:tcPr>
          <w:p w:rsidR="009936E3" w:rsidRDefault="009936E3" w:rsidP="009936E3">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936E3" w:rsidTr="0022655E">
        <w:tc>
          <w:tcPr>
            <w:tcW w:w="1560" w:type="dxa"/>
          </w:tcPr>
          <w:p w:rsidR="009936E3" w:rsidRDefault="009936E3" w:rsidP="009936E3">
            <w:pPr>
              <w:pStyle w:val="ConsPlusNormal"/>
              <w:jc w:val="center"/>
            </w:pPr>
            <w:r>
              <w:t>3.4</w:t>
            </w:r>
          </w:p>
        </w:tc>
        <w:tc>
          <w:tcPr>
            <w:tcW w:w="8363" w:type="dxa"/>
            <w:gridSpan w:val="2"/>
          </w:tcPr>
          <w:p w:rsidR="009936E3" w:rsidRDefault="009936E3" w:rsidP="009936E3">
            <w:pPr>
              <w:pStyle w:val="ConsPlusNormal"/>
              <w:jc w:val="both"/>
            </w:pPr>
            <w:r>
              <w:t>Соблюдение норм вежливости в межкультурном общении</w:t>
            </w:r>
          </w:p>
        </w:tc>
      </w:tr>
      <w:tr w:rsidR="009936E3" w:rsidTr="0022655E">
        <w:tc>
          <w:tcPr>
            <w:tcW w:w="1560" w:type="dxa"/>
          </w:tcPr>
          <w:p w:rsidR="009936E3" w:rsidRDefault="009936E3" w:rsidP="009936E3">
            <w:pPr>
              <w:pStyle w:val="ConsPlusNormal"/>
              <w:jc w:val="center"/>
            </w:pPr>
            <w:r>
              <w:t>3.5</w:t>
            </w:r>
          </w:p>
        </w:tc>
        <w:tc>
          <w:tcPr>
            <w:tcW w:w="8363" w:type="dxa"/>
            <w:gridSpan w:val="2"/>
          </w:tcPr>
          <w:p w:rsidR="009936E3" w:rsidRDefault="009936E3" w:rsidP="009936E3">
            <w:pPr>
              <w:pStyle w:val="ConsPlusNormal"/>
              <w:jc w:val="both"/>
            </w:pPr>
            <w:r>
              <w:t>Умение писать свои имя и фамилию, а также имена и фамилии своих родственников и друзей на английском языке</w:t>
            </w:r>
          </w:p>
        </w:tc>
      </w:tr>
      <w:tr w:rsidR="009936E3" w:rsidTr="0022655E">
        <w:tc>
          <w:tcPr>
            <w:tcW w:w="1560" w:type="dxa"/>
          </w:tcPr>
          <w:p w:rsidR="009936E3" w:rsidRDefault="009936E3" w:rsidP="009936E3">
            <w:pPr>
              <w:pStyle w:val="ConsPlusNormal"/>
              <w:jc w:val="center"/>
            </w:pPr>
            <w:r>
              <w:t>3.6</w:t>
            </w:r>
          </w:p>
        </w:tc>
        <w:tc>
          <w:tcPr>
            <w:tcW w:w="8363" w:type="dxa"/>
            <w:gridSpan w:val="2"/>
          </w:tcPr>
          <w:p w:rsidR="009936E3" w:rsidRDefault="009936E3" w:rsidP="009936E3">
            <w:pPr>
              <w:pStyle w:val="ConsPlusNormal"/>
              <w:jc w:val="both"/>
            </w:pPr>
            <w:r>
              <w:t>Умение правильно оформлять свой адрес на английском языке (в анкете)</w:t>
            </w:r>
          </w:p>
        </w:tc>
      </w:tr>
      <w:tr w:rsidR="009936E3" w:rsidTr="0022655E">
        <w:tc>
          <w:tcPr>
            <w:tcW w:w="1560" w:type="dxa"/>
          </w:tcPr>
          <w:p w:rsidR="009936E3" w:rsidRDefault="009936E3" w:rsidP="009936E3">
            <w:pPr>
              <w:pStyle w:val="ConsPlusNormal"/>
              <w:jc w:val="center"/>
            </w:pPr>
            <w:r>
              <w:t>3.7</w:t>
            </w:r>
          </w:p>
        </w:tc>
        <w:tc>
          <w:tcPr>
            <w:tcW w:w="8363" w:type="dxa"/>
            <w:gridSpan w:val="2"/>
          </w:tcPr>
          <w:p w:rsidR="009936E3" w:rsidRDefault="009936E3" w:rsidP="009936E3">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936E3" w:rsidTr="0022655E">
        <w:tc>
          <w:tcPr>
            <w:tcW w:w="1560" w:type="dxa"/>
          </w:tcPr>
          <w:p w:rsidR="009936E3" w:rsidRDefault="009936E3" w:rsidP="009936E3">
            <w:pPr>
              <w:pStyle w:val="ConsPlusNormal"/>
              <w:jc w:val="center"/>
            </w:pPr>
            <w:r>
              <w:t>3.8</w:t>
            </w:r>
          </w:p>
        </w:tc>
        <w:tc>
          <w:tcPr>
            <w:tcW w:w="8363" w:type="dxa"/>
            <w:gridSpan w:val="2"/>
          </w:tcPr>
          <w:p w:rsidR="009936E3" w:rsidRDefault="009936E3" w:rsidP="009936E3">
            <w:pPr>
              <w:pStyle w:val="ConsPlusNormal"/>
              <w:jc w:val="both"/>
            </w:pPr>
            <w:r>
              <w:t>Умение кратко представлять Россию и страну (страны) изучаемого языка</w:t>
            </w:r>
          </w:p>
        </w:tc>
      </w:tr>
      <w:tr w:rsidR="009936E3" w:rsidTr="0022655E">
        <w:tc>
          <w:tcPr>
            <w:tcW w:w="1560" w:type="dxa"/>
          </w:tcPr>
          <w:p w:rsidR="009936E3" w:rsidRDefault="009936E3" w:rsidP="009936E3">
            <w:pPr>
              <w:pStyle w:val="ConsPlusNormal"/>
              <w:jc w:val="center"/>
            </w:pPr>
            <w:r>
              <w:t>3.9</w:t>
            </w:r>
          </w:p>
        </w:tc>
        <w:tc>
          <w:tcPr>
            <w:tcW w:w="8363" w:type="dxa"/>
            <w:gridSpan w:val="2"/>
          </w:tcPr>
          <w:p w:rsidR="009936E3" w:rsidRDefault="009936E3" w:rsidP="009936E3">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936E3" w:rsidTr="0022655E">
        <w:tc>
          <w:tcPr>
            <w:tcW w:w="1560" w:type="dxa"/>
          </w:tcPr>
          <w:p w:rsidR="009936E3" w:rsidRDefault="009936E3" w:rsidP="009936E3">
            <w:pPr>
              <w:pStyle w:val="ConsPlusNormal"/>
              <w:jc w:val="center"/>
            </w:pPr>
            <w:r>
              <w:t>3.10</w:t>
            </w:r>
          </w:p>
        </w:tc>
        <w:tc>
          <w:tcPr>
            <w:tcW w:w="8363" w:type="dxa"/>
            <w:gridSpan w:val="2"/>
          </w:tcPr>
          <w:p w:rsidR="009936E3" w:rsidRDefault="009936E3" w:rsidP="009936E3">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9936E3" w:rsidTr="0022655E">
        <w:tc>
          <w:tcPr>
            <w:tcW w:w="1560" w:type="dxa"/>
          </w:tcPr>
          <w:p w:rsidR="009936E3" w:rsidRDefault="009936E3" w:rsidP="009936E3">
            <w:pPr>
              <w:pStyle w:val="ConsPlusNormal"/>
              <w:jc w:val="center"/>
            </w:pPr>
            <w:r>
              <w:t>3.11</w:t>
            </w:r>
          </w:p>
        </w:tc>
        <w:tc>
          <w:tcPr>
            <w:tcW w:w="8363" w:type="dxa"/>
            <w:gridSpan w:val="2"/>
          </w:tcPr>
          <w:p w:rsidR="009936E3" w:rsidRDefault="009936E3" w:rsidP="009936E3">
            <w:pPr>
              <w:pStyle w:val="ConsPlusNormal"/>
              <w:jc w:val="both"/>
            </w:pPr>
            <w:r>
              <w:t>Формирование элементарного представления о различных вариантах английского языка</w:t>
            </w:r>
          </w:p>
        </w:tc>
      </w:tr>
      <w:tr w:rsidR="009936E3" w:rsidTr="0022655E">
        <w:tc>
          <w:tcPr>
            <w:tcW w:w="1560" w:type="dxa"/>
          </w:tcPr>
          <w:p w:rsidR="009936E3" w:rsidRDefault="009936E3" w:rsidP="009936E3">
            <w:pPr>
              <w:pStyle w:val="ConsPlusNormal"/>
              <w:jc w:val="center"/>
            </w:pPr>
            <w:r>
              <w:t>3.12</w:t>
            </w:r>
          </w:p>
        </w:tc>
        <w:tc>
          <w:tcPr>
            <w:tcW w:w="8363" w:type="dxa"/>
            <w:gridSpan w:val="2"/>
          </w:tcPr>
          <w:p w:rsidR="009936E3" w:rsidRDefault="009936E3" w:rsidP="009936E3">
            <w:pPr>
              <w:pStyle w:val="ConsPlusNormal"/>
              <w:jc w:val="both"/>
            </w:pPr>
            <w: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9936E3" w:rsidTr="0022655E">
        <w:tc>
          <w:tcPr>
            <w:tcW w:w="1560" w:type="dxa"/>
          </w:tcPr>
          <w:p w:rsidR="009936E3" w:rsidRDefault="009936E3" w:rsidP="009936E3">
            <w:pPr>
              <w:pStyle w:val="ConsPlusNormal"/>
              <w:jc w:val="center"/>
            </w:pPr>
            <w:r>
              <w:t>4</w:t>
            </w:r>
          </w:p>
        </w:tc>
        <w:tc>
          <w:tcPr>
            <w:tcW w:w="8363" w:type="dxa"/>
            <w:gridSpan w:val="2"/>
          </w:tcPr>
          <w:p w:rsidR="009936E3" w:rsidRDefault="009936E3" w:rsidP="009936E3">
            <w:pPr>
              <w:pStyle w:val="ConsPlusNormal"/>
              <w:jc w:val="both"/>
            </w:pPr>
            <w:r>
              <w:t>Компенсаторные умения</w:t>
            </w:r>
          </w:p>
        </w:tc>
      </w:tr>
      <w:tr w:rsidR="009936E3" w:rsidTr="0022655E">
        <w:tc>
          <w:tcPr>
            <w:tcW w:w="1560" w:type="dxa"/>
          </w:tcPr>
          <w:p w:rsidR="009936E3" w:rsidRDefault="009936E3" w:rsidP="009936E3">
            <w:pPr>
              <w:pStyle w:val="ConsPlusNormal"/>
              <w:jc w:val="center"/>
            </w:pPr>
            <w:r>
              <w:t>4.1</w:t>
            </w:r>
          </w:p>
        </w:tc>
        <w:tc>
          <w:tcPr>
            <w:tcW w:w="8363" w:type="dxa"/>
            <w:gridSpan w:val="2"/>
          </w:tcPr>
          <w:p w:rsidR="009936E3" w:rsidRDefault="009936E3" w:rsidP="009936E3">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9936E3" w:rsidTr="0022655E">
        <w:tc>
          <w:tcPr>
            <w:tcW w:w="1560" w:type="dxa"/>
          </w:tcPr>
          <w:p w:rsidR="009936E3" w:rsidRDefault="009936E3" w:rsidP="009936E3">
            <w:pPr>
              <w:pStyle w:val="ConsPlusNormal"/>
              <w:jc w:val="center"/>
            </w:pPr>
            <w:r>
              <w:t>4.2</w:t>
            </w:r>
          </w:p>
        </w:tc>
        <w:tc>
          <w:tcPr>
            <w:tcW w:w="8363" w:type="dxa"/>
            <w:gridSpan w:val="2"/>
          </w:tcPr>
          <w:p w:rsidR="009936E3" w:rsidRDefault="009936E3" w:rsidP="009936E3">
            <w:pPr>
              <w:pStyle w:val="ConsPlusNormal"/>
              <w:jc w:val="both"/>
            </w:pPr>
            <w:r>
              <w:t>Использование в качестве опоры при порождении собственных высказываний ключевых слов, плана</w:t>
            </w:r>
          </w:p>
        </w:tc>
      </w:tr>
      <w:tr w:rsidR="009936E3" w:rsidTr="0022655E">
        <w:tc>
          <w:tcPr>
            <w:tcW w:w="1560" w:type="dxa"/>
          </w:tcPr>
          <w:p w:rsidR="009936E3" w:rsidRDefault="009936E3" w:rsidP="009936E3">
            <w:pPr>
              <w:pStyle w:val="ConsPlusNormal"/>
              <w:jc w:val="center"/>
            </w:pPr>
            <w:r>
              <w:t>4.3</w:t>
            </w:r>
          </w:p>
        </w:tc>
        <w:tc>
          <w:tcPr>
            <w:tcW w:w="8363" w:type="dxa"/>
            <w:gridSpan w:val="2"/>
          </w:tcPr>
          <w:p w:rsidR="009936E3" w:rsidRDefault="009936E3" w:rsidP="009936E3">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936E3" w:rsidTr="0022655E">
        <w:tc>
          <w:tcPr>
            <w:tcW w:w="9923" w:type="dxa"/>
            <w:gridSpan w:val="3"/>
          </w:tcPr>
          <w:p w:rsidR="009936E3" w:rsidRDefault="009936E3" w:rsidP="009936E3">
            <w:pPr>
              <w:pStyle w:val="ConsPlusNormal"/>
              <w:jc w:val="center"/>
            </w:pPr>
            <w:r>
              <w:t>Детализированное тематическое содержание речи</w:t>
            </w:r>
          </w:p>
        </w:tc>
      </w:tr>
      <w:tr w:rsidR="009936E3" w:rsidTr="0022655E">
        <w:tc>
          <w:tcPr>
            <w:tcW w:w="1582" w:type="dxa"/>
            <w:gridSpan w:val="2"/>
          </w:tcPr>
          <w:p w:rsidR="009936E3" w:rsidRDefault="009936E3" w:rsidP="009936E3">
            <w:pPr>
              <w:pStyle w:val="ConsPlusNormal"/>
              <w:jc w:val="center"/>
            </w:pPr>
            <w:r>
              <w:t>А</w:t>
            </w:r>
          </w:p>
        </w:tc>
        <w:tc>
          <w:tcPr>
            <w:tcW w:w="8341" w:type="dxa"/>
          </w:tcPr>
          <w:p w:rsidR="009936E3" w:rsidRDefault="009936E3" w:rsidP="009936E3">
            <w:pPr>
              <w:pStyle w:val="ConsPlusNormal"/>
              <w:jc w:val="both"/>
            </w:pPr>
            <w:r>
              <w:t xml:space="preserve">Взаимоотношения в семье и с друзьями. Конфликты и их разрешение. </w:t>
            </w:r>
            <w:r>
              <w:lastRenderedPageBreak/>
              <w:t>Семейные праздники. Обязанности по дому</w:t>
            </w:r>
          </w:p>
        </w:tc>
      </w:tr>
      <w:tr w:rsidR="009936E3" w:rsidTr="0022655E">
        <w:tc>
          <w:tcPr>
            <w:tcW w:w="1582" w:type="dxa"/>
            <w:gridSpan w:val="2"/>
          </w:tcPr>
          <w:p w:rsidR="009936E3" w:rsidRDefault="009936E3" w:rsidP="009936E3">
            <w:pPr>
              <w:pStyle w:val="ConsPlusNormal"/>
              <w:jc w:val="center"/>
            </w:pPr>
            <w:r>
              <w:lastRenderedPageBreak/>
              <w:t>Б</w:t>
            </w:r>
          </w:p>
        </w:tc>
        <w:tc>
          <w:tcPr>
            <w:tcW w:w="8341" w:type="dxa"/>
          </w:tcPr>
          <w:p w:rsidR="009936E3" w:rsidRDefault="009936E3" w:rsidP="009936E3">
            <w:pPr>
              <w:pStyle w:val="ConsPlusNormal"/>
              <w:jc w:val="both"/>
            </w:pPr>
            <w:r>
              <w:t>Внешность и характер человека (литературного персонажа)</w:t>
            </w:r>
          </w:p>
        </w:tc>
      </w:tr>
      <w:tr w:rsidR="009936E3" w:rsidTr="0022655E">
        <w:tc>
          <w:tcPr>
            <w:tcW w:w="1582" w:type="dxa"/>
            <w:gridSpan w:val="2"/>
          </w:tcPr>
          <w:p w:rsidR="009936E3" w:rsidRDefault="009936E3" w:rsidP="009936E3">
            <w:pPr>
              <w:pStyle w:val="ConsPlusNormal"/>
              <w:jc w:val="center"/>
            </w:pPr>
            <w:r>
              <w:t>В</w:t>
            </w:r>
          </w:p>
        </w:tc>
        <w:tc>
          <w:tcPr>
            <w:tcW w:w="8341" w:type="dxa"/>
          </w:tcPr>
          <w:p w:rsidR="009936E3" w:rsidRDefault="009936E3" w:rsidP="009936E3">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9936E3" w:rsidTr="0022655E">
        <w:tc>
          <w:tcPr>
            <w:tcW w:w="1582" w:type="dxa"/>
            <w:gridSpan w:val="2"/>
          </w:tcPr>
          <w:p w:rsidR="009936E3" w:rsidRDefault="009936E3" w:rsidP="009936E3">
            <w:pPr>
              <w:pStyle w:val="ConsPlusNormal"/>
              <w:jc w:val="center"/>
            </w:pPr>
            <w:r>
              <w:t>Г</w:t>
            </w:r>
          </w:p>
        </w:tc>
        <w:tc>
          <w:tcPr>
            <w:tcW w:w="8341" w:type="dxa"/>
          </w:tcPr>
          <w:p w:rsidR="009936E3" w:rsidRDefault="009936E3" w:rsidP="009936E3">
            <w:pPr>
              <w:pStyle w:val="ConsPlusNormal"/>
              <w:jc w:val="both"/>
            </w:pPr>
            <w:r>
              <w:t>Здоровый образ жизни: режим труда и отдыха, фитнес, сбалансированное питание. Посещение врача</w:t>
            </w:r>
          </w:p>
        </w:tc>
      </w:tr>
      <w:tr w:rsidR="009936E3" w:rsidTr="0022655E">
        <w:tc>
          <w:tcPr>
            <w:tcW w:w="1582" w:type="dxa"/>
            <w:gridSpan w:val="2"/>
          </w:tcPr>
          <w:p w:rsidR="009936E3" w:rsidRDefault="009936E3" w:rsidP="009936E3">
            <w:pPr>
              <w:pStyle w:val="ConsPlusNormal"/>
              <w:jc w:val="center"/>
            </w:pPr>
            <w:r>
              <w:t>Д</w:t>
            </w:r>
          </w:p>
        </w:tc>
        <w:tc>
          <w:tcPr>
            <w:tcW w:w="8341" w:type="dxa"/>
          </w:tcPr>
          <w:p w:rsidR="009936E3" w:rsidRDefault="009936E3" w:rsidP="009936E3">
            <w:pPr>
              <w:pStyle w:val="ConsPlusNormal"/>
              <w:jc w:val="both"/>
            </w:pPr>
            <w:r>
              <w:t>Покупки: одежда, обувь и продукты питания. Карманные деньги. Молодежная мода</w:t>
            </w:r>
          </w:p>
        </w:tc>
      </w:tr>
      <w:tr w:rsidR="009936E3" w:rsidTr="0022655E">
        <w:tc>
          <w:tcPr>
            <w:tcW w:w="1582" w:type="dxa"/>
            <w:gridSpan w:val="2"/>
          </w:tcPr>
          <w:p w:rsidR="009936E3" w:rsidRDefault="009936E3" w:rsidP="009936E3">
            <w:pPr>
              <w:pStyle w:val="ConsPlusNormal"/>
              <w:jc w:val="center"/>
            </w:pPr>
            <w:r>
              <w:t>Е</w:t>
            </w:r>
          </w:p>
        </w:tc>
        <w:tc>
          <w:tcPr>
            <w:tcW w:w="8341" w:type="dxa"/>
          </w:tcPr>
          <w:p w:rsidR="009936E3" w:rsidRDefault="009936E3" w:rsidP="009936E3">
            <w:pPr>
              <w:pStyle w:val="ConsPlusNormal"/>
              <w:jc w:val="both"/>
            </w:pPr>
            <w: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9936E3" w:rsidTr="0022655E">
        <w:tc>
          <w:tcPr>
            <w:tcW w:w="1582" w:type="dxa"/>
            <w:gridSpan w:val="2"/>
          </w:tcPr>
          <w:p w:rsidR="009936E3" w:rsidRDefault="009936E3" w:rsidP="009936E3">
            <w:pPr>
              <w:pStyle w:val="ConsPlusNormal"/>
              <w:jc w:val="center"/>
            </w:pPr>
            <w:r>
              <w:t>Ж</w:t>
            </w:r>
          </w:p>
        </w:tc>
        <w:tc>
          <w:tcPr>
            <w:tcW w:w="8341" w:type="dxa"/>
          </w:tcPr>
          <w:p w:rsidR="009936E3" w:rsidRDefault="009936E3" w:rsidP="009936E3">
            <w:pPr>
              <w:pStyle w:val="ConsPlusNormal"/>
              <w:jc w:val="both"/>
            </w:pPr>
            <w:r>
              <w:t>Мир современных профессий</w:t>
            </w:r>
          </w:p>
        </w:tc>
      </w:tr>
      <w:tr w:rsidR="009936E3" w:rsidTr="0022655E">
        <w:tc>
          <w:tcPr>
            <w:tcW w:w="1582" w:type="dxa"/>
            <w:gridSpan w:val="2"/>
          </w:tcPr>
          <w:p w:rsidR="009936E3" w:rsidRDefault="009936E3" w:rsidP="009936E3">
            <w:pPr>
              <w:pStyle w:val="ConsPlusNormal"/>
              <w:jc w:val="center"/>
            </w:pPr>
            <w:r>
              <w:t>З</w:t>
            </w:r>
          </w:p>
        </w:tc>
        <w:tc>
          <w:tcPr>
            <w:tcW w:w="8341" w:type="dxa"/>
          </w:tcPr>
          <w:p w:rsidR="009936E3" w:rsidRDefault="009936E3" w:rsidP="009936E3">
            <w:pPr>
              <w:pStyle w:val="ConsPlusNormal"/>
              <w:jc w:val="both"/>
            </w:pPr>
            <w:r>
              <w:t>Виды отдыха в различное время года. Каникулы. Путешествия по России и зарубежным странам. Транспорт</w:t>
            </w:r>
          </w:p>
        </w:tc>
      </w:tr>
      <w:tr w:rsidR="009936E3" w:rsidTr="0022655E">
        <w:tc>
          <w:tcPr>
            <w:tcW w:w="1582" w:type="dxa"/>
            <w:gridSpan w:val="2"/>
          </w:tcPr>
          <w:p w:rsidR="009936E3" w:rsidRDefault="009936E3" w:rsidP="009936E3">
            <w:pPr>
              <w:pStyle w:val="ConsPlusNormal"/>
              <w:jc w:val="center"/>
            </w:pPr>
            <w:r>
              <w:t>И</w:t>
            </w:r>
          </w:p>
        </w:tc>
        <w:tc>
          <w:tcPr>
            <w:tcW w:w="8341" w:type="dxa"/>
          </w:tcPr>
          <w:p w:rsidR="009936E3" w:rsidRDefault="009936E3" w:rsidP="009936E3">
            <w:pPr>
              <w:pStyle w:val="ConsPlusNormal"/>
              <w:jc w:val="both"/>
            </w:pPr>
            <w:r>
              <w:t>Жизнь в городе (сельской местности)</w:t>
            </w:r>
          </w:p>
        </w:tc>
      </w:tr>
      <w:tr w:rsidR="009936E3" w:rsidTr="0022655E">
        <w:tc>
          <w:tcPr>
            <w:tcW w:w="1582" w:type="dxa"/>
            <w:gridSpan w:val="2"/>
          </w:tcPr>
          <w:p w:rsidR="009936E3" w:rsidRDefault="009936E3" w:rsidP="009936E3">
            <w:pPr>
              <w:pStyle w:val="ConsPlusNormal"/>
              <w:jc w:val="center"/>
            </w:pPr>
            <w:r>
              <w:t>К</w:t>
            </w:r>
          </w:p>
        </w:tc>
        <w:tc>
          <w:tcPr>
            <w:tcW w:w="8341" w:type="dxa"/>
          </w:tcPr>
          <w:p w:rsidR="009936E3" w:rsidRDefault="009936E3" w:rsidP="009936E3">
            <w:pPr>
              <w:pStyle w:val="ConsPlusNormal"/>
              <w:jc w:val="both"/>
            </w:pPr>
            <w:r>
              <w:t>Природа: флора и фауна. Проблемы экологии. Защита окружающей среды. Климат, погода. Стихийные бедствия</w:t>
            </w:r>
          </w:p>
        </w:tc>
      </w:tr>
      <w:tr w:rsidR="009936E3" w:rsidTr="0022655E">
        <w:tc>
          <w:tcPr>
            <w:tcW w:w="1582" w:type="dxa"/>
            <w:gridSpan w:val="2"/>
          </w:tcPr>
          <w:p w:rsidR="009936E3" w:rsidRDefault="009936E3" w:rsidP="009936E3">
            <w:pPr>
              <w:pStyle w:val="ConsPlusNormal"/>
              <w:jc w:val="center"/>
            </w:pPr>
            <w:r>
              <w:t>Л</w:t>
            </w:r>
          </w:p>
        </w:tc>
        <w:tc>
          <w:tcPr>
            <w:tcW w:w="8341" w:type="dxa"/>
          </w:tcPr>
          <w:p w:rsidR="009936E3" w:rsidRDefault="009936E3" w:rsidP="009936E3">
            <w:pPr>
              <w:pStyle w:val="ConsPlusNormal"/>
              <w:jc w:val="both"/>
            </w:pPr>
            <w:r>
              <w:t>Средства массовой информации (телевидение, радио, пресса, Интернет)</w:t>
            </w:r>
          </w:p>
        </w:tc>
      </w:tr>
      <w:tr w:rsidR="009936E3" w:rsidTr="0022655E">
        <w:tc>
          <w:tcPr>
            <w:tcW w:w="1582" w:type="dxa"/>
            <w:gridSpan w:val="2"/>
          </w:tcPr>
          <w:p w:rsidR="009936E3" w:rsidRDefault="009936E3" w:rsidP="009936E3">
            <w:pPr>
              <w:pStyle w:val="ConsPlusNormal"/>
              <w:jc w:val="center"/>
            </w:pPr>
            <w:r>
              <w:t>М</w:t>
            </w:r>
          </w:p>
        </w:tc>
        <w:tc>
          <w:tcPr>
            <w:tcW w:w="8341" w:type="dxa"/>
          </w:tcPr>
          <w:p w:rsidR="009936E3" w:rsidRDefault="009936E3" w:rsidP="009936E3">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936E3" w:rsidTr="0022655E">
        <w:tc>
          <w:tcPr>
            <w:tcW w:w="1582" w:type="dxa"/>
            <w:gridSpan w:val="2"/>
          </w:tcPr>
          <w:p w:rsidR="009936E3" w:rsidRDefault="009936E3" w:rsidP="009936E3">
            <w:pPr>
              <w:pStyle w:val="ConsPlusNormal"/>
              <w:jc w:val="center"/>
            </w:pPr>
            <w:r>
              <w:t>Н</w:t>
            </w:r>
          </w:p>
        </w:tc>
        <w:tc>
          <w:tcPr>
            <w:tcW w:w="8341" w:type="dxa"/>
          </w:tcPr>
          <w:p w:rsidR="009936E3" w:rsidRDefault="009936E3" w:rsidP="009936E3">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9936E3" w:rsidRDefault="009936E3" w:rsidP="00C15802">
      <w:pPr>
        <w:spacing w:after="0" w:line="240" w:lineRule="auto"/>
        <w:rPr>
          <w:rFonts w:ascii="Times New Roman" w:hAnsi="Times New Roman" w:cs="Times New Roman"/>
          <w:b/>
          <w:sz w:val="28"/>
          <w:szCs w:val="24"/>
        </w:rPr>
      </w:pPr>
    </w:p>
    <w:p w:rsidR="005408D0" w:rsidRPr="005408D0" w:rsidRDefault="005408D0" w:rsidP="005408D0">
      <w:pPr>
        <w:spacing w:after="0" w:line="240" w:lineRule="auto"/>
        <w:rPr>
          <w:rFonts w:ascii="Times New Roman" w:hAnsi="Times New Roman" w:cs="Times New Roman"/>
          <w:b/>
          <w:sz w:val="24"/>
          <w:szCs w:val="24"/>
        </w:rPr>
      </w:pPr>
      <w:r w:rsidRPr="005408D0">
        <w:rPr>
          <w:rFonts w:ascii="Times New Roman" w:hAnsi="Times New Roman" w:cs="Times New Roman"/>
          <w:b/>
          <w:sz w:val="24"/>
          <w:szCs w:val="24"/>
        </w:rPr>
        <w:t xml:space="preserve">2.1.11. ФЕДЕРАЛЬНАЯ РАБОЧАЯ ПРОГРАММА УЧЕБНОГО ПРЕДМЕТА «МАТЕМАТИКА» </w:t>
      </w:r>
    </w:p>
    <w:p w:rsidR="005408D0" w:rsidRPr="005408D0" w:rsidRDefault="005408D0" w:rsidP="005408D0">
      <w:pPr>
        <w:spacing w:after="0" w:line="240" w:lineRule="auto"/>
        <w:rPr>
          <w:rFonts w:ascii="Times New Roman" w:hAnsi="Times New Roman" w:cs="Times New Roman"/>
          <w:b/>
          <w:sz w:val="24"/>
          <w:szCs w:val="24"/>
        </w:rPr>
      </w:pPr>
      <w:r w:rsidRPr="005408D0">
        <w:rPr>
          <w:rFonts w:ascii="Times New Roman" w:hAnsi="Times New Roman" w:cs="Times New Roman"/>
          <w:b/>
          <w:sz w:val="24"/>
          <w:szCs w:val="24"/>
        </w:rPr>
        <w:t>ПОЯСНИТЕЛЬНАЯ ЗАПИСКА.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w:t>
      </w:r>
      <w:r w:rsidRPr="005408D0">
        <w:rPr>
          <w:rFonts w:ascii="Times New Roman" w:hAnsi="Times New Roman" w:cs="Times New Roman"/>
          <w:sz w:val="24"/>
          <w:szCs w:val="24"/>
        </w:rPr>
        <w:lastRenderedPageBreak/>
        <w:t xml:space="preserve">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Приоритетными целями обучения математике в 5–9 классах являются: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5408D0" w:rsidRPr="005408D0" w:rsidRDefault="005408D0" w:rsidP="005408D0">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5408D0">
        <w:rPr>
          <w:rFonts w:ascii="Times New Roman" w:hAnsi="Times New Roman" w:cs="Times New Roman"/>
          <w:sz w:val="24"/>
          <w:szCs w:val="24"/>
        </w:rP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5408D0" w:rsidRPr="005408D0" w:rsidRDefault="005408D0" w:rsidP="005408D0">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5408D0">
        <w:rPr>
          <w:rFonts w:ascii="Times New Roman" w:hAnsi="Times New Roman" w:cs="Times New Roman"/>
          <w:sz w:val="24"/>
          <w:szCs w:val="24"/>
        </w:rPr>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5408D0" w:rsidRPr="005408D0" w:rsidRDefault="005408D0" w:rsidP="005408D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Pr="005408D0">
        <w:rPr>
          <w:rFonts w:ascii="Times New Roman" w:hAnsi="Times New Roman" w:cs="Times New Roman"/>
          <w:sz w:val="24"/>
          <w:szCs w:val="24"/>
        </w:rP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b/>
          <w:sz w:val="24"/>
          <w:szCs w:val="24"/>
        </w:rPr>
        <w:t>Личностные результаты</w:t>
      </w:r>
      <w:r w:rsidRPr="005408D0">
        <w:rPr>
          <w:rFonts w:ascii="Times New Roman" w:hAnsi="Times New Roman" w:cs="Times New Roman"/>
          <w:sz w:val="24"/>
          <w:szCs w:val="24"/>
        </w:rPr>
        <w:t xml:space="preserve"> освоения программы по математике характеризуются: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1) патриотическое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2) гражданское и духовно-нравственное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3) трудовое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4) эстетическое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5) ценности научного познания: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6) физическое воспитание, формирование культуры здоровья и эмоционального благополучия: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7) экологическое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8) адаптация к изменяющимся условиям социальной и природной среды: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В результате освоения программы по математике на уровне основного общего образования у обучающегося будут сформированы </w:t>
      </w:r>
      <w:r w:rsidRPr="005408D0">
        <w:rPr>
          <w:rFonts w:ascii="Times New Roman" w:hAnsi="Times New Roman" w:cs="Times New Roman"/>
          <w:b/>
          <w:sz w:val="24"/>
          <w:szCs w:val="24"/>
        </w:rPr>
        <w:t>метапредметные результаты</w:t>
      </w:r>
      <w:r w:rsidRPr="005408D0">
        <w:rPr>
          <w:rFonts w:ascii="Times New Roman" w:hAnsi="Times New Roman" w:cs="Times New Roman"/>
          <w:sz w:val="24"/>
          <w:szCs w:val="24"/>
        </w:rPr>
        <w:t>,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 обучающегося будут сформированы следующие базовые логические действия как часть универсальных познавательных учебных действий: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прогнозировать возможное развитие процесса, а также выдвигать предположения о его развитии в новых условиях.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 обучающегося будут сформированы умения работать с информацией как часть универсальных познавательных учебных действий: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выявлять недостаточность и избыточность информации, данных, необходимых для решения задачи;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Универсальные коммуникативные действия обеспечивают сформированность социальных навыков обучающихся.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 обучающегося будут сформированы умения общения как часть универсальных коммуникативных учебных действий: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 обучающегося будут сформированы умения сотрудничества как часть универсальных коммуникативных учебных действий: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понимать и использовать преимущества командной и индивидуальной работы при решении учебных математических задач;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Универсальные регулятивные действия обеспечивают формирование смысловых установок и жизненных навыков личности.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 обучающегося будут сформированы умения самоорганизации как часть универсальных регулятивных учебных действий: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 обучающегося будут сформированы умения самоконтроля как часть универсальных регулятивных учебных действий: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владеть способами самопроверки, самоконтроля процесса и результата решения математической задачи;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408D0" w:rsidRPr="005408D0" w:rsidRDefault="005408D0" w:rsidP="005408D0">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5408D0">
        <w:rPr>
          <w:rFonts w:ascii="Times New Roman" w:hAnsi="Times New Roman" w:cs="Times New Roman"/>
          <w:b/>
          <w:sz w:val="24"/>
          <w:szCs w:val="24"/>
        </w:rPr>
        <w:t>Предметные результаты</w:t>
      </w:r>
      <w:r w:rsidRPr="005408D0">
        <w:rPr>
          <w:rFonts w:ascii="Times New Roman" w:hAnsi="Times New Roman" w:cs="Times New Roman"/>
          <w:sz w:val="24"/>
          <w:szCs w:val="24"/>
        </w:rPr>
        <w:t xml:space="preserve">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154464" w:rsidRDefault="00154464" w:rsidP="005408D0">
      <w:pPr>
        <w:spacing w:after="0" w:line="240" w:lineRule="auto"/>
        <w:rPr>
          <w:rFonts w:ascii="Times New Roman" w:hAnsi="Times New Roman" w:cs="Times New Roman"/>
          <w:b/>
          <w:sz w:val="24"/>
        </w:rPr>
      </w:pPr>
    </w:p>
    <w:p w:rsidR="005408D0" w:rsidRPr="005408D0" w:rsidRDefault="005408D0" w:rsidP="005408D0">
      <w:pPr>
        <w:spacing w:after="0" w:line="240" w:lineRule="auto"/>
        <w:rPr>
          <w:rFonts w:ascii="Times New Roman" w:hAnsi="Times New Roman" w:cs="Times New Roman"/>
          <w:b/>
          <w:sz w:val="24"/>
        </w:rPr>
      </w:pPr>
      <w:r w:rsidRPr="005408D0">
        <w:rPr>
          <w:rFonts w:ascii="Times New Roman" w:hAnsi="Times New Roman" w:cs="Times New Roman"/>
          <w:b/>
          <w:sz w:val="24"/>
        </w:rPr>
        <w:t xml:space="preserve">ФЕДЕРАЛЬНАЯ РАБОЧАЯ ПРОГРАММА УЧЕБНОГО КУРСА «МАТЕМАТИКА» В 5–6 КЛАССАХ </w:t>
      </w:r>
    </w:p>
    <w:p w:rsidR="005408D0" w:rsidRPr="005408D0" w:rsidRDefault="005408D0" w:rsidP="005408D0">
      <w:pPr>
        <w:spacing w:after="0" w:line="240" w:lineRule="auto"/>
        <w:rPr>
          <w:rFonts w:ascii="Times New Roman" w:hAnsi="Times New Roman" w:cs="Times New Roman"/>
          <w:b/>
          <w:sz w:val="24"/>
        </w:rPr>
      </w:pPr>
      <w:r w:rsidRPr="005408D0">
        <w:rPr>
          <w:rFonts w:ascii="Times New Roman" w:hAnsi="Times New Roman" w:cs="Times New Roman"/>
          <w:b/>
          <w:sz w:val="24"/>
        </w:rPr>
        <w:t>ЦЕЛИ ИЗУЧЕНИЯ УЧЕБНОГО КУРСА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Приоритетными целями обучения математике в 5-6 классах являются: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подведение обучающихся на доступном для них уровне к осознанию взаимосвязи математики и окружающего мира;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происходит знакомство с элементами алгебры и описательной статистики.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Изучение арифметического материала начинается со систематизации и развития знаний о натуральных числах, полученных в начальной школе. При этом совершенствование вычислительной техники и формирование новых теоретических знаний сочетается с </w:t>
      </w:r>
      <w:r w:rsidRPr="005408D0">
        <w:rPr>
          <w:rFonts w:ascii="Times New Roman" w:hAnsi="Times New Roman" w:cs="Times New Roman"/>
          <w:sz w:val="24"/>
          <w:szCs w:val="24"/>
        </w:rPr>
        <w:lastRenderedPageBreak/>
        <w:t>развитием вычислительной культуры, в частности с обучением простейшим приёмам прикидки и оценки результатов вычислений.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Другой крупный блок в содержании арифметической линии — это дроби.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учащихся практически со всеми основными понятиями темы, в том числе и с правилами знаков при выполнении арифметических действий.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 обучении решению текстовых задач в 5-6 классах используются арифметические приёмы решения. Текстовые задачи, решаемые при отработке вычислительных навыков в 5-6 классах, рассматриваются задачи следующих видов: задачи на движение, на части, на покупки, на работу и производительность, на проценты, на отношения и пропорции. Кроме того,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 рабочей программе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 курсе «Математики» 5-6 классов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в начальной школе, систематизируются и расширяются.</w:t>
      </w:r>
    </w:p>
    <w:p w:rsidR="005408D0" w:rsidRPr="0022655E" w:rsidRDefault="00B84A4A"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Место учебного курса в учебном плане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Учебный план на изучение математики в 5-6 классах  отводит не менее 5 учебных часов в неделю, в течение каждого года обучения, всего не менее 340 учебных часов</w:t>
      </w:r>
    </w:p>
    <w:p w:rsidR="005408D0" w:rsidRPr="0022655E" w:rsidRDefault="00B84A4A" w:rsidP="005408D0">
      <w:pPr>
        <w:spacing w:after="0" w:line="240" w:lineRule="auto"/>
        <w:rPr>
          <w:rFonts w:ascii="Times New Roman" w:hAnsi="Times New Roman" w:cs="Times New Roman"/>
          <w:b/>
          <w:sz w:val="24"/>
          <w:szCs w:val="24"/>
        </w:rPr>
      </w:pPr>
      <w:r>
        <w:rPr>
          <w:rFonts w:ascii="Times New Roman" w:hAnsi="Times New Roman" w:cs="Times New Roman"/>
          <w:b/>
          <w:sz w:val="24"/>
          <w:szCs w:val="24"/>
        </w:rPr>
        <w:t>Содержание учебного курса "М</w:t>
      </w:r>
      <w:r w:rsidRPr="0022655E">
        <w:rPr>
          <w:rFonts w:ascii="Times New Roman" w:hAnsi="Times New Roman" w:cs="Times New Roman"/>
          <w:b/>
          <w:sz w:val="24"/>
          <w:szCs w:val="24"/>
        </w:rPr>
        <w:t>атематика"</w:t>
      </w:r>
    </w:p>
    <w:p w:rsidR="005408D0" w:rsidRPr="0022655E" w:rsidRDefault="005408D0"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5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Натуральные числа и нуль</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Натуральное число. Ряд натуральных чисел. Число 0. Изображение натуральных чисел точками на координатной (числовой) прямой. Позиционная система счисления. Римская нумерация как пример непозиционной системы счисления. Десятичная система счисления. </w:t>
      </w:r>
      <w:r w:rsidRPr="005408D0">
        <w:rPr>
          <w:rFonts w:ascii="Times New Roman" w:hAnsi="Times New Roman" w:cs="Times New Roman"/>
          <w:sz w:val="24"/>
          <w:szCs w:val="24"/>
        </w:rPr>
        <w:lastRenderedPageBreak/>
        <w:t>Сравнение натуральных чисел, сравнение натуральных чисел с нулём. Способы сравнения. Округление натуральных чисел. 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 Использование букв для обозначения неизвестного компонента и записи свойств арифметических действий. Делители и кратные числа, разложение на множители. Простые и составные числа. Признаки делимости на 2, 5, 10, 3, 9. Деление с остатком. Степень с натуральным показателем. Запись числа в виде суммы разрядных слагаемых. 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Дроби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 Сложение и вычитание дробей. Умножение и деление дробей; взаимно-обратные дроби. Нахождение части целого и целого по его части. 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 Арифметические действия с десятичными дробями. Округление десятичных дробей.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Решение текстовых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 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 Решение основных задач на дроби. Представление данных в виде таблиц, столбчатых диаграмм.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Наглядная геометрия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 Длина отрезка, метрические единицы длины. Длина ломаной, периметр многоугольника. Измерение и построение углов с помощью транспортира. Наглядные представления о фигурах на плоскости: многоугольник; прямоугольник, квадрат; треугольник, о равенстве фигур. 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 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 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 Объём прямоугольного параллелепипеда, куба. Единицы измерения объёма.</w:t>
      </w:r>
    </w:p>
    <w:p w:rsidR="005408D0" w:rsidRPr="0022655E" w:rsidRDefault="005408D0"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6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Натуральные числа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Делители и кратные числа; наибольший общий делитель и наименьшее общее кратное. Делимость суммы и произведения. Деление с остатком.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Дроби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 Отношение. Деление в данном отношении. Масштаб, пропорция. Применение пропорций при решении задач. 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Положительные и отрицательные числа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 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Буквенные выражения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Решение текстовых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 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 Решение задач, связанных с отношением, пропорциональностью величин, процентами; решение основных задач на дроби и проценты. Оценка и прикидка, округление результата. Составление буквенных выражений по условию задачи. Представление данных с помощью таблиц и диаграмм. Столбчатые диаграммы: чтение и построение. Чтение круговых диаграмм.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Наглядная геометрия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 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 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 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 Симметрия: центральная, осевая и зеркальная симметрии. Построение симметричных фигур. 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 Понятие объёма; единицы измерения объёма. Объём прямоугольного параллелепипеда, куба.</w:t>
      </w:r>
    </w:p>
    <w:p w:rsidR="005408D0" w:rsidRPr="0022655E" w:rsidRDefault="00B84A4A"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Планируемые образовательные результаты</w:t>
      </w:r>
    </w:p>
    <w:p w:rsidR="005408D0" w:rsidRPr="0022655E" w:rsidRDefault="00B84A4A"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Личностные результаты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Личностные результаты освоения программы учебного предмета «Математика» характеризуются: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Патриотическое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Гражданское и духовно-нравственное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(выборы, опросы и пр.);</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Трудовое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Эстетическое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Ценности научного познания: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Физическое воспитание, формирование культуры здоровья и эмоционального благополучия: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Экологическое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408D0" w:rsidRPr="0022655E" w:rsidRDefault="00B84A4A"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Метапредметные результаты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Метапредметные результаты освоения программы учебного предмета «Математика» характеризуются овладением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универсальными познавательными действиями, универсальными коммуникативными действиями и универсальными регулятивными действиями.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Базовые логические действия: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условные; выявлять математические закономерности, взаимосвязи и противоречия в фактах, данных, наблюдениях и утверждениях;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предлагать критерии для выявления закономерностей и противоречий;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делать выводы с использованием законов логики, дедуктивных и индуктивных умозаключений, умозаключений по аналогии;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обосновывать собственные рассуждения;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Базовые исследовательские действия: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вопросы как исследовательский инструмент познания;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формулировать вопросы, фиксирующие противоречие, проблему, самостоятельно устанавливать искомое и данное, формировать гипотезу,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аргументировать свою позицию, мнение;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прогнозировать возможное развитие процесса, а также выдвигать предположения о его развитии в новых условиях.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Работа с информацией: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выявлять недостаточность и избыточность информации, данных, необходимых для решения задачи;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2) Универсальные коммуникативные действия обеспечивают сформированность социальных навыков обучающихся.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Общение: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воспринимать и формулировать суждения в соответствии с условиями и целями общения;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в ходе обсуждения задавать вопросы по существу обсуждаемой темы, проблемы, решаемой задачи, высказывать идеи, нацеленные на поиск решения;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 корректной форме формулировать разногласия, свои возражения;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представлять результаты решения задачи, эксперимента, исследования, проекта;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Сотрудничество:</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понимать и использовать преимущества командной и индивидуальной работы при решении учебных математических задач;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обобщать мнения нескольких людей; участвовать в групповых формах работы (обсуждения, обмен мнениями, мозговые штурмы и др.);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свою часть работы и координировать свои действия с другими членами команды;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оценивать качество своего вклада в общий продукт по критериям, сформулированным участниками взаимодействия.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3)  Универсальные регулятивные действия обеспечивают формирование смысловых установок и жизненных навыков личности.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Самоорганизация: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Самоконтроль:</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владеть способами самопроверки, самоконтроля процесса и результата решения математической задачи;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408D0" w:rsidRPr="0022655E" w:rsidRDefault="00B84A4A"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Предметные результаты</w:t>
      </w:r>
    </w:p>
    <w:p w:rsidR="005408D0" w:rsidRPr="0022655E" w:rsidRDefault="005408D0"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5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Числа и вычисления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Понимать и правильно употреблять термины, связанные с натуральными числами, обыкновенными и десятичными дробями.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Сравнивать и упорядочивать натуральные числа, сравнивать в простейших случаях обыкновенные дроби, десятичные дроби.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арифметические действия с натуральными числами, с обыкновенными дробями в простейших случаях.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проверку, прикидку результата вычислений.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Округлять натуральные числа.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Решение текстовых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текстовые задачи арифметическим способом и с помощью организованного конечного перебора всех возможных вариантов.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краткие записи, схемы, таблицы, обозначения при решении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Пользоваться основными единицами измерения: цены, массы; расстояния, времени, скорости; выражать одни единицы вели- чины через другие.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Наглядная геометрия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Пользоваться геометрическими понятиями: точка, прямая, отрезок, луч, угол, многоугольник, окружность, круг.</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Приводить примеры объектов окружающего мира, имеющих форму изученных геометрических фигур.</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Изображать изученные геометрические фигуры на нелинованной и клетчатой бумаге с помощью циркуля и линейки.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свойства сторон и углов прямоугольника, квадрата для их построения, вычисления площади и периметра.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Пользоваться основными метрическими единицами измерения длины, площади; выражать одни единицы величины через другие.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Вычислять объём куба, параллелепипеда по заданным измерениям, пользоваться единицами измерения объёма.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несложные задачи на измерение геометрических величин в практических ситуациях.</w:t>
      </w:r>
    </w:p>
    <w:p w:rsidR="005408D0" w:rsidRPr="0022655E" w:rsidRDefault="005408D0" w:rsidP="005408D0">
      <w:pPr>
        <w:spacing w:after="0" w:line="240" w:lineRule="auto"/>
        <w:rPr>
          <w:rFonts w:ascii="Times New Roman" w:hAnsi="Times New Roman" w:cs="Times New Roman"/>
          <w:b/>
          <w:sz w:val="24"/>
          <w:szCs w:val="24"/>
        </w:rPr>
      </w:pPr>
      <w:r w:rsidRPr="0022655E">
        <w:rPr>
          <w:rFonts w:ascii="Times New Roman" w:hAnsi="Times New Roman" w:cs="Times New Roman"/>
          <w:b/>
          <w:sz w:val="24"/>
          <w:szCs w:val="24"/>
        </w:rPr>
        <w:t>6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Числа и вычисления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Сравнивать и упорядочивать целые числа, обыкновенные и десятичные дроби, сравнивать числа одного и разных знаков.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Соотносить точку на координатной прямой с соответствующим ей числом и изображать числа точками на координатной прямой, находить модуль числа.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Соотносить точки в прямоугольной системе координат с координатами этой точки.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Округлять целые числа и десятичные дроби, находить приближения чисел.</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Числовые и буквенные выражения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Пользоваться признаками делимости, раскладывать натуральные числа на простые множители.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Пользоваться масштабом, составлять пропорции и отношения.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Находить неизвестный компонент равенства.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Решение текстовых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многошаговые текстовые задачи арифметическим способом.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задачи, связанные с отношением, пропорциональностью величин, процентами; решать три основные задачи на дроби и проценты.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Составлять буквенные выражения по условию задачи.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Представлять информацию с помощью таблиц, линейной и столбчатой диаграмм.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Наглядная геометрия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Находить, используя чертёжные инструменты, расстояния: между двумя точками, от точки до прямой, длину пути на квадратной сетке.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Изображать на клетчатой бумаге прямоугольный параллелепипед.</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Вычислять объём прямоугольного параллелепипеда, куба, пользоваться основными единицами измерения объёма; выражать одни единицы измерения объёма через другие.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несложные задачи на нахождение геометрических величин в практических ситуациях.</w:t>
      </w:r>
    </w:p>
    <w:p w:rsidR="005408D0" w:rsidRPr="005408D0" w:rsidRDefault="0022655E" w:rsidP="00B84A4A">
      <w:pPr>
        <w:spacing w:after="0" w:line="240" w:lineRule="auto"/>
        <w:rPr>
          <w:rFonts w:ascii="Times New Roman" w:hAnsi="Times New Roman" w:cs="Times New Roman"/>
          <w:b/>
          <w:sz w:val="24"/>
        </w:rPr>
      </w:pPr>
      <w:r w:rsidRPr="005408D0">
        <w:rPr>
          <w:rFonts w:ascii="Times New Roman" w:hAnsi="Times New Roman" w:cs="Times New Roman"/>
          <w:b/>
          <w:sz w:val="24"/>
        </w:rPr>
        <w:t xml:space="preserve">ТЕМАТИЧЕСКОЕ ПЛАНИРОВАНИЕ УЧЕБНОГО КУРСА    </w:t>
      </w:r>
    </w:p>
    <w:p w:rsidR="005408D0" w:rsidRPr="005408D0" w:rsidRDefault="005408D0" w:rsidP="00B84A4A">
      <w:pPr>
        <w:spacing w:after="0" w:line="240" w:lineRule="auto"/>
        <w:rPr>
          <w:rFonts w:ascii="Times New Roman" w:hAnsi="Times New Roman" w:cs="Times New Roman"/>
          <w:b/>
          <w:sz w:val="24"/>
        </w:rPr>
      </w:pPr>
      <w:r w:rsidRPr="005408D0">
        <w:rPr>
          <w:rFonts w:ascii="Times New Roman" w:hAnsi="Times New Roman" w:cs="Times New Roman"/>
          <w:b/>
          <w:sz w:val="24"/>
        </w:rPr>
        <w:t>5 класс</w:t>
      </w:r>
    </w:p>
    <w:tbl>
      <w:tblPr>
        <w:tblW w:w="10033"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3598"/>
        <w:gridCol w:w="1134"/>
        <w:gridCol w:w="1559"/>
        <w:gridCol w:w="1559"/>
        <w:gridCol w:w="1525"/>
      </w:tblGrid>
      <w:tr w:rsidR="0022655E" w:rsidRPr="00C614AB" w:rsidTr="0022655E">
        <w:tc>
          <w:tcPr>
            <w:tcW w:w="658" w:type="dxa"/>
            <w:vMerge w:val="restart"/>
            <w:vAlign w:val="center"/>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 п/п</w:t>
            </w:r>
          </w:p>
        </w:tc>
        <w:tc>
          <w:tcPr>
            <w:tcW w:w="3598" w:type="dxa"/>
            <w:vMerge w:val="restart"/>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Наименование разделов и тем программы</w:t>
            </w:r>
          </w:p>
        </w:tc>
        <w:tc>
          <w:tcPr>
            <w:tcW w:w="4252" w:type="dxa"/>
            <w:gridSpan w:val="3"/>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Количество часов</w:t>
            </w:r>
          </w:p>
        </w:tc>
        <w:tc>
          <w:tcPr>
            <w:tcW w:w="1525" w:type="dxa"/>
            <w:vMerge w:val="restart"/>
            <w:vAlign w:val="center"/>
          </w:tcPr>
          <w:p w:rsidR="0022655E" w:rsidRPr="00C614AB" w:rsidRDefault="0022655E" w:rsidP="0022655E">
            <w:pPr>
              <w:spacing w:after="0"/>
              <w:jc w:val="center"/>
              <w:rPr>
                <w:rFonts w:ascii="Times New Roman" w:hAnsi="Times New Roman" w:cs="Times New Roman"/>
                <w:sz w:val="20"/>
                <w:szCs w:val="20"/>
              </w:rPr>
            </w:pPr>
            <w:r w:rsidRPr="00C614AB">
              <w:rPr>
                <w:rFonts w:ascii="Times New Roman" w:hAnsi="Times New Roman" w:cs="Times New Roman"/>
                <w:sz w:val="20"/>
                <w:szCs w:val="20"/>
              </w:rPr>
              <w:t>ЦОР</w:t>
            </w:r>
          </w:p>
        </w:tc>
      </w:tr>
      <w:tr w:rsidR="0022655E" w:rsidRPr="00C614AB" w:rsidTr="0022655E">
        <w:tc>
          <w:tcPr>
            <w:tcW w:w="658" w:type="dxa"/>
            <w:vMerge/>
            <w:vAlign w:val="center"/>
            <w:hideMark/>
          </w:tcPr>
          <w:p w:rsidR="0022655E" w:rsidRPr="00C614AB" w:rsidRDefault="0022655E" w:rsidP="0022655E">
            <w:pPr>
              <w:spacing w:after="0"/>
              <w:rPr>
                <w:rFonts w:ascii="Times New Roman" w:hAnsi="Times New Roman" w:cs="Times New Roman"/>
                <w:sz w:val="20"/>
                <w:szCs w:val="20"/>
              </w:rPr>
            </w:pPr>
          </w:p>
        </w:tc>
        <w:tc>
          <w:tcPr>
            <w:tcW w:w="3598" w:type="dxa"/>
            <w:vMerge/>
            <w:hideMark/>
          </w:tcPr>
          <w:p w:rsidR="0022655E" w:rsidRPr="00C614AB" w:rsidRDefault="0022655E" w:rsidP="0022655E">
            <w:pPr>
              <w:spacing w:after="0" w:line="240" w:lineRule="auto"/>
              <w:rPr>
                <w:rFonts w:ascii="Times New Roman" w:hAnsi="Times New Roman" w:cs="Times New Roman"/>
                <w:sz w:val="20"/>
                <w:szCs w:val="20"/>
              </w:rPr>
            </w:pP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Всего</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Контрольные работы</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Практические работы</w:t>
            </w:r>
          </w:p>
        </w:tc>
        <w:tc>
          <w:tcPr>
            <w:tcW w:w="1525" w:type="dxa"/>
            <w:vMerge/>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58" w:type="dxa"/>
            <w:vAlign w:val="center"/>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3598"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Натуральные числа. Действия с натуральными числами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43</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https://m.edsoo.ru/7f4131ce</w:t>
            </w:r>
          </w:p>
        </w:tc>
      </w:tr>
      <w:tr w:rsidR="0022655E" w:rsidRPr="00C614AB" w:rsidTr="0022655E">
        <w:tc>
          <w:tcPr>
            <w:tcW w:w="658" w:type="dxa"/>
            <w:vAlign w:val="center"/>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2</w:t>
            </w:r>
          </w:p>
        </w:tc>
        <w:tc>
          <w:tcPr>
            <w:tcW w:w="3598"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Наглядная геометрия. Линии на плоскости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12</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2</w:t>
            </w: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https://m.edsoo.ru/7f4131ce</w:t>
            </w:r>
          </w:p>
        </w:tc>
      </w:tr>
      <w:tr w:rsidR="0022655E" w:rsidRPr="00C614AB" w:rsidTr="0022655E">
        <w:tc>
          <w:tcPr>
            <w:tcW w:w="658" w:type="dxa"/>
            <w:vAlign w:val="center"/>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3</w:t>
            </w:r>
          </w:p>
        </w:tc>
        <w:tc>
          <w:tcPr>
            <w:tcW w:w="3598"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Обыкновенные дроби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48</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58" w:type="dxa"/>
            <w:vAlign w:val="center"/>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4</w:t>
            </w:r>
          </w:p>
        </w:tc>
        <w:tc>
          <w:tcPr>
            <w:tcW w:w="3598"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Наглядная геометрия. Многоугольники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10</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https://m.edsoo.ru/7f4131ce</w:t>
            </w:r>
          </w:p>
        </w:tc>
      </w:tr>
      <w:tr w:rsidR="0022655E" w:rsidRPr="00C614AB" w:rsidTr="0022655E">
        <w:tc>
          <w:tcPr>
            <w:tcW w:w="658" w:type="dxa"/>
            <w:vAlign w:val="center"/>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5</w:t>
            </w:r>
          </w:p>
        </w:tc>
        <w:tc>
          <w:tcPr>
            <w:tcW w:w="3598"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Десятичные дроби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38</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58" w:type="dxa"/>
            <w:vAlign w:val="center"/>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6</w:t>
            </w:r>
          </w:p>
        </w:tc>
        <w:tc>
          <w:tcPr>
            <w:tcW w:w="3598"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Наглядная геометрия. Тела и фигуры в пространстве</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9</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https://m.edsoo.ru/7f4131ce</w:t>
            </w:r>
          </w:p>
        </w:tc>
      </w:tr>
      <w:tr w:rsidR="0022655E" w:rsidRPr="00C614AB" w:rsidTr="0022655E">
        <w:tc>
          <w:tcPr>
            <w:tcW w:w="658" w:type="dxa"/>
            <w:vAlign w:val="center"/>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7</w:t>
            </w:r>
          </w:p>
        </w:tc>
        <w:tc>
          <w:tcPr>
            <w:tcW w:w="3598"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Повторение и обобщение</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10</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4256" w:type="dxa"/>
            <w:gridSpan w:val="2"/>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Общее количество часов по программе</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170</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4</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4</w:t>
            </w:r>
          </w:p>
        </w:tc>
        <w:tc>
          <w:tcPr>
            <w:tcW w:w="1525" w:type="dxa"/>
          </w:tcPr>
          <w:p w:rsidR="0022655E" w:rsidRPr="00C614AB" w:rsidRDefault="0022655E" w:rsidP="0022655E">
            <w:pPr>
              <w:spacing w:after="0"/>
              <w:rPr>
                <w:rFonts w:ascii="Times New Roman" w:hAnsi="Times New Roman" w:cs="Times New Roman"/>
                <w:sz w:val="20"/>
                <w:szCs w:val="20"/>
              </w:rPr>
            </w:pPr>
          </w:p>
        </w:tc>
      </w:tr>
    </w:tbl>
    <w:p w:rsidR="005408D0" w:rsidRPr="005408D0" w:rsidRDefault="005408D0" w:rsidP="005408D0">
      <w:pPr>
        <w:spacing w:after="0"/>
        <w:rPr>
          <w:rFonts w:ascii="Times New Roman" w:hAnsi="Times New Roman" w:cs="Times New Roman"/>
          <w:b/>
          <w:sz w:val="24"/>
        </w:rPr>
      </w:pPr>
      <w:r w:rsidRPr="005408D0">
        <w:rPr>
          <w:rFonts w:ascii="Times New Roman" w:hAnsi="Times New Roman" w:cs="Times New Roman"/>
          <w:b/>
          <w:sz w:val="24"/>
        </w:rPr>
        <w:t>6 класс</w:t>
      </w:r>
    </w:p>
    <w:tbl>
      <w:tblPr>
        <w:tblW w:w="1003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3622"/>
        <w:gridCol w:w="1134"/>
        <w:gridCol w:w="1559"/>
        <w:gridCol w:w="1559"/>
        <w:gridCol w:w="1525"/>
      </w:tblGrid>
      <w:tr w:rsidR="0022655E" w:rsidRPr="00C614AB" w:rsidTr="0022655E">
        <w:tc>
          <w:tcPr>
            <w:tcW w:w="631" w:type="dxa"/>
            <w:vMerge w:val="restart"/>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 п/п</w:t>
            </w:r>
          </w:p>
        </w:tc>
        <w:tc>
          <w:tcPr>
            <w:tcW w:w="3622" w:type="dxa"/>
            <w:vMerge w:val="restart"/>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Наименование разделов и тем программы</w:t>
            </w:r>
          </w:p>
        </w:tc>
        <w:tc>
          <w:tcPr>
            <w:tcW w:w="4252" w:type="dxa"/>
            <w:gridSpan w:val="3"/>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Количество часов</w:t>
            </w:r>
          </w:p>
        </w:tc>
        <w:tc>
          <w:tcPr>
            <w:tcW w:w="1525" w:type="dxa"/>
            <w:vMerge w:val="restart"/>
            <w:vAlign w:val="center"/>
          </w:tcPr>
          <w:p w:rsidR="0022655E" w:rsidRPr="00C614AB" w:rsidRDefault="0022655E" w:rsidP="0022655E">
            <w:pPr>
              <w:spacing w:after="0"/>
              <w:jc w:val="center"/>
              <w:rPr>
                <w:rFonts w:ascii="Times New Roman" w:hAnsi="Times New Roman" w:cs="Times New Roman"/>
                <w:sz w:val="20"/>
                <w:szCs w:val="20"/>
              </w:rPr>
            </w:pPr>
            <w:r w:rsidRPr="00C614AB">
              <w:rPr>
                <w:rFonts w:ascii="Times New Roman" w:hAnsi="Times New Roman" w:cs="Times New Roman"/>
                <w:sz w:val="20"/>
                <w:szCs w:val="20"/>
              </w:rPr>
              <w:t>ЦОР</w:t>
            </w:r>
          </w:p>
        </w:tc>
      </w:tr>
      <w:tr w:rsidR="0022655E" w:rsidRPr="00C614AB" w:rsidTr="0022655E">
        <w:tc>
          <w:tcPr>
            <w:tcW w:w="631" w:type="dxa"/>
            <w:vMerge/>
            <w:hideMark/>
          </w:tcPr>
          <w:p w:rsidR="0022655E" w:rsidRPr="00C614AB" w:rsidRDefault="0022655E" w:rsidP="0022655E">
            <w:pPr>
              <w:spacing w:after="0"/>
              <w:rPr>
                <w:rFonts w:ascii="Times New Roman" w:hAnsi="Times New Roman" w:cs="Times New Roman"/>
                <w:sz w:val="20"/>
                <w:szCs w:val="20"/>
              </w:rPr>
            </w:pPr>
          </w:p>
        </w:tc>
        <w:tc>
          <w:tcPr>
            <w:tcW w:w="3622" w:type="dxa"/>
            <w:vMerge/>
            <w:hideMark/>
          </w:tcPr>
          <w:p w:rsidR="0022655E" w:rsidRPr="00C614AB" w:rsidRDefault="0022655E" w:rsidP="0022655E">
            <w:pPr>
              <w:spacing w:after="0" w:line="240" w:lineRule="auto"/>
              <w:rPr>
                <w:rFonts w:ascii="Times New Roman" w:hAnsi="Times New Roman" w:cs="Times New Roman"/>
                <w:sz w:val="20"/>
                <w:szCs w:val="20"/>
              </w:rPr>
            </w:pP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Всего</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Контрольные работы</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Практические работы</w:t>
            </w:r>
          </w:p>
        </w:tc>
        <w:tc>
          <w:tcPr>
            <w:tcW w:w="1525" w:type="dxa"/>
            <w:vMerge/>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Натуральные числа</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30</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2</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Наглядная геометрия. Прямые на плоскости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7</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https://m.edsoo.ru/7f414736</w:t>
            </w: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3</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Дроби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32</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25" w:type="dxa"/>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4</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Наглядная геометрия. Симметрия</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6</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https://m.edsoo.ru/7f414736</w:t>
            </w: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5</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Выражения с буквами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6</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6</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Наглядная геометрия. Фигуры на плоскости</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14</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https://m.edsoo.ru/7f414736</w:t>
            </w: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7</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 xml:space="preserve">Положительные и отрицательные </w:t>
            </w:r>
            <w:r w:rsidRPr="00C614AB">
              <w:rPr>
                <w:rFonts w:ascii="Times New Roman" w:hAnsi="Times New Roman" w:cs="Times New Roman"/>
                <w:sz w:val="20"/>
                <w:szCs w:val="20"/>
              </w:rPr>
              <w:lastRenderedPageBreak/>
              <w:t>числа</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lastRenderedPageBreak/>
              <w:t>40</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w:t>
            </w:r>
            <w:r w:rsidRPr="00C614AB">
              <w:rPr>
                <w:rFonts w:ascii="Times New Roman" w:hAnsi="Times New Roman" w:cs="Times New Roman"/>
                <w:sz w:val="20"/>
                <w:szCs w:val="20"/>
              </w:rPr>
              <w:lastRenderedPageBreak/>
              <w:t>ru/7f414736</w:t>
            </w: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lastRenderedPageBreak/>
              <w:t>8</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Представление данных</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6</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25" w:type="dxa"/>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9</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Наглядная геометрия. Фигуры в пространстве</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9</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25" w:type="dxa"/>
          </w:tcPr>
          <w:p w:rsidR="0022655E" w:rsidRPr="00C614AB" w:rsidRDefault="0022655E" w:rsidP="0022655E">
            <w:pPr>
              <w:spacing w:after="0"/>
              <w:rPr>
                <w:rFonts w:ascii="Times New Roman" w:hAnsi="Times New Roman" w:cs="Times New Roman"/>
                <w:sz w:val="20"/>
                <w:szCs w:val="20"/>
              </w:rPr>
            </w:pPr>
          </w:p>
        </w:tc>
      </w:tr>
      <w:tr w:rsidR="0022655E" w:rsidRPr="00C614AB" w:rsidTr="0022655E">
        <w:tc>
          <w:tcPr>
            <w:tcW w:w="631"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10</w:t>
            </w:r>
          </w:p>
        </w:tc>
        <w:tc>
          <w:tcPr>
            <w:tcW w:w="3622" w:type="dxa"/>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Повторение, обобщение, систематизация</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20</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w:t>
            </w:r>
          </w:p>
        </w:tc>
        <w:tc>
          <w:tcPr>
            <w:tcW w:w="1559" w:type="dxa"/>
            <w:hideMark/>
          </w:tcPr>
          <w:p w:rsidR="0022655E" w:rsidRPr="00C614AB" w:rsidRDefault="0022655E" w:rsidP="0022655E">
            <w:pPr>
              <w:spacing w:after="0"/>
              <w:rPr>
                <w:rFonts w:ascii="Times New Roman" w:hAnsi="Times New Roman" w:cs="Times New Roman"/>
                <w:sz w:val="20"/>
                <w:szCs w:val="20"/>
              </w:rPr>
            </w:pPr>
          </w:p>
        </w:tc>
        <w:tc>
          <w:tcPr>
            <w:tcW w:w="1525" w:type="dxa"/>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https://m.edsoo.ru/7f414736</w:t>
            </w:r>
          </w:p>
        </w:tc>
      </w:tr>
      <w:tr w:rsidR="0022655E" w:rsidRPr="00C614AB" w:rsidTr="0022655E">
        <w:tc>
          <w:tcPr>
            <w:tcW w:w="4253" w:type="dxa"/>
            <w:gridSpan w:val="2"/>
            <w:hideMark/>
          </w:tcPr>
          <w:p w:rsidR="0022655E" w:rsidRPr="00C614AB" w:rsidRDefault="0022655E" w:rsidP="0022655E">
            <w:pPr>
              <w:spacing w:after="0" w:line="240" w:lineRule="auto"/>
              <w:rPr>
                <w:rFonts w:ascii="Times New Roman" w:hAnsi="Times New Roman" w:cs="Times New Roman"/>
                <w:sz w:val="20"/>
                <w:szCs w:val="20"/>
              </w:rPr>
            </w:pPr>
            <w:r w:rsidRPr="00C614AB">
              <w:rPr>
                <w:rFonts w:ascii="Times New Roman" w:hAnsi="Times New Roman" w:cs="Times New Roman"/>
                <w:sz w:val="20"/>
                <w:szCs w:val="20"/>
              </w:rPr>
              <w:t>Общее количество часов по программе</w:t>
            </w:r>
          </w:p>
        </w:tc>
        <w:tc>
          <w:tcPr>
            <w:tcW w:w="1134"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170</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5</w:t>
            </w:r>
          </w:p>
        </w:tc>
        <w:tc>
          <w:tcPr>
            <w:tcW w:w="1559" w:type="dxa"/>
            <w:hideMark/>
          </w:tcPr>
          <w:p w:rsidR="0022655E" w:rsidRPr="00C614AB" w:rsidRDefault="0022655E" w:rsidP="0022655E">
            <w:pPr>
              <w:spacing w:after="0"/>
              <w:rPr>
                <w:rFonts w:ascii="Times New Roman" w:hAnsi="Times New Roman" w:cs="Times New Roman"/>
                <w:sz w:val="20"/>
                <w:szCs w:val="20"/>
              </w:rPr>
            </w:pPr>
            <w:r w:rsidRPr="00C614AB">
              <w:rPr>
                <w:rFonts w:ascii="Times New Roman" w:hAnsi="Times New Roman" w:cs="Times New Roman"/>
                <w:sz w:val="20"/>
                <w:szCs w:val="20"/>
              </w:rPr>
              <w:t>5</w:t>
            </w:r>
          </w:p>
        </w:tc>
        <w:tc>
          <w:tcPr>
            <w:tcW w:w="1525" w:type="dxa"/>
          </w:tcPr>
          <w:p w:rsidR="0022655E" w:rsidRPr="00C614AB" w:rsidRDefault="0022655E" w:rsidP="0022655E">
            <w:pPr>
              <w:spacing w:after="0"/>
              <w:rPr>
                <w:rFonts w:ascii="Times New Roman" w:hAnsi="Times New Roman" w:cs="Times New Roman"/>
                <w:sz w:val="20"/>
                <w:szCs w:val="20"/>
              </w:rPr>
            </w:pPr>
          </w:p>
        </w:tc>
      </w:tr>
    </w:tbl>
    <w:p w:rsidR="005408D0" w:rsidRPr="005408D0" w:rsidRDefault="005408D0" w:rsidP="005408D0"/>
    <w:p w:rsidR="00154464" w:rsidRDefault="005408D0" w:rsidP="005408D0">
      <w:pPr>
        <w:spacing w:after="0" w:line="240" w:lineRule="auto"/>
        <w:rPr>
          <w:rFonts w:ascii="Times New Roman" w:hAnsi="Times New Roman" w:cs="Times New Roman"/>
          <w:b/>
          <w:sz w:val="24"/>
        </w:rPr>
      </w:pPr>
      <w:r w:rsidRPr="005408D0">
        <w:rPr>
          <w:rFonts w:ascii="Times New Roman" w:hAnsi="Times New Roman" w:cs="Times New Roman"/>
          <w:b/>
          <w:sz w:val="24"/>
        </w:rPr>
        <w:t xml:space="preserve">ФЕДЕРАЛЬНАЯ РАБОЧАЯ ПРОГРАММА УЧЕБНОГО КУРСА «АЛГЕБРА» В 7–9 КЛАССАХ </w:t>
      </w:r>
    </w:p>
    <w:p w:rsidR="005408D0" w:rsidRPr="005408D0" w:rsidRDefault="005408D0" w:rsidP="005408D0">
      <w:pPr>
        <w:spacing w:after="0" w:line="240" w:lineRule="auto"/>
        <w:rPr>
          <w:rFonts w:ascii="Times New Roman" w:hAnsi="Times New Roman" w:cs="Times New Roman"/>
          <w:b/>
          <w:sz w:val="24"/>
        </w:rPr>
      </w:pPr>
      <w:r w:rsidRPr="005408D0">
        <w:rPr>
          <w:rFonts w:ascii="Times New Roman" w:hAnsi="Times New Roman" w:cs="Times New Roman"/>
          <w:b/>
          <w:sz w:val="24"/>
        </w:rPr>
        <w:t>ЦЕЛИ ИЗУЧЕНИЯ УЧЕБНОГО КУРСА "АЛГЕБРА"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Алгебра является одним из опорных курсов основной школы: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 структуре программы учебного курса «Алгебра» основной школы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естественным образом переплетаясь и взаимодействуя с другими его линиями. В ходе изучения курса обучающимся 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пронизывающие все основные разделы математического образования и способствующие овладению обучающимися основ универсального математического языка. Таким образом, можно утверждать, что содержательной и структурной особенностью курса «Алгебра» является его интегрированный характер.</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в основной школе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старшему звену общего образования.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В основной школе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Содержание функционально-графической линии нацелено на получение школьниками знаний о функциях как важнейшей математической модели для описания и исследования разно образных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5408D0" w:rsidRPr="00F207F9" w:rsidRDefault="00B84A4A"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Место учебного курса в учебном плане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Учебный план на изучение алгебры в 7—9 классах отводит не менее 3 учебных часов в неделю в течение каждого года обучения, всего за три года обучения — не менее 306 учебных часов.</w:t>
      </w:r>
    </w:p>
    <w:p w:rsidR="005408D0" w:rsidRPr="00F207F9" w:rsidRDefault="00B84A4A" w:rsidP="005408D0">
      <w:pPr>
        <w:spacing w:after="0" w:line="240" w:lineRule="auto"/>
        <w:rPr>
          <w:rFonts w:ascii="Times New Roman" w:hAnsi="Times New Roman" w:cs="Times New Roman"/>
          <w:b/>
          <w:sz w:val="24"/>
          <w:szCs w:val="24"/>
        </w:rPr>
      </w:pPr>
      <w:r>
        <w:rPr>
          <w:rFonts w:ascii="Times New Roman" w:hAnsi="Times New Roman" w:cs="Times New Roman"/>
          <w:b/>
          <w:sz w:val="24"/>
          <w:szCs w:val="24"/>
        </w:rPr>
        <w:t>Содержание учебного курса "А</w:t>
      </w:r>
      <w:r w:rsidRPr="00F207F9">
        <w:rPr>
          <w:rFonts w:ascii="Times New Roman" w:hAnsi="Times New Roman" w:cs="Times New Roman"/>
          <w:b/>
          <w:sz w:val="24"/>
          <w:szCs w:val="24"/>
        </w:rPr>
        <w:t>лгебра"</w:t>
      </w:r>
    </w:p>
    <w:p w:rsidR="005408D0" w:rsidRPr="00F207F9" w:rsidRDefault="005408D0"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7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Числа и вычисления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Рациональные числа.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Применение признаков делимости, разложение на множители натуральных чисел. Реальные зависимости, в том числе прямая и обратная пропорциональности.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Алгебраические выражения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Свойства степени с натуральным показателем.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Уравнение, корень уравнения, правила преобразования уравнения, равносильность уравнений. 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 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Координаты и графики. Функции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Координата точки на прямой. Числовые промежутки. Расстояние между двумя точками координатной прямой.  Прямоугольная система координат, оси Ox и Oy.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y= IхI. Графическое решение линейных уравнений и систем линейных уравнений.</w:t>
      </w:r>
    </w:p>
    <w:p w:rsidR="005408D0" w:rsidRPr="00F207F9" w:rsidRDefault="005408D0"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8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Числа и вычисления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Алгебраические выражения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Квадратный трёхчлен; разложение квадратного трёхчлена на множители.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Уравнения и неравенства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Решение текстовых задач алгебраическим способом.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Функции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Понятие функции. Область определения и множество значений функции. Способы задания функций.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График функции. Чтение свойств функции по её графику. Примеры графиков функций, отражающих реальные процессы.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Функции, описывающие прямую и обратную пропорциональные зависимости, их графики. Функции y  =  x², y = x³, у=√х,  y=  IхI.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Графическое решение уравнений и систем уравнений.</w:t>
      </w:r>
    </w:p>
    <w:p w:rsidR="005408D0" w:rsidRPr="00F207F9" w:rsidRDefault="005408D0"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9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Числа и вычисления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Сравнение действительных чисел, арифметические действия с действительными числами.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Измерения, приближения, оценки.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Размеры объектов окружающего мира, длительность процессов в окружающем мире.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Приближённое значение величины, точность приближения. Округление чисел. Прикидка и оценка результатов вычислений.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Уравнения и неравенства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Уравнения с одной переменной.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Линейное уравнение. Решение уравнений, сводящихся к линейным. 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 Решение дробно-рациональных уравнений. Решение текстовых задач алгебраическим методом.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Системы уравнений.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Решение текстовых задач алгебраическим способом.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Неравенства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Числовые неравенства и их свойства. 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Функции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Квадратичная функция, её график и свойства. Парабола, координаты вершины параболы, ось симметрии параболы.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Графики функций: y = kx,   y = kx + b,   y=k/x. У=√х, y=x³. y = I х I и их свойства.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Числовые последовательности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Определение и способы задания числовых последовательностей.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Понятие числовой последовательности. Задание последовательности рекуррентной формулой и формулой n-го члена.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Арифметическая и геометрическая прогрессии.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Арифметическая и геометрическая прогрессии.  Формулы n-го члена арифметической и геометрической прогрессий, суммы первых n членов. </w:t>
      </w:r>
    </w:p>
    <w:p w:rsidR="005408D0" w:rsidRPr="00B84A4A"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Изображение членов арифметической и геометрической прогрессий точками на </w:t>
      </w:r>
      <w:r w:rsidRPr="00B84A4A">
        <w:rPr>
          <w:rFonts w:ascii="Times New Roman" w:hAnsi="Times New Roman" w:cs="Times New Roman"/>
          <w:sz w:val="24"/>
          <w:szCs w:val="24"/>
        </w:rPr>
        <w:t>координатной плоскости. Линейный и экспоненциальный рост. Сложные проценты.</w:t>
      </w:r>
    </w:p>
    <w:p w:rsidR="005408D0" w:rsidRPr="00F207F9" w:rsidRDefault="00B84A4A"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Планируемые образовательные результаты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Освоение учебного курса «Алгебра» должно обеспечивать достижение на уровне основного общего образования следующих личностных, метапредметных и предметных образовательных результатов:</w:t>
      </w:r>
    </w:p>
    <w:p w:rsidR="005408D0" w:rsidRPr="00F207F9" w:rsidRDefault="00B84A4A"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Личностные результаты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Личностные результаты освоения программы учебного курса «Алгебра» характеризуются: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Патриотическое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Гражданское и духовно-нравственное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(выборы, опросы и пр.); готовностью к обсуждению этических проблем, связанных с практическим применением достижений науки, осознанием важности мораль- но-этических принципов в деятельности учёного.</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Трудовое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Эстетическое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Ценности научного познания: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овладением языком математики и математической культурой как средством познания мира;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овладением простейшими навыками исследовательской деятельности.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Физическое воспитание, формирование культуры здоровья и эмоционального благополучия: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сформированностью навыка рефлексии, признанием своего права на ошибку и такого же права другого человека.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Экологическое воспитание: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осознанием глобального характера экологических проблем и путей их решения.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 </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408D0" w:rsidRPr="00F207F9" w:rsidRDefault="00B84A4A"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Метапредметные результаты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Метапредметные результаты освоения программы учебного курса «Алгебра» характеризуются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Базовые логические действия: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делать выводы с использованием законов логики, дедуктивных и индуктивных умозаключений, умозаключений по аналогии;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Базовые исследовательские действия: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прогнозировать возможное развитие процесса, а также выдвигать предположения о его развитии в новых условиях.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Работа с информацией: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выявлять недостаточность и избыточность информации, данных, необходимых для решения задачи;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2)  Универсальные коммуникативные действия обеспечивают сформированность социальных навыков обучающихся.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Общение: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Сотрудничество:</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участвовать в групповых формах работы (обсуждения, обмен мнениями, мозговые штурмы и др.);</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свою часть работы и координировать свои действия с другими членами команды;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оценивать качество своего вклада в общий продукт по критериям, сформулированным участниками взаимодействия.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3)  Универсальные регулятивные действия обеспечивают формирование смысловых установок и жизненных навыков личности.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Самоорганизация: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Самоконтроль:</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владеть способами самопроверки, самоконтроля процесса и результата решения математической задачи;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408D0" w:rsidRPr="00F207F9" w:rsidRDefault="00B84A4A"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Предметные результаты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Освоение учебного курса «Алгебра» на уровне основного общего образования должно обеспечивать достижение следующих предметных образовательных результатов:</w:t>
      </w:r>
    </w:p>
    <w:p w:rsidR="005408D0" w:rsidRPr="00F207F9" w:rsidRDefault="005408D0"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7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Числа и вычисления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Сравнивать и упорядочивать рациональные числа.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Округлять числа.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прикидку и оценку результата вычислений, оценку значений числовых выражений.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действия со степенями с натуральными показателями.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Применять признаки делимости, разложение на множители натуральных чисел.</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Алгебраические выражения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Использовать алгебраическую терминологию и символику, применять её в процессе освоения учебного материала.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Находить значения буквенных выражений при заданных значениях переменных.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преобразования целого выражения в многочлен приведением подобных слагаемых, раскрытием скобок.</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умножение одночлена на многочлен и многочлена на многочлен, применять формулы квадрата суммы и квадрата разности.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Применять преобразования многочленов для решения различных задач из математики, смежных предметов, из реальной практики.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свойства степеней с натуральными показателями для преобразования выражений.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Уравнения и неравенства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Применять графические методы при решении линейных уравнений и их систем.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Подбирать примеры пар чисел, являющихся решением линейного уравнения с двумя переменными.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системы двух линейных уравнений с двумя переменными, в том числе графически.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Координаты и графики. Функции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Изображать на координатной прямой точки, соответствующие заданным координатам, лучи, отрезки, интервалы; за писывать числовые промежутки на алгебраическом языке.</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Отмечать в координатной плоскости точки по заданным ко ординатам; строить графики линейных функций. Строить график функции y = I х I.</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Находить значение функции по значению её аргумента.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5408D0" w:rsidRPr="00F207F9" w:rsidRDefault="005408D0"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8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Числа и вычисления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записи больших и малых чисел с помощью десятичных дробей и степеней числа 10.</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Алгебраические выражения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Применять понятие степени с целым показателем,  выполнять преобразования выражений, содержащих степени с целым показателем.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Раскладывать квадратный трёхчлен на множители.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Применять преобразования выражений для решения различных задач из математики, смежных предметов, из реальной практики.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Уравнения и  неравенства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линейные, квадратные уравнения и рациональные уравнения, сводящиеся к ним, системы двух уравнений с двумя переменными.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lastRenderedPageBreak/>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Функции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Строить графики элементарных функций вида y = k/x , y = x², y=  x³,  у=√х, y= IхI;  описывать  свойства  числовой  функции по её графику.</w:t>
      </w:r>
    </w:p>
    <w:p w:rsidR="005408D0" w:rsidRPr="00F207F9" w:rsidRDefault="005408D0" w:rsidP="005408D0">
      <w:pPr>
        <w:spacing w:after="0" w:line="240" w:lineRule="auto"/>
        <w:rPr>
          <w:rFonts w:ascii="Times New Roman" w:hAnsi="Times New Roman" w:cs="Times New Roman"/>
          <w:b/>
          <w:sz w:val="24"/>
          <w:szCs w:val="24"/>
        </w:rPr>
      </w:pPr>
      <w:r w:rsidRPr="00F207F9">
        <w:rPr>
          <w:rFonts w:ascii="Times New Roman" w:hAnsi="Times New Roman" w:cs="Times New Roman"/>
          <w:b/>
          <w:sz w:val="24"/>
          <w:szCs w:val="24"/>
        </w:rPr>
        <w:t>9 КЛАСС</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Числа и вычисления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Сравнивать и упорядочивать рациональные и иррациональные числа.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Находить значения степеней с целыми показателями и корней; вычислять значения числовых выражений.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Округлять действительные числа, выполнять прикидку результата вычислений, оценку числовых выражений.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Уравнения и  неравенства</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линейные и квадратные уравнения, уравнения, сводящиеся к ним, простейшие дробно-рациональные уравнения.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Использовать неравенства при решении различных задач.</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Функции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Распознавать функции изученных видов. Показывать схематически расположение на координатной плоскости графиков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функций вида: y = kx, y = kx + b, y = k/х, y=a x² + b x + c c, y = x³, у=√х, y = I х I в зависимости от значений коэффициентов;описывать свойства функций.</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Строить и изображать схематически графики квадратичных</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функций, описывать свойства квадратичных функций по их графикам.</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Распознавать квадратичную функцию по формуле, приводить примеры квадратичных функций из реальной жизни, физики, геометрии.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Арифметическая и геометрическая прогрессии</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Распознавать арифметическую и геометрическую прогрессии при разных способах задания.</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Выполнять вычисления с использованием формул n-го члена арифметической и геометрической прогрессий, суммы первых n членов.</w:t>
      </w:r>
    </w:p>
    <w:p w:rsidR="005408D0" w:rsidRPr="005408D0"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Изображать члены последовательности точками на координатной плоскости.</w:t>
      </w:r>
    </w:p>
    <w:p w:rsidR="005408D0" w:rsidRPr="00F207F9" w:rsidRDefault="005408D0" w:rsidP="005408D0">
      <w:pPr>
        <w:spacing w:after="0" w:line="240" w:lineRule="auto"/>
        <w:rPr>
          <w:rFonts w:ascii="Times New Roman" w:hAnsi="Times New Roman" w:cs="Times New Roman"/>
          <w:sz w:val="24"/>
          <w:szCs w:val="24"/>
        </w:rPr>
      </w:pPr>
      <w:r w:rsidRPr="005408D0">
        <w:rPr>
          <w:rFonts w:ascii="Times New Roman" w:hAnsi="Times New Roman" w:cs="Times New Roman"/>
          <w:sz w:val="24"/>
          <w:szCs w:val="24"/>
        </w:rPr>
        <w:t xml:space="preserve">Решать задачи, связанные с числовыми последовательностями, в том числе задачи из </w:t>
      </w:r>
      <w:r w:rsidRPr="00F207F9">
        <w:rPr>
          <w:rFonts w:ascii="Times New Roman" w:hAnsi="Times New Roman" w:cs="Times New Roman"/>
          <w:sz w:val="24"/>
          <w:szCs w:val="24"/>
        </w:rPr>
        <w:t>реальной жизни (с использованием калькулятора, цифровых технологий).</w:t>
      </w:r>
    </w:p>
    <w:p w:rsidR="00F207F9" w:rsidRDefault="00F207F9" w:rsidP="005408D0">
      <w:pPr>
        <w:spacing w:after="0"/>
        <w:rPr>
          <w:rFonts w:ascii="Times New Roman" w:hAnsi="Times New Roman" w:cs="Times New Roman"/>
          <w:b/>
          <w:sz w:val="24"/>
          <w:szCs w:val="24"/>
        </w:rPr>
      </w:pPr>
      <w:bookmarkStart w:id="101" w:name="_Toc105425419"/>
    </w:p>
    <w:p w:rsidR="005408D0" w:rsidRPr="00F207F9" w:rsidRDefault="00B84A4A" w:rsidP="005408D0">
      <w:pPr>
        <w:spacing w:after="0"/>
        <w:rPr>
          <w:rFonts w:ascii="Times New Roman" w:hAnsi="Times New Roman" w:cs="Times New Roman"/>
          <w:b/>
          <w:sz w:val="24"/>
          <w:szCs w:val="24"/>
        </w:rPr>
      </w:pPr>
      <w:r w:rsidRPr="00F207F9">
        <w:rPr>
          <w:rFonts w:ascii="Times New Roman" w:hAnsi="Times New Roman" w:cs="Times New Roman"/>
          <w:b/>
          <w:sz w:val="24"/>
          <w:szCs w:val="24"/>
        </w:rPr>
        <w:t xml:space="preserve">Тематическое планирование учебного курса </w:t>
      </w:r>
      <w:bookmarkEnd w:id="101"/>
    </w:p>
    <w:p w:rsidR="005408D0" w:rsidRPr="005408D0" w:rsidRDefault="005408D0" w:rsidP="00154464">
      <w:pPr>
        <w:spacing w:after="0"/>
        <w:rPr>
          <w:rFonts w:ascii="Times New Roman" w:hAnsi="Times New Roman" w:cs="Times New Roman"/>
          <w:b/>
          <w:sz w:val="24"/>
        </w:rPr>
      </w:pPr>
      <w:r w:rsidRPr="005408D0">
        <w:rPr>
          <w:rFonts w:ascii="Times New Roman" w:hAnsi="Times New Roman" w:cs="Times New Roman"/>
          <w:b/>
          <w:sz w:val="24"/>
        </w:rPr>
        <w:lastRenderedPageBreak/>
        <w:t>7 класс</w:t>
      </w:r>
    </w:p>
    <w:tbl>
      <w:tblPr>
        <w:tblW w:w="10351"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4322"/>
        <w:gridCol w:w="850"/>
        <w:gridCol w:w="1615"/>
        <w:gridCol w:w="1399"/>
        <w:gridCol w:w="1417"/>
      </w:tblGrid>
      <w:tr w:rsidR="00F207F9" w:rsidRPr="00432E80" w:rsidTr="00F207F9">
        <w:tc>
          <w:tcPr>
            <w:tcW w:w="748" w:type="dxa"/>
            <w:vMerge w:val="restart"/>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 п/п</w:t>
            </w:r>
          </w:p>
        </w:tc>
        <w:tc>
          <w:tcPr>
            <w:tcW w:w="4322" w:type="dxa"/>
            <w:vMerge w:val="restart"/>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Наименование разделов и тем программы</w:t>
            </w:r>
          </w:p>
        </w:tc>
        <w:tc>
          <w:tcPr>
            <w:tcW w:w="3864" w:type="dxa"/>
            <w:gridSpan w:val="3"/>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Количество часов</w:t>
            </w:r>
          </w:p>
        </w:tc>
        <w:tc>
          <w:tcPr>
            <w:tcW w:w="1417" w:type="dxa"/>
            <w:vMerge w:val="restart"/>
            <w:vAlign w:val="center"/>
          </w:tcPr>
          <w:p w:rsidR="00F207F9" w:rsidRPr="00432E80" w:rsidRDefault="00F207F9" w:rsidP="00F207F9">
            <w:pPr>
              <w:spacing w:after="0"/>
              <w:jc w:val="center"/>
              <w:rPr>
                <w:rFonts w:ascii="Times New Roman" w:hAnsi="Times New Roman" w:cs="Times New Roman"/>
                <w:sz w:val="20"/>
                <w:szCs w:val="20"/>
              </w:rPr>
            </w:pPr>
            <w:r w:rsidRPr="00432E80">
              <w:rPr>
                <w:rFonts w:ascii="Times New Roman" w:hAnsi="Times New Roman" w:cs="Times New Roman"/>
                <w:sz w:val="20"/>
                <w:szCs w:val="20"/>
              </w:rPr>
              <w:t>ЦОР</w:t>
            </w:r>
          </w:p>
        </w:tc>
      </w:tr>
      <w:tr w:rsidR="00F207F9" w:rsidRPr="00432E80" w:rsidTr="00F207F9">
        <w:tc>
          <w:tcPr>
            <w:tcW w:w="748" w:type="dxa"/>
            <w:vMerge/>
            <w:hideMark/>
          </w:tcPr>
          <w:p w:rsidR="00F207F9" w:rsidRPr="00432E80" w:rsidRDefault="00F207F9" w:rsidP="00F207F9">
            <w:pPr>
              <w:spacing w:after="0"/>
              <w:rPr>
                <w:rFonts w:ascii="Times New Roman" w:hAnsi="Times New Roman" w:cs="Times New Roman"/>
                <w:sz w:val="20"/>
                <w:szCs w:val="20"/>
              </w:rPr>
            </w:pPr>
          </w:p>
        </w:tc>
        <w:tc>
          <w:tcPr>
            <w:tcW w:w="4322" w:type="dxa"/>
            <w:vMerge/>
            <w:hideMark/>
          </w:tcPr>
          <w:p w:rsidR="00F207F9" w:rsidRPr="00432E80" w:rsidRDefault="00F207F9" w:rsidP="00F207F9">
            <w:pPr>
              <w:spacing w:after="0" w:line="240" w:lineRule="auto"/>
              <w:rPr>
                <w:rFonts w:ascii="Times New Roman" w:hAnsi="Times New Roman" w:cs="Times New Roman"/>
                <w:sz w:val="20"/>
                <w:szCs w:val="20"/>
              </w:rPr>
            </w:pPr>
          </w:p>
        </w:tc>
        <w:tc>
          <w:tcPr>
            <w:tcW w:w="850"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Всего</w:t>
            </w:r>
          </w:p>
        </w:tc>
        <w:tc>
          <w:tcPr>
            <w:tcW w:w="161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Контрольные работы</w:t>
            </w:r>
          </w:p>
        </w:tc>
        <w:tc>
          <w:tcPr>
            <w:tcW w:w="139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Практические работы</w:t>
            </w:r>
          </w:p>
        </w:tc>
        <w:tc>
          <w:tcPr>
            <w:tcW w:w="1417" w:type="dxa"/>
            <w:vMerge/>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4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4322"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Числа и вычисления. Рациональные числа</w:t>
            </w:r>
          </w:p>
        </w:tc>
        <w:tc>
          <w:tcPr>
            <w:tcW w:w="850"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25</w:t>
            </w:r>
          </w:p>
        </w:tc>
        <w:tc>
          <w:tcPr>
            <w:tcW w:w="161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99"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https://m.edsoo.ru/7f415b90</w:t>
            </w:r>
          </w:p>
        </w:tc>
      </w:tr>
      <w:tr w:rsidR="00F207F9" w:rsidRPr="00432E80" w:rsidTr="00F207F9">
        <w:tc>
          <w:tcPr>
            <w:tcW w:w="74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2</w:t>
            </w:r>
          </w:p>
        </w:tc>
        <w:tc>
          <w:tcPr>
            <w:tcW w:w="4322"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Алгебраические выражения</w:t>
            </w:r>
          </w:p>
        </w:tc>
        <w:tc>
          <w:tcPr>
            <w:tcW w:w="850"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27</w:t>
            </w:r>
          </w:p>
        </w:tc>
        <w:tc>
          <w:tcPr>
            <w:tcW w:w="161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99"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4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3</w:t>
            </w:r>
          </w:p>
        </w:tc>
        <w:tc>
          <w:tcPr>
            <w:tcW w:w="4322"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Уравнения и неравенства</w:t>
            </w:r>
          </w:p>
        </w:tc>
        <w:tc>
          <w:tcPr>
            <w:tcW w:w="850"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20</w:t>
            </w:r>
          </w:p>
        </w:tc>
        <w:tc>
          <w:tcPr>
            <w:tcW w:w="161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99"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https://m.edsoo.ru/7f415b90</w:t>
            </w:r>
          </w:p>
        </w:tc>
      </w:tr>
      <w:tr w:rsidR="00F207F9" w:rsidRPr="00432E80" w:rsidTr="00F207F9">
        <w:tc>
          <w:tcPr>
            <w:tcW w:w="74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4</w:t>
            </w:r>
          </w:p>
        </w:tc>
        <w:tc>
          <w:tcPr>
            <w:tcW w:w="4322"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Координаты и графики. Функции</w:t>
            </w:r>
          </w:p>
        </w:tc>
        <w:tc>
          <w:tcPr>
            <w:tcW w:w="850"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24</w:t>
            </w:r>
          </w:p>
        </w:tc>
        <w:tc>
          <w:tcPr>
            <w:tcW w:w="161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99"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4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5</w:t>
            </w:r>
          </w:p>
        </w:tc>
        <w:tc>
          <w:tcPr>
            <w:tcW w:w="4322"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и обобщение</w:t>
            </w:r>
          </w:p>
        </w:tc>
        <w:tc>
          <w:tcPr>
            <w:tcW w:w="850"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6</w:t>
            </w:r>
          </w:p>
        </w:tc>
        <w:tc>
          <w:tcPr>
            <w:tcW w:w="161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99"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https://m.edsoo.ru/7f415b90</w:t>
            </w:r>
          </w:p>
        </w:tc>
      </w:tr>
      <w:tr w:rsidR="00F207F9" w:rsidRPr="00432E80" w:rsidTr="00F207F9">
        <w:tc>
          <w:tcPr>
            <w:tcW w:w="5070" w:type="dxa"/>
            <w:gridSpan w:val="2"/>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Общее количество часов по программе</w:t>
            </w:r>
          </w:p>
        </w:tc>
        <w:tc>
          <w:tcPr>
            <w:tcW w:w="850"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102</w:t>
            </w:r>
          </w:p>
        </w:tc>
        <w:tc>
          <w:tcPr>
            <w:tcW w:w="161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5</w:t>
            </w:r>
          </w:p>
        </w:tc>
        <w:tc>
          <w:tcPr>
            <w:tcW w:w="139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0</w:t>
            </w:r>
          </w:p>
        </w:tc>
        <w:tc>
          <w:tcPr>
            <w:tcW w:w="1417" w:type="dxa"/>
          </w:tcPr>
          <w:p w:rsidR="00F207F9" w:rsidRPr="00432E80" w:rsidRDefault="00F207F9" w:rsidP="00F207F9">
            <w:pPr>
              <w:spacing w:after="0"/>
              <w:rPr>
                <w:rFonts w:ascii="Times New Roman" w:hAnsi="Times New Roman" w:cs="Times New Roman"/>
                <w:sz w:val="20"/>
                <w:szCs w:val="20"/>
              </w:rPr>
            </w:pPr>
          </w:p>
        </w:tc>
      </w:tr>
    </w:tbl>
    <w:p w:rsidR="005408D0" w:rsidRPr="005408D0" w:rsidRDefault="005408D0" w:rsidP="00F207F9">
      <w:pPr>
        <w:spacing w:after="0"/>
        <w:rPr>
          <w:rFonts w:ascii="Times New Roman" w:hAnsi="Times New Roman" w:cs="Times New Roman"/>
          <w:b/>
          <w:sz w:val="24"/>
        </w:rPr>
      </w:pPr>
      <w:r w:rsidRPr="005408D0">
        <w:rPr>
          <w:rFonts w:ascii="Times New Roman" w:hAnsi="Times New Roman" w:cs="Times New Roman"/>
          <w:b/>
          <w:sz w:val="24"/>
        </w:rPr>
        <w:t>8 класс</w:t>
      </w:r>
    </w:p>
    <w:tbl>
      <w:tblPr>
        <w:tblW w:w="10317" w:type="dxa"/>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4304"/>
        <w:gridCol w:w="850"/>
        <w:gridCol w:w="1625"/>
        <w:gridCol w:w="1418"/>
        <w:gridCol w:w="1417"/>
      </w:tblGrid>
      <w:tr w:rsidR="00F207F9" w:rsidRPr="00432E80" w:rsidTr="00F207F9">
        <w:tc>
          <w:tcPr>
            <w:tcW w:w="703" w:type="dxa"/>
            <w:vMerge w:val="restart"/>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 п/п</w:t>
            </w:r>
          </w:p>
        </w:tc>
        <w:tc>
          <w:tcPr>
            <w:tcW w:w="4304" w:type="dxa"/>
            <w:vMerge w:val="restart"/>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Наименование разделов и тем программы</w:t>
            </w:r>
          </w:p>
        </w:tc>
        <w:tc>
          <w:tcPr>
            <w:tcW w:w="3893" w:type="dxa"/>
            <w:gridSpan w:val="3"/>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Количество часов</w:t>
            </w:r>
          </w:p>
        </w:tc>
        <w:tc>
          <w:tcPr>
            <w:tcW w:w="1417" w:type="dxa"/>
            <w:vMerge w:val="restart"/>
            <w:vAlign w:val="center"/>
          </w:tcPr>
          <w:p w:rsidR="00F207F9" w:rsidRPr="00432E80" w:rsidRDefault="00F207F9" w:rsidP="00F207F9">
            <w:pPr>
              <w:spacing w:after="0"/>
              <w:jc w:val="center"/>
              <w:rPr>
                <w:rFonts w:ascii="Times New Roman" w:hAnsi="Times New Roman" w:cs="Times New Roman"/>
                <w:sz w:val="20"/>
                <w:szCs w:val="20"/>
              </w:rPr>
            </w:pPr>
            <w:r w:rsidRPr="00432E80">
              <w:rPr>
                <w:rFonts w:ascii="Times New Roman" w:hAnsi="Times New Roman" w:cs="Times New Roman"/>
                <w:sz w:val="20"/>
                <w:szCs w:val="20"/>
              </w:rPr>
              <w:t>ЦОР</w:t>
            </w:r>
          </w:p>
        </w:tc>
      </w:tr>
      <w:tr w:rsidR="00F207F9" w:rsidRPr="00432E80" w:rsidTr="00F207F9">
        <w:tc>
          <w:tcPr>
            <w:tcW w:w="703" w:type="dxa"/>
            <w:vMerge/>
            <w:hideMark/>
          </w:tcPr>
          <w:p w:rsidR="00F207F9" w:rsidRPr="00432E80" w:rsidRDefault="00F207F9" w:rsidP="00F207F9">
            <w:pPr>
              <w:spacing w:after="0" w:line="240" w:lineRule="auto"/>
              <w:rPr>
                <w:rFonts w:ascii="Times New Roman" w:hAnsi="Times New Roman" w:cs="Times New Roman"/>
                <w:sz w:val="20"/>
                <w:szCs w:val="20"/>
              </w:rPr>
            </w:pPr>
          </w:p>
        </w:tc>
        <w:tc>
          <w:tcPr>
            <w:tcW w:w="4304" w:type="dxa"/>
            <w:vMerge/>
            <w:hideMark/>
          </w:tcPr>
          <w:p w:rsidR="00F207F9" w:rsidRPr="00432E80" w:rsidRDefault="00F207F9" w:rsidP="00F207F9">
            <w:pPr>
              <w:spacing w:after="0" w:line="240" w:lineRule="auto"/>
              <w:rPr>
                <w:rFonts w:ascii="Times New Roman" w:hAnsi="Times New Roman" w:cs="Times New Roman"/>
                <w:sz w:val="20"/>
                <w:szCs w:val="20"/>
              </w:rPr>
            </w:pP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Всего</w:t>
            </w:r>
          </w:p>
        </w:tc>
        <w:tc>
          <w:tcPr>
            <w:tcW w:w="162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Контрольные работы</w:t>
            </w:r>
          </w:p>
        </w:tc>
        <w:tc>
          <w:tcPr>
            <w:tcW w:w="141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Практические работы</w:t>
            </w:r>
          </w:p>
        </w:tc>
        <w:tc>
          <w:tcPr>
            <w:tcW w:w="1417" w:type="dxa"/>
            <w:vMerge/>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Числа и вычисления. Квадратные корни</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15</w:t>
            </w:r>
          </w:p>
        </w:tc>
        <w:tc>
          <w:tcPr>
            <w:tcW w:w="1625" w:type="dxa"/>
            <w:hideMark/>
          </w:tcPr>
          <w:p w:rsidR="00F207F9" w:rsidRPr="00432E80" w:rsidRDefault="00F207F9" w:rsidP="00F207F9">
            <w:pPr>
              <w:spacing w:after="0"/>
              <w:rPr>
                <w:rFonts w:ascii="Times New Roman" w:hAnsi="Times New Roman" w:cs="Times New Roman"/>
                <w:sz w:val="20"/>
                <w:szCs w:val="20"/>
              </w:rPr>
            </w:pP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https://m.edsoo.ru/7f417af8</w:t>
            </w: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2</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Числа и вычисления. Степень с целым показателем</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7</w:t>
            </w:r>
          </w:p>
        </w:tc>
        <w:tc>
          <w:tcPr>
            <w:tcW w:w="1625" w:type="dxa"/>
            <w:hideMark/>
          </w:tcPr>
          <w:p w:rsidR="00F207F9" w:rsidRPr="00432E80" w:rsidRDefault="00F207F9" w:rsidP="00F207F9">
            <w:pPr>
              <w:spacing w:after="0"/>
              <w:rPr>
                <w:rFonts w:ascii="Times New Roman" w:hAnsi="Times New Roman" w:cs="Times New Roman"/>
                <w:sz w:val="20"/>
                <w:szCs w:val="20"/>
              </w:rPr>
            </w:pP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Алгебраические выражения. Квадратный трёхчлен</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162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Алгебраические выражения. Алгебраическая дробь</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15</w:t>
            </w:r>
          </w:p>
        </w:tc>
        <w:tc>
          <w:tcPr>
            <w:tcW w:w="162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https://m.edsoo.ru/7f417af8</w:t>
            </w: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Уравнения и неравенства. Квадратные уравнения</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15</w:t>
            </w:r>
          </w:p>
        </w:tc>
        <w:tc>
          <w:tcPr>
            <w:tcW w:w="162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Уравнения и неравенства. Системы уравнений</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13</w:t>
            </w:r>
          </w:p>
        </w:tc>
        <w:tc>
          <w:tcPr>
            <w:tcW w:w="1625" w:type="dxa"/>
            <w:hideMark/>
          </w:tcPr>
          <w:p w:rsidR="00F207F9" w:rsidRPr="00432E80" w:rsidRDefault="00F207F9" w:rsidP="00F207F9">
            <w:pPr>
              <w:spacing w:after="0"/>
              <w:rPr>
                <w:rFonts w:ascii="Times New Roman" w:hAnsi="Times New Roman" w:cs="Times New Roman"/>
                <w:sz w:val="20"/>
                <w:szCs w:val="20"/>
              </w:rPr>
            </w:pP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https://m.edsoo.ru/7f417af8</w:t>
            </w: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7</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Уравнения и неравенства. Неравенства</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12</w:t>
            </w:r>
          </w:p>
        </w:tc>
        <w:tc>
          <w:tcPr>
            <w:tcW w:w="162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8</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Функции. Основные понятия</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1625" w:type="dxa"/>
            <w:hideMark/>
          </w:tcPr>
          <w:p w:rsidR="00F207F9" w:rsidRPr="00432E80" w:rsidRDefault="00F207F9" w:rsidP="00F207F9">
            <w:pPr>
              <w:spacing w:after="0"/>
              <w:rPr>
                <w:rFonts w:ascii="Times New Roman" w:hAnsi="Times New Roman" w:cs="Times New Roman"/>
                <w:sz w:val="20"/>
                <w:szCs w:val="20"/>
              </w:rPr>
            </w:pP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9</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Функции. Числовые функции</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9</w:t>
            </w:r>
          </w:p>
        </w:tc>
        <w:tc>
          <w:tcPr>
            <w:tcW w:w="1625" w:type="dxa"/>
            <w:hideMark/>
          </w:tcPr>
          <w:p w:rsidR="00F207F9" w:rsidRPr="00432E80" w:rsidRDefault="00F207F9" w:rsidP="00F207F9">
            <w:pPr>
              <w:spacing w:after="0"/>
              <w:rPr>
                <w:rFonts w:ascii="Times New Roman" w:hAnsi="Times New Roman" w:cs="Times New Roman"/>
                <w:sz w:val="20"/>
                <w:szCs w:val="20"/>
              </w:rPr>
            </w:pP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703"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10</w:t>
            </w:r>
          </w:p>
        </w:tc>
        <w:tc>
          <w:tcPr>
            <w:tcW w:w="4304"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и обобщение</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162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https://m.edsoo.ru/7f417af8</w:t>
            </w:r>
          </w:p>
        </w:tc>
      </w:tr>
      <w:tr w:rsidR="00F207F9" w:rsidRPr="00432E80" w:rsidTr="00F207F9">
        <w:tc>
          <w:tcPr>
            <w:tcW w:w="5007" w:type="dxa"/>
            <w:gridSpan w:val="2"/>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Общее количество часов по программе</w:t>
            </w:r>
          </w:p>
        </w:tc>
        <w:tc>
          <w:tcPr>
            <w:tcW w:w="850"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102</w:t>
            </w:r>
          </w:p>
        </w:tc>
        <w:tc>
          <w:tcPr>
            <w:tcW w:w="1625"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5</w:t>
            </w:r>
          </w:p>
        </w:tc>
        <w:tc>
          <w:tcPr>
            <w:tcW w:w="141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0</w:t>
            </w:r>
          </w:p>
        </w:tc>
        <w:tc>
          <w:tcPr>
            <w:tcW w:w="1417" w:type="dxa"/>
          </w:tcPr>
          <w:p w:rsidR="00F207F9" w:rsidRPr="00432E80" w:rsidRDefault="00F207F9" w:rsidP="00F207F9">
            <w:pPr>
              <w:spacing w:after="0"/>
              <w:rPr>
                <w:rFonts w:ascii="Times New Roman" w:hAnsi="Times New Roman" w:cs="Times New Roman"/>
                <w:sz w:val="20"/>
                <w:szCs w:val="20"/>
              </w:rPr>
            </w:pPr>
          </w:p>
        </w:tc>
      </w:tr>
    </w:tbl>
    <w:p w:rsidR="005408D0" w:rsidRPr="005408D0" w:rsidRDefault="005408D0" w:rsidP="005408D0">
      <w:pPr>
        <w:spacing w:after="0"/>
        <w:rPr>
          <w:rFonts w:ascii="Times New Roman" w:hAnsi="Times New Roman" w:cs="Times New Roman"/>
          <w:b/>
          <w:sz w:val="24"/>
        </w:rPr>
      </w:pPr>
      <w:r w:rsidRPr="005408D0">
        <w:rPr>
          <w:rFonts w:ascii="Times New Roman" w:hAnsi="Times New Roman" w:cs="Times New Roman"/>
          <w:b/>
          <w:sz w:val="24"/>
        </w:rPr>
        <w:t>9 класс</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
        <w:gridCol w:w="4468"/>
        <w:gridCol w:w="851"/>
        <w:gridCol w:w="1559"/>
        <w:gridCol w:w="1418"/>
        <w:gridCol w:w="1417"/>
      </w:tblGrid>
      <w:tr w:rsidR="00F207F9" w:rsidRPr="00432E80" w:rsidTr="00F207F9">
        <w:tc>
          <w:tcPr>
            <w:tcW w:w="635" w:type="dxa"/>
            <w:vMerge w:val="restart"/>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 п/п</w:t>
            </w:r>
          </w:p>
        </w:tc>
        <w:tc>
          <w:tcPr>
            <w:tcW w:w="4468" w:type="dxa"/>
            <w:vMerge w:val="restart"/>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Наименование разделов и тем программы</w:t>
            </w:r>
          </w:p>
        </w:tc>
        <w:tc>
          <w:tcPr>
            <w:tcW w:w="3828" w:type="dxa"/>
            <w:gridSpan w:val="3"/>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Количество часов</w:t>
            </w:r>
          </w:p>
        </w:tc>
        <w:tc>
          <w:tcPr>
            <w:tcW w:w="1417" w:type="dxa"/>
            <w:vMerge w:val="restart"/>
            <w:vAlign w:val="center"/>
          </w:tcPr>
          <w:p w:rsidR="00F207F9" w:rsidRPr="00432E80" w:rsidRDefault="00F207F9" w:rsidP="00F207F9">
            <w:pPr>
              <w:spacing w:after="0"/>
              <w:jc w:val="center"/>
              <w:rPr>
                <w:rFonts w:ascii="Times New Roman" w:hAnsi="Times New Roman" w:cs="Times New Roman"/>
                <w:sz w:val="20"/>
                <w:szCs w:val="20"/>
              </w:rPr>
            </w:pPr>
            <w:r w:rsidRPr="00432E80">
              <w:rPr>
                <w:rFonts w:ascii="Times New Roman" w:hAnsi="Times New Roman" w:cs="Times New Roman"/>
                <w:sz w:val="20"/>
                <w:szCs w:val="20"/>
              </w:rPr>
              <w:t>ЦОР</w:t>
            </w:r>
          </w:p>
        </w:tc>
      </w:tr>
      <w:tr w:rsidR="00F207F9" w:rsidRPr="00432E80" w:rsidTr="00F207F9">
        <w:tc>
          <w:tcPr>
            <w:tcW w:w="635" w:type="dxa"/>
            <w:vMerge/>
            <w:hideMark/>
          </w:tcPr>
          <w:p w:rsidR="00F207F9" w:rsidRPr="00432E80" w:rsidRDefault="00F207F9" w:rsidP="00F207F9">
            <w:pPr>
              <w:spacing w:after="0" w:line="240" w:lineRule="auto"/>
              <w:rPr>
                <w:rFonts w:ascii="Times New Roman" w:hAnsi="Times New Roman" w:cs="Times New Roman"/>
                <w:sz w:val="20"/>
                <w:szCs w:val="20"/>
              </w:rPr>
            </w:pPr>
          </w:p>
        </w:tc>
        <w:tc>
          <w:tcPr>
            <w:tcW w:w="4468" w:type="dxa"/>
            <w:vMerge/>
            <w:hideMark/>
          </w:tcPr>
          <w:p w:rsidR="00F207F9" w:rsidRPr="00432E80" w:rsidRDefault="00F207F9" w:rsidP="00F207F9">
            <w:pPr>
              <w:spacing w:after="0" w:line="240" w:lineRule="auto"/>
              <w:rPr>
                <w:rFonts w:ascii="Times New Roman" w:hAnsi="Times New Roman" w:cs="Times New Roman"/>
                <w:sz w:val="20"/>
                <w:szCs w:val="20"/>
              </w:rPr>
            </w:pP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Всего</w:t>
            </w:r>
          </w:p>
        </w:tc>
        <w:tc>
          <w:tcPr>
            <w:tcW w:w="155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Контрольные работы</w:t>
            </w:r>
          </w:p>
        </w:tc>
        <w:tc>
          <w:tcPr>
            <w:tcW w:w="141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Практические работы</w:t>
            </w:r>
          </w:p>
        </w:tc>
        <w:tc>
          <w:tcPr>
            <w:tcW w:w="1417" w:type="dxa"/>
            <w:vMerge/>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635"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4468"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Числа и вычисления. Действительные числа</w:t>
            </w: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9</w:t>
            </w:r>
          </w:p>
        </w:tc>
        <w:tc>
          <w:tcPr>
            <w:tcW w:w="1559" w:type="dxa"/>
            <w:hideMark/>
          </w:tcPr>
          <w:p w:rsidR="00F207F9" w:rsidRPr="00432E80" w:rsidRDefault="00F207F9" w:rsidP="00F207F9">
            <w:pPr>
              <w:spacing w:after="0"/>
              <w:rPr>
                <w:rFonts w:ascii="Times New Roman" w:hAnsi="Times New Roman" w:cs="Times New Roman"/>
                <w:sz w:val="20"/>
                <w:szCs w:val="20"/>
              </w:rPr>
            </w:pP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https://m.edsoo.ru/7f419d08</w:t>
            </w:r>
          </w:p>
        </w:tc>
      </w:tr>
      <w:tr w:rsidR="00F207F9" w:rsidRPr="00432E80" w:rsidTr="00F207F9">
        <w:tc>
          <w:tcPr>
            <w:tcW w:w="635"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2</w:t>
            </w:r>
          </w:p>
        </w:tc>
        <w:tc>
          <w:tcPr>
            <w:tcW w:w="4468"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Уравнения и неравенства. Уравнения с одной переменной</w:t>
            </w: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14</w:t>
            </w:r>
          </w:p>
        </w:tc>
        <w:tc>
          <w:tcPr>
            <w:tcW w:w="155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635"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4468"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Уравнения и неравенства. Системы уравнений</w:t>
            </w: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14</w:t>
            </w:r>
          </w:p>
        </w:tc>
        <w:tc>
          <w:tcPr>
            <w:tcW w:w="155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https://m.edsoo.ru/7f419d08</w:t>
            </w:r>
          </w:p>
        </w:tc>
      </w:tr>
      <w:tr w:rsidR="00F207F9" w:rsidRPr="00432E80" w:rsidTr="00F207F9">
        <w:tc>
          <w:tcPr>
            <w:tcW w:w="635"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4468"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Уравнения и неравенства. Неравенства</w:t>
            </w: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16</w:t>
            </w:r>
          </w:p>
        </w:tc>
        <w:tc>
          <w:tcPr>
            <w:tcW w:w="155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635"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4468"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Функции</w:t>
            </w: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16</w:t>
            </w:r>
          </w:p>
        </w:tc>
        <w:tc>
          <w:tcPr>
            <w:tcW w:w="155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635"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4468"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Числовые последовательности</w:t>
            </w: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15</w:t>
            </w:r>
          </w:p>
        </w:tc>
        <w:tc>
          <w:tcPr>
            <w:tcW w:w="155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207F9">
            <w:pPr>
              <w:spacing w:after="0"/>
              <w:rPr>
                <w:rFonts w:ascii="Times New Roman" w:hAnsi="Times New Roman" w:cs="Times New Roman"/>
                <w:sz w:val="20"/>
                <w:szCs w:val="20"/>
              </w:rPr>
            </w:pPr>
          </w:p>
        </w:tc>
      </w:tr>
      <w:tr w:rsidR="00F207F9" w:rsidRPr="00432E80" w:rsidTr="00F207F9">
        <w:tc>
          <w:tcPr>
            <w:tcW w:w="635"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7</w:t>
            </w:r>
          </w:p>
        </w:tc>
        <w:tc>
          <w:tcPr>
            <w:tcW w:w="4468"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обобщение, систематизация знаний</w:t>
            </w: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18</w:t>
            </w:r>
          </w:p>
        </w:tc>
        <w:tc>
          <w:tcPr>
            <w:tcW w:w="155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8" w:type="dxa"/>
            <w:hideMark/>
          </w:tcPr>
          <w:p w:rsidR="00F207F9" w:rsidRPr="00432E80" w:rsidRDefault="00F207F9" w:rsidP="00F207F9">
            <w:pPr>
              <w:spacing w:after="0"/>
              <w:rPr>
                <w:rFonts w:ascii="Times New Roman" w:hAnsi="Times New Roman" w:cs="Times New Roman"/>
                <w:sz w:val="20"/>
                <w:szCs w:val="20"/>
              </w:rPr>
            </w:pPr>
          </w:p>
        </w:tc>
        <w:tc>
          <w:tcPr>
            <w:tcW w:w="1417" w:type="dxa"/>
          </w:tcPr>
          <w:p w:rsidR="00F207F9" w:rsidRPr="00432E80" w:rsidRDefault="00F207F9"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https://m.edsoo.ru/7f419d08</w:t>
            </w:r>
          </w:p>
        </w:tc>
      </w:tr>
      <w:tr w:rsidR="00F207F9" w:rsidRPr="00432E80" w:rsidTr="00F207F9">
        <w:tc>
          <w:tcPr>
            <w:tcW w:w="5103" w:type="dxa"/>
            <w:gridSpan w:val="2"/>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Общее количество часов по программе</w:t>
            </w:r>
          </w:p>
        </w:tc>
        <w:tc>
          <w:tcPr>
            <w:tcW w:w="851" w:type="dxa"/>
            <w:hideMark/>
          </w:tcPr>
          <w:p w:rsidR="00F207F9" w:rsidRPr="00432E80" w:rsidRDefault="00F207F9" w:rsidP="00F207F9">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102</w:t>
            </w:r>
          </w:p>
        </w:tc>
        <w:tc>
          <w:tcPr>
            <w:tcW w:w="1559"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6</w:t>
            </w:r>
          </w:p>
        </w:tc>
        <w:tc>
          <w:tcPr>
            <w:tcW w:w="1418" w:type="dxa"/>
            <w:hideMark/>
          </w:tcPr>
          <w:p w:rsidR="00F207F9" w:rsidRPr="00432E80" w:rsidRDefault="00F207F9" w:rsidP="00F207F9">
            <w:pPr>
              <w:spacing w:after="0"/>
              <w:rPr>
                <w:rFonts w:ascii="Times New Roman" w:hAnsi="Times New Roman" w:cs="Times New Roman"/>
                <w:sz w:val="20"/>
                <w:szCs w:val="20"/>
              </w:rPr>
            </w:pPr>
            <w:r w:rsidRPr="00432E80">
              <w:rPr>
                <w:rFonts w:ascii="Times New Roman" w:hAnsi="Times New Roman" w:cs="Times New Roman"/>
                <w:sz w:val="20"/>
                <w:szCs w:val="20"/>
              </w:rPr>
              <w:t>0</w:t>
            </w:r>
          </w:p>
        </w:tc>
        <w:tc>
          <w:tcPr>
            <w:tcW w:w="1417" w:type="dxa"/>
          </w:tcPr>
          <w:p w:rsidR="00F207F9" w:rsidRPr="00432E80" w:rsidRDefault="00F207F9" w:rsidP="00F207F9">
            <w:pPr>
              <w:spacing w:after="0"/>
              <w:rPr>
                <w:rFonts w:ascii="Times New Roman" w:hAnsi="Times New Roman" w:cs="Times New Roman"/>
                <w:sz w:val="20"/>
                <w:szCs w:val="20"/>
              </w:rPr>
            </w:pPr>
          </w:p>
        </w:tc>
      </w:tr>
    </w:tbl>
    <w:p w:rsidR="00C57BBF" w:rsidRDefault="00C57BBF" w:rsidP="005408D0"/>
    <w:p w:rsidR="00154464" w:rsidRDefault="005408D0" w:rsidP="00C57BBF">
      <w:pPr>
        <w:spacing w:after="0" w:line="240" w:lineRule="auto"/>
        <w:rPr>
          <w:rFonts w:ascii="Times New Roman" w:hAnsi="Times New Roman" w:cs="Times New Roman"/>
          <w:b/>
          <w:sz w:val="24"/>
        </w:rPr>
      </w:pPr>
      <w:r w:rsidRPr="00154464">
        <w:rPr>
          <w:rFonts w:ascii="Times New Roman" w:hAnsi="Times New Roman" w:cs="Times New Roman"/>
          <w:b/>
          <w:sz w:val="24"/>
        </w:rPr>
        <w:t xml:space="preserve">ФЕДЕРАЛЬНАЯ РАБОЧАЯ ПРОГРАММА УЧЕБНОГО КУРСА «ГЕОМЕТРИЯ» В 7–9 КЛАССАХ </w:t>
      </w:r>
      <w:bookmarkStart w:id="102" w:name="_Toc105425423"/>
    </w:p>
    <w:p w:rsidR="005408D0" w:rsidRPr="00154464" w:rsidRDefault="005408D0" w:rsidP="00C57BBF">
      <w:pPr>
        <w:spacing w:after="0" w:line="240" w:lineRule="auto"/>
        <w:rPr>
          <w:rFonts w:ascii="Times New Roman" w:hAnsi="Times New Roman" w:cs="Times New Roman"/>
          <w:b/>
          <w:sz w:val="24"/>
        </w:rPr>
      </w:pPr>
      <w:r w:rsidRPr="00154464">
        <w:rPr>
          <w:rFonts w:ascii="Times New Roman" w:hAnsi="Times New Roman" w:cs="Times New Roman"/>
          <w:b/>
          <w:sz w:val="24"/>
        </w:rPr>
        <w:t>ЦЕЛИ ИЗУЧЕНИЯ УЧЕБНОГО КУРСА</w:t>
      </w:r>
      <w:bookmarkEnd w:id="102"/>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xml:space="preserve">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 </w:t>
      </w:r>
    </w:p>
    <w:p w:rsidR="005408D0" w:rsidRPr="00A62D56" w:rsidRDefault="00B84A4A" w:rsidP="00C57BBF">
      <w:pPr>
        <w:spacing w:after="0" w:line="240" w:lineRule="auto"/>
        <w:rPr>
          <w:rFonts w:ascii="Times New Roman" w:hAnsi="Times New Roman" w:cs="Times New Roman"/>
          <w:b/>
          <w:sz w:val="24"/>
          <w:szCs w:val="24"/>
        </w:rPr>
      </w:pPr>
      <w:bookmarkStart w:id="103" w:name="_Toc105425424"/>
      <w:r w:rsidRPr="00A62D56">
        <w:rPr>
          <w:rFonts w:ascii="Times New Roman" w:hAnsi="Times New Roman" w:cs="Times New Roman"/>
          <w:b/>
          <w:sz w:val="24"/>
          <w:szCs w:val="24"/>
        </w:rPr>
        <w:t>Место учебного курса в учебном плане</w:t>
      </w:r>
      <w:bookmarkEnd w:id="103"/>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p>
    <w:p w:rsidR="005408D0" w:rsidRPr="00A62D56" w:rsidRDefault="00B84A4A" w:rsidP="00C57BBF">
      <w:pPr>
        <w:spacing w:after="0" w:line="240" w:lineRule="auto"/>
        <w:rPr>
          <w:rFonts w:ascii="Times New Roman" w:hAnsi="Times New Roman" w:cs="Times New Roman"/>
          <w:b/>
          <w:sz w:val="24"/>
          <w:szCs w:val="24"/>
        </w:rPr>
      </w:pPr>
      <w:bookmarkStart w:id="104" w:name="_Toc105425425"/>
      <w:r w:rsidRPr="00A62D56">
        <w:rPr>
          <w:rFonts w:ascii="Times New Roman" w:hAnsi="Times New Roman" w:cs="Times New Roman"/>
          <w:b/>
          <w:sz w:val="24"/>
          <w:szCs w:val="24"/>
        </w:rPr>
        <w:t>Содержание учебного курса (по годам обучения)</w:t>
      </w:r>
      <w:bookmarkEnd w:id="104"/>
    </w:p>
    <w:p w:rsidR="005408D0" w:rsidRPr="00A62D56" w:rsidRDefault="00A62D56" w:rsidP="00C57BB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7 </w:t>
      </w:r>
      <w:r w:rsidR="005408D0" w:rsidRPr="00A62D56">
        <w:rPr>
          <w:rFonts w:ascii="Times New Roman" w:hAnsi="Times New Roman" w:cs="Times New Roman"/>
          <w:b/>
          <w:sz w:val="24"/>
          <w:szCs w:val="24"/>
        </w:rPr>
        <w:t>класс</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Симметричные фигуры. Основные свойства осевой симметрии. Примеры симметрии в окружающем мире.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Основные построения с помощью циркуля и линейки. Треугольник. Высота, медиана, биссектриса, их свойства.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Равнобедренный и равносторонний треугольники. Неравенство треугольника.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Свойства и признаки равнобедренного треугольника. Признаки равенства треугольников.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Свойства и признаки параллельных прямых. Сумма углов треугольника. Внешние углы треугольника.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Геометрическое место точек. Биссектриса угла и серединный перпендикуляр к отрезку как геометрические места точек.</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5408D0" w:rsidRPr="00EC789C" w:rsidRDefault="00EC789C" w:rsidP="00C57BBF">
      <w:pPr>
        <w:spacing w:after="0" w:line="240" w:lineRule="auto"/>
        <w:rPr>
          <w:rFonts w:ascii="Times New Roman" w:hAnsi="Times New Roman" w:cs="Times New Roman"/>
          <w:b/>
          <w:sz w:val="24"/>
          <w:szCs w:val="24"/>
        </w:rPr>
      </w:pPr>
      <w:bookmarkStart w:id="105" w:name="_Toc105425426"/>
      <w:r w:rsidRPr="00EC789C">
        <w:rPr>
          <w:rFonts w:ascii="Times New Roman" w:hAnsi="Times New Roman" w:cs="Times New Roman"/>
          <w:b/>
          <w:sz w:val="24"/>
          <w:szCs w:val="24"/>
        </w:rPr>
        <w:t xml:space="preserve">8 </w:t>
      </w:r>
      <w:r w:rsidR="005408D0" w:rsidRPr="00EC789C">
        <w:rPr>
          <w:rFonts w:ascii="Times New Roman" w:hAnsi="Times New Roman" w:cs="Times New Roman"/>
          <w:b/>
          <w:sz w:val="24"/>
          <w:szCs w:val="24"/>
        </w:rPr>
        <w:t>класс</w:t>
      </w:r>
      <w:bookmarkEnd w:id="105"/>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Метод удвоения медианы. Центральная симметрия. Теорема Фалеса и теорема о пропорциональных отрезках.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Средние линии треугольника и трапеции. Центр масс треугольника.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Подобие треугольников, коэффициент подобия. Признаки подобия треугольников. Применение подобия при решении практических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Вычисление площадей треугольников и многоугольников на клетчатой бумаге.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Теорема Пифагора. Применение теоремы Пифагора при решении практических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5408D0" w:rsidRPr="00EC789C" w:rsidRDefault="005408D0" w:rsidP="00C57BBF">
      <w:pPr>
        <w:spacing w:after="0" w:line="240" w:lineRule="auto"/>
        <w:rPr>
          <w:rFonts w:ascii="Times New Roman" w:hAnsi="Times New Roman" w:cs="Times New Roman"/>
          <w:b/>
          <w:sz w:val="24"/>
          <w:szCs w:val="24"/>
        </w:rPr>
      </w:pPr>
      <w:bookmarkStart w:id="106" w:name="_Toc105425427"/>
      <w:r w:rsidRPr="00C57BBF">
        <w:rPr>
          <w:rFonts w:ascii="Times New Roman" w:hAnsi="Times New Roman" w:cs="Times New Roman"/>
          <w:sz w:val="24"/>
          <w:szCs w:val="24"/>
        </w:rPr>
        <w:t xml:space="preserve"> </w:t>
      </w:r>
      <w:r w:rsidRPr="00EC789C">
        <w:rPr>
          <w:rFonts w:ascii="Times New Roman" w:hAnsi="Times New Roman" w:cs="Times New Roman"/>
          <w:b/>
          <w:sz w:val="24"/>
          <w:szCs w:val="24"/>
        </w:rPr>
        <w:t>9 класс</w:t>
      </w:r>
      <w:bookmarkEnd w:id="106"/>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Синус, косинус, тангенс углов от 0 до 180°. Основное тригонометрическое тождество. Формулы приведения.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Преобразование подобия. Подобие соответственных элементов.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Теорема о произведении отрезков хорд, теоремы о произведении отрезков секущих, теорема о квадрате касательной.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Движения плоскости и внутренние симметрии фигур (элементарные представления). Параллельный перенос. Поворот.</w:t>
      </w:r>
    </w:p>
    <w:p w:rsidR="00154464" w:rsidRDefault="00B84A4A" w:rsidP="00C57BBF">
      <w:pPr>
        <w:spacing w:after="0" w:line="240" w:lineRule="auto"/>
        <w:rPr>
          <w:rFonts w:ascii="Times New Roman" w:hAnsi="Times New Roman" w:cs="Times New Roman"/>
          <w:b/>
          <w:sz w:val="24"/>
          <w:szCs w:val="24"/>
        </w:rPr>
      </w:pPr>
      <w:r w:rsidRPr="00EC789C">
        <w:rPr>
          <w:rFonts w:ascii="Times New Roman" w:hAnsi="Times New Roman" w:cs="Times New Roman"/>
          <w:b/>
          <w:sz w:val="24"/>
          <w:szCs w:val="24"/>
        </w:rPr>
        <w:t>Планируемые результаты освоения программы учебного ку</w:t>
      </w:r>
      <w:r>
        <w:rPr>
          <w:rFonts w:ascii="Times New Roman" w:hAnsi="Times New Roman" w:cs="Times New Roman"/>
          <w:b/>
          <w:sz w:val="24"/>
          <w:szCs w:val="24"/>
        </w:rPr>
        <w:t>рса «Г</w:t>
      </w:r>
      <w:r w:rsidRPr="00EC789C">
        <w:rPr>
          <w:rFonts w:ascii="Times New Roman" w:hAnsi="Times New Roman" w:cs="Times New Roman"/>
          <w:b/>
          <w:sz w:val="24"/>
          <w:szCs w:val="24"/>
        </w:rPr>
        <w:t xml:space="preserve">еометрия» </w:t>
      </w:r>
    </w:p>
    <w:p w:rsidR="005408D0" w:rsidRPr="00EC789C" w:rsidRDefault="00B84A4A" w:rsidP="00C57BBF">
      <w:pPr>
        <w:spacing w:after="0" w:line="240" w:lineRule="auto"/>
        <w:rPr>
          <w:rFonts w:ascii="Times New Roman" w:hAnsi="Times New Roman" w:cs="Times New Roman"/>
          <w:b/>
          <w:sz w:val="24"/>
          <w:szCs w:val="24"/>
        </w:rPr>
      </w:pPr>
      <w:r w:rsidRPr="00EC789C">
        <w:rPr>
          <w:rFonts w:ascii="Times New Roman" w:hAnsi="Times New Roman" w:cs="Times New Roman"/>
          <w:b/>
          <w:sz w:val="24"/>
          <w:szCs w:val="24"/>
        </w:rPr>
        <w:t>Личностные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Личностные результаты освоения программы учебного курса «Геометрия» характеризуются: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 патриотическое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2) гражданское и духовно-нравственное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3) трудовое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4) эстетическое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5) ценности научного познания: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w:t>
      </w:r>
      <w:r w:rsidRPr="00C57BBF">
        <w:rPr>
          <w:rFonts w:ascii="Times New Roman" w:hAnsi="Times New Roman" w:cs="Times New Roman"/>
          <w:sz w:val="24"/>
          <w:szCs w:val="24"/>
        </w:rPr>
        <w:lastRenderedPageBreak/>
        <w:t>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6) физическое воспитание, формирование культуры здоровья и эмоционального благополучия: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7) экологическое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8) адаптация к изменяющимся условиям социальной и природной среды: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408D0" w:rsidRPr="00EC789C" w:rsidRDefault="00B84A4A" w:rsidP="00C57BBF">
      <w:pPr>
        <w:spacing w:after="0" w:line="240" w:lineRule="auto"/>
        <w:rPr>
          <w:rFonts w:ascii="Times New Roman" w:hAnsi="Times New Roman" w:cs="Times New Roman"/>
          <w:b/>
          <w:sz w:val="24"/>
          <w:szCs w:val="24"/>
        </w:rPr>
      </w:pPr>
      <w:r w:rsidRPr="00EC789C">
        <w:rPr>
          <w:rFonts w:ascii="Times New Roman" w:hAnsi="Times New Roman" w:cs="Times New Roman"/>
          <w:b/>
          <w:sz w:val="24"/>
          <w:szCs w:val="24"/>
        </w:rPr>
        <w:t>Метапредметные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Познавательные универсальные учебные 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Базовые логические 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делать выводы с использованием законов логики, дедуктивных и индуктивных умозаключений, умозаключений по аналогии;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Базовые исследовательские 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прогнозировать возможное развитие процесса, а также выдвигать предположения о его развитии в новых условиях.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Работа с информацией: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выявлять недостаточность и избыточность информации, данных, необходимых для решения задачи;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Коммуникативные универсальные учебные 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Регулятивные универсальные учебные 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Самоорганизация: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Самоконтроль, эмоциональный интеллект:</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способами самопроверки, самоконтроля процесса и результата решения математической задачи;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B84A4A" w:rsidRDefault="00B84A4A" w:rsidP="00C57BBF">
      <w:pPr>
        <w:spacing w:after="0" w:line="240" w:lineRule="auto"/>
        <w:rPr>
          <w:rFonts w:ascii="Times New Roman" w:hAnsi="Times New Roman" w:cs="Times New Roman"/>
          <w:b/>
          <w:sz w:val="24"/>
          <w:szCs w:val="24"/>
        </w:rPr>
      </w:pPr>
      <w:bookmarkStart w:id="107" w:name="_Toc105425428"/>
      <w:r w:rsidRPr="00EC789C">
        <w:rPr>
          <w:rFonts w:ascii="Times New Roman" w:hAnsi="Times New Roman" w:cs="Times New Roman"/>
          <w:b/>
          <w:sz w:val="24"/>
          <w:szCs w:val="24"/>
        </w:rPr>
        <w:t xml:space="preserve">Планируемые предметные результаты освоения рабочей программы курса </w:t>
      </w:r>
      <w:bookmarkEnd w:id="107"/>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Освоение учебного курса «Геометрия» на уровне основного общего образования должно обеспечивать достижение следующих предметных образовательных результатов: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xml:space="preserve">К концу обучения в </w:t>
      </w:r>
      <w:r w:rsidRPr="00EC789C">
        <w:rPr>
          <w:rFonts w:ascii="Times New Roman" w:hAnsi="Times New Roman" w:cs="Times New Roman"/>
          <w:b/>
          <w:sz w:val="24"/>
          <w:szCs w:val="24"/>
        </w:rPr>
        <w:t>7 классе</w:t>
      </w:r>
      <w:r w:rsidRPr="00C57BBF">
        <w:rPr>
          <w:rFonts w:ascii="Times New Roman" w:hAnsi="Times New Roman" w:cs="Times New Roman"/>
          <w:sz w:val="24"/>
          <w:szCs w:val="24"/>
        </w:rPr>
        <w:t> обучающийся получит следующие предметные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Строить чертежи к геометрическим задачам.</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Проводить логические рассуждения с использованием геометрических теорем.</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Решать задачи на клетчатой бумаге.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Пользоваться простейшими геометрическими неравенствами, понимать их практический смысл.</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Проводить основные геометрические построения с помощью циркуля и линейки.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xml:space="preserve">К концу обучения в </w:t>
      </w:r>
      <w:r w:rsidRPr="00EC789C">
        <w:rPr>
          <w:rFonts w:ascii="Times New Roman" w:hAnsi="Times New Roman" w:cs="Times New Roman"/>
          <w:b/>
          <w:sz w:val="24"/>
          <w:szCs w:val="24"/>
        </w:rPr>
        <w:t>8 классе</w:t>
      </w:r>
      <w:r w:rsidRPr="00C57BBF">
        <w:rPr>
          <w:rFonts w:ascii="Times New Roman" w:hAnsi="Times New Roman" w:cs="Times New Roman"/>
          <w:sz w:val="24"/>
          <w:szCs w:val="24"/>
        </w:rPr>
        <w:t> обучающийся получит следующие предметные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Распознавать основные виды четырёхугольников, их элементы, пользоваться их свойствами при решении геометрических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Применять свойства точки пересечения медиан треугольника (центра масс) в решении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Применять признаки подобия треугольников в решении геометрических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понятием описанного четырёхугольника, применять свойства описанного четырёхугольника при решении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xml:space="preserve">К концу обучения в </w:t>
      </w:r>
      <w:r w:rsidRPr="00EC789C">
        <w:rPr>
          <w:rFonts w:ascii="Times New Roman" w:hAnsi="Times New Roman" w:cs="Times New Roman"/>
          <w:b/>
          <w:sz w:val="24"/>
          <w:szCs w:val="24"/>
        </w:rPr>
        <w:t>9 классе</w:t>
      </w:r>
      <w:r w:rsidRPr="00C57BBF">
        <w:rPr>
          <w:rFonts w:ascii="Times New Roman" w:hAnsi="Times New Roman" w:cs="Times New Roman"/>
          <w:sz w:val="24"/>
          <w:szCs w:val="24"/>
        </w:rPr>
        <w:t> обучающийся получит следующие предметные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Пользоваться теоремами о произведении отрезков хорд, о произведении отрезков секущих, о квадрате касательной.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Пользоваться методом координат на плоскости, применять его в решении геометрических и практических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Находить оси (или центры) симметрии фигур, применять движения плоскости в простейших случаях.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B84A4A" w:rsidRDefault="00B84A4A" w:rsidP="00C57BBF">
      <w:pPr>
        <w:spacing w:after="0" w:line="240" w:lineRule="auto"/>
        <w:rPr>
          <w:rFonts w:ascii="Times New Roman" w:hAnsi="Times New Roman" w:cs="Times New Roman"/>
          <w:b/>
          <w:sz w:val="24"/>
        </w:rPr>
      </w:pPr>
    </w:p>
    <w:p w:rsidR="005408D0" w:rsidRPr="00C57BBF" w:rsidRDefault="00B84A4A" w:rsidP="00C57BBF">
      <w:pPr>
        <w:spacing w:after="0" w:line="240" w:lineRule="auto"/>
        <w:rPr>
          <w:rFonts w:ascii="Times New Roman" w:hAnsi="Times New Roman" w:cs="Times New Roman"/>
          <w:b/>
          <w:sz w:val="24"/>
        </w:rPr>
      </w:pPr>
      <w:r w:rsidRPr="00C57BBF">
        <w:rPr>
          <w:rFonts w:ascii="Times New Roman" w:hAnsi="Times New Roman" w:cs="Times New Roman"/>
          <w:b/>
          <w:sz w:val="24"/>
        </w:rPr>
        <w:t>Тематическое планирование учебного курса</w:t>
      </w:r>
    </w:p>
    <w:p w:rsidR="005408D0" w:rsidRPr="00C57BBF" w:rsidRDefault="005408D0" w:rsidP="00C57BBF">
      <w:pPr>
        <w:spacing w:after="0" w:line="240" w:lineRule="auto"/>
        <w:rPr>
          <w:rFonts w:ascii="Times New Roman" w:hAnsi="Times New Roman" w:cs="Times New Roman"/>
          <w:b/>
          <w:sz w:val="24"/>
        </w:rPr>
      </w:pPr>
      <w:r w:rsidRPr="00C57BBF">
        <w:rPr>
          <w:rFonts w:ascii="Times New Roman" w:hAnsi="Times New Roman" w:cs="Times New Roman"/>
          <w:b/>
          <w:sz w:val="24"/>
        </w:rPr>
        <w:t xml:space="preserve">7 </w:t>
      </w:r>
      <w:r w:rsidR="00C57BBF" w:rsidRPr="00C57BBF">
        <w:rPr>
          <w:rFonts w:ascii="Times New Roman" w:hAnsi="Times New Roman" w:cs="Times New Roman"/>
          <w:b/>
          <w:sz w:val="24"/>
        </w:rPr>
        <w:t>класс</w:t>
      </w:r>
    </w:p>
    <w:tbl>
      <w:tblPr>
        <w:tblW w:w="10075"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183"/>
        <w:gridCol w:w="709"/>
        <w:gridCol w:w="1701"/>
        <w:gridCol w:w="1701"/>
        <w:gridCol w:w="1241"/>
      </w:tblGrid>
      <w:tr w:rsidR="00EC789C" w:rsidRPr="00432E80" w:rsidTr="00EC789C">
        <w:tc>
          <w:tcPr>
            <w:tcW w:w="540" w:type="dxa"/>
            <w:vMerge w:val="restart"/>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 п/п</w:t>
            </w:r>
          </w:p>
        </w:tc>
        <w:tc>
          <w:tcPr>
            <w:tcW w:w="4183" w:type="dxa"/>
            <w:vMerge w:val="restart"/>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Наименование разделов и тем программы</w:t>
            </w:r>
          </w:p>
        </w:tc>
        <w:tc>
          <w:tcPr>
            <w:tcW w:w="4111" w:type="dxa"/>
            <w:gridSpan w:val="3"/>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Количество часов</w:t>
            </w:r>
          </w:p>
        </w:tc>
        <w:tc>
          <w:tcPr>
            <w:tcW w:w="1241" w:type="dxa"/>
            <w:vMerge w:val="restart"/>
            <w:vAlign w:val="center"/>
          </w:tcPr>
          <w:p w:rsidR="00EC789C" w:rsidRPr="00432E80" w:rsidRDefault="00EC789C" w:rsidP="00432E80">
            <w:pPr>
              <w:spacing w:after="0" w:line="240" w:lineRule="auto"/>
              <w:jc w:val="center"/>
              <w:rPr>
                <w:rFonts w:ascii="Times New Roman" w:hAnsi="Times New Roman" w:cs="Times New Roman"/>
                <w:sz w:val="20"/>
                <w:szCs w:val="20"/>
              </w:rPr>
            </w:pPr>
            <w:r w:rsidRPr="00432E80">
              <w:rPr>
                <w:rFonts w:ascii="Times New Roman" w:hAnsi="Times New Roman" w:cs="Times New Roman"/>
                <w:sz w:val="20"/>
                <w:szCs w:val="20"/>
              </w:rPr>
              <w:t>ЦОР</w:t>
            </w:r>
          </w:p>
        </w:tc>
      </w:tr>
      <w:tr w:rsidR="00EC789C" w:rsidRPr="00432E80" w:rsidTr="00EC789C">
        <w:tc>
          <w:tcPr>
            <w:tcW w:w="540" w:type="dxa"/>
            <w:vMerge/>
            <w:hideMark/>
          </w:tcPr>
          <w:p w:rsidR="00EC789C" w:rsidRPr="00432E80" w:rsidRDefault="00EC789C" w:rsidP="00432E80">
            <w:pPr>
              <w:spacing w:after="0" w:line="240" w:lineRule="auto"/>
              <w:rPr>
                <w:rFonts w:ascii="Times New Roman" w:hAnsi="Times New Roman" w:cs="Times New Roman"/>
                <w:sz w:val="20"/>
                <w:szCs w:val="20"/>
              </w:rPr>
            </w:pPr>
          </w:p>
        </w:tc>
        <w:tc>
          <w:tcPr>
            <w:tcW w:w="4183" w:type="dxa"/>
            <w:vMerge/>
            <w:hideMark/>
          </w:tcPr>
          <w:p w:rsidR="00EC789C" w:rsidRPr="00432E80" w:rsidRDefault="00EC789C" w:rsidP="00432E80">
            <w:pPr>
              <w:spacing w:after="0" w:line="240" w:lineRule="auto"/>
              <w:rPr>
                <w:rFonts w:ascii="Times New Roman" w:hAnsi="Times New Roman" w:cs="Times New Roman"/>
                <w:sz w:val="20"/>
                <w:szCs w:val="20"/>
              </w:rPr>
            </w:pPr>
          </w:p>
        </w:tc>
        <w:tc>
          <w:tcPr>
            <w:tcW w:w="709"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Всего</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Контрольные работы</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Практические работы</w:t>
            </w:r>
          </w:p>
        </w:tc>
        <w:tc>
          <w:tcPr>
            <w:tcW w:w="1241" w:type="dxa"/>
            <w:vMerge/>
          </w:tcPr>
          <w:p w:rsidR="00EC789C" w:rsidRPr="00432E80" w:rsidRDefault="00EC789C" w:rsidP="00432E80">
            <w:pPr>
              <w:spacing w:after="0" w:line="240" w:lineRule="auto"/>
              <w:rPr>
                <w:rFonts w:ascii="Times New Roman" w:hAnsi="Times New Roman" w:cs="Times New Roman"/>
                <w:sz w:val="20"/>
                <w:szCs w:val="20"/>
              </w:rPr>
            </w:pPr>
          </w:p>
        </w:tc>
      </w:tr>
      <w:tr w:rsidR="00EC789C" w:rsidRPr="00432E80" w:rsidTr="00EC789C">
        <w:tc>
          <w:tcPr>
            <w:tcW w:w="540"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4183"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Простейшие геометрические фигуры и их свойства. Измерение геометрических величин</w:t>
            </w:r>
          </w:p>
        </w:tc>
        <w:tc>
          <w:tcPr>
            <w:tcW w:w="709"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14</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p>
        </w:tc>
        <w:tc>
          <w:tcPr>
            <w:tcW w:w="1241" w:type="dxa"/>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https://m.edsoo.ru/7f415e2e</w:t>
            </w:r>
          </w:p>
        </w:tc>
      </w:tr>
      <w:tr w:rsidR="00EC789C" w:rsidRPr="00432E80" w:rsidTr="00EC789C">
        <w:tc>
          <w:tcPr>
            <w:tcW w:w="540"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2</w:t>
            </w:r>
          </w:p>
        </w:tc>
        <w:tc>
          <w:tcPr>
            <w:tcW w:w="4183"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Треугольники</w:t>
            </w:r>
          </w:p>
        </w:tc>
        <w:tc>
          <w:tcPr>
            <w:tcW w:w="709"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22</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p>
        </w:tc>
        <w:tc>
          <w:tcPr>
            <w:tcW w:w="1241" w:type="dxa"/>
          </w:tcPr>
          <w:p w:rsidR="00EC789C" w:rsidRPr="00432E80" w:rsidRDefault="00EC789C" w:rsidP="00432E80">
            <w:pPr>
              <w:spacing w:after="0" w:line="240" w:lineRule="auto"/>
              <w:rPr>
                <w:rFonts w:ascii="Times New Roman" w:hAnsi="Times New Roman" w:cs="Times New Roman"/>
                <w:sz w:val="20"/>
                <w:szCs w:val="20"/>
              </w:rPr>
            </w:pPr>
          </w:p>
        </w:tc>
      </w:tr>
      <w:tr w:rsidR="00EC789C" w:rsidRPr="00432E80" w:rsidTr="00EC789C">
        <w:tc>
          <w:tcPr>
            <w:tcW w:w="540"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4183"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Параллельные прямые, сумма углов треугольника</w:t>
            </w:r>
          </w:p>
        </w:tc>
        <w:tc>
          <w:tcPr>
            <w:tcW w:w="709"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14</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p>
        </w:tc>
        <w:tc>
          <w:tcPr>
            <w:tcW w:w="1241" w:type="dxa"/>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https://m.edsoo.ru/7f415e2e</w:t>
            </w:r>
          </w:p>
        </w:tc>
      </w:tr>
      <w:tr w:rsidR="00EC789C" w:rsidRPr="00432E80" w:rsidTr="00EC789C">
        <w:tc>
          <w:tcPr>
            <w:tcW w:w="540"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4183"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Окружность и круг. Геометрические построения</w:t>
            </w:r>
          </w:p>
        </w:tc>
        <w:tc>
          <w:tcPr>
            <w:tcW w:w="709"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14</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p>
        </w:tc>
        <w:tc>
          <w:tcPr>
            <w:tcW w:w="1241" w:type="dxa"/>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https://m.edsoo.ru/7f415e2e</w:t>
            </w:r>
          </w:p>
        </w:tc>
      </w:tr>
      <w:tr w:rsidR="00EC789C" w:rsidRPr="00432E80" w:rsidTr="00EC789C">
        <w:tc>
          <w:tcPr>
            <w:tcW w:w="540"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4183"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обобщение знаний</w:t>
            </w:r>
          </w:p>
        </w:tc>
        <w:tc>
          <w:tcPr>
            <w:tcW w:w="709"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p>
        </w:tc>
        <w:tc>
          <w:tcPr>
            <w:tcW w:w="1241" w:type="dxa"/>
          </w:tcPr>
          <w:p w:rsidR="00EC789C" w:rsidRPr="00432E80" w:rsidRDefault="00EC789C" w:rsidP="00432E80">
            <w:pPr>
              <w:spacing w:after="0" w:line="240" w:lineRule="auto"/>
              <w:rPr>
                <w:rFonts w:ascii="Times New Roman" w:hAnsi="Times New Roman" w:cs="Times New Roman"/>
                <w:sz w:val="20"/>
                <w:szCs w:val="20"/>
              </w:rPr>
            </w:pPr>
          </w:p>
        </w:tc>
      </w:tr>
      <w:tr w:rsidR="00EC789C" w:rsidRPr="00432E80" w:rsidTr="00EC789C">
        <w:tc>
          <w:tcPr>
            <w:tcW w:w="4723" w:type="dxa"/>
            <w:gridSpan w:val="2"/>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Общее количество часов по программе</w:t>
            </w:r>
          </w:p>
        </w:tc>
        <w:tc>
          <w:tcPr>
            <w:tcW w:w="709"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68</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1701" w:type="dxa"/>
            <w:hideMark/>
          </w:tcPr>
          <w:p w:rsidR="00EC789C" w:rsidRPr="00432E80" w:rsidRDefault="00EC789C" w:rsidP="00432E80">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0</w:t>
            </w:r>
          </w:p>
        </w:tc>
        <w:tc>
          <w:tcPr>
            <w:tcW w:w="1241" w:type="dxa"/>
          </w:tcPr>
          <w:p w:rsidR="00EC789C" w:rsidRPr="00432E80" w:rsidRDefault="00EC789C" w:rsidP="00432E80">
            <w:pPr>
              <w:spacing w:after="0" w:line="240" w:lineRule="auto"/>
              <w:rPr>
                <w:rFonts w:ascii="Times New Roman" w:hAnsi="Times New Roman" w:cs="Times New Roman"/>
                <w:sz w:val="20"/>
                <w:szCs w:val="20"/>
              </w:rPr>
            </w:pPr>
          </w:p>
        </w:tc>
      </w:tr>
    </w:tbl>
    <w:p w:rsidR="005408D0" w:rsidRPr="00C57BBF" w:rsidRDefault="00C57BBF" w:rsidP="00C57BBF">
      <w:pPr>
        <w:spacing w:after="0"/>
        <w:rPr>
          <w:rFonts w:ascii="Times New Roman" w:hAnsi="Times New Roman" w:cs="Times New Roman"/>
          <w:b/>
          <w:sz w:val="24"/>
        </w:rPr>
      </w:pPr>
      <w:r w:rsidRPr="00C57BBF">
        <w:rPr>
          <w:rFonts w:ascii="Times New Roman" w:hAnsi="Times New Roman" w:cs="Times New Roman"/>
          <w:b/>
          <w:sz w:val="24"/>
        </w:rPr>
        <w:t>8 класс</w:t>
      </w:r>
    </w:p>
    <w:tbl>
      <w:tblPr>
        <w:tblW w:w="10075"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183"/>
        <w:gridCol w:w="709"/>
        <w:gridCol w:w="1701"/>
        <w:gridCol w:w="1559"/>
        <w:gridCol w:w="1383"/>
      </w:tblGrid>
      <w:tr w:rsidR="00EC789C" w:rsidRPr="00C57BBF" w:rsidTr="00EC789C">
        <w:tc>
          <w:tcPr>
            <w:tcW w:w="540" w:type="dxa"/>
            <w:vMerge w:val="restart"/>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п/п</w:t>
            </w:r>
          </w:p>
        </w:tc>
        <w:tc>
          <w:tcPr>
            <w:tcW w:w="4183" w:type="dxa"/>
            <w:vMerge w:val="restart"/>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Наименование разделов и тем программы</w:t>
            </w:r>
          </w:p>
        </w:tc>
        <w:tc>
          <w:tcPr>
            <w:tcW w:w="3969" w:type="dxa"/>
            <w:gridSpan w:val="3"/>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Количество часов</w:t>
            </w:r>
          </w:p>
        </w:tc>
        <w:tc>
          <w:tcPr>
            <w:tcW w:w="1383" w:type="dxa"/>
            <w:vMerge w:val="restart"/>
            <w:vAlign w:val="center"/>
          </w:tcPr>
          <w:p w:rsidR="00EC789C" w:rsidRPr="00C57BBF" w:rsidRDefault="00EC789C" w:rsidP="00EC789C">
            <w:pPr>
              <w:spacing w:after="0"/>
              <w:jc w:val="center"/>
              <w:rPr>
                <w:rFonts w:ascii="Times New Roman" w:hAnsi="Times New Roman" w:cs="Times New Roman"/>
                <w:sz w:val="24"/>
                <w:szCs w:val="24"/>
              </w:rPr>
            </w:pPr>
            <w:r>
              <w:rPr>
                <w:rFonts w:ascii="Times New Roman" w:hAnsi="Times New Roman" w:cs="Times New Roman"/>
                <w:sz w:val="24"/>
                <w:szCs w:val="24"/>
              </w:rPr>
              <w:t>ЦОР</w:t>
            </w:r>
          </w:p>
        </w:tc>
      </w:tr>
      <w:tr w:rsidR="00EC789C" w:rsidRPr="00C57BBF" w:rsidTr="00EC789C">
        <w:tc>
          <w:tcPr>
            <w:tcW w:w="540" w:type="dxa"/>
            <w:vMerge/>
            <w:hideMark/>
          </w:tcPr>
          <w:p w:rsidR="00EC789C" w:rsidRPr="00C57BBF" w:rsidRDefault="00EC789C" w:rsidP="00EC789C">
            <w:pPr>
              <w:spacing w:after="0" w:line="240" w:lineRule="auto"/>
              <w:rPr>
                <w:rFonts w:ascii="Times New Roman" w:hAnsi="Times New Roman" w:cs="Times New Roman"/>
                <w:sz w:val="24"/>
                <w:szCs w:val="24"/>
              </w:rPr>
            </w:pPr>
          </w:p>
        </w:tc>
        <w:tc>
          <w:tcPr>
            <w:tcW w:w="4183" w:type="dxa"/>
            <w:vMerge/>
            <w:hideMark/>
          </w:tcPr>
          <w:p w:rsidR="00EC789C" w:rsidRPr="00C57BBF" w:rsidRDefault="00EC789C" w:rsidP="00EC789C">
            <w:pPr>
              <w:spacing w:after="0" w:line="240" w:lineRule="auto"/>
              <w:rPr>
                <w:rFonts w:ascii="Times New Roman" w:hAnsi="Times New Roman" w:cs="Times New Roman"/>
                <w:sz w:val="24"/>
                <w:szCs w:val="24"/>
              </w:rPr>
            </w:pP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Всего</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Контрольные работы</w:t>
            </w:r>
          </w:p>
        </w:tc>
        <w:tc>
          <w:tcPr>
            <w:tcW w:w="1559"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Практические работы</w:t>
            </w:r>
          </w:p>
        </w:tc>
        <w:tc>
          <w:tcPr>
            <w:tcW w:w="1383" w:type="dxa"/>
            <w:vMerge/>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540"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w:t>
            </w:r>
          </w:p>
        </w:tc>
        <w:tc>
          <w:tcPr>
            <w:tcW w:w="418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Четырёхугольники</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12</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383" w:type="dxa"/>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540"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2</w:t>
            </w:r>
          </w:p>
        </w:tc>
        <w:tc>
          <w:tcPr>
            <w:tcW w:w="418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Теорема Фалеса и теорема о пропорциональных отрезках, подобные треугольники</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15</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383" w:type="dxa"/>
          </w:tcPr>
          <w:p w:rsidR="00EC789C" w:rsidRPr="00EC789C" w:rsidRDefault="00EC789C" w:rsidP="00EC789C">
            <w:pPr>
              <w:spacing w:after="0"/>
              <w:rPr>
                <w:rFonts w:ascii="Times New Roman" w:hAnsi="Times New Roman" w:cs="Times New Roman"/>
                <w:sz w:val="20"/>
                <w:szCs w:val="24"/>
              </w:rPr>
            </w:pPr>
            <w:r w:rsidRPr="00EC789C">
              <w:rPr>
                <w:rFonts w:ascii="Times New Roman" w:hAnsi="Times New Roman" w:cs="Times New Roman"/>
                <w:sz w:val="20"/>
                <w:szCs w:val="24"/>
              </w:rPr>
              <w:t>https://m.edsoo.ru/7f417e18</w:t>
            </w:r>
          </w:p>
        </w:tc>
      </w:tr>
      <w:tr w:rsidR="00EC789C" w:rsidRPr="00C57BBF" w:rsidTr="00EC789C">
        <w:tc>
          <w:tcPr>
            <w:tcW w:w="540"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3</w:t>
            </w:r>
          </w:p>
        </w:tc>
        <w:tc>
          <w:tcPr>
            <w:tcW w:w="418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Площадь. Нахождение площадей треугольников и многоугольных фигур. Площади подобных фигур</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14</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383" w:type="dxa"/>
          </w:tcPr>
          <w:p w:rsidR="00EC789C" w:rsidRPr="00EC789C" w:rsidRDefault="00EC789C" w:rsidP="00F6642E">
            <w:pPr>
              <w:spacing w:after="0"/>
              <w:rPr>
                <w:rFonts w:ascii="Times New Roman" w:hAnsi="Times New Roman" w:cs="Times New Roman"/>
                <w:sz w:val="20"/>
                <w:szCs w:val="24"/>
              </w:rPr>
            </w:pPr>
            <w:r w:rsidRPr="00EC789C">
              <w:rPr>
                <w:rFonts w:ascii="Times New Roman" w:hAnsi="Times New Roman" w:cs="Times New Roman"/>
                <w:sz w:val="20"/>
                <w:szCs w:val="24"/>
              </w:rPr>
              <w:t>https://m.edsoo.ru/7f417e18</w:t>
            </w:r>
          </w:p>
        </w:tc>
      </w:tr>
      <w:tr w:rsidR="00EC789C" w:rsidRPr="00C57BBF" w:rsidTr="00EC789C">
        <w:tc>
          <w:tcPr>
            <w:tcW w:w="540"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4</w:t>
            </w:r>
          </w:p>
        </w:tc>
        <w:tc>
          <w:tcPr>
            <w:tcW w:w="418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Теорема Пифагора и начала тригонометрии</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10</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383" w:type="dxa"/>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540"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5</w:t>
            </w:r>
          </w:p>
        </w:tc>
        <w:tc>
          <w:tcPr>
            <w:tcW w:w="418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Углы в окружности. Вписанные и описанные четырехугольники. Касательные к окружности. Касание окружностей</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13</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383" w:type="dxa"/>
          </w:tcPr>
          <w:p w:rsidR="00EC789C" w:rsidRPr="00EC789C" w:rsidRDefault="00EC789C" w:rsidP="00F6642E">
            <w:pPr>
              <w:spacing w:after="0"/>
              <w:rPr>
                <w:rFonts w:ascii="Times New Roman" w:hAnsi="Times New Roman" w:cs="Times New Roman"/>
                <w:sz w:val="20"/>
                <w:szCs w:val="24"/>
              </w:rPr>
            </w:pPr>
            <w:r w:rsidRPr="00EC789C">
              <w:rPr>
                <w:rFonts w:ascii="Times New Roman" w:hAnsi="Times New Roman" w:cs="Times New Roman"/>
                <w:sz w:val="20"/>
                <w:szCs w:val="24"/>
              </w:rPr>
              <w:t>https://m.edsoo.ru/7f417e18</w:t>
            </w:r>
          </w:p>
        </w:tc>
      </w:tr>
      <w:tr w:rsidR="00EC789C" w:rsidRPr="00C57BBF" w:rsidTr="00EC789C">
        <w:tc>
          <w:tcPr>
            <w:tcW w:w="540"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6</w:t>
            </w:r>
          </w:p>
        </w:tc>
        <w:tc>
          <w:tcPr>
            <w:tcW w:w="418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Повторение, обобщение знаний</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4</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383" w:type="dxa"/>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4723" w:type="dxa"/>
            <w:gridSpan w:val="2"/>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Общее количество часов по программе</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68</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6</w:t>
            </w:r>
          </w:p>
        </w:tc>
        <w:tc>
          <w:tcPr>
            <w:tcW w:w="1559"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0</w:t>
            </w:r>
          </w:p>
        </w:tc>
        <w:tc>
          <w:tcPr>
            <w:tcW w:w="1383" w:type="dxa"/>
          </w:tcPr>
          <w:p w:rsidR="00EC789C" w:rsidRPr="00C57BBF" w:rsidRDefault="00EC789C" w:rsidP="00EC789C">
            <w:pPr>
              <w:spacing w:after="0"/>
              <w:rPr>
                <w:rFonts w:ascii="Times New Roman" w:hAnsi="Times New Roman" w:cs="Times New Roman"/>
                <w:sz w:val="24"/>
                <w:szCs w:val="24"/>
              </w:rPr>
            </w:pPr>
          </w:p>
        </w:tc>
      </w:tr>
    </w:tbl>
    <w:p w:rsidR="005408D0" w:rsidRPr="00C57BBF" w:rsidRDefault="00C57BBF" w:rsidP="00C57BBF">
      <w:pPr>
        <w:spacing w:after="0" w:line="240" w:lineRule="auto"/>
        <w:rPr>
          <w:rFonts w:ascii="Times New Roman" w:hAnsi="Times New Roman" w:cs="Times New Roman"/>
          <w:b/>
          <w:sz w:val="24"/>
        </w:rPr>
      </w:pPr>
      <w:r w:rsidRPr="00C57BBF">
        <w:rPr>
          <w:rFonts w:ascii="Times New Roman" w:hAnsi="Times New Roman" w:cs="Times New Roman"/>
          <w:b/>
          <w:sz w:val="24"/>
        </w:rPr>
        <w:t>9 класс</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4125"/>
        <w:gridCol w:w="709"/>
        <w:gridCol w:w="1701"/>
        <w:gridCol w:w="1559"/>
        <w:gridCol w:w="1418"/>
      </w:tblGrid>
      <w:tr w:rsidR="00EC789C" w:rsidRPr="00C57BBF" w:rsidTr="00EC789C">
        <w:tc>
          <w:tcPr>
            <w:tcW w:w="553" w:type="dxa"/>
            <w:vMerge w:val="restart"/>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 п/п</w:t>
            </w:r>
          </w:p>
        </w:tc>
        <w:tc>
          <w:tcPr>
            <w:tcW w:w="4125" w:type="dxa"/>
            <w:vMerge w:val="restart"/>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Наименование разделов и тем программы</w:t>
            </w:r>
          </w:p>
        </w:tc>
        <w:tc>
          <w:tcPr>
            <w:tcW w:w="3969" w:type="dxa"/>
            <w:gridSpan w:val="3"/>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Количество часов</w:t>
            </w:r>
          </w:p>
        </w:tc>
        <w:tc>
          <w:tcPr>
            <w:tcW w:w="1418" w:type="dxa"/>
            <w:vMerge w:val="restart"/>
            <w:vAlign w:val="center"/>
          </w:tcPr>
          <w:p w:rsidR="00EC789C" w:rsidRPr="00C57BBF" w:rsidRDefault="00EC789C" w:rsidP="00EC789C">
            <w:pPr>
              <w:spacing w:after="0"/>
              <w:jc w:val="center"/>
              <w:rPr>
                <w:rFonts w:ascii="Times New Roman" w:hAnsi="Times New Roman" w:cs="Times New Roman"/>
                <w:sz w:val="24"/>
                <w:szCs w:val="24"/>
              </w:rPr>
            </w:pPr>
            <w:r>
              <w:rPr>
                <w:rFonts w:ascii="Times New Roman" w:hAnsi="Times New Roman" w:cs="Times New Roman"/>
                <w:sz w:val="24"/>
                <w:szCs w:val="24"/>
              </w:rPr>
              <w:t>ЦОР</w:t>
            </w:r>
          </w:p>
        </w:tc>
      </w:tr>
      <w:tr w:rsidR="00EC789C" w:rsidRPr="00C57BBF" w:rsidTr="00EC789C">
        <w:tc>
          <w:tcPr>
            <w:tcW w:w="553" w:type="dxa"/>
            <w:vMerge/>
            <w:hideMark/>
          </w:tcPr>
          <w:p w:rsidR="00EC789C" w:rsidRPr="00C57BBF" w:rsidRDefault="00EC789C" w:rsidP="00EC789C">
            <w:pPr>
              <w:spacing w:after="0" w:line="240" w:lineRule="auto"/>
              <w:rPr>
                <w:rFonts w:ascii="Times New Roman" w:hAnsi="Times New Roman" w:cs="Times New Roman"/>
                <w:sz w:val="24"/>
                <w:szCs w:val="24"/>
              </w:rPr>
            </w:pPr>
          </w:p>
        </w:tc>
        <w:tc>
          <w:tcPr>
            <w:tcW w:w="4125" w:type="dxa"/>
            <w:vMerge/>
            <w:hideMark/>
          </w:tcPr>
          <w:p w:rsidR="00EC789C" w:rsidRPr="00C57BBF" w:rsidRDefault="00EC789C" w:rsidP="00EC789C">
            <w:pPr>
              <w:spacing w:after="0" w:line="240" w:lineRule="auto"/>
              <w:rPr>
                <w:rFonts w:ascii="Times New Roman" w:hAnsi="Times New Roman" w:cs="Times New Roman"/>
                <w:sz w:val="24"/>
                <w:szCs w:val="24"/>
              </w:rPr>
            </w:pP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Всего</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Контрольные работы</w:t>
            </w:r>
          </w:p>
        </w:tc>
        <w:tc>
          <w:tcPr>
            <w:tcW w:w="1559"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Практические работы</w:t>
            </w:r>
          </w:p>
        </w:tc>
        <w:tc>
          <w:tcPr>
            <w:tcW w:w="1418" w:type="dxa"/>
            <w:vMerge/>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55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w:t>
            </w:r>
          </w:p>
        </w:tc>
        <w:tc>
          <w:tcPr>
            <w:tcW w:w="4125"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Тригонометрия. Теоремы косинусов и синусов. Решение треугольников</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16</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418" w:type="dxa"/>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55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2</w:t>
            </w:r>
          </w:p>
        </w:tc>
        <w:tc>
          <w:tcPr>
            <w:tcW w:w="4125"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Преобразование подобия. Метрические соотношения в окружности</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10</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418" w:type="dxa"/>
          </w:tcPr>
          <w:p w:rsidR="00EC789C" w:rsidRPr="00EC789C" w:rsidRDefault="00EC789C" w:rsidP="00EC789C">
            <w:pPr>
              <w:spacing w:after="0"/>
              <w:rPr>
                <w:rFonts w:ascii="Times New Roman" w:hAnsi="Times New Roman" w:cs="Times New Roman"/>
                <w:sz w:val="20"/>
                <w:szCs w:val="24"/>
              </w:rPr>
            </w:pPr>
            <w:r w:rsidRPr="00EC789C">
              <w:rPr>
                <w:rFonts w:ascii="Times New Roman" w:hAnsi="Times New Roman" w:cs="Times New Roman"/>
                <w:sz w:val="20"/>
                <w:szCs w:val="24"/>
              </w:rPr>
              <w:t>https://m.edsoo.ru/7f41a12c</w:t>
            </w:r>
          </w:p>
        </w:tc>
      </w:tr>
      <w:tr w:rsidR="00EC789C" w:rsidRPr="00C57BBF" w:rsidTr="00EC789C">
        <w:tc>
          <w:tcPr>
            <w:tcW w:w="55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3</w:t>
            </w:r>
          </w:p>
        </w:tc>
        <w:tc>
          <w:tcPr>
            <w:tcW w:w="4125"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Векторы</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12</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418" w:type="dxa"/>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55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4</w:t>
            </w:r>
          </w:p>
        </w:tc>
        <w:tc>
          <w:tcPr>
            <w:tcW w:w="4125"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Декартовы координаты на плоскости </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9</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1</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418" w:type="dxa"/>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55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5</w:t>
            </w:r>
          </w:p>
        </w:tc>
        <w:tc>
          <w:tcPr>
            <w:tcW w:w="4125"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Правильные многоугольники. Длина окружности и площадь круга. Вычисление площадей</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8</w:t>
            </w:r>
          </w:p>
        </w:tc>
        <w:tc>
          <w:tcPr>
            <w:tcW w:w="1701" w:type="dxa"/>
            <w:hideMark/>
          </w:tcPr>
          <w:p w:rsidR="00EC789C" w:rsidRPr="00C57BBF" w:rsidRDefault="00EC789C" w:rsidP="00EC789C">
            <w:pPr>
              <w:spacing w:after="0"/>
              <w:rPr>
                <w:rFonts w:ascii="Times New Roman" w:hAnsi="Times New Roman" w:cs="Times New Roman"/>
                <w:sz w:val="24"/>
                <w:szCs w:val="24"/>
              </w:rPr>
            </w:pP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418" w:type="dxa"/>
          </w:tcPr>
          <w:p w:rsidR="00EC789C" w:rsidRPr="00EC789C" w:rsidRDefault="00EC789C" w:rsidP="00F6642E">
            <w:pPr>
              <w:spacing w:after="0"/>
              <w:rPr>
                <w:rFonts w:ascii="Times New Roman" w:hAnsi="Times New Roman" w:cs="Times New Roman"/>
                <w:sz w:val="20"/>
                <w:szCs w:val="24"/>
              </w:rPr>
            </w:pPr>
            <w:r w:rsidRPr="00EC789C">
              <w:rPr>
                <w:rFonts w:ascii="Times New Roman" w:hAnsi="Times New Roman" w:cs="Times New Roman"/>
                <w:sz w:val="20"/>
                <w:szCs w:val="24"/>
              </w:rPr>
              <w:t>https://m.edsoo.ru/7f41a12c</w:t>
            </w:r>
          </w:p>
        </w:tc>
      </w:tr>
      <w:tr w:rsidR="00EC789C" w:rsidRPr="00C57BBF" w:rsidTr="00EC789C">
        <w:tc>
          <w:tcPr>
            <w:tcW w:w="55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6</w:t>
            </w:r>
          </w:p>
        </w:tc>
        <w:tc>
          <w:tcPr>
            <w:tcW w:w="4125"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Движения плоскости</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6</w:t>
            </w:r>
          </w:p>
        </w:tc>
        <w:tc>
          <w:tcPr>
            <w:tcW w:w="1701" w:type="dxa"/>
            <w:hideMark/>
          </w:tcPr>
          <w:p w:rsidR="00EC789C" w:rsidRPr="00C57BBF" w:rsidRDefault="00EC789C" w:rsidP="00EC789C">
            <w:pPr>
              <w:spacing w:after="0"/>
              <w:rPr>
                <w:rFonts w:ascii="Times New Roman" w:hAnsi="Times New Roman" w:cs="Times New Roman"/>
                <w:sz w:val="24"/>
                <w:szCs w:val="24"/>
              </w:rPr>
            </w:pP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418" w:type="dxa"/>
          </w:tcPr>
          <w:p w:rsidR="00EC789C" w:rsidRPr="00C57BBF" w:rsidRDefault="00EC789C" w:rsidP="00EC789C">
            <w:pPr>
              <w:spacing w:after="0"/>
              <w:rPr>
                <w:rFonts w:ascii="Times New Roman" w:hAnsi="Times New Roman" w:cs="Times New Roman"/>
                <w:sz w:val="24"/>
                <w:szCs w:val="24"/>
              </w:rPr>
            </w:pPr>
          </w:p>
        </w:tc>
      </w:tr>
      <w:tr w:rsidR="00EC789C" w:rsidRPr="00C57BBF" w:rsidTr="00EC789C">
        <w:tc>
          <w:tcPr>
            <w:tcW w:w="553"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7</w:t>
            </w:r>
          </w:p>
        </w:tc>
        <w:tc>
          <w:tcPr>
            <w:tcW w:w="4125"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Повторение, обобщение, систематизация знаний</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7</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2</w:t>
            </w:r>
          </w:p>
        </w:tc>
        <w:tc>
          <w:tcPr>
            <w:tcW w:w="1559" w:type="dxa"/>
            <w:hideMark/>
          </w:tcPr>
          <w:p w:rsidR="00EC789C" w:rsidRPr="00C57BBF" w:rsidRDefault="00EC789C" w:rsidP="00EC789C">
            <w:pPr>
              <w:spacing w:after="0"/>
              <w:rPr>
                <w:rFonts w:ascii="Times New Roman" w:hAnsi="Times New Roman" w:cs="Times New Roman"/>
                <w:sz w:val="24"/>
                <w:szCs w:val="24"/>
              </w:rPr>
            </w:pPr>
          </w:p>
        </w:tc>
        <w:tc>
          <w:tcPr>
            <w:tcW w:w="1418" w:type="dxa"/>
          </w:tcPr>
          <w:p w:rsidR="00EC789C" w:rsidRPr="00EC789C" w:rsidRDefault="00EC789C" w:rsidP="00F6642E">
            <w:pPr>
              <w:spacing w:after="0"/>
              <w:rPr>
                <w:rFonts w:ascii="Times New Roman" w:hAnsi="Times New Roman" w:cs="Times New Roman"/>
                <w:sz w:val="20"/>
                <w:szCs w:val="24"/>
              </w:rPr>
            </w:pPr>
            <w:r w:rsidRPr="00EC789C">
              <w:rPr>
                <w:rFonts w:ascii="Times New Roman" w:hAnsi="Times New Roman" w:cs="Times New Roman"/>
                <w:sz w:val="20"/>
                <w:szCs w:val="24"/>
              </w:rPr>
              <w:t>https://m.edsoo.ru/7f41a12c</w:t>
            </w:r>
          </w:p>
        </w:tc>
      </w:tr>
      <w:tr w:rsidR="00EC789C" w:rsidRPr="00C57BBF" w:rsidTr="00EC789C">
        <w:tc>
          <w:tcPr>
            <w:tcW w:w="4678" w:type="dxa"/>
            <w:gridSpan w:val="2"/>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Общее количество часов по программе</w:t>
            </w:r>
          </w:p>
        </w:tc>
        <w:tc>
          <w:tcPr>
            <w:tcW w:w="709" w:type="dxa"/>
            <w:hideMark/>
          </w:tcPr>
          <w:p w:rsidR="00EC789C" w:rsidRPr="00C57BBF" w:rsidRDefault="00EC789C" w:rsidP="00EC789C">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68</w:t>
            </w:r>
          </w:p>
        </w:tc>
        <w:tc>
          <w:tcPr>
            <w:tcW w:w="1701"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6</w:t>
            </w:r>
          </w:p>
        </w:tc>
        <w:tc>
          <w:tcPr>
            <w:tcW w:w="1559" w:type="dxa"/>
            <w:hideMark/>
          </w:tcPr>
          <w:p w:rsidR="00EC789C" w:rsidRPr="00C57BBF" w:rsidRDefault="00EC789C" w:rsidP="00EC789C">
            <w:pPr>
              <w:spacing w:after="0"/>
              <w:rPr>
                <w:rFonts w:ascii="Times New Roman" w:hAnsi="Times New Roman" w:cs="Times New Roman"/>
                <w:sz w:val="24"/>
                <w:szCs w:val="24"/>
              </w:rPr>
            </w:pPr>
            <w:r w:rsidRPr="00C57BBF">
              <w:rPr>
                <w:rFonts w:ascii="Times New Roman" w:hAnsi="Times New Roman" w:cs="Times New Roman"/>
                <w:sz w:val="24"/>
                <w:szCs w:val="24"/>
              </w:rPr>
              <w:t>0</w:t>
            </w:r>
          </w:p>
        </w:tc>
        <w:tc>
          <w:tcPr>
            <w:tcW w:w="1418" w:type="dxa"/>
          </w:tcPr>
          <w:p w:rsidR="00EC789C" w:rsidRPr="00C57BBF" w:rsidRDefault="00EC789C" w:rsidP="00EC789C">
            <w:pPr>
              <w:spacing w:after="0"/>
              <w:rPr>
                <w:rFonts w:ascii="Times New Roman" w:hAnsi="Times New Roman" w:cs="Times New Roman"/>
                <w:sz w:val="24"/>
                <w:szCs w:val="24"/>
              </w:rPr>
            </w:pPr>
          </w:p>
        </w:tc>
      </w:tr>
    </w:tbl>
    <w:p w:rsidR="005408D0" w:rsidRPr="005408D0" w:rsidRDefault="005408D0" w:rsidP="005408D0"/>
    <w:p w:rsidR="005408D0" w:rsidRPr="00C57BBF" w:rsidRDefault="005408D0" w:rsidP="00C57BBF">
      <w:pPr>
        <w:spacing w:after="0" w:line="240" w:lineRule="auto"/>
        <w:rPr>
          <w:rFonts w:ascii="Times New Roman" w:hAnsi="Times New Roman" w:cs="Times New Roman"/>
          <w:b/>
          <w:sz w:val="24"/>
        </w:rPr>
      </w:pPr>
      <w:r w:rsidRPr="00C57BBF">
        <w:rPr>
          <w:rFonts w:ascii="Times New Roman" w:hAnsi="Times New Roman" w:cs="Times New Roman"/>
          <w:b/>
          <w:sz w:val="24"/>
        </w:rPr>
        <w:t>ФЕДЕРАЛЬНАЯ РАБОЧАЯ ПРОГРАММА УЧЕБНОГО КУРСА «ВЕРОЯТНОСТЬ И С</w:t>
      </w:r>
      <w:r w:rsidR="00CE3360">
        <w:rPr>
          <w:rFonts w:ascii="Times New Roman" w:hAnsi="Times New Roman" w:cs="Times New Roman"/>
          <w:b/>
          <w:sz w:val="24"/>
        </w:rPr>
        <w:t xml:space="preserve">ТАТИСТИКА» В 7–9 КЛАССАХ </w:t>
      </w:r>
    </w:p>
    <w:p w:rsidR="005408D0" w:rsidRPr="00C57BBF" w:rsidRDefault="005408D0" w:rsidP="00C57BBF">
      <w:pPr>
        <w:spacing w:after="0" w:line="240" w:lineRule="auto"/>
        <w:rPr>
          <w:rFonts w:ascii="Times New Roman" w:hAnsi="Times New Roman" w:cs="Times New Roman"/>
          <w:b/>
          <w:sz w:val="24"/>
        </w:rPr>
      </w:pPr>
      <w:r w:rsidRPr="00C57BBF">
        <w:rPr>
          <w:rFonts w:ascii="Times New Roman" w:hAnsi="Times New Roman" w:cs="Times New Roman"/>
          <w:b/>
          <w:sz w:val="24"/>
        </w:rPr>
        <w:t>ЦЕЛИ ИЗУЧЕНИЯ УЧЕБНОГО КУРСА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 современном цифровом мире вероятность и статистика при 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 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Знакомство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Помимо этого, при изучении статистики и вероятности обогащаются представления учащихся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 соответствии с данными целями в структуре программы учебного курса «Вероятность и статистика» основной школы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xml:space="preserve">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w:t>
      </w:r>
      <w:r w:rsidRPr="00C57BBF">
        <w:rPr>
          <w:rFonts w:ascii="Times New Roman" w:hAnsi="Times New Roman" w:cs="Times New Roman"/>
          <w:sz w:val="24"/>
          <w:szCs w:val="24"/>
        </w:rPr>
        <w:lastRenderedPageBreak/>
        <w:t>вызывающими изменчивость, и оценивать их влияние на рассматриваемые величины и процессы.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здесь имеют практические задания, в частности опыты с классическими вероятностными моделями.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Понятие вероятности вводится как мера правдоподобия случайного события. При изучении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курс входят начальные представления о случайных величинах и их числовых характеристиках.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Также в рамках этого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5408D0" w:rsidRPr="00C57BBF" w:rsidRDefault="00B84A4A"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Место учебного курса в учебном плане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 7—9 классах изучается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 изучение данного курса отводит 1 учебный час в неделю в течение каждого года обучения, всего 102 учебных часа.</w:t>
      </w:r>
    </w:p>
    <w:p w:rsidR="005408D0" w:rsidRPr="00C57BBF" w:rsidRDefault="00B84A4A" w:rsidP="00C57BBF">
      <w:pPr>
        <w:spacing w:after="0" w:line="240" w:lineRule="auto"/>
        <w:rPr>
          <w:rFonts w:ascii="Times New Roman" w:hAnsi="Times New Roman" w:cs="Times New Roman"/>
          <w:b/>
          <w:sz w:val="24"/>
          <w:szCs w:val="24"/>
        </w:rPr>
      </w:pPr>
      <w:r>
        <w:rPr>
          <w:rFonts w:ascii="Times New Roman" w:hAnsi="Times New Roman" w:cs="Times New Roman"/>
          <w:b/>
          <w:sz w:val="24"/>
          <w:szCs w:val="24"/>
        </w:rPr>
        <w:t>Содержание учебного курса "В</w:t>
      </w:r>
      <w:r w:rsidRPr="00C57BBF">
        <w:rPr>
          <w:rFonts w:ascii="Times New Roman" w:hAnsi="Times New Roman" w:cs="Times New Roman"/>
          <w:b/>
          <w:sz w:val="24"/>
          <w:szCs w:val="24"/>
        </w:rPr>
        <w:t>ероятность и статистика" </w:t>
      </w:r>
    </w:p>
    <w:p w:rsidR="005408D0" w:rsidRPr="00C57BBF" w:rsidRDefault="00F52D0D"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7 класс</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 </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 </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5408D0" w:rsidRPr="00C57BBF" w:rsidRDefault="00C57BBF"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8 класс</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Представление данных в виде таблиц, диаграмм, графиков. 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Измерение рассеивания данных. Дисперсия и стандартное отклонение числовых наборов. Диаграмма рассеивания. </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 </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 мощью дерева случайного эксперимента, диаграмм Эйлера.</w:t>
      </w:r>
    </w:p>
    <w:p w:rsidR="005408D0" w:rsidRPr="00C57BBF" w:rsidRDefault="00C57BBF"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9 класс</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Перестановки и факториал. Сочетания и число сочетаний. Треугольник Паскаля. Решение задач с использованием комбинаторики.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Геометрическая вероятность. Случайный выбор точки из фигуры на плоскости, из отрезка и из дуги окружности.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rsidR="005408D0" w:rsidRPr="00C57BBF" w:rsidRDefault="00B84A4A"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Планируемые образовательные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Освоение учебного предмета «Вероятность и статистика», как раздела курса "Математики" должно обеспечивать достижение на уровне основного общего образования следующих личностных, метапредметных и предметных образовательных результатов:</w:t>
      </w:r>
    </w:p>
    <w:p w:rsidR="005408D0" w:rsidRPr="00C57BBF" w:rsidRDefault="00C57BBF"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Личностные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Личностные результаты освоения программы учебного предмета «Вероятность и статистика»  характеризуются: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Патриотическое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Гражданское и духовно-нравственное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(выборы, опросы и пр.);</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Трудовое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Эстетическое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Ценности научного познания: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Физическое воспитание, формирование культуры здоровья и эмоционального благополучия: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Экологическое воспитание: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xml:space="preserve">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w:t>
      </w:r>
      <w:r w:rsidRPr="00C57BBF">
        <w:rPr>
          <w:rFonts w:ascii="Times New Roman" w:hAnsi="Times New Roman" w:cs="Times New Roman"/>
          <w:sz w:val="24"/>
          <w:szCs w:val="24"/>
        </w:rPr>
        <w:lastRenderedPageBreak/>
        <w:t>последствий для окружающей среды; осознанием глобального характера экологических проблем и путей их решения.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 </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408D0" w:rsidRPr="00C57BBF" w:rsidRDefault="00C57BBF"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Метапредметные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Метапредметные результаты освоения программы учебного предмета «Вероятность и статистика» характеризуются 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Базовые логические 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делать выводы с использованием законов логики, дедуктивных и индуктивных умозаключений, умозаключений по аналогии;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Базовые исследовательские 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прогнозировать возможное развитие процесса, а также вы- двигать предположения о его развитии в новых условиях.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Работа с информацией: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выявлять недостаточность и избыточность информации, данных, необходимых для решения задачи;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выбирать, анализировать, систематизировать и интерпретировать информацию различных видов и форм представления;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2)  Универсальные коммуникативные действия обеспечивают сформированность социальных навыков обучающихся.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Общение: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Сотрудничество:</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участвовать в групповых формах работы (обсуждения, обмен мнениями, мозговые штурмы и др.);</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выполнять свою часть работы и координировать свои действия с другими членами команды;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оценивать качество своего вклада в общий продукт по критериям, сформулированным участниками взаимодействия.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3)  Универсальные регулятивные действия обеспечивают формирование смысловых установок и жизненных навыков личности.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Самоорганизация: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Самоконтроль:</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владеть способами самопроверки, самоконтроля процесса и результата решения математической задачи;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оценивать соответствие результата деятельности поставлен- ной цели и условиям, объяснять причины достижения или недостижения цели, находить ошибку, давать оценку приобретённому опыту.</w:t>
      </w:r>
    </w:p>
    <w:p w:rsidR="005408D0" w:rsidRPr="00C57BBF" w:rsidRDefault="00C57BBF"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Предметные результаты</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Предметные результаты освоения курса «Вероятность и статистика» характеризуются следующими умениями.</w:t>
      </w:r>
    </w:p>
    <w:p w:rsidR="005408D0" w:rsidRPr="00C57BBF" w:rsidRDefault="00C57BBF"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7 класс</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Читать информацию, представленную в таблицах, на диаграммах; </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Представлять данные в виде таблиц, строить диаграммы (столбиковые (столбчатые) и круговые) по массивам значений.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Описывать и интерпретировать реальные числовые данные, представленные в таблицах, на диаграммах, графиках.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lastRenderedPageBreak/>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5408D0" w:rsidRPr="00C57BBF" w:rsidRDefault="00C57BBF"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8 класс</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Находить частоты числовых значений и частоты событий, в том числе по результатам измерений и наблюдений.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Использовать графические модели: дерево случайного эксперимента, диаграммы Эйлера, числовая прямая.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5408D0" w:rsidRPr="00C57BBF" w:rsidRDefault="00C57BBF" w:rsidP="00C57BBF">
      <w:pPr>
        <w:spacing w:after="0" w:line="240" w:lineRule="auto"/>
        <w:rPr>
          <w:rFonts w:ascii="Times New Roman" w:hAnsi="Times New Roman" w:cs="Times New Roman"/>
          <w:b/>
          <w:sz w:val="24"/>
          <w:szCs w:val="24"/>
        </w:rPr>
      </w:pPr>
      <w:r w:rsidRPr="00C57BBF">
        <w:rPr>
          <w:rFonts w:ascii="Times New Roman" w:hAnsi="Times New Roman" w:cs="Times New Roman"/>
          <w:b/>
          <w:sz w:val="24"/>
          <w:szCs w:val="24"/>
        </w:rPr>
        <w:t>9 класс</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 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Решать задачи организованным перебором вариантов, а также с использованием комбинаторных правил и методов.</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Использовать описательные характеристики для массивов числовых данных, в том числе средние значения и меры рассеивания.</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Находить частоты значений и частоты события, в том числе пользуясь результатами проведённых измерений и наблюдений.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Иметь представление о случайной величине и о распределении вероятностей.</w:t>
      </w:r>
    </w:p>
    <w:p w:rsidR="005408D0" w:rsidRPr="00C57BBF" w:rsidRDefault="005408D0" w:rsidP="00C57BBF">
      <w:pPr>
        <w:spacing w:after="0" w:line="240" w:lineRule="auto"/>
        <w:rPr>
          <w:rFonts w:ascii="Times New Roman" w:hAnsi="Times New Roman" w:cs="Times New Roman"/>
          <w:sz w:val="24"/>
          <w:szCs w:val="24"/>
        </w:rPr>
      </w:pPr>
      <w:r w:rsidRPr="00C57BBF">
        <w:rPr>
          <w:rFonts w:ascii="Times New Roman" w:hAnsi="Times New Roman" w:cs="Times New Roman"/>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B84A4A" w:rsidRDefault="00B84A4A" w:rsidP="00F52D0D">
      <w:pPr>
        <w:spacing w:after="0"/>
        <w:rPr>
          <w:sz w:val="24"/>
        </w:rPr>
      </w:pPr>
      <w:bookmarkStart w:id="108" w:name="_Toc105425445"/>
      <w:r w:rsidRPr="00C57BBF">
        <w:rPr>
          <w:rFonts w:ascii="Times New Roman" w:hAnsi="Times New Roman" w:cs="Times New Roman"/>
          <w:b/>
          <w:sz w:val="24"/>
        </w:rPr>
        <w:t>Тематическое планирование учебного курса</w:t>
      </w:r>
      <w:r w:rsidR="005408D0" w:rsidRPr="00C57BBF">
        <w:rPr>
          <w:sz w:val="24"/>
        </w:rPr>
        <w:t xml:space="preserve">                                                  </w:t>
      </w:r>
    </w:p>
    <w:p w:rsidR="005408D0" w:rsidRPr="00C57BBF" w:rsidRDefault="00C57BBF" w:rsidP="00F52D0D">
      <w:pPr>
        <w:spacing w:after="0"/>
        <w:rPr>
          <w:rFonts w:ascii="Times New Roman" w:hAnsi="Times New Roman" w:cs="Times New Roman"/>
          <w:b/>
          <w:sz w:val="24"/>
        </w:rPr>
      </w:pPr>
      <w:r w:rsidRPr="00C57BBF">
        <w:rPr>
          <w:rFonts w:ascii="Times New Roman" w:hAnsi="Times New Roman" w:cs="Times New Roman"/>
          <w:b/>
          <w:sz w:val="24"/>
        </w:rPr>
        <w:t>7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183"/>
        <w:gridCol w:w="851"/>
        <w:gridCol w:w="1275"/>
        <w:gridCol w:w="1276"/>
        <w:gridCol w:w="1383"/>
      </w:tblGrid>
      <w:tr w:rsidR="00F52D0D" w:rsidRPr="00432E80" w:rsidTr="00F52D0D">
        <w:tc>
          <w:tcPr>
            <w:tcW w:w="540" w:type="dxa"/>
            <w:vMerge w:val="restart"/>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 п/п</w:t>
            </w:r>
          </w:p>
        </w:tc>
        <w:tc>
          <w:tcPr>
            <w:tcW w:w="4183" w:type="dxa"/>
            <w:vMerge w:val="restart"/>
            <w:vAlign w:val="center"/>
          </w:tcPr>
          <w:p w:rsidR="00F52D0D" w:rsidRPr="00432E80" w:rsidRDefault="00F52D0D" w:rsidP="00F52D0D">
            <w:pPr>
              <w:spacing w:after="0" w:line="240" w:lineRule="auto"/>
              <w:jc w:val="center"/>
              <w:rPr>
                <w:rFonts w:ascii="Times New Roman" w:hAnsi="Times New Roman" w:cs="Times New Roman"/>
                <w:sz w:val="20"/>
                <w:szCs w:val="20"/>
              </w:rPr>
            </w:pPr>
            <w:r w:rsidRPr="00432E80">
              <w:rPr>
                <w:rFonts w:ascii="Times New Roman" w:hAnsi="Times New Roman" w:cs="Times New Roman"/>
                <w:sz w:val="20"/>
                <w:szCs w:val="20"/>
              </w:rPr>
              <w:t>Наименование разделов и тем программы</w:t>
            </w:r>
          </w:p>
        </w:tc>
        <w:tc>
          <w:tcPr>
            <w:tcW w:w="3402" w:type="dxa"/>
            <w:gridSpan w:val="3"/>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Количество часов</w:t>
            </w:r>
          </w:p>
        </w:tc>
        <w:tc>
          <w:tcPr>
            <w:tcW w:w="1383" w:type="dxa"/>
            <w:vMerge w:val="restart"/>
            <w:vAlign w:val="center"/>
          </w:tcPr>
          <w:p w:rsidR="00F52D0D" w:rsidRPr="00432E80" w:rsidRDefault="00F52D0D" w:rsidP="00F52D0D">
            <w:pPr>
              <w:spacing w:after="0"/>
              <w:jc w:val="center"/>
              <w:rPr>
                <w:rFonts w:ascii="Times New Roman" w:hAnsi="Times New Roman" w:cs="Times New Roman"/>
                <w:sz w:val="20"/>
                <w:szCs w:val="20"/>
              </w:rPr>
            </w:pPr>
            <w:r w:rsidRPr="00432E80">
              <w:rPr>
                <w:rFonts w:ascii="Times New Roman" w:hAnsi="Times New Roman" w:cs="Times New Roman"/>
                <w:sz w:val="20"/>
                <w:szCs w:val="20"/>
              </w:rPr>
              <w:t>ЦОР</w:t>
            </w:r>
          </w:p>
        </w:tc>
      </w:tr>
      <w:tr w:rsidR="00F52D0D" w:rsidRPr="00432E80" w:rsidTr="00F52D0D">
        <w:tc>
          <w:tcPr>
            <w:tcW w:w="540" w:type="dxa"/>
            <w:vMerge/>
            <w:hideMark/>
          </w:tcPr>
          <w:p w:rsidR="00F52D0D" w:rsidRPr="00432E80" w:rsidRDefault="00F52D0D" w:rsidP="00F52D0D">
            <w:pPr>
              <w:spacing w:after="0" w:line="240" w:lineRule="auto"/>
              <w:rPr>
                <w:rFonts w:ascii="Times New Roman" w:hAnsi="Times New Roman" w:cs="Times New Roman"/>
                <w:sz w:val="20"/>
                <w:szCs w:val="20"/>
              </w:rPr>
            </w:pPr>
          </w:p>
        </w:tc>
        <w:tc>
          <w:tcPr>
            <w:tcW w:w="4183" w:type="dxa"/>
            <w:vMerge/>
            <w:hideMark/>
          </w:tcPr>
          <w:p w:rsidR="00F52D0D" w:rsidRPr="00432E80" w:rsidRDefault="00F52D0D" w:rsidP="00F52D0D">
            <w:pPr>
              <w:spacing w:after="0" w:line="240" w:lineRule="auto"/>
              <w:rPr>
                <w:rFonts w:ascii="Times New Roman" w:hAnsi="Times New Roman" w:cs="Times New Roman"/>
                <w:sz w:val="20"/>
                <w:szCs w:val="20"/>
              </w:rPr>
            </w:pP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Всего</w:t>
            </w:r>
          </w:p>
        </w:tc>
        <w:tc>
          <w:tcPr>
            <w:tcW w:w="1275"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Контрольные работы</w:t>
            </w:r>
          </w:p>
        </w:tc>
        <w:tc>
          <w:tcPr>
            <w:tcW w:w="1276"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Практические работы</w:t>
            </w:r>
          </w:p>
        </w:tc>
        <w:tc>
          <w:tcPr>
            <w:tcW w:w="1383" w:type="dxa"/>
            <w:vMerge/>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Представление данных</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https://m.edsoo.ru/7f415fdc</w:t>
            </w: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2</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Описательная статистика</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8</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83" w:type="dxa"/>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Случайная изменчивость</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83"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https://m.edsoo.ru/7f415fdc</w:t>
            </w: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Введение в теорию графов</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Логика</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Вероятность и частота случайного события</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83"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https://m.edsoo.ru/7f415fdc</w:t>
            </w: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7</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обобщение, систематизация знаний</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1275"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https://m.edsoo.ru/7f415fdc</w:t>
            </w:r>
          </w:p>
        </w:tc>
      </w:tr>
      <w:tr w:rsidR="00F52D0D" w:rsidRPr="00432E80" w:rsidTr="00F52D0D">
        <w:tc>
          <w:tcPr>
            <w:tcW w:w="4723" w:type="dxa"/>
            <w:gridSpan w:val="2"/>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Общее количество часов по программе</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34</w:t>
            </w:r>
          </w:p>
        </w:tc>
        <w:tc>
          <w:tcPr>
            <w:tcW w:w="1275"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276"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3</w:t>
            </w:r>
          </w:p>
        </w:tc>
        <w:tc>
          <w:tcPr>
            <w:tcW w:w="1383" w:type="dxa"/>
          </w:tcPr>
          <w:p w:rsidR="00F52D0D" w:rsidRPr="00432E80" w:rsidRDefault="00F52D0D" w:rsidP="00F52D0D">
            <w:pPr>
              <w:spacing w:after="0"/>
              <w:rPr>
                <w:rFonts w:ascii="Times New Roman" w:hAnsi="Times New Roman" w:cs="Times New Roman"/>
                <w:sz w:val="20"/>
                <w:szCs w:val="20"/>
              </w:rPr>
            </w:pPr>
          </w:p>
        </w:tc>
      </w:tr>
    </w:tbl>
    <w:p w:rsidR="005408D0" w:rsidRPr="00C57BBF" w:rsidRDefault="00C57BBF" w:rsidP="00F52D0D">
      <w:pPr>
        <w:spacing w:after="0"/>
        <w:rPr>
          <w:rFonts w:ascii="Times New Roman" w:hAnsi="Times New Roman" w:cs="Times New Roman"/>
          <w:b/>
          <w:sz w:val="24"/>
        </w:rPr>
      </w:pPr>
      <w:r w:rsidRPr="00C57BBF">
        <w:rPr>
          <w:rFonts w:ascii="Times New Roman" w:hAnsi="Times New Roman" w:cs="Times New Roman"/>
          <w:b/>
          <w:sz w:val="24"/>
        </w:rPr>
        <w:t>8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183"/>
        <w:gridCol w:w="851"/>
        <w:gridCol w:w="1275"/>
        <w:gridCol w:w="1276"/>
        <w:gridCol w:w="1383"/>
      </w:tblGrid>
      <w:tr w:rsidR="00F52D0D" w:rsidRPr="00432E80" w:rsidTr="00F52D0D">
        <w:tc>
          <w:tcPr>
            <w:tcW w:w="540" w:type="dxa"/>
            <w:vMerge w:val="restart"/>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 п/п</w:t>
            </w:r>
          </w:p>
        </w:tc>
        <w:tc>
          <w:tcPr>
            <w:tcW w:w="4183" w:type="dxa"/>
            <w:vMerge w:val="restart"/>
            <w:hideMark/>
          </w:tcPr>
          <w:p w:rsidR="00F52D0D" w:rsidRPr="00432E80" w:rsidRDefault="00F52D0D" w:rsidP="00F52D0D">
            <w:pPr>
              <w:spacing w:after="0" w:line="240" w:lineRule="auto"/>
              <w:jc w:val="center"/>
              <w:rPr>
                <w:rFonts w:ascii="Times New Roman" w:hAnsi="Times New Roman" w:cs="Times New Roman"/>
                <w:sz w:val="20"/>
                <w:szCs w:val="20"/>
              </w:rPr>
            </w:pPr>
            <w:r w:rsidRPr="00432E80">
              <w:rPr>
                <w:rFonts w:ascii="Times New Roman" w:hAnsi="Times New Roman" w:cs="Times New Roman"/>
                <w:sz w:val="20"/>
                <w:szCs w:val="20"/>
              </w:rPr>
              <w:t>Наименование разделов и тем программы</w:t>
            </w:r>
          </w:p>
        </w:tc>
        <w:tc>
          <w:tcPr>
            <w:tcW w:w="3402" w:type="dxa"/>
            <w:gridSpan w:val="3"/>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Количество часов</w:t>
            </w:r>
          </w:p>
        </w:tc>
        <w:tc>
          <w:tcPr>
            <w:tcW w:w="1383" w:type="dxa"/>
            <w:vMerge w:val="restart"/>
            <w:vAlign w:val="center"/>
          </w:tcPr>
          <w:p w:rsidR="00F52D0D" w:rsidRPr="00432E80" w:rsidRDefault="00F52D0D" w:rsidP="00F52D0D">
            <w:pPr>
              <w:spacing w:after="0"/>
              <w:jc w:val="center"/>
              <w:rPr>
                <w:rFonts w:ascii="Times New Roman" w:hAnsi="Times New Roman" w:cs="Times New Roman"/>
                <w:sz w:val="20"/>
                <w:szCs w:val="20"/>
              </w:rPr>
            </w:pPr>
            <w:r w:rsidRPr="00432E80">
              <w:rPr>
                <w:rFonts w:ascii="Times New Roman" w:hAnsi="Times New Roman" w:cs="Times New Roman"/>
                <w:sz w:val="20"/>
                <w:szCs w:val="20"/>
              </w:rPr>
              <w:t>ЦОР</w:t>
            </w:r>
          </w:p>
        </w:tc>
      </w:tr>
      <w:tr w:rsidR="00F52D0D" w:rsidRPr="00432E80" w:rsidTr="00F52D0D">
        <w:tc>
          <w:tcPr>
            <w:tcW w:w="540" w:type="dxa"/>
            <w:vMerge/>
            <w:hideMark/>
          </w:tcPr>
          <w:p w:rsidR="00F52D0D" w:rsidRPr="00432E80" w:rsidRDefault="00F52D0D" w:rsidP="00F52D0D">
            <w:pPr>
              <w:spacing w:after="0" w:line="240" w:lineRule="auto"/>
              <w:rPr>
                <w:rFonts w:ascii="Times New Roman" w:hAnsi="Times New Roman" w:cs="Times New Roman"/>
                <w:sz w:val="20"/>
                <w:szCs w:val="20"/>
              </w:rPr>
            </w:pPr>
          </w:p>
        </w:tc>
        <w:tc>
          <w:tcPr>
            <w:tcW w:w="4183" w:type="dxa"/>
            <w:vMerge/>
            <w:hideMark/>
          </w:tcPr>
          <w:p w:rsidR="00F52D0D" w:rsidRPr="00432E80" w:rsidRDefault="00F52D0D" w:rsidP="00F52D0D">
            <w:pPr>
              <w:spacing w:after="0" w:line="240" w:lineRule="auto"/>
              <w:rPr>
                <w:rFonts w:ascii="Times New Roman" w:hAnsi="Times New Roman" w:cs="Times New Roman"/>
                <w:sz w:val="20"/>
                <w:szCs w:val="20"/>
              </w:rPr>
            </w:pP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Всего</w:t>
            </w:r>
          </w:p>
        </w:tc>
        <w:tc>
          <w:tcPr>
            <w:tcW w:w="1275"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Контрольные работы</w:t>
            </w:r>
          </w:p>
        </w:tc>
        <w:tc>
          <w:tcPr>
            <w:tcW w:w="1276"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Практические работы</w:t>
            </w:r>
          </w:p>
        </w:tc>
        <w:tc>
          <w:tcPr>
            <w:tcW w:w="1383" w:type="dxa"/>
            <w:vMerge/>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курса 7 класса</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2</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Множества</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lastRenderedPageBreak/>
              <w:t>3</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Вероятность случайного события</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1275"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276"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83" w:type="dxa"/>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https://m.edsoo.ru/7f417fb2</w:t>
            </w: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Описательная статистика. Рассеивание данных</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1275"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https://m.edsoo.ru/7f417fb2</w:t>
            </w: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Введение в теорию графов</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Логика</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2</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52D0D">
            <w:pPr>
              <w:spacing w:after="0"/>
              <w:rPr>
                <w:rFonts w:ascii="Times New Roman" w:hAnsi="Times New Roman" w:cs="Times New Roman"/>
                <w:sz w:val="20"/>
                <w:szCs w:val="20"/>
              </w:rPr>
            </w:pP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7</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Операции над случайными событиями. Сложение вероятностей</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https://m.edsoo.ru/7f417fb2</w:t>
            </w: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8</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Условная вероятность, умножение вероятностей, независимые события</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1275" w:type="dxa"/>
            <w:hideMark/>
          </w:tcPr>
          <w:p w:rsidR="00F52D0D" w:rsidRPr="00432E80" w:rsidRDefault="00F52D0D" w:rsidP="00F52D0D">
            <w:pPr>
              <w:spacing w:after="0"/>
              <w:rPr>
                <w:rFonts w:ascii="Times New Roman" w:hAnsi="Times New Roman" w:cs="Times New Roman"/>
                <w:sz w:val="20"/>
                <w:szCs w:val="20"/>
              </w:rPr>
            </w:pP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https://m.edsoo.ru/7f417fb2</w:t>
            </w:r>
          </w:p>
        </w:tc>
      </w:tr>
      <w:tr w:rsidR="00F52D0D" w:rsidRPr="00432E80" w:rsidTr="00F52D0D">
        <w:tc>
          <w:tcPr>
            <w:tcW w:w="540"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9</w:t>
            </w:r>
          </w:p>
        </w:tc>
        <w:tc>
          <w:tcPr>
            <w:tcW w:w="4183"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обобщение, систематизация знаний</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1275"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276" w:type="dxa"/>
            <w:hideMark/>
          </w:tcPr>
          <w:p w:rsidR="00F52D0D" w:rsidRPr="00432E80" w:rsidRDefault="00F52D0D" w:rsidP="00F52D0D">
            <w:pPr>
              <w:spacing w:after="0"/>
              <w:rPr>
                <w:rFonts w:ascii="Times New Roman" w:hAnsi="Times New Roman" w:cs="Times New Roman"/>
                <w:sz w:val="20"/>
                <w:szCs w:val="20"/>
              </w:rPr>
            </w:pPr>
          </w:p>
        </w:tc>
        <w:tc>
          <w:tcPr>
            <w:tcW w:w="1383"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https://m.edsoo.ru/7f417fb2</w:t>
            </w:r>
          </w:p>
        </w:tc>
      </w:tr>
      <w:tr w:rsidR="00F52D0D" w:rsidRPr="00432E80" w:rsidTr="00F52D0D">
        <w:tc>
          <w:tcPr>
            <w:tcW w:w="4723" w:type="dxa"/>
            <w:gridSpan w:val="2"/>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Общее количество часов по программе</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34</w:t>
            </w:r>
          </w:p>
        </w:tc>
        <w:tc>
          <w:tcPr>
            <w:tcW w:w="1275"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3</w:t>
            </w:r>
          </w:p>
        </w:tc>
        <w:tc>
          <w:tcPr>
            <w:tcW w:w="1276"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383" w:type="dxa"/>
          </w:tcPr>
          <w:p w:rsidR="00F52D0D" w:rsidRPr="00432E80" w:rsidRDefault="00F52D0D" w:rsidP="00F52D0D">
            <w:pPr>
              <w:spacing w:after="0"/>
              <w:rPr>
                <w:rFonts w:ascii="Times New Roman" w:hAnsi="Times New Roman" w:cs="Times New Roman"/>
                <w:sz w:val="20"/>
                <w:szCs w:val="20"/>
              </w:rPr>
            </w:pPr>
          </w:p>
        </w:tc>
      </w:tr>
    </w:tbl>
    <w:p w:rsidR="005408D0" w:rsidRPr="00C57BBF" w:rsidRDefault="00C57BBF" w:rsidP="00F52D0D">
      <w:pPr>
        <w:spacing w:after="0"/>
        <w:rPr>
          <w:rFonts w:ascii="Times New Roman" w:hAnsi="Times New Roman" w:cs="Times New Roman"/>
          <w:b/>
          <w:sz w:val="24"/>
        </w:rPr>
      </w:pPr>
      <w:r w:rsidRPr="00C57BBF">
        <w:rPr>
          <w:rFonts w:ascii="Times New Roman" w:hAnsi="Times New Roman" w:cs="Times New Roman"/>
          <w:b/>
          <w:sz w:val="24"/>
        </w:rPr>
        <w:t>9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
        <w:gridCol w:w="3521"/>
        <w:gridCol w:w="851"/>
        <w:gridCol w:w="1559"/>
        <w:gridCol w:w="1417"/>
        <w:gridCol w:w="1525"/>
      </w:tblGrid>
      <w:tr w:rsidR="00F52D0D" w:rsidRPr="00432E80" w:rsidTr="00432E80">
        <w:tc>
          <w:tcPr>
            <w:tcW w:w="635" w:type="dxa"/>
            <w:vMerge w:val="restart"/>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 п/п</w:t>
            </w:r>
          </w:p>
        </w:tc>
        <w:tc>
          <w:tcPr>
            <w:tcW w:w="3521" w:type="dxa"/>
            <w:vMerge w:val="restart"/>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Наименование разделов и тем программы</w:t>
            </w:r>
          </w:p>
        </w:tc>
        <w:tc>
          <w:tcPr>
            <w:tcW w:w="3827" w:type="dxa"/>
            <w:gridSpan w:val="3"/>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Количество часов</w:t>
            </w:r>
          </w:p>
        </w:tc>
        <w:tc>
          <w:tcPr>
            <w:tcW w:w="1525" w:type="dxa"/>
            <w:vMerge w:val="restart"/>
            <w:vAlign w:val="center"/>
          </w:tcPr>
          <w:p w:rsidR="00F52D0D" w:rsidRPr="00432E80" w:rsidRDefault="00F52D0D" w:rsidP="00F52D0D">
            <w:pPr>
              <w:spacing w:after="0"/>
              <w:jc w:val="center"/>
              <w:rPr>
                <w:rFonts w:ascii="Times New Roman" w:hAnsi="Times New Roman" w:cs="Times New Roman"/>
                <w:sz w:val="20"/>
                <w:szCs w:val="20"/>
              </w:rPr>
            </w:pPr>
            <w:r w:rsidRPr="00432E80">
              <w:rPr>
                <w:rFonts w:ascii="Times New Roman" w:hAnsi="Times New Roman" w:cs="Times New Roman"/>
                <w:sz w:val="20"/>
                <w:szCs w:val="20"/>
              </w:rPr>
              <w:t>ЦОР</w:t>
            </w:r>
          </w:p>
        </w:tc>
      </w:tr>
      <w:tr w:rsidR="00F52D0D" w:rsidRPr="00432E80" w:rsidTr="00432E80">
        <w:tc>
          <w:tcPr>
            <w:tcW w:w="635" w:type="dxa"/>
            <w:vMerge/>
            <w:hideMark/>
          </w:tcPr>
          <w:p w:rsidR="00F52D0D" w:rsidRPr="00432E80" w:rsidRDefault="00F52D0D" w:rsidP="00F52D0D">
            <w:pPr>
              <w:spacing w:after="0" w:line="240" w:lineRule="auto"/>
              <w:rPr>
                <w:rFonts w:ascii="Times New Roman" w:hAnsi="Times New Roman" w:cs="Times New Roman"/>
                <w:sz w:val="20"/>
                <w:szCs w:val="20"/>
              </w:rPr>
            </w:pPr>
          </w:p>
        </w:tc>
        <w:tc>
          <w:tcPr>
            <w:tcW w:w="3521" w:type="dxa"/>
            <w:vMerge/>
            <w:hideMark/>
          </w:tcPr>
          <w:p w:rsidR="00F52D0D" w:rsidRPr="00432E80" w:rsidRDefault="00F52D0D" w:rsidP="00F52D0D">
            <w:pPr>
              <w:spacing w:after="0" w:line="240" w:lineRule="auto"/>
              <w:rPr>
                <w:rFonts w:ascii="Times New Roman" w:hAnsi="Times New Roman" w:cs="Times New Roman"/>
                <w:sz w:val="20"/>
                <w:szCs w:val="20"/>
              </w:rPr>
            </w:pP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Всего</w:t>
            </w:r>
          </w:p>
        </w:tc>
        <w:tc>
          <w:tcPr>
            <w:tcW w:w="1559"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Контрольные работы</w:t>
            </w:r>
          </w:p>
        </w:tc>
        <w:tc>
          <w:tcPr>
            <w:tcW w:w="1417"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Практические работы</w:t>
            </w:r>
          </w:p>
        </w:tc>
        <w:tc>
          <w:tcPr>
            <w:tcW w:w="1525" w:type="dxa"/>
            <w:vMerge/>
          </w:tcPr>
          <w:p w:rsidR="00F52D0D" w:rsidRPr="00432E80" w:rsidRDefault="00F52D0D" w:rsidP="00F52D0D">
            <w:pPr>
              <w:spacing w:after="0"/>
              <w:rPr>
                <w:rFonts w:ascii="Times New Roman" w:hAnsi="Times New Roman" w:cs="Times New Roman"/>
                <w:sz w:val="20"/>
                <w:szCs w:val="20"/>
              </w:rPr>
            </w:pPr>
          </w:p>
        </w:tc>
      </w:tr>
      <w:tr w:rsidR="00F52D0D" w:rsidRPr="00432E80" w:rsidTr="00432E80">
        <w:tc>
          <w:tcPr>
            <w:tcW w:w="635"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1</w:t>
            </w:r>
          </w:p>
        </w:tc>
        <w:tc>
          <w:tcPr>
            <w:tcW w:w="352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курса 8 класса</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1559" w:type="dxa"/>
            <w:hideMark/>
          </w:tcPr>
          <w:p w:rsidR="00F52D0D" w:rsidRPr="00432E80" w:rsidRDefault="00F52D0D" w:rsidP="00F52D0D">
            <w:pPr>
              <w:spacing w:after="0"/>
              <w:rPr>
                <w:rFonts w:ascii="Times New Roman" w:hAnsi="Times New Roman" w:cs="Times New Roman"/>
                <w:sz w:val="20"/>
                <w:szCs w:val="20"/>
              </w:rPr>
            </w:pPr>
          </w:p>
        </w:tc>
        <w:tc>
          <w:tcPr>
            <w:tcW w:w="1417" w:type="dxa"/>
            <w:hideMark/>
          </w:tcPr>
          <w:p w:rsidR="00F52D0D" w:rsidRPr="00432E80" w:rsidRDefault="00F52D0D" w:rsidP="00F52D0D">
            <w:pPr>
              <w:spacing w:after="0"/>
              <w:rPr>
                <w:rFonts w:ascii="Times New Roman" w:hAnsi="Times New Roman" w:cs="Times New Roman"/>
                <w:sz w:val="20"/>
                <w:szCs w:val="20"/>
              </w:rPr>
            </w:pPr>
          </w:p>
        </w:tc>
        <w:tc>
          <w:tcPr>
            <w:tcW w:w="1525" w:type="dxa"/>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https://m.edsoo.ru/7f41a302</w:t>
            </w:r>
          </w:p>
        </w:tc>
      </w:tr>
      <w:tr w:rsidR="00F52D0D" w:rsidRPr="00432E80" w:rsidTr="00432E80">
        <w:tc>
          <w:tcPr>
            <w:tcW w:w="635"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2</w:t>
            </w:r>
          </w:p>
        </w:tc>
        <w:tc>
          <w:tcPr>
            <w:tcW w:w="352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Элементы комбинаторики</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1559" w:type="dxa"/>
            <w:hideMark/>
          </w:tcPr>
          <w:p w:rsidR="00F52D0D" w:rsidRPr="00432E80" w:rsidRDefault="00F52D0D" w:rsidP="00F52D0D">
            <w:pPr>
              <w:spacing w:after="0"/>
              <w:rPr>
                <w:rFonts w:ascii="Times New Roman" w:hAnsi="Times New Roman" w:cs="Times New Roman"/>
                <w:sz w:val="20"/>
                <w:szCs w:val="20"/>
              </w:rPr>
            </w:pPr>
          </w:p>
        </w:tc>
        <w:tc>
          <w:tcPr>
            <w:tcW w:w="1417" w:type="dxa"/>
            <w:hideMark/>
          </w:tcPr>
          <w:p w:rsidR="00F52D0D" w:rsidRPr="00432E80" w:rsidRDefault="00F52D0D" w:rsidP="00F52D0D">
            <w:pPr>
              <w:spacing w:after="0"/>
              <w:rPr>
                <w:rFonts w:ascii="Times New Roman" w:hAnsi="Times New Roman" w:cs="Times New Roman"/>
                <w:sz w:val="20"/>
                <w:szCs w:val="20"/>
              </w:rPr>
            </w:pPr>
          </w:p>
        </w:tc>
        <w:tc>
          <w:tcPr>
            <w:tcW w:w="1525" w:type="dxa"/>
          </w:tcPr>
          <w:p w:rsidR="00F52D0D" w:rsidRPr="00432E80" w:rsidRDefault="00F52D0D" w:rsidP="00F52D0D">
            <w:pPr>
              <w:spacing w:after="0"/>
              <w:rPr>
                <w:rFonts w:ascii="Times New Roman" w:hAnsi="Times New Roman" w:cs="Times New Roman"/>
                <w:sz w:val="20"/>
                <w:szCs w:val="20"/>
              </w:rPr>
            </w:pPr>
          </w:p>
        </w:tc>
      </w:tr>
      <w:tr w:rsidR="00F52D0D" w:rsidRPr="00432E80" w:rsidTr="00432E80">
        <w:tc>
          <w:tcPr>
            <w:tcW w:w="635"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352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Геометрическая вероятность</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1559" w:type="dxa"/>
            <w:hideMark/>
          </w:tcPr>
          <w:p w:rsidR="00F52D0D" w:rsidRPr="00432E80" w:rsidRDefault="00F52D0D" w:rsidP="00F52D0D">
            <w:pPr>
              <w:spacing w:after="0"/>
              <w:rPr>
                <w:rFonts w:ascii="Times New Roman" w:hAnsi="Times New Roman" w:cs="Times New Roman"/>
                <w:sz w:val="20"/>
                <w:szCs w:val="20"/>
              </w:rPr>
            </w:pPr>
          </w:p>
        </w:tc>
        <w:tc>
          <w:tcPr>
            <w:tcW w:w="1417" w:type="dxa"/>
            <w:hideMark/>
          </w:tcPr>
          <w:p w:rsidR="00F52D0D" w:rsidRPr="00432E80" w:rsidRDefault="00F52D0D" w:rsidP="00F52D0D">
            <w:pPr>
              <w:spacing w:after="0"/>
              <w:rPr>
                <w:rFonts w:ascii="Times New Roman" w:hAnsi="Times New Roman" w:cs="Times New Roman"/>
                <w:sz w:val="20"/>
                <w:szCs w:val="20"/>
              </w:rPr>
            </w:pPr>
          </w:p>
        </w:tc>
        <w:tc>
          <w:tcPr>
            <w:tcW w:w="1525"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https://m.edsoo.ru/7f41a302</w:t>
            </w:r>
          </w:p>
        </w:tc>
      </w:tr>
      <w:tr w:rsidR="00F52D0D" w:rsidRPr="00432E80" w:rsidTr="00432E80">
        <w:tc>
          <w:tcPr>
            <w:tcW w:w="635"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352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Испытания Бернулли</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1559" w:type="dxa"/>
            <w:hideMark/>
          </w:tcPr>
          <w:p w:rsidR="00F52D0D" w:rsidRPr="00432E80" w:rsidRDefault="00F52D0D" w:rsidP="00F52D0D">
            <w:pPr>
              <w:spacing w:after="0"/>
              <w:rPr>
                <w:rFonts w:ascii="Times New Roman" w:hAnsi="Times New Roman" w:cs="Times New Roman"/>
                <w:sz w:val="20"/>
                <w:szCs w:val="20"/>
              </w:rPr>
            </w:pPr>
          </w:p>
        </w:tc>
        <w:tc>
          <w:tcPr>
            <w:tcW w:w="1417" w:type="dxa"/>
            <w:hideMark/>
          </w:tcPr>
          <w:p w:rsidR="00F52D0D" w:rsidRPr="00432E80" w:rsidRDefault="00F52D0D" w:rsidP="00F52D0D">
            <w:pPr>
              <w:spacing w:after="0"/>
              <w:rPr>
                <w:rFonts w:ascii="Times New Roman" w:hAnsi="Times New Roman" w:cs="Times New Roman"/>
                <w:sz w:val="20"/>
                <w:szCs w:val="20"/>
              </w:rPr>
            </w:pPr>
          </w:p>
        </w:tc>
        <w:tc>
          <w:tcPr>
            <w:tcW w:w="1525" w:type="dxa"/>
          </w:tcPr>
          <w:p w:rsidR="00F52D0D" w:rsidRPr="00432E80" w:rsidRDefault="00F52D0D" w:rsidP="00F52D0D">
            <w:pPr>
              <w:spacing w:after="0"/>
              <w:rPr>
                <w:rFonts w:ascii="Times New Roman" w:hAnsi="Times New Roman" w:cs="Times New Roman"/>
                <w:sz w:val="20"/>
                <w:szCs w:val="20"/>
              </w:rPr>
            </w:pPr>
          </w:p>
        </w:tc>
      </w:tr>
      <w:tr w:rsidR="00F52D0D" w:rsidRPr="00432E80" w:rsidTr="00432E80">
        <w:tc>
          <w:tcPr>
            <w:tcW w:w="635"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5</w:t>
            </w:r>
          </w:p>
        </w:tc>
        <w:tc>
          <w:tcPr>
            <w:tcW w:w="352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Случайная величина</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1559" w:type="dxa"/>
            <w:hideMark/>
          </w:tcPr>
          <w:p w:rsidR="00F52D0D" w:rsidRPr="00432E80" w:rsidRDefault="00F52D0D" w:rsidP="00F52D0D">
            <w:pPr>
              <w:spacing w:after="0"/>
              <w:rPr>
                <w:rFonts w:ascii="Times New Roman" w:hAnsi="Times New Roman" w:cs="Times New Roman"/>
                <w:sz w:val="20"/>
                <w:szCs w:val="20"/>
              </w:rPr>
            </w:pPr>
          </w:p>
        </w:tc>
        <w:tc>
          <w:tcPr>
            <w:tcW w:w="1417" w:type="dxa"/>
            <w:hideMark/>
          </w:tcPr>
          <w:p w:rsidR="00F52D0D" w:rsidRPr="00432E80" w:rsidRDefault="00F52D0D" w:rsidP="00F52D0D">
            <w:pPr>
              <w:spacing w:after="0"/>
              <w:rPr>
                <w:rFonts w:ascii="Times New Roman" w:hAnsi="Times New Roman" w:cs="Times New Roman"/>
                <w:sz w:val="20"/>
                <w:szCs w:val="20"/>
              </w:rPr>
            </w:pPr>
          </w:p>
        </w:tc>
        <w:tc>
          <w:tcPr>
            <w:tcW w:w="1525" w:type="dxa"/>
          </w:tcPr>
          <w:p w:rsidR="00F52D0D" w:rsidRPr="00432E80" w:rsidRDefault="00F52D0D" w:rsidP="00F52D0D">
            <w:pPr>
              <w:spacing w:after="0"/>
              <w:rPr>
                <w:rFonts w:ascii="Times New Roman" w:hAnsi="Times New Roman" w:cs="Times New Roman"/>
                <w:sz w:val="20"/>
                <w:szCs w:val="20"/>
              </w:rPr>
            </w:pPr>
          </w:p>
        </w:tc>
      </w:tr>
      <w:tr w:rsidR="00F52D0D" w:rsidRPr="00432E80" w:rsidTr="00432E80">
        <w:tc>
          <w:tcPr>
            <w:tcW w:w="635"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352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Числовые характеристики случайных величин</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6</w:t>
            </w:r>
          </w:p>
        </w:tc>
        <w:tc>
          <w:tcPr>
            <w:tcW w:w="1559" w:type="dxa"/>
            <w:hideMark/>
          </w:tcPr>
          <w:p w:rsidR="00F52D0D" w:rsidRPr="00432E80" w:rsidRDefault="00F52D0D" w:rsidP="00F52D0D">
            <w:pPr>
              <w:spacing w:after="0"/>
              <w:rPr>
                <w:rFonts w:ascii="Times New Roman" w:hAnsi="Times New Roman" w:cs="Times New Roman"/>
                <w:sz w:val="20"/>
                <w:szCs w:val="20"/>
              </w:rPr>
            </w:pPr>
          </w:p>
        </w:tc>
        <w:tc>
          <w:tcPr>
            <w:tcW w:w="1417" w:type="dxa"/>
            <w:hideMark/>
          </w:tcPr>
          <w:p w:rsidR="00F52D0D" w:rsidRPr="00432E80" w:rsidRDefault="00F52D0D" w:rsidP="00F52D0D">
            <w:pPr>
              <w:spacing w:after="0"/>
              <w:rPr>
                <w:rFonts w:ascii="Times New Roman" w:hAnsi="Times New Roman" w:cs="Times New Roman"/>
                <w:sz w:val="20"/>
                <w:szCs w:val="20"/>
              </w:rPr>
            </w:pPr>
          </w:p>
        </w:tc>
        <w:tc>
          <w:tcPr>
            <w:tcW w:w="1525"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https://m.edsoo.ru/7f41a302</w:t>
            </w:r>
          </w:p>
        </w:tc>
      </w:tr>
      <w:tr w:rsidR="00F52D0D" w:rsidRPr="00432E80" w:rsidTr="00432E80">
        <w:tc>
          <w:tcPr>
            <w:tcW w:w="635"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7</w:t>
            </w:r>
          </w:p>
        </w:tc>
        <w:tc>
          <w:tcPr>
            <w:tcW w:w="352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Закон больших чисел</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w:t>
            </w:r>
          </w:p>
        </w:tc>
        <w:tc>
          <w:tcPr>
            <w:tcW w:w="1559" w:type="dxa"/>
            <w:hideMark/>
          </w:tcPr>
          <w:p w:rsidR="00F52D0D" w:rsidRPr="00432E80" w:rsidRDefault="00F52D0D" w:rsidP="00F52D0D">
            <w:pPr>
              <w:spacing w:after="0"/>
              <w:rPr>
                <w:rFonts w:ascii="Times New Roman" w:hAnsi="Times New Roman" w:cs="Times New Roman"/>
                <w:sz w:val="20"/>
                <w:szCs w:val="20"/>
              </w:rPr>
            </w:pPr>
          </w:p>
        </w:tc>
        <w:tc>
          <w:tcPr>
            <w:tcW w:w="1417" w:type="dxa"/>
            <w:hideMark/>
          </w:tcPr>
          <w:p w:rsidR="00F52D0D" w:rsidRPr="00432E80" w:rsidRDefault="00F52D0D" w:rsidP="00F52D0D">
            <w:pPr>
              <w:spacing w:after="0"/>
              <w:rPr>
                <w:rFonts w:ascii="Times New Roman" w:hAnsi="Times New Roman" w:cs="Times New Roman"/>
                <w:sz w:val="20"/>
                <w:szCs w:val="20"/>
              </w:rPr>
            </w:pPr>
          </w:p>
        </w:tc>
        <w:tc>
          <w:tcPr>
            <w:tcW w:w="1525" w:type="dxa"/>
          </w:tcPr>
          <w:p w:rsidR="00F52D0D" w:rsidRPr="00432E80" w:rsidRDefault="00F52D0D" w:rsidP="00F52D0D">
            <w:pPr>
              <w:spacing w:after="0"/>
              <w:rPr>
                <w:rFonts w:ascii="Times New Roman" w:hAnsi="Times New Roman" w:cs="Times New Roman"/>
                <w:sz w:val="20"/>
                <w:szCs w:val="20"/>
              </w:rPr>
            </w:pPr>
          </w:p>
        </w:tc>
      </w:tr>
      <w:tr w:rsidR="00F52D0D" w:rsidRPr="00432E80" w:rsidTr="00432E80">
        <w:tc>
          <w:tcPr>
            <w:tcW w:w="635"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8</w:t>
            </w:r>
          </w:p>
        </w:tc>
        <w:tc>
          <w:tcPr>
            <w:tcW w:w="352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Повторение, обобщение, систематизация знаний</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4</w:t>
            </w:r>
          </w:p>
        </w:tc>
        <w:tc>
          <w:tcPr>
            <w:tcW w:w="1559"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7" w:type="dxa"/>
            <w:hideMark/>
          </w:tcPr>
          <w:p w:rsidR="00F52D0D" w:rsidRPr="00432E80" w:rsidRDefault="00F52D0D" w:rsidP="00F52D0D">
            <w:pPr>
              <w:spacing w:after="0"/>
              <w:rPr>
                <w:rFonts w:ascii="Times New Roman" w:hAnsi="Times New Roman" w:cs="Times New Roman"/>
                <w:sz w:val="20"/>
                <w:szCs w:val="20"/>
              </w:rPr>
            </w:pPr>
          </w:p>
        </w:tc>
        <w:tc>
          <w:tcPr>
            <w:tcW w:w="1525" w:type="dxa"/>
          </w:tcPr>
          <w:p w:rsidR="00F52D0D" w:rsidRPr="00432E80" w:rsidRDefault="00F52D0D" w:rsidP="00F6642E">
            <w:pPr>
              <w:spacing w:after="0"/>
              <w:rPr>
                <w:rFonts w:ascii="Times New Roman" w:hAnsi="Times New Roman" w:cs="Times New Roman"/>
                <w:sz w:val="20"/>
                <w:szCs w:val="20"/>
              </w:rPr>
            </w:pPr>
            <w:r w:rsidRPr="00432E80">
              <w:rPr>
                <w:rFonts w:ascii="Times New Roman" w:hAnsi="Times New Roman" w:cs="Times New Roman"/>
                <w:sz w:val="20"/>
                <w:szCs w:val="20"/>
              </w:rPr>
              <w:t>https://m.edsoo.ru/7f41a302</w:t>
            </w:r>
          </w:p>
        </w:tc>
      </w:tr>
      <w:tr w:rsidR="00F52D0D" w:rsidRPr="00432E80" w:rsidTr="00432E80">
        <w:tc>
          <w:tcPr>
            <w:tcW w:w="4156" w:type="dxa"/>
            <w:gridSpan w:val="2"/>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Общее количество часов по программе</w:t>
            </w:r>
          </w:p>
        </w:tc>
        <w:tc>
          <w:tcPr>
            <w:tcW w:w="851" w:type="dxa"/>
            <w:hideMark/>
          </w:tcPr>
          <w:p w:rsidR="00F52D0D" w:rsidRPr="00432E80" w:rsidRDefault="00F52D0D" w:rsidP="00F52D0D">
            <w:pPr>
              <w:spacing w:after="0" w:line="240" w:lineRule="auto"/>
              <w:rPr>
                <w:rFonts w:ascii="Times New Roman" w:hAnsi="Times New Roman" w:cs="Times New Roman"/>
                <w:sz w:val="20"/>
                <w:szCs w:val="20"/>
              </w:rPr>
            </w:pPr>
            <w:r w:rsidRPr="00432E80">
              <w:rPr>
                <w:rFonts w:ascii="Times New Roman" w:hAnsi="Times New Roman" w:cs="Times New Roman"/>
                <w:sz w:val="20"/>
                <w:szCs w:val="20"/>
              </w:rPr>
              <w:t>34</w:t>
            </w:r>
          </w:p>
        </w:tc>
        <w:tc>
          <w:tcPr>
            <w:tcW w:w="1559"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1</w:t>
            </w:r>
          </w:p>
        </w:tc>
        <w:tc>
          <w:tcPr>
            <w:tcW w:w="1417" w:type="dxa"/>
            <w:hideMark/>
          </w:tcPr>
          <w:p w:rsidR="00F52D0D" w:rsidRPr="00432E80" w:rsidRDefault="00F52D0D" w:rsidP="00F52D0D">
            <w:pPr>
              <w:spacing w:after="0"/>
              <w:rPr>
                <w:rFonts w:ascii="Times New Roman" w:hAnsi="Times New Roman" w:cs="Times New Roman"/>
                <w:sz w:val="20"/>
                <w:szCs w:val="20"/>
              </w:rPr>
            </w:pPr>
            <w:r w:rsidRPr="00432E80">
              <w:rPr>
                <w:rFonts w:ascii="Times New Roman" w:hAnsi="Times New Roman" w:cs="Times New Roman"/>
                <w:sz w:val="20"/>
                <w:szCs w:val="20"/>
              </w:rPr>
              <w:t>0</w:t>
            </w:r>
          </w:p>
        </w:tc>
        <w:tc>
          <w:tcPr>
            <w:tcW w:w="1525" w:type="dxa"/>
          </w:tcPr>
          <w:p w:rsidR="00F52D0D" w:rsidRPr="00432E80" w:rsidRDefault="00F52D0D" w:rsidP="00F52D0D">
            <w:pPr>
              <w:spacing w:after="0"/>
              <w:rPr>
                <w:rFonts w:ascii="Times New Roman" w:hAnsi="Times New Roman" w:cs="Times New Roman"/>
                <w:sz w:val="20"/>
                <w:szCs w:val="20"/>
              </w:rPr>
            </w:pPr>
          </w:p>
        </w:tc>
      </w:tr>
    </w:tbl>
    <w:bookmarkEnd w:id="108"/>
    <w:p w:rsidR="00C57BBF" w:rsidRPr="00C57BBF" w:rsidRDefault="00C57BBF" w:rsidP="00C57BBF">
      <w:pPr>
        <w:pStyle w:val="ConsPlusNormal"/>
        <w:spacing w:before="240"/>
        <w:ind w:firstLine="540"/>
        <w:jc w:val="both"/>
        <w:rPr>
          <w:b/>
        </w:rPr>
      </w:pPr>
      <w:r w:rsidRPr="00C57BBF">
        <w:rPr>
          <w:b/>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математике.</w:t>
      </w:r>
    </w:p>
    <w:p w:rsidR="00C57BBF" w:rsidRDefault="00C57BBF" w:rsidP="00C57BBF">
      <w:pPr>
        <w:pStyle w:val="ConsPlusNormal"/>
        <w:jc w:val="right"/>
      </w:pPr>
      <w:r>
        <w:t>Таблица 11</w:t>
      </w:r>
    </w:p>
    <w:p w:rsidR="00C57BBF" w:rsidRDefault="00C57BBF" w:rsidP="00C57BBF">
      <w:pPr>
        <w:pStyle w:val="ConsPlusNormal"/>
        <w:jc w:val="center"/>
      </w:pPr>
      <w:r>
        <w:t>Проверяемые требования к результатам освоения основной</w:t>
      </w:r>
    </w:p>
    <w:p w:rsidR="00C57BBF" w:rsidRDefault="00C57BBF" w:rsidP="00C57BBF">
      <w:pPr>
        <w:pStyle w:val="ConsPlusNormal"/>
        <w:jc w:val="center"/>
      </w:pPr>
      <w: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C57BBF" w:rsidTr="00540D03">
        <w:tc>
          <w:tcPr>
            <w:tcW w:w="1701" w:type="dxa"/>
          </w:tcPr>
          <w:p w:rsidR="00C57BBF" w:rsidRDefault="00C57BBF" w:rsidP="00C57BBF">
            <w:pPr>
              <w:pStyle w:val="ConsPlusNormal"/>
              <w:jc w:val="center"/>
            </w:pPr>
            <w:r>
              <w:t>Код проверяемого результата</w:t>
            </w:r>
          </w:p>
        </w:tc>
        <w:tc>
          <w:tcPr>
            <w:tcW w:w="7717" w:type="dxa"/>
          </w:tcPr>
          <w:p w:rsidR="00C57BBF" w:rsidRDefault="00C57BBF" w:rsidP="00C57BB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57BBF" w:rsidTr="00540D03">
        <w:tc>
          <w:tcPr>
            <w:tcW w:w="1701" w:type="dxa"/>
            <w:vAlign w:val="center"/>
          </w:tcPr>
          <w:p w:rsidR="00C57BBF" w:rsidRDefault="00C57BBF" w:rsidP="00C57BBF">
            <w:pPr>
              <w:pStyle w:val="ConsPlusNormal"/>
              <w:jc w:val="center"/>
            </w:pPr>
            <w:r>
              <w:t>1</w:t>
            </w:r>
          </w:p>
        </w:tc>
        <w:tc>
          <w:tcPr>
            <w:tcW w:w="7717" w:type="dxa"/>
          </w:tcPr>
          <w:p w:rsidR="00C57BBF" w:rsidRDefault="00C57BBF" w:rsidP="00C57BBF">
            <w:pPr>
              <w:pStyle w:val="ConsPlusNormal"/>
              <w:jc w:val="both"/>
            </w:pPr>
            <w:r>
              <w:t>Числа и вычисления</w:t>
            </w:r>
          </w:p>
        </w:tc>
      </w:tr>
      <w:tr w:rsidR="00C57BBF" w:rsidTr="00540D03">
        <w:tc>
          <w:tcPr>
            <w:tcW w:w="1701" w:type="dxa"/>
            <w:vAlign w:val="center"/>
          </w:tcPr>
          <w:p w:rsidR="00C57BBF" w:rsidRDefault="00C57BBF" w:rsidP="00C57BBF">
            <w:pPr>
              <w:pStyle w:val="ConsPlusNormal"/>
              <w:jc w:val="center"/>
            </w:pPr>
            <w:r>
              <w:t>1.1</w:t>
            </w:r>
          </w:p>
        </w:tc>
        <w:tc>
          <w:tcPr>
            <w:tcW w:w="7717" w:type="dxa"/>
          </w:tcPr>
          <w:p w:rsidR="00C57BBF" w:rsidRDefault="00C57BBF" w:rsidP="00C57BBF">
            <w:pPr>
              <w:pStyle w:val="ConsPlusNormal"/>
              <w:jc w:val="both"/>
            </w:pPr>
            <w:r>
              <w:t>Понимать и правильно употреблять термины, связанные с натуральными числами, обыкновенными и десятичными дробями</w:t>
            </w:r>
          </w:p>
        </w:tc>
      </w:tr>
      <w:tr w:rsidR="00C57BBF" w:rsidTr="00540D03">
        <w:tc>
          <w:tcPr>
            <w:tcW w:w="1701" w:type="dxa"/>
            <w:vAlign w:val="center"/>
          </w:tcPr>
          <w:p w:rsidR="00C57BBF" w:rsidRDefault="00C57BBF" w:rsidP="00C57BBF">
            <w:pPr>
              <w:pStyle w:val="ConsPlusNormal"/>
              <w:jc w:val="center"/>
            </w:pPr>
            <w:r>
              <w:t>1.2</w:t>
            </w:r>
          </w:p>
        </w:tc>
        <w:tc>
          <w:tcPr>
            <w:tcW w:w="7717" w:type="dxa"/>
          </w:tcPr>
          <w:p w:rsidR="00C57BBF" w:rsidRDefault="00C57BBF" w:rsidP="00C57BBF">
            <w:pPr>
              <w:pStyle w:val="ConsPlusNormal"/>
              <w:jc w:val="both"/>
            </w:pPr>
            <w:r>
              <w:t>Сравнивать и упорядочивать натуральные числа, сравнивать в простейших случаях обыкновенные дроби, десятичные дроби</w:t>
            </w:r>
          </w:p>
        </w:tc>
      </w:tr>
      <w:tr w:rsidR="00C57BBF" w:rsidTr="00540D03">
        <w:tc>
          <w:tcPr>
            <w:tcW w:w="1701" w:type="dxa"/>
            <w:vAlign w:val="center"/>
          </w:tcPr>
          <w:p w:rsidR="00C57BBF" w:rsidRDefault="00C57BBF" w:rsidP="00C57BBF">
            <w:pPr>
              <w:pStyle w:val="ConsPlusNormal"/>
              <w:jc w:val="center"/>
            </w:pPr>
            <w:r>
              <w:t>1.3</w:t>
            </w:r>
          </w:p>
        </w:tc>
        <w:tc>
          <w:tcPr>
            <w:tcW w:w="7717" w:type="dxa"/>
          </w:tcPr>
          <w:p w:rsidR="00C57BBF" w:rsidRDefault="00C57BBF" w:rsidP="00C57BBF">
            <w:pPr>
              <w:pStyle w:val="ConsPlusNormal"/>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C57BBF" w:rsidTr="00540D03">
        <w:tc>
          <w:tcPr>
            <w:tcW w:w="1701" w:type="dxa"/>
            <w:vAlign w:val="center"/>
          </w:tcPr>
          <w:p w:rsidR="00C57BBF" w:rsidRDefault="00C57BBF" w:rsidP="00C57BBF">
            <w:pPr>
              <w:pStyle w:val="ConsPlusNormal"/>
              <w:jc w:val="center"/>
            </w:pPr>
            <w:r>
              <w:t>1.4</w:t>
            </w:r>
          </w:p>
        </w:tc>
        <w:tc>
          <w:tcPr>
            <w:tcW w:w="7717" w:type="dxa"/>
          </w:tcPr>
          <w:p w:rsidR="00C57BBF" w:rsidRDefault="00C57BBF" w:rsidP="00C57BBF">
            <w:pPr>
              <w:pStyle w:val="ConsPlusNormal"/>
              <w:jc w:val="both"/>
            </w:pPr>
            <w:r>
              <w:t>Выполнять арифметические действия с натуральными числами, с обыкновенными дробями в простейших случаях</w:t>
            </w:r>
          </w:p>
        </w:tc>
      </w:tr>
      <w:tr w:rsidR="00C57BBF" w:rsidTr="00540D03">
        <w:tc>
          <w:tcPr>
            <w:tcW w:w="1701" w:type="dxa"/>
            <w:vAlign w:val="center"/>
          </w:tcPr>
          <w:p w:rsidR="00C57BBF" w:rsidRDefault="00C57BBF" w:rsidP="00C57BBF">
            <w:pPr>
              <w:pStyle w:val="ConsPlusNormal"/>
              <w:jc w:val="center"/>
            </w:pPr>
            <w:r>
              <w:lastRenderedPageBreak/>
              <w:t>1.5</w:t>
            </w:r>
          </w:p>
        </w:tc>
        <w:tc>
          <w:tcPr>
            <w:tcW w:w="7717" w:type="dxa"/>
          </w:tcPr>
          <w:p w:rsidR="00C57BBF" w:rsidRDefault="00C57BBF" w:rsidP="00C57BBF">
            <w:pPr>
              <w:pStyle w:val="ConsPlusNormal"/>
              <w:jc w:val="both"/>
            </w:pPr>
            <w:r>
              <w:t>Выполнять проверку, прикидку результата вычислений</w:t>
            </w:r>
          </w:p>
        </w:tc>
      </w:tr>
      <w:tr w:rsidR="00C57BBF" w:rsidTr="00540D03">
        <w:tc>
          <w:tcPr>
            <w:tcW w:w="1701" w:type="dxa"/>
            <w:vAlign w:val="center"/>
          </w:tcPr>
          <w:p w:rsidR="00C57BBF" w:rsidRDefault="00C57BBF" w:rsidP="00C57BBF">
            <w:pPr>
              <w:pStyle w:val="ConsPlusNormal"/>
              <w:jc w:val="center"/>
            </w:pPr>
            <w:r>
              <w:t>1.6</w:t>
            </w:r>
          </w:p>
        </w:tc>
        <w:tc>
          <w:tcPr>
            <w:tcW w:w="7717" w:type="dxa"/>
          </w:tcPr>
          <w:p w:rsidR="00C57BBF" w:rsidRDefault="00C57BBF" w:rsidP="00C57BBF">
            <w:pPr>
              <w:pStyle w:val="ConsPlusNormal"/>
              <w:jc w:val="both"/>
            </w:pPr>
            <w:r>
              <w:t>Округлять натуральные числа</w:t>
            </w:r>
          </w:p>
        </w:tc>
      </w:tr>
      <w:tr w:rsidR="00C57BBF" w:rsidTr="00540D03">
        <w:tc>
          <w:tcPr>
            <w:tcW w:w="1701" w:type="dxa"/>
            <w:vAlign w:val="center"/>
          </w:tcPr>
          <w:p w:rsidR="00C57BBF" w:rsidRDefault="00C57BBF" w:rsidP="00C57BBF">
            <w:pPr>
              <w:pStyle w:val="ConsPlusNormal"/>
              <w:jc w:val="center"/>
            </w:pPr>
            <w:r>
              <w:t>2</w:t>
            </w:r>
          </w:p>
        </w:tc>
        <w:tc>
          <w:tcPr>
            <w:tcW w:w="7717" w:type="dxa"/>
          </w:tcPr>
          <w:p w:rsidR="00C57BBF" w:rsidRDefault="00C57BBF" w:rsidP="00C57BBF">
            <w:pPr>
              <w:pStyle w:val="ConsPlusNormal"/>
              <w:jc w:val="both"/>
            </w:pPr>
            <w:r>
              <w:t>Решение текстовых задач</w:t>
            </w:r>
          </w:p>
        </w:tc>
      </w:tr>
      <w:tr w:rsidR="00C57BBF" w:rsidTr="00540D03">
        <w:tc>
          <w:tcPr>
            <w:tcW w:w="1701" w:type="dxa"/>
            <w:vAlign w:val="center"/>
          </w:tcPr>
          <w:p w:rsidR="00C57BBF" w:rsidRDefault="00C57BBF" w:rsidP="00C57BBF">
            <w:pPr>
              <w:pStyle w:val="ConsPlusNormal"/>
              <w:jc w:val="center"/>
            </w:pPr>
            <w:r>
              <w:t>2.1</w:t>
            </w:r>
          </w:p>
        </w:tc>
        <w:tc>
          <w:tcPr>
            <w:tcW w:w="7717" w:type="dxa"/>
          </w:tcPr>
          <w:p w:rsidR="00C57BBF" w:rsidRDefault="00C57BBF" w:rsidP="00C57BBF">
            <w:pPr>
              <w:pStyle w:val="ConsPlusNormal"/>
              <w:jc w:val="both"/>
            </w:pPr>
            <w:r>
              <w:t>Решать текстовые задачи арифметическим способом и с помощью организованного конечного перебора всех возможных вариантов</w:t>
            </w:r>
          </w:p>
        </w:tc>
      </w:tr>
      <w:tr w:rsidR="00C57BBF" w:rsidTr="00540D03">
        <w:tc>
          <w:tcPr>
            <w:tcW w:w="1701" w:type="dxa"/>
            <w:vAlign w:val="center"/>
          </w:tcPr>
          <w:p w:rsidR="00C57BBF" w:rsidRDefault="00C57BBF" w:rsidP="00C57BBF">
            <w:pPr>
              <w:pStyle w:val="ConsPlusNormal"/>
              <w:jc w:val="center"/>
            </w:pPr>
            <w:r>
              <w:t>2.2</w:t>
            </w:r>
          </w:p>
        </w:tc>
        <w:tc>
          <w:tcPr>
            <w:tcW w:w="7717" w:type="dxa"/>
          </w:tcPr>
          <w:p w:rsidR="00C57BBF" w:rsidRDefault="00C57BBF" w:rsidP="00C57BBF">
            <w:pPr>
              <w:pStyle w:val="ConsPlusNormal"/>
              <w:jc w:val="both"/>
            </w:pPr>
            <w:r>
              <w:t>Решать задачи, содержащие зависимости, связывающие величины: скорость, время, расстояние, цена, количество, стоимость</w:t>
            </w:r>
          </w:p>
        </w:tc>
      </w:tr>
      <w:tr w:rsidR="00C57BBF" w:rsidTr="00540D03">
        <w:tc>
          <w:tcPr>
            <w:tcW w:w="1701" w:type="dxa"/>
            <w:vAlign w:val="center"/>
          </w:tcPr>
          <w:p w:rsidR="00C57BBF" w:rsidRDefault="00C57BBF" w:rsidP="00C57BBF">
            <w:pPr>
              <w:pStyle w:val="ConsPlusNormal"/>
              <w:jc w:val="center"/>
            </w:pPr>
            <w:r>
              <w:t>2.3</w:t>
            </w:r>
          </w:p>
        </w:tc>
        <w:tc>
          <w:tcPr>
            <w:tcW w:w="7717" w:type="dxa"/>
          </w:tcPr>
          <w:p w:rsidR="00C57BBF" w:rsidRDefault="00C57BBF" w:rsidP="00C57BBF">
            <w:pPr>
              <w:pStyle w:val="ConsPlusNormal"/>
              <w:jc w:val="both"/>
            </w:pPr>
            <w:r>
              <w:t>Использовать краткие записи, схемы, таблицы, обозначения при решении задач</w:t>
            </w:r>
          </w:p>
        </w:tc>
      </w:tr>
      <w:tr w:rsidR="00C57BBF" w:rsidTr="00540D03">
        <w:tc>
          <w:tcPr>
            <w:tcW w:w="1701" w:type="dxa"/>
            <w:vAlign w:val="center"/>
          </w:tcPr>
          <w:p w:rsidR="00C57BBF" w:rsidRDefault="00C57BBF" w:rsidP="00C57BBF">
            <w:pPr>
              <w:pStyle w:val="ConsPlusNormal"/>
              <w:jc w:val="center"/>
            </w:pPr>
            <w:r>
              <w:t>2.4</w:t>
            </w:r>
          </w:p>
        </w:tc>
        <w:tc>
          <w:tcPr>
            <w:tcW w:w="7717" w:type="dxa"/>
          </w:tcPr>
          <w:p w:rsidR="00C57BBF" w:rsidRDefault="00C57BBF" w:rsidP="00C57BBF">
            <w:pPr>
              <w:pStyle w:val="ConsPlusNormal"/>
              <w:jc w:val="both"/>
            </w:pPr>
            <w:r>
              <w:t>Пользоваться основными единицами измерения: цены, массы, расстояния, времени, скорости, выражать одни единицы величины через другие</w:t>
            </w:r>
          </w:p>
        </w:tc>
      </w:tr>
      <w:tr w:rsidR="00C57BBF" w:rsidTr="00540D03">
        <w:tc>
          <w:tcPr>
            <w:tcW w:w="1701" w:type="dxa"/>
            <w:vAlign w:val="center"/>
          </w:tcPr>
          <w:p w:rsidR="00C57BBF" w:rsidRDefault="00C57BBF" w:rsidP="00C57BBF">
            <w:pPr>
              <w:pStyle w:val="ConsPlusNormal"/>
              <w:jc w:val="center"/>
            </w:pPr>
            <w:r>
              <w:t>2.5</w:t>
            </w:r>
          </w:p>
        </w:tc>
        <w:tc>
          <w:tcPr>
            <w:tcW w:w="7717" w:type="dxa"/>
          </w:tcPr>
          <w:p w:rsidR="00C57BBF" w:rsidRDefault="00C57BBF" w:rsidP="00C57BBF">
            <w:pPr>
              <w:pStyle w:val="ConsPlusNormal"/>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C57BBF" w:rsidTr="00540D03">
        <w:tc>
          <w:tcPr>
            <w:tcW w:w="1701" w:type="dxa"/>
            <w:vAlign w:val="center"/>
          </w:tcPr>
          <w:p w:rsidR="00C57BBF" w:rsidRDefault="00C57BBF" w:rsidP="00C57BBF">
            <w:pPr>
              <w:pStyle w:val="ConsPlusNormal"/>
              <w:jc w:val="center"/>
            </w:pPr>
            <w:r>
              <w:t>3</w:t>
            </w:r>
          </w:p>
        </w:tc>
        <w:tc>
          <w:tcPr>
            <w:tcW w:w="7717" w:type="dxa"/>
          </w:tcPr>
          <w:p w:rsidR="00C57BBF" w:rsidRDefault="00C57BBF" w:rsidP="00C57BBF">
            <w:pPr>
              <w:pStyle w:val="ConsPlusNormal"/>
              <w:jc w:val="both"/>
            </w:pPr>
            <w:r>
              <w:t>Наглядная геометрия</w:t>
            </w:r>
          </w:p>
        </w:tc>
      </w:tr>
      <w:tr w:rsidR="00C57BBF" w:rsidTr="00540D03">
        <w:tc>
          <w:tcPr>
            <w:tcW w:w="1701" w:type="dxa"/>
            <w:vAlign w:val="center"/>
          </w:tcPr>
          <w:p w:rsidR="00C57BBF" w:rsidRDefault="00C57BBF" w:rsidP="00C57BBF">
            <w:pPr>
              <w:pStyle w:val="ConsPlusNormal"/>
              <w:jc w:val="center"/>
            </w:pPr>
            <w:r>
              <w:t>3.1</w:t>
            </w:r>
          </w:p>
        </w:tc>
        <w:tc>
          <w:tcPr>
            <w:tcW w:w="7717" w:type="dxa"/>
          </w:tcPr>
          <w:p w:rsidR="00C57BBF" w:rsidRDefault="00C57BBF" w:rsidP="00C57BBF">
            <w:pPr>
              <w:pStyle w:val="ConsPlusNormal"/>
              <w:jc w:val="both"/>
            </w:pPr>
            <w:r>
              <w:t>Пользоваться геометрическими понятиями: точка, прямая, отрезок, луч, угол, многоугольник, окружность, круг</w:t>
            </w:r>
          </w:p>
        </w:tc>
      </w:tr>
      <w:tr w:rsidR="00C57BBF" w:rsidTr="00540D03">
        <w:tc>
          <w:tcPr>
            <w:tcW w:w="1701" w:type="dxa"/>
            <w:vAlign w:val="center"/>
          </w:tcPr>
          <w:p w:rsidR="00C57BBF" w:rsidRDefault="00C57BBF" w:rsidP="00C57BBF">
            <w:pPr>
              <w:pStyle w:val="ConsPlusNormal"/>
              <w:jc w:val="center"/>
            </w:pPr>
            <w:r>
              <w:t>3.2</w:t>
            </w:r>
          </w:p>
        </w:tc>
        <w:tc>
          <w:tcPr>
            <w:tcW w:w="7717" w:type="dxa"/>
          </w:tcPr>
          <w:p w:rsidR="00C57BBF" w:rsidRDefault="00C57BBF" w:rsidP="00C57BBF">
            <w:pPr>
              <w:pStyle w:val="ConsPlusNormal"/>
              <w:jc w:val="both"/>
            </w:pPr>
            <w:r>
              <w:t>Приводить примеры объектов окружающего мира, имеющих форму изученных геометрических фигур</w:t>
            </w:r>
          </w:p>
        </w:tc>
      </w:tr>
      <w:tr w:rsidR="00C57BBF" w:rsidTr="00540D03">
        <w:tc>
          <w:tcPr>
            <w:tcW w:w="1701" w:type="dxa"/>
            <w:vAlign w:val="center"/>
          </w:tcPr>
          <w:p w:rsidR="00C57BBF" w:rsidRDefault="00C57BBF" w:rsidP="00C57BBF">
            <w:pPr>
              <w:pStyle w:val="ConsPlusNormal"/>
              <w:jc w:val="center"/>
            </w:pPr>
            <w:r>
              <w:t>3.3</w:t>
            </w:r>
          </w:p>
        </w:tc>
        <w:tc>
          <w:tcPr>
            <w:tcW w:w="7717" w:type="dxa"/>
          </w:tcPr>
          <w:p w:rsidR="00C57BBF" w:rsidRDefault="00C57BBF" w:rsidP="00C57BBF">
            <w:pPr>
              <w:pStyle w:val="ConsPlusNormal"/>
              <w:jc w:val="both"/>
            </w:pPr>
            <w: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C57BBF" w:rsidTr="00540D03">
        <w:tc>
          <w:tcPr>
            <w:tcW w:w="1701" w:type="dxa"/>
            <w:vAlign w:val="center"/>
          </w:tcPr>
          <w:p w:rsidR="00C57BBF" w:rsidRDefault="00C57BBF" w:rsidP="00C57BBF">
            <w:pPr>
              <w:pStyle w:val="ConsPlusNormal"/>
              <w:jc w:val="center"/>
            </w:pPr>
            <w:r>
              <w:t>3.4</w:t>
            </w:r>
          </w:p>
        </w:tc>
        <w:tc>
          <w:tcPr>
            <w:tcW w:w="7717" w:type="dxa"/>
          </w:tcPr>
          <w:p w:rsidR="00C57BBF" w:rsidRDefault="00C57BBF" w:rsidP="00C57BBF">
            <w:pPr>
              <w:pStyle w:val="ConsPlusNormal"/>
              <w:jc w:val="both"/>
            </w:pPr>
            <w:r>
              <w:t>Изображать изученные геометрические фигуры на нелинованной и клетчатой бумаге с помощью циркуля и линейки</w:t>
            </w:r>
          </w:p>
        </w:tc>
      </w:tr>
      <w:tr w:rsidR="00C57BBF" w:rsidTr="00540D03">
        <w:tc>
          <w:tcPr>
            <w:tcW w:w="1701" w:type="dxa"/>
            <w:vAlign w:val="center"/>
          </w:tcPr>
          <w:p w:rsidR="00C57BBF" w:rsidRDefault="00C57BBF" w:rsidP="00C57BBF">
            <w:pPr>
              <w:pStyle w:val="ConsPlusNormal"/>
              <w:jc w:val="center"/>
            </w:pPr>
            <w:r>
              <w:t>3.5</w:t>
            </w:r>
          </w:p>
        </w:tc>
        <w:tc>
          <w:tcPr>
            <w:tcW w:w="7717" w:type="dxa"/>
          </w:tcPr>
          <w:p w:rsidR="00C57BBF" w:rsidRDefault="00C57BBF" w:rsidP="00C57BBF">
            <w:pPr>
              <w:pStyle w:val="ConsPlusNormal"/>
              <w:jc w:val="both"/>
            </w:pPr>
            <w: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C57BBF" w:rsidTr="00540D03">
        <w:tc>
          <w:tcPr>
            <w:tcW w:w="1701" w:type="dxa"/>
            <w:vAlign w:val="center"/>
          </w:tcPr>
          <w:p w:rsidR="00C57BBF" w:rsidRDefault="00C57BBF" w:rsidP="00C57BBF">
            <w:pPr>
              <w:pStyle w:val="ConsPlusNormal"/>
              <w:jc w:val="center"/>
            </w:pPr>
            <w:r>
              <w:t>3.6</w:t>
            </w:r>
          </w:p>
        </w:tc>
        <w:tc>
          <w:tcPr>
            <w:tcW w:w="7717" w:type="dxa"/>
          </w:tcPr>
          <w:p w:rsidR="00C57BBF" w:rsidRDefault="00C57BBF" w:rsidP="00C57BBF">
            <w:pPr>
              <w:pStyle w:val="ConsPlusNormal"/>
              <w:jc w:val="both"/>
            </w:pPr>
            <w:r>
              <w:t>Использовать свойства сторон и углов прямоугольника, квадрата для их построения, вычисления площади и периметра</w:t>
            </w:r>
          </w:p>
        </w:tc>
      </w:tr>
      <w:tr w:rsidR="00C57BBF" w:rsidTr="00540D03">
        <w:tc>
          <w:tcPr>
            <w:tcW w:w="1701" w:type="dxa"/>
            <w:vAlign w:val="center"/>
          </w:tcPr>
          <w:p w:rsidR="00C57BBF" w:rsidRDefault="00C57BBF" w:rsidP="00C57BBF">
            <w:pPr>
              <w:pStyle w:val="ConsPlusNormal"/>
              <w:jc w:val="center"/>
            </w:pPr>
            <w:r>
              <w:t>3.7</w:t>
            </w:r>
          </w:p>
        </w:tc>
        <w:tc>
          <w:tcPr>
            <w:tcW w:w="7717" w:type="dxa"/>
          </w:tcPr>
          <w:p w:rsidR="00C57BBF" w:rsidRDefault="00C57BBF" w:rsidP="00C57BBF">
            <w:pPr>
              <w:pStyle w:val="ConsPlusNormal"/>
              <w:jc w:val="both"/>
            </w:pPr>
            <w: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C57BBF" w:rsidTr="00540D03">
        <w:tc>
          <w:tcPr>
            <w:tcW w:w="1701" w:type="dxa"/>
            <w:vAlign w:val="center"/>
          </w:tcPr>
          <w:p w:rsidR="00C57BBF" w:rsidRDefault="00C57BBF" w:rsidP="00C57BBF">
            <w:pPr>
              <w:pStyle w:val="ConsPlusNormal"/>
              <w:jc w:val="center"/>
            </w:pPr>
            <w:r>
              <w:t>3.8</w:t>
            </w:r>
          </w:p>
        </w:tc>
        <w:tc>
          <w:tcPr>
            <w:tcW w:w="7717" w:type="dxa"/>
          </w:tcPr>
          <w:p w:rsidR="00C57BBF" w:rsidRDefault="00C57BBF" w:rsidP="00C57BBF">
            <w:pPr>
              <w:pStyle w:val="ConsPlusNormal"/>
              <w:jc w:val="both"/>
            </w:pPr>
            <w:r>
              <w:t>Пользоваться основными метрическими единицами измерения длины, площади; выражать одни единицы величины через другие</w:t>
            </w:r>
          </w:p>
        </w:tc>
      </w:tr>
      <w:tr w:rsidR="00C57BBF" w:rsidTr="00540D03">
        <w:tc>
          <w:tcPr>
            <w:tcW w:w="1701" w:type="dxa"/>
            <w:vAlign w:val="center"/>
          </w:tcPr>
          <w:p w:rsidR="00C57BBF" w:rsidRDefault="00C57BBF" w:rsidP="00C57BBF">
            <w:pPr>
              <w:pStyle w:val="ConsPlusNormal"/>
              <w:jc w:val="center"/>
            </w:pPr>
            <w:r>
              <w:t>3.9</w:t>
            </w:r>
          </w:p>
        </w:tc>
        <w:tc>
          <w:tcPr>
            <w:tcW w:w="7717" w:type="dxa"/>
          </w:tcPr>
          <w:p w:rsidR="00C57BBF" w:rsidRDefault="00C57BBF" w:rsidP="00C57BBF">
            <w:pPr>
              <w:pStyle w:val="ConsPlusNormal"/>
              <w:jc w:val="both"/>
            </w:pPr>
            <w:r>
              <w:t>Распознавать параллелепипед, куб, использовать терминологию: вершина, ребро, грань, измерения; находить измерения параллелепипеда, куба</w:t>
            </w:r>
          </w:p>
        </w:tc>
      </w:tr>
      <w:tr w:rsidR="00C57BBF" w:rsidTr="00540D03">
        <w:tc>
          <w:tcPr>
            <w:tcW w:w="1701" w:type="dxa"/>
            <w:vAlign w:val="center"/>
          </w:tcPr>
          <w:p w:rsidR="00C57BBF" w:rsidRDefault="00C57BBF" w:rsidP="00C57BBF">
            <w:pPr>
              <w:pStyle w:val="ConsPlusNormal"/>
              <w:jc w:val="center"/>
            </w:pPr>
            <w:r>
              <w:t>3.10</w:t>
            </w:r>
          </w:p>
        </w:tc>
        <w:tc>
          <w:tcPr>
            <w:tcW w:w="7717" w:type="dxa"/>
          </w:tcPr>
          <w:p w:rsidR="00C57BBF" w:rsidRDefault="00C57BBF" w:rsidP="00C57BBF">
            <w:pPr>
              <w:pStyle w:val="ConsPlusNormal"/>
              <w:jc w:val="both"/>
            </w:pPr>
            <w:r>
              <w:t>Вычислять объем куба, параллелепипеда по заданным измерениям, пользоваться единицами измерения объема</w:t>
            </w:r>
          </w:p>
        </w:tc>
      </w:tr>
      <w:tr w:rsidR="00C57BBF" w:rsidTr="00540D03">
        <w:tc>
          <w:tcPr>
            <w:tcW w:w="1701" w:type="dxa"/>
            <w:vAlign w:val="center"/>
          </w:tcPr>
          <w:p w:rsidR="00C57BBF" w:rsidRDefault="00C57BBF" w:rsidP="00C57BBF">
            <w:pPr>
              <w:pStyle w:val="ConsPlusNormal"/>
              <w:jc w:val="center"/>
            </w:pPr>
            <w:r>
              <w:lastRenderedPageBreak/>
              <w:t>3.11</w:t>
            </w:r>
          </w:p>
        </w:tc>
        <w:tc>
          <w:tcPr>
            <w:tcW w:w="7717" w:type="dxa"/>
          </w:tcPr>
          <w:p w:rsidR="00C57BBF" w:rsidRDefault="00C57BBF" w:rsidP="00C57BBF">
            <w:pPr>
              <w:pStyle w:val="ConsPlusNormal"/>
              <w:jc w:val="both"/>
            </w:pPr>
            <w:r>
              <w:t>Решать несложные задачи на измерение геометрических величин в практических ситуациях</w:t>
            </w:r>
          </w:p>
        </w:tc>
      </w:tr>
    </w:tbl>
    <w:p w:rsidR="00C57BBF" w:rsidRDefault="00C57BBF" w:rsidP="00C57BBF">
      <w:pPr>
        <w:pStyle w:val="ConsPlusNormal"/>
        <w:ind w:firstLine="540"/>
        <w:jc w:val="both"/>
      </w:pPr>
    </w:p>
    <w:p w:rsidR="00C57BBF" w:rsidRDefault="00C57BBF" w:rsidP="00C57BBF">
      <w:pPr>
        <w:pStyle w:val="ConsPlusNormal"/>
        <w:jc w:val="right"/>
      </w:pPr>
      <w:r>
        <w:t>Таблица 11.1</w:t>
      </w:r>
    </w:p>
    <w:p w:rsidR="00C57BBF" w:rsidRDefault="00C57BBF" w:rsidP="00C57BBF">
      <w:pPr>
        <w:pStyle w:val="ConsPlusNormal"/>
        <w:jc w:val="center"/>
      </w:pPr>
      <w: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C57BBF" w:rsidTr="00540D03">
        <w:tc>
          <w:tcPr>
            <w:tcW w:w="1077" w:type="dxa"/>
          </w:tcPr>
          <w:p w:rsidR="00C57BBF" w:rsidRDefault="00C57BBF" w:rsidP="00C57BBF">
            <w:pPr>
              <w:pStyle w:val="ConsPlusNormal"/>
              <w:jc w:val="center"/>
            </w:pPr>
            <w:r>
              <w:t>Код</w:t>
            </w:r>
          </w:p>
        </w:tc>
        <w:tc>
          <w:tcPr>
            <w:tcW w:w="8341" w:type="dxa"/>
          </w:tcPr>
          <w:p w:rsidR="00C57BBF" w:rsidRDefault="00C57BBF" w:rsidP="00C57BBF">
            <w:pPr>
              <w:pStyle w:val="ConsPlusNormal"/>
              <w:jc w:val="center"/>
            </w:pPr>
            <w:r>
              <w:t>Проверяемый элемент содержания</w:t>
            </w:r>
          </w:p>
        </w:tc>
      </w:tr>
      <w:tr w:rsidR="00C57BBF" w:rsidTr="00540D03">
        <w:tc>
          <w:tcPr>
            <w:tcW w:w="1077" w:type="dxa"/>
            <w:vAlign w:val="center"/>
          </w:tcPr>
          <w:p w:rsidR="00C57BBF" w:rsidRDefault="00C57BBF" w:rsidP="00C57BBF">
            <w:pPr>
              <w:pStyle w:val="ConsPlusNormal"/>
              <w:jc w:val="center"/>
            </w:pPr>
            <w:r>
              <w:t>1</w:t>
            </w:r>
          </w:p>
        </w:tc>
        <w:tc>
          <w:tcPr>
            <w:tcW w:w="8341" w:type="dxa"/>
          </w:tcPr>
          <w:p w:rsidR="00C57BBF" w:rsidRDefault="00C57BBF" w:rsidP="00C57BBF">
            <w:pPr>
              <w:pStyle w:val="ConsPlusNormal"/>
              <w:jc w:val="both"/>
            </w:pPr>
            <w:r>
              <w:t>Натуральные числа и нуль</w:t>
            </w:r>
          </w:p>
        </w:tc>
      </w:tr>
      <w:tr w:rsidR="00C57BBF" w:rsidTr="00540D03">
        <w:tc>
          <w:tcPr>
            <w:tcW w:w="1077" w:type="dxa"/>
            <w:vAlign w:val="center"/>
          </w:tcPr>
          <w:p w:rsidR="00C57BBF" w:rsidRDefault="00C57BBF" w:rsidP="00C57BBF">
            <w:pPr>
              <w:pStyle w:val="ConsPlusNormal"/>
              <w:jc w:val="center"/>
            </w:pPr>
            <w:r>
              <w:t>1.1</w:t>
            </w:r>
          </w:p>
        </w:tc>
        <w:tc>
          <w:tcPr>
            <w:tcW w:w="8341" w:type="dxa"/>
          </w:tcPr>
          <w:p w:rsidR="00C57BBF" w:rsidRDefault="00C57BBF" w:rsidP="00C57BBF">
            <w:pPr>
              <w:pStyle w:val="ConsPlusNormal"/>
              <w:jc w:val="both"/>
            </w:pPr>
            <w:r>
              <w:t>Натуральное число. Ряд натуральных чисел. Число 0. Изображение натуральных чисел точками на координатной (числовой) прямой</w:t>
            </w:r>
          </w:p>
        </w:tc>
      </w:tr>
      <w:tr w:rsidR="00C57BBF" w:rsidTr="00540D03">
        <w:tc>
          <w:tcPr>
            <w:tcW w:w="1077" w:type="dxa"/>
            <w:vAlign w:val="center"/>
          </w:tcPr>
          <w:p w:rsidR="00C57BBF" w:rsidRDefault="00C57BBF" w:rsidP="00C57BBF">
            <w:pPr>
              <w:pStyle w:val="ConsPlusNormal"/>
              <w:jc w:val="center"/>
            </w:pPr>
            <w:r>
              <w:t>1.2</w:t>
            </w:r>
          </w:p>
        </w:tc>
        <w:tc>
          <w:tcPr>
            <w:tcW w:w="8341" w:type="dxa"/>
          </w:tcPr>
          <w:p w:rsidR="00C57BBF" w:rsidRDefault="00C57BBF" w:rsidP="00C57BBF">
            <w:pPr>
              <w:pStyle w:val="ConsPlusNormal"/>
              <w:jc w:val="both"/>
            </w:pPr>
            <w:r>
              <w:t>Позиционная система счисления. Римская нумерация. Десятичная система счисления</w:t>
            </w:r>
          </w:p>
        </w:tc>
      </w:tr>
      <w:tr w:rsidR="00C57BBF" w:rsidTr="00540D03">
        <w:tc>
          <w:tcPr>
            <w:tcW w:w="1077" w:type="dxa"/>
            <w:vAlign w:val="center"/>
          </w:tcPr>
          <w:p w:rsidR="00C57BBF" w:rsidRDefault="00C57BBF" w:rsidP="00C57BBF">
            <w:pPr>
              <w:pStyle w:val="ConsPlusNormal"/>
              <w:jc w:val="center"/>
            </w:pPr>
            <w:r>
              <w:t>1.3</w:t>
            </w:r>
          </w:p>
        </w:tc>
        <w:tc>
          <w:tcPr>
            <w:tcW w:w="8341" w:type="dxa"/>
          </w:tcPr>
          <w:p w:rsidR="00C57BBF" w:rsidRDefault="00C57BBF" w:rsidP="00C57BBF">
            <w:pPr>
              <w:pStyle w:val="ConsPlusNormal"/>
              <w:jc w:val="both"/>
            </w:pPr>
            <w:r>
              <w:t>Сравнение натуральных чисел, сравнение натуральных чисел с нулем. Округление натуральных чисел</w:t>
            </w:r>
          </w:p>
        </w:tc>
      </w:tr>
      <w:tr w:rsidR="00C57BBF" w:rsidTr="00540D03">
        <w:tc>
          <w:tcPr>
            <w:tcW w:w="1077" w:type="dxa"/>
            <w:vAlign w:val="center"/>
          </w:tcPr>
          <w:p w:rsidR="00C57BBF" w:rsidRDefault="00C57BBF" w:rsidP="00C57BBF">
            <w:pPr>
              <w:pStyle w:val="ConsPlusNormal"/>
              <w:jc w:val="center"/>
            </w:pPr>
            <w:r>
              <w:t>1.4</w:t>
            </w:r>
          </w:p>
        </w:tc>
        <w:tc>
          <w:tcPr>
            <w:tcW w:w="8341" w:type="dxa"/>
          </w:tcPr>
          <w:p w:rsidR="00C57BBF" w:rsidRDefault="00C57BBF" w:rsidP="00C57BBF">
            <w:pPr>
              <w:pStyle w:val="ConsPlusNormal"/>
              <w:jc w:val="both"/>
            </w:pPr>
            <w: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C57BBF" w:rsidTr="00540D03">
        <w:tc>
          <w:tcPr>
            <w:tcW w:w="1077" w:type="dxa"/>
            <w:vAlign w:val="center"/>
          </w:tcPr>
          <w:p w:rsidR="00C57BBF" w:rsidRDefault="00C57BBF" w:rsidP="00C57BBF">
            <w:pPr>
              <w:pStyle w:val="ConsPlusNormal"/>
              <w:jc w:val="center"/>
            </w:pPr>
            <w:r>
              <w:t>1.5</w:t>
            </w:r>
          </w:p>
        </w:tc>
        <w:tc>
          <w:tcPr>
            <w:tcW w:w="8341" w:type="dxa"/>
          </w:tcPr>
          <w:p w:rsidR="00C57BBF" w:rsidRDefault="00C57BBF" w:rsidP="00C57BBF">
            <w:pPr>
              <w:pStyle w:val="ConsPlusNormal"/>
              <w:jc w:val="both"/>
            </w:pPr>
            <w:r>
              <w:t>Использование букв для обозначения неизвестного компонента и записи свойств арифметических действий</w:t>
            </w:r>
          </w:p>
        </w:tc>
      </w:tr>
      <w:tr w:rsidR="00C57BBF" w:rsidTr="00540D03">
        <w:tc>
          <w:tcPr>
            <w:tcW w:w="1077" w:type="dxa"/>
            <w:vAlign w:val="center"/>
          </w:tcPr>
          <w:p w:rsidR="00C57BBF" w:rsidRDefault="00C57BBF" w:rsidP="00C57BBF">
            <w:pPr>
              <w:pStyle w:val="ConsPlusNormal"/>
              <w:jc w:val="center"/>
            </w:pPr>
            <w:r>
              <w:t>1.6</w:t>
            </w:r>
          </w:p>
        </w:tc>
        <w:tc>
          <w:tcPr>
            <w:tcW w:w="8341" w:type="dxa"/>
          </w:tcPr>
          <w:p w:rsidR="00C57BBF" w:rsidRDefault="00C57BBF" w:rsidP="00C57BBF">
            <w:pPr>
              <w:pStyle w:val="ConsPlusNormal"/>
              <w:jc w:val="both"/>
            </w:pPr>
            <w:r>
              <w:t>Делители и кратные числа, разложение на множители. Простые и составные числа. Признаки делимости на 2, 5, 10, 3, 9. Деление с остатком</w:t>
            </w:r>
          </w:p>
        </w:tc>
      </w:tr>
      <w:tr w:rsidR="00C57BBF" w:rsidTr="00540D03">
        <w:tc>
          <w:tcPr>
            <w:tcW w:w="1077" w:type="dxa"/>
            <w:vAlign w:val="center"/>
          </w:tcPr>
          <w:p w:rsidR="00C57BBF" w:rsidRDefault="00C57BBF" w:rsidP="00C57BBF">
            <w:pPr>
              <w:pStyle w:val="ConsPlusNormal"/>
              <w:jc w:val="center"/>
            </w:pPr>
            <w:r>
              <w:t>1.7</w:t>
            </w:r>
          </w:p>
        </w:tc>
        <w:tc>
          <w:tcPr>
            <w:tcW w:w="8341" w:type="dxa"/>
          </w:tcPr>
          <w:p w:rsidR="00C57BBF" w:rsidRDefault="00C57BBF" w:rsidP="00C57BBF">
            <w:pPr>
              <w:pStyle w:val="ConsPlusNormal"/>
              <w:jc w:val="both"/>
            </w:pPr>
            <w:r>
              <w:t>Степень с натуральным показателем. Запись числа в виде суммы разрядных слагаемых</w:t>
            </w:r>
          </w:p>
        </w:tc>
      </w:tr>
      <w:tr w:rsidR="00C57BBF" w:rsidTr="00540D03">
        <w:tc>
          <w:tcPr>
            <w:tcW w:w="1077" w:type="dxa"/>
            <w:vAlign w:val="center"/>
          </w:tcPr>
          <w:p w:rsidR="00C57BBF" w:rsidRDefault="00C57BBF" w:rsidP="00C57BBF">
            <w:pPr>
              <w:pStyle w:val="ConsPlusNormal"/>
              <w:jc w:val="center"/>
            </w:pPr>
            <w:r>
              <w:t>1.8</w:t>
            </w:r>
          </w:p>
        </w:tc>
        <w:tc>
          <w:tcPr>
            <w:tcW w:w="8341" w:type="dxa"/>
          </w:tcPr>
          <w:p w:rsidR="00C57BBF" w:rsidRDefault="00C57BBF" w:rsidP="00C57BBF">
            <w:pPr>
              <w:pStyle w:val="ConsPlusNormal"/>
              <w:jc w:val="both"/>
            </w:pPr>
            <w: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C57BBF" w:rsidTr="00540D03">
        <w:tc>
          <w:tcPr>
            <w:tcW w:w="1077" w:type="dxa"/>
            <w:vAlign w:val="center"/>
          </w:tcPr>
          <w:p w:rsidR="00C57BBF" w:rsidRDefault="00C57BBF" w:rsidP="00C57BBF">
            <w:pPr>
              <w:pStyle w:val="ConsPlusNormal"/>
              <w:jc w:val="center"/>
            </w:pPr>
            <w:r>
              <w:t>2</w:t>
            </w:r>
          </w:p>
        </w:tc>
        <w:tc>
          <w:tcPr>
            <w:tcW w:w="8341" w:type="dxa"/>
          </w:tcPr>
          <w:p w:rsidR="00C57BBF" w:rsidRDefault="00C57BBF" w:rsidP="00C57BBF">
            <w:pPr>
              <w:pStyle w:val="ConsPlusNormal"/>
              <w:jc w:val="both"/>
            </w:pPr>
            <w:r>
              <w:t>Дроби</w:t>
            </w:r>
          </w:p>
        </w:tc>
      </w:tr>
      <w:tr w:rsidR="00C57BBF" w:rsidTr="00540D03">
        <w:tc>
          <w:tcPr>
            <w:tcW w:w="1077" w:type="dxa"/>
            <w:vAlign w:val="center"/>
          </w:tcPr>
          <w:p w:rsidR="00C57BBF" w:rsidRDefault="00C57BBF" w:rsidP="00C57BBF">
            <w:pPr>
              <w:pStyle w:val="ConsPlusNormal"/>
              <w:jc w:val="center"/>
            </w:pPr>
            <w:r>
              <w:t>2.1</w:t>
            </w:r>
          </w:p>
        </w:tc>
        <w:tc>
          <w:tcPr>
            <w:tcW w:w="8341" w:type="dxa"/>
          </w:tcPr>
          <w:p w:rsidR="00C57BBF" w:rsidRDefault="00C57BBF" w:rsidP="00C57BBF">
            <w:pPr>
              <w:pStyle w:val="ConsPlusNormal"/>
              <w:jc w:val="both"/>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C57BBF" w:rsidTr="00540D03">
        <w:tc>
          <w:tcPr>
            <w:tcW w:w="1077" w:type="dxa"/>
            <w:vAlign w:val="center"/>
          </w:tcPr>
          <w:p w:rsidR="00C57BBF" w:rsidRDefault="00C57BBF" w:rsidP="00C57BBF">
            <w:pPr>
              <w:pStyle w:val="ConsPlusNormal"/>
              <w:jc w:val="center"/>
            </w:pPr>
            <w:r>
              <w:t>2.2</w:t>
            </w:r>
          </w:p>
        </w:tc>
        <w:tc>
          <w:tcPr>
            <w:tcW w:w="8341" w:type="dxa"/>
          </w:tcPr>
          <w:p w:rsidR="00C57BBF" w:rsidRDefault="00C57BBF" w:rsidP="00C57BBF">
            <w:pPr>
              <w:pStyle w:val="ConsPlusNormal"/>
              <w:jc w:val="both"/>
            </w:pPr>
            <w:r>
              <w:t>Основное свойство дроби. Сокращение дробей. Приведение дроби к новому знаменателю. Сравнение дробей</w:t>
            </w:r>
          </w:p>
        </w:tc>
      </w:tr>
      <w:tr w:rsidR="00C57BBF" w:rsidTr="00540D03">
        <w:tc>
          <w:tcPr>
            <w:tcW w:w="1077" w:type="dxa"/>
            <w:vAlign w:val="center"/>
          </w:tcPr>
          <w:p w:rsidR="00C57BBF" w:rsidRDefault="00C57BBF" w:rsidP="00C57BBF">
            <w:pPr>
              <w:pStyle w:val="ConsPlusNormal"/>
              <w:jc w:val="center"/>
            </w:pPr>
            <w:r>
              <w:t>2.3</w:t>
            </w:r>
          </w:p>
        </w:tc>
        <w:tc>
          <w:tcPr>
            <w:tcW w:w="8341" w:type="dxa"/>
          </w:tcPr>
          <w:p w:rsidR="00C57BBF" w:rsidRDefault="00C57BBF" w:rsidP="00C57BBF">
            <w:pPr>
              <w:pStyle w:val="ConsPlusNormal"/>
              <w:jc w:val="both"/>
            </w:pPr>
            <w:r>
              <w:t>Сложение и вычитание дробей. Умножение и деление дробей, взаимно-обратные дроби. Нахождение части целого и целого по его части</w:t>
            </w:r>
          </w:p>
        </w:tc>
      </w:tr>
      <w:tr w:rsidR="00C57BBF" w:rsidTr="00540D03">
        <w:tc>
          <w:tcPr>
            <w:tcW w:w="1077" w:type="dxa"/>
            <w:vAlign w:val="center"/>
          </w:tcPr>
          <w:p w:rsidR="00C57BBF" w:rsidRDefault="00C57BBF" w:rsidP="00C57BBF">
            <w:pPr>
              <w:pStyle w:val="ConsPlusNormal"/>
              <w:jc w:val="center"/>
            </w:pPr>
            <w:r>
              <w:t>2.4</w:t>
            </w:r>
          </w:p>
        </w:tc>
        <w:tc>
          <w:tcPr>
            <w:tcW w:w="8341" w:type="dxa"/>
          </w:tcPr>
          <w:p w:rsidR="00C57BBF" w:rsidRDefault="00C57BBF" w:rsidP="00C57BBF">
            <w:pPr>
              <w:pStyle w:val="ConsPlusNormal"/>
              <w:jc w:val="both"/>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C57BBF" w:rsidTr="00540D03">
        <w:tc>
          <w:tcPr>
            <w:tcW w:w="1077" w:type="dxa"/>
            <w:vAlign w:val="center"/>
          </w:tcPr>
          <w:p w:rsidR="00C57BBF" w:rsidRDefault="00C57BBF" w:rsidP="00C57BBF">
            <w:pPr>
              <w:pStyle w:val="ConsPlusNormal"/>
              <w:jc w:val="center"/>
            </w:pPr>
            <w:r>
              <w:t>2.5</w:t>
            </w:r>
          </w:p>
        </w:tc>
        <w:tc>
          <w:tcPr>
            <w:tcW w:w="8341" w:type="dxa"/>
          </w:tcPr>
          <w:p w:rsidR="00C57BBF" w:rsidRDefault="00C57BBF" w:rsidP="00C57BBF">
            <w:pPr>
              <w:pStyle w:val="ConsPlusNormal"/>
              <w:jc w:val="both"/>
            </w:pPr>
            <w:r>
              <w:t>Арифметические действия с десятичными дробями. Округление десятичных дробей</w:t>
            </w:r>
          </w:p>
        </w:tc>
      </w:tr>
      <w:tr w:rsidR="00C57BBF" w:rsidTr="00540D03">
        <w:tc>
          <w:tcPr>
            <w:tcW w:w="1077" w:type="dxa"/>
            <w:vAlign w:val="center"/>
          </w:tcPr>
          <w:p w:rsidR="00C57BBF" w:rsidRDefault="00C57BBF" w:rsidP="00C57BBF">
            <w:pPr>
              <w:pStyle w:val="ConsPlusNormal"/>
              <w:jc w:val="center"/>
            </w:pPr>
            <w:r>
              <w:t>3</w:t>
            </w:r>
          </w:p>
        </w:tc>
        <w:tc>
          <w:tcPr>
            <w:tcW w:w="8341" w:type="dxa"/>
          </w:tcPr>
          <w:p w:rsidR="00C57BBF" w:rsidRDefault="00C57BBF" w:rsidP="00C57BBF">
            <w:pPr>
              <w:pStyle w:val="ConsPlusNormal"/>
              <w:jc w:val="both"/>
            </w:pPr>
            <w:r>
              <w:t>Решение текстовых задач</w:t>
            </w:r>
          </w:p>
        </w:tc>
      </w:tr>
      <w:tr w:rsidR="00C57BBF" w:rsidTr="00540D03">
        <w:tc>
          <w:tcPr>
            <w:tcW w:w="1077" w:type="dxa"/>
            <w:vAlign w:val="center"/>
          </w:tcPr>
          <w:p w:rsidR="00C57BBF" w:rsidRDefault="00C57BBF" w:rsidP="00C57BBF">
            <w:pPr>
              <w:pStyle w:val="ConsPlusNormal"/>
              <w:jc w:val="center"/>
            </w:pPr>
            <w:r>
              <w:lastRenderedPageBreak/>
              <w:t>3.1</w:t>
            </w:r>
          </w:p>
        </w:tc>
        <w:tc>
          <w:tcPr>
            <w:tcW w:w="8341" w:type="dxa"/>
          </w:tcPr>
          <w:p w:rsidR="00C57BBF" w:rsidRDefault="00C57BBF" w:rsidP="00C57BBF">
            <w:pPr>
              <w:pStyle w:val="ConsPlusNormal"/>
              <w:jc w:val="both"/>
            </w:pPr>
            <w:r>
              <w:t>Решение текстовых задач арифметическим способом</w:t>
            </w:r>
          </w:p>
        </w:tc>
      </w:tr>
      <w:tr w:rsidR="00C57BBF" w:rsidTr="00540D03">
        <w:tc>
          <w:tcPr>
            <w:tcW w:w="1077" w:type="dxa"/>
            <w:vAlign w:val="center"/>
          </w:tcPr>
          <w:p w:rsidR="00C57BBF" w:rsidRDefault="00C57BBF" w:rsidP="00C57BBF">
            <w:pPr>
              <w:pStyle w:val="ConsPlusNormal"/>
              <w:jc w:val="center"/>
            </w:pPr>
            <w:r>
              <w:t>3.2</w:t>
            </w:r>
          </w:p>
        </w:tc>
        <w:tc>
          <w:tcPr>
            <w:tcW w:w="8341" w:type="dxa"/>
          </w:tcPr>
          <w:p w:rsidR="00C57BBF" w:rsidRDefault="00C57BBF" w:rsidP="00C57BBF">
            <w:pPr>
              <w:pStyle w:val="ConsPlusNormal"/>
              <w:jc w:val="both"/>
            </w:pPr>
            <w:r>
              <w:t>Решение логических задач. Решение задач перебором всех возможных вариантов. Использование при решении задач таблиц и схем</w:t>
            </w:r>
          </w:p>
        </w:tc>
      </w:tr>
      <w:tr w:rsidR="00C57BBF" w:rsidTr="00540D03">
        <w:tc>
          <w:tcPr>
            <w:tcW w:w="1077" w:type="dxa"/>
            <w:vAlign w:val="center"/>
          </w:tcPr>
          <w:p w:rsidR="00C57BBF" w:rsidRDefault="00C57BBF" w:rsidP="00C57BBF">
            <w:pPr>
              <w:pStyle w:val="ConsPlusNormal"/>
              <w:jc w:val="center"/>
            </w:pPr>
            <w:r>
              <w:t>3.3</w:t>
            </w:r>
          </w:p>
        </w:tc>
        <w:tc>
          <w:tcPr>
            <w:tcW w:w="8341" w:type="dxa"/>
          </w:tcPr>
          <w:p w:rsidR="00C57BBF" w:rsidRDefault="00C57BBF" w:rsidP="00C57BBF">
            <w:pPr>
              <w:pStyle w:val="ConsPlusNormal"/>
              <w:jc w:val="both"/>
            </w:pPr>
            <w:r>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C57BBF" w:rsidTr="00540D03">
        <w:tc>
          <w:tcPr>
            <w:tcW w:w="1077" w:type="dxa"/>
            <w:vAlign w:val="center"/>
          </w:tcPr>
          <w:p w:rsidR="00C57BBF" w:rsidRDefault="00C57BBF" w:rsidP="00C57BBF">
            <w:pPr>
              <w:pStyle w:val="ConsPlusNormal"/>
              <w:jc w:val="center"/>
            </w:pPr>
            <w:r>
              <w:t>3.4</w:t>
            </w:r>
          </w:p>
        </w:tc>
        <w:tc>
          <w:tcPr>
            <w:tcW w:w="8341" w:type="dxa"/>
          </w:tcPr>
          <w:p w:rsidR="00C57BBF" w:rsidRDefault="00C57BBF" w:rsidP="00C57BBF">
            <w:pPr>
              <w:pStyle w:val="ConsPlusNormal"/>
              <w:jc w:val="both"/>
            </w:pPr>
            <w:r>
              <w:t>Решение основных задач на дроби</w:t>
            </w:r>
          </w:p>
        </w:tc>
      </w:tr>
      <w:tr w:rsidR="00C57BBF" w:rsidTr="00540D03">
        <w:tc>
          <w:tcPr>
            <w:tcW w:w="1077" w:type="dxa"/>
            <w:vAlign w:val="center"/>
          </w:tcPr>
          <w:p w:rsidR="00C57BBF" w:rsidRDefault="00C57BBF" w:rsidP="00C57BBF">
            <w:pPr>
              <w:pStyle w:val="ConsPlusNormal"/>
              <w:jc w:val="center"/>
            </w:pPr>
            <w:r>
              <w:t>3.5</w:t>
            </w:r>
          </w:p>
        </w:tc>
        <w:tc>
          <w:tcPr>
            <w:tcW w:w="8341" w:type="dxa"/>
          </w:tcPr>
          <w:p w:rsidR="00C57BBF" w:rsidRDefault="00C57BBF" w:rsidP="00C57BBF">
            <w:pPr>
              <w:pStyle w:val="ConsPlusNormal"/>
              <w:jc w:val="both"/>
            </w:pPr>
            <w:r>
              <w:t>Представление данных в виде таблиц, столбчатых диаграмм</w:t>
            </w:r>
          </w:p>
        </w:tc>
      </w:tr>
      <w:tr w:rsidR="00C57BBF" w:rsidTr="00540D03">
        <w:tc>
          <w:tcPr>
            <w:tcW w:w="1077" w:type="dxa"/>
            <w:vAlign w:val="center"/>
          </w:tcPr>
          <w:p w:rsidR="00C57BBF" w:rsidRDefault="00C57BBF" w:rsidP="00C57BBF">
            <w:pPr>
              <w:pStyle w:val="ConsPlusNormal"/>
              <w:jc w:val="center"/>
            </w:pPr>
            <w:r>
              <w:t>4</w:t>
            </w:r>
          </w:p>
        </w:tc>
        <w:tc>
          <w:tcPr>
            <w:tcW w:w="8341" w:type="dxa"/>
          </w:tcPr>
          <w:p w:rsidR="00C57BBF" w:rsidRDefault="00C57BBF" w:rsidP="00C57BBF">
            <w:pPr>
              <w:pStyle w:val="ConsPlusNormal"/>
              <w:jc w:val="both"/>
            </w:pPr>
            <w:r>
              <w:t>Наглядная геометрия</w:t>
            </w:r>
          </w:p>
        </w:tc>
      </w:tr>
      <w:tr w:rsidR="00C57BBF" w:rsidTr="00540D03">
        <w:tc>
          <w:tcPr>
            <w:tcW w:w="1077" w:type="dxa"/>
            <w:vAlign w:val="center"/>
          </w:tcPr>
          <w:p w:rsidR="00C57BBF" w:rsidRDefault="00C57BBF" w:rsidP="00C57BBF">
            <w:pPr>
              <w:pStyle w:val="ConsPlusNormal"/>
              <w:jc w:val="center"/>
            </w:pPr>
            <w:r>
              <w:t>4.1</w:t>
            </w:r>
          </w:p>
        </w:tc>
        <w:tc>
          <w:tcPr>
            <w:tcW w:w="8341" w:type="dxa"/>
          </w:tcPr>
          <w:p w:rsidR="00C57BBF" w:rsidRDefault="00C57BBF" w:rsidP="00C57BBF">
            <w:pPr>
              <w:pStyle w:val="ConsPlusNormal"/>
              <w:jc w:val="both"/>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C57BBF" w:rsidTr="00540D03">
        <w:tc>
          <w:tcPr>
            <w:tcW w:w="1077" w:type="dxa"/>
            <w:vAlign w:val="center"/>
          </w:tcPr>
          <w:p w:rsidR="00C57BBF" w:rsidRDefault="00C57BBF" w:rsidP="00C57BBF">
            <w:pPr>
              <w:pStyle w:val="ConsPlusNormal"/>
              <w:jc w:val="center"/>
            </w:pPr>
            <w:r>
              <w:t>4.2</w:t>
            </w:r>
          </w:p>
        </w:tc>
        <w:tc>
          <w:tcPr>
            <w:tcW w:w="8341" w:type="dxa"/>
          </w:tcPr>
          <w:p w:rsidR="00C57BBF" w:rsidRDefault="00C57BBF" w:rsidP="00C57BBF">
            <w:pPr>
              <w:pStyle w:val="ConsPlusNormal"/>
              <w:jc w:val="both"/>
            </w:pPr>
            <w:r>
              <w:t>Длина отрезка, метрические единицы длины. Длина ломаной, периметр многоугольника. Измерение и построение углов с помощью транспортира</w:t>
            </w:r>
          </w:p>
        </w:tc>
      </w:tr>
      <w:tr w:rsidR="00C57BBF" w:rsidTr="00540D03">
        <w:tc>
          <w:tcPr>
            <w:tcW w:w="1077" w:type="dxa"/>
            <w:vAlign w:val="center"/>
          </w:tcPr>
          <w:p w:rsidR="00C57BBF" w:rsidRDefault="00C57BBF" w:rsidP="00C57BBF">
            <w:pPr>
              <w:pStyle w:val="ConsPlusNormal"/>
              <w:jc w:val="center"/>
            </w:pPr>
            <w:r>
              <w:t>4.3</w:t>
            </w:r>
          </w:p>
        </w:tc>
        <w:tc>
          <w:tcPr>
            <w:tcW w:w="8341" w:type="dxa"/>
          </w:tcPr>
          <w:p w:rsidR="00C57BBF" w:rsidRDefault="00C57BBF" w:rsidP="00C57BBF">
            <w:pPr>
              <w:pStyle w:val="ConsPlusNormal"/>
              <w:jc w:val="both"/>
            </w:pPr>
            <w:r>
              <w:t>Наглядные представления о фигурах на плоскости: многоугольник, прямоугольник, квадрат, треугольник; о равенстве фигур</w:t>
            </w:r>
          </w:p>
        </w:tc>
      </w:tr>
      <w:tr w:rsidR="00C57BBF" w:rsidTr="00540D03">
        <w:tc>
          <w:tcPr>
            <w:tcW w:w="1077" w:type="dxa"/>
            <w:vAlign w:val="center"/>
          </w:tcPr>
          <w:p w:rsidR="00C57BBF" w:rsidRDefault="00C57BBF" w:rsidP="00C57BBF">
            <w:pPr>
              <w:pStyle w:val="ConsPlusNormal"/>
              <w:jc w:val="center"/>
            </w:pPr>
            <w:r>
              <w:t>4.4</w:t>
            </w:r>
          </w:p>
        </w:tc>
        <w:tc>
          <w:tcPr>
            <w:tcW w:w="8341" w:type="dxa"/>
          </w:tcPr>
          <w:p w:rsidR="00C57BBF" w:rsidRDefault="00C57BBF" w:rsidP="00C57BBF">
            <w:pPr>
              <w:pStyle w:val="ConsPlusNormal"/>
              <w:jc w:val="both"/>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C57BBF" w:rsidTr="00540D03">
        <w:tc>
          <w:tcPr>
            <w:tcW w:w="1077" w:type="dxa"/>
            <w:vAlign w:val="center"/>
          </w:tcPr>
          <w:p w:rsidR="00C57BBF" w:rsidRDefault="00C57BBF" w:rsidP="00C57BBF">
            <w:pPr>
              <w:pStyle w:val="ConsPlusNormal"/>
              <w:jc w:val="center"/>
            </w:pPr>
            <w:r>
              <w:t>4.5</w:t>
            </w:r>
          </w:p>
        </w:tc>
        <w:tc>
          <w:tcPr>
            <w:tcW w:w="8341" w:type="dxa"/>
          </w:tcPr>
          <w:p w:rsidR="00C57BBF" w:rsidRDefault="00C57BBF" w:rsidP="00C57BBF">
            <w:pPr>
              <w:pStyle w:val="ConsPlusNormal"/>
              <w:jc w:val="both"/>
            </w:pPr>
            <w: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C57BBF" w:rsidTr="00540D03">
        <w:tc>
          <w:tcPr>
            <w:tcW w:w="1077" w:type="dxa"/>
            <w:vAlign w:val="center"/>
          </w:tcPr>
          <w:p w:rsidR="00C57BBF" w:rsidRDefault="00C57BBF" w:rsidP="00C57BBF">
            <w:pPr>
              <w:pStyle w:val="ConsPlusNormal"/>
              <w:jc w:val="center"/>
            </w:pPr>
            <w:r>
              <w:t>4.6</w:t>
            </w:r>
          </w:p>
        </w:tc>
        <w:tc>
          <w:tcPr>
            <w:tcW w:w="8341" w:type="dxa"/>
          </w:tcPr>
          <w:p w:rsidR="00C57BBF" w:rsidRDefault="00C57BBF" w:rsidP="00C57BBF">
            <w:pPr>
              <w:pStyle w:val="ConsPlusNormal"/>
              <w:jc w:val="both"/>
            </w:pPr>
            <w: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C57BBF" w:rsidTr="00540D03">
        <w:tc>
          <w:tcPr>
            <w:tcW w:w="1077" w:type="dxa"/>
            <w:vAlign w:val="center"/>
          </w:tcPr>
          <w:p w:rsidR="00C57BBF" w:rsidRDefault="00C57BBF" w:rsidP="00C57BBF">
            <w:pPr>
              <w:pStyle w:val="ConsPlusNormal"/>
              <w:jc w:val="center"/>
            </w:pPr>
            <w:r>
              <w:t>4.7</w:t>
            </w:r>
          </w:p>
        </w:tc>
        <w:tc>
          <w:tcPr>
            <w:tcW w:w="8341" w:type="dxa"/>
          </w:tcPr>
          <w:p w:rsidR="00C57BBF" w:rsidRDefault="00C57BBF" w:rsidP="00C57BBF">
            <w:pPr>
              <w:pStyle w:val="ConsPlusNormal"/>
              <w:jc w:val="both"/>
            </w:pPr>
            <w:r>
              <w:t>Объем прямоугольного параллелепипеда, куба. Единицы измерения объема</w:t>
            </w:r>
          </w:p>
        </w:tc>
      </w:tr>
    </w:tbl>
    <w:p w:rsidR="00C57BBF" w:rsidRDefault="00C57BBF" w:rsidP="00C57BBF">
      <w:pPr>
        <w:pStyle w:val="ConsPlusNormal"/>
        <w:ind w:firstLine="540"/>
        <w:jc w:val="both"/>
      </w:pPr>
    </w:p>
    <w:p w:rsidR="00C57BBF" w:rsidRDefault="00C57BBF" w:rsidP="00C57BBF">
      <w:pPr>
        <w:pStyle w:val="ConsPlusNormal"/>
        <w:jc w:val="right"/>
      </w:pPr>
      <w:r>
        <w:t>Таблица 11.2</w:t>
      </w:r>
    </w:p>
    <w:p w:rsidR="00C57BBF" w:rsidRDefault="00C57BBF" w:rsidP="00C57BBF">
      <w:pPr>
        <w:pStyle w:val="ConsPlusNormal"/>
        <w:jc w:val="center"/>
      </w:pPr>
      <w:r>
        <w:t>Проверяемые требования к результатам освоения основной</w:t>
      </w:r>
    </w:p>
    <w:p w:rsidR="00C57BBF" w:rsidRDefault="00C57BBF" w:rsidP="00C57BBF">
      <w:pPr>
        <w:pStyle w:val="ConsPlusNormal"/>
        <w:jc w:val="center"/>
      </w:pPr>
      <w:r>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C57BBF" w:rsidTr="00540D03">
        <w:tc>
          <w:tcPr>
            <w:tcW w:w="1701" w:type="dxa"/>
          </w:tcPr>
          <w:p w:rsidR="00C57BBF" w:rsidRDefault="00C57BBF" w:rsidP="00C57BBF">
            <w:pPr>
              <w:pStyle w:val="ConsPlusNormal"/>
              <w:jc w:val="center"/>
            </w:pPr>
            <w:r>
              <w:t>Код проверяемого результата</w:t>
            </w:r>
          </w:p>
        </w:tc>
        <w:tc>
          <w:tcPr>
            <w:tcW w:w="7717" w:type="dxa"/>
          </w:tcPr>
          <w:p w:rsidR="00C57BBF" w:rsidRDefault="00C57BBF" w:rsidP="00C57BB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57BBF" w:rsidTr="00540D03">
        <w:tc>
          <w:tcPr>
            <w:tcW w:w="1701" w:type="dxa"/>
            <w:vAlign w:val="center"/>
          </w:tcPr>
          <w:p w:rsidR="00C57BBF" w:rsidRDefault="00C57BBF" w:rsidP="00C57BBF">
            <w:pPr>
              <w:pStyle w:val="ConsPlusNormal"/>
              <w:jc w:val="center"/>
            </w:pPr>
            <w:r>
              <w:t>1</w:t>
            </w:r>
          </w:p>
        </w:tc>
        <w:tc>
          <w:tcPr>
            <w:tcW w:w="7717" w:type="dxa"/>
          </w:tcPr>
          <w:p w:rsidR="00C57BBF" w:rsidRDefault="00C57BBF" w:rsidP="00C57BBF">
            <w:pPr>
              <w:pStyle w:val="ConsPlusNormal"/>
              <w:jc w:val="both"/>
            </w:pPr>
            <w:r>
              <w:t>Числа и вычисления</w:t>
            </w:r>
          </w:p>
        </w:tc>
      </w:tr>
      <w:tr w:rsidR="00C57BBF" w:rsidTr="00540D03">
        <w:tc>
          <w:tcPr>
            <w:tcW w:w="1701" w:type="dxa"/>
            <w:vAlign w:val="center"/>
          </w:tcPr>
          <w:p w:rsidR="00C57BBF" w:rsidRDefault="00C57BBF" w:rsidP="00C57BBF">
            <w:pPr>
              <w:pStyle w:val="ConsPlusNormal"/>
              <w:jc w:val="center"/>
            </w:pPr>
            <w:r>
              <w:t>1.1</w:t>
            </w:r>
          </w:p>
        </w:tc>
        <w:tc>
          <w:tcPr>
            <w:tcW w:w="7717" w:type="dxa"/>
          </w:tcPr>
          <w:p w:rsidR="00C57BBF" w:rsidRDefault="00C57BBF" w:rsidP="00C57BBF">
            <w:pPr>
              <w:pStyle w:val="ConsPlusNormal"/>
              <w:jc w:val="both"/>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C57BBF" w:rsidTr="00540D03">
        <w:tc>
          <w:tcPr>
            <w:tcW w:w="1701" w:type="dxa"/>
            <w:vAlign w:val="center"/>
          </w:tcPr>
          <w:p w:rsidR="00C57BBF" w:rsidRDefault="00C57BBF" w:rsidP="00C57BBF">
            <w:pPr>
              <w:pStyle w:val="ConsPlusNormal"/>
              <w:jc w:val="center"/>
            </w:pPr>
            <w:r>
              <w:t>1.2</w:t>
            </w:r>
          </w:p>
        </w:tc>
        <w:tc>
          <w:tcPr>
            <w:tcW w:w="7717" w:type="dxa"/>
          </w:tcPr>
          <w:p w:rsidR="00C57BBF" w:rsidRDefault="00C57BBF" w:rsidP="00C57BBF">
            <w:pPr>
              <w:pStyle w:val="ConsPlusNormal"/>
              <w:jc w:val="both"/>
            </w:pPr>
            <w:r>
              <w:t>Сравнивать и упорядочивать целые числа, обыкновенные и десятичные дроби, сравнивать числа одного и разных знаков</w:t>
            </w:r>
          </w:p>
        </w:tc>
      </w:tr>
      <w:tr w:rsidR="00C57BBF" w:rsidTr="00540D03">
        <w:tc>
          <w:tcPr>
            <w:tcW w:w="1701" w:type="dxa"/>
            <w:vAlign w:val="center"/>
          </w:tcPr>
          <w:p w:rsidR="00C57BBF" w:rsidRDefault="00C57BBF" w:rsidP="00C57BBF">
            <w:pPr>
              <w:pStyle w:val="ConsPlusNormal"/>
              <w:jc w:val="center"/>
            </w:pPr>
            <w:r>
              <w:t>1.3</w:t>
            </w:r>
          </w:p>
        </w:tc>
        <w:tc>
          <w:tcPr>
            <w:tcW w:w="7717" w:type="dxa"/>
          </w:tcPr>
          <w:p w:rsidR="00C57BBF" w:rsidRDefault="00C57BBF" w:rsidP="00C57BBF">
            <w:pPr>
              <w:pStyle w:val="ConsPlusNormal"/>
              <w:jc w:val="both"/>
            </w:pPr>
            <w:r>
              <w:t xml:space="preserve">Выполнять, сочетая устные и письменные приемы, арифметические </w:t>
            </w:r>
            <w:r>
              <w:lastRenderedPageBreak/>
              <w:t>действия с натуральными и целыми числами, обыкновенными и десятичными дробями, положительными и отрицательными числами</w:t>
            </w:r>
          </w:p>
        </w:tc>
      </w:tr>
      <w:tr w:rsidR="00C57BBF" w:rsidTr="00540D03">
        <w:tc>
          <w:tcPr>
            <w:tcW w:w="1701" w:type="dxa"/>
            <w:vAlign w:val="center"/>
          </w:tcPr>
          <w:p w:rsidR="00C57BBF" w:rsidRDefault="00C57BBF" w:rsidP="00C57BBF">
            <w:pPr>
              <w:pStyle w:val="ConsPlusNormal"/>
              <w:jc w:val="center"/>
            </w:pPr>
            <w:r>
              <w:lastRenderedPageBreak/>
              <w:t>1.4</w:t>
            </w:r>
          </w:p>
        </w:tc>
        <w:tc>
          <w:tcPr>
            <w:tcW w:w="7717" w:type="dxa"/>
          </w:tcPr>
          <w:p w:rsidR="00C57BBF" w:rsidRDefault="00C57BBF" w:rsidP="00C57BBF">
            <w:pPr>
              <w:pStyle w:val="ConsPlusNormal"/>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C57BBF" w:rsidTr="00540D03">
        <w:tc>
          <w:tcPr>
            <w:tcW w:w="1701" w:type="dxa"/>
            <w:vAlign w:val="center"/>
          </w:tcPr>
          <w:p w:rsidR="00C57BBF" w:rsidRDefault="00C57BBF" w:rsidP="00C57BBF">
            <w:pPr>
              <w:pStyle w:val="ConsPlusNormal"/>
              <w:jc w:val="center"/>
            </w:pPr>
            <w:r>
              <w:t>1.5</w:t>
            </w:r>
          </w:p>
        </w:tc>
        <w:tc>
          <w:tcPr>
            <w:tcW w:w="7717" w:type="dxa"/>
          </w:tcPr>
          <w:p w:rsidR="00C57BBF" w:rsidRDefault="00C57BBF" w:rsidP="00C57BBF">
            <w:pPr>
              <w:pStyle w:val="ConsPlusNormal"/>
              <w:jc w:val="both"/>
            </w:pPr>
            <w:r>
              <w:t>Округлять целые числа и десятичные дроби, находить приближения чисел</w:t>
            </w:r>
          </w:p>
        </w:tc>
      </w:tr>
      <w:tr w:rsidR="00C57BBF" w:rsidTr="00540D03">
        <w:tc>
          <w:tcPr>
            <w:tcW w:w="1701" w:type="dxa"/>
            <w:vAlign w:val="center"/>
          </w:tcPr>
          <w:p w:rsidR="00C57BBF" w:rsidRDefault="00C57BBF" w:rsidP="00C57BBF">
            <w:pPr>
              <w:pStyle w:val="ConsPlusNormal"/>
              <w:jc w:val="center"/>
            </w:pPr>
            <w:r>
              <w:t>1.6</w:t>
            </w:r>
          </w:p>
        </w:tc>
        <w:tc>
          <w:tcPr>
            <w:tcW w:w="7717" w:type="dxa"/>
          </w:tcPr>
          <w:p w:rsidR="00C57BBF" w:rsidRDefault="00C57BBF" w:rsidP="00C57BBF">
            <w:pPr>
              <w:pStyle w:val="ConsPlusNormal"/>
              <w:jc w:val="both"/>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C57BBF" w:rsidTr="00540D03">
        <w:tc>
          <w:tcPr>
            <w:tcW w:w="1701" w:type="dxa"/>
            <w:vAlign w:val="center"/>
          </w:tcPr>
          <w:p w:rsidR="00C57BBF" w:rsidRDefault="00C57BBF" w:rsidP="00C57BBF">
            <w:pPr>
              <w:pStyle w:val="ConsPlusNormal"/>
              <w:jc w:val="center"/>
            </w:pPr>
            <w:r>
              <w:t>1.7</w:t>
            </w:r>
          </w:p>
        </w:tc>
        <w:tc>
          <w:tcPr>
            <w:tcW w:w="7717" w:type="dxa"/>
          </w:tcPr>
          <w:p w:rsidR="00C57BBF" w:rsidRDefault="00C57BBF" w:rsidP="00C57BBF">
            <w:pPr>
              <w:pStyle w:val="ConsPlusNormal"/>
              <w:jc w:val="both"/>
            </w:pPr>
            <w:r>
              <w:t>Соотносить точку в прямоугольной системе координат с координатами этой точки</w:t>
            </w:r>
          </w:p>
        </w:tc>
      </w:tr>
      <w:tr w:rsidR="00C57BBF" w:rsidTr="00540D03">
        <w:tc>
          <w:tcPr>
            <w:tcW w:w="1701" w:type="dxa"/>
            <w:vAlign w:val="center"/>
          </w:tcPr>
          <w:p w:rsidR="00C57BBF" w:rsidRDefault="00C57BBF" w:rsidP="00C57BBF">
            <w:pPr>
              <w:pStyle w:val="ConsPlusNormal"/>
              <w:jc w:val="center"/>
            </w:pPr>
            <w:r>
              <w:t>1.8</w:t>
            </w:r>
          </w:p>
        </w:tc>
        <w:tc>
          <w:tcPr>
            <w:tcW w:w="7717" w:type="dxa"/>
          </w:tcPr>
          <w:p w:rsidR="00C57BBF" w:rsidRDefault="00C57BBF" w:rsidP="00C57BBF">
            <w:pPr>
              <w:pStyle w:val="ConsPlusNormal"/>
              <w:jc w:val="both"/>
            </w:pPr>
            <w:r>
              <w:t>Округлять целые числа и десятичные дроби, находить приближения чисел</w:t>
            </w:r>
          </w:p>
        </w:tc>
      </w:tr>
      <w:tr w:rsidR="00C57BBF" w:rsidTr="00540D03">
        <w:tc>
          <w:tcPr>
            <w:tcW w:w="1701" w:type="dxa"/>
            <w:vAlign w:val="center"/>
          </w:tcPr>
          <w:p w:rsidR="00C57BBF" w:rsidRDefault="00C57BBF" w:rsidP="00C57BBF">
            <w:pPr>
              <w:pStyle w:val="ConsPlusNormal"/>
              <w:jc w:val="center"/>
            </w:pPr>
            <w:r>
              <w:t>2</w:t>
            </w:r>
          </w:p>
        </w:tc>
        <w:tc>
          <w:tcPr>
            <w:tcW w:w="7717" w:type="dxa"/>
          </w:tcPr>
          <w:p w:rsidR="00C57BBF" w:rsidRDefault="00C57BBF" w:rsidP="00C57BBF">
            <w:pPr>
              <w:pStyle w:val="ConsPlusNormal"/>
              <w:jc w:val="both"/>
            </w:pPr>
            <w:r>
              <w:t>Числовые и буквенные выражения</w:t>
            </w:r>
          </w:p>
        </w:tc>
      </w:tr>
      <w:tr w:rsidR="00C57BBF" w:rsidTr="00540D03">
        <w:tc>
          <w:tcPr>
            <w:tcW w:w="1701" w:type="dxa"/>
            <w:vAlign w:val="center"/>
          </w:tcPr>
          <w:p w:rsidR="00C57BBF" w:rsidRDefault="00C57BBF" w:rsidP="00C57BBF">
            <w:pPr>
              <w:pStyle w:val="ConsPlusNormal"/>
              <w:jc w:val="center"/>
            </w:pPr>
            <w:r>
              <w:t>2.1</w:t>
            </w:r>
          </w:p>
        </w:tc>
        <w:tc>
          <w:tcPr>
            <w:tcW w:w="7717" w:type="dxa"/>
          </w:tcPr>
          <w:p w:rsidR="00C57BBF" w:rsidRDefault="00C57BBF" w:rsidP="00C57BBF">
            <w:pPr>
              <w:pStyle w:val="ConsPlusNormal"/>
              <w:jc w:val="both"/>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C57BBF" w:rsidTr="00540D03">
        <w:tc>
          <w:tcPr>
            <w:tcW w:w="1701" w:type="dxa"/>
            <w:vAlign w:val="center"/>
          </w:tcPr>
          <w:p w:rsidR="00C57BBF" w:rsidRDefault="00C57BBF" w:rsidP="00C57BBF">
            <w:pPr>
              <w:pStyle w:val="ConsPlusNormal"/>
              <w:jc w:val="center"/>
            </w:pPr>
            <w:r>
              <w:t>2.2</w:t>
            </w:r>
          </w:p>
        </w:tc>
        <w:tc>
          <w:tcPr>
            <w:tcW w:w="7717" w:type="dxa"/>
          </w:tcPr>
          <w:p w:rsidR="00C57BBF" w:rsidRDefault="00C57BBF" w:rsidP="00C57BBF">
            <w:pPr>
              <w:pStyle w:val="ConsPlusNormal"/>
              <w:jc w:val="both"/>
            </w:pPr>
            <w:r>
              <w:t>Пользоваться признаками делимости, раскладывать натуральные числа на простые множители</w:t>
            </w:r>
          </w:p>
        </w:tc>
      </w:tr>
      <w:tr w:rsidR="00C57BBF" w:rsidTr="00540D03">
        <w:tc>
          <w:tcPr>
            <w:tcW w:w="1701" w:type="dxa"/>
            <w:vAlign w:val="center"/>
          </w:tcPr>
          <w:p w:rsidR="00C57BBF" w:rsidRDefault="00C57BBF" w:rsidP="00C57BBF">
            <w:pPr>
              <w:pStyle w:val="ConsPlusNormal"/>
              <w:jc w:val="center"/>
            </w:pPr>
            <w:r>
              <w:t>2.3</w:t>
            </w:r>
          </w:p>
        </w:tc>
        <w:tc>
          <w:tcPr>
            <w:tcW w:w="7717" w:type="dxa"/>
          </w:tcPr>
          <w:p w:rsidR="00C57BBF" w:rsidRDefault="00C57BBF" w:rsidP="00C57BBF">
            <w:pPr>
              <w:pStyle w:val="ConsPlusNormal"/>
              <w:jc w:val="both"/>
            </w:pPr>
            <w:r>
              <w:t>Пользоваться масштабом, составлять пропорции и отношения</w:t>
            </w:r>
          </w:p>
        </w:tc>
      </w:tr>
      <w:tr w:rsidR="00C57BBF" w:rsidTr="00540D03">
        <w:tc>
          <w:tcPr>
            <w:tcW w:w="1701" w:type="dxa"/>
            <w:vAlign w:val="center"/>
          </w:tcPr>
          <w:p w:rsidR="00C57BBF" w:rsidRDefault="00C57BBF" w:rsidP="00C57BBF">
            <w:pPr>
              <w:pStyle w:val="ConsPlusNormal"/>
              <w:jc w:val="center"/>
            </w:pPr>
            <w:r>
              <w:t>2.4</w:t>
            </w:r>
          </w:p>
        </w:tc>
        <w:tc>
          <w:tcPr>
            <w:tcW w:w="7717" w:type="dxa"/>
          </w:tcPr>
          <w:p w:rsidR="00C57BBF" w:rsidRDefault="00C57BBF" w:rsidP="00C57BBF">
            <w:pPr>
              <w:pStyle w:val="ConsPlusNormal"/>
              <w:jc w:val="both"/>
            </w:pPr>
            <w: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r>
      <w:tr w:rsidR="00C57BBF" w:rsidTr="00540D03">
        <w:tc>
          <w:tcPr>
            <w:tcW w:w="1701" w:type="dxa"/>
            <w:vAlign w:val="center"/>
          </w:tcPr>
          <w:p w:rsidR="00C57BBF" w:rsidRDefault="00C57BBF" w:rsidP="00C57BBF">
            <w:pPr>
              <w:pStyle w:val="ConsPlusNormal"/>
              <w:jc w:val="center"/>
            </w:pPr>
            <w:r>
              <w:t>2.5</w:t>
            </w:r>
          </w:p>
        </w:tc>
        <w:tc>
          <w:tcPr>
            <w:tcW w:w="7717" w:type="dxa"/>
          </w:tcPr>
          <w:p w:rsidR="00C57BBF" w:rsidRDefault="00C57BBF" w:rsidP="00C57BBF">
            <w:pPr>
              <w:pStyle w:val="ConsPlusNormal"/>
              <w:jc w:val="both"/>
            </w:pPr>
            <w:r>
              <w:t>Находить неизвестный компонент равенства</w:t>
            </w:r>
          </w:p>
        </w:tc>
      </w:tr>
      <w:tr w:rsidR="00C57BBF" w:rsidTr="00540D03">
        <w:tc>
          <w:tcPr>
            <w:tcW w:w="1701" w:type="dxa"/>
            <w:vAlign w:val="center"/>
          </w:tcPr>
          <w:p w:rsidR="00C57BBF" w:rsidRDefault="00C57BBF" w:rsidP="00C57BBF">
            <w:pPr>
              <w:pStyle w:val="ConsPlusNormal"/>
              <w:jc w:val="center"/>
            </w:pPr>
            <w:r>
              <w:t>3</w:t>
            </w:r>
          </w:p>
        </w:tc>
        <w:tc>
          <w:tcPr>
            <w:tcW w:w="7717" w:type="dxa"/>
          </w:tcPr>
          <w:p w:rsidR="00C57BBF" w:rsidRDefault="00C57BBF" w:rsidP="00C57BBF">
            <w:pPr>
              <w:pStyle w:val="ConsPlusNormal"/>
              <w:jc w:val="both"/>
            </w:pPr>
            <w:r>
              <w:t>Решение текстовых задач</w:t>
            </w:r>
          </w:p>
        </w:tc>
      </w:tr>
      <w:tr w:rsidR="00C57BBF" w:rsidTr="00540D03">
        <w:tc>
          <w:tcPr>
            <w:tcW w:w="1701" w:type="dxa"/>
            <w:vAlign w:val="center"/>
          </w:tcPr>
          <w:p w:rsidR="00C57BBF" w:rsidRDefault="00C57BBF" w:rsidP="00C57BBF">
            <w:pPr>
              <w:pStyle w:val="ConsPlusNormal"/>
              <w:jc w:val="center"/>
            </w:pPr>
            <w:r>
              <w:t>3.1</w:t>
            </w:r>
          </w:p>
        </w:tc>
        <w:tc>
          <w:tcPr>
            <w:tcW w:w="7717" w:type="dxa"/>
          </w:tcPr>
          <w:p w:rsidR="00C57BBF" w:rsidRDefault="00C57BBF" w:rsidP="00C57BBF">
            <w:pPr>
              <w:pStyle w:val="ConsPlusNormal"/>
              <w:jc w:val="both"/>
            </w:pPr>
            <w:r>
              <w:t>Решать многошаговые текстовые задачи арифметическим способом</w:t>
            </w:r>
          </w:p>
        </w:tc>
      </w:tr>
      <w:tr w:rsidR="00C57BBF" w:rsidTr="00540D03">
        <w:tc>
          <w:tcPr>
            <w:tcW w:w="1701" w:type="dxa"/>
            <w:vAlign w:val="center"/>
          </w:tcPr>
          <w:p w:rsidR="00C57BBF" w:rsidRDefault="00C57BBF" w:rsidP="00C57BBF">
            <w:pPr>
              <w:pStyle w:val="ConsPlusNormal"/>
              <w:jc w:val="center"/>
            </w:pPr>
            <w:r>
              <w:t>3.2</w:t>
            </w:r>
          </w:p>
        </w:tc>
        <w:tc>
          <w:tcPr>
            <w:tcW w:w="7717" w:type="dxa"/>
          </w:tcPr>
          <w:p w:rsidR="00C57BBF" w:rsidRDefault="00C57BBF" w:rsidP="00C57BBF">
            <w:pPr>
              <w:pStyle w:val="ConsPlusNormal"/>
              <w:jc w:val="both"/>
            </w:pPr>
            <w:r>
              <w:t>Решать задачи, связанные с отношением, пропорциональностью величин, процентами, решать три основные задачи на дроби и проценты</w:t>
            </w:r>
          </w:p>
        </w:tc>
      </w:tr>
      <w:tr w:rsidR="00C57BBF" w:rsidTr="00540D03">
        <w:tc>
          <w:tcPr>
            <w:tcW w:w="1701" w:type="dxa"/>
            <w:vAlign w:val="center"/>
          </w:tcPr>
          <w:p w:rsidR="00C57BBF" w:rsidRDefault="00C57BBF" w:rsidP="00C57BBF">
            <w:pPr>
              <w:pStyle w:val="ConsPlusNormal"/>
              <w:jc w:val="center"/>
            </w:pPr>
            <w:r>
              <w:t>3.3</w:t>
            </w:r>
          </w:p>
        </w:tc>
        <w:tc>
          <w:tcPr>
            <w:tcW w:w="7717" w:type="dxa"/>
          </w:tcPr>
          <w:p w:rsidR="00C57BBF" w:rsidRDefault="00C57BBF" w:rsidP="00C57BBF">
            <w:pPr>
              <w:pStyle w:val="ConsPlusNormal"/>
              <w:jc w:val="both"/>
            </w:pPr>
            <w: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C57BBF" w:rsidTr="00540D03">
        <w:tc>
          <w:tcPr>
            <w:tcW w:w="1701" w:type="dxa"/>
            <w:vAlign w:val="center"/>
          </w:tcPr>
          <w:p w:rsidR="00C57BBF" w:rsidRDefault="00C57BBF" w:rsidP="00C57BBF">
            <w:pPr>
              <w:pStyle w:val="ConsPlusNormal"/>
              <w:jc w:val="center"/>
            </w:pPr>
            <w:r>
              <w:t>3.4</w:t>
            </w:r>
          </w:p>
        </w:tc>
        <w:tc>
          <w:tcPr>
            <w:tcW w:w="7717" w:type="dxa"/>
          </w:tcPr>
          <w:p w:rsidR="00C57BBF" w:rsidRDefault="00C57BBF" w:rsidP="00C57BBF">
            <w:pPr>
              <w:pStyle w:val="ConsPlusNormal"/>
              <w:jc w:val="both"/>
            </w:pPr>
            <w:r>
              <w:t>Составлять буквенные выражения по условию задачи</w:t>
            </w:r>
          </w:p>
        </w:tc>
      </w:tr>
      <w:tr w:rsidR="00C57BBF" w:rsidTr="00540D03">
        <w:tc>
          <w:tcPr>
            <w:tcW w:w="1701" w:type="dxa"/>
            <w:vAlign w:val="center"/>
          </w:tcPr>
          <w:p w:rsidR="00C57BBF" w:rsidRDefault="00C57BBF" w:rsidP="00C57BBF">
            <w:pPr>
              <w:pStyle w:val="ConsPlusNormal"/>
              <w:jc w:val="center"/>
            </w:pPr>
            <w:r>
              <w:t>3.5</w:t>
            </w:r>
          </w:p>
        </w:tc>
        <w:tc>
          <w:tcPr>
            <w:tcW w:w="7717" w:type="dxa"/>
          </w:tcPr>
          <w:p w:rsidR="00C57BBF" w:rsidRDefault="00C57BBF" w:rsidP="00C57BBF">
            <w:pPr>
              <w:pStyle w:val="ConsPlusNormal"/>
              <w:jc w:val="both"/>
            </w:pPr>
            <w: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C57BBF" w:rsidTr="00540D03">
        <w:tc>
          <w:tcPr>
            <w:tcW w:w="1701" w:type="dxa"/>
            <w:vAlign w:val="center"/>
          </w:tcPr>
          <w:p w:rsidR="00C57BBF" w:rsidRDefault="00C57BBF" w:rsidP="00C57BBF">
            <w:pPr>
              <w:pStyle w:val="ConsPlusNormal"/>
              <w:jc w:val="center"/>
            </w:pPr>
            <w:r>
              <w:t>3.6</w:t>
            </w:r>
          </w:p>
        </w:tc>
        <w:tc>
          <w:tcPr>
            <w:tcW w:w="7717" w:type="dxa"/>
          </w:tcPr>
          <w:p w:rsidR="00C57BBF" w:rsidRDefault="00C57BBF" w:rsidP="00C57BBF">
            <w:pPr>
              <w:pStyle w:val="ConsPlusNormal"/>
              <w:jc w:val="both"/>
            </w:pPr>
            <w:r>
              <w:t>Представлять информацию с помощью таблиц, линейной и столбчатой диаграмм</w:t>
            </w:r>
          </w:p>
        </w:tc>
      </w:tr>
      <w:tr w:rsidR="00C57BBF" w:rsidTr="00540D03">
        <w:tc>
          <w:tcPr>
            <w:tcW w:w="1701" w:type="dxa"/>
            <w:vAlign w:val="center"/>
          </w:tcPr>
          <w:p w:rsidR="00C57BBF" w:rsidRDefault="00C57BBF" w:rsidP="00C57BBF">
            <w:pPr>
              <w:pStyle w:val="ConsPlusNormal"/>
              <w:jc w:val="center"/>
            </w:pPr>
            <w:r>
              <w:lastRenderedPageBreak/>
              <w:t>4</w:t>
            </w:r>
          </w:p>
        </w:tc>
        <w:tc>
          <w:tcPr>
            <w:tcW w:w="7717" w:type="dxa"/>
          </w:tcPr>
          <w:p w:rsidR="00C57BBF" w:rsidRDefault="00C57BBF" w:rsidP="00C57BBF">
            <w:pPr>
              <w:pStyle w:val="ConsPlusNormal"/>
              <w:jc w:val="both"/>
            </w:pPr>
            <w:r>
              <w:t>Наглядная геометрия</w:t>
            </w:r>
          </w:p>
        </w:tc>
      </w:tr>
      <w:tr w:rsidR="00C57BBF" w:rsidTr="00540D03">
        <w:tc>
          <w:tcPr>
            <w:tcW w:w="1701" w:type="dxa"/>
            <w:vAlign w:val="center"/>
          </w:tcPr>
          <w:p w:rsidR="00C57BBF" w:rsidRDefault="00C57BBF" w:rsidP="00C57BBF">
            <w:pPr>
              <w:pStyle w:val="ConsPlusNormal"/>
              <w:jc w:val="center"/>
            </w:pPr>
            <w:r>
              <w:t>4.1</w:t>
            </w:r>
          </w:p>
        </w:tc>
        <w:tc>
          <w:tcPr>
            <w:tcW w:w="7717" w:type="dxa"/>
          </w:tcPr>
          <w:p w:rsidR="00C57BBF" w:rsidRDefault="00C57BBF" w:rsidP="00C57BBF">
            <w:pPr>
              <w:pStyle w:val="ConsPlusNormal"/>
              <w:jc w:val="both"/>
            </w:pPr>
            <w: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C57BBF" w:rsidTr="00540D03">
        <w:tc>
          <w:tcPr>
            <w:tcW w:w="1701" w:type="dxa"/>
            <w:vAlign w:val="center"/>
          </w:tcPr>
          <w:p w:rsidR="00C57BBF" w:rsidRDefault="00C57BBF" w:rsidP="00C57BBF">
            <w:pPr>
              <w:pStyle w:val="ConsPlusNormal"/>
              <w:jc w:val="center"/>
            </w:pPr>
            <w:r>
              <w:t>4.2</w:t>
            </w:r>
          </w:p>
        </w:tc>
        <w:tc>
          <w:tcPr>
            <w:tcW w:w="7717" w:type="dxa"/>
          </w:tcPr>
          <w:p w:rsidR="00C57BBF" w:rsidRDefault="00C57BBF" w:rsidP="00C57BBF">
            <w:pPr>
              <w:pStyle w:val="ConsPlusNormal"/>
              <w:jc w:val="both"/>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C57BBF" w:rsidTr="00540D03">
        <w:tc>
          <w:tcPr>
            <w:tcW w:w="1701" w:type="dxa"/>
            <w:vAlign w:val="center"/>
          </w:tcPr>
          <w:p w:rsidR="00C57BBF" w:rsidRDefault="00C57BBF" w:rsidP="00C57BBF">
            <w:pPr>
              <w:pStyle w:val="ConsPlusNormal"/>
              <w:jc w:val="center"/>
            </w:pPr>
            <w:r>
              <w:t>4.3</w:t>
            </w:r>
          </w:p>
        </w:tc>
        <w:tc>
          <w:tcPr>
            <w:tcW w:w="7717" w:type="dxa"/>
          </w:tcPr>
          <w:p w:rsidR="00C57BBF" w:rsidRDefault="00C57BBF" w:rsidP="00C57BBF">
            <w:pPr>
              <w:pStyle w:val="ConsPlusNormal"/>
              <w:jc w:val="both"/>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C57BBF" w:rsidTr="00540D03">
        <w:tc>
          <w:tcPr>
            <w:tcW w:w="1701" w:type="dxa"/>
            <w:vAlign w:val="center"/>
          </w:tcPr>
          <w:p w:rsidR="00C57BBF" w:rsidRDefault="00C57BBF" w:rsidP="00C57BBF">
            <w:pPr>
              <w:pStyle w:val="ConsPlusNormal"/>
              <w:jc w:val="center"/>
            </w:pPr>
            <w:r>
              <w:t>4.4</w:t>
            </w:r>
          </w:p>
        </w:tc>
        <w:tc>
          <w:tcPr>
            <w:tcW w:w="7717" w:type="dxa"/>
          </w:tcPr>
          <w:p w:rsidR="00C57BBF" w:rsidRDefault="00C57BBF" w:rsidP="00C57BBF">
            <w:pPr>
              <w:pStyle w:val="ConsPlusNormal"/>
              <w:jc w:val="both"/>
            </w:pPr>
            <w: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C57BBF" w:rsidTr="00540D03">
        <w:tc>
          <w:tcPr>
            <w:tcW w:w="1701" w:type="dxa"/>
            <w:vAlign w:val="center"/>
          </w:tcPr>
          <w:p w:rsidR="00C57BBF" w:rsidRDefault="00C57BBF" w:rsidP="00C57BBF">
            <w:pPr>
              <w:pStyle w:val="ConsPlusNormal"/>
              <w:jc w:val="center"/>
            </w:pPr>
            <w:r>
              <w:t>4.5</w:t>
            </w:r>
          </w:p>
        </w:tc>
        <w:tc>
          <w:tcPr>
            <w:tcW w:w="7717" w:type="dxa"/>
          </w:tcPr>
          <w:p w:rsidR="00C57BBF" w:rsidRDefault="00C57BBF" w:rsidP="00C57BBF">
            <w:pPr>
              <w:pStyle w:val="ConsPlusNormal"/>
              <w:jc w:val="both"/>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C57BBF" w:rsidTr="00540D03">
        <w:tc>
          <w:tcPr>
            <w:tcW w:w="1701" w:type="dxa"/>
            <w:vAlign w:val="center"/>
          </w:tcPr>
          <w:p w:rsidR="00C57BBF" w:rsidRDefault="00C57BBF" w:rsidP="00C57BBF">
            <w:pPr>
              <w:pStyle w:val="ConsPlusNormal"/>
              <w:jc w:val="center"/>
            </w:pPr>
            <w:r>
              <w:t>4.6</w:t>
            </w:r>
          </w:p>
        </w:tc>
        <w:tc>
          <w:tcPr>
            <w:tcW w:w="7717" w:type="dxa"/>
          </w:tcPr>
          <w:p w:rsidR="00C57BBF" w:rsidRDefault="00C57BBF" w:rsidP="00C57BBF">
            <w:pPr>
              <w:pStyle w:val="ConsPlusNormal"/>
              <w:jc w:val="both"/>
            </w:pPr>
            <w:r>
              <w:t>Находить, используя чертежные инструменты, расстояния: между двумя точками, от точки до прямой, длину пути на квадратной сетке</w:t>
            </w:r>
          </w:p>
        </w:tc>
      </w:tr>
      <w:tr w:rsidR="00C57BBF" w:rsidTr="00540D03">
        <w:tc>
          <w:tcPr>
            <w:tcW w:w="1701" w:type="dxa"/>
            <w:vAlign w:val="center"/>
          </w:tcPr>
          <w:p w:rsidR="00C57BBF" w:rsidRDefault="00C57BBF" w:rsidP="00C57BBF">
            <w:pPr>
              <w:pStyle w:val="ConsPlusNormal"/>
              <w:jc w:val="center"/>
            </w:pPr>
            <w:r>
              <w:t>4.7</w:t>
            </w:r>
          </w:p>
        </w:tc>
        <w:tc>
          <w:tcPr>
            <w:tcW w:w="7717" w:type="dxa"/>
          </w:tcPr>
          <w:p w:rsidR="00C57BBF" w:rsidRDefault="00C57BBF" w:rsidP="00C57BBF">
            <w:pPr>
              <w:pStyle w:val="ConsPlusNormal"/>
              <w:jc w:val="both"/>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C57BBF" w:rsidTr="00540D03">
        <w:tc>
          <w:tcPr>
            <w:tcW w:w="1701" w:type="dxa"/>
            <w:vAlign w:val="center"/>
          </w:tcPr>
          <w:p w:rsidR="00C57BBF" w:rsidRDefault="00C57BBF" w:rsidP="00C57BBF">
            <w:pPr>
              <w:pStyle w:val="ConsPlusNormal"/>
              <w:jc w:val="center"/>
            </w:pPr>
            <w:r>
              <w:t>4.8</w:t>
            </w:r>
          </w:p>
        </w:tc>
        <w:tc>
          <w:tcPr>
            <w:tcW w:w="7717" w:type="dxa"/>
          </w:tcPr>
          <w:p w:rsidR="00C57BBF" w:rsidRDefault="00C57BBF" w:rsidP="00C57BBF">
            <w:pPr>
              <w:pStyle w:val="ConsPlusNormal"/>
              <w:jc w:val="both"/>
            </w:pPr>
            <w:r>
              <w:t>Распознавать на моделях и изображениях пирамиду, конус, цилиндр, использовать терминологию: вершина, ребро, грань, основание, развертка</w:t>
            </w:r>
          </w:p>
        </w:tc>
      </w:tr>
      <w:tr w:rsidR="00C57BBF" w:rsidTr="00540D03">
        <w:tc>
          <w:tcPr>
            <w:tcW w:w="1701" w:type="dxa"/>
            <w:vAlign w:val="center"/>
          </w:tcPr>
          <w:p w:rsidR="00C57BBF" w:rsidRDefault="00C57BBF" w:rsidP="00C57BBF">
            <w:pPr>
              <w:pStyle w:val="ConsPlusNormal"/>
              <w:jc w:val="center"/>
            </w:pPr>
            <w:r>
              <w:t>4.9</w:t>
            </w:r>
          </w:p>
        </w:tc>
        <w:tc>
          <w:tcPr>
            <w:tcW w:w="7717" w:type="dxa"/>
          </w:tcPr>
          <w:p w:rsidR="00C57BBF" w:rsidRDefault="00C57BBF" w:rsidP="00C57BBF">
            <w:pPr>
              <w:pStyle w:val="ConsPlusNormal"/>
              <w:jc w:val="both"/>
            </w:pPr>
            <w:r>
              <w:t>Изображать на клетчатой бумаге прямоугольный параллелепипед</w:t>
            </w:r>
          </w:p>
        </w:tc>
      </w:tr>
      <w:tr w:rsidR="00C57BBF" w:rsidTr="00540D03">
        <w:tc>
          <w:tcPr>
            <w:tcW w:w="1701" w:type="dxa"/>
            <w:vAlign w:val="center"/>
          </w:tcPr>
          <w:p w:rsidR="00C57BBF" w:rsidRDefault="00C57BBF" w:rsidP="00C57BBF">
            <w:pPr>
              <w:pStyle w:val="ConsPlusNormal"/>
              <w:jc w:val="center"/>
            </w:pPr>
            <w:r>
              <w:t>4.10</w:t>
            </w:r>
          </w:p>
        </w:tc>
        <w:tc>
          <w:tcPr>
            <w:tcW w:w="7717" w:type="dxa"/>
          </w:tcPr>
          <w:p w:rsidR="00C57BBF" w:rsidRDefault="00C57BBF" w:rsidP="00C57BBF">
            <w:pPr>
              <w:pStyle w:val="ConsPlusNormal"/>
              <w:jc w:val="both"/>
            </w:pPr>
            <w:r>
              <w:t>Вычислять объем прямоугольного параллелепипеда, куба, пользоваться основными единицами измерения объема</w:t>
            </w:r>
          </w:p>
        </w:tc>
      </w:tr>
      <w:tr w:rsidR="00C57BBF" w:rsidTr="00540D03">
        <w:tc>
          <w:tcPr>
            <w:tcW w:w="1701" w:type="dxa"/>
            <w:vAlign w:val="center"/>
          </w:tcPr>
          <w:p w:rsidR="00C57BBF" w:rsidRDefault="00C57BBF" w:rsidP="00C57BBF">
            <w:pPr>
              <w:pStyle w:val="ConsPlusNormal"/>
              <w:jc w:val="center"/>
            </w:pPr>
            <w:r>
              <w:t>4.11</w:t>
            </w:r>
          </w:p>
        </w:tc>
        <w:tc>
          <w:tcPr>
            <w:tcW w:w="7717" w:type="dxa"/>
          </w:tcPr>
          <w:p w:rsidR="00C57BBF" w:rsidRDefault="00C57BBF" w:rsidP="00C57BBF">
            <w:pPr>
              <w:pStyle w:val="ConsPlusNormal"/>
              <w:jc w:val="both"/>
            </w:pPr>
            <w:r>
              <w:t>Решать несложные задачи на нахождение геометрических величин в практических ситуациях</w:t>
            </w:r>
          </w:p>
        </w:tc>
      </w:tr>
    </w:tbl>
    <w:p w:rsidR="00C57BBF" w:rsidRDefault="00C57BBF" w:rsidP="00C57BBF">
      <w:pPr>
        <w:pStyle w:val="ConsPlusNormal"/>
        <w:ind w:firstLine="540"/>
        <w:jc w:val="both"/>
      </w:pPr>
    </w:p>
    <w:p w:rsidR="00C57BBF" w:rsidRDefault="00C57BBF" w:rsidP="00C57BBF">
      <w:pPr>
        <w:pStyle w:val="ConsPlusNormal"/>
        <w:jc w:val="right"/>
      </w:pPr>
      <w:r>
        <w:t>Таблица 11.3</w:t>
      </w:r>
    </w:p>
    <w:p w:rsidR="00C57BBF" w:rsidRDefault="00C57BBF" w:rsidP="00C57BBF">
      <w:pPr>
        <w:pStyle w:val="ConsPlusNormal"/>
        <w:jc w:val="center"/>
      </w:pPr>
      <w: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C57BBF" w:rsidTr="00540D03">
        <w:tc>
          <w:tcPr>
            <w:tcW w:w="1077" w:type="dxa"/>
          </w:tcPr>
          <w:p w:rsidR="00C57BBF" w:rsidRDefault="00C57BBF" w:rsidP="00C57BBF">
            <w:pPr>
              <w:pStyle w:val="ConsPlusNormal"/>
              <w:jc w:val="center"/>
            </w:pPr>
            <w:r>
              <w:t>Код</w:t>
            </w:r>
          </w:p>
        </w:tc>
        <w:tc>
          <w:tcPr>
            <w:tcW w:w="8341" w:type="dxa"/>
          </w:tcPr>
          <w:p w:rsidR="00C57BBF" w:rsidRDefault="00C57BBF" w:rsidP="00C57BBF">
            <w:pPr>
              <w:pStyle w:val="ConsPlusNormal"/>
              <w:jc w:val="center"/>
            </w:pPr>
            <w:r>
              <w:t>Проверяемый элемент содержания</w:t>
            </w:r>
          </w:p>
        </w:tc>
      </w:tr>
      <w:tr w:rsidR="00C57BBF" w:rsidTr="00540D03">
        <w:tc>
          <w:tcPr>
            <w:tcW w:w="1077" w:type="dxa"/>
            <w:vAlign w:val="center"/>
          </w:tcPr>
          <w:p w:rsidR="00C57BBF" w:rsidRDefault="00C57BBF" w:rsidP="00C57BBF">
            <w:pPr>
              <w:pStyle w:val="ConsPlusNormal"/>
              <w:jc w:val="center"/>
            </w:pPr>
            <w:r>
              <w:t>1</w:t>
            </w:r>
          </w:p>
        </w:tc>
        <w:tc>
          <w:tcPr>
            <w:tcW w:w="8341" w:type="dxa"/>
          </w:tcPr>
          <w:p w:rsidR="00C57BBF" w:rsidRDefault="00C57BBF" w:rsidP="00C57BBF">
            <w:pPr>
              <w:pStyle w:val="ConsPlusNormal"/>
              <w:jc w:val="both"/>
            </w:pPr>
            <w:r>
              <w:t>Натуральные числа</w:t>
            </w:r>
          </w:p>
        </w:tc>
      </w:tr>
      <w:tr w:rsidR="00C57BBF" w:rsidTr="00540D03">
        <w:tc>
          <w:tcPr>
            <w:tcW w:w="1077" w:type="dxa"/>
            <w:vAlign w:val="center"/>
          </w:tcPr>
          <w:p w:rsidR="00C57BBF" w:rsidRDefault="00C57BBF" w:rsidP="00C57BBF">
            <w:pPr>
              <w:pStyle w:val="ConsPlusNormal"/>
              <w:jc w:val="center"/>
            </w:pPr>
            <w:r>
              <w:t>1.1</w:t>
            </w:r>
          </w:p>
        </w:tc>
        <w:tc>
          <w:tcPr>
            <w:tcW w:w="8341" w:type="dxa"/>
          </w:tcPr>
          <w:p w:rsidR="00C57BBF" w:rsidRDefault="00C57BBF" w:rsidP="00C57BBF">
            <w:pPr>
              <w:pStyle w:val="ConsPlusNormal"/>
              <w:jc w:val="both"/>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C57BBF" w:rsidTr="00540D03">
        <w:tc>
          <w:tcPr>
            <w:tcW w:w="1077" w:type="dxa"/>
            <w:vAlign w:val="center"/>
          </w:tcPr>
          <w:p w:rsidR="00C57BBF" w:rsidRDefault="00C57BBF" w:rsidP="00C57BBF">
            <w:pPr>
              <w:pStyle w:val="ConsPlusNormal"/>
              <w:jc w:val="center"/>
            </w:pPr>
            <w:r>
              <w:t>1.2</w:t>
            </w:r>
          </w:p>
        </w:tc>
        <w:tc>
          <w:tcPr>
            <w:tcW w:w="8341" w:type="dxa"/>
          </w:tcPr>
          <w:p w:rsidR="00C57BBF" w:rsidRDefault="00C57BBF" w:rsidP="00C57BBF">
            <w:pPr>
              <w:pStyle w:val="ConsPlusNormal"/>
              <w:jc w:val="both"/>
            </w:pPr>
            <w:r>
              <w:t>Округление натуральных чисел</w:t>
            </w:r>
          </w:p>
        </w:tc>
      </w:tr>
      <w:tr w:rsidR="00C57BBF" w:rsidTr="00540D03">
        <w:tc>
          <w:tcPr>
            <w:tcW w:w="1077" w:type="dxa"/>
            <w:vAlign w:val="center"/>
          </w:tcPr>
          <w:p w:rsidR="00C57BBF" w:rsidRDefault="00C57BBF" w:rsidP="00C57BBF">
            <w:pPr>
              <w:pStyle w:val="ConsPlusNormal"/>
              <w:jc w:val="center"/>
            </w:pPr>
            <w:r>
              <w:lastRenderedPageBreak/>
              <w:t>1.3</w:t>
            </w:r>
          </w:p>
        </w:tc>
        <w:tc>
          <w:tcPr>
            <w:tcW w:w="8341" w:type="dxa"/>
          </w:tcPr>
          <w:p w:rsidR="00C57BBF" w:rsidRDefault="00C57BBF" w:rsidP="00C57BBF">
            <w:pPr>
              <w:pStyle w:val="ConsPlusNormal"/>
              <w:jc w:val="both"/>
            </w:pPr>
            <w:r>
              <w:t>Делители и кратные числа, наибольший общий делитель и наименьшее общее кратное. Делимость суммы и произведения</w:t>
            </w:r>
          </w:p>
        </w:tc>
      </w:tr>
      <w:tr w:rsidR="00C57BBF" w:rsidTr="00540D03">
        <w:tc>
          <w:tcPr>
            <w:tcW w:w="1077" w:type="dxa"/>
            <w:vAlign w:val="center"/>
          </w:tcPr>
          <w:p w:rsidR="00C57BBF" w:rsidRDefault="00C57BBF" w:rsidP="00C57BBF">
            <w:pPr>
              <w:pStyle w:val="ConsPlusNormal"/>
              <w:jc w:val="center"/>
            </w:pPr>
            <w:r>
              <w:t>1.4</w:t>
            </w:r>
          </w:p>
        </w:tc>
        <w:tc>
          <w:tcPr>
            <w:tcW w:w="8341" w:type="dxa"/>
          </w:tcPr>
          <w:p w:rsidR="00C57BBF" w:rsidRDefault="00C57BBF" w:rsidP="00C57BBF">
            <w:pPr>
              <w:pStyle w:val="ConsPlusNormal"/>
              <w:jc w:val="both"/>
            </w:pPr>
            <w:r>
              <w:t>Деление с остатком</w:t>
            </w:r>
          </w:p>
        </w:tc>
      </w:tr>
      <w:tr w:rsidR="00C57BBF" w:rsidTr="00540D03">
        <w:tc>
          <w:tcPr>
            <w:tcW w:w="1077" w:type="dxa"/>
            <w:vAlign w:val="center"/>
          </w:tcPr>
          <w:p w:rsidR="00C57BBF" w:rsidRDefault="00C57BBF" w:rsidP="00C57BBF">
            <w:pPr>
              <w:pStyle w:val="ConsPlusNormal"/>
              <w:jc w:val="center"/>
            </w:pPr>
            <w:r>
              <w:t>2</w:t>
            </w:r>
          </w:p>
        </w:tc>
        <w:tc>
          <w:tcPr>
            <w:tcW w:w="8341" w:type="dxa"/>
          </w:tcPr>
          <w:p w:rsidR="00C57BBF" w:rsidRDefault="00C57BBF" w:rsidP="00C57BBF">
            <w:pPr>
              <w:pStyle w:val="ConsPlusNormal"/>
              <w:jc w:val="both"/>
            </w:pPr>
            <w:r>
              <w:t>Дроби</w:t>
            </w:r>
          </w:p>
        </w:tc>
      </w:tr>
      <w:tr w:rsidR="00C57BBF" w:rsidTr="00540D03">
        <w:tc>
          <w:tcPr>
            <w:tcW w:w="1077" w:type="dxa"/>
            <w:vAlign w:val="center"/>
          </w:tcPr>
          <w:p w:rsidR="00C57BBF" w:rsidRDefault="00C57BBF" w:rsidP="00C57BBF">
            <w:pPr>
              <w:pStyle w:val="ConsPlusNormal"/>
              <w:jc w:val="center"/>
            </w:pPr>
            <w:r>
              <w:t>2.1</w:t>
            </w:r>
          </w:p>
        </w:tc>
        <w:tc>
          <w:tcPr>
            <w:tcW w:w="8341" w:type="dxa"/>
          </w:tcPr>
          <w:p w:rsidR="00C57BBF" w:rsidRDefault="00C57BBF" w:rsidP="00C57BBF">
            <w:pPr>
              <w:pStyle w:val="ConsPlusNormal"/>
              <w:jc w:val="both"/>
            </w:pPr>
            <w:r>
              <w:t>Обыкновенная дробь, основное свойство дроби, сокращение дробей. Сравнение и упорядочивание дробей</w:t>
            </w:r>
          </w:p>
        </w:tc>
      </w:tr>
      <w:tr w:rsidR="00C57BBF" w:rsidTr="00540D03">
        <w:tc>
          <w:tcPr>
            <w:tcW w:w="1077" w:type="dxa"/>
            <w:vAlign w:val="center"/>
          </w:tcPr>
          <w:p w:rsidR="00C57BBF" w:rsidRDefault="00C57BBF" w:rsidP="00C57BBF">
            <w:pPr>
              <w:pStyle w:val="ConsPlusNormal"/>
              <w:jc w:val="center"/>
            </w:pPr>
            <w:r>
              <w:t>2.2</w:t>
            </w:r>
          </w:p>
        </w:tc>
        <w:tc>
          <w:tcPr>
            <w:tcW w:w="8341" w:type="dxa"/>
          </w:tcPr>
          <w:p w:rsidR="00C57BBF" w:rsidRDefault="00C57BBF" w:rsidP="00C57BBF">
            <w:pPr>
              <w:pStyle w:val="ConsPlusNormal"/>
              <w:jc w:val="both"/>
            </w:pPr>
            <w:r>
              <w:t>Решение задач на нахождение части от целого и целого по его части. Дробное число как результат деления</w:t>
            </w:r>
          </w:p>
        </w:tc>
      </w:tr>
      <w:tr w:rsidR="00C57BBF" w:rsidTr="00540D03">
        <w:tc>
          <w:tcPr>
            <w:tcW w:w="1077" w:type="dxa"/>
            <w:vAlign w:val="center"/>
          </w:tcPr>
          <w:p w:rsidR="00C57BBF" w:rsidRDefault="00C57BBF" w:rsidP="00C57BBF">
            <w:pPr>
              <w:pStyle w:val="ConsPlusNormal"/>
              <w:jc w:val="center"/>
            </w:pPr>
            <w:r>
              <w:t>2.3</w:t>
            </w:r>
          </w:p>
        </w:tc>
        <w:tc>
          <w:tcPr>
            <w:tcW w:w="8341" w:type="dxa"/>
          </w:tcPr>
          <w:p w:rsidR="00C57BBF" w:rsidRDefault="00C57BBF" w:rsidP="00C57BBF">
            <w:pPr>
              <w:pStyle w:val="ConsPlusNormal"/>
              <w:jc w:val="both"/>
            </w:pPr>
            <w:r>
              <w:t>Представление десятичной дроби в виде обыкновенной дроби и возможность представления обыкновенной дроби в виде десятичной</w:t>
            </w:r>
          </w:p>
        </w:tc>
      </w:tr>
      <w:tr w:rsidR="00C57BBF" w:rsidTr="00540D03">
        <w:tc>
          <w:tcPr>
            <w:tcW w:w="1077" w:type="dxa"/>
            <w:vAlign w:val="center"/>
          </w:tcPr>
          <w:p w:rsidR="00C57BBF" w:rsidRDefault="00C57BBF" w:rsidP="00C57BBF">
            <w:pPr>
              <w:pStyle w:val="ConsPlusNormal"/>
              <w:jc w:val="center"/>
            </w:pPr>
            <w:r>
              <w:t>2.4</w:t>
            </w:r>
          </w:p>
        </w:tc>
        <w:tc>
          <w:tcPr>
            <w:tcW w:w="8341" w:type="dxa"/>
          </w:tcPr>
          <w:p w:rsidR="00C57BBF" w:rsidRDefault="00C57BBF" w:rsidP="00C57BBF">
            <w:pPr>
              <w:pStyle w:val="ConsPlusNormal"/>
              <w:jc w:val="both"/>
            </w:pPr>
            <w:r>
              <w:t>Десятичные дроби и метрическая система мер. Арифметические действия и числовые выражения с обыкновенными и десятичными дробями</w:t>
            </w:r>
          </w:p>
        </w:tc>
      </w:tr>
      <w:tr w:rsidR="00C57BBF" w:rsidTr="00540D03">
        <w:tc>
          <w:tcPr>
            <w:tcW w:w="1077" w:type="dxa"/>
            <w:vAlign w:val="center"/>
          </w:tcPr>
          <w:p w:rsidR="00C57BBF" w:rsidRDefault="00C57BBF" w:rsidP="00C57BBF">
            <w:pPr>
              <w:pStyle w:val="ConsPlusNormal"/>
              <w:jc w:val="center"/>
            </w:pPr>
            <w:r>
              <w:t>2.5</w:t>
            </w:r>
          </w:p>
        </w:tc>
        <w:tc>
          <w:tcPr>
            <w:tcW w:w="8341" w:type="dxa"/>
          </w:tcPr>
          <w:p w:rsidR="00C57BBF" w:rsidRDefault="00C57BBF" w:rsidP="00C57BBF">
            <w:pPr>
              <w:pStyle w:val="ConsPlusNormal"/>
              <w:jc w:val="both"/>
            </w:pPr>
            <w:r>
              <w:t>Отношение. Деление в данном отношении. Масштаб, пропорция. Применение пропорций при решении задач</w:t>
            </w:r>
          </w:p>
        </w:tc>
      </w:tr>
      <w:tr w:rsidR="00C57BBF" w:rsidTr="00540D03">
        <w:tc>
          <w:tcPr>
            <w:tcW w:w="1077" w:type="dxa"/>
            <w:vAlign w:val="center"/>
          </w:tcPr>
          <w:p w:rsidR="00C57BBF" w:rsidRDefault="00C57BBF" w:rsidP="00C57BBF">
            <w:pPr>
              <w:pStyle w:val="ConsPlusNormal"/>
              <w:jc w:val="center"/>
            </w:pPr>
            <w:r>
              <w:t>2.6</w:t>
            </w:r>
          </w:p>
        </w:tc>
        <w:tc>
          <w:tcPr>
            <w:tcW w:w="8341" w:type="dxa"/>
          </w:tcPr>
          <w:p w:rsidR="00C57BBF" w:rsidRDefault="00C57BBF" w:rsidP="00C57BBF">
            <w:pPr>
              <w:pStyle w:val="ConsPlusNormal"/>
              <w:jc w:val="both"/>
            </w:pPr>
            <w: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C57BBF" w:rsidTr="00540D03">
        <w:tc>
          <w:tcPr>
            <w:tcW w:w="1077" w:type="dxa"/>
            <w:vAlign w:val="center"/>
          </w:tcPr>
          <w:p w:rsidR="00C57BBF" w:rsidRDefault="00C57BBF" w:rsidP="00C57BBF">
            <w:pPr>
              <w:pStyle w:val="ConsPlusNormal"/>
              <w:jc w:val="center"/>
            </w:pPr>
            <w:r>
              <w:t>3</w:t>
            </w:r>
          </w:p>
        </w:tc>
        <w:tc>
          <w:tcPr>
            <w:tcW w:w="8341" w:type="dxa"/>
          </w:tcPr>
          <w:p w:rsidR="00C57BBF" w:rsidRDefault="00C57BBF" w:rsidP="00C57BBF">
            <w:pPr>
              <w:pStyle w:val="ConsPlusNormal"/>
              <w:jc w:val="both"/>
            </w:pPr>
            <w:r>
              <w:t>Положительные и отрицательные числа</w:t>
            </w:r>
          </w:p>
        </w:tc>
      </w:tr>
      <w:tr w:rsidR="00C57BBF" w:rsidTr="00540D03">
        <w:tc>
          <w:tcPr>
            <w:tcW w:w="1077" w:type="dxa"/>
            <w:vAlign w:val="center"/>
          </w:tcPr>
          <w:p w:rsidR="00C57BBF" w:rsidRDefault="00C57BBF" w:rsidP="00C57BBF">
            <w:pPr>
              <w:pStyle w:val="ConsPlusNormal"/>
              <w:jc w:val="center"/>
            </w:pPr>
            <w:r>
              <w:t>3.1</w:t>
            </w:r>
          </w:p>
        </w:tc>
        <w:tc>
          <w:tcPr>
            <w:tcW w:w="8341" w:type="dxa"/>
          </w:tcPr>
          <w:p w:rsidR="00C57BBF" w:rsidRDefault="00C57BBF" w:rsidP="00C57BBF">
            <w:pPr>
              <w:pStyle w:val="ConsPlusNormal"/>
              <w:jc w:val="both"/>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C57BBF" w:rsidTr="00540D03">
        <w:tc>
          <w:tcPr>
            <w:tcW w:w="1077" w:type="dxa"/>
            <w:vAlign w:val="center"/>
          </w:tcPr>
          <w:p w:rsidR="00C57BBF" w:rsidRDefault="00C57BBF" w:rsidP="00C57BBF">
            <w:pPr>
              <w:pStyle w:val="ConsPlusNormal"/>
              <w:jc w:val="center"/>
            </w:pPr>
            <w:r>
              <w:t>3.2</w:t>
            </w:r>
          </w:p>
        </w:tc>
        <w:tc>
          <w:tcPr>
            <w:tcW w:w="8341" w:type="dxa"/>
          </w:tcPr>
          <w:p w:rsidR="00C57BBF" w:rsidRDefault="00C57BBF" w:rsidP="00C57BBF">
            <w:pPr>
              <w:pStyle w:val="ConsPlusNormal"/>
              <w:jc w:val="both"/>
            </w:pPr>
            <w:r>
              <w:t>Арифметические действия с положительными и отрицательными числами</w:t>
            </w:r>
          </w:p>
        </w:tc>
      </w:tr>
      <w:tr w:rsidR="00C57BBF" w:rsidTr="00540D03">
        <w:tc>
          <w:tcPr>
            <w:tcW w:w="1077" w:type="dxa"/>
            <w:vAlign w:val="center"/>
          </w:tcPr>
          <w:p w:rsidR="00C57BBF" w:rsidRDefault="00C57BBF" w:rsidP="00C57BBF">
            <w:pPr>
              <w:pStyle w:val="ConsPlusNormal"/>
              <w:jc w:val="center"/>
            </w:pPr>
            <w:r>
              <w:t>3.3</w:t>
            </w:r>
          </w:p>
        </w:tc>
        <w:tc>
          <w:tcPr>
            <w:tcW w:w="8341" w:type="dxa"/>
          </w:tcPr>
          <w:p w:rsidR="00C57BBF" w:rsidRDefault="00C57BBF" w:rsidP="00C57BBF">
            <w:pPr>
              <w:pStyle w:val="ConsPlusNormal"/>
              <w:jc w:val="both"/>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C57BBF" w:rsidTr="00540D03">
        <w:tc>
          <w:tcPr>
            <w:tcW w:w="1077" w:type="dxa"/>
            <w:vAlign w:val="center"/>
          </w:tcPr>
          <w:p w:rsidR="00C57BBF" w:rsidRDefault="00C57BBF" w:rsidP="00C57BBF">
            <w:pPr>
              <w:pStyle w:val="ConsPlusNormal"/>
              <w:jc w:val="center"/>
            </w:pPr>
            <w:r>
              <w:t>4</w:t>
            </w:r>
          </w:p>
        </w:tc>
        <w:tc>
          <w:tcPr>
            <w:tcW w:w="8341" w:type="dxa"/>
          </w:tcPr>
          <w:p w:rsidR="00C57BBF" w:rsidRDefault="00C57BBF" w:rsidP="00C57BBF">
            <w:pPr>
              <w:pStyle w:val="ConsPlusNormal"/>
              <w:jc w:val="both"/>
            </w:pPr>
            <w:r>
              <w:t>Буквенные выражения</w:t>
            </w:r>
          </w:p>
        </w:tc>
      </w:tr>
      <w:tr w:rsidR="00C57BBF" w:rsidTr="00540D03">
        <w:tc>
          <w:tcPr>
            <w:tcW w:w="1077" w:type="dxa"/>
            <w:vAlign w:val="center"/>
          </w:tcPr>
          <w:p w:rsidR="00C57BBF" w:rsidRDefault="00C57BBF" w:rsidP="00C57BBF">
            <w:pPr>
              <w:pStyle w:val="ConsPlusNormal"/>
              <w:jc w:val="center"/>
            </w:pPr>
            <w:r>
              <w:t>4.1</w:t>
            </w:r>
          </w:p>
        </w:tc>
        <w:tc>
          <w:tcPr>
            <w:tcW w:w="8341" w:type="dxa"/>
          </w:tcPr>
          <w:p w:rsidR="00C57BBF" w:rsidRDefault="00C57BBF" w:rsidP="00C57BBF">
            <w:pPr>
              <w:pStyle w:val="ConsPlusNormal"/>
              <w:jc w:val="both"/>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C57BBF" w:rsidTr="00540D03">
        <w:tc>
          <w:tcPr>
            <w:tcW w:w="1077" w:type="dxa"/>
            <w:vAlign w:val="center"/>
          </w:tcPr>
          <w:p w:rsidR="00C57BBF" w:rsidRDefault="00C57BBF" w:rsidP="00C57BBF">
            <w:pPr>
              <w:pStyle w:val="ConsPlusNormal"/>
              <w:jc w:val="center"/>
            </w:pPr>
            <w:r>
              <w:t>4.2</w:t>
            </w:r>
          </w:p>
        </w:tc>
        <w:tc>
          <w:tcPr>
            <w:tcW w:w="8341" w:type="dxa"/>
          </w:tcPr>
          <w:p w:rsidR="00C57BBF" w:rsidRDefault="00C57BBF" w:rsidP="00C57BBF">
            <w:pPr>
              <w:pStyle w:val="ConsPlusNormal"/>
              <w:jc w:val="both"/>
            </w:pPr>
            <w:r>
              <w:t>Формулы, формулы периметра и площади прямоугольника, квадрата, объема параллелепипеда и куба</w:t>
            </w:r>
          </w:p>
        </w:tc>
      </w:tr>
      <w:tr w:rsidR="00C57BBF" w:rsidTr="00540D03">
        <w:tc>
          <w:tcPr>
            <w:tcW w:w="1077" w:type="dxa"/>
            <w:vAlign w:val="center"/>
          </w:tcPr>
          <w:p w:rsidR="00C57BBF" w:rsidRDefault="00C57BBF" w:rsidP="00C57BBF">
            <w:pPr>
              <w:pStyle w:val="ConsPlusNormal"/>
              <w:jc w:val="center"/>
            </w:pPr>
            <w:r>
              <w:t>5</w:t>
            </w:r>
          </w:p>
        </w:tc>
        <w:tc>
          <w:tcPr>
            <w:tcW w:w="8341" w:type="dxa"/>
          </w:tcPr>
          <w:p w:rsidR="00C57BBF" w:rsidRDefault="00C57BBF" w:rsidP="00C57BBF">
            <w:pPr>
              <w:pStyle w:val="ConsPlusNormal"/>
              <w:jc w:val="both"/>
            </w:pPr>
            <w:r>
              <w:t>Решение текстовых задач</w:t>
            </w:r>
          </w:p>
        </w:tc>
      </w:tr>
      <w:tr w:rsidR="00C57BBF" w:rsidTr="00540D03">
        <w:tc>
          <w:tcPr>
            <w:tcW w:w="1077" w:type="dxa"/>
            <w:vAlign w:val="center"/>
          </w:tcPr>
          <w:p w:rsidR="00C57BBF" w:rsidRDefault="00C57BBF" w:rsidP="00C57BBF">
            <w:pPr>
              <w:pStyle w:val="ConsPlusNormal"/>
              <w:jc w:val="center"/>
            </w:pPr>
            <w:r>
              <w:t>5.1</w:t>
            </w:r>
          </w:p>
        </w:tc>
        <w:tc>
          <w:tcPr>
            <w:tcW w:w="8341" w:type="dxa"/>
          </w:tcPr>
          <w:p w:rsidR="00C57BBF" w:rsidRDefault="00C57BBF" w:rsidP="00C57BBF">
            <w:pPr>
              <w:pStyle w:val="ConsPlusNormal"/>
              <w:jc w:val="both"/>
            </w:pPr>
            <w:r>
              <w:t>Решение текстовых задач арифметическим способом</w:t>
            </w:r>
          </w:p>
        </w:tc>
      </w:tr>
      <w:tr w:rsidR="00C57BBF" w:rsidTr="00540D03">
        <w:tc>
          <w:tcPr>
            <w:tcW w:w="1077" w:type="dxa"/>
            <w:vAlign w:val="center"/>
          </w:tcPr>
          <w:p w:rsidR="00C57BBF" w:rsidRDefault="00C57BBF" w:rsidP="00C57BBF">
            <w:pPr>
              <w:pStyle w:val="ConsPlusNormal"/>
              <w:jc w:val="center"/>
            </w:pPr>
            <w:r>
              <w:t>5.2</w:t>
            </w:r>
          </w:p>
        </w:tc>
        <w:tc>
          <w:tcPr>
            <w:tcW w:w="8341" w:type="dxa"/>
          </w:tcPr>
          <w:p w:rsidR="00C57BBF" w:rsidRDefault="00C57BBF" w:rsidP="00C57BBF">
            <w:pPr>
              <w:pStyle w:val="ConsPlusNormal"/>
              <w:jc w:val="both"/>
            </w:pPr>
            <w:r>
              <w:t>Решение логических задач. Решение задач перебором всех возможных вариантов</w:t>
            </w:r>
          </w:p>
        </w:tc>
      </w:tr>
      <w:tr w:rsidR="00C57BBF" w:rsidTr="00540D03">
        <w:tc>
          <w:tcPr>
            <w:tcW w:w="1077" w:type="dxa"/>
            <w:vAlign w:val="center"/>
          </w:tcPr>
          <w:p w:rsidR="00C57BBF" w:rsidRDefault="00C57BBF" w:rsidP="00C57BBF">
            <w:pPr>
              <w:pStyle w:val="ConsPlusNormal"/>
              <w:jc w:val="center"/>
            </w:pPr>
            <w:r>
              <w:t>5.3</w:t>
            </w:r>
          </w:p>
        </w:tc>
        <w:tc>
          <w:tcPr>
            <w:tcW w:w="8341" w:type="dxa"/>
          </w:tcPr>
          <w:p w:rsidR="00C57BBF" w:rsidRDefault="00C57BBF" w:rsidP="00C57BBF">
            <w:pPr>
              <w:pStyle w:val="ConsPlusNormal"/>
              <w:jc w:val="both"/>
            </w:pPr>
            <w: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C57BBF" w:rsidTr="00540D03">
        <w:tc>
          <w:tcPr>
            <w:tcW w:w="1077" w:type="dxa"/>
            <w:vAlign w:val="center"/>
          </w:tcPr>
          <w:p w:rsidR="00C57BBF" w:rsidRDefault="00C57BBF" w:rsidP="00C57BBF">
            <w:pPr>
              <w:pStyle w:val="ConsPlusNormal"/>
              <w:jc w:val="center"/>
            </w:pPr>
            <w:r>
              <w:lastRenderedPageBreak/>
              <w:t>5.4</w:t>
            </w:r>
          </w:p>
        </w:tc>
        <w:tc>
          <w:tcPr>
            <w:tcW w:w="8341" w:type="dxa"/>
          </w:tcPr>
          <w:p w:rsidR="00C57BBF" w:rsidRDefault="00C57BBF" w:rsidP="00C57BBF">
            <w:pPr>
              <w:pStyle w:val="ConsPlusNormal"/>
              <w:jc w:val="both"/>
            </w:pPr>
            <w:r>
              <w:t>Решение задач, связанных с отношением, пропорциональностью величин, процентами; решение основных задач на дроби и проценты</w:t>
            </w:r>
          </w:p>
        </w:tc>
      </w:tr>
      <w:tr w:rsidR="00C57BBF" w:rsidTr="00540D03">
        <w:tc>
          <w:tcPr>
            <w:tcW w:w="1077" w:type="dxa"/>
            <w:vAlign w:val="center"/>
          </w:tcPr>
          <w:p w:rsidR="00C57BBF" w:rsidRDefault="00C57BBF" w:rsidP="00C57BBF">
            <w:pPr>
              <w:pStyle w:val="ConsPlusNormal"/>
              <w:jc w:val="center"/>
            </w:pPr>
            <w:r>
              <w:t>5.5</w:t>
            </w:r>
          </w:p>
        </w:tc>
        <w:tc>
          <w:tcPr>
            <w:tcW w:w="8341" w:type="dxa"/>
          </w:tcPr>
          <w:p w:rsidR="00C57BBF" w:rsidRDefault="00C57BBF" w:rsidP="00C57BBF">
            <w:pPr>
              <w:pStyle w:val="ConsPlusNormal"/>
              <w:jc w:val="both"/>
            </w:pPr>
            <w:r>
              <w:t>Оценка и прикидка, округление результата. Составление буквенных выражений по условию задачи.</w:t>
            </w:r>
          </w:p>
        </w:tc>
      </w:tr>
      <w:tr w:rsidR="00C57BBF" w:rsidTr="00540D03">
        <w:tc>
          <w:tcPr>
            <w:tcW w:w="1077" w:type="dxa"/>
            <w:vAlign w:val="center"/>
          </w:tcPr>
          <w:p w:rsidR="00C57BBF" w:rsidRDefault="00C57BBF" w:rsidP="00C57BBF">
            <w:pPr>
              <w:pStyle w:val="ConsPlusNormal"/>
              <w:jc w:val="center"/>
            </w:pPr>
            <w:r>
              <w:t>5.6</w:t>
            </w:r>
          </w:p>
        </w:tc>
        <w:tc>
          <w:tcPr>
            <w:tcW w:w="8341" w:type="dxa"/>
          </w:tcPr>
          <w:p w:rsidR="00C57BBF" w:rsidRDefault="00C57BBF" w:rsidP="00C57BBF">
            <w:pPr>
              <w:pStyle w:val="ConsPlusNormal"/>
              <w:jc w:val="both"/>
            </w:pPr>
            <w:r>
              <w:t>Представление данных с помощью таблиц и диаграмм. Столбчатые диаграммы. Чтение круговых диаграмм</w:t>
            </w:r>
          </w:p>
        </w:tc>
      </w:tr>
      <w:tr w:rsidR="00C57BBF" w:rsidTr="00540D03">
        <w:tc>
          <w:tcPr>
            <w:tcW w:w="1077" w:type="dxa"/>
            <w:vAlign w:val="center"/>
          </w:tcPr>
          <w:p w:rsidR="00C57BBF" w:rsidRDefault="00C57BBF" w:rsidP="00C57BBF">
            <w:pPr>
              <w:pStyle w:val="ConsPlusNormal"/>
              <w:jc w:val="center"/>
            </w:pPr>
            <w:r>
              <w:t>6</w:t>
            </w:r>
          </w:p>
        </w:tc>
        <w:tc>
          <w:tcPr>
            <w:tcW w:w="8341" w:type="dxa"/>
          </w:tcPr>
          <w:p w:rsidR="00C57BBF" w:rsidRDefault="00C57BBF" w:rsidP="00C57BBF">
            <w:pPr>
              <w:pStyle w:val="ConsPlusNormal"/>
              <w:jc w:val="both"/>
            </w:pPr>
            <w:r>
              <w:t>Наглядная геометрия</w:t>
            </w:r>
          </w:p>
        </w:tc>
      </w:tr>
      <w:tr w:rsidR="00C57BBF" w:rsidTr="00540D03">
        <w:tc>
          <w:tcPr>
            <w:tcW w:w="1077" w:type="dxa"/>
            <w:vAlign w:val="center"/>
          </w:tcPr>
          <w:p w:rsidR="00C57BBF" w:rsidRDefault="00C57BBF" w:rsidP="00C57BBF">
            <w:pPr>
              <w:pStyle w:val="ConsPlusNormal"/>
              <w:jc w:val="center"/>
            </w:pPr>
            <w:r>
              <w:t>6.1</w:t>
            </w:r>
          </w:p>
        </w:tc>
        <w:tc>
          <w:tcPr>
            <w:tcW w:w="8341" w:type="dxa"/>
          </w:tcPr>
          <w:p w:rsidR="00C57BBF" w:rsidRDefault="00C57BBF" w:rsidP="00C57BBF">
            <w:pPr>
              <w:pStyle w:val="ConsPlusNormal"/>
              <w:jc w:val="both"/>
            </w:pPr>
            <w:r>
              <w:t>Точка, прямая, отрезок, луч, угол, ломаная, многоугольник, четырехугольник, треугольник, окружность, круг</w:t>
            </w:r>
          </w:p>
        </w:tc>
      </w:tr>
      <w:tr w:rsidR="00C57BBF" w:rsidTr="00540D03">
        <w:tc>
          <w:tcPr>
            <w:tcW w:w="1077" w:type="dxa"/>
            <w:vAlign w:val="center"/>
          </w:tcPr>
          <w:p w:rsidR="00C57BBF" w:rsidRDefault="00C57BBF" w:rsidP="00C57BBF">
            <w:pPr>
              <w:pStyle w:val="ConsPlusNormal"/>
              <w:jc w:val="center"/>
            </w:pPr>
            <w:r>
              <w:t>6.2</w:t>
            </w:r>
          </w:p>
        </w:tc>
        <w:tc>
          <w:tcPr>
            <w:tcW w:w="8341" w:type="dxa"/>
          </w:tcPr>
          <w:p w:rsidR="00C57BBF" w:rsidRDefault="00C57BBF" w:rsidP="00C57BBF">
            <w:pPr>
              <w:pStyle w:val="ConsPlusNormal"/>
              <w:jc w:val="both"/>
            </w:pPr>
            <w:r>
              <w:t>Взаимное расположение двух прямых на плоскости, параллельные прямые, перпендикулярные прямые</w:t>
            </w:r>
          </w:p>
        </w:tc>
      </w:tr>
      <w:tr w:rsidR="00C57BBF" w:rsidTr="00540D03">
        <w:tc>
          <w:tcPr>
            <w:tcW w:w="1077" w:type="dxa"/>
            <w:vAlign w:val="center"/>
          </w:tcPr>
          <w:p w:rsidR="00C57BBF" w:rsidRDefault="00C57BBF" w:rsidP="00C57BBF">
            <w:pPr>
              <w:pStyle w:val="ConsPlusNormal"/>
              <w:jc w:val="center"/>
            </w:pPr>
            <w:r>
              <w:t>6.3</w:t>
            </w:r>
          </w:p>
        </w:tc>
        <w:tc>
          <w:tcPr>
            <w:tcW w:w="8341" w:type="dxa"/>
          </w:tcPr>
          <w:p w:rsidR="00C57BBF" w:rsidRDefault="00C57BBF" w:rsidP="00C57BBF">
            <w:pPr>
              <w:pStyle w:val="ConsPlusNormal"/>
              <w:jc w:val="both"/>
            </w:pPr>
            <w:r>
              <w:t>Измерение расстояний: между двумя точками, от точки до прямой, длина маршрута на квадратной сетке</w:t>
            </w:r>
          </w:p>
        </w:tc>
      </w:tr>
      <w:tr w:rsidR="00C57BBF" w:rsidTr="00540D03">
        <w:tc>
          <w:tcPr>
            <w:tcW w:w="1077" w:type="dxa"/>
            <w:vAlign w:val="center"/>
          </w:tcPr>
          <w:p w:rsidR="00C57BBF" w:rsidRDefault="00C57BBF" w:rsidP="00C57BBF">
            <w:pPr>
              <w:pStyle w:val="ConsPlusNormal"/>
              <w:jc w:val="center"/>
            </w:pPr>
            <w:r>
              <w:t>6.4</w:t>
            </w:r>
          </w:p>
        </w:tc>
        <w:tc>
          <w:tcPr>
            <w:tcW w:w="8341" w:type="dxa"/>
          </w:tcPr>
          <w:p w:rsidR="00C57BBF" w:rsidRDefault="00C57BBF" w:rsidP="00C57BBF">
            <w:pPr>
              <w:pStyle w:val="ConsPlusNormal"/>
              <w:jc w:val="both"/>
            </w:pPr>
            <w:r>
              <w:t>Измерение и построение углов с помощью транспортира</w:t>
            </w:r>
          </w:p>
        </w:tc>
      </w:tr>
      <w:tr w:rsidR="00C57BBF" w:rsidTr="00540D03">
        <w:tc>
          <w:tcPr>
            <w:tcW w:w="1077" w:type="dxa"/>
            <w:vAlign w:val="center"/>
          </w:tcPr>
          <w:p w:rsidR="00C57BBF" w:rsidRDefault="00C57BBF" w:rsidP="00C57BBF">
            <w:pPr>
              <w:pStyle w:val="ConsPlusNormal"/>
              <w:jc w:val="center"/>
            </w:pPr>
            <w:r>
              <w:t>6.5</w:t>
            </w:r>
          </w:p>
        </w:tc>
        <w:tc>
          <w:tcPr>
            <w:tcW w:w="8341" w:type="dxa"/>
          </w:tcPr>
          <w:p w:rsidR="00C57BBF" w:rsidRDefault="00C57BBF" w:rsidP="00C57BBF">
            <w:pPr>
              <w:pStyle w:val="ConsPlusNormal"/>
              <w:jc w:val="both"/>
            </w:pPr>
            <w:r>
              <w:t>Виды треугольников: остроугольный, прямоугольный, тупоугольный, равнобедренный, равносторонний</w:t>
            </w:r>
          </w:p>
        </w:tc>
      </w:tr>
      <w:tr w:rsidR="00C57BBF" w:rsidTr="00540D03">
        <w:tc>
          <w:tcPr>
            <w:tcW w:w="1077" w:type="dxa"/>
            <w:vAlign w:val="center"/>
          </w:tcPr>
          <w:p w:rsidR="00C57BBF" w:rsidRDefault="00C57BBF" w:rsidP="00C57BBF">
            <w:pPr>
              <w:pStyle w:val="ConsPlusNormal"/>
              <w:jc w:val="center"/>
            </w:pPr>
            <w:r>
              <w:t>6.6</w:t>
            </w:r>
          </w:p>
        </w:tc>
        <w:tc>
          <w:tcPr>
            <w:tcW w:w="8341" w:type="dxa"/>
          </w:tcPr>
          <w:p w:rsidR="00C57BBF" w:rsidRDefault="00C57BBF" w:rsidP="00C57BBF">
            <w:pPr>
              <w:pStyle w:val="ConsPlusNormal"/>
              <w:jc w:val="both"/>
            </w:pPr>
            <w:r>
              <w:t>Четырехугольник. Прямоугольник, квадрат: использование свойств сторон, углов, диагоналей</w:t>
            </w:r>
          </w:p>
        </w:tc>
      </w:tr>
      <w:tr w:rsidR="00C57BBF" w:rsidTr="00540D03">
        <w:tc>
          <w:tcPr>
            <w:tcW w:w="1077" w:type="dxa"/>
            <w:vAlign w:val="center"/>
          </w:tcPr>
          <w:p w:rsidR="00C57BBF" w:rsidRDefault="00C57BBF" w:rsidP="00C57BBF">
            <w:pPr>
              <w:pStyle w:val="ConsPlusNormal"/>
              <w:jc w:val="center"/>
            </w:pPr>
            <w:r>
              <w:t>6.7</w:t>
            </w:r>
          </w:p>
        </w:tc>
        <w:tc>
          <w:tcPr>
            <w:tcW w:w="8341" w:type="dxa"/>
          </w:tcPr>
          <w:p w:rsidR="00C57BBF" w:rsidRDefault="00C57BBF" w:rsidP="00C57BBF">
            <w:pPr>
              <w:pStyle w:val="ConsPlusNormal"/>
              <w:jc w:val="both"/>
            </w:pPr>
            <w:r>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C57BBF" w:rsidTr="00540D03">
        <w:tc>
          <w:tcPr>
            <w:tcW w:w="1077" w:type="dxa"/>
            <w:vAlign w:val="center"/>
          </w:tcPr>
          <w:p w:rsidR="00C57BBF" w:rsidRDefault="00C57BBF" w:rsidP="00C57BBF">
            <w:pPr>
              <w:pStyle w:val="ConsPlusNormal"/>
              <w:jc w:val="center"/>
            </w:pPr>
            <w:r>
              <w:t>6.8</w:t>
            </w:r>
          </w:p>
        </w:tc>
        <w:tc>
          <w:tcPr>
            <w:tcW w:w="8341" w:type="dxa"/>
          </w:tcPr>
          <w:p w:rsidR="00C57BBF" w:rsidRDefault="00C57BBF" w:rsidP="00C57BBF">
            <w:pPr>
              <w:pStyle w:val="ConsPlusNormal"/>
              <w:jc w:val="both"/>
            </w:pPr>
            <w:r>
              <w:t>Периметр многоугольника</w:t>
            </w:r>
          </w:p>
        </w:tc>
      </w:tr>
      <w:tr w:rsidR="00C57BBF" w:rsidTr="00540D03">
        <w:tc>
          <w:tcPr>
            <w:tcW w:w="1077" w:type="dxa"/>
            <w:vAlign w:val="center"/>
          </w:tcPr>
          <w:p w:rsidR="00C57BBF" w:rsidRDefault="00C57BBF" w:rsidP="00C57BBF">
            <w:pPr>
              <w:pStyle w:val="ConsPlusNormal"/>
              <w:jc w:val="center"/>
            </w:pPr>
            <w:r>
              <w:t>6.9</w:t>
            </w:r>
          </w:p>
        </w:tc>
        <w:tc>
          <w:tcPr>
            <w:tcW w:w="8341" w:type="dxa"/>
          </w:tcPr>
          <w:p w:rsidR="00C57BBF" w:rsidRDefault="00C57BBF" w:rsidP="00C57BBF">
            <w:pPr>
              <w:pStyle w:val="ConsPlusNormal"/>
              <w:jc w:val="both"/>
            </w:pPr>
            <w:r>
              <w:t>Понятие площади фигуры, единицы измерения площади. Приближенное измерение площади фигур, в том числе на квадратной сетке</w:t>
            </w:r>
          </w:p>
        </w:tc>
      </w:tr>
      <w:tr w:rsidR="00C57BBF" w:rsidTr="00540D03">
        <w:tc>
          <w:tcPr>
            <w:tcW w:w="1077" w:type="dxa"/>
            <w:vAlign w:val="center"/>
          </w:tcPr>
          <w:p w:rsidR="00C57BBF" w:rsidRDefault="00C57BBF" w:rsidP="00C57BBF">
            <w:pPr>
              <w:pStyle w:val="ConsPlusNormal"/>
              <w:jc w:val="center"/>
            </w:pPr>
            <w:r>
              <w:t>6.10</w:t>
            </w:r>
          </w:p>
        </w:tc>
        <w:tc>
          <w:tcPr>
            <w:tcW w:w="8341" w:type="dxa"/>
          </w:tcPr>
          <w:p w:rsidR="00C57BBF" w:rsidRDefault="00C57BBF" w:rsidP="00C57BBF">
            <w:pPr>
              <w:pStyle w:val="ConsPlusNormal"/>
              <w:jc w:val="both"/>
            </w:pPr>
            <w:r>
              <w:t>Приближенное измерение длины окружности, площади круга</w:t>
            </w:r>
          </w:p>
        </w:tc>
      </w:tr>
      <w:tr w:rsidR="00C57BBF" w:rsidTr="00540D03">
        <w:tc>
          <w:tcPr>
            <w:tcW w:w="1077" w:type="dxa"/>
            <w:vAlign w:val="center"/>
          </w:tcPr>
          <w:p w:rsidR="00C57BBF" w:rsidRDefault="00C57BBF" w:rsidP="00C57BBF">
            <w:pPr>
              <w:pStyle w:val="ConsPlusNormal"/>
              <w:jc w:val="center"/>
            </w:pPr>
            <w:r>
              <w:t>6.11</w:t>
            </w:r>
          </w:p>
        </w:tc>
        <w:tc>
          <w:tcPr>
            <w:tcW w:w="8341" w:type="dxa"/>
          </w:tcPr>
          <w:p w:rsidR="00C57BBF" w:rsidRDefault="00C57BBF" w:rsidP="00C57BBF">
            <w:pPr>
              <w:pStyle w:val="ConsPlusNormal"/>
              <w:jc w:val="both"/>
            </w:pPr>
            <w:r>
              <w:t>Симметрия: центральная, осевая и зеркальная. Построение симметричных фигур</w:t>
            </w:r>
          </w:p>
        </w:tc>
      </w:tr>
      <w:tr w:rsidR="00C57BBF" w:rsidTr="00540D03">
        <w:tc>
          <w:tcPr>
            <w:tcW w:w="1077" w:type="dxa"/>
            <w:vAlign w:val="center"/>
          </w:tcPr>
          <w:p w:rsidR="00C57BBF" w:rsidRDefault="00C57BBF" w:rsidP="00C57BBF">
            <w:pPr>
              <w:pStyle w:val="ConsPlusNormal"/>
              <w:jc w:val="center"/>
            </w:pPr>
            <w:r>
              <w:t>6.12</w:t>
            </w:r>
          </w:p>
        </w:tc>
        <w:tc>
          <w:tcPr>
            <w:tcW w:w="8341" w:type="dxa"/>
          </w:tcPr>
          <w:p w:rsidR="00C57BBF" w:rsidRDefault="00C57BBF" w:rsidP="00C57BBF">
            <w:pPr>
              <w:pStyle w:val="ConsPlusNormal"/>
              <w:jc w:val="both"/>
            </w:pPr>
            <w: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tc>
      </w:tr>
      <w:tr w:rsidR="00C57BBF" w:rsidTr="00540D03">
        <w:tc>
          <w:tcPr>
            <w:tcW w:w="1077" w:type="dxa"/>
            <w:vAlign w:val="center"/>
          </w:tcPr>
          <w:p w:rsidR="00C57BBF" w:rsidRDefault="00C57BBF" w:rsidP="00C57BBF">
            <w:pPr>
              <w:pStyle w:val="ConsPlusNormal"/>
              <w:jc w:val="center"/>
            </w:pPr>
            <w:r>
              <w:t>6.13</w:t>
            </w:r>
          </w:p>
        </w:tc>
        <w:tc>
          <w:tcPr>
            <w:tcW w:w="8341" w:type="dxa"/>
          </w:tcPr>
          <w:p w:rsidR="00C57BBF" w:rsidRDefault="00C57BBF" w:rsidP="00C57BBF">
            <w:pPr>
              <w:pStyle w:val="ConsPlusNormal"/>
              <w:jc w:val="both"/>
            </w:pPr>
            <w:r>
              <w:t>Понятие объема, единицы измерения объема. Объем прямоугольного параллелепипеда, куба</w:t>
            </w:r>
          </w:p>
        </w:tc>
      </w:tr>
    </w:tbl>
    <w:p w:rsidR="00C57BBF" w:rsidRDefault="00C57BBF" w:rsidP="00C57BBF">
      <w:pPr>
        <w:pStyle w:val="ConsPlusNormal"/>
        <w:ind w:firstLine="540"/>
        <w:jc w:val="both"/>
      </w:pPr>
    </w:p>
    <w:p w:rsidR="00C57BBF" w:rsidRDefault="00C57BBF" w:rsidP="00C57BBF">
      <w:pPr>
        <w:pStyle w:val="ConsPlusNormal"/>
        <w:jc w:val="right"/>
      </w:pPr>
      <w:r>
        <w:t>Таблица 11.4</w:t>
      </w:r>
    </w:p>
    <w:p w:rsidR="00C57BBF" w:rsidRDefault="00C57BBF" w:rsidP="00C57BBF">
      <w:pPr>
        <w:pStyle w:val="ConsPlusNormal"/>
        <w:jc w:val="center"/>
      </w:pPr>
      <w:r>
        <w:t>Проверяемые требования к результатам освоения основной</w:t>
      </w:r>
    </w:p>
    <w:p w:rsidR="00C57BBF" w:rsidRDefault="00C57BBF" w:rsidP="00C57BBF">
      <w:pPr>
        <w:pStyle w:val="ConsPlusNormal"/>
        <w:jc w:val="center"/>
      </w:pPr>
      <w: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C57BBF" w:rsidTr="00540D03">
        <w:tc>
          <w:tcPr>
            <w:tcW w:w="1701" w:type="dxa"/>
          </w:tcPr>
          <w:p w:rsidR="00C57BBF" w:rsidRDefault="00C57BBF" w:rsidP="00C57BBF">
            <w:pPr>
              <w:pStyle w:val="ConsPlusNormal"/>
              <w:jc w:val="center"/>
            </w:pPr>
            <w:r>
              <w:t>Код проверяемого результата</w:t>
            </w:r>
          </w:p>
        </w:tc>
        <w:tc>
          <w:tcPr>
            <w:tcW w:w="7717" w:type="dxa"/>
          </w:tcPr>
          <w:p w:rsidR="00C57BBF" w:rsidRDefault="00C57BBF" w:rsidP="00C57BB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57BBF" w:rsidTr="00540D03">
        <w:tc>
          <w:tcPr>
            <w:tcW w:w="1701" w:type="dxa"/>
            <w:vAlign w:val="center"/>
          </w:tcPr>
          <w:p w:rsidR="00C57BBF" w:rsidRDefault="00C57BBF" w:rsidP="00C57BBF">
            <w:pPr>
              <w:pStyle w:val="ConsPlusNormal"/>
              <w:jc w:val="center"/>
            </w:pPr>
            <w:r>
              <w:t>1</w:t>
            </w:r>
          </w:p>
        </w:tc>
        <w:tc>
          <w:tcPr>
            <w:tcW w:w="7717" w:type="dxa"/>
          </w:tcPr>
          <w:p w:rsidR="00C57BBF" w:rsidRDefault="00C57BBF" w:rsidP="00C57BBF">
            <w:pPr>
              <w:pStyle w:val="ConsPlusNormal"/>
              <w:jc w:val="both"/>
            </w:pPr>
            <w:r>
              <w:t>Числа и вычисления</w:t>
            </w:r>
          </w:p>
        </w:tc>
      </w:tr>
      <w:tr w:rsidR="00C57BBF" w:rsidTr="00540D03">
        <w:tc>
          <w:tcPr>
            <w:tcW w:w="1701" w:type="dxa"/>
            <w:vAlign w:val="center"/>
          </w:tcPr>
          <w:p w:rsidR="00C57BBF" w:rsidRDefault="00C57BBF" w:rsidP="00C57BBF">
            <w:pPr>
              <w:pStyle w:val="ConsPlusNormal"/>
              <w:jc w:val="center"/>
            </w:pPr>
            <w:r>
              <w:lastRenderedPageBreak/>
              <w:t>1.1</w:t>
            </w:r>
          </w:p>
        </w:tc>
        <w:tc>
          <w:tcPr>
            <w:tcW w:w="7717" w:type="dxa"/>
          </w:tcPr>
          <w:p w:rsidR="00C57BBF" w:rsidRDefault="00C57BBF" w:rsidP="00C57BBF">
            <w:pPr>
              <w:pStyle w:val="ConsPlusNormal"/>
              <w:jc w:val="both"/>
            </w:pPr>
            <w:r>
              <w:t>Выполнять, сочетая устные и письменные приемы, арифметические действия с рациональными числами</w:t>
            </w:r>
          </w:p>
        </w:tc>
      </w:tr>
      <w:tr w:rsidR="00C57BBF" w:rsidTr="00540D03">
        <w:tc>
          <w:tcPr>
            <w:tcW w:w="1701" w:type="dxa"/>
            <w:vAlign w:val="center"/>
          </w:tcPr>
          <w:p w:rsidR="00C57BBF" w:rsidRDefault="00C57BBF" w:rsidP="00C57BBF">
            <w:pPr>
              <w:pStyle w:val="ConsPlusNormal"/>
              <w:jc w:val="center"/>
            </w:pPr>
            <w:r>
              <w:t>1.2</w:t>
            </w:r>
          </w:p>
        </w:tc>
        <w:tc>
          <w:tcPr>
            <w:tcW w:w="7717" w:type="dxa"/>
          </w:tcPr>
          <w:p w:rsidR="00C57BBF" w:rsidRDefault="00C57BBF" w:rsidP="00C57BBF">
            <w:pPr>
              <w:pStyle w:val="ConsPlusNormal"/>
              <w:jc w:val="both"/>
            </w:pPr>
            <w: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C57BBF" w:rsidTr="00540D03">
        <w:tc>
          <w:tcPr>
            <w:tcW w:w="1701" w:type="dxa"/>
            <w:vAlign w:val="center"/>
          </w:tcPr>
          <w:p w:rsidR="00C57BBF" w:rsidRDefault="00C57BBF" w:rsidP="00C57BBF">
            <w:pPr>
              <w:pStyle w:val="ConsPlusNormal"/>
              <w:jc w:val="center"/>
            </w:pPr>
            <w:r>
              <w:t>1.3</w:t>
            </w:r>
          </w:p>
        </w:tc>
        <w:tc>
          <w:tcPr>
            <w:tcW w:w="7717" w:type="dxa"/>
          </w:tcPr>
          <w:p w:rsidR="00C57BBF" w:rsidRDefault="00C57BBF" w:rsidP="00C57BBF">
            <w:pPr>
              <w:pStyle w:val="ConsPlusNormal"/>
              <w:jc w:val="both"/>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C57BBF" w:rsidTr="00540D03">
        <w:tc>
          <w:tcPr>
            <w:tcW w:w="1701" w:type="dxa"/>
            <w:vAlign w:val="center"/>
          </w:tcPr>
          <w:p w:rsidR="00C57BBF" w:rsidRDefault="00C57BBF" w:rsidP="00C57BBF">
            <w:pPr>
              <w:pStyle w:val="ConsPlusNormal"/>
              <w:jc w:val="center"/>
            </w:pPr>
            <w:r>
              <w:t>1.4</w:t>
            </w:r>
          </w:p>
        </w:tc>
        <w:tc>
          <w:tcPr>
            <w:tcW w:w="7717" w:type="dxa"/>
          </w:tcPr>
          <w:p w:rsidR="00C57BBF" w:rsidRDefault="00C57BBF" w:rsidP="00C57BBF">
            <w:pPr>
              <w:pStyle w:val="ConsPlusNormal"/>
              <w:jc w:val="both"/>
            </w:pPr>
            <w:r>
              <w:t>Сравнивать и упорядочивать рациональные числа</w:t>
            </w:r>
          </w:p>
        </w:tc>
      </w:tr>
      <w:tr w:rsidR="00C57BBF" w:rsidTr="00540D03">
        <w:tc>
          <w:tcPr>
            <w:tcW w:w="1701" w:type="dxa"/>
            <w:vAlign w:val="center"/>
          </w:tcPr>
          <w:p w:rsidR="00C57BBF" w:rsidRDefault="00C57BBF" w:rsidP="00C57BBF">
            <w:pPr>
              <w:pStyle w:val="ConsPlusNormal"/>
              <w:jc w:val="center"/>
            </w:pPr>
            <w:r>
              <w:t>1.5</w:t>
            </w:r>
          </w:p>
        </w:tc>
        <w:tc>
          <w:tcPr>
            <w:tcW w:w="7717" w:type="dxa"/>
          </w:tcPr>
          <w:p w:rsidR="00C57BBF" w:rsidRDefault="00C57BBF" w:rsidP="00C57BBF">
            <w:pPr>
              <w:pStyle w:val="ConsPlusNormal"/>
              <w:jc w:val="both"/>
            </w:pPr>
            <w:r>
              <w:t>Округлять числа</w:t>
            </w:r>
          </w:p>
        </w:tc>
      </w:tr>
      <w:tr w:rsidR="00C57BBF" w:rsidTr="00540D03">
        <w:tc>
          <w:tcPr>
            <w:tcW w:w="1701" w:type="dxa"/>
            <w:vAlign w:val="center"/>
          </w:tcPr>
          <w:p w:rsidR="00C57BBF" w:rsidRDefault="00C57BBF" w:rsidP="00C57BBF">
            <w:pPr>
              <w:pStyle w:val="ConsPlusNormal"/>
              <w:jc w:val="center"/>
            </w:pPr>
            <w:r>
              <w:t>1.6</w:t>
            </w:r>
          </w:p>
        </w:tc>
        <w:tc>
          <w:tcPr>
            <w:tcW w:w="7717" w:type="dxa"/>
          </w:tcPr>
          <w:p w:rsidR="00C57BBF" w:rsidRDefault="00C57BBF" w:rsidP="00C57BBF">
            <w:pPr>
              <w:pStyle w:val="ConsPlusNormal"/>
              <w:jc w:val="both"/>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C57BBF" w:rsidTr="00540D03">
        <w:tc>
          <w:tcPr>
            <w:tcW w:w="1701" w:type="dxa"/>
            <w:vAlign w:val="center"/>
          </w:tcPr>
          <w:p w:rsidR="00C57BBF" w:rsidRDefault="00C57BBF" w:rsidP="00C57BBF">
            <w:pPr>
              <w:pStyle w:val="ConsPlusNormal"/>
              <w:jc w:val="center"/>
            </w:pPr>
            <w:r>
              <w:t>1.7</w:t>
            </w:r>
          </w:p>
        </w:tc>
        <w:tc>
          <w:tcPr>
            <w:tcW w:w="7717" w:type="dxa"/>
          </w:tcPr>
          <w:p w:rsidR="00C57BBF" w:rsidRDefault="00C57BBF" w:rsidP="00C57BBF">
            <w:pPr>
              <w:pStyle w:val="ConsPlusNormal"/>
              <w:jc w:val="both"/>
            </w:pPr>
            <w:r>
              <w:t>Применять признаки делимости, разложение на множители натуральных чисел</w:t>
            </w:r>
          </w:p>
        </w:tc>
      </w:tr>
      <w:tr w:rsidR="00C57BBF" w:rsidTr="00540D03">
        <w:tc>
          <w:tcPr>
            <w:tcW w:w="1701" w:type="dxa"/>
            <w:vAlign w:val="center"/>
          </w:tcPr>
          <w:p w:rsidR="00C57BBF" w:rsidRDefault="00C57BBF" w:rsidP="00C57BBF">
            <w:pPr>
              <w:pStyle w:val="ConsPlusNormal"/>
              <w:jc w:val="center"/>
            </w:pPr>
            <w:r>
              <w:t>1.8</w:t>
            </w:r>
          </w:p>
        </w:tc>
        <w:tc>
          <w:tcPr>
            <w:tcW w:w="7717" w:type="dxa"/>
          </w:tcPr>
          <w:p w:rsidR="00C57BBF" w:rsidRDefault="00C57BBF" w:rsidP="00C57BBF">
            <w:pPr>
              <w:pStyle w:val="ConsPlusNormal"/>
              <w:jc w:val="both"/>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C57BBF" w:rsidTr="00540D03">
        <w:tc>
          <w:tcPr>
            <w:tcW w:w="1701" w:type="dxa"/>
            <w:vAlign w:val="center"/>
          </w:tcPr>
          <w:p w:rsidR="00C57BBF" w:rsidRDefault="00C57BBF" w:rsidP="00C57BBF">
            <w:pPr>
              <w:pStyle w:val="ConsPlusNormal"/>
              <w:jc w:val="center"/>
            </w:pPr>
            <w:r>
              <w:t>2</w:t>
            </w:r>
          </w:p>
        </w:tc>
        <w:tc>
          <w:tcPr>
            <w:tcW w:w="7717" w:type="dxa"/>
          </w:tcPr>
          <w:p w:rsidR="00C57BBF" w:rsidRDefault="00C57BBF" w:rsidP="00C57BBF">
            <w:pPr>
              <w:pStyle w:val="ConsPlusNormal"/>
              <w:jc w:val="both"/>
            </w:pPr>
            <w:r>
              <w:t>Алгебраические выражения</w:t>
            </w:r>
          </w:p>
        </w:tc>
      </w:tr>
      <w:tr w:rsidR="00C57BBF" w:rsidTr="00540D03">
        <w:tc>
          <w:tcPr>
            <w:tcW w:w="1701" w:type="dxa"/>
            <w:vAlign w:val="center"/>
          </w:tcPr>
          <w:p w:rsidR="00C57BBF" w:rsidRDefault="00C57BBF" w:rsidP="00C57BBF">
            <w:pPr>
              <w:pStyle w:val="ConsPlusNormal"/>
              <w:jc w:val="center"/>
            </w:pPr>
            <w:r>
              <w:t>2.1</w:t>
            </w:r>
          </w:p>
        </w:tc>
        <w:tc>
          <w:tcPr>
            <w:tcW w:w="7717" w:type="dxa"/>
          </w:tcPr>
          <w:p w:rsidR="00C57BBF" w:rsidRDefault="00C57BBF" w:rsidP="00C57BBF">
            <w:pPr>
              <w:pStyle w:val="ConsPlusNormal"/>
              <w:jc w:val="both"/>
            </w:pPr>
            <w:r>
              <w:t>Использовать алгебраическую терминологию и символику, применять ее в процессе освоения учебного материала</w:t>
            </w:r>
          </w:p>
        </w:tc>
      </w:tr>
      <w:tr w:rsidR="00C57BBF" w:rsidTr="00540D03">
        <w:tc>
          <w:tcPr>
            <w:tcW w:w="1701" w:type="dxa"/>
            <w:vAlign w:val="center"/>
          </w:tcPr>
          <w:p w:rsidR="00C57BBF" w:rsidRDefault="00C57BBF" w:rsidP="00C57BBF">
            <w:pPr>
              <w:pStyle w:val="ConsPlusNormal"/>
              <w:jc w:val="center"/>
            </w:pPr>
            <w:r>
              <w:t>2.2</w:t>
            </w:r>
          </w:p>
        </w:tc>
        <w:tc>
          <w:tcPr>
            <w:tcW w:w="7717" w:type="dxa"/>
          </w:tcPr>
          <w:p w:rsidR="00C57BBF" w:rsidRDefault="00C57BBF" w:rsidP="00C57BBF">
            <w:pPr>
              <w:pStyle w:val="ConsPlusNormal"/>
              <w:jc w:val="both"/>
            </w:pPr>
            <w:r>
              <w:t>Находить значения буквенных выражений при заданных значениях переменных</w:t>
            </w:r>
          </w:p>
        </w:tc>
      </w:tr>
      <w:tr w:rsidR="00C57BBF" w:rsidTr="00540D03">
        <w:tc>
          <w:tcPr>
            <w:tcW w:w="1701" w:type="dxa"/>
            <w:vAlign w:val="center"/>
          </w:tcPr>
          <w:p w:rsidR="00C57BBF" w:rsidRDefault="00C57BBF" w:rsidP="00C57BBF">
            <w:pPr>
              <w:pStyle w:val="ConsPlusNormal"/>
              <w:jc w:val="center"/>
            </w:pPr>
            <w:r>
              <w:t>2.3</w:t>
            </w:r>
          </w:p>
        </w:tc>
        <w:tc>
          <w:tcPr>
            <w:tcW w:w="7717" w:type="dxa"/>
          </w:tcPr>
          <w:p w:rsidR="00C57BBF" w:rsidRDefault="00C57BBF" w:rsidP="00C57BBF">
            <w:pPr>
              <w:pStyle w:val="ConsPlusNormal"/>
              <w:jc w:val="both"/>
            </w:pPr>
            <w:r>
              <w:t>Выполнять преобразования целого выражения в многочлен приведением подобных слагаемых, раскрытием скобок</w:t>
            </w:r>
          </w:p>
        </w:tc>
      </w:tr>
      <w:tr w:rsidR="00C57BBF" w:rsidTr="00540D03">
        <w:tc>
          <w:tcPr>
            <w:tcW w:w="1701" w:type="dxa"/>
            <w:vAlign w:val="center"/>
          </w:tcPr>
          <w:p w:rsidR="00C57BBF" w:rsidRDefault="00C57BBF" w:rsidP="00C57BBF">
            <w:pPr>
              <w:pStyle w:val="ConsPlusNormal"/>
              <w:jc w:val="center"/>
            </w:pPr>
            <w:r>
              <w:t>2.4</w:t>
            </w:r>
          </w:p>
        </w:tc>
        <w:tc>
          <w:tcPr>
            <w:tcW w:w="7717" w:type="dxa"/>
          </w:tcPr>
          <w:p w:rsidR="00C57BBF" w:rsidRDefault="00C57BBF" w:rsidP="00C57BBF">
            <w:pPr>
              <w:pStyle w:val="ConsPlusNormal"/>
              <w:jc w:val="both"/>
            </w:pPr>
            <w:r>
              <w:t>Выполнять умножение одночлена на многочлен и многочлена на многочлен, применять формулы квадрата суммы и квадрата разности</w:t>
            </w:r>
          </w:p>
        </w:tc>
      </w:tr>
      <w:tr w:rsidR="00C57BBF" w:rsidTr="00540D03">
        <w:tc>
          <w:tcPr>
            <w:tcW w:w="1701" w:type="dxa"/>
            <w:vAlign w:val="center"/>
          </w:tcPr>
          <w:p w:rsidR="00C57BBF" w:rsidRDefault="00C57BBF" w:rsidP="00C57BBF">
            <w:pPr>
              <w:pStyle w:val="ConsPlusNormal"/>
              <w:jc w:val="center"/>
            </w:pPr>
            <w:r>
              <w:t>2.5</w:t>
            </w:r>
          </w:p>
        </w:tc>
        <w:tc>
          <w:tcPr>
            <w:tcW w:w="7717" w:type="dxa"/>
          </w:tcPr>
          <w:p w:rsidR="00C57BBF" w:rsidRDefault="00C57BBF" w:rsidP="00C57BBF">
            <w:pPr>
              <w:pStyle w:val="ConsPlusNormal"/>
              <w:jc w:val="both"/>
            </w:pPr>
            <w: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C57BBF" w:rsidTr="00540D03">
        <w:tc>
          <w:tcPr>
            <w:tcW w:w="1701" w:type="dxa"/>
            <w:vAlign w:val="center"/>
          </w:tcPr>
          <w:p w:rsidR="00C57BBF" w:rsidRDefault="00C57BBF" w:rsidP="00C57BBF">
            <w:pPr>
              <w:pStyle w:val="ConsPlusNormal"/>
              <w:jc w:val="center"/>
            </w:pPr>
            <w:r>
              <w:t>2.6</w:t>
            </w:r>
          </w:p>
        </w:tc>
        <w:tc>
          <w:tcPr>
            <w:tcW w:w="7717" w:type="dxa"/>
          </w:tcPr>
          <w:p w:rsidR="00C57BBF" w:rsidRDefault="00C57BBF" w:rsidP="00C57BBF">
            <w:pPr>
              <w:pStyle w:val="ConsPlusNormal"/>
              <w:jc w:val="both"/>
            </w:pPr>
            <w:r>
              <w:t>Применять преобразования многочленов для решения различных задач из математики, смежных предметов, из реальной практики</w:t>
            </w:r>
          </w:p>
        </w:tc>
      </w:tr>
      <w:tr w:rsidR="00C57BBF" w:rsidTr="00540D03">
        <w:tc>
          <w:tcPr>
            <w:tcW w:w="1701" w:type="dxa"/>
            <w:vAlign w:val="center"/>
          </w:tcPr>
          <w:p w:rsidR="00C57BBF" w:rsidRDefault="00C57BBF" w:rsidP="00C57BBF">
            <w:pPr>
              <w:pStyle w:val="ConsPlusNormal"/>
              <w:jc w:val="center"/>
            </w:pPr>
            <w:r>
              <w:t>2.7</w:t>
            </w:r>
          </w:p>
        </w:tc>
        <w:tc>
          <w:tcPr>
            <w:tcW w:w="7717" w:type="dxa"/>
          </w:tcPr>
          <w:p w:rsidR="00C57BBF" w:rsidRDefault="00C57BBF" w:rsidP="00C57BBF">
            <w:pPr>
              <w:pStyle w:val="ConsPlusNormal"/>
              <w:jc w:val="both"/>
            </w:pPr>
            <w:r>
              <w:t>Использовать свойства степеней с натуральными показателями для преобразования выражений</w:t>
            </w:r>
          </w:p>
        </w:tc>
      </w:tr>
      <w:tr w:rsidR="00C57BBF" w:rsidTr="00540D03">
        <w:tc>
          <w:tcPr>
            <w:tcW w:w="1701" w:type="dxa"/>
            <w:vAlign w:val="center"/>
          </w:tcPr>
          <w:p w:rsidR="00C57BBF" w:rsidRDefault="00C57BBF" w:rsidP="00C57BBF">
            <w:pPr>
              <w:pStyle w:val="ConsPlusNormal"/>
              <w:jc w:val="center"/>
            </w:pPr>
            <w:r>
              <w:t>3</w:t>
            </w:r>
          </w:p>
        </w:tc>
        <w:tc>
          <w:tcPr>
            <w:tcW w:w="7717" w:type="dxa"/>
          </w:tcPr>
          <w:p w:rsidR="00C57BBF" w:rsidRDefault="00C57BBF" w:rsidP="00C57BBF">
            <w:pPr>
              <w:pStyle w:val="ConsPlusNormal"/>
              <w:jc w:val="both"/>
            </w:pPr>
            <w:r>
              <w:t>Уравнения и неравенства</w:t>
            </w:r>
          </w:p>
        </w:tc>
      </w:tr>
      <w:tr w:rsidR="00C57BBF" w:rsidTr="00540D03">
        <w:tc>
          <w:tcPr>
            <w:tcW w:w="1701" w:type="dxa"/>
            <w:vAlign w:val="center"/>
          </w:tcPr>
          <w:p w:rsidR="00C57BBF" w:rsidRDefault="00C57BBF" w:rsidP="00C57BBF">
            <w:pPr>
              <w:pStyle w:val="ConsPlusNormal"/>
              <w:jc w:val="center"/>
            </w:pPr>
            <w:r>
              <w:t>3.1</w:t>
            </w:r>
          </w:p>
        </w:tc>
        <w:tc>
          <w:tcPr>
            <w:tcW w:w="7717" w:type="dxa"/>
          </w:tcPr>
          <w:p w:rsidR="00C57BBF" w:rsidRDefault="00C57BBF" w:rsidP="00C57BBF">
            <w:pPr>
              <w:pStyle w:val="ConsPlusNormal"/>
              <w:jc w:val="both"/>
            </w:pPr>
            <w: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C57BBF" w:rsidTr="00540D03">
        <w:tc>
          <w:tcPr>
            <w:tcW w:w="1701" w:type="dxa"/>
            <w:vAlign w:val="center"/>
          </w:tcPr>
          <w:p w:rsidR="00C57BBF" w:rsidRDefault="00C57BBF" w:rsidP="00C57BBF">
            <w:pPr>
              <w:pStyle w:val="ConsPlusNormal"/>
              <w:jc w:val="center"/>
            </w:pPr>
            <w:r>
              <w:t>3.2</w:t>
            </w:r>
          </w:p>
        </w:tc>
        <w:tc>
          <w:tcPr>
            <w:tcW w:w="7717" w:type="dxa"/>
          </w:tcPr>
          <w:p w:rsidR="00C57BBF" w:rsidRDefault="00C57BBF" w:rsidP="00C57BBF">
            <w:pPr>
              <w:pStyle w:val="ConsPlusNormal"/>
              <w:jc w:val="both"/>
            </w:pPr>
            <w:r>
              <w:t>Применять графические методы при решении линейных уравнений и их систем</w:t>
            </w:r>
          </w:p>
        </w:tc>
      </w:tr>
      <w:tr w:rsidR="00C57BBF" w:rsidTr="00540D03">
        <w:tc>
          <w:tcPr>
            <w:tcW w:w="1701" w:type="dxa"/>
            <w:vAlign w:val="center"/>
          </w:tcPr>
          <w:p w:rsidR="00C57BBF" w:rsidRDefault="00C57BBF" w:rsidP="00C57BBF">
            <w:pPr>
              <w:pStyle w:val="ConsPlusNormal"/>
              <w:jc w:val="center"/>
            </w:pPr>
            <w:r>
              <w:lastRenderedPageBreak/>
              <w:t>3.3</w:t>
            </w:r>
          </w:p>
        </w:tc>
        <w:tc>
          <w:tcPr>
            <w:tcW w:w="7717" w:type="dxa"/>
          </w:tcPr>
          <w:p w:rsidR="00C57BBF" w:rsidRDefault="00C57BBF" w:rsidP="00C57BBF">
            <w:pPr>
              <w:pStyle w:val="ConsPlusNormal"/>
              <w:jc w:val="both"/>
            </w:pPr>
            <w:r>
              <w:t>Подбирать примеры пар чисел, являющихся решением линейного уравнения с двумя переменными</w:t>
            </w:r>
          </w:p>
        </w:tc>
      </w:tr>
      <w:tr w:rsidR="00C57BBF" w:rsidTr="00540D03">
        <w:tc>
          <w:tcPr>
            <w:tcW w:w="1701" w:type="dxa"/>
            <w:vAlign w:val="center"/>
          </w:tcPr>
          <w:p w:rsidR="00C57BBF" w:rsidRDefault="00C57BBF" w:rsidP="00C57BBF">
            <w:pPr>
              <w:pStyle w:val="ConsPlusNormal"/>
              <w:jc w:val="center"/>
            </w:pPr>
            <w:r>
              <w:t>3.4</w:t>
            </w:r>
          </w:p>
        </w:tc>
        <w:tc>
          <w:tcPr>
            <w:tcW w:w="7717" w:type="dxa"/>
          </w:tcPr>
          <w:p w:rsidR="00C57BBF" w:rsidRDefault="00C57BBF" w:rsidP="00C57BBF">
            <w:pPr>
              <w:pStyle w:val="ConsPlusNormal"/>
              <w:jc w:val="both"/>
            </w:pPr>
            <w:r>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C57BBF" w:rsidTr="00540D03">
        <w:tc>
          <w:tcPr>
            <w:tcW w:w="1701" w:type="dxa"/>
            <w:vAlign w:val="center"/>
          </w:tcPr>
          <w:p w:rsidR="00C57BBF" w:rsidRDefault="00C57BBF" w:rsidP="00C57BBF">
            <w:pPr>
              <w:pStyle w:val="ConsPlusNormal"/>
              <w:jc w:val="center"/>
            </w:pPr>
            <w:r>
              <w:t>3.5</w:t>
            </w:r>
          </w:p>
        </w:tc>
        <w:tc>
          <w:tcPr>
            <w:tcW w:w="7717" w:type="dxa"/>
          </w:tcPr>
          <w:p w:rsidR="00C57BBF" w:rsidRDefault="00C57BBF" w:rsidP="00C57BBF">
            <w:pPr>
              <w:pStyle w:val="ConsPlusNormal"/>
              <w:jc w:val="both"/>
            </w:pPr>
            <w:r>
              <w:t>Решать системы двух линейных уравнений с двумя переменными, в том числе графически</w:t>
            </w:r>
          </w:p>
        </w:tc>
      </w:tr>
      <w:tr w:rsidR="00C57BBF" w:rsidTr="00540D03">
        <w:tc>
          <w:tcPr>
            <w:tcW w:w="1701" w:type="dxa"/>
            <w:vAlign w:val="center"/>
          </w:tcPr>
          <w:p w:rsidR="00C57BBF" w:rsidRDefault="00C57BBF" w:rsidP="00C57BBF">
            <w:pPr>
              <w:pStyle w:val="ConsPlusNormal"/>
              <w:jc w:val="center"/>
            </w:pPr>
            <w:r>
              <w:t>3.6</w:t>
            </w:r>
          </w:p>
        </w:tc>
        <w:tc>
          <w:tcPr>
            <w:tcW w:w="7717" w:type="dxa"/>
          </w:tcPr>
          <w:p w:rsidR="00C57BBF" w:rsidRDefault="00C57BBF" w:rsidP="00C57BBF">
            <w:pPr>
              <w:pStyle w:val="ConsPlusNormal"/>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C57BBF" w:rsidTr="00540D03">
        <w:tc>
          <w:tcPr>
            <w:tcW w:w="1701" w:type="dxa"/>
            <w:vAlign w:val="center"/>
          </w:tcPr>
          <w:p w:rsidR="00C57BBF" w:rsidRDefault="00C57BBF" w:rsidP="00C57BBF">
            <w:pPr>
              <w:pStyle w:val="ConsPlusNormal"/>
              <w:jc w:val="center"/>
            </w:pPr>
            <w:r>
              <w:t>4</w:t>
            </w:r>
          </w:p>
        </w:tc>
        <w:tc>
          <w:tcPr>
            <w:tcW w:w="7717" w:type="dxa"/>
          </w:tcPr>
          <w:p w:rsidR="00C57BBF" w:rsidRDefault="00C57BBF" w:rsidP="00C57BBF">
            <w:pPr>
              <w:pStyle w:val="ConsPlusNormal"/>
              <w:jc w:val="both"/>
            </w:pPr>
            <w:r>
              <w:t>Координаты и графики. Функции</w:t>
            </w:r>
          </w:p>
        </w:tc>
      </w:tr>
      <w:tr w:rsidR="00C57BBF" w:rsidTr="00540D03">
        <w:tc>
          <w:tcPr>
            <w:tcW w:w="1701" w:type="dxa"/>
            <w:vAlign w:val="center"/>
          </w:tcPr>
          <w:p w:rsidR="00C57BBF" w:rsidRDefault="00C57BBF" w:rsidP="00C57BBF">
            <w:pPr>
              <w:pStyle w:val="ConsPlusNormal"/>
              <w:jc w:val="center"/>
            </w:pPr>
            <w:r>
              <w:t>4.1</w:t>
            </w:r>
          </w:p>
        </w:tc>
        <w:tc>
          <w:tcPr>
            <w:tcW w:w="7717" w:type="dxa"/>
          </w:tcPr>
          <w:p w:rsidR="00C57BBF" w:rsidRDefault="00C57BBF" w:rsidP="00C57BBF">
            <w:pPr>
              <w:pStyle w:val="ConsPlusNormal"/>
              <w:jc w:val="both"/>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C57BBF" w:rsidTr="00540D03">
        <w:tc>
          <w:tcPr>
            <w:tcW w:w="1701" w:type="dxa"/>
            <w:vAlign w:val="center"/>
          </w:tcPr>
          <w:p w:rsidR="00C57BBF" w:rsidRDefault="00C57BBF" w:rsidP="00C57BBF">
            <w:pPr>
              <w:pStyle w:val="ConsPlusNormal"/>
              <w:jc w:val="center"/>
            </w:pPr>
            <w:r>
              <w:t>4.2</w:t>
            </w:r>
          </w:p>
        </w:tc>
        <w:tc>
          <w:tcPr>
            <w:tcW w:w="7717" w:type="dxa"/>
          </w:tcPr>
          <w:p w:rsidR="00C57BBF" w:rsidRDefault="00C57BBF" w:rsidP="00C57BBF">
            <w:pPr>
              <w:pStyle w:val="ConsPlusNormal"/>
              <w:jc w:val="both"/>
            </w:pPr>
            <w:r>
              <w:t>Отмечать в координатной плоскости точки по заданным координатам</w:t>
            </w:r>
          </w:p>
        </w:tc>
      </w:tr>
      <w:tr w:rsidR="00C57BBF" w:rsidTr="00540D03">
        <w:tc>
          <w:tcPr>
            <w:tcW w:w="1701" w:type="dxa"/>
            <w:vAlign w:val="center"/>
          </w:tcPr>
          <w:p w:rsidR="00C57BBF" w:rsidRDefault="00C57BBF" w:rsidP="00C57BBF">
            <w:pPr>
              <w:pStyle w:val="ConsPlusNormal"/>
              <w:jc w:val="center"/>
            </w:pPr>
            <w:r>
              <w:t>4.3</w:t>
            </w:r>
          </w:p>
        </w:tc>
        <w:tc>
          <w:tcPr>
            <w:tcW w:w="7717" w:type="dxa"/>
          </w:tcPr>
          <w:p w:rsidR="00C57BBF" w:rsidRDefault="00C57BBF" w:rsidP="00C57BBF">
            <w:pPr>
              <w:pStyle w:val="ConsPlusNormal"/>
              <w:jc w:val="both"/>
            </w:pPr>
            <w:r>
              <w:t>Строить графики линейных функций. Строить график функции y = |x|</w:t>
            </w:r>
          </w:p>
        </w:tc>
      </w:tr>
      <w:tr w:rsidR="00C57BBF" w:rsidTr="00540D03">
        <w:tc>
          <w:tcPr>
            <w:tcW w:w="1701" w:type="dxa"/>
            <w:vAlign w:val="center"/>
          </w:tcPr>
          <w:p w:rsidR="00C57BBF" w:rsidRDefault="00C57BBF" w:rsidP="00C57BBF">
            <w:pPr>
              <w:pStyle w:val="ConsPlusNormal"/>
              <w:jc w:val="center"/>
            </w:pPr>
            <w:r>
              <w:t>4.4</w:t>
            </w:r>
          </w:p>
        </w:tc>
        <w:tc>
          <w:tcPr>
            <w:tcW w:w="7717" w:type="dxa"/>
          </w:tcPr>
          <w:p w:rsidR="00C57BBF" w:rsidRDefault="00C57BBF" w:rsidP="00C57BBF">
            <w:pPr>
              <w:pStyle w:val="ConsPlusNormal"/>
              <w:jc w:val="both"/>
            </w:pPr>
            <w:r>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C57BBF" w:rsidTr="00540D03">
        <w:tc>
          <w:tcPr>
            <w:tcW w:w="1701" w:type="dxa"/>
            <w:vAlign w:val="center"/>
          </w:tcPr>
          <w:p w:rsidR="00C57BBF" w:rsidRDefault="00C57BBF" w:rsidP="00C57BBF">
            <w:pPr>
              <w:pStyle w:val="ConsPlusNormal"/>
              <w:jc w:val="center"/>
            </w:pPr>
            <w:r>
              <w:t>4.5</w:t>
            </w:r>
          </w:p>
        </w:tc>
        <w:tc>
          <w:tcPr>
            <w:tcW w:w="7717" w:type="dxa"/>
          </w:tcPr>
          <w:p w:rsidR="00C57BBF" w:rsidRDefault="00C57BBF" w:rsidP="00C57BBF">
            <w:pPr>
              <w:pStyle w:val="ConsPlusNormal"/>
              <w:jc w:val="both"/>
            </w:pPr>
            <w:r>
              <w:t>Находить значение функции по значению ее аргумента</w:t>
            </w:r>
          </w:p>
        </w:tc>
      </w:tr>
      <w:tr w:rsidR="00C57BBF" w:rsidTr="00540D03">
        <w:tc>
          <w:tcPr>
            <w:tcW w:w="1701" w:type="dxa"/>
            <w:vAlign w:val="center"/>
          </w:tcPr>
          <w:p w:rsidR="00C57BBF" w:rsidRDefault="00C57BBF" w:rsidP="00C57BBF">
            <w:pPr>
              <w:pStyle w:val="ConsPlusNormal"/>
              <w:jc w:val="center"/>
            </w:pPr>
            <w:r>
              <w:t>4.6</w:t>
            </w:r>
          </w:p>
        </w:tc>
        <w:tc>
          <w:tcPr>
            <w:tcW w:w="7717" w:type="dxa"/>
          </w:tcPr>
          <w:p w:rsidR="00C57BBF" w:rsidRDefault="00C57BBF" w:rsidP="00C57BBF">
            <w:pPr>
              <w:pStyle w:val="ConsPlusNormal"/>
              <w:jc w:val="both"/>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C57BBF" w:rsidTr="00540D03">
        <w:tc>
          <w:tcPr>
            <w:tcW w:w="1701" w:type="dxa"/>
            <w:vAlign w:val="center"/>
          </w:tcPr>
          <w:p w:rsidR="00C57BBF" w:rsidRDefault="00C57BBF" w:rsidP="00C57BBF">
            <w:pPr>
              <w:pStyle w:val="ConsPlusNormal"/>
              <w:jc w:val="center"/>
            </w:pPr>
            <w:r>
              <w:t>5</w:t>
            </w:r>
          </w:p>
        </w:tc>
        <w:tc>
          <w:tcPr>
            <w:tcW w:w="7717" w:type="dxa"/>
          </w:tcPr>
          <w:p w:rsidR="00C57BBF" w:rsidRDefault="00C57BBF" w:rsidP="00C57BBF">
            <w:pPr>
              <w:pStyle w:val="ConsPlusNormal"/>
              <w:jc w:val="both"/>
            </w:pPr>
            <w:r>
              <w:t>Вероятность и статистика</w:t>
            </w:r>
          </w:p>
        </w:tc>
      </w:tr>
      <w:tr w:rsidR="00C57BBF" w:rsidTr="00540D03">
        <w:tc>
          <w:tcPr>
            <w:tcW w:w="1701" w:type="dxa"/>
            <w:vAlign w:val="center"/>
          </w:tcPr>
          <w:p w:rsidR="00C57BBF" w:rsidRDefault="00C57BBF" w:rsidP="00C57BBF">
            <w:pPr>
              <w:pStyle w:val="ConsPlusNormal"/>
              <w:jc w:val="center"/>
            </w:pPr>
            <w:r>
              <w:t>5.1</w:t>
            </w:r>
          </w:p>
        </w:tc>
        <w:tc>
          <w:tcPr>
            <w:tcW w:w="7717" w:type="dxa"/>
          </w:tcPr>
          <w:p w:rsidR="00C57BBF" w:rsidRDefault="00C57BBF" w:rsidP="00C57BBF">
            <w:pPr>
              <w:pStyle w:val="ConsPlusNormal"/>
              <w:jc w:val="both"/>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C57BBF" w:rsidTr="00540D03">
        <w:tc>
          <w:tcPr>
            <w:tcW w:w="1701" w:type="dxa"/>
            <w:vAlign w:val="center"/>
          </w:tcPr>
          <w:p w:rsidR="00C57BBF" w:rsidRDefault="00C57BBF" w:rsidP="00C57BBF">
            <w:pPr>
              <w:pStyle w:val="ConsPlusNormal"/>
              <w:jc w:val="center"/>
            </w:pPr>
            <w:r>
              <w:t>5.2</w:t>
            </w:r>
          </w:p>
        </w:tc>
        <w:tc>
          <w:tcPr>
            <w:tcW w:w="7717" w:type="dxa"/>
          </w:tcPr>
          <w:p w:rsidR="00C57BBF" w:rsidRDefault="00C57BBF" w:rsidP="00C57BBF">
            <w:pPr>
              <w:pStyle w:val="ConsPlusNormal"/>
              <w:jc w:val="both"/>
            </w:pPr>
            <w:r>
              <w:t>Описывать и интерпретировать реальные числовые данные, представленные в таблицах, на диаграммах, графиках</w:t>
            </w:r>
          </w:p>
        </w:tc>
      </w:tr>
      <w:tr w:rsidR="00C57BBF" w:rsidTr="00540D03">
        <w:tc>
          <w:tcPr>
            <w:tcW w:w="1701" w:type="dxa"/>
            <w:vAlign w:val="center"/>
          </w:tcPr>
          <w:p w:rsidR="00C57BBF" w:rsidRDefault="00C57BBF" w:rsidP="00C57BBF">
            <w:pPr>
              <w:pStyle w:val="ConsPlusNormal"/>
              <w:jc w:val="center"/>
            </w:pPr>
            <w:r>
              <w:t>5.3</w:t>
            </w:r>
          </w:p>
        </w:tc>
        <w:tc>
          <w:tcPr>
            <w:tcW w:w="7717" w:type="dxa"/>
          </w:tcPr>
          <w:p w:rsidR="00C57BBF" w:rsidRDefault="00C57BBF" w:rsidP="00C57BBF">
            <w:pPr>
              <w:pStyle w:val="ConsPlusNormal"/>
              <w:jc w:val="both"/>
            </w:pPr>
            <w:r>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C57BBF" w:rsidTr="00540D03">
        <w:tc>
          <w:tcPr>
            <w:tcW w:w="1701" w:type="dxa"/>
            <w:vAlign w:val="center"/>
          </w:tcPr>
          <w:p w:rsidR="00C57BBF" w:rsidRDefault="00C57BBF" w:rsidP="00C57BBF">
            <w:pPr>
              <w:pStyle w:val="ConsPlusNormal"/>
              <w:jc w:val="center"/>
            </w:pPr>
            <w:r>
              <w:t>5.4</w:t>
            </w:r>
          </w:p>
        </w:tc>
        <w:tc>
          <w:tcPr>
            <w:tcW w:w="7717" w:type="dxa"/>
          </w:tcPr>
          <w:p w:rsidR="00C57BBF" w:rsidRDefault="00C57BBF" w:rsidP="00C57BBF">
            <w:pPr>
              <w:pStyle w:val="ConsPlusNormal"/>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C57BBF" w:rsidTr="00540D03">
        <w:tc>
          <w:tcPr>
            <w:tcW w:w="1701" w:type="dxa"/>
            <w:vAlign w:val="center"/>
          </w:tcPr>
          <w:p w:rsidR="00C57BBF" w:rsidRDefault="00C57BBF" w:rsidP="00C57BBF">
            <w:pPr>
              <w:pStyle w:val="ConsPlusNormal"/>
              <w:jc w:val="center"/>
            </w:pPr>
            <w:r>
              <w:t>6</w:t>
            </w:r>
          </w:p>
        </w:tc>
        <w:tc>
          <w:tcPr>
            <w:tcW w:w="7717" w:type="dxa"/>
          </w:tcPr>
          <w:p w:rsidR="00C57BBF" w:rsidRDefault="00C57BBF" w:rsidP="00C57BBF">
            <w:pPr>
              <w:pStyle w:val="ConsPlusNormal"/>
              <w:jc w:val="both"/>
            </w:pPr>
            <w:r>
              <w:t>Геометрия</w:t>
            </w:r>
          </w:p>
        </w:tc>
      </w:tr>
      <w:tr w:rsidR="00C57BBF" w:rsidTr="00540D03">
        <w:tc>
          <w:tcPr>
            <w:tcW w:w="1701" w:type="dxa"/>
            <w:vAlign w:val="center"/>
          </w:tcPr>
          <w:p w:rsidR="00C57BBF" w:rsidRDefault="00C57BBF" w:rsidP="00C57BBF">
            <w:pPr>
              <w:pStyle w:val="ConsPlusNormal"/>
              <w:jc w:val="center"/>
            </w:pPr>
            <w:r>
              <w:t>6.1</w:t>
            </w:r>
          </w:p>
        </w:tc>
        <w:tc>
          <w:tcPr>
            <w:tcW w:w="7717" w:type="dxa"/>
          </w:tcPr>
          <w:p w:rsidR="00C57BBF" w:rsidRDefault="00C57BBF" w:rsidP="00C57BBF">
            <w:pPr>
              <w:pStyle w:val="ConsPlusNormal"/>
              <w:jc w:val="both"/>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C57BBF" w:rsidTr="00540D03">
        <w:tc>
          <w:tcPr>
            <w:tcW w:w="1701" w:type="dxa"/>
            <w:vAlign w:val="center"/>
          </w:tcPr>
          <w:p w:rsidR="00C57BBF" w:rsidRDefault="00C57BBF" w:rsidP="00C57BBF">
            <w:pPr>
              <w:pStyle w:val="ConsPlusNormal"/>
              <w:jc w:val="center"/>
            </w:pPr>
            <w:r>
              <w:t>6.2</w:t>
            </w:r>
          </w:p>
        </w:tc>
        <w:tc>
          <w:tcPr>
            <w:tcW w:w="7717" w:type="dxa"/>
          </w:tcPr>
          <w:p w:rsidR="00C57BBF" w:rsidRDefault="00C57BBF" w:rsidP="00C57BBF">
            <w:pPr>
              <w:pStyle w:val="ConsPlusNormal"/>
              <w:jc w:val="both"/>
            </w:pPr>
            <w:r>
              <w:t xml:space="preserve">Делать грубую оценку линейных и угловых величин предметов в </w:t>
            </w:r>
            <w:r>
              <w:lastRenderedPageBreak/>
              <w:t>реальной жизни, размеров природных объектов. Различать размеры этих объектов по порядку величины</w:t>
            </w:r>
          </w:p>
        </w:tc>
      </w:tr>
      <w:tr w:rsidR="00C57BBF" w:rsidTr="00540D03">
        <w:tc>
          <w:tcPr>
            <w:tcW w:w="1701" w:type="dxa"/>
            <w:vAlign w:val="center"/>
          </w:tcPr>
          <w:p w:rsidR="00C57BBF" w:rsidRDefault="00C57BBF" w:rsidP="00C57BBF">
            <w:pPr>
              <w:pStyle w:val="ConsPlusNormal"/>
              <w:jc w:val="center"/>
            </w:pPr>
            <w:r>
              <w:lastRenderedPageBreak/>
              <w:t>6.3</w:t>
            </w:r>
          </w:p>
        </w:tc>
        <w:tc>
          <w:tcPr>
            <w:tcW w:w="7717" w:type="dxa"/>
          </w:tcPr>
          <w:p w:rsidR="00C57BBF" w:rsidRDefault="00C57BBF" w:rsidP="00C57BBF">
            <w:pPr>
              <w:pStyle w:val="ConsPlusNormal"/>
              <w:jc w:val="both"/>
            </w:pPr>
            <w:r>
              <w:t>Строить чертежи к геометрическим задачам</w:t>
            </w:r>
          </w:p>
        </w:tc>
      </w:tr>
      <w:tr w:rsidR="00C57BBF" w:rsidTr="00540D03">
        <w:tc>
          <w:tcPr>
            <w:tcW w:w="1701" w:type="dxa"/>
            <w:vAlign w:val="center"/>
          </w:tcPr>
          <w:p w:rsidR="00C57BBF" w:rsidRDefault="00C57BBF" w:rsidP="00C57BBF">
            <w:pPr>
              <w:pStyle w:val="ConsPlusNormal"/>
              <w:jc w:val="center"/>
            </w:pPr>
            <w:r>
              <w:t>6.4</w:t>
            </w:r>
          </w:p>
        </w:tc>
        <w:tc>
          <w:tcPr>
            <w:tcW w:w="7717" w:type="dxa"/>
          </w:tcPr>
          <w:p w:rsidR="00C57BBF" w:rsidRDefault="00C57BBF" w:rsidP="00C57BBF">
            <w:pPr>
              <w:pStyle w:val="ConsPlusNormal"/>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r>
      <w:tr w:rsidR="00C57BBF" w:rsidTr="00540D03">
        <w:tc>
          <w:tcPr>
            <w:tcW w:w="1701" w:type="dxa"/>
            <w:vAlign w:val="center"/>
          </w:tcPr>
          <w:p w:rsidR="00C57BBF" w:rsidRDefault="00C57BBF" w:rsidP="00C57BBF">
            <w:pPr>
              <w:pStyle w:val="ConsPlusNormal"/>
              <w:jc w:val="center"/>
            </w:pPr>
            <w:r>
              <w:t>6.5</w:t>
            </w:r>
          </w:p>
        </w:tc>
        <w:tc>
          <w:tcPr>
            <w:tcW w:w="7717" w:type="dxa"/>
          </w:tcPr>
          <w:p w:rsidR="00C57BBF" w:rsidRDefault="00C57BBF" w:rsidP="00C57BBF">
            <w:pPr>
              <w:pStyle w:val="ConsPlusNormal"/>
              <w:jc w:val="both"/>
            </w:pPr>
            <w:r>
              <w:t>Проводить логические рассуждения с использованием геометрических теорем</w:t>
            </w:r>
          </w:p>
        </w:tc>
      </w:tr>
      <w:tr w:rsidR="00C57BBF" w:rsidTr="00540D03">
        <w:tc>
          <w:tcPr>
            <w:tcW w:w="1701" w:type="dxa"/>
            <w:vAlign w:val="center"/>
          </w:tcPr>
          <w:p w:rsidR="00C57BBF" w:rsidRDefault="00C57BBF" w:rsidP="00C57BBF">
            <w:pPr>
              <w:pStyle w:val="ConsPlusNormal"/>
              <w:jc w:val="center"/>
            </w:pPr>
            <w:r>
              <w:t>6.6</w:t>
            </w:r>
          </w:p>
        </w:tc>
        <w:tc>
          <w:tcPr>
            <w:tcW w:w="7717" w:type="dxa"/>
          </w:tcPr>
          <w:p w:rsidR="00C57BBF" w:rsidRDefault="00C57BBF" w:rsidP="00C57BBF">
            <w:pPr>
              <w:pStyle w:val="ConsPlusNormal"/>
              <w:jc w:val="both"/>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C57BBF" w:rsidTr="00540D03">
        <w:tc>
          <w:tcPr>
            <w:tcW w:w="1701" w:type="dxa"/>
            <w:vAlign w:val="center"/>
          </w:tcPr>
          <w:p w:rsidR="00C57BBF" w:rsidRDefault="00C57BBF" w:rsidP="00C57BBF">
            <w:pPr>
              <w:pStyle w:val="ConsPlusNormal"/>
              <w:jc w:val="center"/>
            </w:pPr>
            <w:r>
              <w:t>6.7</w:t>
            </w:r>
          </w:p>
        </w:tc>
        <w:tc>
          <w:tcPr>
            <w:tcW w:w="7717" w:type="dxa"/>
          </w:tcPr>
          <w:p w:rsidR="00C57BBF" w:rsidRDefault="00C57BBF" w:rsidP="00C57BBF">
            <w:pPr>
              <w:pStyle w:val="ConsPlusNormal"/>
              <w:jc w:val="both"/>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C57BBF" w:rsidTr="00540D03">
        <w:tc>
          <w:tcPr>
            <w:tcW w:w="1701" w:type="dxa"/>
            <w:vAlign w:val="center"/>
          </w:tcPr>
          <w:p w:rsidR="00C57BBF" w:rsidRDefault="00C57BBF" w:rsidP="00C57BBF">
            <w:pPr>
              <w:pStyle w:val="ConsPlusNormal"/>
              <w:jc w:val="center"/>
            </w:pPr>
            <w:r>
              <w:t>6.8</w:t>
            </w:r>
          </w:p>
        </w:tc>
        <w:tc>
          <w:tcPr>
            <w:tcW w:w="7717" w:type="dxa"/>
          </w:tcPr>
          <w:p w:rsidR="00C57BBF" w:rsidRDefault="00C57BBF" w:rsidP="00C57BBF">
            <w:pPr>
              <w:pStyle w:val="ConsPlusNormal"/>
              <w:jc w:val="both"/>
            </w:pPr>
            <w:r>
              <w:t>Решать задачи на клетчатой бумаге</w:t>
            </w:r>
          </w:p>
        </w:tc>
      </w:tr>
      <w:tr w:rsidR="00C57BBF" w:rsidTr="00540D03">
        <w:tc>
          <w:tcPr>
            <w:tcW w:w="1701" w:type="dxa"/>
            <w:vAlign w:val="center"/>
          </w:tcPr>
          <w:p w:rsidR="00C57BBF" w:rsidRDefault="00C57BBF" w:rsidP="00C57BBF">
            <w:pPr>
              <w:pStyle w:val="ConsPlusNormal"/>
              <w:jc w:val="center"/>
            </w:pPr>
            <w:r>
              <w:t>6.9</w:t>
            </w:r>
          </w:p>
        </w:tc>
        <w:tc>
          <w:tcPr>
            <w:tcW w:w="7717" w:type="dxa"/>
          </w:tcPr>
          <w:p w:rsidR="00C57BBF" w:rsidRDefault="00C57BBF" w:rsidP="00C57BBF">
            <w:pPr>
              <w:pStyle w:val="ConsPlusNormal"/>
              <w:jc w:val="both"/>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C57BBF" w:rsidTr="00540D03">
        <w:tc>
          <w:tcPr>
            <w:tcW w:w="1701" w:type="dxa"/>
            <w:vAlign w:val="center"/>
          </w:tcPr>
          <w:p w:rsidR="00C57BBF" w:rsidRDefault="00C57BBF" w:rsidP="00C57BBF">
            <w:pPr>
              <w:pStyle w:val="ConsPlusNormal"/>
              <w:jc w:val="center"/>
            </w:pPr>
            <w:r>
              <w:t>6.10</w:t>
            </w:r>
          </w:p>
        </w:tc>
        <w:tc>
          <w:tcPr>
            <w:tcW w:w="7717" w:type="dxa"/>
          </w:tcPr>
          <w:p w:rsidR="00C57BBF" w:rsidRDefault="00C57BBF" w:rsidP="00C57BBF">
            <w:pPr>
              <w:pStyle w:val="ConsPlusNormal"/>
              <w:jc w:val="both"/>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C57BBF" w:rsidTr="00540D03">
        <w:tc>
          <w:tcPr>
            <w:tcW w:w="1701" w:type="dxa"/>
            <w:vAlign w:val="center"/>
          </w:tcPr>
          <w:p w:rsidR="00C57BBF" w:rsidRDefault="00C57BBF" w:rsidP="00C57BBF">
            <w:pPr>
              <w:pStyle w:val="ConsPlusNormal"/>
              <w:jc w:val="center"/>
            </w:pPr>
            <w:r>
              <w:t>6.11</w:t>
            </w:r>
          </w:p>
        </w:tc>
        <w:tc>
          <w:tcPr>
            <w:tcW w:w="7717" w:type="dxa"/>
          </w:tcPr>
          <w:p w:rsidR="00C57BBF" w:rsidRDefault="00C57BBF" w:rsidP="00C57BBF">
            <w:pPr>
              <w:pStyle w:val="ConsPlusNormal"/>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C57BBF" w:rsidTr="00540D03">
        <w:tc>
          <w:tcPr>
            <w:tcW w:w="1701" w:type="dxa"/>
            <w:vAlign w:val="center"/>
          </w:tcPr>
          <w:p w:rsidR="00C57BBF" w:rsidRDefault="00C57BBF" w:rsidP="00C57BBF">
            <w:pPr>
              <w:pStyle w:val="ConsPlusNormal"/>
              <w:jc w:val="center"/>
            </w:pPr>
            <w:r>
              <w:t>6.12</w:t>
            </w:r>
          </w:p>
        </w:tc>
        <w:tc>
          <w:tcPr>
            <w:tcW w:w="7717" w:type="dxa"/>
          </w:tcPr>
          <w:p w:rsidR="00C57BBF" w:rsidRDefault="00C57BBF" w:rsidP="00C57BBF">
            <w:pPr>
              <w:pStyle w:val="ConsPlusNormal"/>
              <w:jc w:val="both"/>
            </w:pPr>
            <w: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C57BBF" w:rsidTr="00540D03">
        <w:tc>
          <w:tcPr>
            <w:tcW w:w="1701" w:type="dxa"/>
            <w:vAlign w:val="center"/>
          </w:tcPr>
          <w:p w:rsidR="00C57BBF" w:rsidRDefault="00C57BBF" w:rsidP="00C57BBF">
            <w:pPr>
              <w:pStyle w:val="ConsPlusNormal"/>
              <w:jc w:val="center"/>
            </w:pPr>
            <w:r>
              <w:t>6.13</w:t>
            </w:r>
          </w:p>
        </w:tc>
        <w:tc>
          <w:tcPr>
            <w:tcW w:w="7717" w:type="dxa"/>
          </w:tcPr>
          <w:p w:rsidR="00C57BBF" w:rsidRDefault="00C57BBF" w:rsidP="00C57BBF">
            <w:pPr>
              <w:pStyle w:val="ConsPlusNormal"/>
              <w:jc w:val="both"/>
            </w:pPr>
            <w: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C57BBF" w:rsidTr="00540D03">
        <w:tc>
          <w:tcPr>
            <w:tcW w:w="1701" w:type="dxa"/>
            <w:vAlign w:val="center"/>
          </w:tcPr>
          <w:p w:rsidR="00C57BBF" w:rsidRDefault="00C57BBF" w:rsidP="00C57BBF">
            <w:pPr>
              <w:pStyle w:val="ConsPlusNormal"/>
              <w:jc w:val="center"/>
            </w:pPr>
            <w:r>
              <w:t>6.14</w:t>
            </w:r>
          </w:p>
        </w:tc>
        <w:tc>
          <w:tcPr>
            <w:tcW w:w="7717" w:type="dxa"/>
          </w:tcPr>
          <w:p w:rsidR="00C57BBF" w:rsidRDefault="00C57BBF" w:rsidP="00C57BBF">
            <w:pPr>
              <w:pStyle w:val="ConsPlusNormal"/>
              <w:jc w:val="both"/>
            </w:pPr>
            <w:r>
              <w:t>Пользоваться простейшими геометрическими неравенствами, понимать их практический смысл</w:t>
            </w:r>
          </w:p>
        </w:tc>
      </w:tr>
      <w:tr w:rsidR="00C57BBF" w:rsidTr="00540D03">
        <w:tc>
          <w:tcPr>
            <w:tcW w:w="1701" w:type="dxa"/>
            <w:vAlign w:val="center"/>
          </w:tcPr>
          <w:p w:rsidR="00C57BBF" w:rsidRDefault="00C57BBF" w:rsidP="00C57BBF">
            <w:pPr>
              <w:pStyle w:val="ConsPlusNormal"/>
              <w:jc w:val="center"/>
            </w:pPr>
            <w:r>
              <w:t>6.15</w:t>
            </w:r>
          </w:p>
        </w:tc>
        <w:tc>
          <w:tcPr>
            <w:tcW w:w="7717" w:type="dxa"/>
          </w:tcPr>
          <w:p w:rsidR="00C57BBF" w:rsidRDefault="00C57BBF" w:rsidP="00C57BBF">
            <w:pPr>
              <w:pStyle w:val="ConsPlusNormal"/>
              <w:jc w:val="both"/>
            </w:pPr>
            <w:r>
              <w:t>Проводить основные геометрические построения с помощью циркуля и линейки</w:t>
            </w:r>
          </w:p>
        </w:tc>
      </w:tr>
    </w:tbl>
    <w:p w:rsidR="00C57BBF" w:rsidRDefault="00C57BBF" w:rsidP="00C57BBF">
      <w:pPr>
        <w:pStyle w:val="ConsPlusNormal"/>
        <w:ind w:firstLine="540"/>
        <w:jc w:val="both"/>
      </w:pPr>
    </w:p>
    <w:p w:rsidR="00C57BBF" w:rsidRDefault="00C57BBF" w:rsidP="00C57BBF">
      <w:pPr>
        <w:pStyle w:val="ConsPlusNormal"/>
        <w:jc w:val="right"/>
      </w:pPr>
      <w:r>
        <w:t>Таблица 11.5</w:t>
      </w:r>
    </w:p>
    <w:p w:rsidR="00C57BBF" w:rsidRDefault="00C57BBF" w:rsidP="00C57BBF">
      <w:pPr>
        <w:pStyle w:val="ConsPlusNormal"/>
        <w:jc w:val="center"/>
      </w:pPr>
      <w: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C57BBF" w:rsidTr="00540D03">
        <w:tc>
          <w:tcPr>
            <w:tcW w:w="1077" w:type="dxa"/>
          </w:tcPr>
          <w:p w:rsidR="00C57BBF" w:rsidRDefault="00C57BBF" w:rsidP="00C57BBF">
            <w:pPr>
              <w:pStyle w:val="ConsPlusNormal"/>
              <w:jc w:val="center"/>
            </w:pPr>
            <w:r>
              <w:t>Код</w:t>
            </w:r>
          </w:p>
        </w:tc>
        <w:tc>
          <w:tcPr>
            <w:tcW w:w="8341" w:type="dxa"/>
          </w:tcPr>
          <w:p w:rsidR="00C57BBF" w:rsidRDefault="00C57BBF" w:rsidP="00C57BBF">
            <w:pPr>
              <w:pStyle w:val="ConsPlusNormal"/>
              <w:jc w:val="center"/>
            </w:pPr>
            <w:r>
              <w:t>Проверяемый элемент содержания</w:t>
            </w:r>
          </w:p>
        </w:tc>
      </w:tr>
      <w:tr w:rsidR="00C57BBF" w:rsidTr="00540D03">
        <w:tc>
          <w:tcPr>
            <w:tcW w:w="1077" w:type="dxa"/>
            <w:vAlign w:val="center"/>
          </w:tcPr>
          <w:p w:rsidR="00C57BBF" w:rsidRDefault="00C57BBF" w:rsidP="00C57BBF">
            <w:pPr>
              <w:pStyle w:val="ConsPlusNormal"/>
              <w:jc w:val="center"/>
            </w:pPr>
            <w:r>
              <w:t>1</w:t>
            </w:r>
          </w:p>
        </w:tc>
        <w:tc>
          <w:tcPr>
            <w:tcW w:w="8341" w:type="dxa"/>
          </w:tcPr>
          <w:p w:rsidR="00C57BBF" w:rsidRDefault="00C57BBF" w:rsidP="00C57BBF">
            <w:pPr>
              <w:pStyle w:val="ConsPlusNormal"/>
              <w:jc w:val="both"/>
            </w:pPr>
            <w:r>
              <w:t>Числа и вычисления</w:t>
            </w:r>
          </w:p>
        </w:tc>
      </w:tr>
      <w:tr w:rsidR="00C57BBF" w:rsidTr="00540D03">
        <w:tc>
          <w:tcPr>
            <w:tcW w:w="1077" w:type="dxa"/>
            <w:vAlign w:val="center"/>
          </w:tcPr>
          <w:p w:rsidR="00C57BBF" w:rsidRDefault="00C57BBF" w:rsidP="00C57BBF">
            <w:pPr>
              <w:pStyle w:val="ConsPlusNormal"/>
              <w:jc w:val="center"/>
            </w:pPr>
            <w:r>
              <w:t>1.1</w:t>
            </w:r>
          </w:p>
        </w:tc>
        <w:tc>
          <w:tcPr>
            <w:tcW w:w="8341" w:type="dxa"/>
          </w:tcPr>
          <w:p w:rsidR="00C57BBF" w:rsidRDefault="00C57BBF" w:rsidP="00C57BBF">
            <w:pPr>
              <w:pStyle w:val="ConsPlusNormal"/>
              <w:jc w:val="both"/>
            </w:pPr>
            <w:r>
              <w:t xml:space="preserve">Дроби обыкновенные и десятичные, переход от одной формы записи дробей к </w:t>
            </w:r>
            <w:r>
              <w:lastRenderedPageBreak/>
              <w:t>другой. Понятие рационального числа, запись, сравнение, упорядочивание рациональных чисел</w:t>
            </w:r>
          </w:p>
        </w:tc>
      </w:tr>
      <w:tr w:rsidR="00C57BBF" w:rsidTr="00540D03">
        <w:tc>
          <w:tcPr>
            <w:tcW w:w="1077" w:type="dxa"/>
            <w:vAlign w:val="center"/>
          </w:tcPr>
          <w:p w:rsidR="00C57BBF" w:rsidRDefault="00C57BBF" w:rsidP="00C57BBF">
            <w:pPr>
              <w:pStyle w:val="ConsPlusNormal"/>
              <w:jc w:val="center"/>
            </w:pPr>
            <w:r>
              <w:lastRenderedPageBreak/>
              <w:t>1.2</w:t>
            </w:r>
          </w:p>
        </w:tc>
        <w:tc>
          <w:tcPr>
            <w:tcW w:w="8341" w:type="dxa"/>
          </w:tcPr>
          <w:p w:rsidR="00C57BBF" w:rsidRDefault="00C57BBF" w:rsidP="00C57BBF">
            <w:pPr>
              <w:pStyle w:val="ConsPlusNormal"/>
              <w:jc w:val="both"/>
            </w:pPr>
            <w:r>
              <w:t>Арифметические действия с рациональными числами. Решение задач из реальной практики на части, на дроби</w:t>
            </w:r>
          </w:p>
        </w:tc>
      </w:tr>
      <w:tr w:rsidR="00C57BBF" w:rsidTr="00540D03">
        <w:tc>
          <w:tcPr>
            <w:tcW w:w="1077" w:type="dxa"/>
            <w:vAlign w:val="center"/>
          </w:tcPr>
          <w:p w:rsidR="00C57BBF" w:rsidRDefault="00C57BBF" w:rsidP="00C57BBF">
            <w:pPr>
              <w:pStyle w:val="ConsPlusNormal"/>
              <w:jc w:val="center"/>
            </w:pPr>
            <w:r>
              <w:t>1.3</w:t>
            </w:r>
          </w:p>
        </w:tc>
        <w:tc>
          <w:tcPr>
            <w:tcW w:w="8341" w:type="dxa"/>
          </w:tcPr>
          <w:p w:rsidR="00C57BBF" w:rsidRDefault="00C57BBF" w:rsidP="00C57BBF">
            <w:pPr>
              <w:pStyle w:val="ConsPlusNormal"/>
              <w:jc w:val="both"/>
            </w:pPr>
            <w:r>
              <w:t>Степень с натуральным показателем: определение, преобразование выражений на основе определения, запись больших чисел</w:t>
            </w:r>
          </w:p>
        </w:tc>
      </w:tr>
      <w:tr w:rsidR="00C57BBF" w:rsidTr="00540D03">
        <w:tc>
          <w:tcPr>
            <w:tcW w:w="1077" w:type="dxa"/>
            <w:vAlign w:val="center"/>
          </w:tcPr>
          <w:p w:rsidR="00C57BBF" w:rsidRDefault="00C57BBF" w:rsidP="00C57BBF">
            <w:pPr>
              <w:pStyle w:val="ConsPlusNormal"/>
              <w:jc w:val="center"/>
            </w:pPr>
            <w:r>
              <w:t>1.4</w:t>
            </w:r>
          </w:p>
        </w:tc>
        <w:tc>
          <w:tcPr>
            <w:tcW w:w="8341" w:type="dxa"/>
          </w:tcPr>
          <w:p w:rsidR="00C57BBF" w:rsidRDefault="00C57BBF" w:rsidP="00C57BBF">
            <w:pPr>
              <w:pStyle w:val="ConsPlusNormal"/>
              <w:jc w:val="both"/>
            </w:pPr>
            <w:r>
              <w:t>Проценты, запись процентов в виде дроби и дроби в виде процентов. Три основные задачи на проценты, решение задач из реальной практики</w:t>
            </w:r>
          </w:p>
        </w:tc>
      </w:tr>
      <w:tr w:rsidR="00C57BBF" w:rsidTr="00540D03">
        <w:tc>
          <w:tcPr>
            <w:tcW w:w="1077" w:type="dxa"/>
            <w:vAlign w:val="center"/>
          </w:tcPr>
          <w:p w:rsidR="00C57BBF" w:rsidRDefault="00C57BBF" w:rsidP="00C57BBF">
            <w:pPr>
              <w:pStyle w:val="ConsPlusNormal"/>
              <w:jc w:val="center"/>
            </w:pPr>
            <w:r>
              <w:t>1.5</w:t>
            </w:r>
          </w:p>
        </w:tc>
        <w:tc>
          <w:tcPr>
            <w:tcW w:w="8341" w:type="dxa"/>
          </w:tcPr>
          <w:p w:rsidR="00C57BBF" w:rsidRDefault="00C57BBF" w:rsidP="00C57BBF">
            <w:pPr>
              <w:pStyle w:val="ConsPlusNormal"/>
              <w:jc w:val="both"/>
            </w:pPr>
            <w:r>
              <w:t>Применение признаков делимости, разложение на множители натуральных чисел</w:t>
            </w:r>
          </w:p>
        </w:tc>
      </w:tr>
      <w:tr w:rsidR="00C57BBF" w:rsidTr="00540D03">
        <w:tc>
          <w:tcPr>
            <w:tcW w:w="1077" w:type="dxa"/>
            <w:vAlign w:val="center"/>
          </w:tcPr>
          <w:p w:rsidR="00C57BBF" w:rsidRDefault="00C57BBF" w:rsidP="00C57BBF">
            <w:pPr>
              <w:pStyle w:val="ConsPlusNormal"/>
              <w:jc w:val="center"/>
            </w:pPr>
            <w:r>
              <w:t>1.6</w:t>
            </w:r>
          </w:p>
        </w:tc>
        <w:tc>
          <w:tcPr>
            <w:tcW w:w="8341" w:type="dxa"/>
          </w:tcPr>
          <w:p w:rsidR="00C57BBF" w:rsidRDefault="00C57BBF" w:rsidP="00C57BBF">
            <w:pPr>
              <w:pStyle w:val="ConsPlusNormal"/>
              <w:jc w:val="both"/>
            </w:pPr>
            <w:r>
              <w:t>Реальные зависимости, в том числе прямая и обратная пропорциональности</w:t>
            </w:r>
          </w:p>
        </w:tc>
      </w:tr>
      <w:tr w:rsidR="00C57BBF" w:rsidTr="00540D03">
        <w:tc>
          <w:tcPr>
            <w:tcW w:w="1077" w:type="dxa"/>
            <w:vAlign w:val="center"/>
          </w:tcPr>
          <w:p w:rsidR="00C57BBF" w:rsidRDefault="00C57BBF" w:rsidP="00C57BBF">
            <w:pPr>
              <w:pStyle w:val="ConsPlusNormal"/>
              <w:jc w:val="center"/>
            </w:pPr>
            <w:r>
              <w:t>2</w:t>
            </w:r>
          </w:p>
        </w:tc>
        <w:tc>
          <w:tcPr>
            <w:tcW w:w="8341" w:type="dxa"/>
          </w:tcPr>
          <w:p w:rsidR="00C57BBF" w:rsidRDefault="00C57BBF" w:rsidP="00C57BBF">
            <w:pPr>
              <w:pStyle w:val="ConsPlusNormal"/>
              <w:jc w:val="both"/>
            </w:pPr>
            <w:r>
              <w:t>Алгебраические выражения</w:t>
            </w:r>
          </w:p>
        </w:tc>
      </w:tr>
      <w:tr w:rsidR="00C57BBF" w:rsidTr="00540D03">
        <w:tc>
          <w:tcPr>
            <w:tcW w:w="1077" w:type="dxa"/>
            <w:vAlign w:val="center"/>
          </w:tcPr>
          <w:p w:rsidR="00C57BBF" w:rsidRDefault="00C57BBF" w:rsidP="00C57BBF">
            <w:pPr>
              <w:pStyle w:val="ConsPlusNormal"/>
              <w:jc w:val="center"/>
            </w:pPr>
            <w:r>
              <w:t>2.1</w:t>
            </w:r>
          </w:p>
        </w:tc>
        <w:tc>
          <w:tcPr>
            <w:tcW w:w="8341" w:type="dxa"/>
          </w:tcPr>
          <w:p w:rsidR="00C57BBF" w:rsidRDefault="00C57BBF" w:rsidP="00C57BBF">
            <w:pPr>
              <w:pStyle w:val="ConsPlusNormal"/>
              <w:jc w:val="both"/>
            </w:pPr>
            <w:r>
              <w:t>Переменные, числовое значение выражения с переменной. Допустимые значения переменных</w:t>
            </w:r>
          </w:p>
        </w:tc>
      </w:tr>
      <w:tr w:rsidR="00C57BBF" w:rsidTr="00540D03">
        <w:tc>
          <w:tcPr>
            <w:tcW w:w="1077" w:type="dxa"/>
            <w:vAlign w:val="center"/>
          </w:tcPr>
          <w:p w:rsidR="00C57BBF" w:rsidRDefault="00C57BBF" w:rsidP="00C57BBF">
            <w:pPr>
              <w:pStyle w:val="ConsPlusNormal"/>
              <w:jc w:val="center"/>
            </w:pPr>
            <w:r>
              <w:t>2.2</w:t>
            </w:r>
          </w:p>
        </w:tc>
        <w:tc>
          <w:tcPr>
            <w:tcW w:w="8341" w:type="dxa"/>
          </w:tcPr>
          <w:p w:rsidR="00C57BBF" w:rsidRDefault="00C57BBF" w:rsidP="00C57BBF">
            <w:pPr>
              <w:pStyle w:val="ConsPlusNormal"/>
              <w:jc w:val="both"/>
            </w:pPr>
            <w:r>
              <w:t>Представление зависимости между величинами в виде формулы. Вычисления по формулам</w:t>
            </w:r>
          </w:p>
        </w:tc>
      </w:tr>
      <w:tr w:rsidR="00C57BBF" w:rsidTr="00540D03">
        <w:tc>
          <w:tcPr>
            <w:tcW w:w="1077" w:type="dxa"/>
            <w:vAlign w:val="center"/>
          </w:tcPr>
          <w:p w:rsidR="00C57BBF" w:rsidRDefault="00C57BBF" w:rsidP="00C57BBF">
            <w:pPr>
              <w:pStyle w:val="ConsPlusNormal"/>
              <w:jc w:val="center"/>
            </w:pPr>
            <w:r>
              <w:t>2.3</w:t>
            </w:r>
          </w:p>
        </w:tc>
        <w:tc>
          <w:tcPr>
            <w:tcW w:w="8341" w:type="dxa"/>
          </w:tcPr>
          <w:p w:rsidR="00C57BBF" w:rsidRDefault="00C57BBF" w:rsidP="00C57BBF">
            <w:pPr>
              <w:pStyle w:val="ConsPlusNormal"/>
              <w:jc w:val="both"/>
            </w:pPr>
            <w:r>
              <w:t>Преобразование буквенных выражений, тождественно равные выражения</w:t>
            </w:r>
          </w:p>
        </w:tc>
      </w:tr>
      <w:tr w:rsidR="00C57BBF" w:rsidTr="00540D03">
        <w:tc>
          <w:tcPr>
            <w:tcW w:w="1077" w:type="dxa"/>
            <w:vAlign w:val="center"/>
          </w:tcPr>
          <w:p w:rsidR="00C57BBF" w:rsidRDefault="00C57BBF" w:rsidP="00C57BBF">
            <w:pPr>
              <w:pStyle w:val="ConsPlusNormal"/>
              <w:jc w:val="center"/>
            </w:pPr>
            <w:r>
              <w:t>2.4</w:t>
            </w:r>
          </w:p>
        </w:tc>
        <w:tc>
          <w:tcPr>
            <w:tcW w:w="8341" w:type="dxa"/>
          </w:tcPr>
          <w:p w:rsidR="00C57BBF" w:rsidRDefault="00C57BBF" w:rsidP="00C57BBF">
            <w:pPr>
              <w:pStyle w:val="ConsPlusNormal"/>
              <w:jc w:val="both"/>
            </w:pPr>
            <w:r>
              <w:t>Свойства степени с натуральным показателем</w:t>
            </w:r>
          </w:p>
        </w:tc>
      </w:tr>
      <w:tr w:rsidR="00C57BBF" w:rsidTr="00540D03">
        <w:tc>
          <w:tcPr>
            <w:tcW w:w="1077" w:type="dxa"/>
            <w:vAlign w:val="center"/>
          </w:tcPr>
          <w:p w:rsidR="00C57BBF" w:rsidRDefault="00C57BBF" w:rsidP="00C57BBF">
            <w:pPr>
              <w:pStyle w:val="ConsPlusNormal"/>
              <w:jc w:val="center"/>
            </w:pPr>
            <w:r>
              <w:t>2.5</w:t>
            </w:r>
          </w:p>
        </w:tc>
        <w:tc>
          <w:tcPr>
            <w:tcW w:w="8341" w:type="dxa"/>
          </w:tcPr>
          <w:p w:rsidR="00C57BBF" w:rsidRDefault="00C57BBF" w:rsidP="00C57BBF">
            <w:pPr>
              <w:pStyle w:val="ConsPlusNormal"/>
              <w:jc w:val="both"/>
            </w:pPr>
            <w:r>
              <w:t>Одночлены и многочлены. Степень многочлена. Сложение, вычитание, умножение многочленов</w:t>
            </w:r>
          </w:p>
        </w:tc>
      </w:tr>
      <w:tr w:rsidR="00C57BBF" w:rsidTr="00540D03">
        <w:tc>
          <w:tcPr>
            <w:tcW w:w="1077" w:type="dxa"/>
            <w:vAlign w:val="center"/>
          </w:tcPr>
          <w:p w:rsidR="00C57BBF" w:rsidRDefault="00C57BBF" w:rsidP="00C57BBF">
            <w:pPr>
              <w:pStyle w:val="ConsPlusNormal"/>
              <w:jc w:val="center"/>
            </w:pPr>
            <w:r>
              <w:t>2.6</w:t>
            </w:r>
          </w:p>
        </w:tc>
        <w:tc>
          <w:tcPr>
            <w:tcW w:w="8341" w:type="dxa"/>
          </w:tcPr>
          <w:p w:rsidR="00C57BBF" w:rsidRDefault="00C57BBF" w:rsidP="00C57BBF">
            <w:pPr>
              <w:pStyle w:val="ConsPlusNormal"/>
              <w:jc w:val="both"/>
            </w:pPr>
            <w:r>
              <w:t>Формулы сокращенного умножения: квадрат суммы и квадрат разности. Формула разности квадратов. Разложение многочленов на множители</w:t>
            </w:r>
          </w:p>
        </w:tc>
      </w:tr>
      <w:tr w:rsidR="00C57BBF" w:rsidTr="00540D03">
        <w:tc>
          <w:tcPr>
            <w:tcW w:w="1077" w:type="dxa"/>
            <w:vAlign w:val="center"/>
          </w:tcPr>
          <w:p w:rsidR="00C57BBF" w:rsidRDefault="00C57BBF" w:rsidP="00C57BBF">
            <w:pPr>
              <w:pStyle w:val="ConsPlusNormal"/>
              <w:jc w:val="center"/>
            </w:pPr>
            <w:r>
              <w:t>3</w:t>
            </w:r>
          </w:p>
        </w:tc>
        <w:tc>
          <w:tcPr>
            <w:tcW w:w="8341" w:type="dxa"/>
          </w:tcPr>
          <w:p w:rsidR="00C57BBF" w:rsidRDefault="00C57BBF" w:rsidP="00C57BBF">
            <w:pPr>
              <w:pStyle w:val="ConsPlusNormal"/>
              <w:jc w:val="both"/>
            </w:pPr>
            <w:r>
              <w:t>Уравнения</w:t>
            </w:r>
          </w:p>
        </w:tc>
      </w:tr>
      <w:tr w:rsidR="00C57BBF" w:rsidTr="00540D03">
        <w:tc>
          <w:tcPr>
            <w:tcW w:w="1077" w:type="dxa"/>
            <w:vAlign w:val="center"/>
          </w:tcPr>
          <w:p w:rsidR="00C57BBF" w:rsidRDefault="00C57BBF" w:rsidP="00C57BBF">
            <w:pPr>
              <w:pStyle w:val="ConsPlusNormal"/>
              <w:jc w:val="center"/>
            </w:pPr>
            <w:r>
              <w:t>3.1</w:t>
            </w:r>
          </w:p>
        </w:tc>
        <w:tc>
          <w:tcPr>
            <w:tcW w:w="8341" w:type="dxa"/>
          </w:tcPr>
          <w:p w:rsidR="00C57BBF" w:rsidRDefault="00C57BBF" w:rsidP="00C57BBF">
            <w:pPr>
              <w:pStyle w:val="ConsPlusNormal"/>
              <w:jc w:val="both"/>
            </w:pPr>
            <w:r>
              <w:t>Уравнение, корень уравнения, правила преобразования уравнения, равносильность уравнений</w:t>
            </w:r>
          </w:p>
        </w:tc>
      </w:tr>
      <w:tr w:rsidR="00C57BBF" w:rsidTr="00540D03">
        <w:tc>
          <w:tcPr>
            <w:tcW w:w="1077" w:type="dxa"/>
            <w:vAlign w:val="center"/>
          </w:tcPr>
          <w:p w:rsidR="00C57BBF" w:rsidRDefault="00C57BBF" w:rsidP="00C57BBF">
            <w:pPr>
              <w:pStyle w:val="ConsPlusNormal"/>
              <w:jc w:val="center"/>
            </w:pPr>
            <w:r>
              <w:t>3.2</w:t>
            </w:r>
          </w:p>
        </w:tc>
        <w:tc>
          <w:tcPr>
            <w:tcW w:w="8341" w:type="dxa"/>
          </w:tcPr>
          <w:p w:rsidR="00C57BBF" w:rsidRDefault="00C57BBF" w:rsidP="00C57BBF">
            <w:pPr>
              <w:pStyle w:val="ConsPlusNormal"/>
              <w:jc w:val="both"/>
            </w:pPr>
            <w:r>
              <w:t>Линейное уравнение с одной переменной, число корней линейного уравнения, решение линейных уравнений</w:t>
            </w:r>
          </w:p>
        </w:tc>
      </w:tr>
      <w:tr w:rsidR="00C57BBF" w:rsidTr="00540D03">
        <w:tc>
          <w:tcPr>
            <w:tcW w:w="1077" w:type="dxa"/>
            <w:vAlign w:val="center"/>
          </w:tcPr>
          <w:p w:rsidR="00C57BBF" w:rsidRDefault="00C57BBF" w:rsidP="00C57BBF">
            <w:pPr>
              <w:pStyle w:val="ConsPlusNormal"/>
              <w:jc w:val="center"/>
            </w:pPr>
            <w:r>
              <w:t>3.3</w:t>
            </w:r>
          </w:p>
        </w:tc>
        <w:tc>
          <w:tcPr>
            <w:tcW w:w="8341" w:type="dxa"/>
          </w:tcPr>
          <w:p w:rsidR="00C57BBF" w:rsidRDefault="00C57BBF" w:rsidP="00C57BBF">
            <w:pPr>
              <w:pStyle w:val="ConsPlusNormal"/>
              <w:jc w:val="both"/>
            </w:pPr>
            <w:r>
              <w:t>Составление уравнений по условию задачи. Решение текстовых задач с помощью уравнений</w:t>
            </w:r>
          </w:p>
        </w:tc>
      </w:tr>
      <w:tr w:rsidR="00C57BBF" w:rsidTr="00540D03">
        <w:tc>
          <w:tcPr>
            <w:tcW w:w="1077" w:type="dxa"/>
            <w:vAlign w:val="center"/>
          </w:tcPr>
          <w:p w:rsidR="00C57BBF" w:rsidRDefault="00C57BBF" w:rsidP="00C57BBF">
            <w:pPr>
              <w:pStyle w:val="ConsPlusNormal"/>
              <w:jc w:val="center"/>
            </w:pPr>
            <w:r>
              <w:t>3.4</w:t>
            </w:r>
          </w:p>
        </w:tc>
        <w:tc>
          <w:tcPr>
            <w:tcW w:w="8341" w:type="dxa"/>
          </w:tcPr>
          <w:p w:rsidR="00C57BBF" w:rsidRDefault="00C57BBF" w:rsidP="00C57BBF">
            <w:pPr>
              <w:pStyle w:val="ConsPlusNormal"/>
              <w:jc w:val="both"/>
            </w:pPr>
            <w:r>
              <w:t>Линейное уравнение с двумя переменными и его график</w:t>
            </w:r>
          </w:p>
        </w:tc>
      </w:tr>
      <w:tr w:rsidR="00C57BBF" w:rsidTr="00540D03">
        <w:tc>
          <w:tcPr>
            <w:tcW w:w="1077" w:type="dxa"/>
            <w:vAlign w:val="center"/>
          </w:tcPr>
          <w:p w:rsidR="00C57BBF" w:rsidRDefault="00C57BBF" w:rsidP="00C57BBF">
            <w:pPr>
              <w:pStyle w:val="ConsPlusNormal"/>
              <w:jc w:val="center"/>
            </w:pPr>
            <w:r>
              <w:t>3.5</w:t>
            </w:r>
          </w:p>
        </w:tc>
        <w:tc>
          <w:tcPr>
            <w:tcW w:w="8341" w:type="dxa"/>
          </w:tcPr>
          <w:p w:rsidR="00C57BBF" w:rsidRDefault="00C57BBF" w:rsidP="00C57BBF">
            <w:pPr>
              <w:pStyle w:val="ConsPlusNormal"/>
              <w:jc w:val="both"/>
            </w:pPr>
            <w:r>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C57BBF" w:rsidTr="00540D03">
        <w:tc>
          <w:tcPr>
            <w:tcW w:w="1077" w:type="dxa"/>
            <w:vAlign w:val="center"/>
          </w:tcPr>
          <w:p w:rsidR="00C57BBF" w:rsidRDefault="00C57BBF" w:rsidP="00C57BBF">
            <w:pPr>
              <w:pStyle w:val="ConsPlusNormal"/>
              <w:jc w:val="center"/>
            </w:pPr>
            <w:r>
              <w:t>4</w:t>
            </w:r>
          </w:p>
        </w:tc>
        <w:tc>
          <w:tcPr>
            <w:tcW w:w="8341" w:type="dxa"/>
          </w:tcPr>
          <w:p w:rsidR="00C57BBF" w:rsidRDefault="00C57BBF" w:rsidP="00C57BBF">
            <w:pPr>
              <w:pStyle w:val="ConsPlusNormal"/>
              <w:jc w:val="both"/>
            </w:pPr>
            <w:r>
              <w:t>Координаты и графики. Функции</w:t>
            </w:r>
          </w:p>
        </w:tc>
      </w:tr>
      <w:tr w:rsidR="00C57BBF" w:rsidTr="00540D03">
        <w:tc>
          <w:tcPr>
            <w:tcW w:w="1077" w:type="dxa"/>
            <w:vAlign w:val="center"/>
          </w:tcPr>
          <w:p w:rsidR="00C57BBF" w:rsidRDefault="00C57BBF" w:rsidP="00C57BBF">
            <w:pPr>
              <w:pStyle w:val="ConsPlusNormal"/>
              <w:jc w:val="center"/>
            </w:pPr>
            <w:r>
              <w:t>4.1</w:t>
            </w:r>
          </w:p>
        </w:tc>
        <w:tc>
          <w:tcPr>
            <w:tcW w:w="8341" w:type="dxa"/>
          </w:tcPr>
          <w:p w:rsidR="00C57BBF" w:rsidRDefault="00C57BBF" w:rsidP="00C57BBF">
            <w:pPr>
              <w:pStyle w:val="ConsPlusNormal"/>
              <w:jc w:val="both"/>
            </w:pPr>
            <w:r>
              <w:t>Координата точки на прямой</w:t>
            </w:r>
          </w:p>
        </w:tc>
      </w:tr>
      <w:tr w:rsidR="00C57BBF" w:rsidTr="00540D03">
        <w:tc>
          <w:tcPr>
            <w:tcW w:w="1077" w:type="dxa"/>
            <w:vAlign w:val="center"/>
          </w:tcPr>
          <w:p w:rsidR="00C57BBF" w:rsidRDefault="00C57BBF" w:rsidP="00C57BBF">
            <w:pPr>
              <w:pStyle w:val="ConsPlusNormal"/>
              <w:jc w:val="center"/>
            </w:pPr>
            <w:r>
              <w:t>4.2</w:t>
            </w:r>
          </w:p>
        </w:tc>
        <w:tc>
          <w:tcPr>
            <w:tcW w:w="8341" w:type="dxa"/>
          </w:tcPr>
          <w:p w:rsidR="00C57BBF" w:rsidRDefault="00C57BBF" w:rsidP="00C57BBF">
            <w:pPr>
              <w:pStyle w:val="ConsPlusNormal"/>
              <w:jc w:val="both"/>
            </w:pPr>
            <w:r>
              <w:t>Числовые промежутки. Расстояние между двумя точками координатной прямой</w:t>
            </w:r>
          </w:p>
        </w:tc>
      </w:tr>
      <w:tr w:rsidR="00C57BBF" w:rsidTr="00540D03">
        <w:tc>
          <w:tcPr>
            <w:tcW w:w="1077" w:type="dxa"/>
            <w:vAlign w:val="center"/>
          </w:tcPr>
          <w:p w:rsidR="00C57BBF" w:rsidRDefault="00C57BBF" w:rsidP="00C57BBF">
            <w:pPr>
              <w:pStyle w:val="ConsPlusNormal"/>
              <w:jc w:val="center"/>
            </w:pPr>
            <w:r>
              <w:t>4.3</w:t>
            </w:r>
          </w:p>
        </w:tc>
        <w:tc>
          <w:tcPr>
            <w:tcW w:w="8341" w:type="dxa"/>
          </w:tcPr>
          <w:p w:rsidR="00C57BBF" w:rsidRDefault="00C57BBF" w:rsidP="00C57BBF">
            <w:pPr>
              <w:pStyle w:val="ConsPlusNormal"/>
              <w:jc w:val="both"/>
            </w:pPr>
            <w:r>
              <w:t xml:space="preserve">Прямоугольная система координат, оси Ox и Oy. Абсцисса и ордината точки на </w:t>
            </w:r>
            <w:r>
              <w:lastRenderedPageBreak/>
              <w:t>координатной плоскости</w:t>
            </w:r>
          </w:p>
        </w:tc>
      </w:tr>
      <w:tr w:rsidR="00C57BBF" w:rsidTr="00540D03">
        <w:tc>
          <w:tcPr>
            <w:tcW w:w="1077" w:type="dxa"/>
            <w:vAlign w:val="center"/>
          </w:tcPr>
          <w:p w:rsidR="00C57BBF" w:rsidRDefault="00C57BBF" w:rsidP="00C57BBF">
            <w:pPr>
              <w:pStyle w:val="ConsPlusNormal"/>
              <w:jc w:val="center"/>
            </w:pPr>
            <w:r>
              <w:lastRenderedPageBreak/>
              <w:t>4.4</w:t>
            </w:r>
          </w:p>
        </w:tc>
        <w:tc>
          <w:tcPr>
            <w:tcW w:w="8341" w:type="dxa"/>
          </w:tcPr>
          <w:p w:rsidR="00C57BBF" w:rsidRDefault="00C57BBF" w:rsidP="00C57BBF">
            <w:pPr>
              <w:pStyle w:val="ConsPlusNormal"/>
              <w:jc w:val="both"/>
            </w:pPr>
            <w:r>
              <w:t>Примеры графиков, заданных формулами. Чтение графиков реальных зависимостей</w:t>
            </w:r>
          </w:p>
        </w:tc>
      </w:tr>
      <w:tr w:rsidR="00C57BBF" w:rsidTr="00540D03">
        <w:tc>
          <w:tcPr>
            <w:tcW w:w="1077" w:type="dxa"/>
            <w:vAlign w:val="center"/>
          </w:tcPr>
          <w:p w:rsidR="00C57BBF" w:rsidRDefault="00C57BBF" w:rsidP="00C57BBF">
            <w:pPr>
              <w:pStyle w:val="ConsPlusNormal"/>
              <w:jc w:val="center"/>
            </w:pPr>
            <w:r>
              <w:t>4.5</w:t>
            </w:r>
          </w:p>
        </w:tc>
        <w:tc>
          <w:tcPr>
            <w:tcW w:w="8341" w:type="dxa"/>
          </w:tcPr>
          <w:p w:rsidR="00C57BBF" w:rsidRDefault="00C57BBF" w:rsidP="00C57BBF">
            <w:pPr>
              <w:pStyle w:val="ConsPlusNormal"/>
              <w:jc w:val="both"/>
            </w:pPr>
            <w:r>
              <w:t>Понятие функции. График функции. Свойства функций</w:t>
            </w:r>
          </w:p>
        </w:tc>
      </w:tr>
      <w:tr w:rsidR="00C57BBF" w:rsidTr="00540D03">
        <w:tc>
          <w:tcPr>
            <w:tcW w:w="1077" w:type="dxa"/>
            <w:vAlign w:val="center"/>
          </w:tcPr>
          <w:p w:rsidR="00C57BBF" w:rsidRDefault="00C57BBF" w:rsidP="00C57BBF">
            <w:pPr>
              <w:pStyle w:val="ConsPlusNormal"/>
              <w:jc w:val="center"/>
            </w:pPr>
            <w:r>
              <w:t>4.6</w:t>
            </w:r>
          </w:p>
        </w:tc>
        <w:tc>
          <w:tcPr>
            <w:tcW w:w="8341" w:type="dxa"/>
          </w:tcPr>
          <w:p w:rsidR="00C57BBF" w:rsidRDefault="00C57BBF" w:rsidP="00C57BBF">
            <w:pPr>
              <w:pStyle w:val="ConsPlusNormal"/>
              <w:jc w:val="both"/>
            </w:pPr>
            <w:r>
              <w:t>Линейная функция, ее график. График функции y = |x|</w:t>
            </w:r>
          </w:p>
        </w:tc>
      </w:tr>
      <w:tr w:rsidR="00C57BBF" w:rsidTr="00540D03">
        <w:tc>
          <w:tcPr>
            <w:tcW w:w="1077" w:type="dxa"/>
            <w:vAlign w:val="center"/>
          </w:tcPr>
          <w:p w:rsidR="00C57BBF" w:rsidRDefault="00C57BBF" w:rsidP="00C57BBF">
            <w:pPr>
              <w:pStyle w:val="ConsPlusNormal"/>
              <w:jc w:val="center"/>
            </w:pPr>
            <w:r>
              <w:t>4.7</w:t>
            </w:r>
          </w:p>
        </w:tc>
        <w:tc>
          <w:tcPr>
            <w:tcW w:w="8341" w:type="dxa"/>
          </w:tcPr>
          <w:p w:rsidR="00C57BBF" w:rsidRDefault="00C57BBF" w:rsidP="00C57BBF">
            <w:pPr>
              <w:pStyle w:val="ConsPlusNormal"/>
              <w:jc w:val="both"/>
            </w:pPr>
            <w:r>
              <w:t>Графическое решение линейных уравнений и систем линейных уравнений</w:t>
            </w:r>
          </w:p>
        </w:tc>
      </w:tr>
      <w:tr w:rsidR="00C57BBF" w:rsidTr="00540D03">
        <w:tc>
          <w:tcPr>
            <w:tcW w:w="1077" w:type="dxa"/>
            <w:vAlign w:val="center"/>
          </w:tcPr>
          <w:p w:rsidR="00C57BBF" w:rsidRDefault="00C57BBF" w:rsidP="00C57BBF">
            <w:pPr>
              <w:pStyle w:val="ConsPlusNormal"/>
              <w:jc w:val="center"/>
            </w:pPr>
            <w:r>
              <w:t>5</w:t>
            </w:r>
          </w:p>
        </w:tc>
        <w:tc>
          <w:tcPr>
            <w:tcW w:w="8341" w:type="dxa"/>
          </w:tcPr>
          <w:p w:rsidR="00C57BBF" w:rsidRDefault="00C57BBF" w:rsidP="00C57BBF">
            <w:pPr>
              <w:pStyle w:val="ConsPlusNormal"/>
              <w:jc w:val="both"/>
            </w:pPr>
            <w:r>
              <w:t>Вероятность и статистика</w:t>
            </w:r>
          </w:p>
        </w:tc>
      </w:tr>
      <w:tr w:rsidR="00C57BBF" w:rsidTr="00540D03">
        <w:tc>
          <w:tcPr>
            <w:tcW w:w="1077" w:type="dxa"/>
            <w:vAlign w:val="center"/>
          </w:tcPr>
          <w:p w:rsidR="00C57BBF" w:rsidRDefault="00C57BBF" w:rsidP="00C57BBF">
            <w:pPr>
              <w:pStyle w:val="ConsPlusNormal"/>
              <w:jc w:val="center"/>
            </w:pPr>
            <w:r>
              <w:t>5.1</w:t>
            </w:r>
          </w:p>
        </w:tc>
        <w:tc>
          <w:tcPr>
            <w:tcW w:w="8341" w:type="dxa"/>
          </w:tcPr>
          <w:p w:rsidR="00C57BBF" w:rsidRDefault="00C57BBF" w:rsidP="00C57BBF">
            <w:pPr>
              <w:pStyle w:val="ConsPlusNormal"/>
              <w:jc w:val="both"/>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C57BBF" w:rsidTr="00540D03">
        <w:tc>
          <w:tcPr>
            <w:tcW w:w="1077" w:type="dxa"/>
            <w:vAlign w:val="center"/>
          </w:tcPr>
          <w:p w:rsidR="00C57BBF" w:rsidRDefault="00C57BBF" w:rsidP="00C57BBF">
            <w:pPr>
              <w:pStyle w:val="ConsPlusNormal"/>
              <w:jc w:val="center"/>
            </w:pPr>
            <w:r>
              <w:t>5.2</w:t>
            </w:r>
          </w:p>
        </w:tc>
        <w:tc>
          <w:tcPr>
            <w:tcW w:w="8341" w:type="dxa"/>
          </w:tcPr>
          <w:p w:rsidR="00C57BBF" w:rsidRDefault="00C57BBF" w:rsidP="00C57BBF">
            <w:pPr>
              <w:pStyle w:val="ConsPlusNormal"/>
              <w:jc w:val="both"/>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C57BBF" w:rsidTr="00540D03">
        <w:tc>
          <w:tcPr>
            <w:tcW w:w="1077" w:type="dxa"/>
            <w:vAlign w:val="center"/>
          </w:tcPr>
          <w:p w:rsidR="00C57BBF" w:rsidRDefault="00C57BBF" w:rsidP="00C57BBF">
            <w:pPr>
              <w:pStyle w:val="ConsPlusNormal"/>
              <w:jc w:val="center"/>
            </w:pPr>
            <w:r>
              <w:t>5.3</w:t>
            </w:r>
          </w:p>
        </w:tc>
        <w:tc>
          <w:tcPr>
            <w:tcW w:w="8341" w:type="dxa"/>
          </w:tcPr>
          <w:p w:rsidR="00C57BBF" w:rsidRDefault="00C57BBF" w:rsidP="00C57BBF">
            <w:pPr>
              <w:pStyle w:val="ConsPlusNormal"/>
              <w:jc w:val="both"/>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C57BBF" w:rsidTr="00540D03">
        <w:tc>
          <w:tcPr>
            <w:tcW w:w="1077" w:type="dxa"/>
            <w:vAlign w:val="center"/>
          </w:tcPr>
          <w:p w:rsidR="00C57BBF" w:rsidRDefault="00C57BBF" w:rsidP="00C57BBF">
            <w:pPr>
              <w:pStyle w:val="ConsPlusNormal"/>
              <w:jc w:val="center"/>
            </w:pPr>
            <w:r>
              <w:t>5.4</w:t>
            </w:r>
          </w:p>
        </w:tc>
        <w:tc>
          <w:tcPr>
            <w:tcW w:w="8341" w:type="dxa"/>
          </w:tcPr>
          <w:p w:rsidR="00C57BBF" w:rsidRDefault="00C57BBF" w:rsidP="00C57BBF">
            <w:pPr>
              <w:pStyle w:val="ConsPlusNormal"/>
              <w:jc w:val="both"/>
            </w:pPr>
            <w: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C57BBF" w:rsidTr="00540D03">
        <w:tc>
          <w:tcPr>
            <w:tcW w:w="1077" w:type="dxa"/>
            <w:vAlign w:val="center"/>
          </w:tcPr>
          <w:p w:rsidR="00C57BBF" w:rsidRDefault="00C57BBF" w:rsidP="00C57BBF">
            <w:pPr>
              <w:pStyle w:val="ConsPlusNormal"/>
              <w:jc w:val="center"/>
            </w:pPr>
            <w:r>
              <w:t>6</w:t>
            </w:r>
          </w:p>
        </w:tc>
        <w:tc>
          <w:tcPr>
            <w:tcW w:w="8341" w:type="dxa"/>
          </w:tcPr>
          <w:p w:rsidR="00C57BBF" w:rsidRDefault="00C57BBF" w:rsidP="00C57BBF">
            <w:pPr>
              <w:pStyle w:val="ConsPlusNormal"/>
              <w:jc w:val="both"/>
            </w:pPr>
            <w:r>
              <w:t>Геометрия</w:t>
            </w:r>
          </w:p>
        </w:tc>
      </w:tr>
      <w:tr w:rsidR="00C57BBF" w:rsidTr="00540D03">
        <w:tc>
          <w:tcPr>
            <w:tcW w:w="1077" w:type="dxa"/>
            <w:vAlign w:val="center"/>
          </w:tcPr>
          <w:p w:rsidR="00C57BBF" w:rsidRDefault="00C57BBF" w:rsidP="00C57BBF">
            <w:pPr>
              <w:pStyle w:val="ConsPlusNormal"/>
              <w:jc w:val="center"/>
            </w:pPr>
            <w:r>
              <w:t>6.1</w:t>
            </w:r>
          </w:p>
        </w:tc>
        <w:tc>
          <w:tcPr>
            <w:tcW w:w="8341" w:type="dxa"/>
          </w:tcPr>
          <w:p w:rsidR="00C57BBF" w:rsidRDefault="00C57BBF" w:rsidP="00C57BBF">
            <w:pPr>
              <w:pStyle w:val="ConsPlusNormal"/>
              <w:jc w:val="both"/>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C57BBF" w:rsidTr="00540D03">
        <w:tc>
          <w:tcPr>
            <w:tcW w:w="1077" w:type="dxa"/>
            <w:vAlign w:val="center"/>
          </w:tcPr>
          <w:p w:rsidR="00C57BBF" w:rsidRDefault="00C57BBF" w:rsidP="00C57BBF">
            <w:pPr>
              <w:pStyle w:val="ConsPlusNormal"/>
              <w:jc w:val="center"/>
            </w:pPr>
            <w:r>
              <w:t>6.2</w:t>
            </w:r>
          </w:p>
        </w:tc>
        <w:tc>
          <w:tcPr>
            <w:tcW w:w="8341" w:type="dxa"/>
          </w:tcPr>
          <w:p w:rsidR="00C57BBF" w:rsidRDefault="00C57BBF" w:rsidP="00C57BBF">
            <w:pPr>
              <w:pStyle w:val="ConsPlusNormal"/>
              <w:jc w:val="both"/>
            </w:pPr>
            <w:r>
              <w:t>Симметричные фигуры. Основные свойства осевой симметрии. Примеры симметрии в окружающем мире</w:t>
            </w:r>
          </w:p>
        </w:tc>
      </w:tr>
      <w:tr w:rsidR="00C57BBF" w:rsidTr="00540D03">
        <w:tc>
          <w:tcPr>
            <w:tcW w:w="1077" w:type="dxa"/>
            <w:vAlign w:val="center"/>
          </w:tcPr>
          <w:p w:rsidR="00C57BBF" w:rsidRDefault="00C57BBF" w:rsidP="00C57BBF">
            <w:pPr>
              <w:pStyle w:val="ConsPlusNormal"/>
              <w:jc w:val="center"/>
            </w:pPr>
            <w:r>
              <w:t>6.3</w:t>
            </w:r>
          </w:p>
        </w:tc>
        <w:tc>
          <w:tcPr>
            <w:tcW w:w="8341" w:type="dxa"/>
          </w:tcPr>
          <w:p w:rsidR="00C57BBF" w:rsidRDefault="00C57BBF" w:rsidP="00C57BBF">
            <w:pPr>
              <w:pStyle w:val="ConsPlusNormal"/>
              <w:jc w:val="both"/>
            </w:pPr>
            <w:r>
              <w:t>Основные построения с помощью циркуля и линейки. Треугольник. Высота, медиана, биссектриса, их свойства</w:t>
            </w:r>
          </w:p>
        </w:tc>
      </w:tr>
      <w:tr w:rsidR="00C57BBF" w:rsidTr="00540D03">
        <w:tc>
          <w:tcPr>
            <w:tcW w:w="1077" w:type="dxa"/>
            <w:vAlign w:val="center"/>
          </w:tcPr>
          <w:p w:rsidR="00C57BBF" w:rsidRDefault="00C57BBF" w:rsidP="00C57BBF">
            <w:pPr>
              <w:pStyle w:val="ConsPlusNormal"/>
              <w:jc w:val="center"/>
            </w:pPr>
            <w:r>
              <w:t>6.4</w:t>
            </w:r>
          </w:p>
        </w:tc>
        <w:tc>
          <w:tcPr>
            <w:tcW w:w="8341" w:type="dxa"/>
          </w:tcPr>
          <w:p w:rsidR="00C57BBF" w:rsidRDefault="00C57BBF" w:rsidP="00C57BBF">
            <w:pPr>
              <w:pStyle w:val="ConsPlusNormal"/>
              <w:jc w:val="both"/>
            </w:pPr>
            <w:r>
              <w:t>Равнобедренный и равносторонний треугольники. Неравенство треугольника</w:t>
            </w:r>
          </w:p>
        </w:tc>
      </w:tr>
      <w:tr w:rsidR="00C57BBF" w:rsidTr="00540D03">
        <w:tc>
          <w:tcPr>
            <w:tcW w:w="1077" w:type="dxa"/>
            <w:vAlign w:val="center"/>
          </w:tcPr>
          <w:p w:rsidR="00C57BBF" w:rsidRDefault="00C57BBF" w:rsidP="00C57BBF">
            <w:pPr>
              <w:pStyle w:val="ConsPlusNormal"/>
              <w:jc w:val="center"/>
            </w:pPr>
            <w:r>
              <w:t>6.5</w:t>
            </w:r>
          </w:p>
        </w:tc>
        <w:tc>
          <w:tcPr>
            <w:tcW w:w="8341" w:type="dxa"/>
          </w:tcPr>
          <w:p w:rsidR="00C57BBF" w:rsidRDefault="00C57BBF" w:rsidP="00C57BBF">
            <w:pPr>
              <w:pStyle w:val="ConsPlusNormal"/>
              <w:jc w:val="both"/>
            </w:pPr>
            <w:r>
              <w:t>Свойства и признаки равнобедренного треугольника. Признаки равенства треугольников</w:t>
            </w:r>
          </w:p>
        </w:tc>
      </w:tr>
      <w:tr w:rsidR="00C57BBF" w:rsidTr="00540D03">
        <w:tc>
          <w:tcPr>
            <w:tcW w:w="1077" w:type="dxa"/>
            <w:vAlign w:val="center"/>
          </w:tcPr>
          <w:p w:rsidR="00C57BBF" w:rsidRDefault="00C57BBF" w:rsidP="00C57BBF">
            <w:pPr>
              <w:pStyle w:val="ConsPlusNormal"/>
              <w:jc w:val="center"/>
            </w:pPr>
            <w:r>
              <w:t>6.6</w:t>
            </w:r>
          </w:p>
        </w:tc>
        <w:tc>
          <w:tcPr>
            <w:tcW w:w="8341" w:type="dxa"/>
          </w:tcPr>
          <w:p w:rsidR="00C57BBF" w:rsidRDefault="00C57BBF" w:rsidP="00C57BBF">
            <w:pPr>
              <w:pStyle w:val="ConsPlusNormal"/>
              <w:jc w:val="both"/>
            </w:pPr>
            <w:r>
              <w:t>Свойства и признаки параллельных прямых. Сумма углов треугольника. Внешние углы треугольника</w:t>
            </w:r>
          </w:p>
        </w:tc>
      </w:tr>
      <w:tr w:rsidR="00C57BBF" w:rsidTr="00540D03">
        <w:tc>
          <w:tcPr>
            <w:tcW w:w="1077" w:type="dxa"/>
            <w:vAlign w:val="center"/>
          </w:tcPr>
          <w:p w:rsidR="00C57BBF" w:rsidRDefault="00C57BBF" w:rsidP="00C57BBF">
            <w:pPr>
              <w:pStyle w:val="ConsPlusNormal"/>
              <w:jc w:val="center"/>
            </w:pPr>
            <w:r>
              <w:t>6.7</w:t>
            </w:r>
          </w:p>
        </w:tc>
        <w:tc>
          <w:tcPr>
            <w:tcW w:w="8341" w:type="dxa"/>
          </w:tcPr>
          <w:p w:rsidR="00C57BBF" w:rsidRDefault="00C57BBF" w:rsidP="00C57BBF">
            <w:pPr>
              <w:pStyle w:val="ConsPlusNormal"/>
              <w:jc w:val="both"/>
            </w:pPr>
            <w: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C57BBF" w:rsidTr="00540D03">
        <w:tc>
          <w:tcPr>
            <w:tcW w:w="1077" w:type="dxa"/>
            <w:vAlign w:val="center"/>
          </w:tcPr>
          <w:p w:rsidR="00C57BBF" w:rsidRDefault="00C57BBF" w:rsidP="00C57BBF">
            <w:pPr>
              <w:pStyle w:val="ConsPlusNormal"/>
              <w:jc w:val="center"/>
            </w:pPr>
            <w:r>
              <w:t>6.8</w:t>
            </w:r>
          </w:p>
        </w:tc>
        <w:tc>
          <w:tcPr>
            <w:tcW w:w="8341" w:type="dxa"/>
          </w:tcPr>
          <w:p w:rsidR="00C57BBF" w:rsidRDefault="00C57BBF" w:rsidP="00C57BBF">
            <w:pPr>
              <w:pStyle w:val="ConsPlusNormal"/>
              <w:jc w:val="both"/>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C57BBF" w:rsidTr="00540D03">
        <w:tc>
          <w:tcPr>
            <w:tcW w:w="1077" w:type="dxa"/>
            <w:vAlign w:val="center"/>
          </w:tcPr>
          <w:p w:rsidR="00C57BBF" w:rsidRDefault="00C57BBF" w:rsidP="00C57BBF">
            <w:pPr>
              <w:pStyle w:val="ConsPlusNormal"/>
              <w:jc w:val="center"/>
            </w:pPr>
            <w:r>
              <w:lastRenderedPageBreak/>
              <w:t>6.9</w:t>
            </w:r>
          </w:p>
        </w:tc>
        <w:tc>
          <w:tcPr>
            <w:tcW w:w="8341" w:type="dxa"/>
          </w:tcPr>
          <w:p w:rsidR="00C57BBF" w:rsidRDefault="00C57BBF" w:rsidP="00C57BBF">
            <w:pPr>
              <w:pStyle w:val="ConsPlusNormal"/>
              <w:jc w:val="both"/>
            </w:pPr>
            <w:r>
              <w:t>Геометрическое место точек. Биссектриса угла и серединный перпендикуляр к отрезку как геометрические места точек</w:t>
            </w:r>
          </w:p>
        </w:tc>
      </w:tr>
      <w:tr w:rsidR="00C57BBF" w:rsidTr="00540D03">
        <w:tc>
          <w:tcPr>
            <w:tcW w:w="1077" w:type="dxa"/>
            <w:vAlign w:val="center"/>
          </w:tcPr>
          <w:p w:rsidR="00C57BBF" w:rsidRDefault="00C57BBF" w:rsidP="00C57BBF">
            <w:pPr>
              <w:pStyle w:val="ConsPlusNormal"/>
              <w:jc w:val="center"/>
            </w:pPr>
            <w:r>
              <w:t>6.10</w:t>
            </w:r>
          </w:p>
        </w:tc>
        <w:tc>
          <w:tcPr>
            <w:tcW w:w="8341" w:type="dxa"/>
          </w:tcPr>
          <w:p w:rsidR="00C57BBF" w:rsidRDefault="00C57BBF" w:rsidP="00C57BBF">
            <w:pPr>
              <w:pStyle w:val="ConsPlusNormal"/>
              <w:jc w:val="both"/>
            </w:pPr>
            <w:r>
              <w:t>Окружность и круг, хорда и диаметр, их свойства. Взаимное расположение окружности и прямой. Касательная и секущая к окружности</w:t>
            </w:r>
          </w:p>
        </w:tc>
      </w:tr>
      <w:tr w:rsidR="00C57BBF" w:rsidTr="00540D03">
        <w:tc>
          <w:tcPr>
            <w:tcW w:w="1077" w:type="dxa"/>
            <w:vAlign w:val="center"/>
          </w:tcPr>
          <w:p w:rsidR="00C57BBF" w:rsidRDefault="00C57BBF" w:rsidP="00C57BBF">
            <w:pPr>
              <w:pStyle w:val="ConsPlusNormal"/>
              <w:jc w:val="center"/>
            </w:pPr>
            <w:r>
              <w:t>6.11</w:t>
            </w:r>
          </w:p>
        </w:tc>
        <w:tc>
          <w:tcPr>
            <w:tcW w:w="8341" w:type="dxa"/>
          </w:tcPr>
          <w:p w:rsidR="00C57BBF" w:rsidRDefault="00C57BBF" w:rsidP="00C57BBF">
            <w:pPr>
              <w:pStyle w:val="ConsPlusNormal"/>
              <w:jc w:val="both"/>
            </w:pPr>
            <w:r>
              <w:t>Окружность, вписанная в угол. Вписанная и описанная окружности треугольника</w:t>
            </w:r>
          </w:p>
        </w:tc>
      </w:tr>
    </w:tbl>
    <w:p w:rsidR="00C57BBF" w:rsidRDefault="00C57BBF" w:rsidP="00C57BBF">
      <w:pPr>
        <w:pStyle w:val="ConsPlusNormal"/>
        <w:ind w:firstLine="540"/>
        <w:jc w:val="both"/>
      </w:pPr>
    </w:p>
    <w:p w:rsidR="00C57BBF" w:rsidRDefault="00C57BBF" w:rsidP="00C57BBF">
      <w:pPr>
        <w:pStyle w:val="ConsPlusNormal"/>
        <w:jc w:val="right"/>
      </w:pPr>
      <w:r>
        <w:t>Таблица 11.6</w:t>
      </w:r>
    </w:p>
    <w:p w:rsidR="00C57BBF" w:rsidRDefault="00C57BBF" w:rsidP="00C57BBF">
      <w:pPr>
        <w:pStyle w:val="ConsPlusNormal"/>
        <w:jc w:val="center"/>
      </w:pPr>
      <w:r>
        <w:t>Проверяемые требования к результатам освоения основной</w:t>
      </w:r>
    </w:p>
    <w:p w:rsidR="00C57BBF" w:rsidRDefault="00C57BBF" w:rsidP="00C57BBF">
      <w:pPr>
        <w:pStyle w:val="ConsPlusNormal"/>
        <w:jc w:val="center"/>
      </w:pPr>
      <w:r>
        <w:t>образовательной программы 8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C57BBF" w:rsidTr="00540D03">
        <w:tc>
          <w:tcPr>
            <w:tcW w:w="1701" w:type="dxa"/>
          </w:tcPr>
          <w:p w:rsidR="00C57BBF" w:rsidRDefault="00C57BBF" w:rsidP="00C57BBF">
            <w:pPr>
              <w:pStyle w:val="ConsPlusNormal"/>
              <w:jc w:val="center"/>
            </w:pPr>
            <w:r>
              <w:t>Код проверяемого результата</w:t>
            </w:r>
          </w:p>
        </w:tc>
        <w:tc>
          <w:tcPr>
            <w:tcW w:w="7717" w:type="dxa"/>
          </w:tcPr>
          <w:p w:rsidR="00C57BBF" w:rsidRDefault="00C57BBF" w:rsidP="00C57BB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57BBF" w:rsidTr="00540D03">
        <w:tc>
          <w:tcPr>
            <w:tcW w:w="1701" w:type="dxa"/>
            <w:vAlign w:val="center"/>
          </w:tcPr>
          <w:p w:rsidR="00C57BBF" w:rsidRDefault="00C57BBF" w:rsidP="00C57BBF">
            <w:pPr>
              <w:pStyle w:val="ConsPlusNormal"/>
              <w:jc w:val="center"/>
            </w:pPr>
            <w:r>
              <w:t>1</w:t>
            </w:r>
          </w:p>
        </w:tc>
        <w:tc>
          <w:tcPr>
            <w:tcW w:w="7717" w:type="dxa"/>
          </w:tcPr>
          <w:p w:rsidR="00C57BBF" w:rsidRDefault="00C57BBF" w:rsidP="00C57BBF">
            <w:pPr>
              <w:pStyle w:val="ConsPlusNormal"/>
              <w:jc w:val="both"/>
            </w:pPr>
            <w:r>
              <w:t>Числа и вычисления</w:t>
            </w:r>
          </w:p>
        </w:tc>
      </w:tr>
      <w:tr w:rsidR="00C57BBF" w:rsidTr="00540D03">
        <w:tc>
          <w:tcPr>
            <w:tcW w:w="1701" w:type="dxa"/>
            <w:vAlign w:val="center"/>
          </w:tcPr>
          <w:p w:rsidR="00C57BBF" w:rsidRDefault="00C57BBF" w:rsidP="00C57BBF">
            <w:pPr>
              <w:pStyle w:val="ConsPlusNormal"/>
              <w:jc w:val="center"/>
            </w:pPr>
            <w:r>
              <w:t>1.1</w:t>
            </w:r>
          </w:p>
        </w:tc>
        <w:tc>
          <w:tcPr>
            <w:tcW w:w="7717" w:type="dxa"/>
          </w:tcPr>
          <w:p w:rsidR="00C57BBF" w:rsidRDefault="00C57BBF" w:rsidP="00C57BBF">
            <w:pPr>
              <w:pStyle w:val="ConsPlusNormal"/>
              <w:jc w:val="both"/>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C57BBF" w:rsidTr="00540D03">
        <w:tc>
          <w:tcPr>
            <w:tcW w:w="1701" w:type="dxa"/>
            <w:vAlign w:val="center"/>
          </w:tcPr>
          <w:p w:rsidR="00C57BBF" w:rsidRDefault="00C57BBF" w:rsidP="00C57BBF">
            <w:pPr>
              <w:pStyle w:val="ConsPlusNormal"/>
              <w:jc w:val="center"/>
            </w:pPr>
            <w:r>
              <w:t>1.2</w:t>
            </w:r>
          </w:p>
        </w:tc>
        <w:tc>
          <w:tcPr>
            <w:tcW w:w="7717" w:type="dxa"/>
          </w:tcPr>
          <w:p w:rsidR="00C57BBF" w:rsidRDefault="00C57BBF" w:rsidP="00C57BBF">
            <w:pPr>
              <w:pStyle w:val="ConsPlusNormal"/>
              <w:jc w:val="both"/>
            </w:pPr>
            <w: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C57BBF" w:rsidTr="00540D03">
        <w:tc>
          <w:tcPr>
            <w:tcW w:w="1701" w:type="dxa"/>
            <w:vAlign w:val="center"/>
          </w:tcPr>
          <w:p w:rsidR="00C57BBF" w:rsidRDefault="00C57BBF" w:rsidP="00C57BBF">
            <w:pPr>
              <w:pStyle w:val="ConsPlusNormal"/>
              <w:jc w:val="center"/>
            </w:pPr>
            <w:r>
              <w:t>1.3</w:t>
            </w:r>
          </w:p>
        </w:tc>
        <w:tc>
          <w:tcPr>
            <w:tcW w:w="7717" w:type="dxa"/>
          </w:tcPr>
          <w:p w:rsidR="00C57BBF" w:rsidRDefault="00C57BBF" w:rsidP="00C57BBF">
            <w:pPr>
              <w:pStyle w:val="ConsPlusNormal"/>
              <w:jc w:val="both"/>
            </w:pPr>
            <w:r>
              <w:t>Использовать записи больших и малых чисел с помощью десятичных дробей и степеней числа 10</w:t>
            </w:r>
          </w:p>
        </w:tc>
      </w:tr>
      <w:tr w:rsidR="00C57BBF" w:rsidTr="00540D03">
        <w:tc>
          <w:tcPr>
            <w:tcW w:w="1701" w:type="dxa"/>
            <w:vAlign w:val="center"/>
          </w:tcPr>
          <w:p w:rsidR="00C57BBF" w:rsidRDefault="00C57BBF" w:rsidP="00C57BBF">
            <w:pPr>
              <w:pStyle w:val="ConsPlusNormal"/>
              <w:jc w:val="center"/>
            </w:pPr>
            <w:r>
              <w:t>2</w:t>
            </w:r>
          </w:p>
        </w:tc>
        <w:tc>
          <w:tcPr>
            <w:tcW w:w="7717" w:type="dxa"/>
          </w:tcPr>
          <w:p w:rsidR="00C57BBF" w:rsidRDefault="00C57BBF" w:rsidP="00C57BBF">
            <w:pPr>
              <w:pStyle w:val="ConsPlusNormal"/>
              <w:jc w:val="both"/>
            </w:pPr>
            <w:r>
              <w:t>Алгебраические выражения</w:t>
            </w:r>
          </w:p>
        </w:tc>
      </w:tr>
      <w:tr w:rsidR="00C57BBF" w:rsidTr="00540D03">
        <w:tc>
          <w:tcPr>
            <w:tcW w:w="1701" w:type="dxa"/>
            <w:vAlign w:val="center"/>
          </w:tcPr>
          <w:p w:rsidR="00C57BBF" w:rsidRDefault="00C57BBF" w:rsidP="00C57BBF">
            <w:pPr>
              <w:pStyle w:val="ConsPlusNormal"/>
              <w:jc w:val="center"/>
            </w:pPr>
            <w:r>
              <w:t>2.1</w:t>
            </w:r>
          </w:p>
        </w:tc>
        <w:tc>
          <w:tcPr>
            <w:tcW w:w="7717" w:type="dxa"/>
          </w:tcPr>
          <w:p w:rsidR="00C57BBF" w:rsidRDefault="00C57BBF" w:rsidP="00C57BBF">
            <w:pPr>
              <w:pStyle w:val="ConsPlusNormal"/>
              <w:jc w:val="both"/>
            </w:pPr>
            <w:r>
              <w:t>Применять понятие степени с целым показателем, выполнять преобразования выражений, содержащих степени с целым показателем</w:t>
            </w:r>
          </w:p>
        </w:tc>
      </w:tr>
      <w:tr w:rsidR="00C57BBF" w:rsidTr="00540D03">
        <w:tc>
          <w:tcPr>
            <w:tcW w:w="1701" w:type="dxa"/>
            <w:vAlign w:val="center"/>
          </w:tcPr>
          <w:p w:rsidR="00C57BBF" w:rsidRDefault="00C57BBF" w:rsidP="00C57BBF">
            <w:pPr>
              <w:pStyle w:val="ConsPlusNormal"/>
              <w:jc w:val="center"/>
            </w:pPr>
            <w:r>
              <w:t>2.2</w:t>
            </w:r>
          </w:p>
        </w:tc>
        <w:tc>
          <w:tcPr>
            <w:tcW w:w="7717" w:type="dxa"/>
          </w:tcPr>
          <w:p w:rsidR="00C57BBF" w:rsidRDefault="00C57BBF" w:rsidP="00C57BBF">
            <w:pPr>
              <w:pStyle w:val="ConsPlusNormal"/>
              <w:jc w:val="both"/>
            </w:pPr>
            <w:r>
              <w:t>Выполнять тождественные преобразования рациональных выражений на основе правил действий над многочленами и алгебраическими дробями</w:t>
            </w:r>
          </w:p>
        </w:tc>
      </w:tr>
      <w:tr w:rsidR="00C57BBF" w:rsidTr="00540D03">
        <w:tc>
          <w:tcPr>
            <w:tcW w:w="1701" w:type="dxa"/>
            <w:vAlign w:val="center"/>
          </w:tcPr>
          <w:p w:rsidR="00C57BBF" w:rsidRDefault="00C57BBF" w:rsidP="00C57BBF">
            <w:pPr>
              <w:pStyle w:val="ConsPlusNormal"/>
              <w:jc w:val="center"/>
            </w:pPr>
            <w:r>
              <w:t>2.3</w:t>
            </w:r>
          </w:p>
        </w:tc>
        <w:tc>
          <w:tcPr>
            <w:tcW w:w="7717" w:type="dxa"/>
          </w:tcPr>
          <w:p w:rsidR="00C57BBF" w:rsidRDefault="00C57BBF" w:rsidP="00C57BBF">
            <w:pPr>
              <w:pStyle w:val="ConsPlusNormal"/>
              <w:jc w:val="both"/>
            </w:pPr>
            <w:r>
              <w:t>Раскладывать квадратный трехчлен на множители</w:t>
            </w:r>
          </w:p>
        </w:tc>
      </w:tr>
      <w:tr w:rsidR="00C57BBF" w:rsidTr="00540D03">
        <w:tc>
          <w:tcPr>
            <w:tcW w:w="1701" w:type="dxa"/>
            <w:vAlign w:val="center"/>
          </w:tcPr>
          <w:p w:rsidR="00C57BBF" w:rsidRDefault="00C57BBF" w:rsidP="00C57BBF">
            <w:pPr>
              <w:pStyle w:val="ConsPlusNormal"/>
              <w:jc w:val="center"/>
            </w:pPr>
            <w:r>
              <w:t>2.4</w:t>
            </w:r>
          </w:p>
        </w:tc>
        <w:tc>
          <w:tcPr>
            <w:tcW w:w="7717" w:type="dxa"/>
          </w:tcPr>
          <w:p w:rsidR="00C57BBF" w:rsidRDefault="00C57BBF" w:rsidP="00C57BBF">
            <w:pPr>
              <w:pStyle w:val="ConsPlusNormal"/>
              <w:jc w:val="both"/>
            </w:pPr>
            <w:r>
              <w:t>Применять преобразования выражений для решения различных задач из математики, смежных предметов, из реальной практики</w:t>
            </w:r>
          </w:p>
        </w:tc>
      </w:tr>
      <w:tr w:rsidR="00C57BBF" w:rsidTr="00540D03">
        <w:tc>
          <w:tcPr>
            <w:tcW w:w="1701" w:type="dxa"/>
            <w:vAlign w:val="center"/>
          </w:tcPr>
          <w:p w:rsidR="00C57BBF" w:rsidRDefault="00C57BBF" w:rsidP="00C57BBF">
            <w:pPr>
              <w:pStyle w:val="ConsPlusNormal"/>
              <w:jc w:val="center"/>
            </w:pPr>
            <w:r>
              <w:t>3</w:t>
            </w:r>
          </w:p>
        </w:tc>
        <w:tc>
          <w:tcPr>
            <w:tcW w:w="7717" w:type="dxa"/>
          </w:tcPr>
          <w:p w:rsidR="00C57BBF" w:rsidRDefault="00C57BBF" w:rsidP="00C57BBF">
            <w:pPr>
              <w:pStyle w:val="ConsPlusNormal"/>
              <w:jc w:val="both"/>
            </w:pPr>
            <w:r>
              <w:t>Уравнения и неравенства</w:t>
            </w:r>
          </w:p>
        </w:tc>
      </w:tr>
      <w:tr w:rsidR="00C57BBF" w:rsidTr="00540D03">
        <w:tc>
          <w:tcPr>
            <w:tcW w:w="1701" w:type="dxa"/>
            <w:vAlign w:val="center"/>
          </w:tcPr>
          <w:p w:rsidR="00C57BBF" w:rsidRDefault="00C57BBF" w:rsidP="00C57BBF">
            <w:pPr>
              <w:pStyle w:val="ConsPlusNormal"/>
              <w:jc w:val="center"/>
            </w:pPr>
            <w:r>
              <w:t>3.1</w:t>
            </w:r>
          </w:p>
        </w:tc>
        <w:tc>
          <w:tcPr>
            <w:tcW w:w="7717" w:type="dxa"/>
          </w:tcPr>
          <w:p w:rsidR="00C57BBF" w:rsidRDefault="00C57BBF" w:rsidP="00C57BBF">
            <w:pPr>
              <w:pStyle w:val="ConsPlusNormal"/>
              <w:jc w:val="both"/>
            </w:pPr>
            <w:r>
              <w:t>Решать линейные, квадратные уравнения и рациональные уравнения, сводящиеся к ним, системы двух уравнений с двумя переменными</w:t>
            </w:r>
          </w:p>
        </w:tc>
      </w:tr>
      <w:tr w:rsidR="00C57BBF" w:rsidTr="00540D03">
        <w:tc>
          <w:tcPr>
            <w:tcW w:w="1701" w:type="dxa"/>
            <w:vAlign w:val="center"/>
          </w:tcPr>
          <w:p w:rsidR="00C57BBF" w:rsidRDefault="00C57BBF" w:rsidP="00C57BBF">
            <w:pPr>
              <w:pStyle w:val="ConsPlusNormal"/>
              <w:jc w:val="center"/>
            </w:pPr>
            <w:r>
              <w:t>3.2</w:t>
            </w:r>
          </w:p>
        </w:tc>
        <w:tc>
          <w:tcPr>
            <w:tcW w:w="7717" w:type="dxa"/>
          </w:tcPr>
          <w:p w:rsidR="00C57BBF" w:rsidRDefault="00C57BBF" w:rsidP="00C57BBF">
            <w:pPr>
              <w:pStyle w:val="ConsPlusNormal"/>
              <w:jc w:val="both"/>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C57BBF" w:rsidTr="00540D03">
        <w:tc>
          <w:tcPr>
            <w:tcW w:w="1701" w:type="dxa"/>
            <w:vAlign w:val="center"/>
          </w:tcPr>
          <w:p w:rsidR="00C57BBF" w:rsidRDefault="00C57BBF" w:rsidP="00C57BBF">
            <w:pPr>
              <w:pStyle w:val="ConsPlusNormal"/>
              <w:jc w:val="center"/>
            </w:pPr>
            <w:r>
              <w:t>3.3</w:t>
            </w:r>
          </w:p>
        </w:tc>
        <w:tc>
          <w:tcPr>
            <w:tcW w:w="7717" w:type="dxa"/>
          </w:tcPr>
          <w:p w:rsidR="00C57BBF" w:rsidRDefault="00C57BBF" w:rsidP="00C57BBF">
            <w:pPr>
              <w:pStyle w:val="ConsPlusNormal"/>
              <w:jc w:val="both"/>
            </w:pPr>
            <w: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C57BBF" w:rsidTr="00540D03">
        <w:tc>
          <w:tcPr>
            <w:tcW w:w="1701" w:type="dxa"/>
            <w:vAlign w:val="center"/>
          </w:tcPr>
          <w:p w:rsidR="00C57BBF" w:rsidRDefault="00C57BBF" w:rsidP="00C57BBF">
            <w:pPr>
              <w:pStyle w:val="ConsPlusNormal"/>
              <w:jc w:val="center"/>
            </w:pPr>
            <w:r>
              <w:lastRenderedPageBreak/>
              <w:t>3.4</w:t>
            </w:r>
          </w:p>
        </w:tc>
        <w:tc>
          <w:tcPr>
            <w:tcW w:w="7717" w:type="dxa"/>
          </w:tcPr>
          <w:p w:rsidR="00C57BBF" w:rsidRDefault="00C57BBF" w:rsidP="00C57BBF">
            <w:pPr>
              <w:pStyle w:val="ConsPlusNormal"/>
              <w:jc w:val="both"/>
            </w:pPr>
            <w: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C57BBF" w:rsidTr="00540D03">
        <w:tc>
          <w:tcPr>
            <w:tcW w:w="1701" w:type="dxa"/>
            <w:vAlign w:val="center"/>
          </w:tcPr>
          <w:p w:rsidR="00C57BBF" w:rsidRDefault="00C57BBF" w:rsidP="00C57BBF">
            <w:pPr>
              <w:pStyle w:val="ConsPlusNormal"/>
              <w:jc w:val="center"/>
            </w:pPr>
            <w:r>
              <w:t>4</w:t>
            </w:r>
          </w:p>
        </w:tc>
        <w:tc>
          <w:tcPr>
            <w:tcW w:w="7717" w:type="dxa"/>
          </w:tcPr>
          <w:p w:rsidR="00C57BBF" w:rsidRDefault="00C57BBF" w:rsidP="00C57BBF">
            <w:pPr>
              <w:pStyle w:val="ConsPlusNormal"/>
              <w:jc w:val="both"/>
            </w:pPr>
            <w:r>
              <w:t>Функции</w:t>
            </w:r>
          </w:p>
        </w:tc>
      </w:tr>
      <w:tr w:rsidR="00C57BBF" w:rsidTr="00540D03">
        <w:tc>
          <w:tcPr>
            <w:tcW w:w="1701" w:type="dxa"/>
            <w:vAlign w:val="center"/>
          </w:tcPr>
          <w:p w:rsidR="00C57BBF" w:rsidRDefault="00C57BBF" w:rsidP="00C57BBF">
            <w:pPr>
              <w:pStyle w:val="ConsPlusNormal"/>
              <w:jc w:val="center"/>
            </w:pPr>
            <w:r>
              <w:t>4.1</w:t>
            </w:r>
          </w:p>
        </w:tc>
        <w:tc>
          <w:tcPr>
            <w:tcW w:w="7717" w:type="dxa"/>
          </w:tcPr>
          <w:p w:rsidR="00C57BBF" w:rsidRDefault="00C57BBF" w:rsidP="00C57BBF">
            <w:pPr>
              <w:pStyle w:val="ConsPlusNormal"/>
              <w:jc w:val="both"/>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C57BBF" w:rsidTr="00540D03">
        <w:tc>
          <w:tcPr>
            <w:tcW w:w="1701" w:type="dxa"/>
            <w:vAlign w:val="center"/>
          </w:tcPr>
          <w:p w:rsidR="00C57BBF" w:rsidRDefault="00C57BBF" w:rsidP="00C57BBF">
            <w:pPr>
              <w:pStyle w:val="ConsPlusNormal"/>
              <w:jc w:val="center"/>
            </w:pPr>
            <w:r>
              <w:t>4.2</w:t>
            </w:r>
          </w:p>
        </w:tc>
        <w:tc>
          <w:tcPr>
            <w:tcW w:w="7717" w:type="dxa"/>
          </w:tcPr>
          <w:p w:rsidR="00C57BBF" w:rsidRDefault="00C57BBF" w:rsidP="00C57BBF">
            <w:pPr>
              <w:pStyle w:val="ConsPlusNormal"/>
              <w:jc w:val="both"/>
            </w:pPr>
            <w:r>
              <w:t xml:space="preserve">Строить графики элементарных функций вида: </w:t>
            </w:r>
            <w:r>
              <w:rPr>
                <w:noProof/>
                <w:position w:val="-24"/>
              </w:rPr>
              <w:drawing>
                <wp:inline distT="0" distB="0" distL="0" distR="0" wp14:anchorId="74DB54C7" wp14:editId="1D504411">
                  <wp:extent cx="468630" cy="468630"/>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t>, y = x</w:t>
            </w:r>
            <w:r>
              <w:rPr>
                <w:vertAlign w:val="superscript"/>
              </w:rPr>
              <w:t>2</w:t>
            </w:r>
            <w:r>
              <w:t>, y = x</w:t>
            </w:r>
            <w:r>
              <w:rPr>
                <w:vertAlign w:val="superscript"/>
              </w:rPr>
              <w:t>3</w:t>
            </w:r>
            <w:r>
              <w:t>, y = |x|, описывать свойства числовой функции по ее графику</w:t>
            </w:r>
          </w:p>
        </w:tc>
      </w:tr>
      <w:tr w:rsidR="00C57BBF" w:rsidTr="00540D03">
        <w:tc>
          <w:tcPr>
            <w:tcW w:w="1701" w:type="dxa"/>
            <w:vAlign w:val="center"/>
          </w:tcPr>
          <w:p w:rsidR="00C57BBF" w:rsidRDefault="00C57BBF" w:rsidP="00C57BBF">
            <w:pPr>
              <w:pStyle w:val="ConsPlusNormal"/>
              <w:jc w:val="center"/>
            </w:pPr>
            <w:r>
              <w:t>5</w:t>
            </w:r>
          </w:p>
        </w:tc>
        <w:tc>
          <w:tcPr>
            <w:tcW w:w="7717" w:type="dxa"/>
          </w:tcPr>
          <w:p w:rsidR="00C57BBF" w:rsidRDefault="00C57BBF" w:rsidP="00C57BBF">
            <w:pPr>
              <w:pStyle w:val="ConsPlusNormal"/>
              <w:jc w:val="both"/>
            </w:pPr>
            <w:r>
              <w:t>Вероятность и статистика</w:t>
            </w:r>
          </w:p>
        </w:tc>
      </w:tr>
      <w:tr w:rsidR="00C57BBF" w:rsidTr="00540D03">
        <w:tc>
          <w:tcPr>
            <w:tcW w:w="1701" w:type="dxa"/>
            <w:vAlign w:val="center"/>
          </w:tcPr>
          <w:p w:rsidR="00C57BBF" w:rsidRDefault="00C57BBF" w:rsidP="00C57BBF">
            <w:pPr>
              <w:pStyle w:val="ConsPlusNormal"/>
              <w:jc w:val="center"/>
            </w:pPr>
            <w:r>
              <w:t>5.1</w:t>
            </w:r>
          </w:p>
        </w:tc>
        <w:tc>
          <w:tcPr>
            <w:tcW w:w="7717" w:type="dxa"/>
          </w:tcPr>
          <w:p w:rsidR="00C57BBF" w:rsidRDefault="00C57BBF" w:rsidP="00C57BBF">
            <w:pPr>
              <w:pStyle w:val="ConsPlusNormal"/>
              <w:jc w:val="both"/>
            </w:pPr>
            <w:r>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C57BBF" w:rsidTr="00540D03">
        <w:tc>
          <w:tcPr>
            <w:tcW w:w="1701" w:type="dxa"/>
            <w:vAlign w:val="center"/>
          </w:tcPr>
          <w:p w:rsidR="00C57BBF" w:rsidRDefault="00C57BBF" w:rsidP="00C57BBF">
            <w:pPr>
              <w:pStyle w:val="ConsPlusNormal"/>
              <w:jc w:val="center"/>
            </w:pPr>
            <w:r>
              <w:t>5.2</w:t>
            </w:r>
          </w:p>
        </w:tc>
        <w:tc>
          <w:tcPr>
            <w:tcW w:w="7717" w:type="dxa"/>
          </w:tcPr>
          <w:p w:rsidR="00C57BBF" w:rsidRDefault="00C57BBF" w:rsidP="00C57BBF">
            <w:pPr>
              <w:pStyle w:val="ConsPlusNormal"/>
              <w:jc w:val="both"/>
            </w:pPr>
            <w:r>
              <w:t>Описывать данные с помощью статистических показателей: средних значений и мер рассеивания (размах, дисперсия и стандартное отклонение)</w:t>
            </w:r>
          </w:p>
        </w:tc>
      </w:tr>
      <w:tr w:rsidR="00C57BBF" w:rsidTr="00540D03">
        <w:tc>
          <w:tcPr>
            <w:tcW w:w="1701" w:type="dxa"/>
            <w:vAlign w:val="center"/>
          </w:tcPr>
          <w:p w:rsidR="00C57BBF" w:rsidRDefault="00C57BBF" w:rsidP="00C57BBF">
            <w:pPr>
              <w:pStyle w:val="ConsPlusNormal"/>
              <w:jc w:val="center"/>
            </w:pPr>
            <w:r>
              <w:t>5.3</w:t>
            </w:r>
          </w:p>
        </w:tc>
        <w:tc>
          <w:tcPr>
            <w:tcW w:w="7717" w:type="dxa"/>
          </w:tcPr>
          <w:p w:rsidR="00C57BBF" w:rsidRDefault="00C57BBF" w:rsidP="00C57BBF">
            <w:pPr>
              <w:pStyle w:val="ConsPlusNormal"/>
              <w:jc w:val="both"/>
            </w:pPr>
            <w:r>
              <w:t>Находить частоты числовых значений и частоты событий, в том числе по результатам измерений и наблюдений</w:t>
            </w:r>
          </w:p>
        </w:tc>
      </w:tr>
      <w:tr w:rsidR="00C57BBF" w:rsidTr="00540D03">
        <w:tc>
          <w:tcPr>
            <w:tcW w:w="1701" w:type="dxa"/>
            <w:vAlign w:val="center"/>
          </w:tcPr>
          <w:p w:rsidR="00C57BBF" w:rsidRDefault="00C57BBF" w:rsidP="00C57BBF">
            <w:pPr>
              <w:pStyle w:val="ConsPlusNormal"/>
              <w:jc w:val="center"/>
            </w:pPr>
            <w:r>
              <w:t>5.4</w:t>
            </w:r>
          </w:p>
        </w:tc>
        <w:tc>
          <w:tcPr>
            <w:tcW w:w="7717" w:type="dxa"/>
          </w:tcPr>
          <w:p w:rsidR="00C57BBF" w:rsidRDefault="00C57BBF" w:rsidP="00C57BBF">
            <w:pPr>
              <w:pStyle w:val="ConsPlusNormal"/>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C57BBF" w:rsidTr="00540D03">
        <w:tc>
          <w:tcPr>
            <w:tcW w:w="1701" w:type="dxa"/>
            <w:vAlign w:val="center"/>
          </w:tcPr>
          <w:p w:rsidR="00C57BBF" w:rsidRDefault="00C57BBF" w:rsidP="00C57BBF">
            <w:pPr>
              <w:pStyle w:val="ConsPlusNormal"/>
              <w:jc w:val="center"/>
            </w:pPr>
            <w:r>
              <w:t>5.5</w:t>
            </w:r>
          </w:p>
        </w:tc>
        <w:tc>
          <w:tcPr>
            <w:tcW w:w="7717" w:type="dxa"/>
          </w:tcPr>
          <w:p w:rsidR="00C57BBF" w:rsidRDefault="00C57BBF" w:rsidP="00C57BBF">
            <w:pPr>
              <w:pStyle w:val="ConsPlusNormal"/>
              <w:jc w:val="both"/>
            </w:pPr>
            <w:r>
              <w:t>Использовать графические модели: дерево случайного эксперимента, диаграммы Эйлера, числовая прямая</w:t>
            </w:r>
          </w:p>
        </w:tc>
      </w:tr>
      <w:tr w:rsidR="00C57BBF" w:rsidTr="00540D03">
        <w:tc>
          <w:tcPr>
            <w:tcW w:w="1701" w:type="dxa"/>
            <w:vAlign w:val="center"/>
          </w:tcPr>
          <w:p w:rsidR="00C57BBF" w:rsidRDefault="00C57BBF" w:rsidP="00C57BBF">
            <w:pPr>
              <w:pStyle w:val="ConsPlusNormal"/>
              <w:jc w:val="center"/>
            </w:pPr>
            <w:r>
              <w:t>5.6</w:t>
            </w:r>
          </w:p>
        </w:tc>
        <w:tc>
          <w:tcPr>
            <w:tcW w:w="7717" w:type="dxa"/>
          </w:tcPr>
          <w:p w:rsidR="00C57BBF" w:rsidRDefault="00C57BBF" w:rsidP="00C57BBF">
            <w:pPr>
              <w:pStyle w:val="ConsPlusNormal"/>
              <w:jc w:val="both"/>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C57BBF" w:rsidTr="00540D03">
        <w:tc>
          <w:tcPr>
            <w:tcW w:w="1701" w:type="dxa"/>
            <w:vAlign w:val="center"/>
          </w:tcPr>
          <w:p w:rsidR="00C57BBF" w:rsidRDefault="00C57BBF" w:rsidP="00C57BBF">
            <w:pPr>
              <w:pStyle w:val="ConsPlusNormal"/>
              <w:jc w:val="center"/>
            </w:pPr>
            <w:r>
              <w:t>5.7</w:t>
            </w:r>
          </w:p>
        </w:tc>
        <w:tc>
          <w:tcPr>
            <w:tcW w:w="7717" w:type="dxa"/>
          </w:tcPr>
          <w:p w:rsidR="00C57BBF" w:rsidRDefault="00C57BBF" w:rsidP="00C57BBF">
            <w:pPr>
              <w:pStyle w:val="ConsPlusNormal"/>
              <w:jc w:val="both"/>
            </w:pPr>
            <w: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C57BBF" w:rsidTr="00540D03">
        <w:tc>
          <w:tcPr>
            <w:tcW w:w="1701" w:type="dxa"/>
            <w:vAlign w:val="center"/>
          </w:tcPr>
          <w:p w:rsidR="00C57BBF" w:rsidRDefault="00C57BBF" w:rsidP="00C57BBF">
            <w:pPr>
              <w:pStyle w:val="ConsPlusNormal"/>
              <w:jc w:val="center"/>
            </w:pPr>
            <w:r>
              <w:t>6</w:t>
            </w:r>
          </w:p>
        </w:tc>
        <w:tc>
          <w:tcPr>
            <w:tcW w:w="7717" w:type="dxa"/>
          </w:tcPr>
          <w:p w:rsidR="00C57BBF" w:rsidRDefault="00C57BBF" w:rsidP="00C57BBF">
            <w:pPr>
              <w:pStyle w:val="ConsPlusNormal"/>
              <w:jc w:val="both"/>
            </w:pPr>
            <w:r>
              <w:t>Геометрия</w:t>
            </w:r>
          </w:p>
        </w:tc>
      </w:tr>
      <w:tr w:rsidR="00C57BBF" w:rsidTr="00540D03">
        <w:tc>
          <w:tcPr>
            <w:tcW w:w="1701" w:type="dxa"/>
            <w:vAlign w:val="center"/>
          </w:tcPr>
          <w:p w:rsidR="00C57BBF" w:rsidRDefault="00C57BBF" w:rsidP="00C57BBF">
            <w:pPr>
              <w:pStyle w:val="ConsPlusNormal"/>
              <w:jc w:val="center"/>
            </w:pPr>
            <w:r>
              <w:t>6.1</w:t>
            </w:r>
          </w:p>
        </w:tc>
        <w:tc>
          <w:tcPr>
            <w:tcW w:w="7717" w:type="dxa"/>
          </w:tcPr>
          <w:p w:rsidR="00C57BBF" w:rsidRDefault="00C57BBF" w:rsidP="00C57BBF">
            <w:pPr>
              <w:pStyle w:val="ConsPlusNormal"/>
              <w:jc w:val="both"/>
            </w:pPr>
            <w:r>
              <w:t>Распознавать основные виды четырехугольников, их элементы, пользоваться их свойствами при решении геометрических задач</w:t>
            </w:r>
          </w:p>
        </w:tc>
      </w:tr>
      <w:tr w:rsidR="00C57BBF" w:rsidTr="00540D03">
        <w:tc>
          <w:tcPr>
            <w:tcW w:w="1701" w:type="dxa"/>
            <w:vAlign w:val="center"/>
          </w:tcPr>
          <w:p w:rsidR="00C57BBF" w:rsidRDefault="00C57BBF" w:rsidP="00C57BBF">
            <w:pPr>
              <w:pStyle w:val="ConsPlusNormal"/>
              <w:jc w:val="center"/>
            </w:pPr>
            <w:r>
              <w:t>6.2</w:t>
            </w:r>
          </w:p>
        </w:tc>
        <w:tc>
          <w:tcPr>
            <w:tcW w:w="7717" w:type="dxa"/>
          </w:tcPr>
          <w:p w:rsidR="00C57BBF" w:rsidRDefault="00C57BBF" w:rsidP="00C57BBF">
            <w:pPr>
              <w:pStyle w:val="ConsPlusNormal"/>
              <w:jc w:val="both"/>
            </w:pPr>
            <w:r>
              <w:t>Применять свойства точки пересечения медиан треугольника (центра масс) в решении задач</w:t>
            </w:r>
          </w:p>
        </w:tc>
      </w:tr>
      <w:tr w:rsidR="00C57BBF" w:rsidTr="00540D03">
        <w:tc>
          <w:tcPr>
            <w:tcW w:w="1701" w:type="dxa"/>
            <w:vAlign w:val="center"/>
          </w:tcPr>
          <w:p w:rsidR="00C57BBF" w:rsidRDefault="00C57BBF" w:rsidP="00C57BBF">
            <w:pPr>
              <w:pStyle w:val="ConsPlusNormal"/>
              <w:jc w:val="center"/>
            </w:pPr>
            <w:r>
              <w:t>6.3</w:t>
            </w:r>
          </w:p>
        </w:tc>
        <w:tc>
          <w:tcPr>
            <w:tcW w:w="7717" w:type="dxa"/>
          </w:tcPr>
          <w:p w:rsidR="00C57BBF" w:rsidRDefault="00C57BBF" w:rsidP="00C57BBF">
            <w:pPr>
              <w:pStyle w:val="ConsPlusNormal"/>
              <w:jc w:val="both"/>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C57BBF" w:rsidTr="00540D03">
        <w:tc>
          <w:tcPr>
            <w:tcW w:w="1701" w:type="dxa"/>
            <w:vAlign w:val="center"/>
          </w:tcPr>
          <w:p w:rsidR="00C57BBF" w:rsidRDefault="00C57BBF" w:rsidP="00C57BBF">
            <w:pPr>
              <w:pStyle w:val="ConsPlusNormal"/>
              <w:jc w:val="center"/>
            </w:pPr>
            <w:r>
              <w:t>6.4</w:t>
            </w:r>
          </w:p>
        </w:tc>
        <w:tc>
          <w:tcPr>
            <w:tcW w:w="7717" w:type="dxa"/>
          </w:tcPr>
          <w:p w:rsidR="00C57BBF" w:rsidRDefault="00C57BBF" w:rsidP="00C57BBF">
            <w:pPr>
              <w:pStyle w:val="ConsPlusNormal"/>
              <w:jc w:val="both"/>
            </w:pPr>
            <w:r>
              <w:t>Применять признаки подобия треугольников в решении геометрических задач</w:t>
            </w:r>
          </w:p>
        </w:tc>
      </w:tr>
      <w:tr w:rsidR="00C57BBF" w:rsidTr="00540D03">
        <w:tc>
          <w:tcPr>
            <w:tcW w:w="1701" w:type="dxa"/>
            <w:vAlign w:val="center"/>
          </w:tcPr>
          <w:p w:rsidR="00C57BBF" w:rsidRDefault="00C57BBF" w:rsidP="00C57BBF">
            <w:pPr>
              <w:pStyle w:val="ConsPlusNormal"/>
              <w:jc w:val="center"/>
            </w:pPr>
            <w:r>
              <w:lastRenderedPageBreak/>
              <w:t>6.5</w:t>
            </w:r>
          </w:p>
        </w:tc>
        <w:tc>
          <w:tcPr>
            <w:tcW w:w="7717" w:type="dxa"/>
          </w:tcPr>
          <w:p w:rsidR="00C57BBF" w:rsidRDefault="00C57BBF" w:rsidP="00C57BBF">
            <w:pPr>
              <w:pStyle w:val="ConsPlusNormal"/>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C57BBF" w:rsidTr="00540D03">
        <w:tc>
          <w:tcPr>
            <w:tcW w:w="1701" w:type="dxa"/>
            <w:vAlign w:val="center"/>
          </w:tcPr>
          <w:p w:rsidR="00C57BBF" w:rsidRDefault="00C57BBF" w:rsidP="00C57BBF">
            <w:pPr>
              <w:pStyle w:val="ConsPlusNormal"/>
              <w:jc w:val="center"/>
            </w:pPr>
            <w:r>
              <w:t>6.6</w:t>
            </w:r>
          </w:p>
        </w:tc>
        <w:tc>
          <w:tcPr>
            <w:tcW w:w="7717" w:type="dxa"/>
          </w:tcPr>
          <w:p w:rsidR="00C57BBF" w:rsidRDefault="00C57BBF" w:rsidP="00C57BBF">
            <w:pPr>
              <w:pStyle w:val="ConsPlusNormal"/>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C57BBF" w:rsidTr="00540D03">
        <w:tc>
          <w:tcPr>
            <w:tcW w:w="1701" w:type="dxa"/>
            <w:vAlign w:val="center"/>
          </w:tcPr>
          <w:p w:rsidR="00C57BBF" w:rsidRDefault="00C57BBF" w:rsidP="00C57BBF">
            <w:pPr>
              <w:pStyle w:val="ConsPlusNormal"/>
              <w:jc w:val="center"/>
            </w:pPr>
            <w:r>
              <w:t>6.7</w:t>
            </w:r>
          </w:p>
        </w:tc>
        <w:tc>
          <w:tcPr>
            <w:tcW w:w="7717" w:type="dxa"/>
          </w:tcPr>
          <w:p w:rsidR="00C57BBF" w:rsidRDefault="00C57BBF" w:rsidP="00C57BBF">
            <w:pPr>
              <w:pStyle w:val="ConsPlusNormal"/>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C57BBF" w:rsidTr="00540D03">
        <w:tc>
          <w:tcPr>
            <w:tcW w:w="1701" w:type="dxa"/>
            <w:vAlign w:val="center"/>
          </w:tcPr>
          <w:p w:rsidR="00C57BBF" w:rsidRDefault="00C57BBF" w:rsidP="00C57BBF">
            <w:pPr>
              <w:pStyle w:val="ConsPlusNormal"/>
              <w:jc w:val="center"/>
            </w:pPr>
            <w:r>
              <w:t>6.8</w:t>
            </w:r>
          </w:p>
        </w:tc>
        <w:tc>
          <w:tcPr>
            <w:tcW w:w="7717" w:type="dxa"/>
          </w:tcPr>
          <w:p w:rsidR="00C57BBF" w:rsidRDefault="00C57BBF" w:rsidP="00C57BBF">
            <w:pPr>
              <w:pStyle w:val="ConsPlusNormal"/>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C57BBF" w:rsidTr="00540D03">
        <w:tc>
          <w:tcPr>
            <w:tcW w:w="1701" w:type="dxa"/>
            <w:vAlign w:val="center"/>
          </w:tcPr>
          <w:p w:rsidR="00C57BBF" w:rsidRDefault="00C57BBF" w:rsidP="00C57BBF">
            <w:pPr>
              <w:pStyle w:val="ConsPlusNormal"/>
              <w:jc w:val="center"/>
            </w:pPr>
            <w:r>
              <w:t>6.9</w:t>
            </w:r>
          </w:p>
        </w:tc>
        <w:tc>
          <w:tcPr>
            <w:tcW w:w="7717" w:type="dxa"/>
          </w:tcPr>
          <w:p w:rsidR="00C57BBF" w:rsidRDefault="00C57BBF" w:rsidP="00C57BBF">
            <w:pPr>
              <w:pStyle w:val="ConsPlusNormal"/>
              <w:jc w:val="both"/>
            </w:pPr>
            <w:r>
              <w:t>Владеть понятием описанного четырехугольника, применять свойства описанного четырехугольника при решении задач</w:t>
            </w:r>
          </w:p>
        </w:tc>
      </w:tr>
      <w:tr w:rsidR="00C57BBF" w:rsidTr="00540D03">
        <w:tc>
          <w:tcPr>
            <w:tcW w:w="1701" w:type="dxa"/>
            <w:vAlign w:val="center"/>
          </w:tcPr>
          <w:p w:rsidR="00C57BBF" w:rsidRDefault="00C57BBF" w:rsidP="00C57BBF">
            <w:pPr>
              <w:pStyle w:val="ConsPlusNormal"/>
              <w:jc w:val="center"/>
            </w:pPr>
            <w:r>
              <w:t>6.10</w:t>
            </w:r>
          </w:p>
        </w:tc>
        <w:tc>
          <w:tcPr>
            <w:tcW w:w="7717" w:type="dxa"/>
          </w:tcPr>
          <w:p w:rsidR="00C57BBF" w:rsidRDefault="00C57BBF" w:rsidP="00C57BBF">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C57BBF" w:rsidRDefault="00C57BBF" w:rsidP="00C57BBF">
      <w:pPr>
        <w:pStyle w:val="ConsPlusNormal"/>
        <w:ind w:firstLine="540"/>
        <w:jc w:val="both"/>
      </w:pPr>
    </w:p>
    <w:p w:rsidR="00C57BBF" w:rsidRDefault="00C57BBF" w:rsidP="00C57BBF">
      <w:pPr>
        <w:pStyle w:val="ConsPlusNormal"/>
        <w:jc w:val="right"/>
      </w:pPr>
      <w:r>
        <w:t>Таблица 11.7</w:t>
      </w:r>
    </w:p>
    <w:p w:rsidR="00C57BBF" w:rsidRDefault="00C57BBF" w:rsidP="00C57BBF">
      <w:pPr>
        <w:pStyle w:val="ConsPlusNormal"/>
        <w:jc w:val="center"/>
      </w:pPr>
      <w: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C57BBF" w:rsidTr="00540D03">
        <w:tc>
          <w:tcPr>
            <w:tcW w:w="1077" w:type="dxa"/>
          </w:tcPr>
          <w:p w:rsidR="00C57BBF" w:rsidRDefault="00C57BBF" w:rsidP="00C57BBF">
            <w:pPr>
              <w:pStyle w:val="ConsPlusNormal"/>
              <w:jc w:val="center"/>
            </w:pPr>
            <w:r>
              <w:t>Код</w:t>
            </w:r>
          </w:p>
        </w:tc>
        <w:tc>
          <w:tcPr>
            <w:tcW w:w="8341" w:type="dxa"/>
          </w:tcPr>
          <w:p w:rsidR="00C57BBF" w:rsidRDefault="00C57BBF" w:rsidP="00C57BBF">
            <w:pPr>
              <w:pStyle w:val="ConsPlusNormal"/>
              <w:jc w:val="center"/>
            </w:pPr>
            <w:r>
              <w:t>Проверяемый элемент содержания</w:t>
            </w:r>
          </w:p>
        </w:tc>
      </w:tr>
      <w:tr w:rsidR="00C57BBF" w:rsidTr="00540D03">
        <w:tc>
          <w:tcPr>
            <w:tcW w:w="1077" w:type="dxa"/>
            <w:vAlign w:val="center"/>
          </w:tcPr>
          <w:p w:rsidR="00C57BBF" w:rsidRDefault="00C57BBF" w:rsidP="00C57BBF">
            <w:pPr>
              <w:pStyle w:val="ConsPlusNormal"/>
              <w:jc w:val="center"/>
            </w:pPr>
            <w:r>
              <w:t>1</w:t>
            </w:r>
          </w:p>
        </w:tc>
        <w:tc>
          <w:tcPr>
            <w:tcW w:w="8341" w:type="dxa"/>
          </w:tcPr>
          <w:p w:rsidR="00C57BBF" w:rsidRDefault="00C57BBF" w:rsidP="00C57BBF">
            <w:pPr>
              <w:pStyle w:val="ConsPlusNormal"/>
              <w:jc w:val="both"/>
            </w:pPr>
            <w:r>
              <w:t>Числа и вычисления</w:t>
            </w:r>
          </w:p>
        </w:tc>
      </w:tr>
      <w:tr w:rsidR="00C57BBF" w:rsidTr="00540D03">
        <w:tc>
          <w:tcPr>
            <w:tcW w:w="1077" w:type="dxa"/>
            <w:vAlign w:val="center"/>
          </w:tcPr>
          <w:p w:rsidR="00C57BBF" w:rsidRDefault="00C57BBF" w:rsidP="00C57BBF">
            <w:pPr>
              <w:pStyle w:val="ConsPlusNormal"/>
              <w:jc w:val="center"/>
            </w:pPr>
            <w:r>
              <w:t>1.1</w:t>
            </w:r>
          </w:p>
        </w:tc>
        <w:tc>
          <w:tcPr>
            <w:tcW w:w="8341" w:type="dxa"/>
          </w:tcPr>
          <w:p w:rsidR="00C57BBF" w:rsidRDefault="00C57BBF" w:rsidP="00C57BBF">
            <w:pPr>
              <w:pStyle w:val="ConsPlusNormal"/>
              <w:jc w:val="both"/>
            </w:pPr>
            <w:r>
              <w:t>Квадратный корень из числа. Понятие об иррациональном числе. Десятичные приближения иррациональных чисел</w:t>
            </w:r>
          </w:p>
        </w:tc>
      </w:tr>
      <w:tr w:rsidR="00C57BBF" w:rsidTr="00540D03">
        <w:tc>
          <w:tcPr>
            <w:tcW w:w="1077" w:type="dxa"/>
            <w:vAlign w:val="center"/>
          </w:tcPr>
          <w:p w:rsidR="00C57BBF" w:rsidRDefault="00C57BBF" w:rsidP="00C57BBF">
            <w:pPr>
              <w:pStyle w:val="ConsPlusNormal"/>
              <w:jc w:val="center"/>
            </w:pPr>
            <w:r>
              <w:t>1.2</w:t>
            </w:r>
          </w:p>
        </w:tc>
        <w:tc>
          <w:tcPr>
            <w:tcW w:w="8341" w:type="dxa"/>
          </w:tcPr>
          <w:p w:rsidR="00C57BBF" w:rsidRDefault="00C57BBF" w:rsidP="00C57BBF">
            <w:pPr>
              <w:pStyle w:val="ConsPlusNormal"/>
              <w:jc w:val="both"/>
            </w:pPr>
            <w:r>
              <w:t>Свойства арифметических квадратных корней и их применение к преобразованию числовых выражений и вычислениям. Действительные числа</w:t>
            </w:r>
          </w:p>
        </w:tc>
      </w:tr>
      <w:tr w:rsidR="00C57BBF" w:rsidTr="00540D03">
        <w:tc>
          <w:tcPr>
            <w:tcW w:w="1077" w:type="dxa"/>
            <w:vAlign w:val="center"/>
          </w:tcPr>
          <w:p w:rsidR="00C57BBF" w:rsidRDefault="00C57BBF" w:rsidP="00C57BBF">
            <w:pPr>
              <w:pStyle w:val="ConsPlusNormal"/>
              <w:jc w:val="center"/>
            </w:pPr>
            <w:r>
              <w:t>1.3</w:t>
            </w:r>
          </w:p>
        </w:tc>
        <w:tc>
          <w:tcPr>
            <w:tcW w:w="8341" w:type="dxa"/>
          </w:tcPr>
          <w:p w:rsidR="00C57BBF" w:rsidRDefault="00C57BBF" w:rsidP="00C57BBF">
            <w:pPr>
              <w:pStyle w:val="ConsPlusNormal"/>
              <w:jc w:val="both"/>
            </w:pPr>
            <w:r>
              <w:t>Степень с целым показателем и ее свойства. Стандартная запись числа</w:t>
            </w:r>
          </w:p>
        </w:tc>
      </w:tr>
      <w:tr w:rsidR="00C57BBF" w:rsidTr="00540D03">
        <w:tc>
          <w:tcPr>
            <w:tcW w:w="1077" w:type="dxa"/>
            <w:vAlign w:val="center"/>
          </w:tcPr>
          <w:p w:rsidR="00C57BBF" w:rsidRDefault="00C57BBF" w:rsidP="00C57BBF">
            <w:pPr>
              <w:pStyle w:val="ConsPlusNormal"/>
              <w:jc w:val="center"/>
            </w:pPr>
            <w:r>
              <w:t>2</w:t>
            </w:r>
          </w:p>
        </w:tc>
        <w:tc>
          <w:tcPr>
            <w:tcW w:w="8341" w:type="dxa"/>
          </w:tcPr>
          <w:p w:rsidR="00C57BBF" w:rsidRDefault="00C57BBF" w:rsidP="00C57BBF">
            <w:pPr>
              <w:pStyle w:val="ConsPlusNormal"/>
              <w:jc w:val="both"/>
            </w:pPr>
            <w:r>
              <w:t>Алгебраические выражения</w:t>
            </w:r>
          </w:p>
        </w:tc>
      </w:tr>
      <w:tr w:rsidR="00C57BBF" w:rsidTr="00540D03">
        <w:tc>
          <w:tcPr>
            <w:tcW w:w="1077" w:type="dxa"/>
            <w:vAlign w:val="center"/>
          </w:tcPr>
          <w:p w:rsidR="00C57BBF" w:rsidRDefault="00C57BBF" w:rsidP="00C57BBF">
            <w:pPr>
              <w:pStyle w:val="ConsPlusNormal"/>
              <w:jc w:val="center"/>
            </w:pPr>
            <w:r>
              <w:t>2.1</w:t>
            </w:r>
          </w:p>
        </w:tc>
        <w:tc>
          <w:tcPr>
            <w:tcW w:w="8341" w:type="dxa"/>
          </w:tcPr>
          <w:p w:rsidR="00C57BBF" w:rsidRDefault="00C57BBF" w:rsidP="00C57BBF">
            <w:pPr>
              <w:pStyle w:val="ConsPlusNormal"/>
              <w:jc w:val="both"/>
            </w:pPr>
            <w:r>
              <w:t>Квадратный трехчлен, разложение квадратного трехчлена на множители</w:t>
            </w:r>
          </w:p>
        </w:tc>
      </w:tr>
      <w:tr w:rsidR="00C57BBF" w:rsidTr="00540D03">
        <w:tc>
          <w:tcPr>
            <w:tcW w:w="1077" w:type="dxa"/>
            <w:vAlign w:val="center"/>
          </w:tcPr>
          <w:p w:rsidR="00C57BBF" w:rsidRDefault="00C57BBF" w:rsidP="00C57BBF">
            <w:pPr>
              <w:pStyle w:val="ConsPlusNormal"/>
              <w:jc w:val="center"/>
            </w:pPr>
            <w:r>
              <w:t>2.2</w:t>
            </w:r>
          </w:p>
        </w:tc>
        <w:tc>
          <w:tcPr>
            <w:tcW w:w="8341" w:type="dxa"/>
          </w:tcPr>
          <w:p w:rsidR="00C57BBF" w:rsidRDefault="00C57BBF" w:rsidP="00C57BBF">
            <w:pPr>
              <w:pStyle w:val="ConsPlusNormal"/>
              <w:jc w:val="both"/>
            </w:pPr>
            <w:r>
              <w:t>Алгебраическая дробь. Основное свойство алгебраической дроби</w:t>
            </w:r>
          </w:p>
        </w:tc>
      </w:tr>
      <w:tr w:rsidR="00C57BBF" w:rsidTr="00540D03">
        <w:tc>
          <w:tcPr>
            <w:tcW w:w="1077" w:type="dxa"/>
            <w:vAlign w:val="center"/>
          </w:tcPr>
          <w:p w:rsidR="00C57BBF" w:rsidRDefault="00C57BBF" w:rsidP="00C57BBF">
            <w:pPr>
              <w:pStyle w:val="ConsPlusNormal"/>
              <w:jc w:val="center"/>
            </w:pPr>
            <w:r>
              <w:t>2.3</w:t>
            </w:r>
          </w:p>
        </w:tc>
        <w:tc>
          <w:tcPr>
            <w:tcW w:w="8341" w:type="dxa"/>
          </w:tcPr>
          <w:p w:rsidR="00C57BBF" w:rsidRDefault="00C57BBF" w:rsidP="00C57BBF">
            <w:pPr>
              <w:pStyle w:val="ConsPlusNormal"/>
              <w:jc w:val="both"/>
            </w:pPr>
            <w:r>
              <w:t>Сложение, вычитание, умножение, деление алгебраических дробей</w:t>
            </w:r>
          </w:p>
        </w:tc>
      </w:tr>
      <w:tr w:rsidR="00C57BBF" w:rsidTr="00540D03">
        <w:tc>
          <w:tcPr>
            <w:tcW w:w="1077" w:type="dxa"/>
            <w:vAlign w:val="center"/>
          </w:tcPr>
          <w:p w:rsidR="00C57BBF" w:rsidRDefault="00C57BBF" w:rsidP="00C57BBF">
            <w:pPr>
              <w:pStyle w:val="ConsPlusNormal"/>
              <w:jc w:val="center"/>
            </w:pPr>
            <w:r>
              <w:t>2.4</w:t>
            </w:r>
          </w:p>
        </w:tc>
        <w:tc>
          <w:tcPr>
            <w:tcW w:w="8341" w:type="dxa"/>
          </w:tcPr>
          <w:p w:rsidR="00C57BBF" w:rsidRDefault="00C57BBF" w:rsidP="00C57BBF">
            <w:pPr>
              <w:pStyle w:val="ConsPlusNormal"/>
              <w:jc w:val="both"/>
            </w:pPr>
            <w:r>
              <w:t>Рациональные выражения и их преобразование</w:t>
            </w:r>
          </w:p>
        </w:tc>
      </w:tr>
      <w:tr w:rsidR="00C57BBF" w:rsidTr="00540D03">
        <w:tc>
          <w:tcPr>
            <w:tcW w:w="1077" w:type="dxa"/>
            <w:vAlign w:val="center"/>
          </w:tcPr>
          <w:p w:rsidR="00C57BBF" w:rsidRDefault="00C57BBF" w:rsidP="00C57BBF">
            <w:pPr>
              <w:pStyle w:val="ConsPlusNormal"/>
              <w:jc w:val="center"/>
            </w:pPr>
            <w:r>
              <w:t>3</w:t>
            </w:r>
          </w:p>
        </w:tc>
        <w:tc>
          <w:tcPr>
            <w:tcW w:w="8341" w:type="dxa"/>
          </w:tcPr>
          <w:p w:rsidR="00C57BBF" w:rsidRDefault="00C57BBF" w:rsidP="00C57BBF">
            <w:pPr>
              <w:pStyle w:val="ConsPlusNormal"/>
              <w:jc w:val="both"/>
            </w:pPr>
            <w:r>
              <w:t>Уравнения и неравенства</w:t>
            </w:r>
          </w:p>
        </w:tc>
      </w:tr>
      <w:tr w:rsidR="00C57BBF" w:rsidTr="00540D03">
        <w:tc>
          <w:tcPr>
            <w:tcW w:w="1077" w:type="dxa"/>
            <w:vAlign w:val="center"/>
          </w:tcPr>
          <w:p w:rsidR="00C57BBF" w:rsidRDefault="00C57BBF" w:rsidP="00C57BBF">
            <w:pPr>
              <w:pStyle w:val="ConsPlusNormal"/>
              <w:jc w:val="center"/>
            </w:pPr>
            <w:r>
              <w:t>3.1</w:t>
            </w:r>
          </w:p>
        </w:tc>
        <w:tc>
          <w:tcPr>
            <w:tcW w:w="8341" w:type="dxa"/>
          </w:tcPr>
          <w:p w:rsidR="00C57BBF" w:rsidRDefault="00C57BBF" w:rsidP="00C57BBF">
            <w:pPr>
              <w:pStyle w:val="ConsPlusNormal"/>
              <w:jc w:val="both"/>
            </w:pPr>
            <w:r>
              <w:t>Квадратное уравнение, формула корней квадратного уравнения. Теорема Виета</w:t>
            </w:r>
          </w:p>
        </w:tc>
      </w:tr>
      <w:tr w:rsidR="00C57BBF" w:rsidTr="00540D03">
        <w:tc>
          <w:tcPr>
            <w:tcW w:w="1077" w:type="dxa"/>
            <w:vAlign w:val="center"/>
          </w:tcPr>
          <w:p w:rsidR="00C57BBF" w:rsidRDefault="00C57BBF" w:rsidP="00C57BBF">
            <w:pPr>
              <w:pStyle w:val="ConsPlusNormal"/>
              <w:jc w:val="center"/>
            </w:pPr>
            <w:r>
              <w:t>3.2</w:t>
            </w:r>
          </w:p>
        </w:tc>
        <w:tc>
          <w:tcPr>
            <w:tcW w:w="8341" w:type="dxa"/>
          </w:tcPr>
          <w:p w:rsidR="00C57BBF" w:rsidRDefault="00C57BBF" w:rsidP="00C57BBF">
            <w:pPr>
              <w:pStyle w:val="ConsPlusNormal"/>
              <w:jc w:val="both"/>
            </w:pPr>
            <w:r>
              <w:t>Решение уравнений, сводящихся к линейным и квадратным</w:t>
            </w:r>
          </w:p>
        </w:tc>
      </w:tr>
      <w:tr w:rsidR="00C57BBF" w:rsidTr="00540D03">
        <w:tc>
          <w:tcPr>
            <w:tcW w:w="1077" w:type="dxa"/>
            <w:vAlign w:val="center"/>
          </w:tcPr>
          <w:p w:rsidR="00C57BBF" w:rsidRDefault="00C57BBF" w:rsidP="00C57BBF">
            <w:pPr>
              <w:pStyle w:val="ConsPlusNormal"/>
              <w:jc w:val="center"/>
            </w:pPr>
            <w:r>
              <w:t>3.3</w:t>
            </w:r>
          </w:p>
        </w:tc>
        <w:tc>
          <w:tcPr>
            <w:tcW w:w="8341" w:type="dxa"/>
          </w:tcPr>
          <w:p w:rsidR="00C57BBF" w:rsidRDefault="00C57BBF" w:rsidP="00C57BBF">
            <w:pPr>
              <w:pStyle w:val="ConsPlusNormal"/>
              <w:jc w:val="both"/>
            </w:pPr>
            <w:r>
              <w:t>Простейшие дробно-рациональные уравнения</w:t>
            </w:r>
          </w:p>
        </w:tc>
      </w:tr>
      <w:tr w:rsidR="00C57BBF" w:rsidTr="00540D03">
        <w:tc>
          <w:tcPr>
            <w:tcW w:w="1077" w:type="dxa"/>
            <w:vAlign w:val="center"/>
          </w:tcPr>
          <w:p w:rsidR="00C57BBF" w:rsidRDefault="00C57BBF" w:rsidP="00C57BBF">
            <w:pPr>
              <w:pStyle w:val="ConsPlusNormal"/>
              <w:jc w:val="center"/>
            </w:pPr>
            <w:r>
              <w:t>3.4</w:t>
            </w:r>
          </w:p>
        </w:tc>
        <w:tc>
          <w:tcPr>
            <w:tcW w:w="8341" w:type="dxa"/>
          </w:tcPr>
          <w:p w:rsidR="00C57BBF" w:rsidRDefault="00C57BBF" w:rsidP="00C57BBF">
            <w:pPr>
              <w:pStyle w:val="ConsPlusNormal"/>
              <w:jc w:val="both"/>
            </w:pPr>
            <w:r>
              <w:t xml:space="preserve">Графическая интерпретация уравнений с двумя переменными и систем </w:t>
            </w:r>
            <w:r>
              <w:lastRenderedPageBreak/>
              <w:t>линейных уравнений с двумя переменными. Примеры решения систем нелинейных уравнений с двумя переменными</w:t>
            </w:r>
          </w:p>
        </w:tc>
      </w:tr>
      <w:tr w:rsidR="00C57BBF" w:rsidTr="00540D03">
        <w:tc>
          <w:tcPr>
            <w:tcW w:w="1077" w:type="dxa"/>
            <w:vAlign w:val="center"/>
          </w:tcPr>
          <w:p w:rsidR="00C57BBF" w:rsidRDefault="00C57BBF" w:rsidP="00C57BBF">
            <w:pPr>
              <w:pStyle w:val="ConsPlusNormal"/>
              <w:jc w:val="center"/>
            </w:pPr>
            <w:r>
              <w:lastRenderedPageBreak/>
              <w:t>3.5</w:t>
            </w:r>
          </w:p>
        </w:tc>
        <w:tc>
          <w:tcPr>
            <w:tcW w:w="8341" w:type="dxa"/>
          </w:tcPr>
          <w:p w:rsidR="00C57BBF" w:rsidRDefault="00C57BBF" w:rsidP="00C57BBF">
            <w:pPr>
              <w:pStyle w:val="ConsPlusNormal"/>
              <w:jc w:val="both"/>
            </w:pPr>
            <w:r>
              <w:t>Решение текстовых задач алгебраическим способом</w:t>
            </w:r>
          </w:p>
        </w:tc>
      </w:tr>
      <w:tr w:rsidR="00C57BBF" w:rsidTr="00540D03">
        <w:tc>
          <w:tcPr>
            <w:tcW w:w="1077" w:type="dxa"/>
            <w:vAlign w:val="center"/>
          </w:tcPr>
          <w:p w:rsidR="00C57BBF" w:rsidRDefault="00C57BBF" w:rsidP="00C57BBF">
            <w:pPr>
              <w:pStyle w:val="ConsPlusNormal"/>
              <w:jc w:val="center"/>
            </w:pPr>
            <w:r>
              <w:t>3.6</w:t>
            </w:r>
          </w:p>
        </w:tc>
        <w:tc>
          <w:tcPr>
            <w:tcW w:w="8341" w:type="dxa"/>
          </w:tcPr>
          <w:p w:rsidR="00C57BBF" w:rsidRDefault="00C57BBF" w:rsidP="00C57BBF">
            <w:pPr>
              <w:pStyle w:val="ConsPlusNormal"/>
              <w:jc w:val="both"/>
            </w:pPr>
            <w:r>
              <w:t>Числовые неравенства и их свойства</w:t>
            </w:r>
          </w:p>
        </w:tc>
      </w:tr>
      <w:tr w:rsidR="00C57BBF" w:rsidTr="00540D03">
        <w:tc>
          <w:tcPr>
            <w:tcW w:w="1077" w:type="dxa"/>
            <w:vAlign w:val="center"/>
          </w:tcPr>
          <w:p w:rsidR="00C57BBF" w:rsidRDefault="00C57BBF" w:rsidP="00C57BBF">
            <w:pPr>
              <w:pStyle w:val="ConsPlusNormal"/>
              <w:jc w:val="center"/>
            </w:pPr>
            <w:r>
              <w:t>3.7</w:t>
            </w:r>
          </w:p>
        </w:tc>
        <w:tc>
          <w:tcPr>
            <w:tcW w:w="8341" w:type="dxa"/>
          </w:tcPr>
          <w:p w:rsidR="00C57BBF" w:rsidRDefault="00C57BBF" w:rsidP="00C57BBF">
            <w:pPr>
              <w:pStyle w:val="ConsPlusNormal"/>
              <w:jc w:val="both"/>
            </w:pPr>
            <w:r>
              <w:t>Неравенство с одной переменной</w:t>
            </w:r>
          </w:p>
        </w:tc>
      </w:tr>
      <w:tr w:rsidR="00C57BBF" w:rsidTr="00540D03">
        <w:tc>
          <w:tcPr>
            <w:tcW w:w="1077" w:type="dxa"/>
            <w:vAlign w:val="center"/>
          </w:tcPr>
          <w:p w:rsidR="00C57BBF" w:rsidRDefault="00C57BBF" w:rsidP="00C57BBF">
            <w:pPr>
              <w:pStyle w:val="ConsPlusNormal"/>
              <w:jc w:val="center"/>
            </w:pPr>
            <w:r>
              <w:t>3.8</w:t>
            </w:r>
          </w:p>
        </w:tc>
        <w:tc>
          <w:tcPr>
            <w:tcW w:w="8341" w:type="dxa"/>
          </w:tcPr>
          <w:p w:rsidR="00C57BBF" w:rsidRDefault="00C57BBF" w:rsidP="00C57BBF">
            <w:pPr>
              <w:pStyle w:val="ConsPlusNormal"/>
              <w:jc w:val="both"/>
            </w:pPr>
            <w:r>
              <w:t>Равносильность неравенств</w:t>
            </w:r>
          </w:p>
        </w:tc>
      </w:tr>
      <w:tr w:rsidR="00C57BBF" w:rsidTr="00540D03">
        <w:tc>
          <w:tcPr>
            <w:tcW w:w="1077" w:type="dxa"/>
            <w:vAlign w:val="center"/>
          </w:tcPr>
          <w:p w:rsidR="00C57BBF" w:rsidRDefault="00C57BBF" w:rsidP="00C57BBF">
            <w:pPr>
              <w:pStyle w:val="ConsPlusNormal"/>
              <w:jc w:val="center"/>
            </w:pPr>
            <w:r>
              <w:t>3.9</w:t>
            </w:r>
          </w:p>
        </w:tc>
        <w:tc>
          <w:tcPr>
            <w:tcW w:w="8341" w:type="dxa"/>
          </w:tcPr>
          <w:p w:rsidR="00C57BBF" w:rsidRDefault="00C57BBF" w:rsidP="00C57BBF">
            <w:pPr>
              <w:pStyle w:val="ConsPlusNormal"/>
              <w:jc w:val="both"/>
            </w:pPr>
            <w:r>
              <w:t>Линейные неравенства с одной переменной</w:t>
            </w:r>
          </w:p>
        </w:tc>
      </w:tr>
      <w:tr w:rsidR="00C57BBF" w:rsidTr="00540D03">
        <w:tc>
          <w:tcPr>
            <w:tcW w:w="1077" w:type="dxa"/>
            <w:vAlign w:val="center"/>
          </w:tcPr>
          <w:p w:rsidR="00C57BBF" w:rsidRDefault="00C57BBF" w:rsidP="00C57BBF">
            <w:pPr>
              <w:pStyle w:val="ConsPlusNormal"/>
              <w:jc w:val="center"/>
            </w:pPr>
            <w:r>
              <w:t>3.10</w:t>
            </w:r>
          </w:p>
        </w:tc>
        <w:tc>
          <w:tcPr>
            <w:tcW w:w="8341" w:type="dxa"/>
          </w:tcPr>
          <w:p w:rsidR="00C57BBF" w:rsidRDefault="00C57BBF" w:rsidP="00C57BBF">
            <w:pPr>
              <w:pStyle w:val="ConsPlusNormal"/>
              <w:jc w:val="both"/>
            </w:pPr>
            <w:r>
              <w:t>Системы линейных неравенств с одной переменной</w:t>
            </w:r>
          </w:p>
        </w:tc>
      </w:tr>
      <w:tr w:rsidR="00C57BBF" w:rsidTr="00540D03">
        <w:tc>
          <w:tcPr>
            <w:tcW w:w="1077" w:type="dxa"/>
            <w:vAlign w:val="center"/>
          </w:tcPr>
          <w:p w:rsidR="00C57BBF" w:rsidRDefault="00C57BBF" w:rsidP="00C57BBF">
            <w:pPr>
              <w:pStyle w:val="ConsPlusNormal"/>
              <w:jc w:val="center"/>
            </w:pPr>
            <w:r>
              <w:t>4</w:t>
            </w:r>
          </w:p>
        </w:tc>
        <w:tc>
          <w:tcPr>
            <w:tcW w:w="8341" w:type="dxa"/>
          </w:tcPr>
          <w:p w:rsidR="00C57BBF" w:rsidRDefault="00C57BBF" w:rsidP="00C57BBF">
            <w:pPr>
              <w:pStyle w:val="ConsPlusNormal"/>
              <w:jc w:val="both"/>
            </w:pPr>
            <w:r>
              <w:t>Функции</w:t>
            </w:r>
          </w:p>
        </w:tc>
      </w:tr>
      <w:tr w:rsidR="00C57BBF" w:rsidTr="00540D03">
        <w:tc>
          <w:tcPr>
            <w:tcW w:w="1077" w:type="dxa"/>
            <w:vAlign w:val="center"/>
          </w:tcPr>
          <w:p w:rsidR="00C57BBF" w:rsidRDefault="00C57BBF" w:rsidP="00C57BBF">
            <w:pPr>
              <w:pStyle w:val="ConsPlusNormal"/>
              <w:jc w:val="center"/>
            </w:pPr>
            <w:r>
              <w:t>4.1</w:t>
            </w:r>
          </w:p>
        </w:tc>
        <w:tc>
          <w:tcPr>
            <w:tcW w:w="8341" w:type="dxa"/>
          </w:tcPr>
          <w:p w:rsidR="00C57BBF" w:rsidRDefault="00C57BBF" w:rsidP="00C57BBF">
            <w:pPr>
              <w:pStyle w:val="ConsPlusNormal"/>
              <w:jc w:val="both"/>
            </w:pPr>
            <w:r>
              <w:t>Понятие функции. Область определения и множество значений функции. Способы задания функций</w:t>
            </w:r>
          </w:p>
        </w:tc>
      </w:tr>
      <w:tr w:rsidR="00C57BBF" w:rsidTr="00540D03">
        <w:tc>
          <w:tcPr>
            <w:tcW w:w="1077" w:type="dxa"/>
            <w:vAlign w:val="center"/>
          </w:tcPr>
          <w:p w:rsidR="00C57BBF" w:rsidRDefault="00C57BBF" w:rsidP="00C57BBF">
            <w:pPr>
              <w:pStyle w:val="ConsPlusNormal"/>
              <w:jc w:val="center"/>
            </w:pPr>
            <w:r>
              <w:t>4.2</w:t>
            </w:r>
          </w:p>
        </w:tc>
        <w:tc>
          <w:tcPr>
            <w:tcW w:w="8341" w:type="dxa"/>
          </w:tcPr>
          <w:p w:rsidR="00C57BBF" w:rsidRDefault="00C57BBF" w:rsidP="00C57BBF">
            <w:pPr>
              <w:pStyle w:val="ConsPlusNormal"/>
              <w:jc w:val="both"/>
            </w:pPr>
            <w:r>
              <w:t>График функции. Чтение свойств функции по ее графику</w:t>
            </w:r>
          </w:p>
        </w:tc>
      </w:tr>
      <w:tr w:rsidR="00C57BBF" w:rsidTr="00540D03">
        <w:tc>
          <w:tcPr>
            <w:tcW w:w="1077" w:type="dxa"/>
            <w:vAlign w:val="center"/>
          </w:tcPr>
          <w:p w:rsidR="00C57BBF" w:rsidRDefault="00C57BBF" w:rsidP="00C57BBF">
            <w:pPr>
              <w:pStyle w:val="ConsPlusNormal"/>
              <w:jc w:val="center"/>
            </w:pPr>
            <w:r>
              <w:t>4.3</w:t>
            </w:r>
          </w:p>
        </w:tc>
        <w:tc>
          <w:tcPr>
            <w:tcW w:w="8341" w:type="dxa"/>
          </w:tcPr>
          <w:p w:rsidR="00C57BBF" w:rsidRDefault="00C57BBF" w:rsidP="00C57BBF">
            <w:pPr>
              <w:pStyle w:val="ConsPlusNormal"/>
              <w:jc w:val="both"/>
            </w:pPr>
            <w:r>
              <w:t>Примеры графиков функций, отражающих реальные процессы</w:t>
            </w:r>
          </w:p>
        </w:tc>
      </w:tr>
      <w:tr w:rsidR="00C57BBF" w:rsidTr="00540D03">
        <w:tc>
          <w:tcPr>
            <w:tcW w:w="1077" w:type="dxa"/>
            <w:vAlign w:val="center"/>
          </w:tcPr>
          <w:p w:rsidR="00C57BBF" w:rsidRDefault="00C57BBF" w:rsidP="00C57BBF">
            <w:pPr>
              <w:pStyle w:val="ConsPlusNormal"/>
              <w:jc w:val="center"/>
            </w:pPr>
            <w:r>
              <w:t>4.4</w:t>
            </w:r>
          </w:p>
        </w:tc>
        <w:tc>
          <w:tcPr>
            <w:tcW w:w="8341" w:type="dxa"/>
          </w:tcPr>
          <w:p w:rsidR="00C57BBF" w:rsidRDefault="00C57BBF" w:rsidP="00C57BBF">
            <w:pPr>
              <w:pStyle w:val="ConsPlusNormal"/>
              <w:jc w:val="both"/>
            </w:pPr>
            <w:r>
              <w:t>Функции, описывающие прямую и обратную пропорциональные зависимости, их графики</w:t>
            </w:r>
          </w:p>
        </w:tc>
      </w:tr>
      <w:tr w:rsidR="00C57BBF" w:rsidTr="00540D03">
        <w:tc>
          <w:tcPr>
            <w:tcW w:w="1077" w:type="dxa"/>
            <w:vAlign w:val="center"/>
          </w:tcPr>
          <w:p w:rsidR="00C57BBF" w:rsidRDefault="00C57BBF" w:rsidP="00C57BBF">
            <w:pPr>
              <w:pStyle w:val="ConsPlusNormal"/>
              <w:jc w:val="center"/>
            </w:pPr>
            <w:r>
              <w:t>4.5</w:t>
            </w:r>
          </w:p>
        </w:tc>
        <w:tc>
          <w:tcPr>
            <w:tcW w:w="8341" w:type="dxa"/>
          </w:tcPr>
          <w:p w:rsidR="00C57BBF" w:rsidRDefault="00C57BBF" w:rsidP="00C57BBF">
            <w:pPr>
              <w:pStyle w:val="ConsPlusNormal"/>
              <w:jc w:val="both"/>
            </w:pPr>
            <w:r>
              <w:t>Функции y = x</w:t>
            </w:r>
            <w:r>
              <w:rPr>
                <w:vertAlign w:val="superscript"/>
              </w:rPr>
              <w:t>2</w:t>
            </w:r>
            <w:r>
              <w:t>, y = x</w:t>
            </w:r>
            <w:r>
              <w:rPr>
                <w:vertAlign w:val="superscript"/>
              </w:rPr>
              <w:t>3</w:t>
            </w:r>
          </w:p>
        </w:tc>
      </w:tr>
      <w:tr w:rsidR="00C57BBF" w:rsidTr="00540D03">
        <w:tc>
          <w:tcPr>
            <w:tcW w:w="1077" w:type="dxa"/>
            <w:vAlign w:val="center"/>
          </w:tcPr>
          <w:p w:rsidR="00C57BBF" w:rsidRDefault="00C57BBF" w:rsidP="00C57BBF">
            <w:pPr>
              <w:pStyle w:val="ConsPlusNormal"/>
              <w:jc w:val="center"/>
            </w:pPr>
            <w:r>
              <w:t>4.6</w:t>
            </w:r>
          </w:p>
        </w:tc>
        <w:tc>
          <w:tcPr>
            <w:tcW w:w="8341" w:type="dxa"/>
          </w:tcPr>
          <w:p w:rsidR="00C57BBF" w:rsidRDefault="00C57BBF" w:rsidP="00C57BBF">
            <w:pPr>
              <w:pStyle w:val="ConsPlusNormal"/>
              <w:jc w:val="both"/>
            </w:pPr>
            <w:r>
              <w:t xml:space="preserve">Функции </w:t>
            </w:r>
            <w:r>
              <w:rPr>
                <w:noProof/>
                <w:position w:val="-10"/>
              </w:rPr>
              <w:drawing>
                <wp:inline distT="0" distB="0" distL="0" distR="0" wp14:anchorId="2B4FF7B3" wp14:editId="35DE585B">
                  <wp:extent cx="582930" cy="285750"/>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t>, y = |x|</w:t>
            </w:r>
          </w:p>
        </w:tc>
      </w:tr>
      <w:tr w:rsidR="00C57BBF" w:rsidTr="00540D03">
        <w:tc>
          <w:tcPr>
            <w:tcW w:w="1077" w:type="dxa"/>
            <w:vAlign w:val="center"/>
          </w:tcPr>
          <w:p w:rsidR="00C57BBF" w:rsidRDefault="00C57BBF" w:rsidP="00C57BBF">
            <w:pPr>
              <w:pStyle w:val="ConsPlusNormal"/>
              <w:jc w:val="center"/>
            </w:pPr>
            <w:r>
              <w:t>4.7</w:t>
            </w:r>
          </w:p>
        </w:tc>
        <w:tc>
          <w:tcPr>
            <w:tcW w:w="8341" w:type="dxa"/>
          </w:tcPr>
          <w:p w:rsidR="00C57BBF" w:rsidRDefault="00C57BBF" w:rsidP="00C57BBF">
            <w:pPr>
              <w:pStyle w:val="ConsPlusNormal"/>
              <w:jc w:val="both"/>
            </w:pPr>
            <w:r>
              <w:t>Графическое решение уравнений и систем уравнений</w:t>
            </w:r>
          </w:p>
        </w:tc>
      </w:tr>
      <w:tr w:rsidR="00C57BBF" w:rsidTr="00540D03">
        <w:tc>
          <w:tcPr>
            <w:tcW w:w="1077" w:type="dxa"/>
            <w:vAlign w:val="center"/>
          </w:tcPr>
          <w:p w:rsidR="00C57BBF" w:rsidRDefault="00C57BBF" w:rsidP="00C57BBF">
            <w:pPr>
              <w:pStyle w:val="ConsPlusNormal"/>
              <w:jc w:val="center"/>
            </w:pPr>
            <w:r>
              <w:t>5</w:t>
            </w:r>
          </w:p>
        </w:tc>
        <w:tc>
          <w:tcPr>
            <w:tcW w:w="8341" w:type="dxa"/>
          </w:tcPr>
          <w:p w:rsidR="00C57BBF" w:rsidRDefault="00C57BBF" w:rsidP="00C57BBF">
            <w:pPr>
              <w:pStyle w:val="ConsPlusNormal"/>
              <w:jc w:val="both"/>
            </w:pPr>
            <w:r>
              <w:t>Вероятность и статистика</w:t>
            </w:r>
          </w:p>
        </w:tc>
      </w:tr>
      <w:tr w:rsidR="00C57BBF" w:rsidTr="00540D03">
        <w:tc>
          <w:tcPr>
            <w:tcW w:w="1077" w:type="dxa"/>
            <w:vAlign w:val="center"/>
          </w:tcPr>
          <w:p w:rsidR="00C57BBF" w:rsidRDefault="00C57BBF" w:rsidP="00C57BBF">
            <w:pPr>
              <w:pStyle w:val="ConsPlusNormal"/>
              <w:jc w:val="center"/>
            </w:pPr>
            <w:r>
              <w:t>5.1</w:t>
            </w:r>
          </w:p>
        </w:tc>
        <w:tc>
          <w:tcPr>
            <w:tcW w:w="8341" w:type="dxa"/>
          </w:tcPr>
          <w:p w:rsidR="00C57BBF" w:rsidRDefault="00C57BBF" w:rsidP="00C57BBF">
            <w:pPr>
              <w:pStyle w:val="ConsPlusNormal"/>
              <w:jc w:val="both"/>
            </w:pPr>
            <w:r>
              <w:t>Представление данных в виде таблиц, диаграмм, графиков</w:t>
            </w:r>
          </w:p>
        </w:tc>
      </w:tr>
      <w:tr w:rsidR="00C57BBF" w:rsidTr="00540D03">
        <w:tc>
          <w:tcPr>
            <w:tcW w:w="1077" w:type="dxa"/>
            <w:vAlign w:val="center"/>
          </w:tcPr>
          <w:p w:rsidR="00C57BBF" w:rsidRDefault="00C57BBF" w:rsidP="00C57BBF">
            <w:pPr>
              <w:pStyle w:val="ConsPlusNormal"/>
              <w:jc w:val="center"/>
            </w:pPr>
            <w:r>
              <w:t>5.2</w:t>
            </w:r>
          </w:p>
        </w:tc>
        <w:tc>
          <w:tcPr>
            <w:tcW w:w="8341" w:type="dxa"/>
          </w:tcPr>
          <w:p w:rsidR="00C57BBF" w:rsidRDefault="00C57BBF" w:rsidP="00C57BBF">
            <w:pPr>
              <w:pStyle w:val="ConsPlusNormal"/>
              <w:jc w:val="both"/>
            </w:pPr>
            <w:r>
              <w:t>Множество, элемент множества, подмножество. Операции над множествами: объединение, пересечение, дополнение</w:t>
            </w:r>
          </w:p>
        </w:tc>
      </w:tr>
      <w:tr w:rsidR="00C57BBF" w:rsidTr="00540D03">
        <w:tc>
          <w:tcPr>
            <w:tcW w:w="1077" w:type="dxa"/>
            <w:vAlign w:val="center"/>
          </w:tcPr>
          <w:p w:rsidR="00C57BBF" w:rsidRDefault="00C57BBF" w:rsidP="00C57BBF">
            <w:pPr>
              <w:pStyle w:val="ConsPlusNormal"/>
              <w:jc w:val="center"/>
            </w:pPr>
            <w:r>
              <w:t>5.3</w:t>
            </w:r>
          </w:p>
        </w:tc>
        <w:tc>
          <w:tcPr>
            <w:tcW w:w="8341" w:type="dxa"/>
          </w:tcPr>
          <w:p w:rsidR="00C57BBF" w:rsidRDefault="00C57BBF" w:rsidP="00C57BBF">
            <w:pPr>
              <w:pStyle w:val="ConsPlusNormal"/>
              <w:jc w:val="both"/>
            </w:pPr>
            <w:r>
              <w:t>Свойства операций над множествами: переместительное, сочетательное, распределительное, включения</w:t>
            </w:r>
          </w:p>
        </w:tc>
      </w:tr>
      <w:tr w:rsidR="00C57BBF" w:rsidTr="00540D03">
        <w:tc>
          <w:tcPr>
            <w:tcW w:w="1077" w:type="dxa"/>
            <w:vAlign w:val="center"/>
          </w:tcPr>
          <w:p w:rsidR="00C57BBF" w:rsidRDefault="00C57BBF" w:rsidP="00C57BBF">
            <w:pPr>
              <w:pStyle w:val="ConsPlusNormal"/>
              <w:jc w:val="center"/>
            </w:pPr>
            <w:r>
              <w:t>5.4</w:t>
            </w:r>
          </w:p>
        </w:tc>
        <w:tc>
          <w:tcPr>
            <w:tcW w:w="8341" w:type="dxa"/>
          </w:tcPr>
          <w:p w:rsidR="00C57BBF" w:rsidRDefault="00C57BBF" w:rsidP="00C57BBF">
            <w:pPr>
              <w:pStyle w:val="ConsPlusNormal"/>
              <w:jc w:val="both"/>
            </w:pPr>
            <w:r>
              <w:t>Использование графического представления множеств для описания реальных процессов и явлений, при решении задач.</w:t>
            </w:r>
          </w:p>
        </w:tc>
      </w:tr>
      <w:tr w:rsidR="00C57BBF" w:rsidTr="00540D03">
        <w:tc>
          <w:tcPr>
            <w:tcW w:w="1077" w:type="dxa"/>
            <w:vAlign w:val="center"/>
          </w:tcPr>
          <w:p w:rsidR="00C57BBF" w:rsidRDefault="00C57BBF" w:rsidP="00C57BBF">
            <w:pPr>
              <w:pStyle w:val="ConsPlusNormal"/>
              <w:jc w:val="center"/>
            </w:pPr>
            <w:r>
              <w:t>5.5</w:t>
            </w:r>
          </w:p>
        </w:tc>
        <w:tc>
          <w:tcPr>
            <w:tcW w:w="8341" w:type="dxa"/>
          </w:tcPr>
          <w:p w:rsidR="00C57BBF" w:rsidRDefault="00C57BBF" w:rsidP="00C57BBF">
            <w:pPr>
              <w:pStyle w:val="ConsPlusNormal"/>
              <w:jc w:val="both"/>
            </w:pPr>
            <w:r>
              <w:t>Измерение рассеивания данных. Дисперсия и стандартное отклонение числовых наборов. Диаграмма рассеивания</w:t>
            </w:r>
          </w:p>
        </w:tc>
      </w:tr>
      <w:tr w:rsidR="00C57BBF" w:rsidTr="00540D03">
        <w:tc>
          <w:tcPr>
            <w:tcW w:w="1077" w:type="dxa"/>
            <w:vAlign w:val="center"/>
          </w:tcPr>
          <w:p w:rsidR="00C57BBF" w:rsidRDefault="00C57BBF" w:rsidP="00C57BBF">
            <w:pPr>
              <w:pStyle w:val="ConsPlusNormal"/>
              <w:jc w:val="center"/>
            </w:pPr>
            <w:r>
              <w:t>5.6</w:t>
            </w:r>
          </w:p>
        </w:tc>
        <w:tc>
          <w:tcPr>
            <w:tcW w:w="8341" w:type="dxa"/>
          </w:tcPr>
          <w:p w:rsidR="00C57BBF" w:rsidRDefault="00C57BBF" w:rsidP="00C57BBF">
            <w:pPr>
              <w:pStyle w:val="ConsPlusNormal"/>
              <w:jc w:val="both"/>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C57BBF" w:rsidTr="00540D03">
        <w:tc>
          <w:tcPr>
            <w:tcW w:w="1077" w:type="dxa"/>
            <w:vAlign w:val="center"/>
          </w:tcPr>
          <w:p w:rsidR="00C57BBF" w:rsidRDefault="00C57BBF" w:rsidP="00C57BBF">
            <w:pPr>
              <w:pStyle w:val="ConsPlusNormal"/>
              <w:jc w:val="center"/>
            </w:pPr>
            <w:r>
              <w:t>5.7</w:t>
            </w:r>
          </w:p>
        </w:tc>
        <w:tc>
          <w:tcPr>
            <w:tcW w:w="8341" w:type="dxa"/>
          </w:tcPr>
          <w:p w:rsidR="00C57BBF" w:rsidRDefault="00C57BBF" w:rsidP="00C57BBF">
            <w:pPr>
              <w:pStyle w:val="ConsPlusNormal"/>
              <w:jc w:val="both"/>
            </w:pPr>
            <w: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C57BBF" w:rsidTr="00540D03">
        <w:tc>
          <w:tcPr>
            <w:tcW w:w="1077" w:type="dxa"/>
            <w:vAlign w:val="center"/>
          </w:tcPr>
          <w:p w:rsidR="00C57BBF" w:rsidRDefault="00C57BBF" w:rsidP="00C57BBF">
            <w:pPr>
              <w:pStyle w:val="ConsPlusNormal"/>
              <w:jc w:val="center"/>
            </w:pPr>
            <w:r>
              <w:t>5.8</w:t>
            </w:r>
          </w:p>
        </w:tc>
        <w:tc>
          <w:tcPr>
            <w:tcW w:w="8341" w:type="dxa"/>
          </w:tcPr>
          <w:p w:rsidR="00C57BBF" w:rsidRDefault="00C57BBF" w:rsidP="00C57BBF">
            <w:pPr>
              <w:pStyle w:val="ConsPlusNormal"/>
              <w:jc w:val="both"/>
            </w:pPr>
            <w:r>
              <w:t xml:space="preserve">Противоположные события. Диаграмма Эйлера. Объединение и пересечение </w:t>
            </w:r>
            <w:r>
              <w:lastRenderedPageBreak/>
              <w:t>событий. Несовместные события. Формула сложения вероятностей</w:t>
            </w:r>
          </w:p>
        </w:tc>
      </w:tr>
      <w:tr w:rsidR="00C57BBF" w:rsidTr="00540D03">
        <w:tc>
          <w:tcPr>
            <w:tcW w:w="1077" w:type="dxa"/>
            <w:vAlign w:val="center"/>
          </w:tcPr>
          <w:p w:rsidR="00C57BBF" w:rsidRDefault="00C57BBF" w:rsidP="00C57BBF">
            <w:pPr>
              <w:pStyle w:val="ConsPlusNormal"/>
              <w:jc w:val="center"/>
            </w:pPr>
            <w:r>
              <w:lastRenderedPageBreak/>
              <w:t>5.9</w:t>
            </w:r>
          </w:p>
        </w:tc>
        <w:tc>
          <w:tcPr>
            <w:tcW w:w="8341" w:type="dxa"/>
          </w:tcPr>
          <w:p w:rsidR="00C57BBF" w:rsidRDefault="00C57BBF" w:rsidP="00C57BBF">
            <w:pPr>
              <w:pStyle w:val="ConsPlusNormal"/>
              <w:jc w:val="both"/>
            </w:pPr>
            <w:r>
              <w:t>Условная вероятность. Правило умножения. Независимые события</w:t>
            </w:r>
          </w:p>
        </w:tc>
      </w:tr>
      <w:tr w:rsidR="00C57BBF" w:rsidTr="00540D03">
        <w:tc>
          <w:tcPr>
            <w:tcW w:w="1077" w:type="dxa"/>
            <w:vAlign w:val="center"/>
          </w:tcPr>
          <w:p w:rsidR="00C57BBF" w:rsidRDefault="00C57BBF" w:rsidP="00C57BBF">
            <w:pPr>
              <w:pStyle w:val="ConsPlusNormal"/>
              <w:jc w:val="center"/>
            </w:pPr>
            <w:r>
              <w:t>5.10</w:t>
            </w:r>
          </w:p>
        </w:tc>
        <w:tc>
          <w:tcPr>
            <w:tcW w:w="8341" w:type="dxa"/>
          </w:tcPr>
          <w:p w:rsidR="00C57BBF" w:rsidRDefault="00C57BBF" w:rsidP="00C57BBF">
            <w:pPr>
              <w:pStyle w:val="ConsPlusNormal"/>
              <w:jc w:val="both"/>
            </w:pPr>
            <w:r>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C57BBF" w:rsidTr="00540D03">
        <w:tc>
          <w:tcPr>
            <w:tcW w:w="1077" w:type="dxa"/>
            <w:vAlign w:val="center"/>
          </w:tcPr>
          <w:p w:rsidR="00C57BBF" w:rsidRDefault="00C57BBF" w:rsidP="00C57BBF">
            <w:pPr>
              <w:pStyle w:val="ConsPlusNormal"/>
              <w:jc w:val="center"/>
            </w:pPr>
            <w:r>
              <w:t>6</w:t>
            </w:r>
          </w:p>
        </w:tc>
        <w:tc>
          <w:tcPr>
            <w:tcW w:w="8341" w:type="dxa"/>
          </w:tcPr>
          <w:p w:rsidR="00C57BBF" w:rsidRDefault="00C57BBF" w:rsidP="00C57BBF">
            <w:pPr>
              <w:pStyle w:val="ConsPlusNormal"/>
              <w:jc w:val="both"/>
            </w:pPr>
            <w:r>
              <w:t>Геометрия</w:t>
            </w:r>
          </w:p>
        </w:tc>
      </w:tr>
      <w:tr w:rsidR="00C57BBF" w:rsidTr="00540D03">
        <w:tc>
          <w:tcPr>
            <w:tcW w:w="1077" w:type="dxa"/>
            <w:vAlign w:val="center"/>
          </w:tcPr>
          <w:p w:rsidR="00C57BBF" w:rsidRDefault="00C57BBF" w:rsidP="00C57BBF">
            <w:pPr>
              <w:pStyle w:val="ConsPlusNormal"/>
              <w:jc w:val="center"/>
            </w:pPr>
            <w:r>
              <w:t>6.1</w:t>
            </w:r>
          </w:p>
        </w:tc>
        <w:tc>
          <w:tcPr>
            <w:tcW w:w="8341" w:type="dxa"/>
          </w:tcPr>
          <w:p w:rsidR="00C57BBF" w:rsidRDefault="00C57BBF" w:rsidP="00C57BBF">
            <w:pPr>
              <w:pStyle w:val="ConsPlusNormal"/>
              <w:jc w:val="both"/>
            </w:pPr>
            <w:r>
              <w:t>Четырехугольники. Параллелограмм, его признаки и свойства</w:t>
            </w:r>
          </w:p>
        </w:tc>
      </w:tr>
      <w:tr w:rsidR="00C57BBF" w:rsidTr="00540D03">
        <w:tc>
          <w:tcPr>
            <w:tcW w:w="1077" w:type="dxa"/>
            <w:vAlign w:val="center"/>
          </w:tcPr>
          <w:p w:rsidR="00C57BBF" w:rsidRDefault="00C57BBF" w:rsidP="00C57BBF">
            <w:pPr>
              <w:pStyle w:val="ConsPlusNormal"/>
              <w:jc w:val="center"/>
            </w:pPr>
            <w:r>
              <w:t>6.2</w:t>
            </w:r>
          </w:p>
        </w:tc>
        <w:tc>
          <w:tcPr>
            <w:tcW w:w="8341" w:type="dxa"/>
          </w:tcPr>
          <w:p w:rsidR="00C57BBF" w:rsidRDefault="00C57BBF" w:rsidP="00C57BBF">
            <w:pPr>
              <w:pStyle w:val="ConsPlusNormal"/>
              <w:jc w:val="both"/>
            </w:pPr>
            <w:r>
              <w:t>Прямоугольник, ромб, квадрат, их признаки и свойства</w:t>
            </w:r>
          </w:p>
        </w:tc>
      </w:tr>
      <w:tr w:rsidR="00C57BBF" w:rsidTr="00540D03">
        <w:tc>
          <w:tcPr>
            <w:tcW w:w="1077" w:type="dxa"/>
            <w:vAlign w:val="center"/>
          </w:tcPr>
          <w:p w:rsidR="00C57BBF" w:rsidRDefault="00C57BBF" w:rsidP="00C57BBF">
            <w:pPr>
              <w:pStyle w:val="ConsPlusNormal"/>
              <w:jc w:val="center"/>
            </w:pPr>
            <w:r>
              <w:t>6.3</w:t>
            </w:r>
          </w:p>
        </w:tc>
        <w:tc>
          <w:tcPr>
            <w:tcW w:w="8341" w:type="dxa"/>
          </w:tcPr>
          <w:p w:rsidR="00C57BBF" w:rsidRDefault="00C57BBF" w:rsidP="00C57BBF">
            <w:pPr>
              <w:pStyle w:val="ConsPlusNormal"/>
              <w:jc w:val="both"/>
            </w:pPr>
            <w:r>
              <w:t>Трапеция, равнобокая трапеция, ее свойства и признаки. Прямоугольная трапеция</w:t>
            </w:r>
          </w:p>
        </w:tc>
      </w:tr>
      <w:tr w:rsidR="00C57BBF" w:rsidTr="00540D03">
        <w:tc>
          <w:tcPr>
            <w:tcW w:w="1077" w:type="dxa"/>
            <w:vAlign w:val="center"/>
          </w:tcPr>
          <w:p w:rsidR="00C57BBF" w:rsidRDefault="00C57BBF" w:rsidP="00C57BBF">
            <w:pPr>
              <w:pStyle w:val="ConsPlusNormal"/>
              <w:jc w:val="center"/>
            </w:pPr>
            <w:r>
              <w:t>6.4</w:t>
            </w:r>
          </w:p>
        </w:tc>
        <w:tc>
          <w:tcPr>
            <w:tcW w:w="8341" w:type="dxa"/>
          </w:tcPr>
          <w:p w:rsidR="00C57BBF" w:rsidRDefault="00C57BBF" w:rsidP="00C57BBF">
            <w:pPr>
              <w:pStyle w:val="ConsPlusNormal"/>
              <w:jc w:val="both"/>
            </w:pPr>
            <w:r>
              <w:t>Метод удвоения медианы. Центральная симметрия. Теорема Фалеса и теорема о пропорциональных отрезках</w:t>
            </w:r>
          </w:p>
        </w:tc>
      </w:tr>
      <w:tr w:rsidR="00C57BBF" w:rsidTr="00540D03">
        <w:tc>
          <w:tcPr>
            <w:tcW w:w="1077" w:type="dxa"/>
            <w:vAlign w:val="center"/>
          </w:tcPr>
          <w:p w:rsidR="00C57BBF" w:rsidRDefault="00C57BBF" w:rsidP="00C57BBF">
            <w:pPr>
              <w:pStyle w:val="ConsPlusNormal"/>
              <w:jc w:val="center"/>
            </w:pPr>
            <w:r>
              <w:t>6.5</w:t>
            </w:r>
          </w:p>
        </w:tc>
        <w:tc>
          <w:tcPr>
            <w:tcW w:w="8341" w:type="dxa"/>
          </w:tcPr>
          <w:p w:rsidR="00C57BBF" w:rsidRDefault="00C57BBF" w:rsidP="00C57BBF">
            <w:pPr>
              <w:pStyle w:val="ConsPlusNormal"/>
              <w:jc w:val="both"/>
            </w:pPr>
            <w:r>
              <w:t>Средние линии треугольника и трапеции. Центр масс треугольника</w:t>
            </w:r>
          </w:p>
        </w:tc>
      </w:tr>
      <w:tr w:rsidR="00C57BBF" w:rsidTr="00540D03">
        <w:tc>
          <w:tcPr>
            <w:tcW w:w="1077" w:type="dxa"/>
            <w:vAlign w:val="center"/>
          </w:tcPr>
          <w:p w:rsidR="00C57BBF" w:rsidRDefault="00C57BBF" w:rsidP="00C57BBF">
            <w:pPr>
              <w:pStyle w:val="ConsPlusNormal"/>
              <w:jc w:val="center"/>
            </w:pPr>
            <w:r>
              <w:t>6.6</w:t>
            </w:r>
          </w:p>
        </w:tc>
        <w:tc>
          <w:tcPr>
            <w:tcW w:w="8341" w:type="dxa"/>
          </w:tcPr>
          <w:p w:rsidR="00C57BBF" w:rsidRDefault="00C57BBF" w:rsidP="00C57BBF">
            <w:pPr>
              <w:pStyle w:val="ConsPlusNormal"/>
              <w:jc w:val="both"/>
            </w:pPr>
            <w:r>
              <w:t>Подобие треугольников, коэффициент подобия. Признаки подобия треугольников. Применение подобия при решении практических задач</w:t>
            </w:r>
          </w:p>
        </w:tc>
      </w:tr>
      <w:tr w:rsidR="00C57BBF" w:rsidTr="00540D03">
        <w:tc>
          <w:tcPr>
            <w:tcW w:w="1077" w:type="dxa"/>
            <w:vAlign w:val="center"/>
          </w:tcPr>
          <w:p w:rsidR="00C57BBF" w:rsidRDefault="00C57BBF" w:rsidP="00C57BBF">
            <w:pPr>
              <w:pStyle w:val="ConsPlusNormal"/>
              <w:jc w:val="center"/>
            </w:pPr>
            <w:r>
              <w:t>6.7</w:t>
            </w:r>
          </w:p>
        </w:tc>
        <w:tc>
          <w:tcPr>
            <w:tcW w:w="8341" w:type="dxa"/>
          </w:tcPr>
          <w:p w:rsidR="00C57BBF" w:rsidRDefault="00C57BBF" w:rsidP="00C57BBF">
            <w:pPr>
              <w:pStyle w:val="ConsPlusNormal"/>
              <w:jc w:val="both"/>
            </w:pPr>
            <w:r>
              <w:t>Формулы для площади треугольника, параллелограмма, ромба и трапеции</w:t>
            </w:r>
          </w:p>
        </w:tc>
      </w:tr>
      <w:tr w:rsidR="00C57BBF" w:rsidTr="00540D03">
        <w:tc>
          <w:tcPr>
            <w:tcW w:w="1077" w:type="dxa"/>
            <w:vAlign w:val="center"/>
          </w:tcPr>
          <w:p w:rsidR="00C57BBF" w:rsidRDefault="00C57BBF" w:rsidP="00C57BBF">
            <w:pPr>
              <w:pStyle w:val="ConsPlusNormal"/>
              <w:jc w:val="center"/>
            </w:pPr>
            <w:r>
              <w:t>6.8</w:t>
            </w:r>
          </w:p>
        </w:tc>
        <w:tc>
          <w:tcPr>
            <w:tcW w:w="8341" w:type="dxa"/>
          </w:tcPr>
          <w:p w:rsidR="00C57BBF" w:rsidRDefault="00C57BBF" w:rsidP="00C57BBF">
            <w:pPr>
              <w:pStyle w:val="ConsPlusNormal"/>
              <w:jc w:val="both"/>
            </w:pPr>
            <w:r>
              <w:t>Свойства площадей геометрических фигур. Отношение площадей подобных фигур</w:t>
            </w:r>
          </w:p>
        </w:tc>
      </w:tr>
      <w:tr w:rsidR="00C57BBF" w:rsidTr="00540D03">
        <w:tc>
          <w:tcPr>
            <w:tcW w:w="1077" w:type="dxa"/>
            <w:vAlign w:val="center"/>
          </w:tcPr>
          <w:p w:rsidR="00C57BBF" w:rsidRDefault="00C57BBF" w:rsidP="00C57BBF">
            <w:pPr>
              <w:pStyle w:val="ConsPlusNormal"/>
              <w:jc w:val="center"/>
            </w:pPr>
            <w:r>
              <w:t>6.9</w:t>
            </w:r>
          </w:p>
        </w:tc>
        <w:tc>
          <w:tcPr>
            <w:tcW w:w="8341" w:type="dxa"/>
          </w:tcPr>
          <w:p w:rsidR="00C57BBF" w:rsidRDefault="00C57BBF" w:rsidP="00C57BBF">
            <w:pPr>
              <w:pStyle w:val="ConsPlusNormal"/>
              <w:jc w:val="both"/>
            </w:pPr>
            <w:r>
              <w:t>Вычисление площадей треугольников и многоугольников на клетчатой бумаге</w:t>
            </w:r>
          </w:p>
        </w:tc>
      </w:tr>
      <w:tr w:rsidR="00C57BBF" w:rsidTr="00540D03">
        <w:tc>
          <w:tcPr>
            <w:tcW w:w="1077" w:type="dxa"/>
            <w:vAlign w:val="center"/>
          </w:tcPr>
          <w:p w:rsidR="00C57BBF" w:rsidRDefault="00C57BBF" w:rsidP="00C57BBF">
            <w:pPr>
              <w:pStyle w:val="ConsPlusNormal"/>
              <w:jc w:val="center"/>
            </w:pPr>
            <w:r>
              <w:t>6.10</w:t>
            </w:r>
          </w:p>
        </w:tc>
        <w:tc>
          <w:tcPr>
            <w:tcW w:w="8341" w:type="dxa"/>
          </w:tcPr>
          <w:p w:rsidR="00C57BBF" w:rsidRDefault="00C57BBF" w:rsidP="00C57BBF">
            <w:pPr>
              <w:pStyle w:val="ConsPlusNormal"/>
              <w:jc w:val="both"/>
            </w:pPr>
            <w:r>
              <w:t>Теорема Пифагора. Применение теоремы Пифагора при решении практических задач</w:t>
            </w:r>
          </w:p>
        </w:tc>
      </w:tr>
      <w:tr w:rsidR="00C57BBF" w:rsidTr="00540D03">
        <w:tc>
          <w:tcPr>
            <w:tcW w:w="1077" w:type="dxa"/>
            <w:vAlign w:val="center"/>
          </w:tcPr>
          <w:p w:rsidR="00C57BBF" w:rsidRDefault="00C57BBF" w:rsidP="00C57BBF">
            <w:pPr>
              <w:pStyle w:val="ConsPlusNormal"/>
              <w:jc w:val="center"/>
            </w:pPr>
            <w:r>
              <w:t>6.11</w:t>
            </w:r>
          </w:p>
        </w:tc>
        <w:tc>
          <w:tcPr>
            <w:tcW w:w="8341" w:type="dxa"/>
          </w:tcPr>
          <w:p w:rsidR="00C57BBF" w:rsidRDefault="00C57BBF" w:rsidP="00C57BBF">
            <w:pPr>
              <w:pStyle w:val="ConsPlusNormal"/>
              <w:jc w:val="both"/>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C57BBF" w:rsidTr="00540D03">
        <w:tc>
          <w:tcPr>
            <w:tcW w:w="1077" w:type="dxa"/>
            <w:vAlign w:val="center"/>
          </w:tcPr>
          <w:p w:rsidR="00C57BBF" w:rsidRDefault="00C57BBF" w:rsidP="00C57BBF">
            <w:pPr>
              <w:pStyle w:val="ConsPlusNormal"/>
              <w:jc w:val="center"/>
            </w:pPr>
            <w:r>
              <w:t>6.12</w:t>
            </w:r>
          </w:p>
        </w:tc>
        <w:tc>
          <w:tcPr>
            <w:tcW w:w="8341" w:type="dxa"/>
          </w:tcPr>
          <w:p w:rsidR="00C57BBF" w:rsidRDefault="00C57BBF" w:rsidP="00C57BBF">
            <w:pPr>
              <w:pStyle w:val="ConsPlusNormal"/>
              <w:jc w:val="both"/>
            </w:pPr>
            <w:r>
              <w:t>Вписанные и центральные углы, угол между касательной и хордой. Углы между хордами и секущими</w:t>
            </w:r>
          </w:p>
        </w:tc>
      </w:tr>
      <w:tr w:rsidR="00C57BBF" w:rsidTr="00540D03">
        <w:tc>
          <w:tcPr>
            <w:tcW w:w="1077" w:type="dxa"/>
            <w:vAlign w:val="center"/>
          </w:tcPr>
          <w:p w:rsidR="00C57BBF" w:rsidRDefault="00C57BBF" w:rsidP="00C57BBF">
            <w:pPr>
              <w:pStyle w:val="ConsPlusNormal"/>
              <w:jc w:val="center"/>
            </w:pPr>
            <w:r>
              <w:t>6.13</w:t>
            </w:r>
          </w:p>
        </w:tc>
        <w:tc>
          <w:tcPr>
            <w:tcW w:w="8341" w:type="dxa"/>
          </w:tcPr>
          <w:p w:rsidR="00C57BBF" w:rsidRDefault="00C57BBF" w:rsidP="00C57BBF">
            <w:pPr>
              <w:pStyle w:val="ConsPlusNormal"/>
              <w:jc w:val="both"/>
            </w:pPr>
            <w:r>
              <w:t>Вписанные и описанные четырехугольники</w:t>
            </w:r>
          </w:p>
        </w:tc>
      </w:tr>
      <w:tr w:rsidR="00C57BBF" w:rsidTr="00540D03">
        <w:tc>
          <w:tcPr>
            <w:tcW w:w="1077" w:type="dxa"/>
            <w:vAlign w:val="center"/>
          </w:tcPr>
          <w:p w:rsidR="00C57BBF" w:rsidRDefault="00C57BBF" w:rsidP="00C57BBF">
            <w:pPr>
              <w:pStyle w:val="ConsPlusNormal"/>
              <w:jc w:val="center"/>
            </w:pPr>
            <w:r>
              <w:t>6.14</w:t>
            </w:r>
          </w:p>
        </w:tc>
        <w:tc>
          <w:tcPr>
            <w:tcW w:w="8341" w:type="dxa"/>
          </w:tcPr>
          <w:p w:rsidR="00C57BBF" w:rsidRDefault="00C57BBF" w:rsidP="00C57BBF">
            <w:pPr>
              <w:pStyle w:val="ConsPlusNormal"/>
              <w:jc w:val="both"/>
            </w:pPr>
            <w:r>
              <w:t>Взаимное расположение двух окружностей. Касание окружностей. Общие касательные к двум окружностям</w:t>
            </w:r>
          </w:p>
        </w:tc>
      </w:tr>
    </w:tbl>
    <w:p w:rsidR="00C57BBF" w:rsidRDefault="00C57BBF" w:rsidP="00C57BBF">
      <w:pPr>
        <w:pStyle w:val="ConsPlusNormal"/>
        <w:ind w:firstLine="540"/>
        <w:jc w:val="both"/>
      </w:pPr>
    </w:p>
    <w:p w:rsidR="00C57BBF" w:rsidRDefault="00C57BBF" w:rsidP="00C57BBF">
      <w:pPr>
        <w:pStyle w:val="ConsPlusNormal"/>
        <w:jc w:val="right"/>
      </w:pPr>
      <w:r>
        <w:t>Таблица 11.8</w:t>
      </w:r>
    </w:p>
    <w:p w:rsidR="00C57BBF" w:rsidRDefault="00C57BBF" w:rsidP="00C57BBF">
      <w:pPr>
        <w:pStyle w:val="ConsPlusNormal"/>
        <w:jc w:val="center"/>
      </w:pPr>
      <w:r>
        <w:t>Проверяемые требования к результатам освоения основной</w:t>
      </w:r>
    </w:p>
    <w:p w:rsidR="00C57BBF" w:rsidRDefault="00C57BBF" w:rsidP="00C57BBF">
      <w:pPr>
        <w:pStyle w:val="ConsPlusNormal"/>
        <w:jc w:val="center"/>
      </w:pPr>
      <w: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C57BBF" w:rsidTr="00540D03">
        <w:tc>
          <w:tcPr>
            <w:tcW w:w="1701" w:type="dxa"/>
          </w:tcPr>
          <w:p w:rsidR="00C57BBF" w:rsidRDefault="00C57BBF" w:rsidP="00C57BBF">
            <w:pPr>
              <w:pStyle w:val="ConsPlusNormal"/>
              <w:jc w:val="center"/>
            </w:pPr>
            <w:r>
              <w:t>Код проверяемого результата</w:t>
            </w:r>
          </w:p>
        </w:tc>
        <w:tc>
          <w:tcPr>
            <w:tcW w:w="7717" w:type="dxa"/>
          </w:tcPr>
          <w:p w:rsidR="00C57BBF" w:rsidRDefault="00C57BBF" w:rsidP="00C57BB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57BBF" w:rsidTr="00540D03">
        <w:tc>
          <w:tcPr>
            <w:tcW w:w="1701" w:type="dxa"/>
            <w:vAlign w:val="center"/>
          </w:tcPr>
          <w:p w:rsidR="00C57BBF" w:rsidRDefault="00C57BBF" w:rsidP="00C57BBF">
            <w:pPr>
              <w:pStyle w:val="ConsPlusNormal"/>
              <w:jc w:val="center"/>
            </w:pPr>
            <w:r>
              <w:t>1</w:t>
            </w:r>
          </w:p>
        </w:tc>
        <w:tc>
          <w:tcPr>
            <w:tcW w:w="7717" w:type="dxa"/>
          </w:tcPr>
          <w:p w:rsidR="00C57BBF" w:rsidRDefault="00C57BBF" w:rsidP="00C57BBF">
            <w:pPr>
              <w:pStyle w:val="ConsPlusNormal"/>
              <w:jc w:val="both"/>
            </w:pPr>
            <w:r>
              <w:t>Числа и вычисления</w:t>
            </w:r>
          </w:p>
        </w:tc>
      </w:tr>
      <w:tr w:rsidR="00C57BBF" w:rsidTr="00540D03">
        <w:tc>
          <w:tcPr>
            <w:tcW w:w="1701" w:type="dxa"/>
            <w:vAlign w:val="center"/>
          </w:tcPr>
          <w:p w:rsidR="00C57BBF" w:rsidRDefault="00C57BBF" w:rsidP="00C57BBF">
            <w:pPr>
              <w:pStyle w:val="ConsPlusNormal"/>
              <w:jc w:val="center"/>
            </w:pPr>
            <w:r>
              <w:t>1.1</w:t>
            </w:r>
          </w:p>
        </w:tc>
        <w:tc>
          <w:tcPr>
            <w:tcW w:w="7717" w:type="dxa"/>
          </w:tcPr>
          <w:p w:rsidR="00C57BBF" w:rsidRDefault="00C57BBF" w:rsidP="00C57BBF">
            <w:pPr>
              <w:pStyle w:val="ConsPlusNormal"/>
              <w:jc w:val="both"/>
            </w:pPr>
            <w:r>
              <w:t>Сравнивать и упорядочивать рациональные и иррациональные числа</w:t>
            </w:r>
          </w:p>
        </w:tc>
      </w:tr>
      <w:tr w:rsidR="00C57BBF" w:rsidTr="00540D03">
        <w:tc>
          <w:tcPr>
            <w:tcW w:w="1701" w:type="dxa"/>
            <w:vAlign w:val="center"/>
          </w:tcPr>
          <w:p w:rsidR="00C57BBF" w:rsidRDefault="00C57BBF" w:rsidP="00C57BBF">
            <w:pPr>
              <w:pStyle w:val="ConsPlusNormal"/>
              <w:jc w:val="center"/>
            </w:pPr>
            <w:r>
              <w:t>1.2</w:t>
            </w:r>
          </w:p>
        </w:tc>
        <w:tc>
          <w:tcPr>
            <w:tcW w:w="7717" w:type="dxa"/>
          </w:tcPr>
          <w:p w:rsidR="00C57BBF" w:rsidRDefault="00C57BBF" w:rsidP="00C57BBF">
            <w:pPr>
              <w:pStyle w:val="ConsPlusNormal"/>
              <w:jc w:val="both"/>
            </w:pPr>
            <w:r>
              <w:t xml:space="preserve">Выполнять арифметические действия с рациональными числами, сочетая устные и письменные приемы, выполнять вычисления с </w:t>
            </w:r>
            <w:r>
              <w:lastRenderedPageBreak/>
              <w:t>иррациональными числами</w:t>
            </w:r>
          </w:p>
        </w:tc>
      </w:tr>
      <w:tr w:rsidR="00C57BBF" w:rsidTr="00540D03">
        <w:tc>
          <w:tcPr>
            <w:tcW w:w="1701" w:type="dxa"/>
            <w:vAlign w:val="center"/>
          </w:tcPr>
          <w:p w:rsidR="00C57BBF" w:rsidRDefault="00C57BBF" w:rsidP="00C57BBF">
            <w:pPr>
              <w:pStyle w:val="ConsPlusNormal"/>
              <w:jc w:val="center"/>
            </w:pPr>
            <w:r>
              <w:lastRenderedPageBreak/>
              <w:t>1.3</w:t>
            </w:r>
          </w:p>
        </w:tc>
        <w:tc>
          <w:tcPr>
            <w:tcW w:w="7717" w:type="dxa"/>
          </w:tcPr>
          <w:p w:rsidR="00C57BBF" w:rsidRDefault="00C57BBF" w:rsidP="00C57BBF">
            <w:pPr>
              <w:pStyle w:val="ConsPlusNormal"/>
              <w:jc w:val="both"/>
            </w:pPr>
            <w:r>
              <w:t>Находить значения степеней с целыми показателями и корней, вычислять значения числовых выражений</w:t>
            </w:r>
          </w:p>
        </w:tc>
      </w:tr>
      <w:tr w:rsidR="00C57BBF" w:rsidTr="00540D03">
        <w:tc>
          <w:tcPr>
            <w:tcW w:w="1701" w:type="dxa"/>
            <w:vAlign w:val="center"/>
          </w:tcPr>
          <w:p w:rsidR="00C57BBF" w:rsidRDefault="00C57BBF" w:rsidP="00C57BBF">
            <w:pPr>
              <w:pStyle w:val="ConsPlusNormal"/>
              <w:jc w:val="center"/>
            </w:pPr>
            <w:r>
              <w:t>1.4</w:t>
            </w:r>
          </w:p>
        </w:tc>
        <w:tc>
          <w:tcPr>
            <w:tcW w:w="7717" w:type="dxa"/>
          </w:tcPr>
          <w:p w:rsidR="00C57BBF" w:rsidRDefault="00C57BBF" w:rsidP="00C57BBF">
            <w:pPr>
              <w:pStyle w:val="ConsPlusNormal"/>
              <w:jc w:val="both"/>
            </w:pPr>
            <w:r>
              <w:t>Округлять действительные числа, выполнять прикидку результата вычислений, оценку числовых выражений</w:t>
            </w:r>
          </w:p>
        </w:tc>
      </w:tr>
      <w:tr w:rsidR="00C57BBF" w:rsidTr="00540D03">
        <w:tc>
          <w:tcPr>
            <w:tcW w:w="1701" w:type="dxa"/>
            <w:vAlign w:val="center"/>
          </w:tcPr>
          <w:p w:rsidR="00C57BBF" w:rsidRDefault="00C57BBF" w:rsidP="00C57BBF">
            <w:pPr>
              <w:pStyle w:val="ConsPlusNormal"/>
              <w:jc w:val="center"/>
            </w:pPr>
            <w:r>
              <w:t>2</w:t>
            </w:r>
          </w:p>
        </w:tc>
        <w:tc>
          <w:tcPr>
            <w:tcW w:w="7717" w:type="dxa"/>
          </w:tcPr>
          <w:p w:rsidR="00C57BBF" w:rsidRDefault="00C57BBF" w:rsidP="00C57BBF">
            <w:pPr>
              <w:pStyle w:val="ConsPlusNormal"/>
              <w:jc w:val="both"/>
            </w:pPr>
            <w:r>
              <w:t>Уравнения и неравенства</w:t>
            </w:r>
          </w:p>
        </w:tc>
      </w:tr>
      <w:tr w:rsidR="00C57BBF" w:rsidTr="00540D03">
        <w:tc>
          <w:tcPr>
            <w:tcW w:w="1701" w:type="dxa"/>
            <w:vAlign w:val="center"/>
          </w:tcPr>
          <w:p w:rsidR="00C57BBF" w:rsidRDefault="00C57BBF" w:rsidP="00C57BBF">
            <w:pPr>
              <w:pStyle w:val="ConsPlusNormal"/>
              <w:jc w:val="center"/>
            </w:pPr>
            <w:r>
              <w:t>2.1</w:t>
            </w:r>
          </w:p>
        </w:tc>
        <w:tc>
          <w:tcPr>
            <w:tcW w:w="7717" w:type="dxa"/>
          </w:tcPr>
          <w:p w:rsidR="00C57BBF" w:rsidRDefault="00C57BBF" w:rsidP="00C57BBF">
            <w:pPr>
              <w:pStyle w:val="ConsPlusNormal"/>
              <w:jc w:val="both"/>
            </w:pPr>
            <w:r>
              <w:t>Решать линейные и квадратные уравнения, уравнения, сводящиеся к ним, простейшие дробно-рациональные уравнения</w:t>
            </w:r>
          </w:p>
        </w:tc>
      </w:tr>
      <w:tr w:rsidR="00C57BBF" w:rsidTr="00540D03">
        <w:tc>
          <w:tcPr>
            <w:tcW w:w="1701" w:type="dxa"/>
            <w:vAlign w:val="center"/>
          </w:tcPr>
          <w:p w:rsidR="00C57BBF" w:rsidRDefault="00C57BBF" w:rsidP="00C57BBF">
            <w:pPr>
              <w:pStyle w:val="ConsPlusNormal"/>
              <w:jc w:val="center"/>
            </w:pPr>
            <w:r>
              <w:t>2.2</w:t>
            </w:r>
          </w:p>
        </w:tc>
        <w:tc>
          <w:tcPr>
            <w:tcW w:w="7717" w:type="dxa"/>
          </w:tcPr>
          <w:p w:rsidR="00C57BBF" w:rsidRDefault="00C57BBF" w:rsidP="00C57BBF">
            <w:pPr>
              <w:pStyle w:val="ConsPlusNormal"/>
              <w:jc w:val="both"/>
            </w:pPr>
            <w:r>
              <w:t>Решать системы двух линейных уравнений с двумя переменными и системы двух уравнений, в которых одно уравнение не является линейным</w:t>
            </w:r>
          </w:p>
        </w:tc>
      </w:tr>
      <w:tr w:rsidR="00C57BBF" w:rsidTr="00540D03">
        <w:tc>
          <w:tcPr>
            <w:tcW w:w="1701" w:type="dxa"/>
            <w:vAlign w:val="center"/>
          </w:tcPr>
          <w:p w:rsidR="00C57BBF" w:rsidRDefault="00C57BBF" w:rsidP="00C57BBF">
            <w:pPr>
              <w:pStyle w:val="ConsPlusNormal"/>
              <w:jc w:val="center"/>
            </w:pPr>
            <w:r>
              <w:t>2.3</w:t>
            </w:r>
          </w:p>
        </w:tc>
        <w:tc>
          <w:tcPr>
            <w:tcW w:w="7717" w:type="dxa"/>
          </w:tcPr>
          <w:p w:rsidR="00C57BBF" w:rsidRDefault="00C57BBF" w:rsidP="00C57BBF">
            <w:pPr>
              <w:pStyle w:val="ConsPlusNormal"/>
              <w:jc w:val="both"/>
            </w:pPr>
            <w:r>
              <w:t>Решать текстовые задачи алгебраическим способом с помощью составления уравнения или системы двух уравнений с двумя переменными</w:t>
            </w:r>
          </w:p>
        </w:tc>
      </w:tr>
      <w:tr w:rsidR="00C57BBF" w:rsidTr="00540D03">
        <w:tc>
          <w:tcPr>
            <w:tcW w:w="1701" w:type="dxa"/>
            <w:vAlign w:val="center"/>
          </w:tcPr>
          <w:p w:rsidR="00C57BBF" w:rsidRDefault="00C57BBF" w:rsidP="00C57BBF">
            <w:pPr>
              <w:pStyle w:val="ConsPlusNormal"/>
              <w:jc w:val="center"/>
            </w:pPr>
            <w:r>
              <w:t>2.4</w:t>
            </w:r>
          </w:p>
        </w:tc>
        <w:tc>
          <w:tcPr>
            <w:tcW w:w="7717" w:type="dxa"/>
          </w:tcPr>
          <w:p w:rsidR="00C57BBF" w:rsidRDefault="00C57BBF" w:rsidP="00C57BBF">
            <w:pPr>
              <w:pStyle w:val="ConsPlusNormal"/>
              <w:jc w:val="both"/>
            </w:pPr>
            <w:r>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C57BBF" w:rsidTr="00540D03">
        <w:tc>
          <w:tcPr>
            <w:tcW w:w="1701" w:type="dxa"/>
            <w:vAlign w:val="center"/>
          </w:tcPr>
          <w:p w:rsidR="00C57BBF" w:rsidRDefault="00C57BBF" w:rsidP="00C57BBF">
            <w:pPr>
              <w:pStyle w:val="ConsPlusNormal"/>
              <w:jc w:val="center"/>
            </w:pPr>
            <w:r>
              <w:t>2.5</w:t>
            </w:r>
          </w:p>
        </w:tc>
        <w:tc>
          <w:tcPr>
            <w:tcW w:w="7717" w:type="dxa"/>
          </w:tcPr>
          <w:p w:rsidR="00C57BBF" w:rsidRDefault="00C57BBF" w:rsidP="00C57BBF">
            <w:pPr>
              <w:pStyle w:val="ConsPlusNormal"/>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C57BBF" w:rsidTr="00540D03">
        <w:tc>
          <w:tcPr>
            <w:tcW w:w="1701" w:type="dxa"/>
            <w:vAlign w:val="center"/>
          </w:tcPr>
          <w:p w:rsidR="00C57BBF" w:rsidRDefault="00C57BBF" w:rsidP="00C57BBF">
            <w:pPr>
              <w:pStyle w:val="ConsPlusNormal"/>
              <w:jc w:val="center"/>
            </w:pPr>
            <w:r>
              <w:t>2.6</w:t>
            </w:r>
          </w:p>
        </w:tc>
        <w:tc>
          <w:tcPr>
            <w:tcW w:w="7717" w:type="dxa"/>
          </w:tcPr>
          <w:p w:rsidR="00C57BBF" w:rsidRDefault="00C57BBF" w:rsidP="00C57BBF">
            <w:pPr>
              <w:pStyle w:val="ConsPlusNormal"/>
              <w:jc w:val="both"/>
            </w:pPr>
            <w: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C57BBF" w:rsidTr="00540D03">
        <w:tc>
          <w:tcPr>
            <w:tcW w:w="1701" w:type="dxa"/>
            <w:vAlign w:val="center"/>
          </w:tcPr>
          <w:p w:rsidR="00C57BBF" w:rsidRDefault="00C57BBF" w:rsidP="00C57BBF">
            <w:pPr>
              <w:pStyle w:val="ConsPlusNormal"/>
              <w:jc w:val="center"/>
            </w:pPr>
            <w:r>
              <w:t>2.7</w:t>
            </w:r>
          </w:p>
        </w:tc>
        <w:tc>
          <w:tcPr>
            <w:tcW w:w="7717" w:type="dxa"/>
          </w:tcPr>
          <w:p w:rsidR="00C57BBF" w:rsidRDefault="00C57BBF" w:rsidP="00C57BBF">
            <w:pPr>
              <w:pStyle w:val="ConsPlusNormal"/>
              <w:jc w:val="both"/>
            </w:pPr>
            <w:r>
              <w:t>Использовать неравенства при решении различных задач</w:t>
            </w:r>
          </w:p>
        </w:tc>
      </w:tr>
      <w:tr w:rsidR="00C57BBF" w:rsidTr="00540D03">
        <w:tc>
          <w:tcPr>
            <w:tcW w:w="1701" w:type="dxa"/>
            <w:vAlign w:val="center"/>
          </w:tcPr>
          <w:p w:rsidR="00C57BBF" w:rsidRDefault="00C57BBF" w:rsidP="00C57BBF">
            <w:pPr>
              <w:pStyle w:val="ConsPlusNormal"/>
              <w:jc w:val="center"/>
            </w:pPr>
            <w:r>
              <w:t>3</w:t>
            </w:r>
          </w:p>
        </w:tc>
        <w:tc>
          <w:tcPr>
            <w:tcW w:w="7717" w:type="dxa"/>
          </w:tcPr>
          <w:p w:rsidR="00C57BBF" w:rsidRDefault="00C57BBF" w:rsidP="00C57BBF">
            <w:pPr>
              <w:pStyle w:val="ConsPlusNormal"/>
              <w:jc w:val="both"/>
            </w:pPr>
            <w:r>
              <w:t>Функции</w:t>
            </w:r>
          </w:p>
        </w:tc>
      </w:tr>
      <w:tr w:rsidR="00C57BBF" w:rsidTr="00540D03">
        <w:tc>
          <w:tcPr>
            <w:tcW w:w="1701" w:type="dxa"/>
            <w:vAlign w:val="center"/>
          </w:tcPr>
          <w:p w:rsidR="00C57BBF" w:rsidRDefault="00C57BBF" w:rsidP="00C57BBF">
            <w:pPr>
              <w:pStyle w:val="ConsPlusNormal"/>
              <w:jc w:val="center"/>
            </w:pPr>
            <w:r>
              <w:t>3.1</w:t>
            </w:r>
          </w:p>
        </w:tc>
        <w:tc>
          <w:tcPr>
            <w:tcW w:w="7717" w:type="dxa"/>
          </w:tcPr>
          <w:p w:rsidR="00C57BBF" w:rsidRDefault="00C57BBF" w:rsidP="00C57BBF">
            <w:pPr>
              <w:pStyle w:val="ConsPlusNormal"/>
              <w:jc w:val="both"/>
            </w:pPr>
            <w:r>
              <w:t xml:space="preserve">Распознавать функции изученных видов. Показывать схематически расположение на координатной плоскости графиков функций вида: y = kx, y = kx + b, </w:t>
            </w:r>
            <w:r>
              <w:rPr>
                <w:noProof/>
                <w:position w:val="-24"/>
              </w:rPr>
              <w:drawing>
                <wp:inline distT="0" distB="0" distL="0" distR="0" wp14:anchorId="2DF07C18" wp14:editId="7DD560CF">
                  <wp:extent cx="468630" cy="468630"/>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t>, y = ax</w:t>
            </w:r>
            <w:r>
              <w:rPr>
                <w:vertAlign w:val="superscript"/>
              </w:rPr>
              <w:t>2</w:t>
            </w:r>
            <w:r>
              <w:t xml:space="preserve"> + bx + c в зависимости от значений коэффициентов, описывать свойства функций</w:t>
            </w:r>
          </w:p>
        </w:tc>
      </w:tr>
      <w:tr w:rsidR="00C57BBF" w:rsidTr="00540D03">
        <w:tc>
          <w:tcPr>
            <w:tcW w:w="1701" w:type="dxa"/>
            <w:vAlign w:val="center"/>
          </w:tcPr>
          <w:p w:rsidR="00C57BBF" w:rsidRDefault="00C57BBF" w:rsidP="00C57BBF">
            <w:pPr>
              <w:pStyle w:val="ConsPlusNormal"/>
              <w:jc w:val="center"/>
            </w:pPr>
            <w:r>
              <w:t>3.2</w:t>
            </w:r>
          </w:p>
        </w:tc>
        <w:tc>
          <w:tcPr>
            <w:tcW w:w="7717" w:type="dxa"/>
          </w:tcPr>
          <w:p w:rsidR="00C57BBF" w:rsidRDefault="00C57BBF" w:rsidP="00C57BBF">
            <w:pPr>
              <w:pStyle w:val="ConsPlusNormal"/>
              <w:jc w:val="both"/>
            </w:pPr>
            <w:r>
              <w:t xml:space="preserve">Показывать схематически расположение на координатной плоскости графиков функций вида </w:t>
            </w:r>
            <w:r>
              <w:rPr>
                <w:noProof/>
                <w:position w:val="-10"/>
              </w:rPr>
              <w:drawing>
                <wp:inline distT="0" distB="0" distL="0" distR="0" wp14:anchorId="7DEFD8F6" wp14:editId="756347A1">
                  <wp:extent cx="582930" cy="285750"/>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t>, y = |x| и описывать свойства функций</w:t>
            </w:r>
          </w:p>
        </w:tc>
      </w:tr>
      <w:tr w:rsidR="00C57BBF" w:rsidTr="00540D03">
        <w:tc>
          <w:tcPr>
            <w:tcW w:w="1701" w:type="dxa"/>
            <w:vAlign w:val="center"/>
          </w:tcPr>
          <w:p w:rsidR="00C57BBF" w:rsidRDefault="00C57BBF" w:rsidP="00C57BBF">
            <w:pPr>
              <w:pStyle w:val="ConsPlusNormal"/>
              <w:jc w:val="center"/>
            </w:pPr>
            <w:r>
              <w:t>3.3</w:t>
            </w:r>
          </w:p>
        </w:tc>
        <w:tc>
          <w:tcPr>
            <w:tcW w:w="7717" w:type="dxa"/>
          </w:tcPr>
          <w:p w:rsidR="00C57BBF" w:rsidRDefault="00C57BBF" w:rsidP="00C57BBF">
            <w:pPr>
              <w:pStyle w:val="ConsPlusNormal"/>
              <w:jc w:val="both"/>
            </w:pPr>
            <w:r>
              <w:t>Строить и изображать схематически графики квадратичных функций, описывать свойства квадратичных функций по их графикам</w:t>
            </w:r>
          </w:p>
        </w:tc>
      </w:tr>
      <w:tr w:rsidR="00C57BBF" w:rsidTr="00540D03">
        <w:tc>
          <w:tcPr>
            <w:tcW w:w="1701" w:type="dxa"/>
            <w:vAlign w:val="center"/>
          </w:tcPr>
          <w:p w:rsidR="00C57BBF" w:rsidRDefault="00C57BBF" w:rsidP="00C57BBF">
            <w:pPr>
              <w:pStyle w:val="ConsPlusNormal"/>
              <w:jc w:val="center"/>
            </w:pPr>
            <w:r>
              <w:t>3.4</w:t>
            </w:r>
          </w:p>
        </w:tc>
        <w:tc>
          <w:tcPr>
            <w:tcW w:w="7717" w:type="dxa"/>
          </w:tcPr>
          <w:p w:rsidR="00C57BBF" w:rsidRDefault="00C57BBF" w:rsidP="00C57BBF">
            <w:pPr>
              <w:pStyle w:val="ConsPlusNormal"/>
              <w:jc w:val="both"/>
            </w:pPr>
            <w:r>
              <w:t>Распознавать квадратичную функцию по формуле, приводить примеры квадратичных функций из реальной жизни, физики, геометрии</w:t>
            </w:r>
          </w:p>
        </w:tc>
      </w:tr>
      <w:tr w:rsidR="00C57BBF" w:rsidTr="00540D03">
        <w:tc>
          <w:tcPr>
            <w:tcW w:w="1701" w:type="dxa"/>
            <w:vAlign w:val="center"/>
          </w:tcPr>
          <w:p w:rsidR="00C57BBF" w:rsidRDefault="00C57BBF" w:rsidP="00C57BBF">
            <w:pPr>
              <w:pStyle w:val="ConsPlusNormal"/>
              <w:jc w:val="center"/>
            </w:pPr>
            <w:r>
              <w:t>4</w:t>
            </w:r>
          </w:p>
        </w:tc>
        <w:tc>
          <w:tcPr>
            <w:tcW w:w="7717" w:type="dxa"/>
          </w:tcPr>
          <w:p w:rsidR="00C57BBF" w:rsidRDefault="00C57BBF" w:rsidP="00C57BBF">
            <w:pPr>
              <w:pStyle w:val="ConsPlusNormal"/>
              <w:jc w:val="both"/>
            </w:pPr>
            <w:r>
              <w:t>Арифметическая и геометрическая прогрессии</w:t>
            </w:r>
          </w:p>
        </w:tc>
      </w:tr>
      <w:tr w:rsidR="00C57BBF" w:rsidTr="00540D03">
        <w:tc>
          <w:tcPr>
            <w:tcW w:w="1701" w:type="dxa"/>
            <w:vAlign w:val="center"/>
          </w:tcPr>
          <w:p w:rsidR="00C57BBF" w:rsidRDefault="00C57BBF" w:rsidP="00C57BBF">
            <w:pPr>
              <w:pStyle w:val="ConsPlusNormal"/>
              <w:jc w:val="center"/>
            </w:pPr>
            <w:r>
              <w:t>4.1</w:t>
            </w:r>
          </w:p>
        </w:tc>
        <w:tc>
          <w:tcPr>
            <w:tcW w:w="7717" w:type="dxa"/>
          </w:tcPr>
          <w:p w:rsidR="00C57BBF" w:rsidRDefault="00C57BBF" w:rsidP="00C57BBF">
            <w:pPr>
              <w:pStyle w:val="ConsPlusNormal"/>
              <w:jc w:val="both"/>
            </w:pPr>
            <w:r>
              <w:t xml:space="preserve">Распознавать арифметическую и геометрическую прогрессии при разных </w:t>
            </w:r>
            <w:r>
              <w:lastRenderedPageBreak/>
              <w:t>способах задания</w:t>
            </w:r>
          </w:p>
        </w:tc>
      </w:tr>
      <w:tr w:rsidR="00C57BBF" w:rsidTr="00540D03">
        <w:tc>
          <w:tcPr>
            <w:tcW w:w="1701" w:type="dxa"/>
            <w:vAlign w:val="center"/>
          </w:tcPr>
          <w:p w:rsidR="00C57BBF" w:rsidRDefault="00C57BBF" w:rsidP="00C57BBF">
            <w:pPr>
              <w:pStyle w:val="ConsPlusNormal"/>
              <w:jc w:val="center"/>
            </w:pPr>
            <w:r>
              <w:lastRenderedPageBreak/>
              <w:t>4.2</w:t>
            </w:r>
          </w:p>
        </w:tc>
        <w:tc>
          <w:tcPr>
            <w:tcW w:w="7717" w:type="dxa"/>
          </w:tcPr>
          <w:p w:rsidR="00C57BBF" w:rsidRDefault="00C57BBF" w:rsidP="00C57BBF">
            <w:pPr>
              <w:pStyle w:val="ConsPlusNormal"/>
              <w:jc w:val="both"/>
            </w:pPr>
            <w:r>
              <w:t>Выполнять вычисления с использованием формул n-го члена арифметической и геометрической прогрессий, суммы первых n членов</w:t>
            </w:r>
          </w:p>
        </w:tc>
      </w:tr>
      <w:tr w:rsidR="00C57BBF" w:rsidTr="00540D03">
        <w:tc>
          <w:tcPr>
            <w:tcW w:w="1701" w:type="dxa"/>
            <w:vAlign w:val="center"/>
          </w:tcPr>
          <w:p w:rsidR="00C57BBF" w:rsidRDefault="00C57BBF" w:rsidP="00C57BBF">
            <w:pPr>
              <w:pStyle w:val="ConsPlusNormal"/>
              <w:jc w:val="center"/>
            </w:pPr>
            <w:r>
              <w:t>4.3</w:t>
            </w:r>
          </w:p>
        </w:tc>
        <w:tc>
          <w:tcPr>
            <w:tcW w:w="7717" w:type="dxa"/>
          </w:tcPr>
          <w:p w:rsidR="00C57BBF" w:rsidRDefault="00C57BBF" w:rsidP="00C57BBF">
            <w:pPr>
              <w:pStyle w:val="ConsPlusNormal"/>
              <w:jc w:val="both"/>
            </w:pPr>
            <w:r>
              <w:t>Изображать члены последовательности точками на координатной плоскости</w:t>
            </w:r>
          </w:p>
        </w:tc>
      </w:tr>
      <w:tr w:rsidR="00C57BBF" w:rsidTr="00540D03">
        <w:tc>
          <w:tcPr>
            <w:tcW w:w="1701" w:type="dxa"/>
            <w:vAlign w:val="center"/>
          </w:tcPr>
          <w:p w:rsidR="00C57BBF" w:rsidRDefault="00C57BBF" w:rsidP="00C57BBF">
            <w:pPr>
              <w:pStyle w:val="ConsPlusNormal"/>
              <w:jc w:val="center"/>
            </w:pPr>
            <w:r>
              <w:t>4.4</w:t>
            </w:r>
          </w:p>
        </w:tc>
        <w:tc>
          <w:tcPr>
            <w:tcW w:w="7717" w:type="dxa"/>
          </w:tcPr>
          <w:p w:rsidR="00C57BBF" w:rsidRDefault="00C57BBF" w:rsidP="00C57BBF">
            <w:pPr>
              <w:pStyle w:val="ConsPlusNormal"/>
              <w:jc w:val="both"/>
            </w:pPr>
            <w: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r>
      <w:tr w:rsidR="00C57BBF" w:rsidTr="00540D03">
        <w:tc>
          <w:tcPr>
            <w:tcW w:w="1701" w:type="dxa"/>
            <w:vAlign w:val="center"/>
          </w:tcPr>
          <w:p w:rsidR="00C57BBF" w:rsidRDefault="00C57BBF" w:rsidP="00C57BBF">
            <w:pPr>
              <w:pStyle w:val="ConsPlusNormal"/>
              <w:jc w:val="center"/>
            </w:pPr>
            <w:r>
              <w:t>5</w:t>
            </w:r>
          </w:p>
        </w:tc>
        <w:tc>
          <w:tcPr>
            <w:tcW w:w="7717" w:type="dxa"/>
          </w:tcPr>
          <w:p w:rsidR="00C57BBF" w:rsidRDefault="00C57BBF" w:rsidP="00C57BBF">
            <w:pPr>
              <w:pStyle w:val="ConsPlusNormal"/>
              <w:jc w:val="both"/>
            </w:pPr>
            <w:r>
              <w:t>Вероятность и статистика</w:t>
            </w:r>
          </w:p>
        </w:tc>
      </w:tr>
      <w:tr w:rsidR="00C57BBF" w:rsidTr="00540D03">
        <w:tc>
          <w:tcPr>
            <w:tcW w:w="1701" w:type="dxa"/>
            <w:vAlign w:val="center"/>
          </w:tcPr>
          <w:p w:rsidR="00C57BBF" w:rsidRDefault="00C57BBF" w:rsidP="00C57BBF">
            <w:pPr>
              <w:pStyle w:val="ConsPlusNormal"/>
              <w:jc w:val="center"/>
            </w:pPr>
            <w:r>
              <w:t>5.1</w:t>
            </w:r>
          </w:p>
        </w:tc>
        <w:tc>
          <w:tcPr>
            <w:tcW w:w="7717" w:type="dxa"/>
          </w:tcPr>
          <w:p w:rsidR="00C57BBF" w:rsidRDefault="00C57BBF" w:rsidP="00C57BBF">
            <w:pPr>
              <w:pStyle w:val="ConsPlusNormal"/>
              <w:jc w:val="both"/>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C57BBF" w:rsidTr="00540D03">
        <w:tc>
          <w:tcPr>
            <w:tcW w:w="1701" w:type="dxa"/>
            <w:vAlign w:val="center"/>
          </w:tcPr>
          <w:p w:rsidR="00C57BBF" w:rsidRDefault="00C57BBF" w:rsidP="00C57BBF">
            <w:pPr>
              <w:pStyle w:val="ConsPlusNormal"/>
              <w:jc w:val="center"/>
            </w:pPr>
            <w:r>
              <w:t>5.2</w:t>
            </w:r>
          </w:p>
        </w:tc>
        <w:tc>
          <w:tcPr>
            <w:tcW w:w="7717" w:type="dxa"/>
          </w:tcPr>
          <w:p w:rsidR="00C57BBF" w:rsidRDefault="00C57BBF" w:rsidP="00C57BBF">
            <w:pPr>
              <w:pStyle w:val="ConsPlusNormal"/>
              <w:jc w:val="both"/>
            </w:pPr>
            <w:r>
              <w:t>Решать задачи организованным перебором вариантов, а также с использованием комбинаторных правил и методов</w:t>
            </w:r>
          </w:p>
        </w:tc>
      </w:tr>
      <w:tr w:rsidR="00C57BBF" w:rsidTr="00540D03">
        <w:tc>
          <w:tcPr>
            <w:tcW w:w="1701" w:type="dxa"/>
            <w:vAlign w:val="center"/>
          </w:tcPr>
          <w:p w:rsidR="00C57BBF" w:rsidRDefault="00C57BBF" w:rsidP="00C57BBF">
            <w:pPr>
              <w:pStyle w:val="ConsPlusNormal"/>
              <w:jc w:val="center"/>
            </w:pPr>
            <w:r>
              <w:t>5.3</w:t>
            </w:r>
          </w:p>
        </w:tc>
        <w:tc>
          <w:tcPr>
            <w:tcW w:w="7717" w:type="dxa"/>
          </w:tcPr>
          <w:p w:rsidR="00C57BBF" w:rsidRDefault="00C57BBF" w:rsidP="00C57BBF">
            <w:pPr>
              <w:pStyle w:val="ConsPlusNormal"/>
              <w:jc w:val="both"/>
            </w:pPr>
            <w:r>
              <w:t>Использовать описательные характеристики для массивов числовых данных, в том числе средние значения и меры рассеивания</w:t>
            </w:r>
          </w:p>
        </w:tc>
      </w:tr>
      <w:tr w:rsidR="00C57BBF" w:rsidTr="00540D03">
        <w:tc>
          <w:tcPr>
            <w:tcW w:w="1701" w:type="dxa"/>
            <w:vAlign w:val="center"/>
          </w:tcPr>
          <w:p w:rsidR="00C57BBF" w:rsidRDefault="00C57BBF" w:rsidP="00C57BBF">
            <w:pPr>
              <w:pStyle w:val="ConsPlusNormal"/>
              <w:jc w:val="center"/>
            </w:pPr>
            <w:r>
              <w:t>5.4</w:t>
            </w:r>
          </w:p>
        </w:tc>
        <w:tc>
          <w:tcPr>
            <w:tcW w:w="7717" w:type="dxa"/>
          </w:tcPr>
          <w:p w:rsidR="00C57BBF" w:rsidRDefault="00C57BBF" w:rsidP="00C57BBF">
            <w:pPr>
              <w:pStyle w:val="ConsPlusNormal"/>
              <w:jc w:val="both"/>
            </w:pPr>
            <w:r>
              <w:t>Находить частоты значений и частоты события, в том числе пользуясь результатами проведенных измерений и наблюдений</w:t>
            </w:r>
          </w:p>
        </w:tc>
      </w:tr>
      <w:tr w:rsidR="00C57BBF" w:rsidTr="00540D03">
        <w:tc>
          <w:tcPr>
            <w:tcW w:w="1701" w:type="dxa"/>
            <w:vAlign w:val="center"/>
          </w:tcPr>
          <w:p w:rsidR="00C57BBF" w:rsidRDefault="00C57BBF" w:rsidP="00C57BBF">
            <w:pPr>
              <w:pStyle w:val="ConsPlusNormal"/>
              <w:jc w:val="center"/>
            </w:pPr>
            <w:r>
              <w:t>5.5</w:t>
            </w:r>
          </w:p>
        </w:tc>
        <w:tc>
          <w:tcPr>
            <w:tcW w:w="7717" w:type="dxa"/>
          </w:tcPr>
          <w:p w:rsidR="00C57BBF" w:rsidRDefault="00C57BBF" w:rsidP="00C57BBF">
            <w:pPr>
              <w:pStyle w:val="ConsPlusNormal"/>
              <w:jc w:val="both"/>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C57BBF" w:rsidTr="00540D03">
        <w:tc>
          <w:tcPr>
            <w:tcW w:w="1701" w:type="dxa"/>
            <w:vAlign w:val="center"/>
          </w:tcPr>
          <w:p w:rsidR="00C57BBF" w:rsidRDefault="00C57BBF" w:rsidP="00C57BBF">
            <w:pPr>
              <w:pStyle w:val="ConsPlusNormal"/>
              <w:jc w:val="center"/>
            </w:pPr>
            <w:r>
              <w:t>5.6</w:t>
            </w:r>
          </w:p>
        </w:tc>
        <w:tc>
          <w:tcPr>
            <w:tcW w:w="7717" w:type="dxa"/>
          </w:tcPr>
          <w:p w:rsidR="00C57BBF" w:rsidRDefault="00C57BBF" w:rsidP="00C57BBF">
            <w:pPr>
              <w:pStyle w:val="ConsPlusNormal"/>
              <w:jc w:val="both"/>
            </w:pPr>
            <w:r>
              <w:t>Иметь представление о случайной величине и о распределении вероятностей</w:t>
            </w:r>
          </w:p>
        </w:tc>
      </w:tr>
      <w:tr w:rsidR="00C57BBF" w:rsidTr="00540D03">
        <w:tc>
          <w:tcPr>
            <w:tcW w:w="1701" w:type="dxa"/>
            <w:vAlign w:val="center"/>
          </w:tcPr>
          <w:p w:rsidR="00C57BBF" w:rsidRDefault="00C57BBF" w:rsidP="00C57BBF">
            <w:pPr>
              <w:pStyle w:val="ConsPlusNormal"/>
              <w:jc w:val="center"/>
            </w:pPr>
            <w:r>
              <w:t>5.7</w:t>
            </w:r>
          </w:p>
        </w:tc>
        <w:tc>
          <w:tcPr>
            <w:tcW w:w="7717" w:type="dxa"/>
          </w:tcPr>
          <w:p w:rsidR="00C57BBF" w:rsidRDefault="00C57BBF" w:rsidP="00C57BBF">
            <w:pPr>
              <w:pStyle w:val="ConsPlusNormal"/>
              <w:jc w:val="both"/>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C57BBF" w:rsidTr="00540D03">
        <w:tc>
          <w:tcPr>
            <w:tcW w:w="1701" w:type="dxa"/>
            <w:vAlign w:val="center"/>
          </w:tcPr>
          <w:p w:rsidR="00C57BBF" w:rsidRDefault="00C57BBF" w:rsidP="00C57BBF">
            <w:pPr>
              <w:pStyle w:val="ConsPlusNormal"/>
              <w:jc w:val="center"/>
            </w:pPr>
            <w:r>
              <w:t>6</w:t>
            </w:r>
          </w:p>
        </w:tc>
        <w:tc>
          <w:tcPr>
            <w:tcW w:w="7717" w:type="dxa"/>
          </w:tcPr>
          <w:p w:rsidR="00C57BBF" w:rsidRDefault="00C57BBF" w:rsidP="00C57BBF">
            <w:pPr>
              <w:pStyle w:val="ConsPlusNormal"/>
              <w:jc w:val="both"/>
            </w:pPr>
            <w:r>
              <w:t>Геометрия</w:t>
            </w:r>
          </w:p>
        </w:tc>
      </w:tr>
      <w:tr w:rsidR="00C57BBF" w:rsidTr="00540D03">
        <w:tc>
          <w:tcPr>
            <w:tcW w:w="1701" w:type="dxa"/>
            <w:vAlign w:val="center"/>
          </w:tcPr>
          <w:p w:rsidR="00C57BBF" w:rsidRDefault="00C57BBF" w:rsidP="00C57BBF">
            <w:pPr>
              <w:pStyle w:val="ConsPlusNormal"/>
              <w:jc w:val="center"/>
            </w:pPr>
            <w:r>
              <w:t>6.1</w:t>
            </w:r>
          </w:p>
        </w:tc>
        <w:tc>
          <w:tcPr>
            <w:tcW w:w="7717" w:type="dxa"/>
          </w:tcPr>
          <w:p w:rsidR="00C57BBF" w:rsidRDefault="00C57BBF" w:rsidP="00C57BBF">
            <w:pPr>
              <w:pStyle w:val="ConsPlusNormal"/>
              <w:jc w:val="both"/>
            </w:pPr>
            <w: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C57BBF" w:rsidTr="00540D03">
        <w:tc>
          <w:tcPr>
            <w:tcW w:w="1701" w:type="dxa"/>
            <w:vAlign w:val="center"/>
          </w:tcPr>
          <w:p w:rsidR="00C57BBF" w:rsidRDefault="00C57BBF" w:rsidP="00C57BBF">
            <w:pPr>
              <w:pStyle w:val="ConsPlusNormal"/>
              <w:jc w:val="center"/>
            </w:pPr>
            <w:r>
              <w:t>6.2</w:t>
            </w:r>
          </w:p>
        </w:tc>
        <w:tc>
          <w:tcPr>
            <w:tcW w:w="7717" w:type="dxa"/>
          </w:tcPr>
          <w:p w:rsidR="00C57BBF" w:rsidRDefault="00C57BBF" w:rsidP="00C57BBF">
            <w:pPr>
              <w:pStyle w:val="ConsPlusNormal"/>
              <w:jc w:val="both"/>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C57BBF" w:rsidTr="00540D03">
        <w:tc>
          <w:tcPr>
            <w:tcW w:w="1701" w:type="dxa"/>
            <w:vAlign w:val="center"/>
          </w:tcPr>
          <w:p w:rsidR="00C57BBF" w:rsidRDefault="00C57BBF" w:rsidP="00C57BBF">
            <w:pPr>
              <w:pStyle w:val="ConsPlusNormal"/>
              <w:jc w:val="center"/>
            </w:pPr>
            <w:r>
              <w:t>6.3</w:t>
            </w:r>
          </w:p>
        </w:tc>
        <w:tc>
          <w:tcPr>
            <w:tcW w:w="7717" w:type="dxa"/>
          </w:tcPr>
          <w:p w:rsidR="00C57BBF" w:rsidRDefault="00C57BBF" w:rsidP="00C57BBF">
            <w:pPr>
              <w:pStyle w:val="ConsPlusNormal"/>
              <w:jc w:val="both"/>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C57BBF" w:rsidTr="00540D03">
        <w:tc>
          <w:tcPr>
            <w:tcW w:w="1701" w:type="dxa"/>
            <w:vAlign w:val="center"/>
          </w:tcPr>
          <w:p w:rsidR="00C57BBF" w:rsidRDefault="00C57BBF" w:rsidP="00C57BBF">
            <w:pPr>
              <w:pStyle w:val="ConsPlusNormal"/>
              <w:jc w:val="center"/>
            </w:pPr>
            <w:r>
              <w:t>6.4</w:t>
            </w:r>
          </w:p>
        </w:tc>
        <w:tc>
          <w:tcPr>
            <w:tcW w:w="7717" w:type="dxa"/>
          </w:tcPr>
          <w:p w:rsidR="00C57BBF" w:rsidRDefault="00C57BBF" w:rsidP="00C57BBF">
            <w:pPr>
              <w:pStyle w:val="ConsPlusNormal"/>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C57BBF" w:rsidTr="00540D03">
        <w:tc>
          <w:tcPr>
            <w:tcW w:w="1701" w:type="dxa"/>
            <w:vAlign w:val="center"/>
          </w:tcPr>
          <w:p w:rsidR="00C57BBF" w:rsidRDefault="00C57BBF" w:rsidP="00C57BBF">
            <w:pPr>
              <w:pStyle w:val="ConsPlusNormal"/>
              <w:jc w:val="center"/>
            </w:pPr>
            <w:r>
              <w:lastRenderedPageBreak/>
              <w:t>6.5</w:t>
            </w:r>
          </w:p>
        </w:tc>
        <w:tc>
          <w:tcPr>
            <w:tcW w:w="7717" w:type="dxa"/>
          </w:tcPr>
          <w:p w:rsidR="00C57BBF" w:rsidRDefault="00C57BBF" w:rsidP="00C57BBF">
            <w:pPr>
              <w:pStyle w:val="ConsPlusNormal"/>
              <w:jc w:val="both"/>
            </w:pPr>
            <w:r>
              <w:t>Пользоваться теоремами о произведении отрезков хорд, о произведении отрезков секущих, о квадрате касательной</w:t>
            </w:r>
          </w:p>
        </w:tc>
      </w:tr>
      <w:tr w:rsidR="00C57BBF" w:rsidTr="00540D03">
        <w:tc>
          <w:tcPr>
            <w:tcW w:w="1701" w:type="dxa"/>
            <w:vAlign w:val="center"/>
          </w:tcPr>
          <w:p w:rsidR="00C57BBF" w:rsidRDefault="00C57BBF" w:rsidP="00C57BBF">
            <w:pPr>
              <w:pStyle w:val="ConsPlusNormal"/>
              <w:jc w:val="center"/>
            </w:pPr>
            <w:r>
              <w:t>6.6</w:t>
            </w:r>
          </w:p>
        </w:tc>
        <w:tc>
          <w:tcPr>
            <w:tcW w:w="7717" w:type="dxa"/>
          </w:tcPr>
          <w:p w:rsidR="00C57BBF" w:rsidRDefault="00C57BBF" w:rsidP="00C57BBF">
            <w:pPr>
              <w:pStyle w:val="ConsPlusNormal"/>
              <w:jc w:val="both"/>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C57BBF" w:rsidTr="00540D03">
        <w:tc>
          <w:tcPr>
            <w:tcW w:w="1701" w:type="dxa"/>
            <w:vAlign w:val="center"/>
          </w:tcPr>
          <w:p w:rsidR="00C57BBF" w:rsidRDefault="00C57BBF" w:rsidP="00C57BBF">
            <w:pPr>
              <w:pStyle w:val="ConsPlusNormal"/>
              <w:jc w:val="center"/>
            </w:pPr>
            <w:r>
              <w:t>6.7</w:t>
            </w:r>
          </w:p>
        </w:tc>
        <w:tc>
          <w:tcPr>
            <w:tcW w:w="7717" w:type="dxa"/>
          </w:tcPr>
          <w:p w:rsidR="00C57BBF" w:rsidRDefault="00C57BBF" w:rsidP="00C57BBF">
            <w:pPr>
              <w:pStyle w:val="ConsPlusNormal"/>
              <w:jc w:val="both"/>
            </w:pPr>
            <w:r>
              <w:t>Пользоваться методом координат на плоскости, применять его в решении геометрических и практических задач</w:t>
            </w:r>
          </w:p>
        </w:tc>
      </w:tr>
      <w:tr w:rsidR="00C57BBF" w:rsidTr="00540D03">
        <w:tc>
          <w:tcPr>
            <w:tcW w:w="1701" w:type="dxa"/>
            <w:vAlign w:val="center"/>
          </w:tcPr>
          <w:p w:rsidR="00C57BBF" w:rsidRDefault="00C57BBF" w:rsidP="00C57BBF">
            <w:pPr>
              <w:pStyle w:val="ConsPlusNormal"/>
              <w:jc w:val="center"/>
            </w:pPr>
            <w:r>
              <w:t>6.8</w:t>
            </w:r>
          </w:p>
        </w:tc>
        <w:tc>
          <w:tcPr>
            <w:tcW w:w="7717" w:type="dxa"/>
          </w:tcPr>
          <w:p w:rsidR="00C57BBF" w:rsidRDefault="00C57BBF" w:rsidP="00C57BBF">
            <w:pPr>
              <w:pStyle w:val="ConsPlusNormal"/>
              <w:jc w:val="both"/>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C57BBF" w:rsidTr="00540D03">
        <w:tc>
          <w:tcPr>
            <w:tcW w:w="1701" w:type="dxa"/>
            <w:vAlign w:val="center"/>
          </w:tcPr>
          <w:p w:rsidR="00C57BBF" w:rsidRDefault="00C57BBF" w:rsidP="00C57BBF">
            <w:pPr>
              <w:pStyle w:val="ConsPlusNormal"/>
              <w:jc w:val="center"/>
            </w:pPr>
            <w:r>
              <w:t>6.9</w:t>
            </w:r>
          </w:p>
        </w:tc>
        <w:tc>
          <w:tcPr>
            <w:tcW w:w="7717" w:type="dxa"/>
          </w:tcPr>
          <w:p w:rsidR="00C57BBF" w:rsidRDefault="00C57BBF" w:rsidP="00C57BBF">
            <w:pPr>
              <w:pStyle w:val="ConsPlusNormal"/>
              <w:jc w:val="both"/>
            </w:pPr>
            <w:r>
              <w:t>Находить оси или центры симметрии фигур, применять движения плоскости в простейших случаях</w:t>
            </w:r>
          </w:p>
        </w:tc>
      </w:tr>
      <w:tr w:rsidR="00C57BBF" w:rsidTr="00540D03">
        <w:tc>
          <w:tcPr>
            <w:tcW w:w="1701" w:type="dxa"/>
            <w:vAlign w:val="center"/>
          </w:tcPr>
          <w:p w:rsidR="00C57BBF" w:rsidRDefault="00C57BBF" w:rsidP="00C57BBF">
            <w:pPr>
              <w:pStyle w:val="ConsPlusNormal"/>
              <w:jc w:val="center"/>
            </w:pPr>
            <w:r>
              <w:t>6.10</w:t>
            </w:r>
          </w:p>
        </w:tc>
        <w:tc>
          <w:tcPr>
            <w:tcW w:w="7717" w:type="dxa"/>
          </w:tcPr>
          <w:p w:rsidR="00C57BBF" w:rsidRDefault="00C57BBF" w:rsidP="00C57BBF">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C57BBF" w:rsidRDefault="00C57BBF" w:rsidP="00C57BBF">
      <w:pPr>
        <w:pStyle w:val="ConsPlusNormal"/>
        <w:ind w:firstLine="540"/>
        <w:jc w:val="both"/>
      </w:pPr>
    </w:p>
    <w:p w:rsidR="00C57BBF" w:rsidRDefault="00C57BBF" w:rsidP="00C57BBF">
      <w:pPr>
        <w:pStyle w:val="ConsPlusNormal"/>
        <w:jc w:val="right"/>
      </w:pPr>
      <w:r>
        <w:t>Таблица 11.9</w:t>
      </w:r>
    </w:p>
    <w:p w:rsidR="00C57BBF" w:rsidRDefault="00C57BBF" w:rsidP="00C57BBF">
      <w:pPr>
        <w:pStyle w:val="ConsPlusNormal"/>
        <w:jc w:val="center"/>
      </w:pPr>
      <w: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C57BBF" w:rsidTr="00540D03">
        <w:tc>
          <w:tcPr>
            <w:tcW w:w="1077" w:type="dxa"/>
          </w:tcPr>
          <w:p w:rsidR="00C57BBF" w:rsidRDefault="00C57BBF" w:rsidP="00C57BBF">
            <w:pPr>
              <w:pStyle w:val="ConsPlusNormal"/>
              <w:jc w:val="center"/>
            </w:pPr>
            <w:r>
              <w:t>Код</w:t>
            </w:r>
          </w:p>
        </w:tc>
        <w:tc>
          <w:tcPr>
            <w:tcW w:w="8341" w:type="dxa"/>
          </w:tcPr>
          <w:p w:rsidR="00C57BBF" w:rsidRDefault="00C57BBF" w:rsidP="00C57BBF">
            <w:pPr>
              <w:pStyle w:val="ConsPlusNormal"/>
              <w:jc w:val="center"/>
            </w:pPr>
            <w:r>
              <w:t>Проверяемый элемент содержания</w:t>
            </w:r>
          </w:p>
        </w:tc>
      </w:tr>
      <w:tr w:rsidR="00C57BBF" w:rsidTr="00540D03">
        <w:tc>
          <w:tcPr>
            <w:tcW w:w="1077" w:type="dxa"/>
            <w:vAlign w:val="center"/>
          </w:tcPr>
          <w:p w:rsidR="00C57BBF" w:rsidRDefault="00C57BBF" w:rsidP="00C57BBF">
            <w:pPr>
              <w:pStyle w:val="ConsPlusNormal"/>
              <w:jc w:val="center"/>
            </w:pPr>
            <w:r>
              <w:t>1</w:t>
            </w:r>
          </w:p>
        </w:tc>
        <w:tc>
          <w:tcPr>
            <w:tcW w:w="8341" w:type="dxa"/>
            <w:vAlign w:val="center"/>
          </w:tcPr>
          <w:p w:rsidR="00C57BBF" w:rsidRDefault="00C57BBF" w:rsidP="00C57BBF">
            <w:pPr>
              <w:pStyle w:val="ConsPlusNormal"/>
              <w:jc w:val="both"/>
            </w:pPr>
            <w:r>
              <w:t>Числа и вычисления</w:t>
            </w:r>
          </w:p>
        </w:tc>
      </w:tr>
      <w:tr w:rsidR="00C57BBF" w:rsidTr="00540D03">
        <w:tc>
          <w:tcPr>
            <w:tcW w:w="1077" w:type="dxa"/>
            <w:vAlign w:val="center"/>
          </w:tcPr>
          <w:p w:rsidR="00C57BBF" w:rsidRDefault="00C57BBF" w:rsidP="00C57BBF">
            <w:pPr>
              <w:pStyle w:val="ConsPlusNormal"/>
              <w:jc w:val="center"/>
            </w:pPr>
            <w:r>
              <w:t>1.1</w:t>
            </w:r>
          </w:p>
        </w:tc>
        <w:tc>
          <w:tcPr>
            <w:tcW w:w="8341" w:type="dxa"/>
            <w:vAlign w:val="center"/>
          </w:tcPr>
          <w:p w:rsidR="00C57BBF" w:rsidRDefault="00C57BBF" w:rsidP="00C57BBF">
            <w:pPr>
              <w:pStyle w:val="ConsPlusNormal"/>
              <w:jc w:val="both"/>
            </w:pPr>
            <w:r>
              <w:t>Рациональные числа, иррациональные числа, конечные и бесконечные десятичные дроби</w:t>
            </w:r>
          </w:p>
        </w:tc>
      </w:tr>
      <w:tr w:rsidR="00C57BBF" w:rsidTr="00540D03">
        <w:tc>
          <w:tcPr>
            <w:tcW w:w="1077" w:type="dxa"/>
            <w:vAlign w:val="center"/>
          </w:tcPr>
          <w:p w:rsidR="00C57BBF" w:rsidRDefault="00C57BBF" w:rsidP="00C57BBF">
            <w:pPr>
              <w:pStyle w:val="ConsPlusNormal"/>
              <w:jc w:val="center"/>
            </w:pPr>
            <w:r>
              <w:t>1.2</w:t>
            </w:r>
          </w:p>
        </w:tc>
        <w:tc>
          <w:tcPr>
            <w:tcW w:w="8341" w:type="dxa"/>
            <w:vAlign w:val="center"/>
          </w:tcPr>
          <w:p w:rsidR="00C57BBF" w:rsidRDefault="00C57BBF" w:rsidP="00C57BBF">
            <w:pPr>
              <w:pStyle w:val="ConsPlusNormal"/>
              <w:jc w:val="both"/>
            </w:pPr>
            <w:r>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C57BBF" w:rsidTr="00540D03">
        <w:tc>
          <w:tcPr>
            <w:tcW w:w="1077" w:type="dxa"/>
            <w:vAlign w:val="center"/>
          </w:tcPr>
          <w:p w:rsidR="00C57BBF" w:rsidRDefault="00C57BBF" w:rsidP="00C57BBF">
            <w:pPr>
              <w:pStyle w:val="ConsPlusNormal"/>
              <w:jc w:val="center"/>
            </w:pPr>
            <w:r>
              <w:t>1.3</w:t>
            </w:r>
          </w:p>
        </w:tc>
        <w:tc>
          <w:tcPr>
            <w:tcW w:w="8341" w:type="dxa"/>
            <w:vAlign w:val="center"/>
          </w:tcPr>
          <w:p w:rsidR="00C57BBF" w:rsidRDefault="00C57BBF" w:rsidP="00C57BBF">
            <w:pPr>
              <w:pStyle w:val="ConsPlusNormal"/>
              <w:jc w:val="both"/>
            </w:pPr>
            <w:r>
              <w:t>Арифметические действия с действительными числами</w:t>
            </w:r>
          </w:p>
        </w:tc>
      </w:tr>
      <w:tr w:rsidR="00C57BBF" w:rsidTr="00540D03">
        <w:tc>
          <w:tcPr>
            <w:tcW w:w="1077" w:type="dxa"/>
            <w:vAlign w:val="center"/>
          </w:tcPr>
          <w:p w:rsidR="00C57BBF" w:rsidRDefault="00C57BBF" w:rsidP="00C57BBF">
            <w:pPr>
              <w:pStyle w:val="ConsPlusNormal"/>
              <w:jc w:val="center"/>
            </w:pPr>
            <w:r>
              <w:t>1.4</w:t>
            </w:r>
          </w:p>
        </w:tc>
        <w:tc>
          <w:tcPr>
            <w:tcW w:w="8341" w:type="dxa"/>
            <w:vAlign w:val="center"/>
          </w:tcPr>
          <w:p w:rsidR="00C57BBF" w:rsidRDefault="00C57BBF" w:rsidP="00C57BBF">
            <w:pPr>
              <w:pStyle w:val="ConsPlusNormal"/>
              <w:jc w:val="both"/>
            </w:pPr>
            <w:r>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C57BBF" w:rsidTr="00540D03">
        <w:tc>
          <w:tcPr>
            <w:tcW w:w="1077" w:type="dxa"/>
            <w:vAlign w:val="center"/>
          </w:tcPr>
          <w:p w:rsidR="00C57BBF" w:rsidRDefault="00C57BBF" w:rsidP="00C57BBF">
            <w:pPr>
              <w:pStyle w:val="ConsPlusNormal"/>
              <w:jc w:val="center"/>
            </w:pPr>
            <w:r>
              <w:t>2</w:t>
            </w:r>
          </w:p>
        </w:tc>
        <w:tc>
          <w:tcPr>
            <w:tcW w:w="8341" w:type="dxa"/>
            <w:vAlign w:val="center"/>
          </w:tcPr>
          <w:p w:rsidR="00C57BBF" w:rsidRDefault="00C57BBF" w:rsidP="00C57BBF">
            <w:pPr>
              <w:pStyle w:val="ConsPlusNormal"/>
              <w:jc w:val="both"/>
            </w:pPr>
            <w:r>
              <w:t>Уравнения и неравенства</w:t>
            </w:r>
          </w:p>
        </w:tc>
      </w:tr>
      <w:tr w:rsidR="00C57BBF" w:rsidTr="00540D03">
        <w:tc>
          <w:tcPr>
            <w:tcW w:w="1077" w:type="dxa"/>
            <w:vAlign w:val="center"/>
          </w:tcPr>
          <w:p w:rsidR="00C57BBF" w:rsidRDefault="00C57BBF" w:rsidP="00C57BBF">
            <w:pPr>
              <w:pStyle w:val="ConsPlusNormal"/>
              <w:jc w:val="center"/>
            </w:pPr>
            <w:r>
              <w:t>2.1</w:t>
            </w:r>
          </w:p>
        </w:tc>
        <w:tc>
          <w:tcPr>
            <w:tcW w:w="8341" w:type="dxa"/>
            <w:vAlign w:val="center"/>
          </w:tcPr>
          <w:p w:rsidR="00C57BBF" w:rsidRDefault="00C57BBF" w:rsidP="00C57BBF">
            <w:pPr>
              <w:pStyle w:val="ConsPlusNormal"/>
              <w:jc w:val="both"/>
            </w:pPr>
            <w:r>
              <w:t>Уравнения с одной переменной</w:t>
            </w:r>
          </w:p>
        </w:tc>
      </w:tr>
      <w:tr w:rsidR="00C57BBF" w:rsidTr="00540D03">
        <w:tc>
          <w:tcPr>
            <w:tcW w:w="1077" w:type="dxa"/>
            <w:vAlign w:val="center"/>
          </w:tcPr>
          <w:p w:rsidR="00C57BBF" w:rsidRDefault="00C57BBF" w:rsidP="00C57BBF">
            <w:pPr>
              <w:pStyle w:val="ConsPlusNormal"/>
              <w:jc w:val="center"/>
            </w:pPr>
            <w:r>
              <w:t>2.2</w:t>
            </w:r>
          </w:p>
        </w:tc>
        <w:tc>
          <w:tcPr>
            <w:tcW w:w="8341" w:type="dxa"/>
            <w:vAlign w:val="center"/>
          </w:tcPr>
          <w:p w:rsidR="00C57BBF" w:rsidRDefault="00C57BBF" w:rsidP="00C57BBF">
            <w:pPr>
              <w:pStyle w:val="ConsPlusNormal"/>
              <w:jc w:val="both"/>
            </w:pPr>
            <w:r>
              <w:t>Линейное уравнение. Решение уравнений, сводящихся к линейным</w:t>
            </w:r>
          </w:p>
        </w:tc>
      </w:tr>
      <w:tr w:rsidR="00C57BBF" w:rsidTr="00540D03">
        <w:tc>
          <w:tcPr>
            <w:tcW w:w="1077" w:type="dxa"/>
            <w:vAlign w:val="center"/>
          </w:tcPr>
          <w:p w:rsidR="00C57BBF" w:rsidRDefault="00C57BBF" w:rsidP="00C57BBF">
            <w:pPr>
              <w:pStyle w:val="ConsPlusNormal"/>
              <w:jc w:val="center"/>
            </w:pPr>
            <w:r>
              <w:t>2.3</w:t>
            </w:r>
          </w:p>
        </w:tc>
        <w:tc>
          <w:tcPr>
            <w:tcW w:w="8341" w:type="dxa"/>
            <w:vAlign w:val="center"/>
          </w:tcPr>
          <w:p w:rsidR="00C57BBF" w:rsidRDefault="00C57BBF" w:rsidP="00C57BBF">
            <w:pPr>
              <w:pStyle w:val="ConsPlusNormal"/>
              <w:jc w:val="both"/>
            </w:pPr>
            <w:r>
              <w:t>Квадратное уравнение. Решение уравнений, сводящихся к квадратным</w:t>
            </w:r>
          </w:p>
        </w:tc>
      </w:tr>
      <w:tr w:rsidR="00C57BBF" w:rsidTr="00540D03">
        <w:tc>
          <w:tcPr>
            <w:tcW w:w="1077" w:type="dxa"/>
            <w:vAlign w:val="center"/>
          </w:tcPr>
          <w:p w:rsidR="00C57BBF" w:rsidRDefault="00C57BBF" w:rsidP="00C57BBF">
            <w:pPr>
              <w:pStyle w:val="ConsPlusNormal"/>
              <w:jc w:val="center"/>
            </w:pPr>
            <w:r>
              <w:t>2.4</w:t>
            </w:r>
          </w:p>
        </w:tc>
        <w:tc>
          <w:tcPr>
            <w:tcW w:w="8341" w:type="dxa"/>
            <w:vAlign w:val="center"/>
          </w:tcPr>
          <w:p w:rsidR="00C57BBF" w:rsidRDefault="00C57BBF" w:rsidP="00C57BBF">
            <w:pPr>
              <w:pStyle w:val="ConsPlusNormal"/>
              <w:jc w:val="both"/>
            </w:pPr>
            <w:r>
              <w:t>Биквадратное уравнение. Примеры решения уравнений третьей и четвертой степеней разложением на множители</w:t>
            </w:r>
          </w:p>
        </w:tc>
      </w:tr>
      <w:tr w:rsidR="00C57BBF" w:rsidTr="00540D03">
        <w:tc>
          <w:tcPr>
            <w:tcW w:w="1077" w:type="dxa"/>
            <w:vAlign w:val="center"/>
          </w:tcPr>
          <w:p w:rsidR="00C57BBF" w:rsidRDefault="00C57BBF" w:rsidP="00C57BBF">
            <w:pPr>
              <w:pStyle w:val="ConsPlusNormal"/>
              <w:jc w:val="center"/>
            </w:pPr>
            <w:r>
              <w:t>2.5</w:t>
            </w:r>
          </w:p>
        </w:tc>
        <w:tc>
          <w:tcPr>
            <w:tcW w:w="8341" w:type="dxa"/>
            <w:vAlign w:val="center"/>
          </w:tcPr>
          <w:p w:rsidR="00C57BBF" w:rsidRDefault="00C57BBF" w:rsidP="00C57BBF">
            <w:pPr>
              <w:pStyle w:val="ConsPlusNormal"/>
              <w:jc w:val="both"/>
            </w:pPr>
            <w:r>
              <w:t>Решение дробно-рациональных уравнений</w:t>
            </w:r>
          </w:p>
        </w:tc>
      </w:tr>
      <w:tr w:rsidR="00C57BBF" w:rsidTr="00540D03">
        <w:tc>
          <w:tcPr>
            <w:tcW w:w="1077" w:type="dxa"/>
            <w:vAlign w:val="center"/>
          </w:tcPr>
          <w:p w:rsidR="00C57BBF" w:rsidRDefault="00C57BBF" w:rsidP="00C57BBF">
            <w:pPr>
              <w:pStyle w:val="ConsPlusNormal"/>
              <w:jc w:val="center"/>
            </w:pPr>
            <w:r>
              <w:lastRenderedPageBreak/>
              <w:t>2.6</w:t>
            </w:r>
          </w:p>
        </w:tc>
        <w:tc>
          <w:tcPr>
            <w:tcW w:w="8341" w:type="dxa"/>
            <w:vAlign w:val="center"/>
          </w:tcPr>
          <w:p w:rsidR="00C57BBF" w:rsidRDefault="00C57BBF" w:rsidP="00C57BBF">
            <w:pPr>
              <w:pStyle w:val="ConsPlusNormal"/>
              <w:jc w:val="both"/>
            </w:pPr>
            <w:r>
              <w:t>Системы уравнений</w:t>
            </w:r>
          </w:p>
        </w:tc>
      </w:tr>
      <w:tr w:rsidR="00C57BBF" w:rsidTr="00540D03">
        <w:tc>
          <w:tcPr>
            <w:tcW w:w="1077" w:type="dxa"/>
            <w:vAlign w:val="center"/>
          </w:tcPr>
          <w:p w:rsidR="00C57BBF" w:rsidRDefault="00C57BBF" w:rsidP="00C57BBF">
            <w:pPr>
              <w:pStyle w:val="ConsPlusNormal"/>
              <w:jc w:val="center"/>
            </w:pPr>
            <w:r>
              <w:t>2.7</w:t>
            </w:r>
          </w:p>
        </w:tc>
        <w:tc>
          <w:tcPr>
            <w:tcW w:w="8341" w:type="dxa"/>
            <w:vAlign w:val="center"/>
          </w:tcPr>
          <w:p w:rsidR="00C57BBF" w:rsidRDefault="00C57BBF" w:rsidP="00C57BBF">
            <w:pPr>
              <w:pStyle w:val="ConsPlusNormal"/>
              <w:jc w:val="both"/>
            </w:pPr>
            <w:r>
              <w:t>Уравнение с двумя переменными и его график</w:t>
            </w:r>
          </w:p>
        </w:tc>
      </w:tr>
      <w:tr w:rsidR="00C57BBF" w:rsidTr="00540D03">
        <w:tc>
          <w:tcPr>
            <w:tcW w:w="1077" w:type="dxa"/>
            <w:vAlign w:val="center"/>
          </w:tcPr>
          <w:p w:rsidR="00C57BBF" w:rsidRDefault="00C57BBF" w:rsidP="00C57BBF">
            <w:pPr>
              <w:pStyle w:val="ConsPlusNormal"/>
              <w:jc w:val="center"/>
            </w:pPr>
            <w:r>
              <w:t>2.8</w:t>
            </w:r>
          </w:p>
        </w:tc>
        <w:tc>
          <w:tcPr>
            <w:tcW w:w="8341" w:type="dxa"/>
            <w:vAlign w:val="center"/>
          </w:tcPr>
          <w:p w:rsidR="00C57BBF" w:rsidRDefault="00C57BBF" w:rsidP="00C57BBF">
            <w:pPr>
              <w:pStyle w:val="ConsPlusNormal"/>
              <w:jc w:val="both"/>
            </w:pPr>
            <w:r>
              <w:t>Решение систем двух линейных уравнений с двумя переменными</w:t>
            </w:r>
          </w:p>
        </w:tc>
      </w:tr>
      <w:tr w:rsidR="00C57BBF" w:rsidTr="00540D03">
        <w:tc>
          <w:tcPr>
            <w:tcW w:w="1077" w:type="dxa"/>
            <w:vAlign w:val="center"/>
          </w:tcPr>
          <w:p w:rsidR="00C57BBF" w:rsidRDefault="00C57BBF" w:rsidP="00C57BBF">
            <w:pPr>
              <w:pStyle w:val="ConsPlusNormal"/>
              <w:jc w:val="center"/>
            </w:pPr>
            <w:r>
              <w:t>2.9</w:t>
            </w:r>
          </w:p>
        </w:tc>
        <w:tc>
          <w:tcPr>
            <w:tcW w:w="8341" w:type="dxa"/>
            <w:vAlign w:val="center"/>
          </w:tcPr>
          <w:p w:rsidR="00C57BBF" w:rsidRDefault="00C57BBF" w:rsidP="00C57BBF">
            <w:pPr>
              <w:pStyle w:val="ConsPlusNormal"/>
              <w:jc w:val="both"/>
            </w:pPr>
            <w:r>
              <w:t>Решение систем двух уравнений, одно из которых линейное, а другое - второй степени</w:t>
            </w:r>
          </w:p>
        </w:tc>
      </w:tr>
      <w:tr w:rsidR="00C57BBF" w:rsidTr="00540D03">
        <w:tc>
          <w:tcPr>
            <w:tcW w:w="1077" w:type="dxa"/>
            <w:vAlign w:val="center"/>
          </w:tcPr>
          <w:p w:rsidR="00C57BBF" w:rsidRDefault="00C57BBF" w:rsidP="00C57BBF">
            <w:pPr>
              <w:pStyle w:val="ConsPlusNormal"/>
              <w:jc w:val="center"/>
            </w:pPr>
            <w:r>
              <w:t>2.10</w:t>
            </w:r>
          </w:p>
        </w:tc>
        <w:tc>
          <w:tcPr>
            <w:tcW w:w="8341" w:type="dxa"/>
            <w:vAlign w:val="center"/>
          </w:tcPr>
          <w:p w:rsidR="00C57BBF" w:rsidRDefault="00C57BBF" w:rsidP="00C57BBF">
            <w:pPr>
              <w:pStyle w:val="ConsPlusNormal"/>
              <w:jc w:val="both"/>
            </w:pPr>
            <w:r>
              <w:t>Графическая интерпретация системы уравнений с двумя переменными</w:t>
            </w:r>
          </w:p>
        </w:tc>
      </w:tr>
      <w:tr w:rsidR="00C57BBF" w:rsidTr="00540D03">
        <w:tc>
          <w:tcPr>
            <w:tcW w:w="1077" w:type="dxa"/>
            <w:vAlign w:val="center"/>
          </w:tcPr>
          <w:p w:rsidR="00C57BBF" w:rsidRDefault="00C57BBF" w:rsidP="00C57BBF">
            <w:pPr>
              <w:pStyle w:val="ConsPlusNormal"/>
              <w:jc w:val="center"/>
            </w:pPr>
            <w:r>
              <w:t>2.11</w:t>
            </w:r>
          </w:p>
        </w:tc>
        <w:tc>
          <w:tcPr>
            <w:tcW w:w="8341" w:type="dxa"/>
            <w:vAlign w:val="center"/>
          </w:tcPr>
          <w:p w:rsidR="00C57BBF" w:rsidRDefault="00C57BBF" w:rsidP="00C57BBF">
            <w:pPr>
              <w:pStyle w:val="ConsPlusNormal"/>
              <w:jc w:val="both"/>
            </w:pPr>
            <w:r>
              <w:t>Решение текстовых задач алгебраическим способом</w:t>
            </w:r>
          </w:p>
        </w:tc>
      </w:tr>
      <w:tr w:rsidR="00C57BBF" w:rsidTr="00540D03">
        <w:tc>
          <w:tcPr>
            <w:tcW w:w="1077" w:type="dxa"/>
            <w:vAlign w:val="center"/>
          </w:tcPr>
          <w:p w:rsidR="00C57BBF" w:rsidRDefault="00C57BBF" w:rsidP="00C57BBF">
            <w:pPr>
              <w:pStyle w:val="ConsPlusNormal"/>
              <w:jc w:val="center"/>
            </w:pPr>
            <w:r>
              <w:t>2.12</w:t>
            </w:r>
          </w:p>
        </w:tc>
        <w:tc>
          <w:tcPr>
            <w:tcW w:w="8341" w:type="dxa"/>
            <w:vAlign w:val="center"/>
          </w:tcPr>
          <w:p w:rsidR="00C57BBF" w:rsidRDefault="00C57BBF" w:rsidP="00C57BBF">
            <w:pPr>
              <w:pStyle w:val="ConsPlusNormal"/>
              <w:jc w:val="both"/>
            </w:pPr>
            <w:r>
              <w:t>Числовые неравенства и их свойства</w:t>
            </w:r>
          </w:p>
        </w:tc>
      </w:tr>
      <w:tr w:rsidR="00C57BBF" w:rsidTr="00540D03">
        <w:tc>
          <w:tcPr>
            <w:tcW w:w="1077" w:type="dxa"/>
            <w:vAlign w:val="center"/>
          </w:tcPr>
          <w:p w:rsidR="00C57BBF" w:rsidRDefault="00C57BBF" w:rsidP="00C57BBF">
            <w:pPr>
              <w:pStyle w:val="ConsPlusNormal"/>
              <w:jc w:val="center"/>
            </w:pPr>
            <w:r>
              <w:t>2.13</w:t>
            </w:r>
          </w:p>
        </w:tc>
        <w:tc>
          <w:tcPr>
            <w:tcW w:w="8341" w:type="dxa"/>
            <w:vAlign w:val="center"/>
          </w:tcPr>
          <w:p w:rsidR="00C57BBF" w:rsidRDefault="00C57BBF" w:rsidP="00C57BBF">
            <w:pPr>
              <w:pStyle w:val="ConsPlusNormal"/>
              <w:jc w:val="both"/>
            </w:pPr>
            <w:r>
              <w:t>Решение линейных неравенств с одной переменной</w:t>
            </w:r>
          </w:p>
        </w:tc>
      </w:tr>
      <w:tr w:rsidR="00C57BBF" w:rsidTr="00540D03">
        <w:tc>
          <w:tcPr>
            <w:tcW w:w="1077" w:type="dxa"/>
            <w:vAlign w:val="center"/>
          </w:tcPr>
          <w:p w:rsidR="00C57BBF" w:rsidRDefault="00C57BBF" w:rsidP="00C57BBF">
            <w:pPr>
              <w:pStyle w:val="ConsPlusNormal"/>
              <w:jc w:val="center"/>
            </w:pPr>
            <w:r>
              <w:t>2.14</w:t>
            </w:r>
          </w:p>
        </w:tc>
        <w:tc>
          <w:tcPr>
            <w:tcW w:w="8341" w:type="dxa"/>
            <w:vAlign w:val="center"/>
          </w:tcPr>
          <w:p w:rsidR="00C57BBF" w:rsidRDefault="00C57BBF" w:rsidP="00C57BBF">
            <w:pPr>
              <w:pStyle w:val="ConsPlusNormal"/>
              <w:jc w:val="both"/>
            </w:pPr>
            <w:r>
              <w:t>Решение систем линейных неравенств с одной переменной</w:t>
            </w:r>
          </w:p>
        </w:tc>
      </w:tr>
      <w:tr w:rsidR="00C57BBF" w:rsidTr="00540D03">
        <w:tc>
          <w:tcPr>
            <w:tcW w:w="1077" w:type="dxa"/>
            <w:vAlign w:val="center"/>
          </w:tcPr>
          <w:p w:rsidR="00C57BBF" w:rsidRDefault="00C57BBF" w:rsidP="00C57BBF">
            <w:pPr>
              <w:pStyle w:val="ConsPlusNormal"/>
              <w:jc w:val="center"/>
            </w:pPr>
            <w:r>
              <w:t>2.15</w:t>
            </w:r>
          </w:p>
        </w:tc>
        <w:tc>
          <w:tcPr>
            <w:tcW w:w="8341" w:type="dxa"/>
            <w:vAlign w:val="center"/>
          </w:tcPr>
          <w:p w:rsidR="00C57BBF" w:rsidRDefault="00C57BBF" w:rsidP="00C57BBF">
            <w:pPr>
              <w:pStyle w:val="ConsPlusNormal"/>
              <w:jc w:val="both"/>
            </w:pPr>
            <w:r>
              <w:t>Квадратные неравенства</w:t>
            </w:r>
          </w:p>
        </w:tc>
      </w:tr>
      <w:tr w:rsidR="00C57BBF" w:rsidTr="00540D03">
        <w:tc>
          <w:tcPr>
            <w:tcW w:w="1077" w:type="dxa"/>
            <w:vAlign w:val="center"/>
          </w:tcPr>
          <w:p w:rsidR="00C57BBF" w:rsidRDefault="00C57BBF" w:rsidP="00C57BBF">
            <w:pPr>
              <w:pStyle w:val="ConsPlusNormal"/>
              <w:jc w:val="center"/>
            </w:pPr>
            <w:r>
              <w:t>2.16</w:t>
            </w:r>
          </w:p>
        </w:tc>
        <w:tc>
          <w:tcPr>
            <w:tcW w:w="8341" w:type="dxa"/>
            <w:vAlign w:val="center"/>
          </w:tcPr>
          <w:p w:rsidR="00C57BBF" w:rsidRDefault="00C57BBF" w:rsidP="00C57BBF">
            <w:pPr>
              <w:pStyle w:val="ConsPlusNormal"/>
              <w:jc w:val="both"/>
            </w:pPr>
            <w:r>
              <w:t>Графическая интерпретация неравенств и систем неравенств с двумя переменными</w:t>
            </w:r>
          </w:p>
        </w:tc>
      </w:tr>
      <w:tr w:rsidR="00C57BBF" w:rsidTr="00540D03">
        <w:tc>
          <w:tcPr>
            <w:tcW w:w="1077" w:type="dxa"/>
            <w:vAlign w:val="center"/>
          </w:tcPr>
          <w:p w:rsidR="00C57BBF" w:rsidRDefault="00C57BBF" w:rsidP="00C57BBF">
            <w:pPr>
              <w:pStyle w:val="ConsPlusNormal"/>
              <w:jc w:val="center"/>
            </w:pPr>
            <w:r>
              <w:t>3</w:t>
            </w:r>
          </w:p>
        </w:tc>
        <w:tc>
          <w:tcPr>
            <w:tcW w:w="8341" w:type="dxa"/>
            <w:vAlign w:val="center"/>
          </w:tcPr>
          <w:p w:rsidR="00C57BBF" w:rsidRDefault="00C57BBF" w:rsidP="00C57BBF">
            <w:pPr>
              <w:pStyle w:val="ConsPlusNormal"/>
              <w:jc w:val="both"/>
            </w:pPr>
            <w:r>
              <w:t>Функции</w:t>
            </w:r>
          </w:p>
        </w:tc>
      </w:tr>
      <w:tr w:rsidR="00C57BBF" w:rsidTr="00540D03">
        <w:tc>
          <w:tcPr>
            <w:tcW w:w="1077" w:type="dxa"/>
            <w:vAlign w:val="center"/>
          </w:tcPr>
          <w:p w:rsidR="00C57BBF" w:rsidRDefault="00C57BBF" w:rsidP="00C57BBF">
            <w:pPr>
              <w:pStyle w:val="ConsPlusNormal"/>
              <w:jc w:val="center"/>
            </w:pPr>
            <w:r>
              <w:t>3.1</w:t>
            </w:r>
          </w:p>
        </w:tc>
        <w:tc>
          <w:tcPr>
            <w:tcW w:w="8341" w:type="dxa"/>
            <w:vAlign w:val="center"/>
          </w:tcPr>
          <w:p w:rsidR="00C57BBF" w:rsidRDefault="00C57BBF" w:rsidP="00C57BBF">
            <w:pPr>
              <w:pStyle w:val="ConsPlusNormal"/>
              <w:jc w:val="both"/>
            </w:pPr>
            <w:r>
              <w:t>Квадратичная функция, ее график и свойства. Парабола, координаты вершины параболы, ось симметрии параболы</w:t>
            </w:r>
          </w:p>
        </w:tc>
      </w:tr>
      <w:tr w:rsidR="00C57BBF" w:rsidTr="00540D03">
        <w:tc>
          <w:tcPr>
            <w:tcW w:w="1077" w:type="dxa"/>
            <w:vAlign w:val="center"/>
          </w:tcPr>
          <w:p w:rsidR="00C57BBF" w:rsidRDefault="00C57BBF" w:rsidP="00C57BBF">
            <w:pPr>
              <w:pStyle w:val="ConsPlusNormal"/>
              <w:jc w:val="center"/>
            </w:pPr>
            <w:r>
              <w:t>3.2</w:t>
            </w:r>
          </w:p>
        </w:tc>
        <w:tc>
          <w:tcPr>
            <w:tcW w:w="8341" w:type="dxa"/>
            <w:vAlign w:val="center"/>
          </w:tcPr>
          <w:p w:rsidR="00C57BBF" w:rsidRDefault="00C57BBF" w:rsidP="00C57BBF">
            <w:pPr>
              <w:pStyle w:val="ConsPlusNormal"/>
              <w:jc w:val="both"/>
            </w:pPr>
            <w:r>
              <w:t>Графики функций y = kx, y = kx + b и их свойства</w:t>
            </w:r>
          </w:p>
        </w:tc>
      </w:tr>
      <w:tr w:rsidR="00C57BBF" w:rsidTr="00540D03">
        <w:tc>
          <w:tcPr>
            <w:tcW w:w="1077" w:type="dxa"/>
            <w:vAlign w:val="center"/>
          </w:tcPr>
          <w:p w:rsidR="00C57BBF" w:rsidRDefault="00C57BBF" w:rsidP="00C57BBF">
            <w:pPr>
              <w:pStyle w:val="ConsPlusNormal"/>
              <w:jc w:val="center"/>
            </w:pPr>
            <w:r>
              <w:t>3.3</w:t>
            </w:r>
          </w:p>
        </w:tc>
        <w:tc>
          <w:tcPr>
            <w:tcW w:w="8341" w:type="dxa"/>
            <w:vAlign w:val="center"/>
          </w:tcPr>
          <w:p w:rsidR="00C57BBF" w:rsidRDefault="00C57BBF" w:rsidP="00C57BBF">
            <w:pPr>
              <w:pStyle w:val="ConsPlusNormal"/>
              <w:jc w:val="both"/>
            </w:pPr>
            <w:r>
              <w:t xml:space="preserve">Графики функций </w:t>
            </w:r>
            <w:r>
              <w:rPr>
                <w:noProof/>
                <w:position w:val="-24"/>
              </w:rPr>
              <w:drawing>
                <wp:inline distT="0" distB="0" distL="0" distR="0" wp14:anchorId="7CBFEBD6" wp14:editId="69C776C9">
                  <wp:extent cx="468630" cy="468630"/>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t>, y = x</w:t>
            </w:r>
            <w:r>
              <w:rPr>
                <w:vertAlign w:val="superscript"/>
              </w:rPr>
              <w:t>3</w:t>
            </w:r>
            <w:r>
              <w:t xml:space="preserve"> и их свойства</w:t>
            </w:r>
          </w:p>
        </w:tc>
      </w:tr>
      <w:tr w:rsidR="00C57BBF" w:rsidTr="00540D03">
        <w:tc>
          <w:tcPr>
            <w:tcW w:w="1077" w:type="dxa"/>
            <w:vAlign w:val="center"/>
          </w:tcPr>
          <w:p w:rsidR="00C57BBF" w:rsidRDefault="00C57BBF" w:rsidP="00C57BBF">
            <w:pPr>
              <w:pStyle w:val="ConsPlusNormal"/>
              <w:jc w:val="center"/>
            </w:pPr>
            <w:r>
              <w:t>3.4</w:t>
            </w:r>
          </w:p>
        </w:tc>
        <w:tc>
          <w:tcPr>
            <w:tcW w:w="8341" w:type="dxa"/>
            <w:vAlign w:val="center"/>
          </w:tcPr>
          <w:p w:rsidR="00C57BBF" w:rsidRDefault="00C57BBF" w:rsidP="00C57BBF">
            <w:pPr>
              <w:pStyle w:val="ConsPlusNormal"/>
              <w:jc w:val="both"/>
            </w:pPr>
            <w:r>
              <w:t xml:space="preserve">Графики функций </w:t>
            </w:r>
            <w:r>
              <w:rPr>
                <w:noProof/>
                <w:position w:val="-10"/>
              </w:rPr>
              <w:drawing>
                <wp:inline distT="0" distB="0" distL="0" distR="0" wp14:anchorId="2424FB93" wp14:editId="39D4083A">
                  <wp:extent cx="582930" cy="285750"/>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t>, y = |x| и их свойства</w:t>
            </w:r>
          </w:p>
        </w:tc>
      </w:tr>
      <w:tr w:rsidR="00C57BBF" w:rsidTr="00540D03">
        <w:tc>
          <w:tcPr>
            <w:tcW w:w="1077" w:type="dxa"/>
            <w:vAlign w:val="center"/>
          </w:tcPr>
          <w:p w:rsidR="00C57BBF" w:rsidRDefault="00C57BBF" w:rsidP="00C57BBF">
            <w:pPr>
              <w:pStyle w:val="ConsPlusNormal"/>
              <w:jc w:val="center"/>
            </w:pPr>
            <w:r>
              <w:t>4</w:t>
            </w:r>
          </w:p>
        </w:tc>
        <w:tc>
          <w:tcPr>
            <w:tcW w:w="8341" w:type="dxa"/>
            <w:vAlign w:val="center"/>
          </w:tcPr>
          <w:p w:rsidR="00C57BBF" w:rsidRDefault="00C57BBF" w:rsidP="00C57BBF">
            <w:pPr>
              <w:pStyle w:val="ConsPlusNormal"/>
              <w:jc w:val="both"/>
            </w:pPr>
            <w:r>
              <w:t>Числовые последовательности</w:t>
            </w:r>
          </w:p>
        </w:tc>
      </w:tr>
      <w:tr w:rsidR="00C57BBF" w:rsidTr="00540D03">
        <w:tc>
          <w:tcPr>
            <w:tcW w:w="1077" w:type="dxa"/>
            <w:vAlign w:val="center"/>
          </w:tcPr>
          <w:p w:rsidR="00C57BBF" w:rsidRDefault="00C57BBF" w:rsidP="00C57BBF">
            <w:pPr>
              <w:pStyle w:val="ConsPlusNormal"/>
              <w:jc w:val="center"/>
            </w:pPr>
            <w:r>
              <w:t>4.1</w:t>
            </w:r>
          </w:p>
        </w:tc>
        <w:tc>
          <w:tcPr>
            <w:tcW w:w="8341" w:type="dxa"/>
            <w:vAlign w:val="center"/>
          </w:tcPr>
          <w:p w:rsidR="00C57BBF" w:rsidRDefault="00C57BBF" w:rsidP="00C57BBF">
            <w:pPr>
              <w:pStyle w:val="ConsPlusNormal"/>
              <w:jc w:val="both"/>
            </w:pPr>
            <w:r>
              <w:t>Определение и способы задания числовых последовательностей. Задание последовательности рекуррентной формулой и формулой n-го члена</w:t>
            </w:r>
          </w:p>
        </w:tc>
      </w:tr>
      <w:tr w:rsidR="00C57BBF" w:rsidTr="00540D03">
        <w:tc>
          <w:tcPr>
            <w:tcW w:w="1077" w:type="dxa"/>
            <w:vAlign w:val="center"/>
          </w:tcPr>
          <w:p w:rsidR="00C57BBF" w:rsidRDefault="00C57BBF" w:rsidP="00C57BBF">
            <w:pPr>
              <w:pStyle w:val="ConsPlusNormal"/>
              <w:jc w:val="center"/>
            </w:pPr>
            <w:r>
              <w:t>4.2</w:t>
            </w:r>
          </w:p>
        </w:tc>
        <w:tc>
          <w:tcPr>
            <w:tcW w:w="8341" w:type="dxa"/>
            <w:vAlign w:val="center"/>
          </w:tcPr>
          <w:p w:rsidR="00C57BBF" w:rsidRDefault="00C57BBF" w:rsidP="00C57BBF">
            <w:pPr>
              <w:pStyle w:val="ConsPlusNormal"/>
              <w:jc w:val="both"/>
            </w:pPr>
            <w:r>
              <w:t>Арифметическая прогрессия. Формулы n-го члена арифметической прогрессии, суммы первых n членов</w:t>
            </w:r>
          </w:p>
        </w:tc>
      </w:tr>
      <w:tr w:rsidR="00C57BBF" w:rsidTr="00540D03">
        <w:tc>
          <w:tcPr>
            <w:tcW w:w="1077" w:type="dxa"/>
            <w:vAlign w:val="center"/>
          </w:tcPr>
          <w:p w:rsidR="00C57BBF" w:rsidRDefault="00C57BBF" w:rsidP="00C57BBF">
            <w:pPr>
              <w:pStyle w:val="ConsPlusNormal"/>
              <w:jc w:val="center"/>
            </w:pPr>
            <w:r>
              <w:t>4.3</w:t>
            </w:r>
          </w:p>
        </w:tc>
        <w:tc>
          <w:tcPr>
            <w:tcW w:w="8341" w:type="dxa"/>
            <w:vAlign w:val="center"/>
          </w:tcPr>
          <w:p w:rsidR="00C57BBF" w:rsidRDefault="00C57BBF" w:rsidP="00C57BBF">
            <w:pPr>
              <w:pStyle w:val="ConsPlusNormal"/>
              <w:jc w:val="both"/>
            </w:pPr>
            <w:r>
              <w:t>Геометрическая прогрессия. Формулы n-го члена геометрической прогрессии, суммы первых n членов</w:t>
            </w:r>
          </w:p>
        </w:tc>
      </w:tr>
      <w:tr w:rsidR="00C57BBF" w:rsidTr="00540D03">
        <w:tc>
          <w:tcPr>
            <w:tcW w:w="1077" w:type="dxa"/>
            <w:vAlign w:val="center"/>
          </w:tcPr>
          <w:p w:rsidR="00C57BBF" w:rsidRDefault="00C57BBF" w:rsidP="00C57BBF">
            <w:pPr>
              <w:pStyle w:val="ConsPlusNormal"/>
              <w:jc w:val="center"/>
            </w:pPr>
            <w:r>
              <w:t>4.4</w:t>
            </w:r>
          </w:p>
        </w:tc>
        <w:tc>
          <w:tcPr>
            <w:tcW w:w="8341" w:type="dxa"/>
            <w:vAlign w:val="center"/>
          </w:tcPr>
          <w:p w:rsidR="00C57BBF" w:rsidRDefault="00C57BBF" w:rsidP="00C57BBF">
            <w:pPr>
              <w:pStyle w:val="ConsPlusNormal"/>
              <w:jc w:val="both"/>
            </w:pPr>
            <w:r>
              <w:t>Изображение членов арифметической и геометрической прогрессий точками на координатной плоскости. Линейный и экспоненциальный рост</w:t>
            </w:r>
          </w:p>
        </w:tc>
      </w:tr>
      <w:tr w:rsidR="00C57BBF" w:rsidTr="00540D03">
        <w:tc>
          <w:tcPr>
            <w:tcW w:w="1077" w:type="dxa"/>
            <w:vAlign w:val="center"/>
          </w:tcPr>
          <w:p w:rsidR="00C57BBF" w:rsidRDefault="00C57BBF" w:rsidP="00C57BBF">
            <w:pPr>
              <w:pStyle w:val="ConsPlusNormal"/>
              <w:jc w:val="center"/>
            </w:pPr>
            <w:r>
              <w:t>4.5</w:t>
            </w:r>
          </w:p>
        </w:tc>
        <w:tc>
          <w:tcPr>
            <w:tcW w:w="8341" w:type="dxa"/>
            <w:vAlign w:val="center"/>
          </w:tcPr>
          <w:p w:rsidR="00C57BBF" w:rsidRDefault="00C57BBF" w:rsidP="00C57BBF">
            <w:pPr>
              <w:pStyle w:val="ConsPlusNormal"/>
              <w:jc w:val="both"/>
            </w:pPr>
            <w:r>
              <w:t>Сложные проценты</w:t>
            </w:r>
          </w:p>
        </w:tc>
      </w:tr>
      <w:tr w:rsidR="00C57BBF" w:rsidTr="00540D03">
        <w:tc>
          <w:tcPr>
            <w:tcW w:w="1077" w:type="dxa"/>
            <w:vAlign w:val="center"/>
          </w:tcPr>
          <w:p w:rsidR="00C57BBF" w:rsidRDefault="00C57BBF" w:rsidP="00C57BBF">
            <w:pPr>
              <w:pStyle w:val="ConsPlusNormal"/>
              <w:jc w:val="center"/>
            </w:pPr>
            <w:r>
              <w:t>5</w:t>
            </w:r>
          </w:p>
        </w:tc>
        <w:tc>
          <w:tcPr>
            <w:tcW w:w="8341" w:type="dxa"/>
            <w:vAlign w:val="center"/>
          </w:tcPr>
          <w:p w:rsidR="00C57BBF" w:rsidRDefault="00C57BBF" w:rsidP="00C57BBF">
            <w:pPr>
              <w:pStyle w:val="ConsPlusNormal"/>
              <w:jc w:val="both"/>
            </w:pPr>
            <w:r>
              <w:t>Вероятность и статистика</w:t>
            </w:r>
          </w:p>
        </w:tc>
      </w:tr>
      <w:tr w:rsidR="00C57BBF" w:rsidTr="00540D03">
        <w:tc>
          <w:tcPr>
            <w:tcW w:w="1077" w:type="dxa"/>
            <w:vAlign w:val="center"/>
          </w:tcPr>
          <w:p w:rsidR="00C57BBF" w:rsidRDefault="00C57BBF" w:rsidP="00C57BBF">
            <w:pPr>
              <w:pStyle w:val="ConsPlusNormal"/>
              <w:jc w:val="center"/>
            </w:pPr>
            <w:r>
              <w:t>5.1</w:t>
            </w:r>
          </w:p>
        </w:tc>
        <w:tc>
          <w:tcPr>
            <w:tcW w:w="8341" w:type="dxa"/>
            <w:vAlign w:val="center"/>
          </w:tcPr>
          <w:p w:rsidR="00C57BBF" w:rsidRDefault="00C57BBF" w:rsidP="00C57BBF">
            <w:pPr>
              <w:pStyle w:val="ConsPlusNormal"/>
              <w:jc w:val="both"/>
            </w:pPr>
            <w:r>
              <w:t>Представление данных в виде таблиц, диаграмм, графиков, интерпретация данных. Чтение и построение таблиц, диаграмм, графиков по реальным данным</w:t>
            </w:r>
          </w:p>
        </w:tc>
      </w:tr>
      <w:tr w:rsidR="00C57BBF" w:rsidTr="00540D03">
        <w:tc>
          <w:tcPr>
            <w:tcW w:w="1077" w:type="dxa"/>
            <w:vAlign w:val="center"/>
          </w:tcPr>
          <w:p w:rsidR="00C57BBF" w:rsidRDefault="00C57BBF" w:rsidP="00C57BBF">
            <w:pPr>
              <w:pStyle w:val="ConsPlusNormal"/>
              <w:jc w:val="center"/>
            </w:pPr>
            <w:r>
              <w:t>5.2</w:t>
            </w:r>
          </w:p>
        </w:tc>
        <w:tc>
          <w:tcPr>
            <w:tcW w:w="8341" w:type="dxa"/>
            <w:vAlign w:val="center"/>
          </w:tcPr>
          <w:p w:rsidR="00C57BBF" w:rsidRDefault="00C57BBF" w:rsidP="00C57BBF">
            <w:pPr>
              <w:pStyle w:val="ConsPlusNormal"/>
              <w:jc w:val="both"/>
            </w:pPr>
            <w:r>
              <w:t>Перестановки и факториал</w:t>
            </w:r>
          </w:p>
        </w:tc>
      </w:tr>
      <w:tr w:rsidR="00C57BBF" w:rsidTr="00540D03">
        <w:tc>
          <w:tcPr>
            <w:tcW w:w="1077" w:type="dxa"/>
            <w:vAlign w:val="center"/>
          </w:tcPr>
          <w:p w:rsidR="00C57BBF" w:rsidRDefault="00C57BBF" w:rsidP="00C57BBF">
            <w:pPr>
              <w:pStyle w:val="ConsPlusNormal"/>
              <w:jc w:val="center"/>
            </w:pPr>
            <w:r>
              <w:lastRenderedPageBreak/>
              <w:t>5.3</w:t>
            </w:r>
          </w:p>
        </w:tc>
        <w:tc>
          <w:tcPr>
            <w:tcW w:w="8341" w:type="dxa"/>
            <w:vAlign w:val="center"/>
          </w:tcPr>
          <w:p w:rsidR="00C57BBF" w:rsidRDefault="00C57BBF" w:rsidP="00C57BBF">
            <w:pPr>
              <w:pStyle w:val="ConsPlusNormal"/>
              <w:jc w:val="both"/>
            </w:pPr>
            <w:r>
              <w:t>Сочетания и число сочетаний</w:t>
            </w:r>
          </w:p>
        </w:tc>
      </w:tr>
      <w:tr w:rsidR="00C57BBF" w:rsidTr="00540D03">
        <w:tc>
          <w:tcPr>
            <w:tcW w:w="1077" w:type="dxa"/>
            <w:vAlign w:val="center"/>
          </w:tcPr>
          <w:p w:rsidR="00C57BBF" w:rsidRDefault="00C57BBF" w:rsidP="00C57BBF">
            <w:pPr>
              <w:pStyle w:val="ConsPlusNormal"/>
              <w:jc w:val="center"/>
            </w:pPr>
            <w:r>
              <w:t>5.4</w:t>
            </w:r>
          </w:p>
        </w:tc>
        <w:tc>
          <w:tcPr>
            <w:tcW w:w="8341" w:type="dxa"/>
            <w:vAlign w:val="center"/>
          </w:tcPr>
          <w:p w:rsidR="00C57BBF" w:rsidRDefault="00C57BBF" w:rsidP="00C57BBF">
            <w:pPr>
              <w:pStyle w:val="ConsPlusNormal"/>
              <w:jc w:val="both"/>
            </w:pPr>
            <w:r>
              <w:t>Треугольник Паскаля. Решение задач с использованием комбинаторики</w:t>
            </w:r>
          </w:p>
        </w:tc>
      </w:tr>
      <w:tr w:rsidR="00C57BBF" w:rsidTr="00540D03">
        <w:tc>
          <w:tcPr>
            <w:tcW w:w="1077" w:type="dxa"/>
            <w:vAlign w:val="center"/>
          </w:tcPr>
          <w:p w:rsidR="00C57BBF" w:rsidRDefault="00C57BBF" w:rsidP="00C57BBF">
            <w:pPr>
              <w:pStyle w:val="ConsPlusNormal"/>
              <w:jc w:val="center"/>
            </w:pPr>
            <w:r>
              <w:t>5.5</w:t>
            </w:r>
          </w:p>
        </w:tc>
        <w:tc>
          <w:tcPr>
            <w:tcW w:w="8341" w:type="dxa"/>
            <w:vAlign w:val="center"/>
          </w:tcPr>
          <w:p w:rsidR="00C57BBF" w:rsidRDefault="00C57BBF" w:rsidP="00C57BBF">
            <w:pPr>
              <w:pStyle w:val="ConsPlusNormal"/>
              <w:jc w:val="both"/>
            </w:pPr>
            <w:r>
              <w:t>Геометрическая вероятность. Случайный выбор точки из фигуры на плоскости, из отрезка и из дуги окружности</w:t>
            </w:r>
          </w:p>
        </w:tc>
      </w:tr>
      <w:tr w:rsidR="00C57BBF" w:rsidTr="00540D03">
        <w:tc>
          <w:tcPr>
            <w:tcW w:w="1077" w:type="dxa"/>
            <w:vAlign w:val="center"/>
          </w:tcPr>
          <w:p w:rsidR="00C57BBF" w:rsidRDefault="00C57BBF" w:rsidP="00C57BBF">
            <w:pPr>
              <w:pStyle w:val="ConsPlusNormal"/>
              <w:jc w:val="center"/>
            </w:pPr>
            <w:r>
              <w:t>5.6</w:t>
            </w:r>
          </w:p>
        </w:tc>
        <w:tc>
          <w:tcPr>
            <w:tcW w:w="8341" w:type="dxa"/>
            <w:vAlign w:val="center"/>
          </w:tcPr>
          <w:p w:rsidR="00C57BBF" w:rsidRDefault="00C57BBF" w:rsidP="00C57BBF">
            <w:pPr>
              <w:pStyle w:val="ConsPlusNormal"/>
              <w:jc w:val="both"/>
            </w:pPr>
            <w:r>
              <w:t>Испытание. Успех и неудача. Серия испытаний до первого успеха</w:t>
            </w:r>
          </w:p>
        </w:tc>
      </w:tr>
      <w:tr w:rsidR="00C57BBF" w:rsidTr="00540D03">
        <w:tc>
          <w:tcPr>
            <w:tcW w:w="1077" w:type="dxa"/>
            <w:vAlign w:val="center"/>
          </w:tcPr>
          <w:p w:rsidR="00C57BBF" w:rsidRDefault="00C57BBF" w:rsidP="00C57BBF">
            <w:pPr>
              <w:pStyle w:val="ConsPlusNormal"/>
              <w:jc w:val="center"/>
            </w:pPr>
            <w:r>
              <w:t>5.7</w:t>
            </w:r>
          </w:p>
        </w:tc>
        <w:tc>
          <w:tcPr>
            <w:tcW w:w="8341" w:type="dxa"/>
            <w:vAlign w:val="center"/>
          </w:tcPr>
          <w:p w:rsidR="00C57BBF" w:rsidRDefault="00C57BBF" w:rsidP="00C57BBF">
            <w:pPr>
              <w:pStyle w:val="ConsPlusNormal"/>
              <w:jc w:val="both"/>
            </w:pPr>
            <w:r>
              <w:t>Серия испытаний Бернулли. Вероятности событий в серии испытаний Бернулли</w:t>
            </w:r>
          </w:p>
        </w:tc>
      </w:tr>
      <w:tr w:rsidR="00C57BBF" w:rsidTr="00540D03">
        <w:tc>
          <w:tcPr>
            <w:tcW w:w="1077" w:type="dxa"/>
            <w:vAlign w:val="center"/>
          </w:tcPr>
          <w:p w:rsidR="00C57BBF" w:rsidRDefault="00C57BBF" w:rsidP="00C57BBF">
            <w:pPr>
              <w:pStyle w:val="ConsPlusNormal"/>
              <w:jc w:val="center"/>
            </w:pPr>
            <w:r>
              <w:t>5.8</w:t>
            </w:r>
          </w:p>
        </w:tc>
        <w:tc>
          <w:tcPr>
            <w:tcW w:w="8341" w:type="dxa"/>
            <w:vAlign w:val="center"/>
          </w:tcPr>
          <w:p w:rsidR="00C57BBF" w:rsidRDefault="00C57BBF" w:rsidP="00C57BBF">
            <w:pPr>
              <w:pStyle w:val="ConsPlusNormal"/>
              <w:jc w:val="both"/>
            </w:pPr>
            <w:r>
              <w:t>Случайная величина и распределение вероятностей</w:t>
            </w:r>
          </w:p>
        </w:tc>
      </w:tr>
      <w:tr w:rsidR="00C57BBF" w:rsidTr="00540D03">
        <w:tc>
          <w:tcPr>
            <w:tcW w:w="1077" w:type="dxa"/>
            <w:vAlign w:val="center"/>
          </w:tcPr>
          <w:p w:rsidR="00C57BBF" w:rsidRDefault="00C57BBF" w:rsidP="00C57BBF">
            <w:pPr>
              <w:pStyle w:val="ConsPlusNormal"/>
              <w:jc w:val="center"/>
            </w:pPr>
            <w:r>
              <w:t>5.9</w:t>
            </w:r>
          </w:p>
        </w:tc>
        <w:tc>
          <w:tcPr>
            <w:tcW w:w="8341" w:type="dxa"/>
            <w:vAlign w:val="center"/>
          </w:tcPr>
          <w:p w:rsidR="00C57BBF" w:rsidRDefault="00C57BBF" w:rsidP="00C57BBF">
            <w:pPr>
              <w:pStyle w:val="ConsPlusNormal"/>
              <w:jc w:val="both"/>
            </w:pPr>
            <w:r>
              <w:t>Математическое ожидание и дисперсия. Примеры математического ожидания как теоретического среднего значения величины</w:t>
            </w:r>
          </w:p>
        </w:tc>
      </w:tr>
      <w:tr w:rsidR="00C57BBF" w:rsidTr="00540D03">
        <w:tc>
          <w:tcPr>
            <w:tcW w:w="1077" w:type="dxa"/>
            <w:vAlign w:val="center"/>
          </w:tcPr>
          <w:p w:rsidR="00C57BBF" w:rsidRDefault="00C57BBF" w:rsidP="00C57BBF">
            <w:pPr>
              <w:pStyle w:val="ConsPlusNormal"/>
              <w:jc w:val="center"/>
            </w:pPr>
            <w:r>
              <w:t>5.10</w:t>
            </w:r>
          </w:p>
        </w:tc>
        <w:tc>
          <w:tcPr>
            <w:tcW w:w="8341" w:type="dxa"/>
            <w:vAlign w:val="center"/>
          </w:tcPr>
          <w:p w:rsidR="00C57BBF" w:rsidRDefault="00C57BBF" w:rsidP="00C57BBF">
            <w:pPr>
              <w:pStyle w:val="ConsPlusNormal"/>
              <w:jc w:val="both"/>
            </w:pPr>
            <w:r>
              <w:t>Математическое ожидание и дисперсия случайной величины "число успехов в серии испытаний Бернулли"</w:t>
            </w:r>
          </w:p>
        </w:tc>
      </w:tr>
      <w:tr w:rsidR="00C57BBF" w:rsidTr="00540D03">
        <w:tc>
          <w:tcPr>
            <w:tcW w:w="1077" w:type="dxa"/>
            <w:vAlign w:val="center"/>
          </w:tcPr>
          <w:p w:rsidR="00C57BBF" w:rsidRDefault="00C57BBF" w:rsidP="00C57BBF">
            <w:pPr>
              <w:pStyle w:val="ConsPlusNormal"/>
              <w:jc w:val="center"/>
            </w:pPr>
            <w:r>
              <w:t>5.11</w:t>
            </w:r>
          </w:p>
        </w:tc>
        <w:tc>
          <w:tcPr>
            <w:tcW w:w="8341" w:type="dxa"/>
            <w:vAlign w:val="center"/>
          </w:tcPr>
          <w:p w:rsidR="00C57BBF" w:rsidRDefault="00C57BBF" w:rsidP="00C57BBF">
            <w:pPr>
              <w:pStyle w:val="ConsPlusNormal"/>
              <w:jc w:val="both"/>
            </w:pPr>
            <w:r>
              <w:t>Понятие о законе больших чисел. Измерение вероятностей с помощью частот. Роль и значение закона больших чисел в природе и обществе</w:t>
            </w:r>
          </w:p>
        </w:tc>
      </w:tr>
      <w:tr w:rsidR="00C57BBF" w:rsidTr="00540D03">
        <w:tc>
          <w:tcPr>
            <w:tcW w:w="1077" w:type="dxa"/>
            <w:vAlign w:val="center"/>
          </w:tcPr>
          <w:p w:rsidR="00C57BBF" w:rsidRDefault="00C57BBF" w:rsidP="00C57BBF">
            <w:pPr>
              <w:pStyle w:val="ConsPlusNormal"/>
              <w:jc w:val="center"/>
            </w:pPr>
            <w:r>
              <w:t>6</w:t>
            </w:r>
          </w:p>
        </w:tc>
        <w:tc>
          <w:tcPr>
            <w:tcW w:w="8341" w:type="dxa"/>
            <w:vAlign w:val="center"/>
          </w:tcPr>
          <w:p w:rsidR="00C57BBF" w:rsidRDefault="00C57BBF" w:rsidP="00C57BBF">
            <w:pPr>
              <w:pStyle w:val="ConsPlusNormal"/>
              <w:jc w:val="both"/>
            </w:pPr>
            <w:r>
              <w:t>Геометрия</w:t>
            </w:r>
          </w:p>
        </w:tc>
      </w:tr>
      <w:tr w:rsidR="00C57BBF" w:rsidTr="00540D03">
        <w:tc>
          <w:tcPr>
            <w:tcW w:w="1077" w:type="dxa"/>
            <w:vAlign w:val="center"/>
          </w:tcPr>
          <w:p w:rsidR="00C57BBF" w:rsidRDefault="00C57BBF" w:rsidP="00C57BBF">
            <w:pPr>
              <w:pStyle w:val="ConsPlusNormal"/>
              <w:jc w:val="center"/>
            </w:pPr>
            <w:r>
              <w:t>6.1</w:t>
            </w:r>
          </w:p>
        </w:tc>
        <w:tc>
          <w:tcPr>
            <w:tcW w:w="8341" w:type="dxa"/>
            <w:vAlign w:val="center"/>
          </w:tcPr>
          <w:p w:rsidR="00C57BBF" w:rsidRDefault="00C57BBF" w:rsidP="00C57BBF">
            <w:pPr>
              <w:pStyle w:val="ConsPlusNormal"/>
              <w:jc w:val="both"/>
            </w:pPr>
            <w:r>
              <w:t>Синус, косинус, тангенс углов от 0 до 180°. Основное тригонометрическое тождество. Формулы приведения</w:t>
            </w:r>
          </w:p>
        </w:tc>
      </w:tr>
      <w:tr w:rsidR="00C57BBF" w:rsidTr="00540D03">
        <w:tc>
          <w:tcPr>
            <w:tcW w:w="1077" w:type="dxa"/>
            <w:vAlign w:val="center"/>
          </w:tcPr>
          <w:p w:rsidR="00C57BBF" w:rsidRDefault="00C57BBF" w:rsidP="00C57BBF">
            <w:pPr>
              <w:pStyle w:val="ConsPlusNormal"/>
              <w:jc w:val="center"/>
            </w:pPr>
            <w:r>
              <w:t>6.2</w:t>
            </w:r>
          </w:p>
        </w:tc>
        <w:tc>
          <w:tcPr>
            <w:tcW w:w="8341" w:type="dxa"/>
            <w:vAlign w:val="center"/>
          </w:tcPr>
          <w:p w:rsidR="00C57BBF" w:rsidRDefault="00C57BBF" w:rsidP="00C57BBF">
            <w:pPr>
              <w:pStyle w:val="ConsPlusNormal"/>
              <w:jc w:val="both"/>
            </w:pPr>
            <w: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C57BBF" w:rsidTr="00540D03">
        <w:tc>
          <w:tcPr>
            <w:tcW w:w="1077" w:type="dxa"/>
            <w:vAlign w:val="center"/>
          </w:tcPr>
          <w:p w:rsidR="00C57BBF" w:rsidRDefault="00C57BBF" w:rsidP="00C57BBF">
            <w:pPr>
              <w:pStyle w:val="ConsPlusNormal"/>
              <w:jc w:val="center"/>
            </w:pPr>
            <w:r>
              <w:t>6.3</w:t>
            </w:r>
          </w:p>
        </w:tc>
        <w:tc>
          <w:tcPr>
            <w:tcW w:w="8341" w:type="dxa"/>
            <w:vAlign w:val="center"/>
          </w:tcPr>
          <w:p w:rsidR="00C57BBF" w:rsidRDefault="00C57BBF" w:rsidP="00C57BBF">
            <w:pPr>
              <w:pStyle w:val="ConsPlusNormal"/>
              <w:jc w:val="both"/>
            </w:pPr>
            <w:r>
              <w:t>Преобразование подобия. Подобие соответственных элементов</w:t>
            </w:r>
          </w:p>
        </w:tc>
      </w:tr>
      <w:tr w:rsidR="00C57BBF" w:rsidTr="00540D03">
        <w:tc>
          <w:tcPr>
            <w:tcW w:w="1077" w:type="dxa"/>
            <w:vAlign w:val="center"/>
          </w:tcPr>
          <w:p w:rsidR="00C57BBF" w:rsidRDefault="00C57BBF" w:rsidP="00C57BBF">
            <w:pPr>
              <w:pStyle w:val="ConsPlusNormal"/>
              <w:jc w:val="center"/>
            </w:pPr>
            <w:r>
              <w:t>6.4</w:t>
            </w:r>
          </w:p>
        </w:tc>
        <w:tc>
          <w:tcPr>
            <w:tcW w:w="8341" w:type="dxa"/>
            <w:vAlign w:val="center"/>
          </w:tcPr>
          <w:p w:rsidR="00C57BBF" w:rsidRDefault="00C57BBF" w:rsidP="00C57BBF">
            <w:pPr>
              <w:pStyle w:val="ConsPlusNormal"/>
              <w:jc w:val="both"/>
            </w:pPr>
            <w:r>
              <w:t>Теорема о произведении отрезков хорд, теоремы о произведении отрезков секущих, теорема о квадрате касательной</w:t>
            </w:r>
          </w:p>
        </w:tc>
      </w:tr>
      <w:tr w:rsidR="00C57BBF" w:rsidTr="00540D03">
        <w:tc>
          <w:tcPr>
            <w:tcW w:w="1077" w:type="dxa"/>
            <w:vAlign w:val="center"/>
          </w:tcPr>
          <w:p w:rsidR="00C57BBF" w:rsidRDefault="00C57BBF" w:rsidP="00C57BBF">
            <w:pPr>
              <w:pStyle w:val="ConsPlusNormal"/>
              <w:jc w:val="center"/>
            </w:pPr>
            <w:r>
              <w:t>6.5</w:t>
            </w:r>
          </w:p>
        </w:tc>
        <w:tc>
          <w:tcPr>
            <w:tcW w:w="8341" w:type="dxa"/>
            <w:vAlign w:val="center"/>
          </w:tcPr>
          <w:p w:rsidR="00C57BBF" w:rsidRDefault="00C57BBF" w:rsidP="00C57BBF">
            <w:pPr>
              <w:pStyle w:val="ConsPlusNormal"/>
              <w:jc w:val="both"/>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C57BBF" w:rsidTr="00540D03">
        <w:tc>
          <w:tcPr>
            <w:tcW w:w="1077" w:type="dxa"/>
            <w:vAlign w:val="center"/>
          </w:tcPr>
          <w:p w:rsidR="00C57BBF" w:rsidRDefault="00C57BBF" w:rsidP="00C57BBF">
            <w:pPr>
              <w:pStyle w:val="ConsPlusNormal"/>
              <w:jc w:val="center"/>
            </w:pPr>
            <w:r>
              <w:t>6.6</w:t>
            </w:r>
          </w:p>
        </w:tc>
        <w:tc>
          <w:tcPr>
            <w:tcW w:w="8341" w:type="dxa"/>
            <w:vAlign w:val="center"/>
          </w:tcPr>
          <w:p w:rsidR="00C57BBF" w:rsidRDefault="00C57BBF" w:rsidP="00C57BBF">
            <w:pPr>
              <w:pStyle w:val="ConsPlusNormal"/>
              <w:jc w:val="both"/>
            </w:pPr>
            <w:r>
              <w:t>Координаты вектора. Скалярное произведение векторов, применение для нахождения длин и углов</w:t>
            </w:r>
          </w:p>
        </w:tc>
      </w:tr>
      <w:tr w:rsidR="00C57BBF" w:rsidTr="00540D03">
        <w:tc>
          <w:tcPr>
            <w:tcW w:w="1077" w:type="dxa"/>
            <w:vAlign w:val="center"/>
          </w:tcPr>
          <w:p w:rsidR="00C57BBF" w:rsidRDefault="00C57BBF" w:rsidP="00C57BBF">
            <w:pPr>
              <w:pStyle w:val="ConsPlusNormal"/>
              <w:jc w:val="center"/>
            </w:pPr>
            <w:r>
              <w:t>6.7</w:t>
            </w:r>
          </w:p>
        </w:tc>
        <w:tc>
          <w:tcPr>
            <w:tcW w:w="8341" w:type="dxa"/>
            <w:vAlign w:val="center"/>
          </w:tcPr>
          <w:p w:rsidR="00C57BBF" w:rsidRDefault="00C57BBF" w:rsidP="00C57BBF">
            <w:pPr>
              <w:pStyle w:val="ConsPlusNormal"/>
              <w:jc w:val="both"/>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C57BBF" w:rsidTr="00540D03">
        <w:tc>
          <w:tcPr>
            <w:tcW w:w="1077" w:type="dxa"/>
            <w:vAlign w:val="center"/>
          </w:tcPr>
          <w:p w:rsidR="00C57BBF" w:rsidRDefault="00C57BBF" w:rsidP="00C57BBF">
            <w:pPr>
              <w:pStyle w:val="ConsPlusNormal"/>
              <w:jc w:val="center"/>
            </w:pPr>
            <w:r>
              <w:t>6.8</w:t>
            </w:r>
          </w:p>
        </w:tc>
        <w:tc>
          <w:tcPr>
            <w:tcW w:w="8341" w:type="dxa"/>
            <w:vAlign w:val="center"/>
          </w:tcPr>
          <w:p w:rsidR="00C57BBF" w:rsidRDefault="00C57BBF" w:rsidP="00C57BBF">
            <w:pPr>
              <w:pStyle w:val="ConsPlusNormal"/>
              <w:jc w:val="both"/>
            </w:pPr>
            <w:r>
              <w:t>Правильные многоугольники</w:t>
            </w:r>
          </w:p>
        </w:tc>
      </w:tr>
      <w:tr w:rsidR="00C57BBF" w:rsidTr="00540D03">
        <w:tc>
          <w:tcPr>
            <w:tcW w:w="1077" w:type="dxa"/>
            <w:vAlign w:val="center"/>
          </w:tcPr>
          <w:p w:rsidR="00C57BBF" w:rsidRDefault="00C57BBF" w:rsidP="00C57BBF">
            <w:pPr>
              <w:pStyle w:val="ConsPlusNormal"/>
              <w:jc w:val="center"/>
            </w:pPr>
            <w:r>
              <w:t>6.9</w:t>
            </w:r>
          </w:p>
        </w:tc>
        <w:tc>
          <w:tcPr>
            <w:tcW w:w="8341" w:type="dxa"/>
            <w:vAlign w:val="center"/>
          </w:tcPr>
          <w:p w:rsidR="00C57BBF" w:rsidRDefault="00C57BBF" w:rsidP="00C57BBF">
            <w:pPr>
              <w:pStyle w:val="ConsPlusNormal"/>
              <w:jc w:val="both"/>
            </w:pPr>
            <w:r>
              <w:t>Длина окружности. Градусная и радианная мера угла, вычисление длин дуг окружностей</w:t>
            </w:r>
          </w:p>
        </w:tc>
      </w:tr>
      <w:tr w:rsidR="00C57BBF" w:rsidTr="00540D03">
        <w:tc>
          <w:tcPr>
            <w:tcW w:w="1077" w:type="dxa"/>
            <w:vAlign w:val="center"/>
          </w:tcPr>
          <w:p w:rsidR="00C57BBF" w:rsidRDefault="00C57BBF" w:rsidP="00C57BBF">
            <w:pPr>
              <w:pStyle w:val="ConsPlusNormal"/>
              <w:jc w:val="center"/>
            </w:pPr>
            <w:r>
              <w:t>6.10</w:t>
            </w:r>
          </w:p>
        </w:tc>
        <w:tc>
          <w:tcPr>
            <w:tcW w:w="8341" w:type="dxa"/>
            <w:vAlign w:val="center"/>
          </w:tcPr>
          <w:p w:rsidR="00C57BBF" w:rsidRDefault="00C57BBF" w:rsidP="00C57BBF">
            <w:pPr>
              <w:pStyle w:val="ConsPlusNormal"/>
              <w:jc w:val="both"/>
            </w:pPr>
            <w:r>
              <w:t>Площадь круга, сектора, сегмента</w:t>
            </w:r>
          </w:p>
        </w:tc>
      </w:tr>
      <w:tr w:rsidR="00C57BBF" w:rsidTr="00540D03">
        <w:tc>
          <w:tcPr>
            <w:tcW w:w="1077" w:type="dxa"/>
            <w:vAlign w:val="center"/>
          </w:tcPr>
          <w:p w:rsidR="00C57BBF" w:rsidRDefault="00C57BBF" w:rsidP="00C57BBF">
            <w:pPr>
              <w:pStyle w:val="ConsPlusNormal"/>
              <w:jc w:val="center"/>
            </w:pPr>
            <w:r>
              <w:t>6.11</w:t>
            </w:r>
          </w:p>
        </w:tc>
        <w:tc>
          <w:tcPr>
            <w:tcW w:w="8341" w:type="dxa"/>
            <w:vAlign w:val="center"/>
          </w:tcPr>
          <w:p w:rsidR="00C57BBF" w:rsidRDefault="00C57BBF" w:rsidP="00C57BBF">
            <w:pPr>
              <w:pStyle w:val="ConsPlusNormal"/>
              <w:jc w:val="both"/>
            </w:pPr>
            <w:r>
              <w:t>Движения плоскости и внутренние симметрии фигур (элементарные представления). Параллельный перенос. Поворот</w:t>
            </w:r>
          </w:p>
        </w:tc>
      </w:tr>
    </w:tbl>
    <w:p w:rsidR="00C57BBF" w:rsidRDefault="00C57BBF" w:rsidP="00C57BBF">
      <w:pPr>
        <w:pStyle w:val="ConsPlusNormal"/>
        <w:ind w:firstLine="540"/>
        <w:jc w:val="both"/>
      </w:pPr>
    </w:p>
    <w:p w:rsidR="00C57BBF" w:rsidRDefault="00C57BBF" w:rsidP="00C57BBF">
      <w:pPr>
        <w:pStyle w:val="ConsPlusNormal"/>
        <w:ind w:firstLine="540"/>
        <w:jc w:val="both"/>
      </w:pPr>
      <w:r w:rsidRPr="00540D03">
        <w:rPr>
          <w:b/>
        </w:rPr>
        <w:t xml:space="preserve">Для проведения основного государственного экзамена по математике (далее - ОГЭ </w:t>
      </w:r>
      <w:r w:rsidRPr="00540D03">
        <w:rPr>
          <w:b/>
        </w:rPr>
        <w:lastRenderedPageBreak/>
        <w:t>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r>
        <w:t>.</w:t>
      </w:r>
    </w:p>
    <w:p w:rsidR="00C57BBF" w:rsidRDefault="00C57BBF" w:rsidP="00C57BBF">
      <w:pPr>
        <w:pStyle w:val="ConsPlusNormal"/>
        <w:jc w:val="right"/>
      </w:pPr>
      <w:r>
        <w:t>Таблица 11.10</w:t>
      </w:r>
    </w:p>
    <w:p w:rsidR="00C57BBF" w:rsidRDefault="00C57BBF" w:rsidP="00C57BBF">
      <w:pPr>
        <w:pStyle w:val="ConsPlusNormal"/>
        <w:jc w:val="center"/>
      </w:pPr>
      <w:r>
        <w:t>Проверяемые на ОГЭ по математике требования</w:t>
      </w:r>
    </w:p>
    <w:p w:rsidR="00C57BBF" w:rsidRDefault="00C57BBF" w:rsidP="00C57BBF">
      <w:pPr>
        <w:pStyle w:val="ConsPlusNormal"/>
        <w:jc w:val="center"/>
      </w:pPr>
      <w:r>
        <w:t>к результатам освоения основной образовательной программы</w:t>
      </w:r>
    </w:p>
    <w:p w:rsidR="00C57BBF" w:rsidRDefault="00C57BBF" w:rsidP="00C57BBF">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C57BBF" w:rsidTr="00540D03">
        <w:tc>
          <w:tcPr>
            <w:tcW w:w="1701" w:type="dxa"/>
          </w:tcPr>
          <w:p w:rsidR="00C57BBF" w:rsidRDefault="00C57BBF" w:rsidP="00C57BBF">
            <w:pPr>
              <w:pStyle w:val="ConsPlusNormal"/>
              <w:jc w:val="center"/>
            </w:pPr>
            <w:r>
              <w:t>Код проверяемого требования</w:t>
            </w:r>
          </w:p>
        </w:tc>
        <w:tc>
          <w:tcPr>
            <w:tcW w:w="7717" w:type="dxa"/>
          </w:tcPr>
          <w:p w:rsidR="00C57BBF" w:rsidRDefault="00C57BBF" w:rsidP="00C57BBF">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C57BBF" w:rsidTr="00540D03">
        <w:tc>
          <w:tcPr>
            <w:tcW w:w="1701" w:type="dxa"/>
          </w:tcPr>
          <w:p w:rsidR="00C57BBF" w:rsidRDefault="00C57BBF" w:rsidP="00C57BBF">
            <w:pPr>
              <w:pStyle w:val="ConsPlusNormal"/>
              <w:jc w:val="center"/>
            </w:pPr>
            <w:r>
              <w:t>1</w:t>
            </w:r>
          </w:p>
        </w:tc>
        <w:tc>
          <w:tcPr>
            <w:tcW w:w="7717" w:type="dxa"/>
          </w:tcPr>
          <w:p w:rsidR="00C57BBF" w:rsidRDefault="00C57BBF" w:rsidP="00C57BBF">
            <w:pPr>
              <w:pStyle w:val="ConsPlusNormal"/>
              <w:jc w:val="both"/>
            </w:pPr>
            <w: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C57BBF" w:rsidTr="00540D03">
        <w:tc>
          <w:tcPr>
            <w:tcW w:w="1701" w:type="dxa"/>
          </w:tcPr>
          <w:p w:rsidR="00C57BBF" w:rsidRDefault="00C57BBF" w:rsidP="00C57BBF">
            <w:pPr>
              <w:pStyle w:val="ConsPlusNormal"/>
              <w:jc w:val="center"/>
            </w:pPr>
            <w:r>
              <w:t>2</w:t>
            </w:r>
          </w:p>
        </w:tc>
        <w:tc>
          <w:tcPr>
            <w:tcW w:w="7717" w:type="dxa"/>
          </w:tcPr>
          <w:p w:rsidR="00C57BBF" w:rsidRDefault="00C57BBF" w:rsidP="00C57BBF">
            <w:pPr>
              <w:pStyle w:val="ConsPlusNormal"/>
              <w:jc w:val="both"/>
            </w:pPr>
            <w: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C57BBF" w:rsidTr="00540D03">
        <w:tc>
          <w:tcPr>
            <w:tcW w:w="1701" w:type="dxa"/>
          </w:tcPr>
          <w:p w:rsidR="00C57BBF" w:rsidRDefault="00C57BBF" w:rsidP="00C57BBF">
            <w:pPr>
              <w:pStyle w:val="ConsPlusNormal"/>
              <w:jc w:val="center"/>
            </w:pPr>
            <w:r>
              <w:t>3</w:t>
            </w:r>
          </w:p>
        </w:tc>
        <w:tc>
          <w:tcPr>
            <w:tcW w:w="7717" w:type="dxa"/>
          </w:tcPr>
          <w:p w:rsidR="00C57BBF" w:rsidRDefault="00C57BBF" w:rsidP="00C57BBF">
            <w:pPr>
              <w:pStyle w:val="ConsPlusNormal"/>
              <w:jc w:val="both"/>
            </w:pPr>
            <w: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C57BBF" w:rsidTr="00540D03">
        <w:tc>
          <w:tcPr>
            <w:tcW w:w="1701" w:type="dxa"/>
          </w:tcPr>
          <w:p w:rsidR="00C57BBF" w:rsidRDefault="00C57BBF" w:rsidP="00C57BBF">
            <w:pPr>
              <w:pStyle w:val="ConsPlusNormal"/>
              <w:jc w:val="center"/>
            </w:pPr>
            <w:r>
              <w:t>4</w:t>
            </w:r>
          </w:p>
        </w:tc>
        <w:tc>
          <w:tcPr>
            <w:tcW w:w="7717" w:type="dxa"/>
          </w:tcPr>
          <w:p w:rsidR="00C57BBF" w:rsidRDefault="00C57BBF" w:rsidP="00C57BBF">
            <w:pPr>
              <w:pStyle w:val="ConsPlusNormal"/>
              <w:jc w:val="both"/>
            </w:pPr>
            <w: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C57BBF" w:rsidTr="00540D03">
        <w:tc>
          <w:tcPr>
            <w:tcW w:w="1701" w:type="dxa"/>
          </w:tcPr>
          <w:p w:rsidR="00C57BBF" w:rsidRDefault="00C57BBF" w:rsidP="00C57BBF">
            <w:pPr>
              <w:pStyle w:val="ConsPlusNormal"/>
              <w:jc w:val="center"/>
            </w:pPr>
            <w:r>
              <w:t>5</w:t>
            </w:r>
          </w:p>
        </w:tc>
        <w:tc>
          <w:tcPr>
            <w:tcW w:w="7717" w:type="dxa"/>
          </w:tcPr>
          <w:p w:rsidR="00C57BBF" w:rsidRDefault="00C57BBF" w:rsidP="00C57BBF">
            <w:pPr>
              <w:pStyle w:val="ConsPlusNormal"/>
              <w:jc w:val="both"/>
            </w:pPr>
            <w: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C57BBF" w:rsidTr="00540D03">
        <w:tc>
          <w:tcPr>
            <w:tcW w:w="1701" w:type="dxa"/>
          </w:tcPr>
          <w:p w:rsidR="00C57BBF" w:rsidRDefault="00C57BBF" w:rsidP="00C57BBF">
            <w:pPr>
              <w:pStyle w:val="ConsPlusNormal"/>
              <w:jc w:val="center"/>
            </w:pPr>
            <w:r>
              <w:t>6</w:t>
            </w:r>
          </w:p>
        </w:tc>
        <w:tc>
          <w:tcPr>
            <w:tcW w:w="7717" w:type="dxa"/>
          </w:tcPr>
          <w:p w:rsidR="00C57BBF" w:rsidRDefault="00C57BBF" w:rsidP="00C57BBF">
            <w:pPr>
              <w:pStyle w:val="ConsPlusNormal"/>
              <w:jc w:val="both"/>
            </w:pPr>
            <w:r>
              <w:t xml:space="preserve">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w:t>
            </w:r>
            <w:r>
              <w:lastRenderedPageBreak/>
              <w:t>решения задач из других учебных предметов и реальной жизни; умение выражать формулами зависимости между величинами</w:t>
            </w:r>
          </w:p>
        </w:tc>
      </w:tr>
      <w:tr w:rsidR="00C57BBF" w:rsidTr="00540D03">
        <w:tc>
          <w:tcPr>
            <w:tcW w:w="1701" w:type="dxa"/>
          </w:tcPr>
          <w:p w:rsidR="00C57BBF" w:rsidRDefault="00C57BBF" w:rsidP="00C57BBF">
            <w:pPr>
              <w:pStyle w:val="ConsPlusNormal"/>
              <w:jc w:val="center"/>
            </w:pPr>
            <w:r>
              <w:lastRenderedPageBreak/>
              <w:t>7</w:t>
            </w:r>
          </w:p>
        </w:tc>
        <w:tc>
          <w:tcPr>
            <w:tcW w:w="7717" w:type="dxa"/>
          </w:tcPr>
          <w:p w:rsidR="00C57BBF" w:rsidRDefault="00C57BBF" w:rsidP="00C57BBF">
            <w:pPr>
              <w:pStyle w:val="ConsPlusNormal"/>
              <w:jc w:val="both"/>
            </w:pPr>
            <w: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C57BBF" w:rsidTr="00540D03">
        <w:tc>
          <w:tcPr>
            <w:tcW w:w="1701" w:type="dxa"/>
          </w:tcPr>
          <w:p w:rsidR="00C57BBF" w:rsidRDefault="00C57BBF" w:rsidP="00C57BBF">
            <w:pPr>
              <w:pStyle w:val="ConsPlusNormal"/>
              <w:jc w:val="center"/>
            </w:pPr>
            <w:r>
              <w:t>8</w:t>
            </w:r>
          </w:p>
        </w:tc>
        <w:tc>
          <w:tcPr>
            <w:tcW w:w="7717" w:type="dxa"/>
          </w:tcPr>
          <w:p w:rsidR="00C57BBF" w:rsidRDefault="00C57BBF" w:rsidP="00C57BBF">
            <w:pPr>
              <w:pStyle w:val="ConsPlusNormal"/>
              <w:jc w:val="both"/>
            </w:pPr>
            <w: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C57BBF" w:rsidTr="00540D03">
        <w:tc>
          <w:tcPr>
            <w:tcW w:w="1701" w:type="dxa"/>
          </w:tcPr>
          <w:p w:rsidR="00C57BBF" w:rsidRDefault="00C57BBF" w:rsidP="00C57BBF">
            <w:pPr>
              <w:pStyle w:val="ConsPlusNormal"/>
              <w:jc w:val="center"/>
            </w:pPr>
            <w:r>
              <w:t>9</w:t>
            </w:r>
          </w:p>
        </w:tc>
        <w:tc>
          <w:tcPr>
            <w:tcW w:w="7717" w:type="dxa"/>
          </w:tcPr>
          <w:p w:rsidR="00C57BBF" w:rsidRDefault="00C57BBF" w:rsidP="00C57BBF">
            <w:pPr>
              <w:pStyle w:val="ConsPlusNormal"/>
              <w:jc w:val="both"/>
            </w:pPr>
            <w: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C57BBF" w:rsidTr="00540D03">
        <w:tc>
          <w:tcPr>
            <w:tcW w:w="1701" w:type="dxa"/>
          </w:tcPr>
          <w:p w:rsidR="00C57BBF" w:rsidRDefault="00C57BBF" w:rsidP="00C57BBF">
            <w:pPr>
              <w:pStyle w:val="ConsPlusNormal"/>
              <w:jc w:val="center"/>
            </w:pPr>
            <w:r>
              <w:t>10</w:t>
            </w:r>
          </w:p>
        </w:tc>
        <w:tc>
          <w:tcPr>
            <w:tcW w:w="7717" w:type="dxa"/>
          </w:tcPr>
          <w:p w:rsidR="00C57BBF" w:rsidRDefault="00C57BBF" w:rsidP="00C57BBF">
            <w:pPr>
              <w:pStyle w:val="ConsPlusNormal"/>
              <w:jc w:val="both"/>
            </w:pPr>
            <w: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C57BBF" w:rsidTr="00540D03">
        <w:tc>
          <w:tcPr>
            <w:tcW w:w="1701" w:type="dxa"/>
          </w:tcPr>
          <w:p w:rsidR="00C57BBF" w:rsidRDefault="00C57BBF" w:rsidP="00C57BBF">
            <w:pPr>
              <w:pStyle w:val="ConsPlusNormal"/>
              <w:jc w:val="center"/>
            </w:pPr>
            <w:r>
              <w:t>11</w:t>
            </w:r>
          </w:p>
        </w:tc>
        <w:tc>
          <w:tcPr>
            <w:tcW w:w="7717" w:type="dxa"/>
          </w:tcPr>
          <w:p w:rsidR="00C57BBF" w:rsidRDefault="00C57BBF" w:rsidP="00C57BBF">
            <w:pPr>
              <w:pStyle w:val="ConsPlusNormal"/>
              <w:jc w:val="both"/>
            </w:pPr>
            <w: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C57BBF" w:rsidTr="00540D03">
        <w:tc>
          <w:tcPr>
            <w:tcW w:w="1701" w:type="dxa"/>
          </w:tcPr>
          <w:p w:rsidR="00C57BBF" w:rsidRDefault="00C57BBF" w:rsidP="00C57BBF">
            <w:pPr>
              <w:pStyle w:val="ConsPlusNormal"/>
              <w:jc w:val="center"/>
            </w:pPr>
            <w:r>
              <w:t>12</w:t>
            </w:r>
          </w:p>
        </w:tc>
        <w:tc>
          <w:tcPr>
            <w:tcW w:w="7717" w:type="dxa"/>
          </w:tcPr>
          <w:p w:rsidR="00C57BBF" w:rsidRDefault="00C57BBF" w:rsidP="00C57BBF">
            <w:pPr>
              <w:pStyle w:val="ConsPlusNormal"/>
              <w:jc w:val="both"/>
            </w:pPr>
            <w: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C57BBF" w:rsidTr="00540D03">
        <w:tc>
          <w:tcPr>
            <w:tcW w:w="1701" w:type="dxa"/>
          </w:tcPr>
          <w:p w:rsidR="00C57BBF" w:rsidRDefault="00C57BBF" w:rsidP="00C57BBF">
            <w:pPr>
              <w:pStyle w:val="ConsPlusNormal"/>
              <w:jc w:val="center"/>
            </w:pPr>
            <w:r>
              <w:t>13</w:t>
            </w:r>
          </w:p>
        </w:tc>
        <w:tc>
          <w:tcPr>
            <w:tcW w:w="7717" w:type="dxa"/>
          </w:tcPr>
          <w:p w:rsidR="00C57BBF" w:rsidRDefault="00C57BBF" w:rsidP="00C57BBF">
            <w:pPr>
              <w:pStyle w:val="ConsPlusNormal"/>
              <w:jc w:val="both"/>
            </w:pPr>
            <w: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C57BBF" w:rsidTr="00540D03">
        <w:tc>
          <w:tcPr>
            <w:tcW w:w="1701" w:type="dxa"/>
          </w:tcPr>
          <w:p w:rsidR="00C57BBF" w:rsidRDefault="00C57BBF" w:rsidP="00C57BBF">
            <w:pPr>
              <w:pStyle w:val="ConsPlusNormal"/>
              <w:jc w:val="center"/>
            </w:pPr>
            <w:r>
              <w:t>14</w:t>
            </w:r>
          </w:p>
        </w:tc>
        <w:tc>
          <w:tcPr>
            <w:tcW w:w="7717" w:type="dxa"/>
          </w:tcPr>
          <w:p w:rsidR="00C57BBF" w:rsidRDefault="00C57BBF" w:rsidP="00C57BBF">
            <w:pPr>
              <w:pStyle w:val="ConsPlusNormal"/>
              <w:jc w:val="both"/>
            </w:pPr>
            <w: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C57BBF" w:rsidTr="00540D03">
        <w:tc>
          <w:tcPr>
            <w:tcW w:w="1701" w:type="dxa"/>
          </w:tcPr>
          <w:p w:rsidR="00C57BBF" w:rsidRDefault="00C57BBF" w:rsidP="00C57BBF">
            <w:pPr>
              <w:pStyle w:val="ConsPlusNormal"/>
              <w:jc w:val="center"/>
            </w:pPr>
            <w:r>
              <w:lastRenderedPageBreak/>
              <w:t>15</w:t>
            </w:r>
          </w:p>
        </w:tc>
        <w:tc>
          <w:tcPr>
            <w:tcW w:w="7717" w:type="dxa"/>
          </w:tcPr>
          <w:p w:rsidR="00C57BBF" w:rsidRDefault="00C57BBF" w:rsidP="00C57BBF">
            <w:pPr>
              <w:pStyle w:val="ConsPlusNormal"/>
              <w:jc w:val="both"/>
            </w:pPr>
            <w: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C57BBF" w:rsidTr="00540D03">
        <w:tc>
          <w:tcPr>
            <w:tcW w:w="1701" w:type="dxa"/>
          </w:tcPr>
          <w:p w:rsidR="00C57BBF" w:rsidRDefault="00C57BBF" w:rsidP="00C57BBF">
            <w:pPr>
              <w:pStyle w:val="ConsPlusNormal"/>
              <w:jc w:val="center"/>
            </w:pPr>
            <w:r>
              <w:t>16</w:t>
            </w:r>
          </w:p>
        </w:tc>
        <w:tc>
          <w:tcPr>
            <w:tcW w:w="7717" w:type="dxa"/>
          </w:tcPr>
          <w:p w:rsidR="00C57BBF" w:rsidRDefault="00C57BBF" w:rsidP="00C57BBF">
            <w:pPr>
              <w:pStyle w:val="ConsPlusNormal"/>
              <w:jc w:val="both"/>
            </w:pPr>
            <w: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C57BBF" w:rsidRDefault="00C57BBF" w:rsidP="00C57BBF">
      <w:pPr>
        <w:pStyle w:val="ConsPlusNormal"/>
        <w:ind w:firstLine="540"/>
        <w:jc w:val="both"/>
      </w:pPr>
    </w:p>
    <w:p w:rsidR="00C57BBF" w:rsidRDefault="00C57BBF" w:rsidP="00C57BBF">
      <w:pPr>
        <w:pStyle w:val="ConsPlusNormal"/>
        <w:jc w:val="right"/>
      </w:pPr>
      <w:r>
        <w:t>Таблица 11.11</w:t>
      </w:r>
    </w:p>
    <w:p w:rsidR="00C57BBF" w:rsidRDefault="00C57BBF" w:rsidP="00C57BBF">
      <w:pPr>
        <w:pStyle w:val="ConsPlusNormal"/>
        <w:jc w:val="center"/>
      </w:pPr>
      <w:r>
        <w:t>Перечень элементов содержания, проверяемых на ОГЭ</w:t>
      </w:r>
    </w:p>
    <w:p w:rsidR="00C57BBF" w:rsidRDefault="00C57BBF" w:rsidP="00C57BBF">
      <w:pPr>
        <w:pStyle w:val="ConsPlusNormal"/>
        <w:jc w:val="center"/>
      </w:pPr>
      <w:r>
        <w:t>по математике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C57BBF" w:rsidTr="00540D03">
        <w:tc>
          <w:tcPr>
            <w:tcW w:w="1077" w:type="dxa"/>
          </w:tcPr>
          <w:p w:rsidR="00C57BBF" w:rsidRDefault="00C57BBF" w:rsidP="00C57BBF">
            <w:pPr>
              <w:pStyle w:val="ConsPlusNormal"/>
              <w:jc w:val="center"/>
            </w:pPr>
            <w:r>
              <w:t>Код</w:t>
            </w:r>
          </w:p>
        </w:tc>
        <w:tc>
          <w:tcPr>
            <w:tcW w:w="8341" w:type="dxa"/>
          </w:tcPr>
          <w:p w:rsidR="00C57BBF" w:rsidRDefault="00C57BBF" w:rsidP="00C57BBF">
            <w:pPr>
              <w:pStyle w:val="ConsPlusNormal"/>
              <w:jc w:val="center"/>
            </w:pPr>
            <w:r>
              <w:t>Проверяемый элемент содержания</w:t>
            </w:r>
          </w:p>
        </w:tc>
      </w:tr>
      <w:tr w:rsidR="00C57BBF" w:rsidTr="00540D03">
        <w:tc>
          <w:tcPr>
            <w:tcW w:w="1077" w:type="dxa"/>
          </w:tcPr>
          <w:p w:rsidR="00C57BBF" w:rsidRDefault="00C57BBF" w:rsidP="00C57BBF">
            <w:pPr>
              <w:pStyle w:val="ConsPlusNormal"/>
              <w:jc w:val="center"/>
            </w:pPr>
            <w:r>
              <w:t>1</w:t>
            </w:r>
          </w:p>
        </w:tc>
        <w:tc>
          <w:tcPr>
            <w:tcW w:w="8341" w:type="dxa"/>
          </w:tcPr>
          <w:p w:rsidR="00C57BBF" w:rsidRDefault="00C57BBF" w:rsidP="00C57BBF">
            <w:pPr>
              <w:pStyle w:val="ConsPlusNormal"/>
              <w:jc w:val="both"/>
            </w:pPr>
            <w:r>
              <w:t>Числа и вычисления</w:t>
            </w:r>
          </w:p>
        </w:tc>
      </w:tr>
      <w:tr w:rsidR="00C57BBF" w:rsidTr="00540D03">
        <w:tc>
          <w:tcPr>
            <w:tcW w:w="1077" w:type="dxa"/>
          </w:tcPr>
          <w:p w:rsidR="00C57BBF" w:rsidRDefault="00C57BBF" w:rsidP="00C57BBF">
            <w:pPr>
              <w:pStyle w:val="ConsPlusNormal"/>
              <w:jc w:val="center"/>
            </w:pPr>
            <w:r>
              <w:t>1.1</w:t>
            </w:r>
          </w:p>
        </w:tc>
        <w:tc>
          <w:tcPr>
            <w:tcW w:w="8341" w:type="dxa"/>
          </w:tcPr>
          <w:p w:rsidR="00C57BBF" w:rsidRDefault="00C57BBF" w:rsidP="00C57BBF">
            <w:pPr>
              <w:pStyle w:val="ConsPlusNormal"/>
              <w:jc w:val="both"/>
            </w:pPr>
            <w:r>
              <w:t>Натуральные и целые числа. Признаки делимости целых чисел</w:t>
            </w:r>
          </w:p>
        </w:tc>
      </w:tr>
      <w:tr w:rsidR="00C57BBF" w:rsidTr="00540D03">
        <w:tc>
          <w:tcPr>
            <w:tcW w:w="1077" w:type="dxa"/>
          </w:tcPr>
          <w:p w:rsidR="00C57BBF" w:rsidRDefault="00C57BBF" w:rsidP="00C57BBF">
            <w:pPr>
              <w:pStyle w:val="ConsPlusNormal"/>
              <w:jc w:val="center"/>
            </w:pPr>
            <w:r>
              <w:t>1.2</w:t>
            </w:r>
          </w:p>
        </w:tc>
        <w:tc>
          <w:tcPr>
            <w:tcW w:w="8341" w:type="dxa"/>
          </w:tcPr>
          <w:p w:rsidR="00C57BBF" w:rsidRDefault="00C57BBF" w:rsidP="00C57BBF">
            <w:pPr>
              <w:pStyle w:val="ConsPlusNormal"/>
              <w:jc w:val="both"/>
            </w:pPr>
            <w:r>
              <w:t>Обыкновенные и десятичные дроби, проценты, бесконечные периодические дроби</w:t>
            </w:r>
          </w:p>
        </w:tc>
      </w:tr>
      <w:tr w:rsidR="00C57BBF" w:rsidTr="00540D03">
        <w:tc>
          <w:tcPr>
            <w:tcW w:w="1077" w:type="dxa"/>
          </w:tcPr>
          <w:p w:rsidR="00C57BBF" w:rsidRDefault="00C57BBF" w:rsidP="00C57BBF">
            <w:pPr>
              <w:pStyle w:val="ConsPlusNormal"/>
              <w:jc w:val="center"/>
            </w:pPr>
            <w:r>
              <w:t>1.3</w:t>
            </w:r>
          </w:p>
        </w:tc>
        <w:tc>
          <w:tcPr>
            <w:tcW w:w="8341" w:type="dxa"/>
          </w:tcPr>
          <w:p w:rsidR="00C57BBF" w:rsidRDefault="00C57BBF" w:rsidP="00C57BBF">
            <w:pPr>
              <w:pStyle w:val="ConsPlusNormal"/>
              <w:jc w:val="both"/>
            </w:pPr>
            <w:r>
              <w:t>Рациональные числа. Арифметические операции с рациональными числами</w:t>
            </w:r>
          </w:p>
        </w:tc>
      </w:tr>
      <w:tr w:rsidR="00C57BBF" w:rsidTr="00540D03">
        <w:tc>
          <w:tcPr>
            <w:tcW w:w="1077" w:type="dxa"/>
          </w:tcPr>
          <w:p w:rsidR="00C57BBF" w:rsidRDefault="00C57BBF" w:rsidP="00C57BBF">
            <w:pPr>
              <w:pStyle w:val="ConsPlusNormal"/>
              <w:jc w:val="center"/>
            </w:pPr>
            <w:r>
              <w:t>1.4</w:t>
            </w:r>
          </w:p>
        </w:tc>
        <w:tc>
          <w:tcPr>
            <w:tcW w:w="8341" w:type="dxa"/>
          </w:tcPr>
          <w:p w:rsidR="00C57BBF" w:rsidRDefault="00C57BBF" w:rsidP="00C57BBF">
            <w:pPr>
              <w:pStyle w:val="ConsPlusNormal"/>
              <w:jc w:val="both"/>
            </w:pPr>
            <w:r>
              <w:t>Действительные числа. Арифметические операции с действительными числами</w:t>
            </w:r>
          </w:p>
        </w:tc>
      </w:tr>
      <w:tr w:rsidR="00C57BBF" w:rsidTr="00540D03">
        <w:tc>
          <w:tcPr>
            <w:tcW w:w="1077" w:type="dxa"/>
          </w:tcPr>
          <w:p w:rsidR="00C57BBF" w:rsidRDefault="00C57BBF" w:rsidP="00C57BBF">
            <w:pPr>
              <w:pStyle w:val="ConsPlusNormal"/>
              <w:jc w:val="center"/>
            </w:pPr>
            <w:r>
              <w:t>1.5</w:t>
            </w:r>
          </w:p>
        </w:tc>
        <w:tc>
          <w:tcPr>
            <w:tcW w:w="8341" w:type="dxa"/>
          </w:tcPr>
          <w:p w:rsidR="00C57BBF" w:rsidRDefault="00C57BBF" w:rsidP="00C57BBF">
            <w:pPr>
              <w:pStyle w:val="ConsPlusNormal"/>
              <w:jc w:val="both"/>
            </w:pPr>
            <w:r>
              <w:t>Приближенные вычисления, правила округления, прикидка и оценка результата вычислений</w:t>
            </w:r>
          </w:p>
        </w:tc>
      </w:tr>
      <w:tr w:rsidR="00C57BBF" w:rsidTr="00540D03">
        <w:tc>
          <w:tcPr>
            <w:tcW w:w="1077" w:type="dxa"/>
          </w:tcPr>
          <w:p w:rsidR="00C57BBF" w:rsidRDefault="00C57BBF" w:rsidP="00C57BBF">
            <w:pPr>
              <w:pStyle w:val="ConsPlusNormal"/>
              <w:jc w:val="center"/>
            </w:pPr>
            <w:r>
              <w:t>2</w:t>
            </w:r>
          </w:p>
        </w:tc>
        <w:tc>
          <w:tcPr>
            <w:tcW w:w="8341" w:type="dxa"/>
          </w:tcPr>
          <w:p w:rsidR="00C57BBF" w:rsidRDefault="00C57BBF" w:rsidP="00C57BBF">
            <w:pPr>
              <w:pStyle w:val="ConsPlusNormal"/>
              <w:jc w:val="both"/>
            </w:pPr>
            <w:r>
              <w:t>Алгебраические выражения</w:t>
            </w:r>
          </w:p>
        </w:tc>
      </w:tr>
      <w:tr w:rsidR="00C57BBF" w:rsidTr="00540D03">
        <w:tc>
          <w:tcPr>
            <w:tcW w:w="1077" w:type="dxa"/>
          </w:tcPr>
          <w:p w:rsidR="00C57BBF" w:rsidRDefault="00C57BBF" w:rsidP="00C57BBF">
            <w:pPr>
              <w:pStyle w:val="ConsPlusNormal"/>
              <w:jc w:val="center"/>
            </w:pPr>
            <w:r>
              <w:t>2.1</w:t>
            </w:r>
          </w:p>
        </w:tc>
        <w:tc>
          <w:tcPr>
            <w:tcW w:w="8341" w:type="dxa"/>
          </w:tcPr>
          <w:p w:rsidR="00C57BBF" w:rsidRDefault="00C57BBF" w:rsidP="00C57BBF">
            <w:pPr>
              <w:pStyle w:val="ConsPlusNormal"/>
              <w:jc w:val="both"/>
            </w:pPr>
            <w:r>
              <w:t>Буквенные выражения (выражения с переменными)</w:t>
            </w:r>
          </w:p>
        </w:tc>
      </w:tr>
      <w:tr w:rsidR="00C57BBF" w:rsidTr="00540D03">
        <w:tc>
          <w:tcPr>
            <w:tcW w:w="1077" w:type="dxa"/>
          </w:tcPr>
          <w:p w:rsidR="00C57BBF" w:rsidRDefault="00C57BBF" w:rsidP="00C57BBF">
            <w:pPr>
              <w:pStyle w:val="ConsPlusNormal"/>
              <w:jc w:val="center"/>
            </w:pPr>
            <w:r>
              <w:t>2.2</w:t>
            </w:r>
          </w:p>
        </w:tc>
        <w:tc>
          <w:tcPr>
            <w:tcW w:w="8341" w:type="dxa"/>
          </w:tcPr>
          <w:p w:rsidR="00C57BBF" w:rsidRDefault="00C57BBF" w:rsidP="00C57BBF">
            <w:pPr>
              <w:pStyle w:val="ConsPlusNormal"/>
              <w:jc w:val="both"/>
            </w:pPr>
            <w:r>
              <w:t>Степень с целым показателем. Степень с рациональным показателем. Свойства степени</w:t>
            </w:r>
          </w:p>
        </w:tc>
      </w:tr>
      <w:tr w:rsidR="00C57BBF" w:rsidTr="00540D03">
        <w:tc>
          <w:tcPr>
            <w:tcW w:w="1077" w:type="dxa"/>
          </w:tcPr>
          <w:p w:rsidR="00C57BBF" w:rsidRDefault="00C57BBF" w:rsidP="00C57BBF">
            <w:pPr>
              <w:pStyle w:val="ConsPlusNormal"/>
              <w:jc w:val="center"/>
            </w:pPr>
            <w:r>
              <w:t>2.3</w:t>
            </w:r>
          </w:p>
        </w:tc>
        <w:tc>
          <w:tcPr>
            <w:tcW w:w="8341" w:type="dxa"/>
          </w:tcPr>
          <w:p w:rsidR="00C57BBF" w:rsidRDefault="00C57BBF" w:rsidP="00C57BBF">
            <w:pPr>
              <w:pStyle w:val="ConsPlusNormal"/>
              <w:jc w:val="both"/>
            </w:pPr>
            <w:r>
              <w:t>Многочлены</w:t>
            </w:r>
          </w:p>
        </w:tc>
      </w:tr>
      <w:tr w:rsidR="00C57BBF" w:rsidTr="00540D03">
        <w:tc>
          <w:tcPr>
            <w:tcW w:w="1077" w:type="dxa"/>
          </w:tcPr>
          <w:p w:rsidR="00C57BBF" w:rsidRDefault="00C57BBF" w:rsidP="00C57BBF">
            <w:pPr>
              <w:pStyle w:val="ConsPlusNormal"/>
              <w:jc w:val="center"/>
            </w:pPr>
            <w:r>
              <w:t>2.4</w:t>
            </w:r>
          </w:p>
        </w:tc>
        <w:tc>
          <w:tcPr>
            <w:tcW w:w="8341" w:type="dxa"/>
          </w:tcPr>
          <w:p w:rsidR="00C57BBF" w:rsidRDefault="00C57BBF" w:rsidP="00C57BBF">
            <w:pPr>
              <w:pStyle w:val="ConsPlusNormal"/>
              <w:jc w:val="both"/>
            </w:pPr>
            <w:r>
              <w:t>Алгебраическая дробь</w:t>
            </w:r>
          </w:p>
        </w:tc>
      </w:tr>
      <w:tr w:rsidR="00C57BBF" w:rsidTr="00540D03">
        <w:tc>
          <w:tcPr>
            <w:tcW w:w="1077" w:type="dxa"/>
          </w:tcPr>
          <w:p w:rsidR="00C57BBF" w:rsidRDefault="00C57BBF" w:rsidP="00C57BBF">
            <w:pPr>
              <w:pStyle w:val="ConsPlusNormal"/>
              <w:jc w:val="center"/>
            </w:pPr>
            <w:r>
              <w:t>2.5</w:t>
            </w:r>
          </w:p>
        </w:tc>
        <w:tc>
          <w:tcPr>
            <w:tcW w:w="8341" w:type="dxa"/>
          </w:tcPr>
          <w:p w:rsidR="00C57BBF" w:rsidRDefault="00C57BBF" w:rsidP="00C57BBF">
            <w:pPr>
              <w:pStyle w:val="ConsPlusNormal"/>
              <w:jc w:val="both"/>
            </w:pPr>
            <w:r>
              <w:t>Арифметический корень натуральной степени. Действия с арифметическими корнями натуральной степени</w:t>
            </w:r>
          </w:p>
        </w:tc>
      </w:tr>
      <w:tr w:rsidR="00C57BBF" w:rsidTr="00540D03">
        <w:tc>
          <w:tcPr>
            <w:tcW w:w="1077" w:type="dxa"/>
          </w:tcPr>
          <w:p w:rsidR="00C57BBF" w:rsidRDefault="00C57BBF" w:rsidP="00C57BBF">
            <w:pPr>
              <w:pStyle w:val="ConsPlusNormal"/>
              <w:jc w:val="center"/>
            </w:pPr>
            <w:r>
              <w:t>3</w:t>
            </w:r>
          </w:p>
        </w:tc>
        <w:tc>
          <w:tcPr>
            <w:tcW w:w="8341" w:type="dxa"/>
          </w:tcPr>
          <w:p w:rsidR="00C57BBF" w:rsidRDefault="00C57BBF" w:rsidP="00C57BBF">
            <w:pPr>
              <w:pStyle w:val="ConsPlusNormal"/>
              <w:jc w:val="both"/>
            </w:pPr>
            <w:r>
              <w:t>Уравнения и неравенства</w:t>
            </w:r>
          </w:p>
        </w:tc>
      </w:tr>
      <w:tr w:rsidR="00C57BBF" w:rsidTr="00540D03">
        <w:tc>
          <w:tcPr>
            <w:tcW w:w="1077" w:type="dxa"/>
          </w:tcPr>
          <w:p w:rsidR="00C57BBF" w:rsidRDefault="00C57BBF" w:rsidP="00C57BBF">
            <w:pPr>
              <w:pStyle w:val="ConsPlusNormal"/>
              <w:jc w:val="center"/>
            </w:pPr>
            <w:r>
              <w:t>3.1</w:t>
            </w:r>
          </w:p>
        </w:tc>
        <w:tc>
          <w:tcPr>
            <w:tcW w:w="8341" w:type="dxa"/>
          </w:tcPr>
          <w:p w:rsidR="00C57BBF" w:rsidRDefault="00C57BBF" w:rsidP="00C57BBF">
            <w:pPr>
              <w:pStyle w:val="ConsPlusNormal"/>
              <w:jc w:val="both"/>
            </w:pPr>
            <w:r>
              <w:t>Целые и дробно-рациональные уравнения. Системы и совокупности уравнений</w:t>
            </w:r>
          </w:p>
        </w:tc>
      </w:tr>
      <w:tr w:rsidR="00C57BBF" w:rsidTr="00540D03">
        <w:tc>
          <w:tcPr>
            <w:tcW w:w="1077" w:type="dxa"/>
          </w:tcPr>
          <w:p w:rsidR="00C57BBF" w:rsidRDefault="00C57BBF" w:rsidP="00C57BBF">
            <w:pPr>
              <w:pStyle w:val="ConsPlusNormal"/>
              <w:jc w:val="center"/>
            </w:pPr>
            <w:r>
              <w:t>3.2</w:t>
            </w:r>
          </w:p>
        </w:tc>
        <w:tc>
          <w:tcPr>
            <w:tcW w:w="8341" w:type="dxa"/>
          </w:tcPr>
          <w:p w:rsidR="00C57BBF" w:rsidRDefault="00C57BBF" w:rsidP="00C57BBF">
            <w:pPr>
              <w:pStyle w:val="ConsPlusNormal"/>
              <w:jc w:val="both"/>
            </w:pPr>
            <w:r>
              <w:t>Целые и дробно-рациональные неравенства. Системы и совокупности неравенств</w:t>
            </w:r>
          </w:p>
        </w:tc>
      </w:tr>
      <w:tr w:rsidR="00C57BBF" w:rsidTr="00540D03">
        <w:tc>
          <w:tcPr>
            <w:tcW w:w="1077" w:type="dxa"/>
          </w:tcPr>
          <w:p w:rsidR="00C57BBF" w:rsidRDefault="00C57BBF" w:rsidP="00C57BBF">
            <w:pPr>
              <w:pStyle w:val="ConsPlusNormal"/>
              <w:jc w:val="center"/>
            </w:pPr>
            <w:r>
              <w:lastRenderedPageBreak/>
              <w:t>3.3</w:t>
            </w:r>
          </w:p>
        </w:tc>
        <w:tc>
          <w:tcPr>
            <w:tcW w:w="8341" w:type="dxa"/>
          </w:tcPr>
          <w:p w:rsidR="00C57BBF" w:rsidRDefault="00C57BBF" w:rsidP="00C57BBF">
            <w:pPr>
              <w:pStyle w:val="ConsPlusNormal"/>
              <w:jc w:val="both"/>
            </w:pPr>
            <w:r>
              <w:t>Решение текстовых задач</w:t>
            </w:r>
          </w:p>
        </w:tc>
      </w:tr>
      <w:tr w:rsidR="00C57BBF" w:rsidTr="00540D03">
        <w:tc>
          <w:tcPr>
            <w:tcW w:w="1077" w:type="dxa"/>
          </w:tcPr>
          <w:p w:rsidR="00C57BBF" w:rsidRDefault="00C57BBF" w:rsidP="00C57BBF">
            <w:pPr>
              <w:pStyle w:val="ConsPlusNormal"/>
              <w:jc w:val="center"/>
            </w:pPr>
            <w:r>
              <w:t>4</w:t>
            </w:r>
          </w:p>
        </w:tc>
        <w:tc>
          <w:tcPr>
            <w:tcW w:w="8341" w:type="dxa"/>
          </w:tcPr>
          <w:p w:rsidR="00C57BBF" w:rsidRDefault="00C57BBF" w:rsidP="00C57BBF">
            <w:pPr>
              <w:pStyle w:val="ConsPlusNormal"/>
              <w:jc w:val="both"/>
            </w:pPr>
            <w:r>
              <w:t>Числовые последовательности</w:t>
            </w:r>
          </w:p>
        </w:tc>
      </w:tr>
      <w:tr w:rsidR="00C57BBF" w:rsidTr="00540D03">
        <w:tc>
          <w:tcPr>
            <w:tcW w:w="1077" w:type="dxa"/>
          </w:tcPr>
          <w:p w:rsidR="00C57BBF" w:rsidRDefault="00C57BBF" w:rsidP="00C57BBF">
            <w:pPr>
              <w:pStyle w:val="ConsPlusNormal"/>
              <w:jc w:val="center"/>
            </w:pPr>
            <w:r>
              <w:t>4.1</w:t>
            </w:r>
          </w:p>
        </w:tc>
        <w:tc>
          <w:tcPr>
            <w:tcW w:w="8341" w:type="dxa"/>
          </w:tcPr>
          <w:p w:rsidR="00C57BBF" w:rsidRDefault="00C57BBF" w:rsidP="00C57BBF">
            <w:pPr>
              <w:pStyle w:val="ConsPlusNormal"/>
              <w:jc w:val="both"/>
            </w:pPr>
            <w:r>
              <w:t>Последовательности, способы задания последовательностей</w:t>
            </w:r>
          </w:p>
        </w:tc>
      </w:tr>
      <w:tr w:rsidR="00C57BBF" w:rsidTr="00540D03">
        <w:tc>
          <w:tcPr>
            <w:tcW w:w="1077" w:type="dxa"/>
          </w:tcPr>
          <w:p w:rsidR="00C57BBF" w:rsidRDefault="00C57BBF" w:rsidP="00C57BBF">
            <w:pPr>
              <w:pStyle w:val="ConsPlusNormal"/>
              <w:jc w:val="center"/>
            </w:pPr>
            <w:r>
              <w:t>4.2</w:t>
            </w:r>
          </w:p>
        </w:tc>
        <w:tc>
          <w:tcPr>
            <w:tcW w:w="8341" w:type="dxa"/>
          </w:tcPr>
          <w:p w:rsidR="00C57BBF" w:rsidRDefault="00C57BBF" w:rsidP="00C57BBF">
            <w:pPr>
              <w:pStyle w:val="ConsPlusNormal"/>
              <w:jc w:val="both"/>
            </w:pPr>
            <w:r>
              <w:t>Арифметическая и геометрическая прогрессии. Формула сложных процентов</w:t>
            </w:r>
          </w:p>
        </w:tc>
      </w:tr>
      <w:tr w:rsidR="00C57BBF" w:rsidTr="00540D03">
        <w:tc>
          <w:tcPr>
            <w:tcW w:w="1077" w:type="dxa"/>
          </w:tcPr>
          <w:p w:rsidR="00C57BBF" w:rsidRDefault="00C57BBF" w:rsidP="00C57BBF">
            <w:pPr>
              <w:pStyle w:val="ConsPlusNormal"/>
              <w:jc w:val="center"/>
            </w:pPr>
            <w:r>
              <w:t>5</w:t>
            </w:r>
          </w:p>
        </w:tc>
        <w:tc>
          <w:tcPr>
            <w:tcW w:w="8341" w:type="dxa"/>
          </w:tcPr>
          <w:p w:rsidR="00C57BBF" w:rsidRDefault="00C57BBF" w:rsidP="00C57BBF">
            <w:pPr>
              <w:pStyle w:val="ConsPlusNormal"/>
              <w:jc w:val="both"/>
            </w:pPr>
            <w:r>
              <w:t>Функции</w:t>
            </w:r>
          </w:p>
        </w:tc>
      </w:tr>
      <w:tr w:rsidR="00C57BBF" w:rsidTr="00540D03">
        <w:tc>
          <w:tcPr>
            <w:tcW w:w="1077" w:type="dxa"/>
          </w:tcPr>
          <w:p w:rsidR="00C57BBF" w:rsidRDefault="00C57BBF" w:rsidP="00C57BBF">
            <w:pPr>
              <w:pStyle w:val="ConsPlusNormal"/>
              <w:jc w:val="center"/>
            </w:pPr>
            <w:r>
              <w:t>5.1.</w:t>
            </w:r>
          </w:p>
        </w:tc>
        <w:tc>
          <w:tcPr>
            <w:tcW w:w="8341" w:type="dxa"/>
          </w:tcPr>
          <w:p w:rsidR="00C57BBF" w:rsidRDefault="00C57BBF" w:rsidP="00C57BBF">
            <w:pPr>
              <w:pStyle w:val="ConsPlusNormal"/>
              <w:jc w:val="both"/>
            </w:pPr>
            <w: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C57BBF" w:rsidTr="00540D03">
        <w:tc>
          <w:tcPr>
            <w:tcW w:w="1077" w:type="dxa"/>
          </w:tcPr>
          <w:p w:rsidR="00C57BBF" w:rsidRDefault="00C57BBF" w:rsidP="00C57BBF">
            <w:pPr>
              <w:pStyle w:val="ConsPlusNormal"/>
              <w:jc w:val="center"/>
            </w:pPr>
            <w:r>
              <w:t>6</w:t>
            </w:r>
          </w:p>
        </w:tc>
        <w:tc>
          <w:tcPr>
            <w:tcW w:w="8341" w:type="dxa"/>
          </w:tcPr>
          <w:p w:rsidR="00C57BBF" w:rsidRDefault="00C57BBF" w:rsidP="00C57BBF">
            <w:pPr>
              <w:pStyle w:val="ConsPlusNormal"/>
              <w:jc w:val="both"/>
            </w:pPr>
            <w:r>
              <w:t>Координаты на прямой и плоскости</w:t>
            </w:r>
          </w:p>
        </w:tc>
      </w:tr>
      <w:tr w:rsidR="00C57BBF" w:rsidTr="00540D03">
        <w:tc>
          <w:tcPr>
            <w:tcW w:w="1077" w:type="dxa"/>
          </w:tcPr>
          <w:p w:rsidR="00C57BBF" w:rsidRDefault="00C57BBF" w:rsidP="00C57BBF">
            <w:pPr>
              <w:pStyle w:val="ConsPlusNormal"/>
              <w:jc w:val="center"/>
            </w:pPr>
            <w:r>
              <w:t>6.1</w:t>
            </w:r>
          </w:p>
        </w:tc>
        <w:tc>
          <w:tcPr>
            <w:tcW w:w="8341" w:type="dxa"/>
          </w:tcPr>
          <w:p w:rsidR="00C57BBF" w:rsidRDefault="00C57BBF" w:rsidP="00C57BBF">
            <w:pPr>
              <w:pStyle w:val="ConsPlusNormal"/>
              <w:jc w:val="both"/>
            </w:pPr>
            <w:r>
              <w:t>Координатная прямая</w:t>
            </w:r>
          </w:p>
        </w:tc>
      </w:tr>
      <w:tr w:rsidR="00C57BBF" w:rsidTr="00540D03">
        <w:tc>
          <w:tcPr>
            <w:tcW w:w="1077" w:type="dxa"/>
          </w:tcPr>
          <w:p w:rsidR="00C57BBF" w:rsidRDefault="00C57BBF" w:rsidP="00C57BBF">
            <w:pPr>
              <w:pStyle w:val="ConsPlusNormal"/>
              <w:jc w:val="center"/>
            </w:pPr>
            <w:r>
              <w:t>6.2</w:t>
            </w:r>
          </w:p>
        </w:tc>
        <w:tc>
          <w:tcPr>
            <w:tcW w:w="8341" w:type="dxa"/>
          </w:tcPr>
          <w:p w:rsidR="00C57BBF" w:rsidRDefault="00C57BBF" w:rsidP="00C57BBF">
            <w:pPr>
              <w:pStyle w:val="ConsPlusNormal"/>
              <w:jc w:val="both"/>
            </w:pPr>
            <w:r>
              <w:t>Декартовы координаты на плоскости</w:t>
            </w:r>
          </w:p>
        </w:tc>
      </w:tr>
      <w:tr w:rsidR="00C57BBF" w:rsidTr="00540D03">
        <w:tc>
          <w:tcPr>
            <w:tcW w:w="1077" w:type="dxa"/>
          </w:tcPr>
          <w:p w:rsidR="00C57BBF" w:rsidRDefault="00C57BBF" w:rsidP="00C57BBF">
            <w:pPr>
              <w:pStyle w:val="ConsPlusNormal"/>
              <w:jc w:val="center"/>
            </w:pPr>
            <w:r>
              <w:t>7</w:t>
            </w:r>
          </w:p>
        </w:tc>
        <w:tc>
          <w:tcPr>
            <w:tcW w:w="8341" w:type="dxa"/>
          </w:tcPr>
          <w:p w:rsidR="00C57BBF" w:rsidRDefault="00C57BBF" w:rsidP="00C57BBF">
            <w:pPr>
              <w:pStyle w:val="ConsPlusNormal"/>
              <w:jc w:val="both"/>
            </w:pPr>
            <w:r>
              <w:t>Геометрия</w:t>
            </w:r>
          </w:p>
        </w:tc>
      </w:tr>
      <w:tr w:rsidR="00C57BBF" w:rsidTr="00540D03">
        <w:tc>
          <w:tcPr>
            <w:tcW w:w="1077" w:type="dxa"/>
          </w:tcPr>
          <w:p w:rsidR="00C57BBF" w:rsidRDefault="00C57BBF" w:rsidP="00C57BBF">
            <w:pPr>
              <w:pStyle w:val="ConsPlusNormal"/>
              <w:jc w:val="center"/>
            </w:pPr>
            <w:r>
              <w:t>7.1</w:t>
            </w:r>
          </w:p>
        </w:tc>
        <w:tc>
          <w:tcPr>
            <w:tcW w:w="8341" w:type="dxa"/>
          </w:tcPr>
          <w:p w:rsidR="00C57BBF" w:rsidRDefault="00C57BBF" w:rsidP="00C57BBF">
            <w:pPr>
              <w:pStyle w:val="ConsPlusNormal"/>
              <w:jc w:val="both"/>
            </w:pPr>
            <w:r>
              <w:t>Геометрические фигуры и их свойства</w:t>
            </w:r>
          </w:p>
        </w:tc>
      </w:tr>
      <w:tr w:rsidR="00C57BBF" w:rsidTr="00540D03">
        <w:tc>
          <w:tcPr>
            <w:tcW w:w="1077" w:type="dxa"/>
          </w:tcPr>
          <w:p w:rsidR="00C57BBF" w:rsidRDefault="00C57BBF" w:rsidP="00C57BBF">
            <w:pPr>
              <w:pStyle w:val="ConsPlusNormal"/>
              <w:jc w:val="center"/>
            </w:pPr>
            <w:r>
              <w:t>7.2</w:t>
            </w:r>
          </w:p>
        </w:tc>
        <w:tc>
          <w:tcPr>
            <w:tcW w:w="8341" w:type="dxa"/>
          </w:tcPr>
          <w:p w:rsidR="00C57BBF" w:rsidRDefault="00C57BBF" w:rsidP="00C57BBF">
            <w:pPr>
              <w:pStyle w:val="ConsPlusNormal"/>
              <w:jc w:val="both"/>
            </w:pPr>
            <w:r>
              <w:t>Треугольник</w:t>
            </w:r>
          </w:p>
        </w:tc>
      </w:tr>
      <w:tr w:rsidR="00C57BBF" w:rsidTr="00540D03">
        <w:tc>
          <w:tcPr>
            <w:tcW w:w="1077" w:type="dxa"/>
          </w:tcPr>
          <w:p w:rsidR="00C57BBF" w:rsidRDefault="00C57BBF" w:rsidP="00C57BBF">
            <w:pPr>
              <w:pStyle w:val="ConsPlusNormal"/>
              <w:jc w:val="center"/>
            </w:pPr>
            <w:r>
              <w:t>7.3</w:t>
            </w:r>
          </w:p>
        </w:tc>
        <w:tc>
          <w:tcPr>
            <w:tcW w:w="8341" w:type="dxa"/>
          </w:tcPr>
          <w:p w:rsidR="00C57BBF" w:rsidRDefault="00C57BBF" w:rsidP="00C57BBF">
            <w:pPr>
              <w:pStyle w:val="ConsPlusNormal"/>
              <w:jc w:val="both"/>
            </w:pPr>
            <w:r>
              <w:t>Многоугольники</w:t>
            </w:r>
          </w:p>
        </w:tc>
      </w:tr>
      <w:tr w:rsidR="00C57BBF" w:rsidTr="00540D03">
        <w:tc>
          <w:tcPr>
            <w:tcW w:w="1077" w:type="dxa"/>
          </w:tcPr>
          <w:p w:rsidR="00C57BBF" w:rsidRDefault="00C57BBF" w:rsidP="00C57BBF">
            <w:pPr>
              <w:pStyle w:val="ConsPlusNormal"/>
              <w:jc w:val="center"/>
            </w:pPr>
            <w:r>
              <w:t>7.4</w:t>
            </w:r>
          </w:p>
        </w:tc>
        <w:tc>
          <w:tcPr>
            <w:tcW w:w="8341" w:type="dxa"/>
          </w:tcPr>
          <w:p w:rsidR="00C57BBF" w:rsidRDefault="00C57BBF" w:rsidP="00C57BBF">
            <w:pPr>
              <w:pStyle w:val="ConsPlusNormal"/>
              <w:jc w:val="both"/>
            </w:pPr>
            <w:r>
              <w:t>Окружность и круг</w:t>
            </w:r>
          </w:p>
        </w:tc>
      </w:tr>
      <w:tr w:rsidR="00C57BBF" w:rsidTr="00540D03">
        <w:tc>
          <w:tcPr>
            <w:tcW w:w="1077" w:type="dxa"/>
          </w:tcPr>
          <w:p w:rsidR="00C57BBF" w:rsidRDefault="00C57BBF" w:rsidP="00C57BBF">
            <w:pPr>
              <w:pStyle w:val="ConsPlusNormal"/>
              <w:jc w:val="center"/>
            </w:pPr>
            <w:r>
              <w:t>7.5</w:t>
            </w:r>
          </w:p>
        </w:tc>
        <w:tc>
          <w:tcPr>
            <w:tcW w:w="8341" w:type="dxa"/>
          </w:tcPr>
          <w:p w:rsidR="00C57BBF" w:rsidRDefault="00C57BBF" w:rsidP="00C57BBF">
            <w:pPr>
              <w:pStyle w:val="ConsPlusNormal"/>
              <w:jc w:val="both"/>
            </w:pPr>
            <w:r>
              <w:t>Измерение геометрических величин</w:t>
            </w:r>
          </w:p>
        </w:tc>
      </w:tr>
      <w:tr w:rsidR="00C57BBF" w:rsidTr="00540D03">
        <w:tc>
          <w:tcPr>
            <w:tcW w:w="1077" w:type="dxa"/>
          </w:tcPr>
          <w:p w:rsidR="00C57BBF" w:rsidRDefault="00C57BBF" w:rsidP="00C57BBF">
            <w:pPr>
              <w:pStyle w:val="ConsPlusNormal"/>
              <w:jc w:val="center"/>
            </w:pPr>
            <w:r>
              <w:t>7.6</w:t>
            </w:r>
          </w:p>
        </w:tc>
        <w:tc>
          <w:tcPr>
            <w:tcW w:w="8341" w:type="dxa"/>
          </w:tcPr>
          <w:p w:rsidR="00C57BBF" w:rsidRDefault="00C57BBF" w:rsidP="00C57BBF">
            <w:pPr>
              <w:pStyle w:val="ConsPlusNormal"/>
              <w:jc w:val="both"/>
            </w:pPr>
            <w:r>
              <w:t>Векторы на плоскости</w:t>
            </w:r>
          </w:p>
        </w:tc>
      </w:tr>
      <w:tr w:rsidR="00C57BBF" w:rsidTr="00540D03">
        <w:tc>
          <w:tcPr>
            <w:tcW w:w="1077" w:type="dxa"/>
          </w:tcPr>
          <w:p w:rsidR="00C57BBF" w:rsidRDefault="00C57BBF" w:rsidP="00C57BBF">
            <w:pPr>
              <w:pStyle w:val="ConsPlusNormal"/>
              <w:jc w:val="center"/>
            </w:pPr>
            <w:r>
              <w:t>8</w:t>
            </w:r>
          </w:p>
        </w:tc>
        <w:tc>
          <w:tcPr>
            <w:tcW w:w="8341" w:type="dxa"/>
          </w:tcPr>
          <w:p w:rsidR="00C57BBF" w:rsidRDefault="00C57BBF" w:rsidP="00C57BBF">
            <w:pPr>
              <w:pStyle w:val="ConsPlusNormal"/>
              <w:jc w:val="both"/>
            </w:pPr>
            <w:r>
              <w:t>Вероятность и статистика</w:t>
            </w:r>
          </w:p>
        </w:tc>
      </w:tr>
      <w:tr w:rsidR="00C57BBF" w:rsidTr="00540D03">
        <w:tc>
          <w:tcPr>
            <w:tcW w:w="1077" w:type="dxa"/>
          </w:tcPr>
          <w:p w:rsidR="00C57BBF" w:rsidRDefault="00C57BBF" w:rsidP="00C57BBF">
            <w:pPr>
              <w:pStyle w:val="ConsPlusNormal"/>
              <w:jc w:val="center"/>
            </w:pPr>
            <w:r>
              <w:t>8.1</w:t>
            </w:r>
          </w:p>
        </w:tc>
        <w:tc>
          <w:tcPr>
            <w:tcW w:w="8341" w:type="dxa"/>
          </w:tcPr>
          <w:p w:rsidR="00C57BBF" w:rsidRDefault="00C57BBF" w:rsidP="00C57BBF">
            <w:pPr>
              <w:pStyle w:val="ConsPlusNormal"/>
              <w:jc w:val="both"/>
            </w:pPr>
            <w:r>
              <w:t>Описательная статистика</w:t>
            </w:r>
          </w:p>
        </w:tc>
      </w:tr>
      <w:tr w:rsidR="00C57BBF" w:rsidTr="00540D03">
        <w:tc>
          <w:tcPr>
            <w:tcW w:w="1077" w:type="dxa"/>
          </w:tcPr>
          <w:p w:rsidR="00C57BBF" w:rsidRDefault="00C57BBF" w:rsidP="00C57BBF">
            <w:pPr>
              <w:pStyle w:val="ConsPlusNormal"/>
              <w:jc w:val="center"/>
            </w:pPr>
            <w:r>
              <w:t>8.2</w:t>
            </w:r>
          </w:p>
        </w:tc>
        <w:tc>
          <w:tcPr>
            <w:tcW w:w="8341" w:type="dxa"/>
          </w:tcPr>
          <w:p w:rsidR="00C57BBF" w:rsidRDefault="00C57BBF" w:rsidP="00C57BBF">
            <w:pPr>
              <w:pStyle w:val="ConsPlusNormal"/>
              <w:jc w:val="both"/>
            </w:pPr>
            <w:r>
              <w:t>Вероятность</w:t>
            </w:r>
          </w:p>
        </w:tc>
      </w:tr>
      <w:tr w:rsidR="00C57BBF" w:rsidTr="00540D03">
        <w:tc>
          <w:tcPr>
            <w:tcW w:w="1077" w:type="dxa"/>
          </w:tcPr>
          <w:p w:rsidR="00C57BBF" w:rsidRDefault="00C57BBF" w:rsidP="00C57BBF">
            <w:pPr>
              <w:pStyle w:val="ConsPlusNormal"/>
              <w:jc w:val="center"/>
            </w:pPr>
            <w:r>
              <w:t>8.3</w:t>
            </w:r>
          </w:p>
        </w:tc>
        <w:tc>
          <w:tcPr>
            <w:tcW w:w="8341" w:type="dxa"/>
          </w:tcPr>
          <w:p w:rsidR="00C57BBF" w:rsidRDefault="00C57BBF" w:rsidP="00C57BBF">
            <w:pPr>
              <w:pStyle w:val="ConsPlusNormal"/>
              <w:jc w:val="both"/>
            </w:pPr>
            <w:r>
              <w:t>Комбинаторика</w:t>
            </w:r>
          </w:p>
        </w:tc>
      </w:tr>
      <w:tr w:rsidR="00C57BBF" w:rsidTr="00540D03">
        <w:tc>
          <w:tcPr>
            <w:tcW w:w="1077" w:type="dxa"/>
          </w:tcPr>
          <w:p w:rsidR="00C57BBF" w:rsidRDefault="00C57BBF" w:rsidP="00C57BBF">
            <w:pPr>
              <w:pStyle w:val="ConsPlusNormal"/>
              <w:jc w:val="center"/>
            </w:pPr>
            <w:r>
              <w:t>8.4</w:t>
            </w:r>
          </w:p>
        </w:tc>
        <w:tc>
          <w:tcPr>
            <w:tcW w:w="8341" w:type="dxa"/>
          </w:tcPr>
          <w:p w:rsidR="00C57BBF" w:rsidRDefault="00C57BBF" w:rsidP="00C57BBF">
            <w:pPr>
              <w:pStyle w:val="ConsPlusNormal"/>
              <w:jc w:val="both"/>
            </w:pPr>
            <w:r>
              <w:t>Множества</w:t>
            </w:r>
          </w:p>
        </w:tc>
      </w:tr>
      <w:tr w:rsidR="00C57BBF" w:rsidTr="00540D03">
        <w:tc>
          <w:tcPr>
            <w:tcW w:w="1077" w:type="dxa"/>
          </w:tcPr>
          <w:p w:rsidR="00C57BBF" w:rsidRDefault="00C57BBF" w:rsidP="00C57BBF">
            <w:pPr>
              <w:pStyle w:val="ConsPlusNormal"/>
              <w:jc w:val="center"/>
            </w:pPr>
            <w:r>
              <w:t>8.5</w:t>
            </w:r>
          </w:p>
        </w:tc>
        <w:tc>
          <w:tcPr>
            <w:tcW w:w="8341" w:type="dxa"/>
          </w:tcPr>
          <w:p w:rsidR="00C57BBF" w:rsidRDefault="00C57BBF" w:rsidP="00C57BBF">
            <w:pPr>
              <w:pStyle w:val="ConsPlusNormal"/>
              <w:jc w:val="both"/>
            </w:pPr>
            <w:r>
              <w:t>Графы</w:t>
            </w:r>
          </w:p>
        </w:tc>
      </w:tr>
    </w:tbl>
    <w:p w:rsidR="00C57BBF" w:rsidRDefault="00C57BBF" w:rsidP="00C15802">
      <w:pPr>
        <w:spacing w:after="0" w:line="240" w:lineRule="auto"/>
        <w:rPr>
          <w:rFonts w:ascii="Times New Roman" w:hAnsi="Times New Roman" w:cs="Times New Roman"/>
          <w:b/>
          <w:sz w:val="28"/>
          <w:szCs w:val="24"/>
        </w:rPr>
      </w:pPr>
    </w:p>
    <w:p w:rsidR="00C62840" w:rsidRDefault="00C62840" w:rsidP="007719E2">
      <w:pPr>
        <w:spacing w:after="0"/>
        <w:rPr>
          <w:rFonts w:ascii="Times New Roman" w:hAnsi="Times New Roman"/>
          <w:b/>
          <w:sz w:val="24"/>
        </w:rPr>
      </w:pPr>
    </w:p>
    <w:p w:rsidR="007719E2" w:rsidRPr="007719E2" w:rsidRDefault="007719E2" w:rsidP="007719E2">
      <w:pPr>
        <w:spacing w:after="0"/>
        <w:rPr>
          <w:rFonts w:ascii="Times New Roman" w:hAnsi="Times New Roman"/>
          <w:b/>
          <w:sz w:val="24"/>
        </w:rPr>
      </w:pPr>
      <w:r w:rsidRPr="007719E2">
        <w:rPr>
          <w:rFonts w:ascii="Times New Roman" w:hAnsi="Times New Roman"/>
          <w:b/>
          <w:sz w:val="24"/>
        </w:rPr>
        <w:t>2.1.12  ФЕДЕРАЛЬНАЯ РАБОЧАЯ ПРОГРАММА ПО УЧЕБНОМУ ПРЕДМЕТУ «ИНФОРМАТИКА» (БАЗОВЫЙ УРОВЕНЬ).</w:t>
      </w:r>
    </w:p>
    <w:p w:rsidR="007719E2" w:rsidRPr="007719E2" w:rsidRDefault="007719E2" w:rsidP="007719E2">
      <w:pPr>
        <w:spacing w:after="0"/>
        <w:rPr>
          <w:rFonts w:ascii="Times New Roman" w:hAnsi="Times New Roman"/>
          <w:b/>
          <w:caps/>
          <w:color w:val="000000"/>
          <w:sz w:val="24"/>
        </w:rPr>
      </w:pPr>
      <w:r w:rsidRPr="007719E2">
        <w:rPr>
          <w:rFonts w:ascii="Times New Roman" w:hAnsi="Times New Roman"/>
          <w:b/>
          <w:caps/>
          <w:color w:val="000000"/>
          <w:sz w:val="24"/>
        </w:rPr>
        <w:t>ПОЯСНИТЕЛЬНАЯ ЗАПИСКА</w:t>
      </w:r>
    </w:p>
    <w:p w:rsidR="007719E2" w:rsidRPr="00C62840" w:rsidRDefault="007719E2" w:rsidP="00C62840">
      <w:pPr>
        <w:spacing w:after="0" w:line="240" w:lineRule="auto"/>
        <w:ind w:firstLine="708"/>
        <w:rPr>
          <w:rFonts w:ascii="Times New Roman" w:hAnsi="Times New Roman" w:cs="Times New Roman"/>
          <w:b/>
          <w:caps/>
          <w:color w:val="000000"/>
          <w:sz w:val="24"/>
          <w:szCs w:val="24"/>
        </w:rPr>
      </w:pPr>
      <w:r w:rsidRPr="00C62840">
        <w:rPr>
          <w:rFonts w:ascii="Times New Roman" w:hAnsi="Times New Roman" w:cs="Times New Roman"/>
          <w:sz w:val="24"/>
          <w:szCs w:val="24"/>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 xml:space="preserve">Рабочая программа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курса; даёт распределение учебных часов по тематическим разделам </w:t>
      </w:r>
      <w:r w:rsidRPr="00C62840">
        <w:rPr>
          <w:rFonts w:ascii="Times New Roman" w:hAnsi="Times New Roman" w:cs="Times New Roman"/>
          <w:color w:val="000000"/>
          <w:sz w:val="24"/>
          <w:szCs w:val="24"/>
        </w:rPr>
        <w:lastRenderedPageBreak/>
        <w:t>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Рабочая программа определяет количественные и качественные характеристики учебного материала для первого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Це</w:t>
      </w:r>
      <w:r>
        <w:rPr>
          <w:rFonts w:ascii="Times New Roman" w:hAnsi="Times New Roman" w:cs="Times New Roman"/>
          <w:b/>
          <w:bCs/>
          <w:color w:val="000000"/>
          <w:sz w:val="24"/>
          <w:szCs w:val="24"/>
        </w:rPr>
        <w:t>ли изучения учебного предмета «И</w:t>
      </w:r>
      <w:r w:rsidRPr="00C62840">
        <w:rPr>
          <w:rFonts w:ascii="Times New Roman" w:hAnsi="Times New Roman" w:cs="Times New Roman"/>
          <w:b/>
          <w:bCs/>
          <w:color w:val="000000"/>
          <w:sz w:val="24"/>
          <w:szCs w:val="24"/>
        </w:rPr>
        <w:t>нформатика»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Целями изучения информатики на уровне основного общего образования являются: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обеспечение условий, способствующих развитию алгоритмического мышления как необходимого условия профессио</w:t>
      </w:r>
      <w:r w:rsidRPr="00C62840">
        <w:rPr>
          <w:rFonts w:ascii="Times New Roman" w:hAnsi="Times New Roman" w:cs="Times New Roman"/>
          <w:color w:val="000000"/>
          <w:sz w:val="24"/>
          <w:szCs w:val="24"/>
        </w:rPr>
        <w:softHyphen/>
        <w:t>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 д.; </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 </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Общая хар</w:t>
      </w:r>
      <w:r>
        <w:rPr>
          <w:rFonts w:ascii="Times New Roman" w:hAnsi="Times New Roman" w:cs="Times New Roman"/>
          <w:b/>
          <w:bCs/>
          <w:color w:val="000000"/>
          <w:sz w:val="24"/>
          <w:szCs w:val="24"/>
        </w:rPr>
        <w:t>актеристика учебного предмета «И</w:t>
      </w:r>
      <w:r w:rsidRPr="00C62840">
        <w:rPr>
          <w:rFonts w:ascii="Times New Roman" w:hAnsi="Times New Roman" w:cs="Times New Roman"/>
          <w:b/>
          <w:bCs/>
          <w:color w:val="000000"/>
          <w:sz w:val="24"/>
          <w:szCs w:val="24"/>
        </w:rPr>
        <w:t>нформатика»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Учебный предмет «Информатика» в основном общем образовании отражает:</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основные области применения информатики, прежде всего информационные технологии, управление и социальную сферу; </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междисциплинарный характер информатики и информационной деятельности.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Современная школьная информатика оказывает существенное влияние на формирование мировоззрения школьника,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обучения.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Основные задачи учебного предмета «Информатика» —</w:t>
      </w:r>
      <w:r w:rsidRPr="00C62840">
        <w:rPr>
          <w:rFonts w:ascii="Times New Roman" w:hAnsi="Times New Roman" w:cs="Times New Roman"/>
          <w:color w:val="000000"/>
          <w:sz w:val="24"/>
          <w:szCs w:val="24"/>
        </w:rPr>
        <w:t> сформировать у обучающихся: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базовые знания об информационном моделировании, в том числе о математическом моделировании;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умения и навыки составления простых программ по построенному алгоритму на одном из языков программирования высокого уровня;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Цели и задачи изучения информатики на уровне основного общего образования</w:t>
      </w:r>
      <w:r w:rsidRPr="00C62840">
        <w:rPr>
          <w:rFonts w:ascii="Times New Roman" w:hAnsi="Times New Roman" w:cs="Times New Roman"/>
          <w:color w:val="000000"/>
          <w:sz w:val="24"/>
          <w:szCs w:val="24"/>
        </w:rPr>
        <w:t> определяют структуру основного содержания учебного предмета в виде следующих четырёх тематических разделов:</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цифровая грамотность;</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теоретические основы информатики;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алгоритмы и программирование;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информационные технологии.</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Место учебного предмета «информатика» в учебном плане</w:t>
      </w:r>
    </w:p>
    <w:p w:rsidR="007719E2" w:rsidRPr="00C62840" w:rsidRDefault="00CE3360"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ab/>
      </w:r>
      <w:r w:rsidR="007719E2" w:rsidRPr="00C62840">
        <w:rPr>
          <w:rFonts w:ascii="Times New Roman" w:hAnsi="Times New Roman" w:cs="Times New Roman"/>
          <w:color w:val="000000"/>
          <w:sz w:val="24"/>
          <w:szCs w:val="24"/>
        </w:rPr>
        <w:t>В системе общего образования «Информатика» признана обязательным учебным предметом</w:t>
      </w:r>
      <w:r w:rsidRPr="00C62840">
        <w:rPr>
          <w:rFonts w:ascii="Times New Roman" w:hAnsi="Times New Roman" w:cs="Times New Roman"/>
          <w:color w:val="000000"/>
          <w:sz w:val="24"/>
          <w:szCs w:val="24"/>
        </w:rPr>
        <w:t>.</w:t>
      </w:r>
      <w:r w:rsidR="007719E2" w:rsidRPr="00C62840">
        <w:rPr>
          <w:rFonts w:ascii="Times New Roman" w:hAnsi="Times New Roman" w:cs="Times New Roman"/>
          <w:color w:val="000000"/>
          <w:sz w:val="24"/>
          <w:szCs w:val="24"/>
        </w:rPr>
        <w:t> </w:t>
      </w:r>
      <w:r w:rsidR="00432E80" w:rsidRPr="00C62840">
        <w:rPr>
          <w:rFonts w:ascii="Times New Roman" w:hAnsi="Times New Roman" w:cs="Times New Roman"/>
          <w:color w:val="000000"/>
          <w:sz w:val="24"/>
          <w:szCs w:val="24"/>
        </w:rPr>
        <w:tab/>
      </w:r>
      <w:r w:rsidR="007719E2" w:rsidRPr="00C62840">
        <w:rPr>
          <w:rFonts w:ascii="Times New Roman" w:hAnsi="Times New Roman" w:cs="Times New Roman"/>
          <w:color w:val="000000"/>
          <w:sz w:val="24"/>
          <w:szCs w:val="24"/>
        </w:rPr>
        <w:t>Учебным планом на изучение информатики на базовом уровне отведено 102 учебных часа — по 1 часу в неделю в 7, 8 и 9 классах соответственно.</w:t>
      </w:r>
    </w:p>
    <w:p w:rsidR="007719E2" w:rsidRPr="00C62840" w:rsidRDefault="00C62840"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olor w:val="000000"/>
          <w:sz w:val="24"/>
          <w:szCs w:val="24"/>
        </w:rPr>
        <w:t>Содержание учебного предмета </w:t>
      </w:r>
    </w:p>
    <w:p w:rsidR="007719E2" w:rsidRPr="00C62840" w:rsidRDefault="00C62840"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olor w:val="000000"/>
          <w:sz w:val="24"/>
          <w:szCs w:val="24"/>
        </w:rPr>
        <w:t>7 класс</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Цифровая грамотность</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Компьютер — универсальное устройство обработки данных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Параллельные вычисления.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Техника безопасности и правила работы на компьютере.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Программы и данные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Компьютерные вирусы и другие вредоносные программы. Программы для защиты от вирусов.</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Компьютерные сети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Современные сервисы интернет-коммуникаций.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Сетевой этикет, базовые нормы информационной этики и права при работе в сети Интернет. Стратегии безопасного поведения в Интернете.</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Теоретические основы информатики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Информация и информационные процессы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Информация — одно из основных понятий современной науки.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Дискретность данных. Возможность описания непрерывных объектов и процессов с помощью дискретных данных.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Информационные процессы — процессы, связанные с хранением, преобразованием и передачей данных.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Представление информации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Кодирование символов одного алфавита с помощью кодовых слов в другом алфавите; кодовая таблица, декодирование.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Двоичный код. Представление данных в компьютере как текстов в двоичном алфавите.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Скорость передачи данных. Единицы скорости передачи данных.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Искажение информации при передаче.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Общее представление о цифровом представлении аудиовизуальных и других непрерывных данных.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Кодирование цвета. Цветовые модели. Модель RGB. Глубина кодирования. Палитра.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Кодирование звука. Разрядность и частота записи. Количество каналов записи.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Оценка количественных параметров, связанных с представлением и хранением звуковых файлов.</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Информационные технологии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Текстовые документы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Текстовые документы и их структурные элементы (страница, абзац, строка, слово, символ).</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Структурирование информации с помощью списков и таб</w:t>
      </w:r>
      <w:r w:rsidRPr="00C62840">
        <w:rPr>
          <w:rFonts w:ascii="Times New Roman" w:hAnsi="Times New Roman" w:cs="Times New Roman"/>
          <w:color w:val="000000"/>
          <w:sz w:val="24"/>
          <w:szCs w:val="24"/>
        </w:rPr>
        <w:softHyphen/>
        <w:t>лиц. Многоуровневые списки. Добавление таблиц в текстовые документы.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Вставка изображений в текстовые документы. Обтекание изображений текстом. Включение в текстовый документ диа</w:t>
      </w:r>
      <w:r w:rsidRPr="00C62840">
        <w:rPr>
          <w:rFonts w:ascii="Times New Roman" w:hAnsi="Times New Roman" w:cs="Times New Roman"/>
          <w:color w:val="000000"/>
          <w:sz w:val="24"/>
          <w:szCs w:val="24"/>
        </w:rPr>
        <w:softHyphen/>
        <w:t>грамм, формул, нумерации страниц, колонтитулов, ссылок и др.</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Компьютерная графика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Знакомство с графическими редакторами. Растровые рисунки. Использование графических примитивов.</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Мультимедийные презентации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Подготовка мультимедийных презентаций. Слайд. Добавление на слайд текста и изображений. Работа с несколькими слайдами.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Добавление на слайд аудиовизуальных данных. Анимация. Гиперссылки.</w:t>
      </w:r>
    </w:p>
    <w:p w:rsidR="007719E2" w:rsidRPr="00C62840" w:rsidRDefault="007719E2"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aps/>
          <w:color w:val="000000"/>
          <w:sz w:val="24"/>
          <w:szCs w:val="24"/>
        </w:rPr>
        <w:t xml:space="preserve">8 </w:t>
      </w:r>
      <w:r w:rsidR="00C62840" w:rsidRPr="00C62840">
        <w:rPr>
          <w:rFonts w:ascii="Times New Roman" w:hAnsi="Times New Roman" w:cs="Times New Roman"/>
          <w:b/>
          <w:color w:val="000000"/>
          <w:sz w:val="24"/>
          <w:szCs w:val="24"/>
        </w:rPr>
        <w:t>класс</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Теоретические основы информатики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Системы счисления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Римская система счисления.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Арифметические операции в двоичной системе счисления.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Элементы математической логики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Логические элементы. Знакомство с логическими основами компьютера.</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Алгоритмы и програмирование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Исполнители и алгоритмы. Алгоритмические конструкции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Понятие алгоритма. Исполнители алгоритмов. Алгоритм как план управления исполнителем.</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Свойства алгоритма. Способы записи алгоритма (словесный, в виде блок-схемы, программа).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Конструкция «повторения»: циклы с заданным числом повторений, с условием выполнения, с переменной цикла.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Язык программирования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Язык программирования (Python, C++, Паскаль, Java, C#, Школьный Алгоритмический Язык).</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Система программирования: редактор текста программ, транслятор, отладчик.</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Переменная: тип, имя, значение. Целые, вещественные и символьные переменные.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Диалоговая отладка программ: пошаговое выполнение, просмотр значений величин, отладочный вывод, выбор точки останова.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Цикл с переменной. Алгоритмы проверки делимости одного целого числа на другое, проверки натурального числа на простоту.</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Анализ алгоритмов</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7719E2" w:rsidRPr="00C62840" w:rsidRDefault="007719E2"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aps/>
          <w:color w:val="000000"/>
          <w:sz w:val="24"/>
          <w:szCs w:val="24"/>
        </w:rPr>
        <w:t xml:space="preserve">9 </w:t>
      </w:r>
      <w:r w:rsidR="00C62840" w:rsidRPr="00C62840">
        <w:rPr>
          <w:rFonts w:ascii="Times New Roman" w:hAnsi="Times New Roman" w:cs="Times New Roman"/>
          <w:b/>
          <w:color w:val="000000"/>
          <w:sz w:val="24"/>
          <w:szCs w:val="24"/>
        </w:rPr>
        <w:t>класс</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Цифровая грамотность</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Глобальная сеть Интернет и стратегии безопасного поведения в ней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Глобальная сеть Интернет. IP-адреса узлов. Сетевое хранение данных. Методы индивидуального и коллективного размещения новой информации в сети Интернет. Большие данные (интернет-данные, в частности, данные социальных сетей).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Работа в информационном пространстве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Виды деятельности в сети Интернет. Интернет-сервисы: коммуникационные сервисы (почтовая служба, видео-конференц-связь и т. п.); справочные службы (карты, расписания и т. п.), поисковые службы, службы обновления программного обеспечения и др.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Теоретические основы информатики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Моделирование как метод познания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Табличные модели. Таблица как представление отношения.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Базы данных. Отбор в таблице строк, удовлетворяющих заданному условию.</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Алгоритмы и програмирование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Разработка алгоритмов и программ</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Управление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Управление. Сигнал. Обратная связь. Получение сигналов от цифровых датчиков (касания, расстояния, света, звука и др.).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 п.).</w:t>
      </w:r>
    </w:p>
    <w:p w:rsidR="007719E2" w:rsidRPr="00C62840" w:rsidRDefault="00C62840"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Информационные технологии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Электронные таблицы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Преобразование формул при копировании. Относительная, абсолютная и смешанная адресация.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Информационные технологии в современном обществе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Роль информационных технологий в развитии экономики мира, страны, региона. Открытые образовательные ресурсы.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w:t>
      </w:r>
      <w:r w:rsidRPr="00C62840">
        <w:rPr>
          <w:rFonts w:ascii="Times New Roman" w:hAnsi="Times New Roman" w:cs="Times New Roman"/>
          <w:color w:val="000000"/>
          <w:sz w:val="24"/>
          <w:szCs w:val="24"/>
        </w:rPr>
        <w:softHyphen/>
        <w:t>много обеспечения, специалист по анализу данных, системный адми</w:t>
      </w:r>
      <w:r w:rsidRPr="00C62840">
        <w:rPr>
          <w:rFonts w:ascii="Times New Roman" w:hAnsi="Times New Roman" w:cs="Times New Roman"/>
          <w:color w:val="000000"/>
          <w:sz w:val="24"/>
          <w:szCs w:val="24"/>
        </w:rPr>
        <w:softHyphen/>
        <w:t>нистратор.</w:t>
      </w:r>
    </w:p>
    <w:p w:rsidR="007719E2" w:rsidRPr="00C62840" w:rsidRDefault="00C62840"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olor w:val="000000"/>
          <w:sz w:val="24"/>
          <w:szCs w:val="24"/>
        </w:rPr>
        <w:t>Планируемые образовательные результаты</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color w:val="000000"/>
          <w:sz w:val="24"/>
          <w:szCs w:val="24"/>
        </w:rPr>
        <w:t>Изучение информатики в основной школе направлено на достижение обучающимися личностных, метапредметных и предметных результатов освоения учебного предмета.</w:t>
      </w:r>
    </w:p>
    <w:p w:rsidR="007719E2" w:rsidRPr="00C62840" w:rsidRDefault="00C62840"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olor w:val="000000"/>
          <w:sz w:val="24"/>
          <w:szCs w:val="24"/>
        </w:rPr>
        <w:t>Личностные результаты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Личностные результаты имеют направленность на решение задач воспитания, развития и социализации обучающихся средствами предмета.</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Патриотическое воспитание: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Духовно-нравственное воспитание: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сети Интернет.</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Гражданское воспитание: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w:t>
      </w:r>
      <w:r w:rsidRPr="00C62840">
        <w:rPr>
          <w:rFonts w:ascii="Times New Roman" w:hAnsi="Times New Roman" w:cs="Times New Roman"/>
          <w:color w:val="000000"/>
          <w:sz w:val="24"/>
          <w:szCs w:val="24"/>
        </w:rPr>
        <w:softHyphen/>
        <w:t>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Ценности научного познания: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Формирование культуры здоровья</w:t>
      </w:r>
      <w:r w:rsidRPr="00C62840">
        <w:rPr>
          <w:rFonts w:ascii="Times New Roman" w:hAnsi="Times New Roman" w:cs="Times New Roman"/>
          <w:b/>
          <w:color w:val="000000"/>
          <w:sz w:val="24"/>
          <w:szCs w:val="24"/>
        </w:rPr>
        <w:t>:</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 (ИКТ).</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Трудовое воспитание: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Экологическое воспитание: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осознание глобального характера экологических проблем и путей их решения, в том числе с учётом возможностей ИКТ.</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Адаптация обучающегося к изменяющимся условиям социальной среды</w:t>
      </w:r>
      <w:r w:rsidRPr="00C62840">
        <w:rPr>
          <w:rFonts w:ascii="Times New Roman" w:hAnsi="Times New Roman" w:cs="Times New Roman"/>
          <w:b/>
          <w:color w:val="000000"/>
          <w:sz w:val="24"/>
          <w:szCs w:val="24"/>
        </w:rPr>
        <w:t>:</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7719E2" w:rsidRPr="00C62840" w:rsidRDefault="00C62840"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olor w:val="000000"/>
          <w:sz w:val="24"/>
          <w:szCs w:val="24"/>
        </w:rPr>
        <w:t>Метапредметные результаты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Метапредметные результаты освоения образовательной программы по информатике отражают овладение универсальными учебными действиями — познавательными, коммуникативными, регулятивными.</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color w:val="000000"/>
          <w:sz w:val="24"/>
          <w:szCs w:val="24"/>
        </w:rPr>
        <w:t>Универсальные познавательные действия</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Базовые логические действия: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умение создавать, применять и преобразовывать знаки и символы, модели и схемы для решения учебных и познавательных задач;</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Базовые исследовательские действия: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Работа с информацией: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выявлять дефицит информации, данных, необходимых для решения поставленной задачи;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оценивать надёжность информации по критериям, предложенным учителем или сформулированным самостоятельно;</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эффективно запоминать и систематизировать информацию.</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Универсальные коммуникативные действия</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Общение: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публично представлять результаты выполненного опыта (эксперимента, исследования, проекта);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Совместная деятельность (сотрудничество):</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bCs/>
          <w:color w:val="000000"/>
          <w:sz w:val="24"/>
          <w:szCs w:val="24"/>
        </w:rPr>
        <w:t>Универсальные регулятивные действия</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Самоорганизация: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выявлять в жизненных и учебных ситуациях проблемы, требующие решения;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ориентироваться в различных подходах к принятию решений (индивидуальное принятие решений, принятие решений в группе);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делать выбор в условиях противоречивой информации и брать ответственность за решение.</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Самоконтроль (рефлексия):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владеть способами самоконтроля, самомотивации и рефлексии;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давать адекватную оценку ситуации и предлагать план её изменения;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оценивать соответствие результата цели и условиям.</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Эмоциональный интеллект:</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7719E2" w:rsidRPr="00C62840" w:rsidRDefault="007719E2" w:rsidP="00C62840">
      <w:pPr>
        <w:spacing w:after="0" w:line="240" w:lineRule="auto"/>
        <w:rPr>
          <w:rFonts w:ascii="Times New Roman" w:hAnsi="Times New Roman" w:cs="Times New Roman"/>
          <w:b/>
          <w:color w:val="000000"/>
          <w:sz w:val="24"/>
          <w:szCs w:val="24"/>
        </w:rPr>
      </w:pPr>
      <w:r w:rsidRPr="00C62840">
        <w:rPr>
          <w:rFonts w:ascii="Times New Roman" w:hAnsi="Times New Roman" w:cs="Times New Roman"/>
          <w:b/>
          <w:bCs/>
          <w:i/>
          <w:iCs/>
          <w:color w:val="000000"/>
          <w:sz w:val="24"/>
          <w:szCs w:val="24"/>
        </w:rPr>
        <w:t>Принятие себя и других: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осознавать невозможность контролировать всё вокруг даже в условиях открытого доступа к любым объёмам информации.</w:t>
      </w:r>
    </w:p>
    <w:p w:rsidR="007719E2" w:rsidRPr="00C62840" w:rsidRDefault="00C62840"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olor w:val="000000"/>
          <w:sz w:val="24"/>
          <w:szCs w:val="24"/>
        </w:rPr>
        <w:t>Предметные результаты</w:t>
      </w:r>
    </w:p>
    <w:p w:rsidR="007719E2" w:rsidRPr="00C62840" w:rsidRDefault="007719E2"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aps/>
          <w:color w:val="000000"/>
          <w:sz w:val="24"/>
          <w:szCs w:val="24"/>
        </w:rPr>
        <w:t xml:space="preserve">7 </w:t>
      </w:r>
      <w:r w:rsidRPr="00C62840">
        <w:rPr>
          <w:rFonts w:ascii="Times New Roman" w:hAnsi="Times New Roman" w:cs="Times New Roman"/>
          <w:b/>
          <w:color w:val="000000"/>
          <w:sz w:val="24"/>
          <w:szCs w:val="24"/>
        </w:rPr>
        <w:t>класс</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оценивать и сравнивать размеры текстовых, графических, звуковых файлов и видеофайлов;</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приводить примеры современных устройств хранения и передачи информации, сравнивать их количественные характеристики;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выделять основные этапы в истории и понимать тенденции развития компьютеров и программного обеспечения;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w:t>
      </w:r>
      <w:r w:rsidRPr="00C62840">
        <w:rPr>
          <w:rFonts w:ascii="Times New Roman" w:hAnsi="Times New Roman" w:cs="Times New Roman"/>
          <w:color w:val="000000"/>
          <w:sz w:val="24"/>
          <w:szCs w:val="24"/>
        </w:rPr>
        <w:softHyphen/>
        <w:t>рой</w:t>
      </w:r>
      <w:r w:rsidRPr="00C62840">
        <w:rPr>
          <w:rFonts w:ascii="Times New Roman" w:hAnsi="Times New Roman" w:cs="Times New Roman"/>
          <w:color w:val="000000"/>
          <w:sz w:val="24"/>
          <w:szCs w:val="24"/>
        </w:rPr>
        <w:softHyphen/>
        <w:t>ства ввода-вывода);соотносить характеристики компьютера с задачами, решаемыми с его помощью;</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представлять результаты своей деятельности в виде структурированных иллюстрированных документов, мультимедийных презентаций;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понимать структуру адресов веб-ресурсов;</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использовать современные сервисы интернет-коммуникаций;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соблюдать требования безопасной эксплуатации технических средств ИКТ;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иметь представление о влиянии использования средств ИКТ на здоровье пользователя и уметь применять методы профилактики.</w:t>
      </w:r>
    </w:p>
    <w:p w:rsidR="007719E2" w:rsidRPr="00C62840" w:rsidRDefault="007719E2"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olor w:val="000000"/>
          <w:sz w:val="24"/>
          <w:szCs w:val="24"/>
        </w:rPr>
        <w:t>8 класс</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пояснять на примерах различия между позиционными и непозиционными системами счисления;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раскрывать смысл понятий «высказывание», «логическая операция», «логическое выражение»;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описывать алгоритм решения задачи различными способами, в том числе в виде блок-схемы;</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использовать при разработке программ логические значения, операции и выражения с ними;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7719E2" w:rsidRPr="00C62840" w:rsidRDefault="007719E2" w:rsidP="00C62840">
      <w:pPr>
        <w:spacing w:after="0" w:line="240" w:lineRule="auto"/>
        <w:rPr>
          <w:rFonts w:ascii="Times New Roman" w:hAnsi="Times New Roman" w:cs="Times New Roman"/>
          <w:b/>
          <w:caps/>
          <w:color w:val="000000"/>
          <w:sz w:val="24"/>
          <w:szCs w:val="24"/>
        </w:rPr>
      </w:pPr>
      <w:r w:rsidRPr="00C62840">
        <w:rPr>
          <w:rFonts w:ascii="Times New Roman" w:hAnsi="Times New Roman" w:cs="Times New Roman"/>
          <w:b/>
          <w:color w:val="000000"/>
          <w:sz w:val="24"/>
          <w:szCs w:val="24"/>
        </w:rPr>
        <w:t>9 класс</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использовать графы и деревья для моделирования систем сетевой и иерархической структуры; находить кратчайший путь в графе;</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использовать электронные таблицы для численного моделирования в простых задачах из разных предметных областей;</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lastRenderedPageBreak/>
        <w:t>приводить примеры использования геоинформационных сервисов, сервисов государственных услуг, образовательных сервисов сети Интернет в учебной и повседневной деятельности;</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7719E2" w:rsidRPr="00C62840" w:rsidRDefault="007719E2" w:rsidP="00C62840">
      <w:pPr>
        <w:spacing w:after="0" w:line="240" w:lineRule="auto"/>
        <w:rPr>
          <w:rFonts w:ascii="Times New Roman" w:hAnsi="Times New Roman" w:cs="Times New Roman"/>
          <w:color w:val="000000"/>
          <w:sz w:val="24"/>
          <w:szCs w:val="24"/>
        </w:rPr>
      </w:pPr>
      <w:r w:rsidRPr="00C62840">
        <w:rPr>
          <w:rFonts w:ascii="Times New Roman" w:hAnsi="Times New Roman" w:cs="Times New Roman"/>
          <w:color w:val="000000"/>
          <w:sz w:val="24"/>
          <w:szCs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7719E2" w:rsidRPr="00CD01F8" w:rsidRDefault="007719E2" w:rsidP="007719E2">
      <w:pPr>
        <w:spacing w:after="0"/>
        <w:rPr>
          <w:rFonts w:ascii="Times New Roman" w:hAnsi="Times New Roman"/>
          <w:b/>
        </w:rPr>
      </w:pPr>
      <w:r w:rsidRPr="00CD01F8">
        <w:rPr>
          <w:rFonts w:ascii="Times New Roman" w:hAnsi="Times New Roman"/>
          <w:b/>
        </w:rPr>
        <w:t>ТЕМАТИЧЕСКОЕ ПЛАНИРОВАНИЕ КУРСА ИНФОРМАТИКИ</w:t>
      </w:r>
    </w:p>
    <w:p w:rsidR="007719E2" w:rsidRPr="00CD01F8" w:rsidRDefault="007719E2" w:rsidP="007719E2">
      <w:pPr>
        <w:spacing w:after="0"/>
        <w:rPr>
          <w:rFonts w:ascii="Times New Roman" w:hAnsi="Times New Roman"/>
          <w:b/>
          <w:bCs/>
          <w:caps/>
        </w:rPr>
      </w:pPr>
      <w:r w:rsidRPr="00CD01F8">
        <w:rPr>
          <w:rFonts w:ascii="Times New Roman" w:hAnsi="Times New Roman"/>
          <w:b/>
          <w:bCs/>
          <w:caps/>
        </w:rPr>
        <w:t>7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33"/>
        <w:gridCol w:w="808"/>
        <w:gridCol w:w="1985"/>
        <w:gridCol w:w="1236"/>
        <w:gridCol w:w="281"/>
        <w:gridCol w:w="1525"/>
      </w:tblGrid>
      <w:tr w:rsidR="005476FC" w:rsidRPr="00432E80" w:rsidTr="005476FC">
        <w:tc>
          <w:tcPr>
            <w:tcW w:w="540" w:type="dxa"/>
            <w:vMerge w:val="restart"/>
            <w:hideMark/>
          </w:tcPr>
          <w:p w:rsidR="005476FC" w:rsidRPr="00432E80" w:rsidRDefault="005476FC" w:rsidP="00E77DBA">
            <w:pPr>
              <w:pStyle w:val="TableParagraph"/>
              <w:rPr>
                <w:sz w:val="20"/>
                <w:szCs w:val="20"/>
              </w:rPr>
            </w:pPr>
            <w:r w:rsidRPr="00432E80">
              <w:rPr>
                <w:sz w:val="20"/>
                <w:szCs w:val="20"/>
              </w:rPr>
              <w:t>№ п/п</w:t>
            </w:r>
          </w:p>
        </w:tc>
        <w:tc>
          <w:tcPr>
            <w:tcW w:w="3133" w:type="dxa"/>
            <w:vMerge w:val="restart"/>
            <w:hideMark/>
          </w:tcPr>
          <w:p w:rsidR="005476FC" w:rsidRPr="00432E80" w:rsidRDefault="005476FC" w:rsidP="00E77DBA">
            <w:pPr>
              <w:pStyle w:val="TableParagraph"/>
              <w:rPr>
                <w:sz w:val="20"/>
                <w:szCs w:val="20"/>
              </w:rPr>
            </w:pPr>
            <w:r w:rsidRPr="00432E80">
              <w:rPr>
                <w:sz w:val="20"/>
                <w:szCs w:val="20"/>
              </w:rPr>
              <w:t>Наименование разделов и тем программы</w:t>
            </w:r>
          </w:p>
        </w:tc>
        <w:tc>
          <w:tcPr>
            <w:tcW w:w="4310" w:type="dxa"/>
            <w:gridSpan w:val="4"/>
            <w:hideMark/>
          </w:tcPr>
          <w:p w:rsidR="005476FC" w:rsidRPr="00432E80" w:rsidRDefault="005476FC" w:rsidP="00E77DBA">
            <w:pPr>
              <w:pStyle w:val="TableParagraph"/>
              <w:rPr>
                <w:sz w:val="20"/>
                <w:szCs w:val="20"/>
              </w:rPr>
            </w:pPr>
            <w:r w:rsidRPr="00432E80">
              <w:rPr>
                <w:sz w:val="20"/>
                <w:szCs w:val="20"/>
              </w:rPr>
              <w:t>Количество часов</w:t>
            </w:r>
          </w:p>
        </w:tc>
        <w:tc>
          <w:tcPr>
            <w:tcW w:w="1525" w:type="dxa"/>
          </w:tcPr>
          <w:p w:rsidR="005476FC" w:rsidRPr="00432E80" w:rsidRDefault="005476FC" w:rsidP="00E77DBA">
            <w:pPr>
              <w:pStyle w:val="TableParagraph"/>
              <w:rPr>
                <w:sz w:val="20"/>
                <w:szCs w:val="20"/>
              </w:rPr>
            </w:pPr>
          </w:p>
        </w:tc>
      </w:tr>
      <w:tr w:rsidR="005476FC" w:rsidRPr="00432E80" w:rsidTr="005476FC">
        <w:tc>
          <w:tcPr>
            <w:tcW w:w="540" w:type="dxa"/>
            <w:vMerge/>
            <w:hideMark/>
          </w:tcPr>
          <w:p w:rsidR="005476FC" w:rsidRPr="00432E80" w:rsidRDefault="005476FC" w:rsidP="00E77DBA">
            <w:pPr>
              <w:pStyle w:val="TableParagraph"/>
              <w:rPr>
                <w:sz w:val="20"/>
                <w:szCs w:val="20"/>
              </w:rPr>
            </w:pPr>
          </w:p>
        </w:tc>
        <w:tc>
          <w:tcPr>
            <w:tcW w:w="3133" w:type="dxa"/>
            <w:vMerge/>
            <w:hideMark/>
          </w:tcPr>
          <w:p w:rsidR="005476FC" w:rsidRPr="00432E80" w:rsidRDefault="005476FC" w:rsidP="00E77DBA">
            <w:pPr>
              <w:pStyle w:val="TableParagraph"/>
              <w:rPr>
                <w:sz w:val="20"/>
                <w:szCs w:val="20"/>
              </w:rPr>
            </w:pPr>
          </w:p>
        </w:tc>
        <w:tc>
          <w:tcPr>
            <w:tcW w:w="808" w:type="dxa"/>
            <w:hideMark/>
          </w:tcPr>
          <w:p w:rsidR="005476FC" w:rsidRPr="00432E80" w:rsidRDefault="005476FC" w:rsidP="00E77DBA">
            <w:pPr>
              <w:pStyle w:val="TableParagraph"/>
              <w:rPr>
                <w:sz w:val="20"/>
                <w:szCs w:val="20"/>
              </w:rPr>
            </w:pPr>
            <w:r w:rsidRPr="00432E80">
              <w:rPr>
                <w:sz w:val="20"/>
                <w:szCs w:val="20"/>
              </w:rPr>
              <w:t>Всего</w:t>
            </w:r>
          </w:p>
        </w:tc>
        <w:tc>
          <w:tcPr>
            <w:tcW w:w="1985" w:type="dxa"/>
            <w:hideMark/>
          </w:tcPr>
          <w:p w:rsidR="005476FC" w:rsidRPr="00432E80" w:rsidRDefault="005476FC" w:rsidP="00E77DBA">
            <w:pPr>
              <w:pStyle w:val="TableParagraph"/>
              <w:rPr>
                <w:sz w:val="20"/>
                <w:szCs w:val="20"/>
              </w:rPr>
            </w:pPr>
            <w:r w:rsidRPr="00432E80">
              <w:rPr>
                <w:sz w:val="20"/>
                <w:szCs w:val="20"/>
              </w:rPr>
              <w:t>Контрольные работы</w:t>
            </w:r>
          </w:p>
        </w:tc>
        <w:tc>
          <w:tcPr>
            <w:tcW w:w="1517" w:type="dxa"/>
            <w:gridSpan w:val="2"/>
            <w:hideMark/>
          </w:tcPr>
          <w:p w:rsidR="005476FC" w:rsidRPr="00432E80" w:rsidRDefault="005476FC" w:rsidP="00E77DBA">
            <w:pPr>
              <w:pStyle w:val="TableParagraph"/>
              <w:rPr>
                <w:sz w:val="20"/>
                <w:szCs w:val="20"/>
              </w:rPr>
            </w:pPr>
            <w:r w:rsidRPr="00432E80">
              <w:rPr>
                <w:sz w:val="20"/>
                <w:szCs w:val="20"/>
              </w:rPr>
              <w:t>Практические работы</w:t>
            </w:r>
          </w:p>
        </w:tc>
        <w:tc>
          <w:tcPr>
            <w:tcW w:w="1525" w:type="dxa"/>
            <w:vAlign w:val="center"/>
          </w:tcPr>
          <w:p w:rsidR="005476FC" w:rsidRPr="00432E80" w:rsidRDefault="005476FC" w:rsidP="00E77DBA">
            <w:pPr>
              <w:pStyle w:val="TableParagraph"/>
              <w:jc w:val="center"/>
              <w:rPr>
                <w:sz w:val="20"/>
                <w:szCs w:val="20"/>
              </w:rPr>
            </w:pPr>
            <w:r w:rsidRPr="00432E80">
              <w:rPr>
                <w:sz w:val="20"/>
                <w:szCs w:val="20"/>
              </w:rPr>
              <w:t>ЦОР</w:t>
            </w:r>
          </w:p>
        </w:tc>
      </w:tr>
      <w:tr w:rsidR="005476FC" w:rsidRPr="00432E80" w:rsidTr="005476FC">
        <w:tc>
          <w:tcPr>
            <w:tcW w:w="540" w:type="dxa"/>
            <w:hideMark/>
          </w:tcPr>
          <w:p w:rsidR="005476FC" w:rsidRPr="00432E80" w:rsidRDefault="005476FC" w:rsidP="00E77DBA">
            <w:pPr>
              <w:pStyle w:val="TableParagraph"/>
              <w:rPr>
                <w:sz w:val="20"/>
                <w:szCs w:val="20"/>
              </w:rPr>
            </w:pPr>
            <w:r w:rsidRPr="00432E80">
              <w:rPr>
                <w:sz w:val="20"/>
                <w:szCs w:val="20"/>
              </w:rPr>
              <w:t>1.1</w:t>
            </w:r>
          </w:p>
        </w:tc>
        <w:tc>
          <w:tcPr>
            <w:tcW w:w="3133" w:type="dxa"/>
            <w:hideMark/>
          </w:tcPr>
          <w:p w:rsidR="005476FC" w:rsidRPr="00432E80" w:rsidRDefault="005476FC" w:rsidP="00E77DBA">
            <w:pPr>
              <w:pStyle w:val="TableParagraph"/>
              <w:rPr>
                <w:sz w:val="20"/>
                <w:szCs w:val="20"/>
              </w:rPr>
            </w:pPr>
            <w:r w:rsidRPr="00432E80">
              <w:rPr>
                <w:sz w:val="20"/>
                <w:szCs w:val="20"/>
              </w:rPr>
              <w:t>Компьютер – универсальное устройство обработки данных</w:t>
            </w:r>
          </w:p>
        </w:tc>
        <w:tc>
          <w:tcPr>
            <w:tcW w:w="808" w:type="dxa"/>
            <w:hideMark/>
          </w:tcPr>
          <w:p w:rsidR="005476FC" w:rsidRPr="00432E80" w:rsidRDefault="005476FC" w:rsidP="00E77DBA">
            <w:pPr>
              <w:pStyle w:val="TableParagraph"/>
              <w:rPr>
                <w:sz w:val="20"/>
                <w:szCs w:val="20"/>
              </w:rPr>
            </w:pPr>
            <w:r w:rsidRPr="00432E80">
              <w:rPr>
                <w:sz w:val="20"/>
                <w:szCs w:val="20"/>
              </w:rPr>
              <w:t>2</w:t>
            </w:r>
          </w:p>
        </w:tc>
        <w:tc>
          <w:tcPr>
            <w:tcW w:w="1985" w:type="dxa"/>
            <w:hideMark/>
          </w:tcPr>
          <w:p w:rsidR="005476FC" w:rsidRPr="00432E80" w:rsidRDefault="005476FC" w:rsidP="00E77DBA">
            <w:pPr>
              <w:pStyle w:val="TableParagraph"/>
              <w:rPr>
                <w:sz w:val="20"/>
                <w:szCs w:val="20"/>
              </w:rPr>
            </w:pPr>
          </w:p>
        </w:tc>
        <w:tc>
          <w:tcPr>
            <w:tcW w:w="1517"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https://m.edsoo.ru/7f41646e</w:t>
            </w:r>
          </w:p>
        </w:tc>
      </w:tr>
      <w:tr w:rsidR="005476FC" w:rsidRPr="00432E80" w:rsidTr="005476FC">
        <w:tc>
          <w:tcPr>
            <w:tcW w:w="540" w:type="dxa"/>
            <w:hideMark/>
          </w:tcPr>
          <w:p w:rsidR="005476FC" w:rsidRPr="00432E80" w:rsidRDefault="005476FC" w:rsidP="00E77DBA">
            <w:pPr>
              <w:pStyle w:val="TableParagraph"/>
              <w:rPr>
                <w:sz w:val="20"/>
                <w:szCs w:val="20"/>
              </w:rPr>
            </w:pPr>
            <w:r w:rsidRPr="00432E80">
              <w:rPr>
                <w:sz w:val="20"/>
                <w:szCs w:val="20"/>
              </w:rPr>
              <w:t>1.2</w:t>
            </w:r>
          </w:p>
        </w:tc>
        <w:tc>
          <w:tcPr>
            <w:tcW w:w="3133" w:type="dxa"/>
            <w:hideMark/>
          </w:tcPr>
          <w:p w:rsidR="005476FC" w:rsidRPr="00432E80" w:rsidRDefault="005476FC" w:rsidP="00E77DBA">
            <w:pPr>
              <w:pStyle w:val="TableParagraph"/>
              <w:rPr>
                <w:sz w:val="20"/>
                <w:szCs w:val="20"/>
              </w:rPr>
            </w:pPr>
            <w:r w:rsidRPr="00432E80">
              <w:rPr>
                <w:sz w:val="20"/>
                <w:szCs w:val="20"/>
              </w:rPr>
              <w:t>Программы и данные</w:t>
            </w:r>
          </w:p>
        </w:tc>
        <w:tc>
          <w:tcPr>
            <w:tcW w:w="808" w:type="dxa"/>
            <w:hideMark/>
          </w:tcPr>
          <w:p w:rsidR="005476FC" w:rsidRPr="00432E80" w:rsidRDefault="005476FC" w:rsidP="00E77DBA">
            <w:pPr>
              <w:pStyle w:val="TableParagraph"/>
              <w:rPr>
                <w:sz w:val="20"/>
                <w:szCs w:val="20"/>
              </w:rPr>
            </w:pPr>
            <w:r w:rsidRPr="00432E80">
              <w:rPr>
                <w:sz w:val="20"/>
                <w:szCs w:val="20"/>
              </w:rPr>
              <w:t>4</w:t>
            </w:r>
          </w:p>
        </w:tc>
        <w:tc>
          <w:tcPr>
            <w:tcW w:w="1985" w:type="dxa"/>
            <w:hideMark/>
          </w:tcPr>
          <w:p w:rsidR="005476FC" w:rsidRPr="00432E80" w:rsidRDefault="005476FC" w:rsidP="00E77DBA">
            <w:pPr>
              <w:pStyle w:val="TableParagraph"/>
              <w:rPr>
                <w:sz w:val="20"/>
                <w:szCs w:val="20"/>
              </w:rPr>
            </w:pPr>
          </w:p>
        </w:tc>
        <w:tc>
          <w:tcPr>
            <w:tcW w:w="1517"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p>
        </w:tc>
      </w:tr>
      <w:tr w:rsidR="005476FC" w:rsidRPr="00432E80" w:rsidTr="005476FC">
        <w:tc>
          <w:tcPr>
            <w:tcW w:w="540" w:type="dxa"/>
            <w:hideMark/>
          </w:tcPr>
          <w:p w:rsidR="005476FC" w:rsidRPr="00432E80" w:rsidRDefault="005476FC" w:rsidP="00E77DBA">
            <w:pPr>
              <w:pStyle w:val="TableParagraph"/>
              <w:rPr>
                <w:sz w:val="20"/>
                <w:szCs w:val="20"/>
              </w:rPr>
            </w:pPr>
            <w:r w:rsidRPr="00432E80">
              <w:rPr>
                <w:sz w:val="20"/>
                <w:szCs w:val="20"/>
              </w:rPr>
              <w:t>1.3</w:t>
            </w:r>
          </w:p>
        </w:tc>
        <w:tc>
          <w:tcPr>
            <w:tcW w:w="3133" w:type="dxa"/>
            <w:hideMark/>
          </w:tcPr>
          <w:p w:rsidR="005476FC" w:rsidRPr="00432E80" w:rsidRDefault="005476FC" w:rsidP="00E77DBA">
            <w:pPr>
              <w:pStyle w:val="TableParagraph"/>
              <w:rPr>
                <w:sz w:val="20"/>
                <w:szCs w:val="20"/>
              </w:rPr>
            </w:pPr>
            <w:r w:rsidRPr="00432E80">
              <w:rPr>
                <w:sz w:val="20"/>
                <w:szCs w:val="20"/>
              </w:rPr>
              <w:t>Компьютерные сети</w:t>
            </w:r>
          </w:p>
        </w:tc>
        <w:tc>
          <w:tcPr>
            <w:tcW w:w="808" w:type="dxa"/>
            <w:hideMark/>
          </w:tcPr>
          <w:p w:rsidR="005476FC" w:rsidRPr="00432E80" w:rsidRDefault="005476FC" w:rsidP="00E77DBA">
            <w:pPr>
              <w:pStyle w:val="TableParagraph"/>
              <w:rPr>
                <w:sz w:val="20"/>
                <w:szCs w:val="20"/>
              </w:rPr>
            </w:pPr>
            <w:r w:rsidRPr="00432E80">
              <w:rPr>
                <w:sz w:val="20"/>
                <w:szCs w:val="20"/>
              </w:rPr>
              <w:t>2</w:t>
            </w:r>
          </w:p>
        </w:tc>
        <w:tc>
          <w:tcPr>
            <w:tcW w:w="1985" w:type="dxa"/>
            <w:hideMark/>
          </w:tcPr>
          <w:p w:rsidR="005476FC" w:rsidRPr="00432E80" w:rsidRDefault="005476FC" w:rsidP="00E77DBA">
            <w:pPr>
              <w:pStyle w:val="TableParagraph"/>
              <w:rPr>
                <w:sz w:val="20"/>
                <w:szCs w:val="20"/>
              </w:rPr>
            </w:pPr>
          </w:p>
        </w:tc>
        <w:tc>
          <w:tcPr>
            <w:tcW w:w="1517"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https://m.edsoo.ru/7f41646e</w:t>
            </w:r>
          </w:p>
        </w:tc>
      </w:tr>
      <w:tr w:rsidR="005476FC" w:rsidRPr="00432E80" w:rsidTr="005476FC">
        <w:trPr>
          <w:gridAfter w:val="2"/>
          <w:wAfter w:w="1806" w:type="dxa"/>
        </w:trPr>
        <w:tc>
          <w:tcPr>
            <w:tcW w:w="3673" w:type="dxa"/>
            <w:gridSpan w:val="2"/>
            <w:hideMark/>
          </w:tcPr>
          <w:p w:rsidR="005476FC" w:rsidRPr="00432E80" w:rsidRDefault="005476FC" w:rsidP="00E77DBA">
            <w:pPr>
              <w:pStyle w:val="TableParagraph"/>
              <w:rPr>
                <w:sz w:val="20"/>
                <w:szCs w:val="20"/>
              </w:rPr>
            </w:pPr>
            <w:r w:rsidRPr="00432E80">
              <w:rPr>
                <w:sz w:val="20"/>
                <w:szCs w:val="20"/>
              </w:rPr>
              <w:t>Итого по разделу</w:t>
            </w:r>
          </w:p>
        </w:tc>
        <w:tc>
          <w:tcPr>
            <w:tcW w:w="808" w:type="dxa"/>
            <w:hideMark/>
          </w:tcPr>
          <w:p w:rsidR="005476FC" w:rsidRPr="00432E80" w:rsidRDefault="005476FC" w:rsidP="00E77DBA">
            <w:pPr>
              <w:pStyle w:val="TableParagraph"/>
              <w:rPr>
                <w:sz w:val="20"/>
                <w:szCs w:val="20"/>
              </w:rPr>
            </w:pPr>
            <w:r w:rsidRPr="00432E80">
              <w:rPr>
                <w:sz w:val="20"/>
                <w:szCs w:val="20"/>
              </w:rPr>
              <w:t>8</w:t>
            </w:r>
          </w:p>
        </w:tc>
        <w:tc>
          <w:tcPr>
            <w:tcW w:w="3221" w:type="dxa"/>
            <w:gridSpan w:val="2"/>
          </w:tcPr>
          <w:p w:rsidR="005476FC" w:rsidRPr="00432E80" w:rsidRDefault="005476FC" w:rsidP="00E77DBA">
            <w:pPr>
              <w:pStyle w:val="TableParagraph"/>
              <w:rPr>
                <w:sz w:val="20"/>
                <w:szCs w:val="20"/>
              </w:rPr>
            </w:pPr>
          </w:p>
        </w:tc>
      </w:tr>
      <w:tr w:rsidR="005476FC" w:rsidRPr="00432E80" w:rsidTr="005476FC">
        <w:tc>
          <w:tcPr>
            <w:tcW w:w="540" w:type="dxa"/>
            <w:hideMark/>
          </w:tcPr>
          <w:p w:rsidR="005476FC" w:rsidRPr="00432E80" w:rsidRDefault="005476FC" w:rsidP="00E77DBA">
            <w:pPr>
              <w:pStyle w:val="TableParagraph"/>
              <w:rPr>
                <w:sz w:val="20"/>
                <w:szCs w:val="20"/>
              </w:rPr>
            </w:pPr>
            <w:r w:rsidRPr="00432E80">
              <w:rPr>
                <w:sz w:val="20"/>
                <w:szCs w:val="20"/>
              </w:rPr>
              <w:t>2.1</w:t>
            </w:r>
          </w:p>
        </w:tc>
        <w:tc>
          <w:tcPr>
            <w:tcW w:w="3133" w:type="dxa"/>
            <w:hideMark/>
          </w:tcPr>
          <w:p w:rsidR="005476FC" w:rsidRPr="00432E80" w:rsidRDefault="005476FC" w:rsidP="00E77DBA">
            <w:pPr>
              <w:pStyle w:val="TableParagraph"/>
              <w:rPr>
                <w:sz w:val="20"/>
                <w:szCs w:val="20"/>
              </w:rPr>
            </w:pPr>
            <w:r w:rsidRPr="00432E80">
              <w:rPr>
                <w:sz w:val="20"/>
                <w:szCs w:val="20"/>
              </w:rPr>
              <w:t>Информация и информационные процессы</w:t>
            </w:r>
          </w:p>
        </w:tc>
        <w:tc>
          <w:tcPr>
            <w:tcW w:w="808" w:type="dxa"/>
            <w:hideMark/>
          </w:tcPr>
          <w:p w:rsidR="005476FC" w:rsidRPr="00432E80" w:rsidRDefault="005476FC" w:rsidP="00E77DBA">
            <w:pPr>
              <w:pStyle w:val="TableParagraph"/>
              <w:rPr>
                <w:sz w:val="20"/>
                <w:szCs w:val="20"/>
              </w:rPr>
            </w:pPr>
            <w:r w:rsidRPr="00432E80">
              <w:rPr>
                <w:sz w:val="20"/>
                <w:szCs w:val="20"/>
              </w:rPr>
              <w:t>2</w:t>
            </w:r>
          </w:p>
        </w:tc>
        <w:tc>
          <w:tcPr>
            <w:tcW w:w="1985" w:type="dxa"/>
            <w:hideMark/>
          </w:tcPr>
          <w:p w:rsidR="005476FC" w:rsidRPr="00432E80" w:rsidRDefault="005476FC" w:rsidP="00E77DBA">
            <w:pPr>
              <w:pStyle w:val="TableParagraph"/>
              <w:rPr>
                <w:sz w:val="20"/>
                <w:szCs w:val="20"/>
              </w:rPr>
            </w:pPr>
          </w:p>
        </w:tc>
        <w:tc>
          <w:tcPr>
            <w:tcW w:w="1517"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https://m.edsoo.ru/7f41646e</w:t>
            </w:r>
          </w:p>
        </w:tc>
      </w:tr>
      <w:tr w:rsidR="005476FC" w:rsidRPr="00432E80" w:rsidTr="005476FC">
        <w:tc>
          <w:tcPr>
            <w:tcW w:w="540" w:type="dxa"/>
            <w:hideMark/>
          </w:tcPr>
          <w:p w:rsidR="005476FC" w:rsidRPr="00432E80" w:rsidRDefault="005476FC" w:rsidP="00E77DBA">
            <w:pPr>
              <w:pStyle w:val="TableParagraph"/>
              <w:rPr>
                <w:sz w:val="20"/>
                <w:szCs w:val="20"/>
              </w:rPr>
            </w:pPr>
            <w:r w:rsidRPr="00432E80">
              <w:rPr>
                <w:sz w:val="20"/>
                <w:szCs w:val="20"/>
              </w:rPr>
              <w:t>2.2</w:t>
            </w:r>
          </w:p>
        </w:tc>
        <w:tc>
          <w:tcPr>
            <w:tcW w:w="3133" w:type="dxa"/>
            <w:hideMark/>
          </w:tcPr>
          <w:p w:rsidR="005476FC" w:rsidRPr="00432E80" w:rsidRDefault="005476FC" w:rsidP="00E77DBA">
            <w:pPr>
              <w:pStyle w:val="TableParagraph"/>
              <w:rPr>
                <w:sz w:val="20"/>
                <w:szCs w:val="20"/>
              </w:rPr>
            </w:pPr>
            <w:r w:rsidRPr="00432E80">
              <w:rPr>
                <w:sz w:val="20"/>
                <w:szCs w:val="20"/>
              </w:rPr>
              <w:t>Представление информации</w:t>
            </w:r>
          </w:p>
        </w:tc>
        <w:tc>
          <w:tcPr>
            <w:tcW w:w="808" w:type="dxa"/>
            <w:hideMark/>
          </w:tcPr>
          <w:p w:rsidR="005476FC" w:rsidRPr="00432E80" w:rsidRDefault="005476FC" w:rsidP="00E77DBA">
            <w:pPr>
              <w:pStyle w:val="TableParagraph"/>
              <w:rPr>
                <w:sz w:val="20"/>
                <w:szCs w:val="20"/>
              </w:rPr>
            </w:pPr>
            <w:r w:rsidRPr="00432E80">
              <w:rPr>
                <w:sz w:val="20"/>
                <w:szCs w:val="20"/>
              </w:rPr>
              <w:t>9</w:t>
            </w:r>
          </w:p>
        </w:tc>
        <w:tc>
          <w:tcPr>
            <w:tcW w:w="1985" w:type="dxa"/>
            <w:hideMark/>
          </w:tcPr>
          <w:p w:rsidR="005476FC" w:rsidRPr="00432E80" w:rsidRDefault="005476FC" w:rsidP="00E77DBA">
            <w:pPr>
              <w:pStyle w:val="TableParagraph"/>
              <w:rPr>
                <w:sz w:val="20"/>
                <w:szCs w:val="20"/>
              </w:rPr>
            </w:pPr>
          </w:p>
        </w:tc>
        <w:tc>
          <w:tcPr>
            <w:tcW w:w="1517"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p>
        </w:tc>
      </w:tr>
      <w:tr w:rsidR="005476FC" w:rsidRPr="00432E80" w:rsidTr="005476FC">
        <w:trPr>
          <w:gridAfter w:val="2"/>
          <w:wAfter w:w="1806" w:type="dxa"/>
        </w:trPr>
        <w:tc>
          <w:tcPr>
            <w:tcW w:w="3673" w:type="dxa"/>
            <w:gridSpan w:val="2"/>
            <w:hideMark/>
          </w:tcPr>
          <w:p w:rsidR="005476FC" w:rsidRPr="00432E80" w:rsidRDefault="005476FC" w:rsidP="00E77DBA">
            <w:pPr>
              <w:pStyle w:val="TableParagraph"/>
              <w:rPr>
                <w:sz w:val="20"/>
                <w:szCs w:val="20"/>
              </w:rPr>
            </w:pPr>
            <w:r w:rsidRPr="00432E80">
              <w:rPr>
                <w:sz w:val="20"/>
                <w:szCs w:val="20"/>
              </w:rPr>
              <w:t>Итого по разделу</w:t>
            </w:r>
          </w:p>
        </w:tc>
        <w:tc>
          <w:tcPr>
            <w:tcW w:w="808" w:type="dxa"/>
            <w:hideMark/>
          </w:tcPr>
          <w:p w:rsidR="005476FC" w:rsidRPr="00432E80" w:rsidRDefault="005476FC" w:rsidP="00E77DBA">
            <w:pPr>
              <w:pStyle w:val="TableParagraph"/>
              <w:rPr>
                <w:sz w:val="20"/>
                <w:szCs w:val="20"/>
              </w:rPr>
            </w:pPr>
            <w:r w:rsidRPr="00432E80">
              <w:rPr>
                <w:sz w:val="20"/>
                <w:szCs w:val="20"/>
              </w:rPr>
              <w:t>11</w:t>
            </w:r>
          </w:p>
        </w:tc>
        <w:tc>
          <w:tcPr>
            <w:tcW w:w="3221" w:type="dxa"/>
            <w:gridSpan w:val="2"/>
          </w:tcPr>
          <w:p w:rsidR="005476FC" w:rsidRPr="00432E80" w:rsidRDefault="005476FC" w:rsidP="00E77DBA">
            <w:pPr>
              <w:pStyle w:val="TableParagraph"/>
              <w:rPr>
                <w:sz w:val="20"/>
                <w:szCs w:val="20"/>
              </w:rPr>
            </w:pPr>
          </w:p>
        </w:tc>
      </w:tr>
      <w:tr w:rsidR="005476FC" w:rsidRPr="00432E80" w:rsidTr="005476FC">
        <w:tc>
          <w:tcPr>
            <w:tcW w:w="540" w:type="dxa"/>
            <w:hideMark/>
          </w:tcPr>
          <w:p w:rsidR="005476FC" w:rsidRPr="00432E80" w:rsidRDefault="005476FC" w:rsidP="00E77DBA">
            <w:pPr>
              <w:pStyle w:val="TableParagraph"/>
              <w:rPr>
                <w:sz w:val="20"/>
                <w:szCs w:val="20"/>
              </w:rPr>
            </w:pPr>
            <w:r w:rsidRPr="00432E80">
              <w:rPr>
                <w:sz w:val="20"/>
                <w:szCs w:val="20"/>
              </w:rPr>
              <w:t>3.1</w:t>
            </w:r>
          </w:p>
        </w:tc>
        <w:tc>
          <w:tcPr>
            <w:tcW w:w="3133" w:type="dxa"/>
            <w:hideMark/>
          </w:tcPr>
          <w:p w:rsidR="005476FC" w:rsidRPr="00432E80" w:rsidRDefault="005476FC" w:rsidP="00E77DBA">
            <w:pPr>
              <w:pStyle w:val="TableParagraph"/>
              <w:rPr>
                <w:sz w:val="20"/>
                <w:szCs w:val="20"/>
              </w:rPr>
            </w:pPr>
            <w:r w:rsidRPr="00432E80">
              <w:rPr>
                <w:sz w:val="20"/>
                <w:szCs w:val="20"/>
              </w:rPr>
              <w:t>Текстовые документы</w:t>
            </w:r>
          </w:p>
        </w:tc>
        <w:tc>
          <w:tcPr>
            <w:tcW w:w="808" w:type="dxa"/>
            <w:hideMark/>
          </w:tcPr>
          <w:p w:rsidR="005476FC" w:rsidRPr="00432E80" w:rsidRDefault="005476FC" w:rsidP="00E77DBA">
            <w:pPr>
              <w:pStyle w:val="TableParagraph"/>
              <w:rPr>
                <w:sz w:val="20"/>
                <w:szCs w:val="20"/>
              </w:rPr>
            </w:pPr>
            <w:r w:rsidRPr="00432E80">
              <w:rPr>
                <w:sz w:val="20"/>
                <w:szCs w:val="20"/>
              </w:rPr>
              <w:t>6</w:t>
            </w:r>
          </w:p>
        </w:tc>
        <w:tc>
          <w:tcPr>
            <w:tcW w:w="1985" w:type="dxa"/>
            <w:hideMark/>
          </w:tcPr>
          <w:p w:rsidR="005476FC" w:rsidRPr="00432E80" w:rsidRDefault="005476FC" w:rsidP="00E77DBA">
            <w:pPr>
              <w:pStyle w:val="TableParagraph"/>
              <w:rPr>
                <w:sz w:val="20"/>
                <w:szCs w:val="20"/>
              </w:rPr>
            </w:pPr>
            <w:r w:rsidRPr="00432E80">
              <w:rPr>
                <w:sz w:val="20"/>
                <w:szCs w:val="20"/>
              </w:rPr>
              <w:t>1</w:t>
            </w:r>
          </w:p>
        </w:tc>
        <w:tc>
          <w:tcPr>
            <w:tcW w:w="1517"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https://m.edsoo.ru/7f41646e</w:t>
            </w:r>
          </w:p>
        </w:tc>
      </w:tr>
      <w:tr w:rsidR="005476FC" w:rsidRPr="00432E80" w:rsidTr="005476FC">
        <w:tc>
          <w:tcPr>
            <w:tcW w:w="540" w:type="dxa"/>
            <w:hideMark/>
          </w:tcPr>
          <w:p w:rsidR="005476FC" w:rsidRPr="00432E80" w:rsidRDefault="005476FC" w:rsidP="00E77DBA">
            <w:pPr>
              <w:pStyle w:val="TableParagraph"/>
              <w:rPr>
                <w:sz w:val="20"/>
                <w:szCs w:val="20"/>
              </w:rPr>
            </w:pPr>
            <w:r w:rsidRPr="00432E80">
              <w:rPr>
                <w:sz w:val="20"/>
                <w:szCs w:val="20"/>
              </w:rPr>
              <w:t>3.2</w:t>
            </w:r>
          </w:p>
        </w:tc>
        <w:tc>
          <w:tcPr>
            <w:tcW w:w="3133" w:type="dxa"/>
            <w:hideMark/>
          </w:tcPr>
          <w:p w:rsidR="005476FC" w:rsidRPr="00432E80" w:rsidRDefault="005476FC" w:rsidP="00E77DBA">
            <w:pPr>
              <w:pStyle w:val="TableParagraph"/>
              <w:rPr>
                <w:sz w:val="20"/>
                <w:szCs w:val="20"/>
              </w:rPr>
            </w:pPr>
            <w:r w:rsidRPr="00432E80">
              <w:rPr>
                <w:sz w:val="20"/>
                <w:szCs w:val="20"/>
              </w:rPr>
              <w:t>Компьютерная графика</w:t>
            </w:r>
          </w:p>
        </w:tc>
        <w:tc>
          <w:tcPr>
            <w:tcW w:w="808" w:type="dxa"/>
            <w:hideMark/>
          </w:tcPr>
          <w:p w:rsidR="005476FC" w:rsidRPr="00432E80" w:rsidRDefault="005476FC" w:rsidP="00E77DBA">
            <w:pPr>
              <w:pStyle w:val="TableParagraph"/>
              <w:rPr>
                <w:sz w:val="20"/>
                <w:szCs w:val="20"/>
              </w:rPr>
            </w:pPr>
            <w:r w:rsidRPr="00432E80">
              <w:rPr>
                <w:sz w:val="20"/>
                <w:szCs w:val="20"/>
              </w:rPr>
              <w:t>4</w:t>
            </w:r>
          </w:p>
        </w:tc>
        <w:tc>
          <w:tcPr>
            <w:tcW w:w="1985" w:type="dxa"/>
            <w:hideMark/>
          </w:tcPr>
          <w:p w:rsidR="005476FC" w:rsidRPr="00432E80" w:rsidRDefault="005476FC" w:rsidP="00E77DBA">
            <w:pPr>
              <w:pStyle w:val="TableParagraph"/>
              <w:rPr>
                <w:sz w:val="20"/>
                <w:szCs w:val="20"/>
              </w:rPr>
            </w:pPr>
          </w:p>
        </w:tc>
        <w:tc>
          <w:tcPr>
            <w:tcW w:w="1517"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p>
        </w:tc>
      </w:tr>
      <w:tr w:rsidR="005476FC" w:rsidRPr="00432E80" w:rsidTr="005476FC">
        <w:tc>
          <w:tcPr>
            <w:tcW w:w="540" w:type="dxa"/>
            <w:hideMark/>
          </w:tcPr>
          <w:p w:rsidR="005476FC" w:rsidRPr="00432E80" w:rsidRDefault="005476FC" w:rsidP="00E77DBA">
            <w:pPr>
              <w:pStyle w:val="TableParagraph"/>
              <w:rPr>
                <w:sz w:val="20"/>
                <w:szCs w:val="20"/>
              </w:rPr>
            </w:pPr>
            <w:r w:rsidRPr="00432E80">
              <w:rPr>
                <w:sz w:val="20"/>
                <w:szCs w:val="20"/>
              </w:rPr>
              <w:t>3.3</w:t>
            </w:r>
          </w:p>
        </w:tc>
        <w:tc>
          <w:tcPr>
            <w:tcW w:w="3133" w:type="dxa"/>
            <w:hideMark/>
          </w:tcPr>
          <w:p w:rsidR="005476FC" w:rsidRPr="00432E80" w:rsidRDefault="005476FC" w:rsidP="00E77DBA">
            <w:pPr>
              <w:pStyle w:val="TableParagraph"/>
              <w:rPr>
                <w:sz w:val="20"/>
                <w:szCs w:val="20"/>
              </w:rPr>
            </w:pPr>
            <w:r w:rsidRPr="00432E80">
              <w:rPr>
                <w:sz w:val="20"/>
                <w:szCs w:val="20"/>
              </w:rPr>
              <w:t>Мультимедийные презентации</w:t>
            </w:r>
          </w:p>
        </w:tc>
        <w:tc>
          <w:tcPr>
            <w:tcW w:w="808" w:type="dxa"/>
            <w:hideMark/>
          </w:tcPr>
          <w:p w:rsidR="005476FC" w:rsidRPr="00432E80" w:rsidRDefault="005476FC" w:rsidP="00E77DBA">
            <w:pPr>
              <w:pStyle w:val="TableParagraph"/>
              <w:rPr>
                <w:sz w:val="20"/>
                <w:szCs w:val="20"/>
              </w:rPr>
            </w:pPr>
            <w:r w:rsidRPr="00432E80">
              <w:rPr>
                <w:sz w:val="20"/>
                <w:szCs w:val="20"/>
              </w:rPr>
              <w:t>3</w:t>
            </w:r>
          </w:p>
        </w:tc>
        <w:tc>
          <w:tcPr>
            <w:tcW w:w="1985" w:type="dxa"/>
            <w:hideMark/>
          </w:tcPr>
          <w:p w:rsidR="005476FC" w:rsidRPr="00432E80" w:rsidRDefault="005476FC" w:rsidP="00E77DBA">
            <w:pPr>
              <w:pStyle w:val="TableParagraph"/>
              <w:rPr>
                <w:sz w:val="20"/>
                <w:szCs w:val="20"/>
              </w:rPr>
            </w:pPr>
            <w:r w:rsidRPr="00432E80">
              <w:rPr>
                <w:sz w:val="20"/>
                <w:szCs w:val="20"/>
              </w:rPr>
              <w:t>1</w:t>
            </w:r>
          </w:p>
        </w:tc>
        <w:tc>
          <w:tcPr>
            <w:tcW w:w="1517"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https://m.edsoo.ru/7f41646e</w:t>
            </w:r>
          </w:p>
        </w:tc>
      </w:tr>
      <w:tr w:rsidR="005476FC" w:rsidRPr="00432E80" w:rsidTr="005476FC">
        <w:trPr>
          <w:gridAfter w:val="2"/>
          <w:wAfter w:w="1806" w:type="dxa"/>
        </w:trPr>
        <w:tc>
          <w:tcPr>
            <w:tcW w:w="3673" w:type="dxa"/>
            <w:gridSpan w:val="2"/>
            <w:hideMark/>
          </w:tcPr>
          <w:p w:rsidR="005476FC" w:rsidRPr="00432E80" w:rsidRDefault="005476FC" w:rsidP="00E77DBA">
            <w:pPr>
              <w:pStyle w:val="TableParagraph"/>
              <w:rPr>
                <w:sz w:val="20"/>
                <w:szCs w:val="20"/>
              </w:rPr>
            </w:pPr>
            <w:r w:rsidRPr="00432E80">
              <w:rPr>
                <w:sz w:val="20"/>
                <w:szCs w:val="20"/>
              </w:rPr>
              <w:t>Итого по разделу</w:t>
            </w:r>
          </w:p>
        </w:tc>
        <w:tc>
          <w:tcPr>
            <w:tcW w:w="808" w:type="dxa"/>
            <w:hideMark/>
          </w:tcPr>
          <w:p w:rsidR="005476FC" w:rsidRPr="00432E80" w:rsidRDefault="005476FC" w:rsidP="00E77DBA">
            <w:pPr>
              <w:pStyle w:val="TableParagraph"/>
              <w:rPr>
                <w:sz w:val="20"/>
                <w:szCs w:val="20"/>
              </w:rPr>
            </w:pPr>
            <w:r w:rsidRPr="00432E80">
              <w:rPr>
                <w:sz w:val="20"/>
                <w:szCs w:val="20"/>
              </w:rPr>
              <w:t>13</w:t>
            </w:r>
          </w:p>
        </w:tc>
        <w:tc>
          <w:tcPr>
            <w:tcW w:w="3221" w:type="dxa"/>
            <w:gridSpan w:val="2"/>
          </w:tcPr>
          <w:p w:rsidR="005476FC" w:rsidRPr="00432E80" w:rsidRDefault="005476FC" w:rsidP="00E77DBA">
            <w:pPr>
              <w:pStyle w:val="TableParagraph"/>
              <w:rPr>
                <w:sz w:val="20"/>
                <w:szCs w:val="20"/>
              </w:rPr>
            </w:pPr>
          </w:p>
        </w:tc>
      </w:tr>
      <w:tr w:rsidR="005476FC" w:rsidRPr="00432E80" w:rsidTr="005476FC">
        <w:tc>
          <w:tcPr>
            <w:tcW w:w="3673" w:type="dxa"/>
            <w:gridSpan w:val="2"/>
            <w:hideMark/>
          </w:tcPr>
          <w:p w:rsidR="005476FC" w:rsidRPr="00432E80" w:rsidRDefault="005476FC" w:rsidP="00E77DBA">
            <w:pPr>
              <w:pStyle w:val="TableParagraph"/>
              <w:rPr>
                <w:sz w:val="20"/>
                <w:szCs w:val="20"/>
              </w:rPr>
            </w:pPr>
            <w:r w:rsidRPr="00432E80">
              <w:rPr>
                <w:sz w:val="20"/>
                <w:szCs w:val="20"/>
              </w:rPr>
              <w:t>Резервное время</w:t>
            </w:r>
          </w:p>
        </w:tc>
        <w:tc>
          <w:tcPr>
            <w:tcW w:w="808" w:type="dxa"/>
            <w:hideMark/>
          </w:tcPr>
          <w:p w:rsidR="005476FC" w:rsidRPr="00432E80" w:rsidRDefault="005476FC" w:rsidP="00E77DBA">
            <w:pPr>
              <w:pStyle w:val="TableParagraph"/>
              <w:rPr>
                <w:sz w:val="20"/>
                <w:szCs w:val="20"/>
              </w:rPr>
            </w:pPr>
            <w:r w:rsidRPr="00432E80">
              <w:rPr>
                <w:sz w:val="20"/>
                <w:szCs w:val="20"/>
              </w:rPr>
              <w:t>2</w:t>
            </w:r>
          </w:p>
        </w:tc>
        <w:tc>
          <w:tcPr>
            <w:tcW w:w="1985" w:type="dxa"/>
            <w:hideMark/>
          </w:tcPr>
          <w:p w:rsidR="005476FC" w:rsidRPr="00432E80" w:rsidRDefault="005476FC" w:rsidP="00E77DBA">
            <w:pPr>
              <w:pStyle w:val="TableParagraph"/>
              <w:rPr>
                <w:sz w:val="20"/>
                <w:szCs w:val="20"/>
              </w:rPr>
            </w:pPr>
            <w:r w:rsidRPr="00432E80">
              <w:rPr>
                <w:sz w:val="20"/>
                <w:szCs w:val="20"/>
              </w:rPr>
              <w:t>1</w:t>
            </w:r>
          </w:p>
        </w:tc>
        <w:tc>
          <w:tcPr>
            <w:tcW w:w="1517"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https://m.edsoo.ru/7f41646e</w:t>
            </w:r>
          </w:p>
        </w:tc>
      </w:tr>
      <w:tr w:rsidR="005476FC" w:rsidRPr="00432E80" w:rsidTr="005476FC">
        <w:tc>
          <w:tcPr>
            <w:tcW w:w="3673" w:type="dxa"/>
            <w:gridSpan w:val="2"/>
            <w:hideMark/>
          </w:tcPr>
          <w:p w:rsidR="005476FC" w:rsidRPr="00432E80" w:rsidRDefault="005476FC" w:rsidP="00E77DBA">
            <w:pPr>
              <w:pStyle w:val="TableParagraph"/>
              <w:rPr>
                <w:sz w:val="20"/>
                <w:szCs w:val="20"/>
              </w:rPr>
            </w:pPr>
            <w:r w:rsidRPr="00432E80">
              <w:rPr>
                <w:sz w:val="20"/>
                <w:szCs w:val="20"/>
              </w:rPr>
              <w:t>Общее количество часов по программе</w:t>
            </w:r>
          </w:p>
        </w:tc>
        <w:tc>
          <w:tcPr>
            <w:tcW w:w="808" w:type="dxa"/>
            <w:hideMark/>
          </w:tcPr>
          <w:p w:rsidR="005476FC" w:rsidRPr="00432E80" w:rsidRDefault="005476FC" w:rsidP="00E77DBA">
            <w:pPr>
              <w:pStyle w:val="TableParagraph"/>
              <w:rPr>
                <w:sz w:val="20"/>
                <w:szCs w:val="20"/>
              </w:rPr>
            </w:pPr>
            <w:r w:rsidRPr="00432E80">
              <w:rPr>
                <w:sz w:val="20"/>
                <w:szCs w:val="20"/>
              </w:rPr>
              <w:t>34</w:t>
            </w:r>
          </w:p>
        </w:tc>
        <w:tc>
          <w:tcPr>
            <w:tcW w:w="1985" w:type="dxa"/>
            <w:hideMark/>
          </w:tcPr>
          <w:p w:rsidR="005476FC" w:rsidRPr="00432E80" w:rsidRDefault="005476FC" w:rsidP="00E77DBA">
            <w:pPr>
              <w:pStyle w:val="TableParagraph"/>
              <w:rPr>
                <w:sz w:val="20"/>
                <w:szCs w:val="20"/>
              </w:rPr>
            </w:pPr>
            <w:r w:rsidRPr="00432E80">
              <w:rPr>
                <w:sz w:val="20"/>
                <w:szCs w:val="20"/>
              </w:rPr>
              <w:t>3</w:t>
            </w:r>
          </w:p>
        </w:tc>
        <w:tc>
          <w:tcPr>
            <w:tcW w:w="1517" w:type="dxa"/>
            <w:gridSpan w:val="2"/>
            <w:hideMark/>
          </w:tcPr>
          <w:p w:rsidR="005476FC" w:rsidRPr="00432E80" w:rsidRDefault="005476FC" w:rsidP="00E77DBA">
            <w:pPr>
              <w:pStyle w:val="TableParagraph"/>
              <w:rPr>
                <w:sz w:val="20"/>
                <w:szCs w:val="20"/>
              </w:rPr>
            </w:pPr>
            <w:r w:rsidRPr="00432E80">
              <w:rPr>
                <w:sz w:val="20"/>
                <w:szCs w:val="20"/>
              </w:rPr>
              <w:t>0</w:t>
            </w:r>
          </w:p>
        </w:tc>
        <w:tc>
          <w:tcPr>
            <w:tcW w:w="1525" w:type="dxa"/>
          </w:tcPr>
          <w:p w:rsidR="005476FC" w:rsidRPr="00432E80" w:rsidRDefault="005476FC" w:rsidP="00E77DBA">
            <w:pPr>
              <w:pStyle w:val="TableParagraph"/>
              <w:rPr>
                <w:sz w:val="20"/>
                <w:szCs w:val="20"/>
              </w:rPr>
            </w:pPr>
          </w:p>
        </w:tc>
      </w:tr>
    </w:tbl>
    <w:p w:rsidR="007719E2" w:rsidRDefault="007719E2" w:rsidP="007719E2">
      <w:pPr>
        <w:spacing w:after="0"/>
        <w:rPr>
          <w:rFonts w:ascii="Times New Roman" w:hAnsi="Times New Roman"/>
          <w:b/>
          <w:bCs/>
          <w:caps/>
        </w:rPr>
      </w:pPr>
      <w:r w:rsidRPr="00CD01F8">
        <w:rPr>
          <w:rFonts w:ascii="Times New Roman" w:hAnsi="Times New Roman"/>
          <w:b/>
          <w:bCs/>
          <w:caps/>
        </w:rPr>
        <w:t>8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91"/>
        <w:gridCol w:w="850"/>
        <w:gridCol w:w="1843"/>
        <w:gridCol w:w="663"/>
        <w:gridCol w:w="896"/>
        <w:gridCol w:w="1525"/>
      </w:tblGrid>
      <w:tr w:rsidR="005476FC" w:rsidRPr="00432E80" w:rsidTr="00E77DBA">
        <w:tc>
          <w:tcPr>
            <w:tcW w:w="540" w:type="dxa"/>
            <w:vMerge w:val="restart"/>
            <w:hideMark/>
          </w:tcPr>
          <w:p w:rsidR="005476FC" w:rsidRPr="00432E80" w:rsidRDefault="005476FC" w:rsidP="00E77DBA">
            <w:pPr>
              <w:pStyle w:val="TableParagraph"/>
              <w:rPr>
                <w:sz w:val="20"/>
                <w:szCs w:val="20"/>
              </w:rPr>
            </w:pPr>
            <w:r w:rsidRPr="00432E80">
              <w:rPr>
                <w:sz w:val="20"/>
                <w:szCs w:val="20"/>
              </w:rPr>
              <w:t>№ п/п</w:t>
            </w:r>
          </w:p>
        </w:tc>
        <w:tc>
          <w:tcPr>
            <w:tcW w:w="3191" w:type="dxa"/>
            <w:vMerge w:val="restart"/>
            <w:hideMark/>
          </w:tcPr>
          <w:p w:rsidR="005476FC" w:rsidRPr="00432E80" w:rsidRDefault="005476FC" w:rsidP="00E77DBA">
            <w:pPr>
              <w:pStyle w:val="TableParagraph"/>
              <w:rPr>
                <w:sz w:val="20"/>
                <w:szCs w:val="20"/>
              </w:rPr>
            </w:pPr>
            <w:r w:rsidRPr="00432E80">
              <w:rPr>
                <w:sz w:val="20"/>
                <w:szCs w:val="20"/>
              </w:rPr>
              <w:t>Наименование разделов и тем программы</w:t>
            </w:r>
          </w:p>
        </w:tc>
        <w:tc>
          <w:tcPr>
            <w:tcW w:w="4252" w:type="dxa"/>
            <w:gridSpan w:val="4"/>
            <w:hideMark/>
          </w:tcPr>
          <w:p w:rsidR="005476FC" w:rsidRPr="00432E80" w:rsidRDefault="005476FC" w:rsidP="00E77DBA">
            <w:pPr>
              <w:pStyle w:val="TableParagraph"/>
              <w:rPr>
                <w:sz w:val="20"/>
                <w:szCs w:val="20"/>
              </w:rPr>
            </w:pPr>
            <w:r w:rsidRPr="00432E80">
              <w:rPr>
                <w:sz w:val="20"/>
                <w:szCs w:val="20"/>
              </w:rPr>
              <w:t>Количество часов</w:t>
            </w:r>
          </w:p>
        </w:tc>
        <w:tc>
          <w:tcPr>
            <w:tcW w:w="1525" w:type="dxa"/>
          </w:tcPr>
          <w:p w:rsidR="005476FC" w:rsidRPr="00432E80" w:rsidRDefault="005476FC" w:rsidP="00E77DBA">
            <w:pPr>
              <w:pStyle w:val="TableParagraph"/>
              <w:rPr>
                <w:sz w:val="20"/>
                <w:szCs w:val="20"/>
              </w:rPr>
            </w:pPr>
          </w:p>
        </w:tc>
      </w:tr>
      <w:tr w:rsidR="005476FC" w:rsidRPr="00432E80" w:rsidTr="00E77DBA">
        <w:tc>
          <w:tcPr>
            <w:tcW w:w="540" w:type="dxa"/>
            <w:vMerge/>
            <w:hideMark/>
          </w:tcPr>
          <w:p w:rsidR="005476FC" w:rsidRPr="00432E80" w:rsidRDefault="005476FC" w:rsidP="00E77DBA">
            <w:pPr>
              <w:pStyle w:val="TableParagraph"/>
              <w:rPr>
                <w:sz w:val="20"/>
                <w:szCs w:val="20"/>
              </w:rPr>
            </w:pPr>
          </w:p>
        </w:tc>
        <w:tc>
          <w:tcPr>
            <w:tcW w:w="3191" w:type="dxa"/>
            <w:vMerge/>
            <w:hideMark/>
          </w:tcPr>
          <w:p w:rsidR="005476FC" w:rsidRPr="00432E80" w:rsidRDefault="005476FC" w:rsidP="00E77DBA">
            <w:pPr>
              <w:pStyle w:val="TableParagraph"/>
              <w:rPr>
                <w:sz w:val="20"/>
                <w:szCs w:val="20"/>
              </w:rPr>
            </w:pPr>
          </w:p>
        </w:tc>
        <w:tc>
          <w:tcPr>
            <w:tcW w:w="850" w:type="dxa"/>
            <w:hideMark/>
          </w:tcPr>
          <w:p w:rsidR="005476FC" w:rsidRPr="00432E80" w:rsidRDefault="005476FC" w:rsidP="00E77DBA">
            <w:pPr>
              <w:pStyle w:val="TableParagraph"/>
              <w:rPr>
                <w:sz w:val="20"/>
                <w:szCs w:val="20"/>
              </w:rPr>
            </w:pPr>
            <w:r w:rsidRPr="00432E80">
              <w:rPr>
                <w:sz w:val="20"/>
                <w:szCs w:val="20"/>
              </w:rPr>
              <w:t>Всего</w:t>
            </w:r>
          </w:p>
        </w:tc>
        <w:tc>
          <w:tcPr>
            <w:tcW w:w="1843" w:type="dxa"/>
            <w:hideMark/>
          </w:tcPr>
          <w:p w:rsidR="005476FC" w:rsidRPr="00432E80" w:rsidRDefault="005476FC" w:rsidP="00E77DBA">
            <w:pPr>
              <w:pStyle w:val="TableParagraph"/>
              <w:rPr>
                <w:sz w:val="20"/>
                <w:szCs w:val="20"/>
              </w:rPr>
            </w:pPr>
            <w:r w:rsidRPr="00432E80">
              <w:rPr>
                <w:sz w:val="20"/>
                <w:szCs w:val="20"/>
              </w:rPr>
              <w:t>Контрольные работы</w:t>
            </w:r>
          </w:p>
        </w:tc>
        <w:tc>
          <w:tcPr>
            <w:tcW w:w="1559" w:type="dxa"/>
            <w:gridSpan w:val="2"/>
            <w:hideMark/>
          </w:tcPr>
          <w:p w:rsidR="005476FC" w:rsidRPr="00432E80" w:rsidRDefault="005476FC" w:rsidP="00E77DBA">
            <w:pPr>
              <w:pStyle w:val="TableParagraph"/>
              <w:rPr>
                <w:sz w:val="20"/>
                <w:szCs w:val="20"/>
              </w:rPr>
            </w:pPr>
            <w:r w:rsidRPr="00432E80">
              <w:rPr>
                <w:sz w:val="20"/>
                <w:szCs w:val="20"/>
              </w:rPr>
              <w:t>Практические работы</w:t>
            </w:r>
          </w:p>
        </w:tc>
        <w:tc>
          <w:tcPr>
            <w:tcW w:w="1525" w:type="dxa"/>
            <w:vAlign w:val="center"/>
          </w:tcPr>
          <w:p w:rsidR="005476FC" w:rsidRPr="00432E80" w:rsidRDefault="005476FC" w:rsidP="00E77DBA">
            <w:pPr>
              <w:pStyle w:val="TableParagraph"/>
              <w:jc w:val="center"/>
              <w:rPr>
                <w:sz w:val="20"/>
                <w:szCs w:val="20"/>
              </w:rPr>
            </w:pPr>
            <w:r w:rsidRPr="00432E80">
              <w:rPr>
                <w:sz w:val="20"/>
                <w:szCs w:val="20"/>
              </w:rPr>
              <w:t>ЦОР</w:t>
            </w: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1.1</w:t>
            </w:r>
          </w:p>
        </w:tc>
        <w:tc>
          <w:tcPr>
            <w:tcW w:w="3191" w:type="dxa"/>
            <w:hideMark/>
          </w:tcPr>
          <w:p w:rsidR="005476FC" w:rsidRPr="00432E80" w:rsidRDefault="005476FC" w:rsidP="00E77DBA">
            <w:pPr>
              <w:pStyle w:val="TableParagraph"/>
              <w:rPr>
                <w:sz w:val="20"/>
                <w:szCs w:val="20"/>
              </w:rPr>
            </w:pPr>
            <w:r w:rsidRPr="00432E80">
              <w:rPr>
                <w:sz w:val="20"/>
                <w:szCs w:val="20"/>
              </w:rPr>
              <w:t>Системы счисления</w:t>
            </w:r>
          </w:p>
        </w:tc>
        <w:tc>
          <w:tcPr>
            <w:tcW w:w="850" w:type="dxa"/>
            <w:hideMark/>
          </w:tcPr>
          <w:p w:rsidR="005476FC" w:rsidRPr="00432E80" w:rsidRDefault="005476FC" w:rsidP="00E77DBA">
            <w:pPr>
              <w:pStyle w:val="TableParagraph"/>
              <w:rPr>
                <w:sz w:val="20"/>
                <w:szCs w:val="20"/>
              </w:rPr>
            </w:pPr>
            <w:r w:rsidRPr="00432E80">
              <w:rPr>
                <w:sz w:val="20"/>
                <w:szCs w:val="20"/>
              </w:rPr>
              <w:t>6</w:t>
            </w:r>
          </w:p>
        </w:tc>
        <w:tc>
          <w:tcPr>
            <w:tcW w:w="1843" w:type="dxa"/>
            <w:hideMark/>
          </w:tcPr>
          <w:p w:rsidR="005476FC" w:rsidRPr="00432E80" w:rsidRDefault="005476FC" w:rsidP="00E77DBA">
            <w:pPr>
              <w:pStyle w:val="TableParagraph"/>
              <w:rPr>
                <w:sz w:val="20"/>
                <w:szCs w:val="20"/>
              </w:rPr>
            </w:pPr>
            <w:r w:rsidRPr="00432E80">
              <w:rPr>
                <w:sz w:val="20"/>
                <w:szCs w:val="20"/>
              </w:rPr>
              <w:t>1</w:t>
            </w:r>
          </w:p>
        </w:tc>
        <w:tc>
          <w:tcPr>
            <w:tcW w:w="1559"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https://m.edsoo.ru/7f418516</w:t>
            </w: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1.2</w:t>
            </w:r>
          </w:p>
        </w:tc>
        <w:tc>
          <w:tcPr>
            <w:tcW w:w="3191" w:type="dxa"/>
            <w:hideMark/>
          </w:tcPr>
          <w:p w:rsidR="005476FC" w:rsidRPr="00432E80" w:rsidRDefault="005476FC" w:rsidP="00E77DBA">
            <w:pPr>
              <w:pStyle w:val="TableParagraph"/>
              <w:rPr>
                <w:sz w:val="20"/>
                <w:szCs w:val="20"/>
              </w:rPr>
            </w:pPr>
            <w:r w:rsidRPr="00432E80">
              <w:rPr>
                <w:sz w:val="20"/>
                <w:szCs w:val="20"/>
              </w:rPr>
              <w:t>Элементы математической логики</w:t>
            </w:r>
          </w:p>
        </w:tc>
        <w:tc>
          <w:tcPr>
            <w:tcW w:w="850" w:type="dxa"/>
            <w:hideMark/>
          </w:tcPr>
          <w:p w:rsidR="005476FC" w:rsidRPr="00432E80" w:rsidRDefault="005476FC" w:rsidP="00E77DBA">
            <w:pPr>
              <w:pStyle w:val="TableParagraph"/>
              <w:rPr>
                <w:sz w:val="20"/>
                <w:szCs w:val="20"/>
              </w:rPr>
            </w:pPr>
            <w:r w:rsidRPr="00432E80">
              <w:rPr>
                <w:sz w:val="20"/>
                <w:szCs w:val="20"/>
              </w:rPr>
              <w:t>6</w:t>
            </w:r>
          </w:p>
        </w:tc>
        <w:tc>
          <w:tcPr>
            <w:tcW w:w="1843" w:type="dxa"/>
            <w:hideMark/>
          </w:tcPr>
          <w:p w:rsidR="005476FC" w:rsidRPr="00432E80" w:rsidRDefault="005476FC" w:rsidP="00E77DBA">
            <w:pPr>
              <w:pStyle w:val="TableParagraph"/>
              <w:rPr>
                <w:sz w:val="20"/>
                <w:szCs w:val="20"/>
              </w:rPr>
            </w:pPr>
            <w:r w:rsidRPr="00432E80">
              <w:rPr>
                <w:sz w:val="20"/>
                <w:szCs w:val="20"/>
              </w:rPr>
              <w:t>1</w:t>
            </w:r>
          </w:p>
        </w:tc>
        <w:tc>
          <w:tcPr>
            <w:tcW w:w="1559"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p>
        </w:tc>
      </w:tr>
      <w:tr w:rsidR="005476FC" w:rsidRPr="00432E80" w:rsidTr="00E77DBA">
        <w:trPr>
          <w:gridAfter w:val="2"/>
          <w:wAfter w:w="2421" w:type="dxa"/>
        </w:trPr>
        <w:tc>
          <w:tcPr>
            <w:tcW w:w="3731" w:type="dxa"/>
            <w:gridSpan w:val="2"/>
            <w:hideMark/>
          </w:tcPr>
          <w:p w:rsidR="005476FC" w:rsidRPr="00432E80" w:rsidRDefault="005476FC" w:rsidP="00E77DBA">
            <w:pPr>
              <w:pStyle w:val="TableParagraph"/>
              <w:rPr>
                <w:sz w:val="20"/>
                <w:szCs w:val="20"/>
              </w:rPr>
            </w:pPr>
            <w:r w:rsidRPr="00432E80">
              <w:rPr>
                <w:sz w:val="20"/>
                <w:szCs w:val="20"/>
              </w:rPr>
              <w:t>Итого по разделу</w:t>
            </w:r>
          </w:p>
        </w:tc>
        <w:tc>
          <w:tcPr>
            <w:tcW w:w="850" w:type="dxa"/>
            <w:hideMark/>
          </w:tcPr>
          <w:p w:rsidR="005476FC" w:rsidRPr="00432E80" w:rsidRDefault="005476FC" w:rsidP="00E77DBA">
            <w:pPr>
              <w:pStyle w:val="TableParagraph"/>
              <w:rPr>
                <w:sz w:val="20"/>
                <w:szCs w:val="20"/>
              </w:rPr>
            </w:pPr>
            <w:r w:rsidRPr="00432E80">
              <w:rPr>
                <w:sz w:val="20"/>
                <w:szCs w:val="20"/>
              </w:rPr>
              <w:t>12</w:t>
            </w:r>
          </w:p>
        </w:tc>
        <w:tc>
          <w:tcPr>
            <w:tcW w:w="2506" w:type="dxa"/>
            <w:gridSpan w:val="2"/>
          </w:tcPr>
          <w:p w:rsidR="005476FC" w:rsidRPr="00432E80" w:rsidRDefault="005476FC" w:rsidP="00E77DBA">
            <w:pPr>
              <w:pStyle w:val="TableParagraph"/>
              <w:rPr>
                <w:sz w:val="20"/>
                <w:szCs w:val="20"/>
              </w:rPr>
            </w:pP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2.1</w:t>
            </w:r>
          </w:p>
        </w:tc>
        <w:tc>
          <w:tcPr>
            <w:tcW w:w="3191" w:type="dxa"/>
            <w:hideMark/>
          </w:tcPr>
          <w:p w:rsidR="005476FC" w:rsidRPr="00432E80" w:rsidRDefault="005476FC" w:rsidP="00E77DBA">
            <w:pPr>
              <w:pStyle w:val="TableParagraph"/>
              <w:rPr>
                <w:sz w:val="20"/>
                <w:szCs w:val="20"/>
              </w:rPr>
            </w:pPr>
            <w:r w:rsidRPr="00432E80">
              <w:rPr>
                <w:sz w:val="20"/>
                <w:szCs w:val="20"/>
              </w:rPr>
              <w:t>Исполнители и алгоритмы. Алгоритмические конструкции</w:t>
            </w:r>
          </w:p>
        </w:tc>
        <w:tc>
          <w:tcPr>
            <w:tcW w:w="850" w:type="dxa"/>
            <w:hideMark/>
          </w:tcPr>
          <w:p w:rsidR="005476FC" w:rsidRPr="00432E80" w:rsidRDefault="005476FC" w:rsidP="00E77DBA">
            <w:pPr>
              <w:pStyle w:val="TableParagraph"/>
              <w:rPr>
                <w:sz w:val="20"/>
                <w:szCs w:val="20"/>
              </w:rPr>
            </w:pPr>
            <w:r w:rsidRPr="00432E80">
              <w:rPr>
                <w:sz w:val="20"/>
                <w:szCs w:val="20"/>
              </w:rPr>
              <w:t>10</w:t>
            </w:r>
          </w:p>
        </w:tc>
        <w:tc>
          <w:tcPr>
            <w:tcW w:w="1843" w:type="dxa"/>
            <w:hideMark/>
          </w:tcPr>
          <w:p w:rsidR="005476FC" w:rsidRPr="00432E80" w:rsidRDefault="005476FC" w:rsidP="00E77DBA">
            <w:pPr>
              <w:pStyle w:val="TableParagraph"/>
              <w:rPr>
                <w:sz w:val="20"/>
                <w:szCs w:val="20"/>
              </w:rPr>
            </w:pPr>
            <w:r w:rsidRPr="00432E80">
              <w:rPr>
                <w:sz w:val="20"/>
                <w:szCs w:val="20"/>
              </w:rPr>
              <w:t>1</w:t>
            </w:r>
          </w:p>
        </w:tc>
        <w:tc>
          <w:tcPr>
            <w:tcW w:w="1559"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https://m.edsoo.ru/7f418516</w:t>
            </w: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2.2</w:t>
            </w:r>
          </w:p>
        </w:tc>
        <w:tc>
          <w:tcPr>
            <w:tcW w:w="3191" w:type="dxa"/>
            <w:hideMark/>
          </w:tcPr>
          <w:p w:rsidR="005476FC" w:rsidRPr="00432E80" w:rsidRDefault="005476FC" w:rsidP="00E77DBA">
            <w:pPr>
              <w:pStyle w:val="TableParagraph"/>
              <w:rPr>
                <w:sz w:val="20"/>
                <w:szCs w:val="20"/>
              </w:rPr>
            </w:pPr>
            <w:r w:rsidRPr="00432E80">
              <w:rPr>
                <w:sz w:val="20"/>
                <w:szCs w:val="20"/>
              </w:rPr>
              <w:t>Язык программирования</w:t>
            </w:r>
          </w:p>
        </w:tc>
        <w:tc>
          <w:tcPr>
            <w:tcW w:w="850" w:type="dxa"/>
            <w:hideMark/>
          </w:tcPr>
          <w:p w:rsidR="005476FC" w:rsidRPr="00432E80" w:rsidRDefault="005476FC" w:rsidP="00E77DBA">
            <w:pPr>
              <w:pStyle w:val="TableParagraph"/>
              <w:rPr>
                <w:sz w:val="20"/>
                <w:szCs w:val="20"/>
              </w:rPr>
            </w:pPr>
            <w:r w:rsidRPr="00432E80">
              <w:rPr>
                <w:sz w:val="20"/>
                <w:szCs w:val="20"/>
              </w:rPr>
              <w:t>9</w:t>
            </w:r>
          </w:p>
        </w:tc>
        <w:tc>
          <w:tcPr>
            <w:tcW w:w="1843" w:type="dxa"/>
            <w:hideMark/>
          </w:tcPr>
          <w:p w:rsidR="005476FC" w:rsidRPr="00432E80" w:rsidRDefault="005476FC" w:rsidP="00E77DBA">
            <w:pPr>
              <w:pStyle w:val="TableParagraph"/>
              <w:rPr>
                <w:sz w:val="20"/>
                <w:szCs w:val="20"/>
              </w:rPr>
            </w:pPr>
          </w:p>
        </w:tc>
        <w:tc>
          <w:tcPr>
            <w:tcW w:w="1559"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2.3</w:t>
            </w:r>
          </w:p>
        </w:tc>
        <w:tc>
          <w:tcPr>
            <w:tcW w:w="3191" w:type="dxa"/>
            <w:hideMark/>
          </w:tcPr>
          <w:p w:rsidR="005476FC" w:rsidRPr="00432E80" w:rsidRDefault="005476FC" w:rsidP="00E77DBA">
            <w:pPr>
              <w:pStyle w:val="TableParagraph"/>
              <w:rPr>
                <w:sz w:val="20"/>
                <w:szCs w:val="20"/>
              </w:rPr>
            </w:pPr>
            <w:r w:rsidRPr="00432E80">
              <w:rPr>
                <w:sz w:val="20"/>
                <w:szCs w:val="20"/>
              </w:rPr>
              <w:t>Анализ алгоритмов</w:t>
            </w:r>
          </w:p>
        </w:tc>
        <w:tc>
          <w:tcPr>
            <w:tcW w:w="850" w:type="dxa"/>
            <w:hideMark/>
          </w:tcPr>
          <w:p w:rsidR="005476FC" w:rsidRPr="00432E80" w:rsidRDefault="005476FC" w:rsidP="00E77DBA">
            <w:pPr>
              <w:pStyle w:val="TableParagraph"/>
              <w:rPr>
                <w:sz w:val="20"/>
                <w:szCs w:val="20"/>
              </w:rPr>
            </w:pPr>
            <w:r w:rsidRPr="00432E80">
              <w:rPr>
                <w:sz w:val="20"/>
                <w:szCs w:val="20"/>
              </w:rPr>
              <w:t>2</w:t>
            </w:r>
          </w:p>
        </w:tc>
        <w:tc>
          <w:tcPr>
            <w:tcW w:w="1843" w:type="dxa"/>
            <w:hideMark/>
          </w:tcPr>
          <w:p w:rsidR="005476FC" w:rsidRPr="00432E80" w:rsidRDefault="005476FC" w:rsidP="00E77DBA">
            <w:pPr>
              <w:pStyle w:val="TableParagraph"/>
              <w:rPr>
                <w:sz w:val="20"/>
                <w:szCs w:val="20"/>
              </w:rPr>
            </w:pPr>
          </w:p>
        </w:tc>
        <w:tc>
          <w:tcPr>
            <w:tcW w:w="1559"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https://m.edsoo.ru/7f418516</w:t>
            </w:r>
          </w:p>
        </w:tc>
      </w:tr>
      <w:tr w:rsidR="005476FC" w:rsidRPr="00432E80" w:rsidTr="00E77DBA">
        <w:trPr>
          <w:gridAfter w:val="2"/>
          <w:wAfter w:w="2421" w:type="dxa"/>
        </w:trPr>
        <w:tc>
          <w:tcPr>
            <w:tcW w:w="3731" w:type="dxa"/>
            <w:gridSpan w:val="2"/>
            <w:hideMark/>
          </w:tcPr>
          <w:p w:rsidR="005476FC" w:rsidRPr="00432E80" w:rsidRDefault="005476FC" w:rsidP="00E77DBA">
            <w:pPr>
              <w:pStyle w:val="TableParagraph"/>
              <w:rPr>
                <w:sz w:val="20"/>
                <w:szCs w:val="20"/>
              </w:rPr>
            </w:pPr>
            <w:r w:rsidRPr="00432E80">
              <w:rPr>
                <w:sz w:val="20"/>
                <w:szCs w:val="20"/>
              </w:rPr>
              <w:t>Итого по разделу</w:t>
            </w:r>
          </w:p>
        </w:tc>
        <w:tc>
          <w:tcPr>
            <w:tcW w:w="850" w:type="dxa"/>
            <w:hideMark/>
          </w:tcPr>
          <w:p w:rsidR="005476FC" w:rsidRPr="00432E80" w:rsidRDefault="005476FC" w:rsidP="00E77DBA">
            <w:pPr>
              <w:pStyle w:val="TableParagraph"/>
              <w:rPr>
                <w:sz w:val="20"/>
                <w:szCs w:val="20"/>
              </w:rPr>
            </w:pPr>
            <w:r w:rsidRPr="00432E80">
              <w:rPr>
                <w:sz w:val="20"/>
                <w:szCs w:val="20"/>
              </w:rPr>
              <w:t>21</w:t>
            </w:r>
          </w:p>
        </w:tc>
        <w:tc>
          <w:tcPr>
            <w:tcW w:w="2506" w:type="dxa"/>
            <w:gridSpan w:val="2"/>
          </w:tcPr>
          <w:p w:rsidR="005476FC" w:rsidRPr="00432E80" w:rsidRDefault="005476FC" w:rsidP="00E77DBA">
            <w:pPr>
              <w:pStyle w:val="TableParagraph"/>
              <w:rPr>
                <w:sz w:val="20"/>
                <w:szCs w:val="20"/>
              </w:rPr>
            </w:pPr>
          </w:p>
        </w:tc>
      </w:tr>
      <w:tr w:rsidR="005476FC" w:rsidRPr="00432E80" w:rsidTr="00E77DBA">
        <w:tc>
          <w:tcPr>
            <w:tcW w:w="3731" w:type="dxa"/>
            <w:gridSpan w:val="2"/>
            <w:hideMark/>
          </w:tcPr>
          <w:p w:rsidR="005476FC" w:rsidRPr="00432E80" w:rsidRDefault="005476FC" w:rsidP="00E77DBA">
            <w:pPr>
              <w:pStyle w:val="TableParagraph"/>
              <w:rPr>
                <w:sz w:val="20"/>
                <w:szCs w:val="20"/>
              </w:rPr>
            </w:pPr>
            <w:r w:rsidRPr="00432E80">
              <w:rPr>
                <w:sz w:val="20"/>
                <w:szCs w:val="20"/>
              </w:rPr>
              <w:t>Резервное время</w:t>
            </w:r>
          </w:p>
        </w:tc>
        <w:tc>
          <w:tcPr>
            <w:tcW w:w="850" w:type="dxa"/>
            <w:hideMark/>
          </w:tcPr>
          <w:p w:rsidR="005476FC" w:rsidRPr="00432E80" w:rsidRDefault="005476FC" w:rsidP="00E77DBA">
            <w:pPr>
              <w:pStyle w:val="TableParagraph"/>
              <w:rPr>
                <w:sz w:val="20"/>
                <w:szCs w:val="20"/>
              </w:rPr>
            </w:pPr>
            <w:r w:rsidRPr="00432E80">
              <w:rPr>
                <w:sz w:val="20"/>
                <w:szCs w:val="20"/>
              </w:rPr>
              <w:t>1</w:t>
            </w:r>
          </w:p>
        </w:tc>
        <w:tc>
          <w:tcPr>
            <w:tcW w:w="1843" w:type="dxa"/>
            <w:hideMark/>
          </w:tcPr>
          <w:p w:rsidR="005476FC" w:rsidRPr="00432E80" w:rsidRDefault="005476FC" w:rsidP="00E77DBA">
            <w:pPr>
              <w:pStyle w:val="TableParagraph"/>
              <w:rPr>
                <w:sz w:val="20"/>
                <w:szCs w:val="20"/>
              </w:rPr>
            </w:pPr>
          </w:p>
        </w:tc>
        <w:tc>
          <w:tcPr>
            <w:tcW w:w="1559" w:type="dxa"/>
            <w:gridSpan w:val="2"/>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https://m.edsoo.ru/7f418516</w:t>
            </w:r>
          </w:p>
        </w:tc>
      </w:tr>
      <w:tr w:rsidR="005476FC" w:rsidRPr="00432E80" w:rsidTr="00E77DBA">
        <w:tc>
          <w:tcPr>
            <w:tcW w:w="3731" w:type="dxa"/>
            <w:gridSpan w:val="2"/>
            <w:hideMark/>
          </w:tcPr>
          <w:p w:rsidR="005476FC" w:rsidRPr="00432E80" w:rsidRDefault="005476FC" w:rsidP="00E77DBA">
            <w:pPr>
              <w:pStyle w:val="TableParagraph"/>
              <w:rPr>
                <w:sz w:val="20"/>
                <w:szCs w:val="20"/>
              </w:rPr>
            </w:pPr>
            <w:r w:rsidRPr="00432E80">
              <w:rPr>
                <w:sz w:val="20"/>
                <w:szCs w:val="20"/>
              </w:rPr>
              <w:t>Общее количество часов по программе</w:t>
            </w:r>
          </w:p>
        </w:tc>
        <w:tc>
          <w:tcPr>
            <w:tcW w:w="850" w:type="dxa"/>
            <w:hideMark/>
          </w:tcPr>
          <w:p w:rsidR="005476FC" w:rsidRPr="00432E80" w:rsidRDefault="005476FC" w:rsidP="00E77DBA">
            <w:pPr>
              <w:pStyle w:val="TableParagraph"/>
              <w:rPr>
                <w:sz w:val="20"/>
                <w:szCs w:val="20"/>
              </w:rPr>
            </w:pPr>
            <w:r w:rsidRPr="00432E80">
              <w:rPr>
                <w:sz w:val="20"/>
                <w:szCs w:val="20"/>
              </w:rPr>
              <w:t>34</w:t>
            </w:r>
          </w:p>
        </w:tc>
        <w:tc>
          <w:tcPr>
            <w:tcW w:w="1843" w:type="dxa"/>
            <w:hideMark/>
          </w:tcPr>
          <w:p w:rsidR="005476FC" w:rsidRPr="00432E80" w:rsidRDefault="005476FC" w:rsidP="00E77DBA">
            <w:pPr>
              <w:pStyle w:val="TableParagraph"/>
              <w:rPr>
                <w:sz w:val="20"/>
                <w:szCs w:val="20"/>
              </w:rPr>
            </w:pPr>
            <w:r w:rsidRPr="00432E80">
              <w:rPr>
                <w:sz w:val="20"/>
                <w:szCs w:val="20"/>
              </w:rPr>
              <w:t>3</w:t>
            </w:r>
          </w:p>
        </w:tc>
        <w:tc>
          <w:tcPr>
            <w:tcW w:w="1559" w:type="dxa"/>
            <w:gridSpan w:val="2"/>
            <w:hideMark/>
          </w:tcPr>
          <w:p w:rsidR="005476FC" w:rsidRPr="00432E80" w:rsidRDefault="005476FC" w:rsidP="00E77DBA">
            <w:pPr>
              <w:pStyle w:val="TableParagraph"/>
              <w:rPr>
                <w:sz w:val="20"/>
                <w:szCs w:val="20"/>
              </w:rPr>
            </w:pPr>
            <w:r w:rsidRPr="00432E80">
              <w:rPr>
                <w:sz w:val="20"/>
                <w:szCs w:val="20"/>
              </w:rPr>
              <w:t>0</w:t>
            </w:r>
          </w:p>
        </w:tc>
        <w:tc>
          <w:tcPr>
            <w:tcW w:w="1525" w:type="dxa"/>
          </w:tcPr>
          <w:p w:rsidR="005476FC" w:rsidRPr="00432E80" w:rsidRDefault="005476FC" w:rsidP="00E77DBA">
            <w:pPr>
              <w:pStyle w:val="TableParagraph"/>
              <w:rPr>
                <w:sz w:val="20"/>
                <w:szCs w:val="20"/>
              </w:rPr>
            </w:pPr>
          </w:p>
        </w:tc>
      </w:tr>
    </w:tbl>
    <w:p w:rsidR="007719E2" w:rsidRDefault="007719E2" w:rsidP="007719E2">
      <w:pPr>
        <w:spacing w:after="0" w:line="240" w:lineRule="auto"/>
        <w:rPr>
          <w:rFonts w:ascii="Times New Roman" w:hAnsi="Times New Roman"/>
          <w:b/>
          <w:bCs/>
          <w:caps/>
        </w:rPr>
      </w:pPr>
      <w:r w:rsidRPr="00CD01F8">
        <w:rPr>
          <w:rFonts w:ascii="Times New Roman" w:hAnsi="Times New Roman"/>
          <w:b/>
          <w:bCs/>
          <w:caps/>
        </w:rPr>
        <w:t>9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91"/>
        <w:gridCol w:w="850"/>
        <w:gridCol w:w="1897"/>
        <w:gridCol w:w="826"/>
        <w:gridCol w:w="679"/>
        <w:gridCol w:w="1525"/>
      </w:tblGrid>
      <w:tr w:rsidR="005476FC" w:rsidRPr="00432E80" w:rsidTr="00E77DBA">
        <w:tc>
          <w:tcPr>
            <w:tcW w:w="540" w:type="dxa"/>
            <w:vMerge w:val="restart"/>
            <w:hideMark/>
          </w:tcPr>
          <w:p w:rsidR="005476FC" w:rsidRPr="00432E80" w:rsidRDefault="005476FC" w:rsidP="00E77DBA">
            <w:pPr>
              <w:pStyle w:val="TableParagraph"/>
              <w:rPr>
                <w:sz w:val="20"/>
                <w:szCs w:val="20"/>
              </w:rPr>
            </w:pPr>
            <w:r w:rsidRPr="00432E80">
              <w:rPr>
                <w:sz w:val="20"/>
                <w:szCs w:val="20"/>
              </w:rPr>
              <w:t>№ п/п</w:t>
            </w:r>
          </w:p>
        </w:tc>
        <w:tc>
          <w:tcPr>
            <w:tcW w:w="3191" w:type="dxa"/>
            <w:vMerge w:val="restart"/>
            <w:hideMark/>
          </w:tcPr>
          <w:p w:rsidR="005476FC" w:rsidRPr="00432E80" w:rsidRDefault="005476FC" w:rsidP="00E77DBA">
            <w:pPr>
              <w:pStyle w:val="TableParagraph"/>
              <w:rPr>
                <w:sz w:val="20"/>
                <w:szCs w:val="20"/>
              </w:rPr>
            </w:pPr>
            <w:r w:rsidRPr="00432E80">
              <w:rPr>
                <w:sz w:val="20"/>
                <w:szCs w:val="20"/>
              </w:rPr>
              <w:t>Наименование разделов и тем программы</w:t>
            </w:r>
          </w:p>
        </w:tc>
        <w:tc>
          <w:tcPr>
            <w:tcW w:w="4252" w:type="dxa"/>
            <w:gridSpan w:val="4"/>
            <w:hideMark/>
          </w:tcPr>
          <w:p w:rsidR="005476FC" w:rsidRPr="00432E80" w:rsidRDefault="005476FC" w:rsidP="00E77DBA">
            <w:pPr>
              <w:pStyle w:val="TableParagraph"/>
              <w:rPr>
                <w:sz w:val="20"/>
                <w:szCs w:val="20"/>
              </w:rPr>
            </w:pPr>
            <w:r w:rsidRPr="00432E80">
              <w:rPr>
                <w:sz w:val="20"/>
                <w:szCs w:val="20"/>
              </w:rPr>
              <w:t>Количество часов</w:t>
            </w:r>
          </w:p>
        </w:tc>
        <w:tc>
          <w:tcPr>
            <w:tcW w:w="1525" w:type="dxa"/>
          </w:tcPr>
          <w:p w:rsidR="005476FC" w:rsidRPr="00432E80" w:rsidRDefault="005476FC" w:rsidP="00E77DBA">
            <w:pPr>
              <w:pStyle w:val="TableParagraph"/>
              <w:rPr>
                <w:sz w:val="20"/>
                <w:szCs w:val="20"/>
              </w:rPr>
            </w:pPr>
          </w:p>
        </w:tc>
      </w:tr>
      <w:tr w:rsidR="005476FC" w:rsidRPr="00432E80" w:rsidTr="00E77DBA">
        <w:tc>
          <w:tcPr>
            <w:tcW w:w="540" w:type="dxa"/>
            <w:vMerge/>
            <w:hideMark/>
          </w:tcPr>
          <w:p w:rsidR="005476FC" w:rsidRPr="00432E80" w:rsidRDefault="005476FC" w:rsidP="00E77DBA">
            <w:pPr>
              <w:pStyle w:val="TableParagraph"/>
              <w:rPr>
                <w:sz w:val="20"/>
                <w:szCs w:val="20"/>
              </w:rPr>
            </w:pPr>
          </w:p>
        </w:tc>
        <w:tc>
          <w:tcPr>
            <w:tcW w:w="3191" w:type="dxa"/>
            <w:vMerge/>
            <w:hideMark/>
          </w:tcPr>
          <w:p w:rsidR="005476FC" w:rsidRPr="00432E80" w:rsidRDefault="005476FC" w:rsidP="00E77DBA">
            <w:pPr>
              <w:pStyle w:val="TableParagraph"/>
              <w:rPr>
                <w:sz w:val="20"/>
                <w:szCs w:val="20"/>
              </w:rPr>
            </w:pPr>
          </w:p>
        </w:tc>
        <w:tc>
          <w:tcPr>
            <w:tcW w:w="850" w:type="dxa"/>
            <w:hideMark/>
          </w:tcPr>
          <w:p w:rsidR="005476FC" w:rsidRPr="00432E80" w:rsidRDefault="005476FC" w:rsidP="00E77DBA">
            <w:pPr>
              <w:pStyle w:val="TableParagraph"/>
              <w:rPr>
                <w:sz w:val="20"/>
                <w:szCs w:val="20"/>
              </w:rPr>
            </w:pPr>
            <w:r w:rsidRPr="00432E80">
              <w:rPr>
                <w:sz w:val="20"/>
                <w:szCs w:val="20"/>
              </w:rPr>
              <w:t>Всего</w:t>
            </w:r>
          </w:p>
        </w:tc>
        <w:tc>
          <w:tcPr>
            <w:tcW w:w="1897" w:type="dxa"/>
            <w:hideMark/>
          </w:tcPr>
          <w:p w:rsidR="005476FC" w:rsidRPr="00432E80" w:rsidRDefault="005476FC" w:rsidP="00E77DBA">
            <w:pPr>
              <w:pStyle w:val="TableParagraph"/>
              <w:rPr>
                <w:sz w:val="20"/>
                <w:szCs w:val="20"/>
              </w:rPr>
            </w:pPr>
            <w:r w:rsidRPr="00432E80">
              <w:rPr>
                <w:sz w:val="20"/>
                <w:szCs w:val="20"/>
              </w:rPr>
              <w:t>Контрольные работы</w:t>
            </w:r>
          </w:p>
        </w:tc>
        <w:tc>
          <w:tcPr>
            <w:tcW w:w="1505" w:type="dxa"/>
            <w:gridSpan w:val="2"/>
            <w:hideMark/>
          </w:tcPr>
          <w:p w:rsidR="005476FC" w:rsidRPr="00432E80" w:rsidRDefault="005476FC" w:rsidP="00E77DBA">
            <w:pPr>
              <w:pStyle w:val="TableParagraph"/>
              <w:rPr>
                <w:sz w:val="20"/>
                <w:szCs w:val="20"/>
              </w:rPr>
            </w:pPr>
            <w:r w:rsidRPr="00432E80">
              <w:rPr>
                <w:sz w:val="20"/>
                <w:szCs w:val="20"/>
              </w:rPr>
              <w:t>Практические работы</w:t>
            </w:r>
          </w:p>
        </w:tc>
        <w:tc>
          <w:tcPr>
            <w:tcW w:w="1525" w:type="dxa"/>
            <w:vAlign w:val="center"/>
          </w:tcPr>
          <w:p w:rsidR="005476FC" w:rsidRPr="00432E80" w:rsidRDefault="005476FC" w:rsidP="00E77DBA">
            <w:pPr>
              <w:pStyle w:val="TableParagraph"/>
              <w:jc w:val="center"/>
              <w:rPr>
                <w:sz w:val="20"/>
                <w:szCs w:val="20"/>
              </w:rPr>
            </w:pPr>
            <w:r w:rsidRPr="00432E80">
              <w:rPr>
                <w:sz w:val="20"/>
                <w:szCs w:val="20"/>
              </w:rPr>
              <w:t>ЦОР</w:t>
            </w: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1.1</w:t>
            </w:r>
          </w:p>
        </w:tc>
        <w:tc>
          <w:tcPr>
            <w:tcW w:w="3191" w:type="dxa"/>
            <w:hideMark/>
          </w:tcPr>
          <w:p w:rsidR="005476FC" w:rsidRPr="00432E80" w:rsidRDefault="005476FC" w:rsidP="00E77DBA">
            <w:pPr>
              <w:pStyle w:val="TableParagraph"/>
              <w:rPr>
                <w:sz w:val="20"/>
                <w:szCs w:val="20"/>
              </w:rPr>
            </w:pPr>
            <w:r w:rsidRPr="00432E80">
              <w:rPr>
                <w:sz w:val="20"/>
                <w:szCs w:val="20"/>
              </w:rPr>
              <w:t>Глобальная сеть Интернет и стратегии безопасного поведения в ней</w:t>
            </w:r>
          </w:p>
        </w:tc>
        <w:tc>
          <w:tcPr>
            <w:tcW w:w="850" w:type="dxa"/>
            <w:hideMark/>
          </w:tcPr>
          <w:p w:rsidR="005476FC" w:rsidRPr="00432E80" w:rsidRDefault="005476FC" w:rsidP="00E77DBA">
            <w:pPr>
              <w:pStyle w:val="TableParagraph"/>
              <w:rPr>
                <w:sz w:val="20"/>
                <w:szCs w:val="20"/>
              </w:rPr>
            </w:pPr>
            <w:r w:rsidRPr="00432E80">
              <w:rPr>
                <w:sz w:val="20"/>
                <w:szCs w:val="20"/>
              </w:rPr>
              <w:t>3</w:t>
            </w:r>
          </w:p>
        </w:tc>
        <w:tc>
          <w:tcPr>
            <w:tcW w:w="1897" w:type="dxa"/>
            <w:hideMark/>
          </w:tcPr>
          <w:p w:rsidR="005476FC" w:rsidRPr="00432E80" w:rsidRDefault="005476FC" w:rsidP="00E77DBA">
            <w:pPr>
              <w:pStyle w:val="TableParagraph"/>
              <w:rPr>
                <w:sz w:val="20"/>
                <w:szCs w:val="20"/>
              </w:rPr>
            </w:pPr>
          </w:p>
        </w:tc>
        <w:tc>
          <w:tcPr>
            <w:tcW w:w="1505"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https://m.edsoo.ru/7f41a7d0</w:t>
            </w: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1.2</w:t>
            </w:r>
          </w:p>
        </w:tc>
        <w:tc>
          <w:tcPr>
            <w:tcW w:w="3191" w:type="dxa"/>
            <w:hideMark/>
          </w:tcPr>
          <w:p w:rsidR="005476FC" w:rsidRPr="00432E80" w:rsidRDefault="005476FC" w:rsidP="00E77DBA">
            <w:pPr>
              <w:pStyle w:val="TableParagraph"/>
              <w:rPr>
                <w:sz w:val="20"/>
                <w:szCs w:val="20"/>
              </w:rPr>
            </w:pPr>
            <w:r w:rsidRPr="00432E80">
              <w:rPr>
                <w:sz w:val="20"/>
                <w:szCs w:val="20"/>
              </w:rPr>
              <w:t>Работа в информационном пространстве</w:t>
            </w:r>
          </w:p>
        </w:tc>
        <w:tc>
          <w:tcPr>
            <w:tcW w:w="850" w:type="dxa"/>
            <w:hideMark/>
          </w:tcPr>
          <w:p w:rsidR="005476FC" w:rsidRPr="00432E80" w:rsidRDefault="005476FC" w:rsidP="00E77DBA">
            <w:pPr>
              <w:pStyle w:val="TableParagraph"/>
              <w:rPr>
                <w:sz w:val="20"/>
                <w:szCs w:val="20"/>
              </w:rPr>
            </w:pPr>
            <w:r w:rsidRPr="00432E80">
              <w:rPr>
                <w:sz w:val="20"/>
                <w:szCs w:val="20"/>
              </w:rPr>
              <w:t>3</w:t>
            </w:r>
          </w:p>
        </w:tc>
        <w:tc>
          <w:tcPr>
            <w:tcW w:w="1897" w:type="dxa"/>
            <w:hideMark/>
          </w:tcPr>
          <w:p w:rsidR="005476FC" w:rsidRPr="00432E80" w:rsidRDefault="005476FC" w:rsidP="00E77DBA">
            <w:pPr>
              <w:pStyle w:val="TableParagraph"/>
              <w:rPr>
                <w:sz w:val="20"/>
                <w:szCs w:val="20"/>
              </w:rPr>
            </w:pPr>
          </w:p>
        </w:tc>
        <w:tc>
          <w:tcPr>
            <w:tcW w:w="1505"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https://m.edsoo.ru/7f41a7d0</w:t>
            </w:r>
          </w:p>
        </w:tc>
      </w:tr>
      <w:tr w:rsidR="005476FC" w:rsidRPr="00432E80" w:rsidTr="00E77DBA">
        <w:trPr>
          <w:gridAfter w:val="2"/>
          <w:wAfter w:w="2204" w:type="dxa"/>
        </w:trPr>
        <w:tc>
          <w:tcPr>
            <w:tcW w:w="3731" w:type="dxa"/>
            <w:gridSpan w:val="2"/>
            <w:hideMark/>
          </w:tcPr>
          <w:p w:rsidR="005476FC" w:rsidRPr="00432E80" w:rsidRDefault="005476FC" w:rsidP="00E77DBA">
            <w:pPr>
              <w:pStyle w:val="TableParagraph"/>
              <w:rPr>
                <w:sz w:val="20"/>
                <w:szCs w:val="20"/>
              </w:rPr>
            </w:pPr>
            <w:r w:rsidRPr="00432E80">
              <w:rPr>
                <w:sz w:val="20"/>
                <w:szCs w:val="20"/>
              </w:rPr>
              <w:t>Итого по разделу</w:t>
            </w:r>
          </w:p>
        </w:tc>
        <w:tc>
          <w:tcPr>
            <w:tcW w:w="850" w:type="dxa"/>
            <w:hideMark/>
          </w:tcPr>
          <w:p w:rsidR="005476FC" w:rsidRPr="00432E80" w:rsidRDefault="005476FC" w:rsidP="00E77DBA">
            <w:pPr>
              <w:pStyle w:val="TableParagraph"/>
              <w:rPr>
                <w:sz w:val="20"/>
                <w:szCs w:val="20"/>
              </w:rPr>
            </w:pPr>
            <w:r w:rsidRPr="00432E80">
              <w:rPr>
                <w:sz w:val="20"/>
                <w:szCs w:val="20"/>
              </w:rPr>
              <w:t>6</w:t>
            </w:r>
          </w:p>
        </w:tc>
        <w:tc>
          <w:tcPr>
            <w:tcW w:w="2723" w:type="dxa"/>
            <w:gridSpan w:val="2"/>
          </w:tcPr>
          <w:p w:rsidR="005476FC" w:rsidRPr="00432E80" w:rsidRDefault="005476FC" w:rsidP="00E77DBA">
            <w:pPr>
              <w:pStyle w:val="TableParagraph"/>
              <w:rPr>
                <w:sz w:val="20"/>
                <w:szCs w:val="20"/>
              </w:rPr>
            </w:pP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2.1</w:t>
            </w:r>
          </w:p>
        </w:tc>
        <w:tc>
          <w:tcPr>
            <w:tcW w:w="3191" w:type="dxa"/>
            <w:hideMark/>
          </w:tcPr>
          <w:p w:rsidR="005476FC" w:rsidRPr="00432E80" w:rsidRDefault="005476FC" w:rsidP="00E77DBA">
            <w:pPr>
              <w:pStyle w:val="TableParagraph"/>
              <w:rPr>
                <w:sz w:val="20"/>
                <w:szCs w:val="20"/>
              </w:rPr>
            </w:pPr>
            <w:r w:rsidRPr="00432E80">
              <w:rPr>
                <w:sz w:val="20"/>
                <w:szCs w:val="20"/>
              </w:rPr>
              <w:t xml:space="preserve">Моделирование как метод </w:t>
            </w:r>
            <w:r w:rsidRPr="00432E80">
              <w:rPr>
                <w:sz w:val="20"/>
                <w:szCs w:val="20"/>
              </w:rPr>
              <w:lastRenderedPageBreak/>
              <w:t>познания</w:t>
            </w:r>
          </w:p>
        </w:tc>
        <w:tc>
          <w:tcPr>
            <w:tcW w:w="850" w:type="dxa"/>
            <w:hideMark/>
          </w:tcPr>
          <w:p w:rsidR="005476FC" w:rsidRPr="00432E80" w:rsidRDefault="005476FC" w:rsidP="00E77DBA">
            <w:pPr>
              <w:pStyle w:val="TableParagraph"/>
              <w:rPr>
                <w:sz w:val="20"/>
                <w:szCs w:val="20"/>
              </w:rPr>
            </w:pPr>
            <w:r w:rsidRPr="00432E80">
              <w:rPr>
                <w:sz w:val="20"/>
                <w:szCs w:val="20"/>
              </w:rPr>
              <w:lastRenderedPageBreak/>
              <w:t>8</w:t>
            </w:r>
          </w:p>
        </w:tc>
        <w:tc>
          <w:tcPr>
            <w:tcW w:w="1897" w:type="dxa"/>
            <w:hideMark/>
          </w:tcPr>
          <w:p w:rsidR="005476FC" w:rsidRPr="00432E80" w:rsidRDefault="005476FC" w:rsidP="00E77DBA">
            <w:pPr>
              <w:pStyle w:val="TableParagraph"/>
              <w:rPr>
                <w:sz w:val="20"/>
                <w:szCs w:val="20"/>
              </w:rPr>
            </w:pPr>
            <w:r w:rsidRPr="00432E80">
              <w:rPr>
                <w:sz w:val="20"/>
                <w:szCs w:val="20"/>
              </w:rPr>
              <w:t>1</w:t>
            </w:r>
          </w:p>
        </w:tc>
        <w:tc>
          <w:tcPr>
            <w:tcW w:w="1505"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w:t>
            </w:r>
            <w:r w:rsidRPr="00432E80">
              <w:rPr>
                <w:sz w:val="20"/>
                <w:szCs w:val="20"/>
              </w:rPr>
              <w:lastRenderedPageBreak/>
              <w:t>ru/7f41a7d0</w:t>
            </w:r>
          </w:p>
        </w:tc>
      </w:tr>
      <w:tr w:rsidR="005476FC" w:rsidRPr="00432E80" w:rsidTr="00E77DBA">
        <w:trPr>
          <w:gridAfter w:val="2"/>
          <w:wAfter w:w="2204" w:type="dxa"/>
        </w:trPr>
        <w:tc>
          <w:tcPr>
            <w:tcW w:w="3731" w:type="dxa"/>
            <w:gridSpan w:val="2"/>
            <w:hideMark/>
          </w:tcPr>
          <w:p w:rsidR="005476FC" w:rsidRPr="00432E80" w:rsidRDefault="005476FC" w:rsidP="00E77DBA">
            <w:pPr>
              <w:pStyle w:val="TableParagraph"/>
              <w:rPr>
                <w:sz w:val="20"/>
                <w:szCs w:val="20"/>
              </w:rPr>
            </w:pPr>
            <w:r w:rsidRPr="00432E80">
              <w:rPr>
                <w:sz w:val="20"/>
                <w:szCs w:val="20"/>
              </w:rPr>
              <w:lastRenderedPageBreak/>
              <w:t>Итого по разделу</w:t>
            </w:r>
          </w:p>
        </w:tc>
        <w:tc>
          <w:tcPr>
            <w:tcW w:w="850" w:type="dxa"/>
            <w:hideMark/>
          </w:tcPr>
          <w:p w:rsidR="005476FC" w:rsidRPr="00432E80" w:rsidRDefault="005476FC" w:rsidP="00E77DBA">
            <w:pPr>
              <w:pStyle w:val="TableParagraph"/>
              <w:rPr>
                <w:sz w:val="20"/>
                <w:szCs w:val="20"/>
              </w:rPr>
            </w:pPr>
            <w:r w:rsidRPr="00432E80">
              <w:rPr>
                <w:sz w:val="20"/>
                <w:szCs w:val="20"/>
              </w:rPr>
              <w:t>8</w:t>
            </w:r>
          </w:p>
        </w:tc>
        <w:tc>
          <w:tcPr>
            <w:tcW w:w="2723" w:type="dxa"/>
            <w:gridSpan w:val="2"/>
          </w:tcPr>
          <w:p w:rsidR="005476FC" w:rsidRPr="00432E80" w:rsidRDefault="005476FC" w:rsidP="00E77DBA">
            <w:pPr>
              <w:pStyle w:val="TableParagraph"/>
              <w:rPr>
                <w:sz w:val="20"/>
                <w:szCs w:val="20"/>
              </w:rPr>
            </w:pP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3.1</w:t>
            </w:r>
          </w:p>
        </w:tc>
        <w:tc>
          <w:tcPr>
            <w:tcW w:w="3191" w:type="dxa"/>
            <w:hideMark/>
          </w:tcPr>
          <w:p w:rsidR="005476FC" w:rsidRPr="00432E80" w:rsidRDefault="005476FC" w:rsidP="00E77DBA">
            <w:pPr>
              <w:pStyle w:val="TableParagraph"/>
              <w:rPr>
                <w:sz w:val="20"/>
                <w:szCs w:val="20"/>
              </w:rPr>
            </w:pPr>
            <w:r w:rsidRPr="00432E80">
              <w:rPr>
                <w:sz w:val="20"/>
                <w:szCs w:val="20"/>
              </w:rPr>
              <w:t>Разработка алгоритмов и программ</w:t>
            </w:r>
          </w:p>
        </w:tc>
        <w:tc>
          <w:tcPr>
            <w:tcW w:w="850" w:type="dxa"/>
            <w:hideMark/>
          </w:tcPr>
          <w:p w:rsidR="005476FC" w:rsidRPr="00432E80" w:rsidRDefault="005476FC" w:rsidP="00E77DBA">
            <w:pPr>
              <w:pStyle w:val="TableParagraph"/>
              <w:rPr>
                <w:sz w:val="20"/>
                <w:szCs w:val="20"/>
              </w:rPr>
            </w:pPr>
            <w:r w:rsidRPr="00432E80">
              <w:rPr>
                <w:sz w:val="20"/>
                <w:szCs w:val="20"/>
              </w:rPr>
              <w:t>6</w:t>
            </w:r>
          </w:p>
        </w:tc>
        <w:tc>
          <w:tcPr>
            <w:tcW w:w="1897" w:type="dxa"/>
            <w:hideMark/>
          </w:tcPr>
          <w:p w:rsidR="005476FC" w:rsidRPr="00432E80" w:rsidRDefault="005476FC" w:rsidP="00E77DBA">
            <w:pPr>
              <w:pStyle w:val="TableParagraph"/>
              <w:rPr>
                <w:sz w:val="20"/>
                <w:szCs w:val="20"/>
              </w:rPr>
            </w:pPr>
            <w:r w:rsidRPr="00432E80">
              <w:rPr>
                <w:sz w:val="20"/>
                <w:szCs w:val="20"/>
              </w:rPr>
              <w:t>1</w:t>
            </w:r>
          </w:p>
        </w:tc>
        <w:tc>
          <w:tcPr>
            <w:tcW w:w="1505"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https://m.edsoo.ru/7f41a7d0</w:t>
            </w: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3.2</w:t>
            </w:r>
          </w:p>
        </w:tc>
        <w:tc>
          <w:tcPr>
            <w:tcW w:w="3191" w:type="dxa"/>
            <w:hideMark/>
          </w:tcPr>
          <w:p w:rsidR="005476FC" w:rsidRPr="00432E80" w:rsidRDefault="005476FC" w:rsidP="00E77DBA">
            <w:pPr>
              <w:pStyle w:val="TableParagraph"/>
              <w:rPr>
                <w:sz w:val="20"/>
                <w:szCs w:val="20"/>
              </w:rPr>
            </w:pPr>
            <w:r w:rsidRPr="00432E80">
              <w:rPr>
                <w:sz w:val="20"/>
                <w:szCs w:val="20"/>
              </w:rPr>
              <w:t>Управление</w:t>
            </w:r>
          </w:p>
        </w:tc>
        <w:tc>
          <w:tcPr>
            <w:tcW w:w="850" w:type="dxa"/>
            <w:hideMark/>
          </w:tcPr>
          <w:p w:rsidR="005476FC" w:rsidRPr="00432E80" w:rsidRDefault="005476FC" w:rsidP="00E77DBA">
            <w:pPr>
              <w:pStyle w:val="TableParagraph"/>
              <w:rPr>
                <w:sz w:val="20"/>
                <w:szCs w:val="20"/>
              </w:rPr>
            </w:pPr>
            <w:r w:rsidRPr="00432E80">
              <w:rPr>
                <w:sz w:val="20"/>
                <w:szCs w:val="20"/>
              </w:rPr>
              <w:t>2</w:t>
            </w:r>
          </w:p>
        </w:tc>
        <w:tc>
          <w:tcPr>
            <w:tcW w:w="1897" w:type="dxa"/>
            <w:hideMark/>
          </w:tcPr>
          <w:p w:rsidR="005476FC" w:rsidRPr="00432E80" w:rsidRDefault="005476FC" w:rsidP="00E77DBA">
            <w:pPr>
              <w:pStyle w:val="TableParagraph"/>
              <w:rPr>
                <w:sz w:val="20"/>
                <w:szCs w:val="20"/>
              </w:rPr>
            </w:pPr>
          </w:p>
        </w:tc>
        <w:tc>
          <w:tcPr>
            <w:tcW w:w="1505"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p>
        </w:tc>
      </w:tr>
      <w:tr w:rsidR="005476FC" w:rsidRPr="00432E80" w:rsidTr="00E77DBA">
        <w:trPr>
          <w:gridAfter w:val="2"/>
          <w:wAfter w:w="2204" w:type="dxa"/>
        </w:trPr>
        <w:tc>
          <w:tcPr>
            <w:tcW w:w="3731" w:type="dxa"/>
            <w:gridSpan w:val="2"/>
            <w:hideMark/>
          </w:tcPr>
          <w:p w:rsidR="005476FC" w:rsidRPr="00432E80" w:rsidRDefault="005476FC" w:rsidP="00E77DBA">
            <w:pPr>
              <w:pStyle w:val="TableParagraph"/>
              <w:rPr>
                <w:sz w:val="20"/>
                <w:szCs w:val="20"/>
              </w:rPr>
            </w:pPr>
            <w:r w:rsidRPr="00432E80">
              <w:rPr>
                <w:sz w:val="20"/>
                <w:szCs w:val="20"/>
              </w:rPr>
              <w:t>Итого по разделу</w:t>
            </w:r>
          </w:p>
        </w:tc>
        <w:tc>
          <w:tcPr>
            <w:tcW w:w="850" w:type="dxa"/>
            <w:hideMark/>
          </w:tcPr>
          <w:p w:rsidR="005476FC" w:rsidRPr="00432E80" w:rsidRDefault="005476FC" w:rsidP="00E77DBA">
            <w:pPr>
              <w:pStyle w:val="TableParagraph"/>
              <w:rPr>
                <w:sz w:val="20"/>
                <w:szCs w:val="20"/>
              </w:rPr>
            </w:pPr>
            <w:r w:rsidRPr="00432E80">
              <w:rPr>
                <w:sz w:val="20"/>
                <w:szCs w:val="20"/>
              </w:rPr>
              <w:t>8</w:t>
            </w:r>
          </w:p>
        </w:tc>
        <w:tc>
          <w:tcPr>
            <w:tcW w:w="2723" w:type="dxa"/>
            <w:gridSpan w:val="2"/>
          </w:tcPr>
          <w:p w:rsidR="005476FC" w:rsidRPr="00432E80" w:rsidRDefault="005476FC" w:rsidP="00E77DBA">
            <w:pPr>
              <w:pStyle w:val="TableParagraph"/>
              <w:rPr>
                <w:sz w:val="20"/>
                <w:szCs w:val="20"/>
              </w:rPr>
            </w:pP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4.1</w:t>
            </w:r>
          </w:p>
        </w:tc>
        <w:tc>
          <w:tcPr>
            <w:tcW w:w="3191" w:type="dxa"/>
            <w:hideMark/>
          </w:tcPr>
          <w:p w:rsidR="005476FC" w:rsidRPr="00432E80" w:rsidRDefault="005476FC" w:rsidP="00E77DBA">
            <w:pPr>
              <w:pStyle w:val="TableParagraph"/>
              <w:rPr>
                <w:sz w:val="20"/>
                <w:szCs w:val="20"/>
              </w:rPr>
            </w:pPr>
            <w:r w:rsidRPr="00432E80">
              <w:rPr>
                <w:sz w:val="20"/>
                <w:szCs w:val="20"/>
              </w:rPr>
              <w:t>Электронные таблицы</w:t>
            </w:r>
          </w:p>
        </w:tc>
        <w:tc>
          <w:tcPr>
            <w:tcW w:w="850" w:type="dxa"/>
            <w:hideMark/>
          </w:tcPr>
          <w:p w:rsidR="005476FC" w:rsidRPr="00432E80" w:rsidRDefault="005476FC" w:rsidP="00E77DBA">
            <w:pPr>
              <w:pStyle w:val="TableParagraph"/>
              <w:rPr>
                <w:sz w:val="20"/>
                <w:szCs w:val="20"/>
              </w:rPr>
            </w:pPr>
            <w:r w:rsidRPr="00432E80">
              <w:rPr>
                <w:sz w:val="20"/>
                <w:szCs w:val="20"/>
              </w:rPr>
              <w:t>10</w:t>
            </w:r>
          </w:p>
        </w:tc>
        <w:tc>
          <w:tcPr>
            <w:tcW w:w="1897" w:type="dxa"/>
            <w:hideMark/>
          </w:tcPr>
          <w:p w:rsidR="005476FC" w:rsidRPr="00432E80" w:rsidRDefault="005476FC" w:rsidP="00E77DBA">
            <w:pPr>
              <w:pStyle w:val="TableParagraph"/>
              <w:rPr>
                <w:sz w:val="20"/>
                <w:szCs w:val="20"/>
              </w:rPr>
            </w:pPr>
          </w:p>
        </w:tc>
        <w:tc>
          <w:tcPr>
            <w:tcW w:w="1505"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p>
        </w:tc>
      </w:tr>
      <w:tr w:rsidR="005476FC" w:rsidRPr="00432E80" w:rsidTr="00E77DBA">
        <w:tc>
          <w:tcPr>
            <w:tcW w:w="540" w:type="dxa"/>
            <w:hideMark/>
          </w:tcPr>
          <w:p w:rsidR="005476FC" w:rsidRPr="00432E80" w:rsidRDefault="005476FC" w:rsidP="00E77DBA">
            <w:pPr>
              <w:pStyle w:val="TableParagraph"/>
              <w:rPr>
                <w:sz w:val="20"/>
                <w:szCs w:val="20"/>
              </w:rPr>
            </w:pPr>
            <w:r w:rsidRPr="00432E80">
              <w:rPr>
                <w:sz w:val="20"/>
                <w:szCs w:val="20"/>
              </w:rPr>
              <w:t>4.2</w:t>
            </w:r>
          </w:p>
        </w:tc>
        <w:tc>
          <w:tcPr>
            <w:tcW w:w="3191" w:type="dxa"/>
            <w:hideMark/>
          </w:tcPr>
          <w:p w:rsidR="005476FC" w:rsidRPr="00432E80" w:rsidRDefault="005476FC" w:rsidP="00E77DBA">
            <w:pPr>
              <w:pStyle w:val="TableParagraph"/>
              <w:rPr>
                <w:sz w:val="20"/>
                <w:szCs w:val="20"/>
              </w:rPr>
            </w:pPr>
            <w:r w:rsidRPr="00432E80">
              <w:rPr>
                <w:sz w:val="20"/>
                <w:szCs w:val="20"/>
              </w:rPr>
              <w:t>Информационные технологии в современном обществе</w:t>
            </w:r>
          </w:p>
        </w:tc>
        <w:tc>
          <w:tcPr>
            <w:tcW w:w="850" w:type="dxa"/>
            <w:hideMark/>
          </w:tcPr>
          <w:p w:rsidR="005476FC" w:rsidRPr="00432E80" w:rsidRDefault="005476FC" w:rsidP="00E77DBA">
            <w:pPr>
              <w:pStyle w:val="TableParagraph"/>
              <w:rPr>
                <w:sz w:val="20"/>
                <w:szCs w:val="20"/>
              </w:rPr>
            </w:pPr>
            <w:r w:rsidRPr="00432E80">
              <w:rPr>
                <w:sz w:val="20"/>
                <w:szCs w:val="20"/>
              </w:rPr>
              <w:t>1</w:t>
            </w:r>
          </w:p>
        </w:tc>
        <w:tc>
          <w:tcPr>
            <w:tcW w:w="1897" w:type="dxa"/>
            <w:hideMark/>
          </w:tcPr>
          <w:p w:rsidR="005476FC" w:rsidRPr="00432E80" w:rsidRDefault="005476FC" w:rsidP="00E77DBA">
            <w:pPr>
              <w:pStyle w:val="TableParagraph"/>
              <w:rPr>
                <w:sz w:val="20"/>
                <w:szCs w:val="20"/>
              </w:rPr>
            </w:pPr>
          </w:p>
        </w:tc>
        <w:tc>
          <w:tcPr>
            <w:tcW w:w="1505"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r w:rsidRPr="00432E80">
              <w:rPr>
                <w:sz w:val="20"/>
                <w:szCs w:val="20"/>
              </w:rPr>
              <w:t>https://m.edsoo.ru/7f41a7d0</w:t>
            </w:r>
          </w:p>
        </w:tc>
      </w:tr>
      <w:tr w:rsidR="005476FC" w:rsidRPr="00432E80" w:rsidTr="00E77DBA">
        <w:trPr>
          <w:gridAfter w:val="2"/>
          <w:wAfter w:w="2204" w:type="dxa"/>
        </w:trPr>
        <w:tc>
          <w:tcPr>
            <w:tcW w:w="3731" w:type="dxa"/>
            <w:gridSpan w:val="2"/>
            <w:hideMark/>
          </w:tcPr>
          <w:p w:rsidR="005476FC" w:rsidRPr="00432E80" w:rsidRDefault="005476FC" w:rsidP="00E77DBA">
            <w:pPr>
              <w:pStyle w:val="TableParagraph"/>
              <w:rPr>
                <w:sz w:val="20"/>
                <w:szCs w:val="20"/>
              </w:rPr>
            </w:pPr>
            <w:r w:rsidRPr="00432E80">
              <w:rPr>
                <w:sz w:val="20"/>
                <w:szCs w:val="20"/>
              </w:rPr>
              <w:t>Итого по разделу</w:t>
            </w:r>
          </w:p>
        </w:tc>
        <w:tc>
          <w:tcPr>
            <w:tcW w:w="850" w:type="dxa"/>
            <w:hideMark/>
          </w:tcPr>
          <w:p w:rsidR="005476FC" w:rsidRPr="00432E80" w:rsidRDefault="005476FC" w:rsidP="00E77DBA">
            <w:pPr>
              <w:pStyle w:val="TableParagraph"/>
              <w:rPr>
                <w:sz w:val="20"/>
                <w:szCs w:val="20"/>
              </w:rPr>
            </w:pPr>
            <w:r w:rsidRPr="00432E80">
              <w:rPr>
                <w:sz w:val="20"/>
                <w:szCs w:val="20"/>
              </w:rPr>
              <w:t>11</w:t>
            </w:r>
          </w:p>
        </w:tc>
        <w:tc>
          <w:tcPr>
            <w:tcW w:w="2723" w:type="dxa"/>
            <w:gridSpan w:val="2"/>
          </w:tcPr>
          <w:p w:rsidR="005476FC" w:rsidRPr="00432E80" w:rsidRDefault="005476FC" w:rsidP="00E77DBA">
            <w:pPr>
              <w:pStyle w:val="TableParagraph"/>
              <w:rPr>
                <w:sz w:val="20"/>
                <w:szCs w:val="20"/>
              </w:rPr>
            </w:pPr>
          </w:p>
        </w:tc>
      </w:tr>
      <w:tr w:rsidR="005476FC" w:rsidRPr="00432E80" w:rsidTr="00E77DBA">
        <w:tc>
          <w:tcPr>
            <w:tcW w:w="3731" w:type="dxa"/>
            <w:gridSpan w:val="2"/>
            <w:hideMark/>
          </w:tcPr>
          <w:p w:rsidR="005476FC" w:rsidRPr="00432E80" w:rsidRDefault="005476FC" w:rsidP="00E77DBA">
            <w:pPr>
              <w:pStyle w:val="TableParagraph"/>
              <w:rPr>
                <w:sz w:val="20"/>
                <w:szCs w:val="20"/>
              </w:rPr>
            </w:pPr>
            <w:r w:rsidRPr="00432E80">
              <w:rPr>
                <w:sz w:val="20"/>
                <w:szCs w:val="20"/>
              </w:rPr>
              <w:t>Резервное время</w:t>
            </w:r>
          </w:p>
        </w:tc>
        <w:tc>
          <w:tcPr>
            <w:tcW w:w="850" w:type="dxa"/>
            <w:hideMark/>
          </w:tcPr>
          <w:p w:rsidR="005476FC" w:rsidRPr="00432E80" w:rsidRDefault="005476FC" w:rsidP="00E77DBA">
            <w:pPr>
              <w:pStyle w:val="TableParagraph"/>
              <w:rPr>
                <w:sz w:val="20"/>
                <w:szCs w:val="20"/>
              </w:rPr>
            </w:pPr>
            <w:r w:rsidRPr="00432E80">
              <w:rPr>
                <w:sz w:val="20"/>
                <w:szCs w:val="20"/>
              </w:rPr>
              <w:t>1</w:t>
            </w:r>
          </w:p>
        </w:tc>
        <w:tc>
          <w:tcPr>
            <w:tcW w:w="1897" w:type="dxa"/>
            <w:hideMark/>
          </w:tcPr>
          <w:p w:rsidR="005476FC" w:rsidRPr="00432E80" w:rsidRDefault="005476FC" w:rsidP="00E77DBA">
            <w:pPr>
              <w:pStyle w:val="TableParagraph"/>
              <w:rPr>
                <w:sz w:val="20"/>
                <w:szCs w:val="20"/>
              </w:rPr>
            </w:pPr>
          </w:p>
        </w:tc>
        <w:tc>
          <w:tcPr>
            <w:tcW w:w="1505" w:type="dxa"/>
            <w:gridSpan w:val="2"/>
            <w:hideMark/>
          </w:tcPr>
          <w:p w:rsidR="005476FC" w:rsidRPr="00432E80" w:rsidRDefault="005476FC" w:rsidP="00E77DBA">
            <w:pPr>
              <w:pStyle w:val="TableParagraph"/>
              <w:rPr>
                <w:sz w:val="20"/>
                <w:szCs w:val="20"/>
              </w:rPr>
            </w:pPr>
          </w:p>
        </w:tc>
        <w:tc>
          <w:tcPr>
            <w:tcW w:w="1525" w:type="dxa"/>
          </w:tcPr>
          <w:p w:rsidR="005476FC" w:rsidRPr="00432E80" w:rsidRDefault="005476FC" w:rsidP="00E77DBA">
            <w:pPr>
              <w:pStyle w:val="TableParagraph"/>
              <w:rPr>
                <w:sz w:val="20"/>
                <w:szCs w:val="20"/>
              </w:rPr>
            </w:pPr>
          </w:p>
        </w:tc>
      </w:tr>
      <w:tr w:rsidR="005476FC" w:rsidRPr="00432E80" w:rsidTr="00E77DBA">
        <w:tc>
          <w:tcPr>
            <w:tcW w:w="3731" w:type="dxa"/>
            <w:gridSpan w:val="2"/>
            <w:hideMark/>
          </w:tcPr>
          <w:p w:rsidR="005476FC" w:rsidRPr="00432E80" w:rsidRDefault="005476FC" w:rsidP="00E77DBA">
            <w:pPr>
              <w:pStyle w:val="TableParagraph"/>
              <w:rPr>
                <w:color w:val="000000"/>
                <w:sz w:val="20"/>
                <w:szCs w:val="20"/>
              </w:rPr>
            </w:pPr>
            <w:r w:rsidRPr="00432E80">
              <w:rPr>
                <w:color w:val="000000"/>
                <w:sz w:val="20"/>
                <w:szCs w:val="20"/>
              </w:rPr>
              <w:t>Общее количество часов по программе</w:t>
            </w:r>
          </w:p>
        </w:tc>
        <w:tc>
          <w:tcPr>
            <w:tcW w:w="850" w:type="dxa"/>
            <w:hideMark/>
          </w:tcPr>
          <w:p w:rsidR="005476FC" w:rsidRPr="00432E80" w:rsidRDefault="005476FC" w:rsidP="00E77DBA">
            <w:pPr>
              <w:pStyle w:val="TableParagraph"/>
              <w:rPr>
                <w:color w:val="000000"/>
                <w:sz w:val="20"/>
                <w:szCs w:val="20"/>
              </w:rPr>
            </w:pPr>
            <w:r w:rsidRPr="00432E80">
              <w:rPr>
                <w:color w:val="000000"/>
                <w:sz w:val="20"/>
                <w:szCs w:val="20"/>
              </w:rPr>
              <w:t>34</w:t>
            </w:r>
          </w:p>
        </w:tc>
        <w:tc>
          <w:tcPr>
            <w:tcW w:w="1897" w:type="dxa"/>
            <w:hideMark/>
          </w:tcPr>
          <w:p w:rsidR="005476FC" w:rsidRPr="00432E80" w:rsidRDefault="005476FC" w:rsidP="00E77DBA">
            <w:pPr>
              <w:pStyle w:val="TableParagraph"/>
              <w:rPr>
                <w:color w:val="000000"/>
                <w:sz w:val="20"/>
                <w:szCs w:val="20"/>
              </w:rPr>
            </w:pPr>
            <w:r w:rsidRPr="00432E80">
              <w:rPr>
                <w:color w:val="000000"/>
                <w:sz w:val="20"/>
                <w:szCs w:val="20"/>
              </w:rPr>
              <w:t>2</w:t>
            </w:r>
          </w:p>
        </w:tc>
        <w:tc>
          <w:tcPr>
            <w:tcW w:w="1505" w:type="dxa"/>
            <w:gridSpan w:val="2"/>
            <w:hideMark/>
          </w:tcPr>
          <w:p w:rsidR="005476FC" w:rsidRPr="00432E80" w:rsidRDefault="005476FC" w:rsidP="00E77DBA">
            <w:pPr>
              <w:pStyle w:val="TableParagraph"/>
              <w:rPr>
                <w:color w:val="000000"/>
                <w:sz w:val="20"/>
                <w:szCs w:val="20"/>
              </w:rPr>
            </w:pPr>
            <w:r w:rsidRPr="00432E80">
              <w:rPr>
                <w:color w:val="000000"/>
                <w:sz w:val="20"/>
                <w:szCs w:val="20"/>
              </w:rPr>
              <w:t>0</w:t>
            </w:r>
          </w:p>
        </w:tc>
        <w:tc>
          <w:tcPr>
            <w:tcW w:w="1525" w:type="dxa"/>
          </w:tcPr>
          <w:p w:rsidR="005476FC" w:rsidRPr="00432E80" w:rsidRDefault="005476FC" w:rsidP="00E77DBA">
            <w:pPr>
              <w:pStyle w:val="TableParagraph"/>
              <w:rPr>
                <w:color w:val="000000"/>
                <w:sz w:val="20"/>
                <w:szCs w:val="20"/>
              </w:rPr>
            </w:pPr>
          </w:p>
        </w:tc>
      </w:tr>
    </w:tbl>
    <w:p w:rsidR="007719E2" w:rsidRPr="007719E2" w:rsidRDefault="007719E2" w:rsidP="007719E2">
      <w:pPr>
        <w:pStyle w:val="ConsPlusNormal"/>
        <w:spacing w:before="240"/>
        <w:ind w:firstLine="540"/>
        <w:jc w:val="both"/>
        <w:rPr>
          <w:b/>
        </w:rPr>
      </w:pPr>
      <w:r w:rsidRPr="007719E2">
        <w:rPr>
          <w:b/>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w:t>
      </w:r>
    </w:p>
    <w:p w:rsidR="007719E2" w:rsidRDefault="007719E2" w:rsidP="007719E2">
      <w:pPr>
        <w:pStyle w:val="ConsPlusNormal"/>
        <w:jc w:val="right"/>
      </w:pPr>
      <w:r>
        <w:t>Таблица 12</w:t>
      </w:r>
    </w:p>
    <w:p w:rsidR="007719E2" w:rsidRDefault="007719E2" w:rsidP="007719E2">
      <w:pPr>
        <w:pStyle w:val="ConsPlusNormal"/>
        <w:jc w:val="center"/>
      </w:pPr>
      <w:r>
        <w:t>Проверяемые требования к результатам освоения основной</w:t>
      </w:r>
    </w:p>
    <w:p w:rsidR="007719E2" w:rsidRDefault="007719E2" w:rsidP="007719E2">
      <w:pPr>
        <w:pStyle w:val="ConsPlusNormal"/>
        <w:jc w:val="center"/>
      </w:pPr>
      <w: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7719E2" w:rsidTr="007719E2">
        <w:tc>
          <w:tcPr>
            <w:tcW w:w="1701" w:type="dxa"/>
          </w:tcPr>
          <w:p w:rsidR="007719E2" w:rsidRDefault="007719E2" w:rsidP="007719E2">
            <w:pPr>
              <w:pStyle w:val="ConsPlusNormal"/>
              <w:jc w:val="center"/>
            </w:pPr>
            <w:r>
              <w:t>Код проверяемого результата</w:t>
            </w:r>
          </w:p>
        </w:tc>
        <w:tc>
          <w:tcPr>
            <w:tcW w:w="7717" w:type="dxa"/>
          </w:tcPr>
          <w:p w:rsidR="007719E2" w:rsidRDefault="007719E2" w:rsidP="007719E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719E2" w:rsidTr="007719E2">
        <w:tc>
          <w:tcPr>
            <w:tcW w:w="1701" w:type="dxa"/>
          </w:tcPr>
          <w:p w:rsidR="007719E2" w:rsidRDefault="007719E2" w:rsidP="007719E2">
            <w:pPr>
              <w:pStyle w:val="ConsPlusNormal"/>
              <w:jc w:val="center"/>
            </w:pPr>
            <w:r>
              <w:t>1</w:t>
            </w:r>
          </w:p>
        </w:tc>
        <w:tc>
          <w:tcPr>
            <w:tcW w:w="7717" w:type="dxa"/>
          </w:tcPr>
          <w:p w:rsidR="007719E2" w:rsidRDefault="007719E2" w:rsidP="007719E2">
            <w:pPr>
              <w:pStyle w:val="ConsPlusNormal"/>
              <w:jc w:val="both"/>
            </w:pPr>
            <w:r>
              <w:t>По теме "Цифровая грамотность"</w:t>
            </w:r>
          </w:p>
        </w:tc>
      </w:tr>
      <w:tr w:rsidR="007719E2" w:rsidTr="007719E2">
        <w:tc>
          <w:tcPr>
            <w:tcW w:w="1701" w:type="dxa"/>
          </w:tcPr>
          <w:p w:rsidR="007719E2" w:rsidRDefault="007719E2" w:rsidP="007719E2">
            <w:pPr>
              <w:pStyle w:val="ConsPlusNormal"/>
              <w:jc w:val="center"/>
            </w:pPr>
            <w:r>
              <w:t>1.1</w:t>
            </w:r>
          </w:p>
        </w:tc>
        <w:tc>
          <w:tcPr>
            <w:tcW w:w="7717" w:type="dxa"/>
          </w:tcPr>
          <w:p w:rsidR="007719E2" w:rsidRDefault="007719E2" w:rsidP="007719E2">
            <w:pPr>
              <w:pStyle w:val="ConsPlusNormal"/>
              <w:jc w:val="both"/>
            </w:pPr>
            <w:r>
              <w:t>Пояснять на примерах смысл понятий "информация", "информационный процесс", "обработка информации", "хранение информации", "передача информации"</w:t>
            </w:r>
          </w:p>
        </w:tc>
      </w:tr>
      <w:tr w:rsidR="007719E2" w:rsidTr="007719E2">
        <w:tc>
          <w:tcPr>
            <w:tcW w:w="1701" w:type="dxa"/>
          </w:tcPr>
          <w:p w:rsidR="007719E2" w:rsidRDefault="007719E2" w:rsidP="007719E2">
            <w:pPr>
              <w:pStyle w:val="ConsPlusNormal"/>
              <w:jc w:val="center"/>
            </w:pPr>
            <w:r>
              <w:t>1.2</w:t>
            </w:r>
          </w:p>
        </w:tc>
        <w:tc>
          <w:tcPr>
            <w:tcW w:w="7717" w:type="dxa"/>
          </w:tcPr>
          <w:p w:rsidR="007719E2" w:rsidRDefault="007719E2" w:rsidP="007719E2">
            <w:pPr>
              <w:pStyle w:val="ConsPlusNormal"/>
              <w:jc w:val="both"/>
            </w:pPr>
            <w:r>
              <w:t>Приводить примеры современных устройств хранения и передачи информации, сравнивать их количественные характеристики</w:t>
            </w:r>
          </w:p>
        </w:tc>
      </w:tr>
      <w:tr w:rsidR="007719E2" w:rsidTr="007719E2">
        <w:tc>
          <w:tcPr>
            <w:tcW w:w="1701" w:type="dxa"/>
          </w:tcPr>
          <w:p w:rsidR="007719E2" w:rsidRDefault="007719E2" w:rsidP="007719E2">
            <w:pPr>
              <w:pStyle w:val="ConsPlusNormal"/>
              <w:jc w:val="center"/>
            </w:pPr>
            <w:r>
              <w:t>1.3</w:t>
            </w:r>
          </w:p>
        </w:tc>
        <w:tc>
          <w:tcPr>
            <w:tcW w:w="7717" w:type="dxa"/>
          </w:tcPr>
          <w:p w:rsidR="007719E2" w:rsidRDefault="007719E2" w:rsidP="007719E2">
            <w:pPr>
              <w:pStyle w:val="ConsPlusNormal"/>
              <w:jc w:val="both"/>
            </w:pPr>
            <w: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 вывода)</w:t>
            </w:r>
          </w:p>
        </w:tc>
      </w:tr>
      <w:tr w:rsidR="007719E2" w:rsidTr="007719E2">
        <w:tc>
          <w:tcPr>
            <w:tcW w:w="1701" w:type="dxa"/>
          </w:tcPr>
          <w:p w:rsidR="007719E2" w:rsidRDefault="007719E2" w:rsidP="007719E2">
            <w:pPr>
              <w:pStyle w:val="ConsPlusNormal"/>
              <w:jc w:val="center"/>
            </w:pPr>
            <w:r>
              <w:t>1.4</w:t>
            </w:r>
          </w:p>
        </w:tc>
        <w:tc>
          <w:tcPr>
            <w:tcW w:w="7717" w:type="dxa"/>
          </w:tcPr>
          <w:p w:rsidR="007719E2" w:rsidRDefault="007719E2" w:rsidP="007719E2">
            <w:pPr>
              <w:pStyle w:val="ConsPlusNormal"/>
              <w:jc w:val="both"/>
            </w:pPr>
            <w:r>
              <w:t>Соотносить характеристики компьютера с задачами, решаемыми с его помощью</w:t>
            </w:r>
          </w:p>
        </w:tc>
      </w:tr>
      <w:tr w:rsidR="007719E2" w:rsidTr="007719E2">
        <w:tc>
          <w:tcPr>
            <w:tcW w:w="1701" w:type="dxa"/>
          </w:tcPr>
          <w:p w:rsidR="007719E2" w:rsidRDefault="007719E2" w:rsidP="007719E2">
            <w:pPr>
              <w:pStyle w:val="ConsPlusNormal"/>
              <w:jc w:val="center"/>
            </w:pPr>
            <w:r>
              <w:t>1.5</w:t>
            </w:r>
          </w:p>
        </w:tc>
        <w:tc>
          <w:tcPr>
            <w:tcW w:w="7717" w:type="dxa"/>
          </w:tcPr>
          <w:p w:rsidR="007719E2" w:rsidRDefault="007719E2" w:rsidP="007719E2">
            <w:pPr>
              <w:pStyle w:val="ConsPlusNormal"/>
              <w:jc w:val="both"/>
            </w:pPr>
            <w: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7719E2" w:rsidTr="007719E2">
        <w:tc>
          <w:tcPr>
            <w:tcW w:w="1701" w:type="dxa"/>
          </w:tcPr>
          <w:p w:rsidR="007719E2" w:rsidRDefault="007719E2" w:rsidP="007719E2">
            <w:pPr>
              <w:pStyle w:val="ConsPlusNormal"/>
              <w:jc w:val="center"/>
            </w:pPr>
            <w:r>
              <w:t>1.6</w:t>
            </w:r>
          </w:p>
        </w:tc>
        <w:tc>
          <w:tcPr>
            <w:tcW w:w="7717" w:type="dxa"/>
          </w:tcPr>
          <w:p w:rsidR="007719E2" w:rsidRDefault="007719E2" w:rsidP="007719E2">
            <w:pPr>
              <w:pStyle w:val="ConsPlusNormal"/>
              <w:jc w:val="both"/>
            </w:pPr>
            <w:r>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7719E2" w:rsidTr="007719E2">
        <w:tc>
          <w:tcPr>
            <w:tcW w:w="1701" w:type="dxa"/>
          </w:tcPr>
          <w:p w:rsidR="007719E2" w:rsidRDefault="007719E2" w:rsidP="007719E2">
            <w:pPr>
              <w:pStyle w:val="ConsPlusNormal"/>
              <w:jc w:val="center"/>
            </w:pPr>
            <w:r>
              <w:t>1.7</w:t>
            </w:r>
          </w:p>
        </w:tc>
        <w:tc>
          <w:tcPr>
            <w:tcW w:w="7717" w:type="dxa"/>
          </w:tcPr>
          <w:p w:rsidR="007719E2" w:rsidRDefault="007719E2" w:rsidP="007719E2">
            <w:pPr>
              <w:pStyle w:val="ConsPlusNormal"/>
              <w:jc w:val="both"/>
            </w:pPr>
            <w:r>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7719E2" w:rsidTr="007719E2">
        <w:tc>
          <w:tcPr>
            <w:tcW w:w="1701" w:type="dxa"/>
          </w:tcPr>
          <w:p w:rsidR="007719E2" w:rsidRDefault="007719E2" w:rsidP="007719E2">
            <w:pPr>
              <w:pStyle w:val="ConsPlusNormal"/>
              <w:jc w:val="center"/>
            </w:pPr>
            <w:r>
              <w:t>1.8</w:t>
            </w:r>
          </w:p>
        </w:tc>
        <w:tc>
          <w:tcPr>
            <w:tcW w:w="7717" w:type="dxa"/>
          </w:tcPr>
          <w:p w:rsidR="007719E2" w:rsidRDefault="007719E2" w:rsidP="007719E2">
            <w:pPr>
              <w:pStyle w:val="ConsPlusNormal"/>
              <w:jc w:val="both"/>
            </w:pPr>
            <w:r>
              <w:t>Понимать структуру адресов веб-ресурсов</w:t>
            </w:r>
          </w:p>
        </w:tc>
      </w:tr>
      <w:tr w:rsidR="007719E2" w:rsidTr="007719E2">
        <w:tc>
          <w:tcPr>
            <w:tcW w:w="1701" w:type="dxa"/>
          </w:tcPr>
          <w:p w:rsidR="007719E2" w:rsidRDefault="007719E2" w:rsidP="007719E2">
            <w:pPr>
              <w:pStyle w:val="ConsPlusNormal"/>
              <w:jc w:val="center"/>
            </w:pPr>
            <w:r>
              <w:t>1.9</w:t>
            </w:r>
          </w:p>
        </w:tc>
        <w:tc>
          <w:tcPr>
            <w:tcW w:w="7717" w:type="dxa"/>
          </w:tcPr>
          <w:p w:rsidR="007719E2" w:rsidRDefault="007719E2" w:rsidP="007719E2">
            <w:pPr>
              <w:pStyle w:val="ConsPlusNormal"/>
              <w:jc w:val="both"/>
            </w:pPr>
            <w:r>
              <w:t>Использовать современные сервисы интернет-коммуникаций</w:t>
            </w:r>
          </w:p>
        </w:tc>
      </w:tr>
      <w:tr w:rsidR="007719E2" w:rsidTr="007719E2">
        <w:tc>
          <w:tcPr>
            <w:tcW w:w="1701" w:type="dxa"/>
          </w:tcPr>
          <w:p w:rsidR="007719E2" w:rsidRDefault="007719E2" w:rsidP="007719E2">
            <w:pPr>
              <w:pStyle w:val="ConsPlusNormal"/>
              <w:jc w:val="center"/>
            </w:pPr>
            <w:r>
              <w:lastRenderedPageBreak/>
              <w:t>1.10</w:t>
            </w:r>
          </w:p>
        </w:tc>
        <w:tc>
          <w:tcPr>
            <w:tcW w:w="7717" w:type="dxa"/>
          </w:tcPr>
          <w:p w:rsidR="007719E2" w:rsidRDefault="007719E2" w:rsidP="007719E2">
            <w:pPr>
              <w:pStyle w:val="ConsPlusNormal"/>
              <w:jc w:val="both"/>
            </w:pPr>
            <w: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7719E2" w:rsidTr="007719E2">
        <w:tc>
          <w:tcPr>
            <w:tcW w:w="1701" w:type="dxa"/>
          </w:tcPr>
          <w:p w:rsidR="007719E2" w:rsidRDefault="007719E2" w:rsidP="007719E2">
            <w:pPr>
              <w:pStyle w:val="ConsPlusNormal"/>
              <w:jc w:val="center"/>
            </w:pPr>
            <w:r>
              <w:t>1.11</w:t>
            </w:r>
          </w:p>
        </w:tc>
        <w:tc>
          <w:tcPr>
            <w:tcW w:w="7717" w:type="dxa"/>
          </w:tcPr>
          <w:p w:rsidR="007719E2" w:rsidRDefault="007719E2" w:rsidP="007719E2">
            <w:pPr>
              <w:pStyle w:val="ConsPlusNormal"/>
              <w:jc w:val="both"/>
            </w:pPr>
            <w:r>
              <w:t>Применять методы профилактики негативного влияния средств информационных и коммуникационных технологий на здоровье пользователя</w:t>
            </w:r>
          </w:p>
        </w:tc>
      </w:tr>
      <w:tr w:rsidR="007719E2" w:rsidTr="007719E2">
        <w:tc>
          <w:tcPr>
            <w:tcW w:w="1701" w:type="dxa"/>
          </w:tcPr>
          <w:p w:rsidR="007719E2" w:rsidRDefault="007719E2" w:rsidP="007719E2">
            <w:pPr>
              <w:pStyle w:val="ConsPlusNormal"/>
              <w:jc w:val="center"/>
            </w:pPr>
            <w:r>
              <w:t>2</w:t>
            </w:r>
          </w:p>
        </w:tc>
        <w:tc>
          <w:tcPr>
            <w:tcW w:w="7717" w:type="dxa"/>
          </w:tcPr>
          <w:p w:rsidR="007719E2" w:rsidRDefault="007719E2" w:rsidP="007719E2">
            <w:pPr>
              <w:pStyle w:val="ConsPlusNormal"/>
              <w:jc w:val="both"/>
            </w:pPr>
            <w:r>
              <w:t>По теме "Теоретические основы информатики"</w:t>
            </w:r>
          </w:p>
        </w:tc>
      </w:tr>
      <w:tr w:rsidR="007719E2" w:rsidTr="007719E2">
        <w:tc>
          <w:tcPr>
            <w:tcW w:w="1701" w:type="dxa"/>
          </w:tcPr>
          <w:p w:rsidR="007719E2" w:rsidRDefault="007719E2" w:rsidP="007719E2">
            <w:pPr>
              <w:pStyle w:val="ConsPlusNormal"/>
              <w:jc w:val="center"/>
            </w:pPr>
            <w:r>
              <w:t>2.1</w:t>
            </w:r>
          </w:p>
        </w:tc>
        <w:tc>
          <w:tcPr>
            <w:tcW w:w="7717" w:type="dxa"/>
          </w:tcPr>
          <w:p w:rsidR="007719E2" w:rsidRDefault="007719E2" w:rsidP="007719E2">
            <w:pPr>
              <w:pStyle w:val="ConsPlusNormal"/>
              <w:jc w:val="both"/>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7719E2" w:rsidTr="007719E2">
        <w:tc>
          <w:tcPr>
            <w:tcW w:w="1701" w:type="dxa"/>
          </w:tcPr>
          <w:p w:rsidR="007719E2" w:rsidRDefault="007719E2" w:rsidP="007719E2">
            <w:pPr>
              <w:pStyle w:val="ConsPlusNormal"/>
              <w:jc w:val="center"/>
            </w:pPr>
            <w:r>
              <w:t>2.2</w:t>
            </w:r>
          </w:p>
        </w:tc>
        <w:tc>
          <w:tcPr>
            <w:tcW w:w="7717" w:type="dxa"/>
          </w:tcPr>
          <w:p w:rsidR="007719E2" w:rsidRDefault="007719E2" w:rsidP="007719E2">
            <w:pPr>
              <w:pStyle w:val="ConsPlusNormal"/>
              <w:jc w:val="both"/>
            </w:pPr>
            <w:r>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7719E2" w:rsidTr="007719E2">
        <w:tc>
          <w:tcPr>
            <w:tcW w:w="1701" w:type="dxa"/>
          </w:tcPr>
          <w:p w:rsidR="007719E2" w:rsidRDefault="007719E2" w:rsidP="007719E2">
            <w:pPr>
              <w:pStyle w:val="ConsPlusNormal"/>
              <w:jc w:val="center"/>
            </w:pPr>
            <w:r>
              <w:t>2.3</w:t>
            </w:r>
          </w:p>
        </w:tc>
        <w:tc>
          <w:tcPr>
            <w:tcW w:w="7717" w:type="dxa"/>
          </w:tcPr>
          <w:p w:rsidR="007719E2" w:rsidRDefault="007719E2" w:rsidP="007719E2">
            <w:pPr>
              <w:pStyle w:val="ConsPlusNormal"/>
              <w:jc w:val="both"/>
            </w:pPr>
            <w:r>
              <w:t>Оценивать и сравнивать размеры текстовых, графических, звуковых файлов и видеофайлов</w:t>
            </w:r>
          </w:p>
        </w:tc>
      </w:tr>
      <w:tr w:rsidR="007719E2" w:rsidTr="007719E2">
        <w:tc>
          <w:tcPr>
            <w:tcW w:w="1701" w:type="dxa"/>
          </w:tcPr>
          <w:p w:rsidR="007719E2" w:rsidRDefault="007719E2" w:rsidP="007719E2">
            <w:pPr>
              <w:pStyle w:val="ConsPlusNormal"/>
              <w:jc w:val="center"/>
            </w:pPr>
            <w:r>
              <w:t>3</w:t>
            </w:r>
          </w:p>
        </w:tc>
        <w:tc>
          <w:tcPr>
            <w:tcW w:w="7717" w:type="dxa"/>
          </w:tcPr>
          <w:p w:rsidR="007719E2" w:rsidRDefault="007719E2" w:rsidP="007719E2">
            <w:pPr>
              <w:pStyle w:val="ConsPlusNormal"/>
              <w:jc w:val="both"/>
            </w:pPr>
            <w:r>
              <w:t>По теме "Информационные технологии"</w:t>
            </w:r>
          </w:p>
        </w:tc>
      </w:tr>
      <w:tr w:rsidR="007719E2" w:rsidTr="007719E2">
        <w:tc>
          <w:tcPr>
            <w:tcW w:w="1701" w:type="dxa"/>
          </w:tcPr>
          <w:p w:rsidR="007719E2" w:rsidRDefault="007719E2" w:rsidP="007719E2">
            <w:pPr>
              <w:pStyle w:val="ConsPlusNormal"/>
              <w:jc w:val="center"/>
            </w:pPr>
            <w:r>
              <w:t>3.1</w:t>
            </w:r>
          </w:p>
        </w:tc>
        <w:tc>
          <w:tcPr>
            <w:tcW w:w="7717" w:type="dxa"/>
          </w:tcPr>
          <w:p w:rsidR="007719E2" w:rsidRDefault="007719E2" w:rsidP="007719E2">
            <w:pPr>
              <w:pStyle w:val="ConsPlusNormal"/>
              <w:jc w:val="both"/>
            </w:pPr>
            <w:r>
              <w:t>Представлять результаты своей деятельности в виде структурированных иллюстрированных документов, мультимедийных презентаций</w:t>
            </w:r>
          </w:p>
        </w:tc>
      </w:tr>
    </w:tbl>
    <w:p w:rsidR="007719E2" w:rsidRDefault="007719E2" w:rsidP="007719E2">
      <w:pPr>
        <w:pStyle w:val="ConsPlusNormal"/>
        <w:ind w:firstLine="540"/>
        <w:jc w:val="both"/>
      </w:pPr>
    </w:p>
    <w:p w:rsidR="007719E2" w:rsidRDefault="007719E2" w:rsidP="007719E2">
      <w:pPr>
        <w:pStyle w:val="ConsPlusNormal"/>
        <w:jc w:val="right"/>
      </w:pPr>
      <w:r>
        <w:t>Таблица 12.1</w:t>
      </w:r>
    </w:p>
    <w:p w:rsidR="007719E2" w:rsidRDefault="007719E2" w:rsidP="007719E2">
      <w:pPr>
        <w:pStyle w:val="ConsPlusNormal"/>
        <w:jc w:val="center"/>
      </w:pPr>
      <w: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7719E2" w:rsidTr="001E3DAA">
        <w:tc>
          <w:tcPr>
            <w:tcW w:w="1077" w:type="dxa"/>
          </w:tcPr>
          <w:p w:rsidR="007719E2" w:rsidRDefault="007719E2" w:rsidP="007719E2">
            <w:pPr>
              <w:pStyle w:val="ConsPlusNormal"/>
              <w:jc w:val="center"/>
            </w:pPr>
            <w:r>
              <w:t>Код</w:t>
            </w:r>
          </w:p>
        </w:tc>
        <w:tc>
          <w:tcPr>
            <w:tcW w:w="8341" w:type="dxa"/>
          </w:tcPr>
          <w:p w:rsidR="007719E2" w:rsidRDefault="007719E2" w:rsidP="007719E2">
            <w:pPr>
              <w:pStyle w:val="ConsPlusNormal"/>
              <w:jc w:val="center"/>
            </w:pPr>
            <w:r>
              <w:t>Проверяемый элемент содержания</w:t>
            </w:r>
          </w:p>
        </w:tc>
      </w:tr>
      <w:tr w:rsidR="007719E2" w:rsidTr="001E3DAA">
        <w:tc>
          <w:tcPr>
            <w:tcW w:w="1077" w:type="dxa"/>
          </w:tcPr>
          <w:p w:rsidR="007719E2" w:rsidRDefault="007719E2" w:rsidP="007719E2">
            <w:pPr>
              <w:pStyle w:val="ConsPlusNormal"/>
              <w:jc w:val="center"/>
            </w:pPr>
            <w:r>
              <w:t>1</w:t>
            </w:r>
          </w:p>
        </w:tc>
        <w:tc>
          <w:tcPr>
            <w:tcW w:w="8341" w:type="dxa"/>
          </w:tcPr>
          <w:p w:rsidR="007719E2" w:rsidRDefault="007719E2" w:rsidP="007719E2">
            <w:pPr>
              <w:pStyle w:val="ConsPlusNormal"/>
              <w:jc w:val="both"/>
            </w:pPr>
            <w:r>
              <w:t>Цифровая грамотность</w:t>
            </w:r>
          </w:p>
        </w:tc>
      </w:tr>
      <w:tr w:rsidR="007719E2" w:rsidTr="001E3DAA">
        <w:tc>
          <w:tcPr>
            <w:tcW w:w="1077" w:type="dxa"/>
          </w:tcPr>
          <w:p w:rsidR="007719E2" w:rsidRDefault="007719E2" w:rsidP="007719E2">
            <w:pPr>
              <w:pStyle w:val="ConsPlusNormal"/>
              <w:jc w:val="center"/>
            </w:pPr>
            <w:r>
              <w:t>1.1</w:t>
            </w:r>
          </w:p>
        </w:tc>
        <w:tc>
          <w:tcPr>
            <w:tcW w:w="8341" w:type="dxa"/>
          </w:tcPr>
          <w:p w:rsidR="007719E2" w:rsidRDefault="007719E2" w:rsidP="007719E2">
            <w:pPr>
              <w:pStyle w:val="ConsPlusNormal"/>
              <w:jc w:val="both"/>
            </w:pPr>
            <w: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Техника безопасности и правила работы на компьютере</w:t>
            </w:r>
          </w:p>
        </w:tc>
      </w:tr>
      <w:tr w:rsidR="007719E2" w:rsidTr="001E3DAA">
        <w:tc>
          <w:tcPr>
            <w:tcW w:w="1077" w:type="dxa"/>
          </w:tcPr>
          <w:p w:rsidR="007719E2" w:rsidRDefault="007719E2" w:rsidP="007719E2">
            <w:pPr>
              <w:pStyle w:val="ConsPlusNormal"/>
              <w:jc w:val="center"/>
            </w:pPr>
            <w:r>
              <w:t>1.2</w:t>
            </w:r>
          </w:p>
        </w:tc>
        <w:tc>
          <w:tcPr>
            <w:tcW w:w="8341" w:type="dxa"/>
          </w:tcPr>
          <w:p w:rsidR="007719E2" w:rsidRDefault="007719E2" w:rsidP="007719E2">
            <w:pPr>
              <w:pStyle w:val="ConsPlusNormal"/>
              <w:jc w:val="both"/>
            </w:pPr>
            <w: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7719E2" w:rsidTr="001E3DAA">
        <w:tc>
          <w:tcPr>
            <w:tcW w:w="1077" w:type="dxa"/>
          </w:tcPr>
          <w:p w:rsidR="007719E2" w:rsidRDefault="007719E2" w:rsidP="007719E2">
            <w:pPr>
              <w:pStyle w:val="ConsPlusNormal"/>
              <w:jc w:val="center"/>
            </w:pPr>
            <w:r>
              <w:t>1.3</w:t>
            </w:r>
          </w:p>
        </w:tc>
        <w:tc>
          <w:tcPr>
            <w:tcW w:w="8341" w:type="dxa"/>
          </w:tcPr>
          <w:p w:rsidR="007719E2" w:rsidRDefault="007719E2" w:rsidP="007719E2">
            <w:pPr>
              <w:pStyle w:val="ConsPlusNormal"/>
              <w:jc w:val="both"/>
            </w:pPr>
            <w:r>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7719E2" w:rsidTr="001E3DAA">
        <w:tc>
          <w:tcPr>
            <w:tcW w:w="1077" w:type="dxa"/>
          </w:tcPr>
          <w:p w:rsidR="007719E2" w:rsidRDefault="007719E2" w:rsidP="007719E2">
            <w:pPr>
              <w:pStyle w:val="ConsPlusNormal"/>
              <w:jc w:val="center"/>
            </w:pPr>
            <w:r>
              <w:t>1.4</w:t>
            </w:r>
          </w:p>
        </w:tc>
        <w:tc>
          <w:tcPr>
            <w:tcW w:w="8341" w:type="dxa"/>
          </w:tcPr>
          <w:p w:rsidR="007719E2" w:rsidRDefault="007719E2" w:rsidP="007719E2">
            <w:pPr>
              <w:pStyle w:val="ConsPlusNormal"/>
              <w:jc w:val="both"/>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7719E2" w:rsidTr="001E3DAA">
        <w:tc>
          <w:tcPr>
            <w:tcW w:w="1077" w:type="dxa"/>
          </w:tcPr>
          <w:p w:rsidR="007719E2" w:rsidRDefault="007719E2" w:rsidP="007719E2">
            <w:pPr>
              <w:pStyle w:val="ConsPlusNormal"/>
              <w:jc w:val="center"/>
            </w:pPr>
            <w:r>
              <w:lastRenderedPageBreak/>
              <w:t>1.5</w:t>
            </w:r>
          </w:p>
        </w:tc>
        <w:tc>
          <w:tcPr>
            <w:tcW w:w="8341" w:type="dxa"/>
          </w:tcPr>
          <w:p w:rsidR="007719E2" w:rsidRDefault="007719E2" w:rsidP="007719E2">
            <w:pPr>
              <w:pStyle w:val="ConsPlusNormal"/>
              <w:jc w:val="both"/>
            </w:pPr>
            <w: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7719E2" w:rsidTr="001E3DAA">
        <w:tc>
          <w:tcPr>
            <w:tcW w:w="1077" w:type="dxa"/>
          </w:tcPr>
          <w:p w:rsidR="007719E2" w:rsidRDefault="007719E2" w:rsidP="007719E2">
            <w:pPr>
              <w:pStyle w:val="ConsPlusNormal"/>
              <w:jc w:val="center"/>
            </w:pPr>
            <w:r>
              <w:t>1.6</w:t>
            </w:r>
          </w:p>
        </w:tc>
        <w:tc>
          <w:tcPr>
            <w:tcW w:w="8341" w:type="dxa"/>
          </w:tcPr>
          <w:p w:rsidR="007719E2" w:rsidRDefault="007719E2" w:rsidP="007719E2">
            <w:pPr>
              <w:pStyle w:val="ConsPlusNormal"/>
              <w:jc w:val="both"/>
            </w:pPr>
            <w:r>
              <w:t>Принципы построения файловых систем. Полное имя файла (папки, каталога). Путь к файлу (папке, каталогу)</w:t>
            </w:r>
          </w:p>
        </w:tc>
      </w:tr>
      <w:tr w:rsidR="007719E2" w:rsidTr="001E3DAA">
        <w:tc>
          <w:tcPr>
            <w:tcW w:w="1077" w:type="dxa"/>
          </w:tcPr>
          <w:p w:rsidR="007719E2" w:rsidRDefault="007719E2" w:rsidP="007719E2">
            <w:pPr>
              <w:pStyle w:val="ConsPlusNormal"/>
              <w:jc w:val="center"/>
            </w:pPr>
            <w:r>
              <w:t>1.7</w:t>
            </w:r>
          </w:p>
        </w:tc>
        <w:tc>
          <w:tcPr>
            <w:tcW w:w="8341" w:type="dxa"/>
          </w:tcPr>
          <w:p w:rsidR="007719E2" w:rsidRDefault="007719E2" w:rsidP="007719E2">
            <w:pPr>
              <w:pStyle w:val="ConsPlusNormal"/>
              <w:jc w:val="both"/>
            </w:pPr>
            <w:r>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7719E2" w:rsidTr="001E3DAA">
        <w:tc>
          <w:tcPr>
            <w:tcW w:w="1077" w:type="dxa"/>
          </w:tcPr>
          <w:p w:rsidR="007719E2" w:rsidRDefault="007719E2" w:rsidP="007719E2">
            <w:pPr>
              <w:pStyle w:val="ConsPlusNormal"/>
              <w:jc w:val="center"/>
            </w:pPr>
            <w:r>
              <w:t>1.8</w:t>
            </w:r>
          </w:p>
        </w:tc>
        <w:tc>
          <w:tcPr>
            <w:tcW w:w="8341" w:type="dxa"/>
          </w:tcPr>
          <w:p w:rsidR="007719E2" w:rsidRDefault="007719E2" w:rsidP="007719E2">
            <w:pPr>
              <w:pStyle w:val="ConsPlusNormal"/>
              <w:jc w:val="both"/>
            </w:pPr>
            <w:r>
              <w:t>Архивация данных. Использование программ-архиваторов</w:t>
            </w:r>
          </w:p>
        </w:tc>
      </w:tr>
      <w:tr w:rsidR="007719E2" w:rsidTr="001E3DAA">
        <w:tc>
          <w:tcPr>
            <w:tcW w:w="1077" w:type="dxa"/>
          </w:tcPr>
          <w:p w:rsidR="007719E2" w:rsidRDefault="007719E2" w:rsidP="007719E2">
            <w:pPr>
              <w:pStyle w:val="ConsPlusNormal"/>
              <w:jc w:val="center"/>
            </w:pPr>
            <w:r>
              <w:t>1.9</w:t>
            </w:r>
          </w:p>
        </w:tc>
        <w:tc>
          <w:tcPr>
            <w:tcW w:w="8341" w:type="dxa"/>
          </w:tcPr>
          <w:p w:rsidR="007719E2" w:rsidRDefault="007719E2" w:rsidP="007719E2">
            <w:pPr>
              <w:pStyle w:val="ConsPlusNormal"/>
              <w:jc w:val="both"/>
            </w:pPr>
            <w:r>
              <w:t>Компьютерные вирусы и другие вредоносные программы. Программы для защиты от вирусов</w:t>
            </w:r>
          </w:p>
        </w:tc>
      </w:tr>
      <w:tr w:rsidR="007719E2" w:rsidTr="001E3DAA">
        <w:tc>
          <w:tcPr>
            <w:tcW w:w="1077" w:type="dxa"/>
          </w:tcPr>
          <w:p w:rsidR="007719E2" w:rsidRDefault="007719E2" w:rsidP="007719E2">
            <w:pPr>
              <w:pStyle w:val="ConsPlusNormal"/>
              <w:jc w:val="center"/>
            </w:pPr>
            <w:r>
              <w:t>1.10</w:t>
            </w:r>
          </w:p>
        </w:tc>
        <w:tc>
          <w:tcPr>
            <w:tcW w:w="8341" w:type="dxa"/>
          </w:tcPr>
          <w:p w:rsidR="007719E2" w:rsidRDefault="007719E2" w:rsidP="007719E2">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7719E2" w:rsidTr="001E3DAA">
        <w:tc>
          <w:tcPr>
            <w:tcW w:w="1077" w:type="dxa"/>
          </w:tcPr>
          <w:p w:rsidR="007719E2" w:rsidRDefault="007719E2" w:rsidP="007719E2">
            <w:pPr>
              <w:pStyle w:val="ConsPlusNormal"/>
              <w:jc w:val="center"/>
            </w:pPr>
            <w:r>
              <w:t>1.11</w:t>
            </w:r>
          </w:p>
        </w:tc>
        <w:tc>
          <w:tcPr>
            <w:tcW w:w="8341" w:type="dxa"/>
          </w:tcPr>
          <w:p w:rsidR="007719E2" w:rsidRDefault="007719E2" w:rsidP="007719E2">
            <w:pPr>
              <w:pStyle w:val="ConsPlusNormal"/>
              <w:jc w:val="both"/>
            </w:pPr>
            <w:r>
              <w:t>Современные сервисы интернет-коммуникаций</w:t>
            </w:r>
          </w:p>
        </w:tc>
      </w:tr>
      <w:tr w:rsidR="007719E2" w:rsidTr="001E3DAA">
        <w:tc>
          <w:tcPr>
            <w:tcW w:w="1077" w:type="dxa"/>
          </w:tcPr>
          <w:p w:rsidR="007719E2" w:rsidRDefault="007719E2" w:rsidP="007719E2">
            <w:pPr>
              <w:pStyle w:val="ConsPlusNormal"/>
              <w:jc w:val="center"/>
            </w:pPr>
            <w:r>
              <w:t>1.12</w:t>
            </w:r>
          </w:p>
        </w:tc>
        <w:tc>
          <w:tcPr>
            <w:tcW w:w="8341" w:type="dxa"/>
          </w:tcPr>
          <w:p w:rsidR="007719E2" w:rsidRDefault="007719E2" w:rsidP="007719E2">
            <w:pPr>
              <w:pStyle w:val="ConsPlusNormal"/>
              <w:jc w:val="both"/>
            </w:pPr>
            <w:r>
              <w:t>Сетевой этикет, базовые нормы информационной этики и права при работе в сети Интернет. Стратегии безопасного поведения в Интернете</w:t>
            </w:r>
          </w:p>
        </w:tc>
      </w:tr>
      <w:tr w:rsidR="007719E2" w:rsidTr="001E3DAA">
        <w:tc>
          <w:tcPr>
            <w:tcW w:w="1077" w:type="dxa"/>
          </w:tcPr>
          <w:p w:rsidR="007719E2" w:rsidRDefault="007719E2" w:rsidP="007719E2">
            <w:pPr>
              <w:pStyle w:val="ConsPlusNormal"/>
              <w:jc w:val="center"/>
            </w:pPr>
            <w:r>
              <w:t>2</w:t>
            </w:r>
          </w:p>
        </w:tc>
        <w:tc>
          <w:tcPr>
            <w:tcW w:w="8341" w:type="dxa"/>
          </w:tcPr>
          <w:p w:rsidR="007719E2" w:rsidRDefault="007719E2" w:rsidP="007719E2">
            <w:pPr>
              <w:pStyle w:val="ConsPlusNormal"/>
              <w:jc w:val="both"/>
            </w:pPr>
            <w:r>
              <w:t>Теоретические основы информатики</w:t>
            </w:r>
          </w:p>
        </w:tc>
      </w:tr>
      <w:tr w:rsidR="007719E2" w:rsidTr="001E3DAA">
        <w:tc>
          <w:tcPr>
            <w:tcW w:w="1077" w:type="dxa"/>
          </w:tcPr>
          <w:p w:rsidR="007719E2" w:rsidRDefault="007719E2" w:rsidP="007719E2">
            <w:pPr>
              <w:pStyle w:val="ConsPlusNormal"/>
              <w:jc w:val="center"/>
            </w:pPr>
            <w:r>
              <w:t>2.1</w:t>
            </w:r>
          </w:p>
        </w:tc>
        <w:tc>
          <w:tcPr>
            <w:tcW w:w="8341" w:type="dxa"/>
          </w:tcPr>
          <w:p w:rsidR="007719E2" w:rsidRDefault="007719E2" w:rsidP="007719E2">
            <w:pPr>
              <w:pStyle w:val="ConsPlusNormal"/>
              <w:jc w:val="both"/>
            </w:pPr>
            <w: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7719E2" w:rsidTr="001E3DAA">
        <w:tc>
          <w:tcPr>
            <w:tcW w:w="1077" w:type="dxa"/>
          </w:tcPr>
          <w:p w:rsidR="007719E2" w:rsidRDefault="007719E2" w:rsidP="007719E2">
            <w:pPr>
              <w:pStyle w:val="ConsPlusNormal"/>
              <w:jc w:val="center"/>
            </w:pPr>
            <w:r>
              <w:t>2.2</w:t>
            </w:r>
          </w:p>
        </w:tc>
        <w:tc>
          <w:tcPr>
            <w:tcW w:w="8341" w:type="dxa"/>
          </w:tcPr>
          <w:p w:rsidR="007719E2" w:rsidRDefault="007719E2" w:rsidP="007719E2">
            <w:pPr>
              <w:pStyle w:val="ConsPlusNormal"/>
              <w:jc w:val="both"/>
            </w:pPr>
            <w: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7719E2" w:rsidTr="001E3DAA">
        <w:tc>
          <w:tcPr>
            <w:tcW w:w="1077" w:type="dxa"/>
          </w:tcPr>
          <w:p w:rsidR="007719E2" w:rsidRDefault="007719E2" w:rsidP="007719E2">
            <w:pPr>
              <w:pStyle w:val="ConsPlusNormal"/>
              <w:jc w:val="center"/>
            </w:pPr>
            <w:r>
              <w:t>2.3</w:t>
            </w:r>
          </w:p>
        </w:tc>
        <w:tc>
          <w:tcPr>
            <w:tcW w:w="8341" w:type="dxa"/>
          </w:tcPr>
          <w:p w:rsidR="007719E2" w:rsidRDefault="007719E2" w:rsidP="007719E2">
            <w:pPr>
              <w:pStyle w:val="ConsPlusNormal"/>
              <w:jc w:val="both"/>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7719E2" w:rsidTr="001E3DAA">
        <w:tc>
          <w:tcPr>
            <w:tcW w:w="1077" w:type="dxa"/>
          </w:tcPr>
          <w:p w:rsidR="007719E2" w:rsidRDefault="007719E2" w:rsidP="007719E2">
            <w:pPr>
              <w:pStyle w:val="ConsPlusNormal"/>
              <w:jc w:val="center"/>
            </w:pPr>
            <w:r>
              <w:t>2.4</w:t>
            </w:r>
          </w:p>
        </w:tc>
        <w:tc>
          <w:tcPr>
            <w:tcW w:w="8341" w:type="dxa"/>
          </w:tcPr>
          <w:p w:rsidR="007719E2" w:rsidRDefault="007719E2" w:rsidP="007719E2">
            <w:pPr>
              <w:pStyle w:val="ConsPlusNormal"/>
              <w:jc w:val="both"/>
            </w:pPr>
            <w:r>
              <w:t>Кодирование символов одного алфавита с помощью кодовых слов в другом алфавите, кодовая таблица, декодирование</w:t>
            </w:r>
          </w:p>
        </w:tc>
      </w:tr>
      <w:tr w:rsidR="007719E2" w:rsidTr="001E3DAA">
        <w:tc>
          <w:tcPr>
            <w:tcW w:w="1077" w:type="dxa"/>
          </w:tcPr>
          <w:p w:rsidR="007719E2" w:rsidRDefault="007719E2" w:rsidP="007719E2">
            <w:pPr>
              <w:pStyle w:val="ConsPlusNormal"/>
              <w:jc w:val="center"/>
            </w:pPr>
            <w:r>
              <w:t>2.5</w:t>
            </w:r>
          </w:p>
        </w:tc>
        <w:tc>
          <w:tcPr>
            <w:tcW w:w="8341" w:type="dxa"/>
          </w:tcPr>
          <w:p w:rsidR="007719E2" w:rsidRDefault="007719E2" w:rsidP="007719E2">
            <w:pPr>
              <w:pStyle w:val="ConsPlusNormal"/>
              <w:jc w:val="both"/>
            </w:pPr>
            <w:r>
              <w:t>Двоичный код. Представление данных в компьютере как текстов в двоичном алфавите</w:t>
            </w:r>
          </w:p>
        </w:tc>
      </w:tr>
      <w:tr w:rsidR="007719E2" w:rsidTr="001E3DAA">
        <w:tc>
          <w:tcPr>
            <w:tcW w:w="1077" w:type="dxa"/>
          </w:tcPr>
          <w:p w:rsidR="007719E2" w:rsidRDefault="007719E2" w:rsidP="007719E2">
            <w:pPr>
              <w:pStyle w:val="ConsPlusNormal"/>
              <w:jc w:val="center"/>
            </w:pPr>
            <w:r>
              <w:t>2.6</w:t>
            </w:r>
          </w:p>
        </w:tc>
        <w:tc>
          <w:tcPr>
            <w:tcW w:w="8341" w:type="dxa"/>
          </w:tcPr>
          <w:p w:rsidR="007719E2" w:rsidRDefault="007719E2" w:rsidP="007719E2">
            <w:pPr>
              <w:pStyle w:val="ConsPlusNormal"/>
              <w:jc w:val="both"/>
            </w:pPr>
            <w:r>
              <w:t>Информационный объем данных. Бит - минимальная единица количества информации - двоичный разряд. Байт, килобайт, мегабайт, гигабайт</w:t>
            </w:r>
          </w:p>
        </w:tc>
      </w:tr>
      <w:tr w:rsidR="007719E2" w:rsidTr="001E3DAA">
        <w:tc>
          <w:tcPr>
            <w:tcW w:w="1077" w:type="dxa"/>
          </w:tcPr>
          <w:p w:rsidR="007719E2" w:rsidRDefault="007719E2" w:rsidP="007719E2">
            <w:pPr>
              <w:pStyle w:val="ConsPlusNormal"/>
              <w:jc w:val="center"/>
            </w:pPr>
            <w:r>
              <w:t>2.7</w:t>
            </w:r>
          </w:p>
        </w:tc>
        <w:tc>
          <w:tcPr>
            <w:tcW w:w="8341" w:type="dxa"/>
          </w:tcPr>
          <w:p w:rsidR="007719E2" w:rsidRDefault="007719E2" w:rsidP="007719E2">
            <w:pPr>
              <w:pStyle w:val="ConsPlusNormal"/>
              <w:jc w:val="both"/>
            </w:pPr>
            <w:r>
              <w:t>Скорость передачи данных. Единицы скорости передачи данных. Искажение информации при передаче</w:t>
            </w:r>
          </w:p>
        </w:tc>
      </w:tr>
      <w:tr w:rsidR="007719E2" w:rsidTr="001E3DAA">
        <w:tc>
          <w:tcPr>
            <w:tcW w:w="1077" w:type="dxa"/>
          </w:tcPr>
          <w:p w:rsidR="007719E2" w:rsidRDefault="007719E2" w:rsidP="007719E2">
            <w:pPr>
              <w:pStyle w:val="ConsPlusNormal"/>
              <w:jc w:val="center"/>
            </w:pPr>
            <w:r>
              <w:t>2.8</w:t>
            </w:r>
          </w:p>
        </w:tc>
        <w:tc>
          <w:tcPr>
            <w:tcW w:w="8341" w:type="dxa"/>
          </w:tcPr>
          <w:p w:rsidR="007719E2" w:rsidRDefault="007719E2" w:rsidP="007719E2">
            <w:pPr>
              <w:pStyle w:val="ConsPlusNormal"/>
              <w:jc w:val="both"/>
            </w:pPr>
            <w:r>
              <w:t xml:space="preserve">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w:t>
            </w:r>
            <w:r>
              <w:lastRenderedPageBreak/>
              <w:t>кода. Информационный объем текста</w:t>
            </w:r>
          </w:p>
        </w:tc>
      </w:tr>
      <w:tr w:rsidR="007719E2" w:rsidTr="001E3DAA">
        <w:tc>
          <w:tcPr>
            <w:tcW w:w="1077" w:type="dxa"/>
          </w:tcPr>
          <w:p w:rsidR="007719E2" w:rsidRDefault="007719E2" w:rsidP="007719E2">
            <w:pPr>
              <w:pStyle w:val="ConsPlusNormal"/>
              <w:jc w:val="center"/>
            </w:pPr>
            <w:r>
              <w:lastRenderedPageBreak/>
              <w:t>2.9</w:t>
            </w:r>
          </w:p>
        </w:tc>
        <w:tc>
          <w:tcPr>
            <w:tcW w:w="8341" w:type="dxa"/>
          </w:tcPr>
          <w:p w:rsidR="007719E2" w:rsidRDefault="007719E2" w:rsidP="007719E2">
            <w:pPr>
              <w:pStyle w:val="ConsPlusNormal"/>
              <w:jc w:val="both"/>
            </w:pPr>
            <w:r>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7719E2" w:rsidTr="001E3DAA">
        <w:tc>
          <w:tcPr>
            <w:tcW w:w="1077" w:type="dxa"/>
          </w:tcPr>
          <w:p w:rsidR="007719E2" w:rsidRDefault="007719E2" w:rsidP="007719E2">
            <w:pPr>
              <w:pStyle w:val="ConsPlusNormal"/>
              <w:jc w:val="center"/>
            </w:pPr>
            <w:r>
              <w:t>2.10</w:t>
            </w:r>
          </w:p>
        </w:tc>
        <w:tc>
          <w:tcPr>
            <w:tcW w:w="8341" w:type="dxa"/>
          </w:tcPr>
          <w:p w:rsidR="007719E2" w:rsidRDefault="007719E2" w:rsidP="007719E2">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7719E2" w:rsidTr="001E3DAA">
        <w:tc>
          <w:tcPr>
            <w:tcW w:w="1077" w:type="dxa"/>
          </w:tcPr>
          <w:p w:rsidR="007719E2" w:rsidRDefault="007719E2" w:rsidP="007719E2">
            <w:pPr>
              <w:pStyle w:val="ConsPlusNormal"/>
              <w:jc w:val="center"/>
            </w:pPr>
            <w:r>
              <w:t>2.11</w:t>
            </w:r>
          </w:p>
        </w:tc>
        <w:tc>
          <w:tcPr>
            <w:tcW w:w="8341" w:type="dxa"/>
          </w:tcPr>
          <w:p w:rsidR="007719E2" w:rsidRDefault="007719E2" w:rsidP="007719E2">
            <w:pPr>
              <w:pStyle w:val="ConsPlusNormal"/>
              <w:jc w:val="both"/>
            </w:pPr>
            <w:r>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7719E2" w:rsidTr="001E3DAA">
        <w:tc>
          <w:tcPr>
            <w:tcW w:w="1077" w:type="dxa"/>
          </w:tcPr>
          <w:p w:rsidR="007719E2" w:rsidRDefault="007719E2" w:rsidP="007719E2">
            <w:pPr>
              <w:pStyle w:val="ConsPlusNormal"/>
              <w:jc w:val="center"/>
            </w:pPr>
            <w:r>
              <w:t>3</w:t>
            </w:r>
          </w:p>
        </w:tc>
        <w:tc>
          <w:tcPr>
            <w:tcW w:w="8341" w:type="dxa"/>
          </w:tcPr>
          <w:p w:rsidR="007719E2" w:rsidRDefault="007719E2" w:rsidP="007719E2">
            <w:pPr>
              <w:pStyle w:val="ConsPlusNormal"/>
              <w:jc w:val="both"/>
            </w:pPr>
            <w:r>
              <w:t>Информационные технологии</w:t>
            </w:r>
          </w:p>
        </w:tc>
      </w:tr>
      <w:tr w:rsidR="007719E2" w:rsidTr="001E3DAA">
        <w:tc>
          <w:tcPr>
            <w:tcW w:w="1077" w:type="dxa"/>
          </w:tcPr>
          <w:p w:rsidR="007719E2" w:rsidRDefault="007719E2" w:rsidP="007719E2">
            <w:pPr>
              <w:pStyle w:val="ConsPlusNormal"/>
              <w:jc w:val="center"/>
            </w:pPr>
            <w:r>
              <w:t>3.1</w:t>
            </w:r>
          </w:p>
        </w:tc>
        <w:tc>
          <w:tcPr>
            <w:tcW w:w="8341" w:type="dxa"/>
          </w:tcPr>
          <w:p w:rsidR="007719E2" w:rsidRDefault="007719E2" w:rsidP="007719E2">
            <w:pPr>
              <w:pStyle w:val="ConsPlusNormal"/>
              <w:jc w:val="both"/>
            </w:pPr>
            <w:r>
              <w:t>Текстовые документы и их структурные элементы (страница, абзац, строка, слово, символ)</w:t>
            </w:r>
          </w:p>
        </w:tc>
      </w:tr>
      <w:tr w:rsidR="007719E2" w:rsidTr="001E3DAA">
        <w:tc>
          <w:tcPr>
            <w:tcW w:w="1077" w:type="dxa"/>
          </w:tcPr>
          <w:p w:rsidR="007719E2" w:rsidRDefault="007719E2" w:rsidP="007719E2">
            <w:pPr>
              <w:pStyle w:val="ConsPlusNormal"/>
              <w:jc w:val="center"/>
            </w:pPr>
            <w:r>
              <w:t>3.2</w:t>
            </w:r>
          </w:p>
        </w:tc>
        <w:tc>
          <w:tcPr>
            <w:tcW w:w="8341" w:type="dxa"/>
          </w:tcPr>
          <w:p w:rsidR="007719E2" w:rsidRDefault="007719E2" w:rsidP="007719E2">
            <w:pPr>
              <w:pStyle w:val="ConsPlusNormal"/>
              <w:jc w:val="both"/>
            </w:pPr>
            <w:r>
              <w:t>Текстовый процессор - инструмент создания, редактирования и форматирования текстов. Правила набора текста</w:t>
            </w:r>
          </w:p>
        </w:tc>
      </w:tr>
      <w:tr w:rsidR="007719E2" w:rsidTr="001E3DAA">
        <w:tc>
          <w:tcPr>
            <w:tcW w:w="1077" w:type="dxa"/>
          </w:tcPr>
          <w:p w:rsidR="007719E2" w:rsidRDefault="007719E2" w:rsidP="007719E2">
            <w:pPr>
              <w:pStyle w:val="ConsPlusNormal"/>
              <w:jc w:val="center"/>
            </w:pPr>
            <w:r>
              <w:t>3.3</w:t>
            </w:r>
          </w:p>
        </w:tc>
        <w:tc>
          <w:tcPr>
            <w:tcW w:w="8341" w:type="dxa"/>
          </w:tcPr>
          <w:p w:rsidR="007719E2" w:rsidRDefault="007719E2" w:rsidP="007719E2">
            <w:pPr>
              <w:pStyle w:val="ConsPlusNormal"/>
              <w:jc w:val="both"/>
            </w:pPr>
            <w:r>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7719E2" w:rsidTr="001E3DAA">
        <w:tc>
          <w:tcPr>
            <w:tcW w:w="1077" w:type="dxa"/>
          </w:tcPr>
          <w:p w:rsidR="007719E2" w:rsidRDefault="007719E2" w:rsidP="007719E2">
            <w:pPr>
              <w:pStyle w:val="ConsPlusNormal"/>
              <w:jc w:val="center"/>
            </w:pPr>
            <w:r>
              <w:t>3.4</w:t>
            </w:r>
          </w:p>
        </w:tc>
        <w:tc>
          <w:tcPr>
            <w:tcW w:w="8341" w:type="dxa"/>
          </w:tcPr>
          <w:p w:rsidR="007719E2" w:rsidRDefault="007719E2" w:rsidP="007719E2">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tc>
      </w:tr>
      <w:tr w:rsidR="007719E2" w:rsidTr="001E3DAA">
        <w:tc>
          <w:tcPr>
            <w:tcW w:w="1077" w:type="dxa"/>
          </w:tcPr>
          <w:p w:rsidR="007719E2" w:rsidRDefault="007719E2" w:rsidP="007719E2">
            <w:pPr>
              <w:pStyle w:val="ConsPlusNormal"/>
              <w:jc w:val="center"/>
            </w:pPr>
            <w:r>
              <w:t>3.5</w:t>
            </w:r>
          </w:p>
        </w:tc>
        <w:tc>
          <w:tcPr>
            <w:tcW w:w="8341" w:type="dxa"/>
          </w:tcPr>
          <w:p w:rsidR="007719E2" w:rsidRDefault="007719E2" w:rsidP="007719E2">
            <w:pPr>
              <w:pStyle w:val="ConsPlusNormal"/>
              <w:jc w:val="both"/>
            </w:pPr>
            <w:r>
              <w:t>Вставка изображений в текстовые документы. Обтекание изображений текстом. Включение в текстовый документ диаграмм и формул</w:t>
            </w:r>
          </w:p>
        </w:tc>
      </w:tr>
      <w:tr w:rsidR="007719E2" w:rsidTr="001E3DAA">
        <w:tc>
          <w:tcPr>
            <w:tcW w:w="1077" w:type="dxa"/>
          </w:tcPr>
          <w:p w:rsidR="007719E2" w:rsidRDefault="007719E2" w:rsidP="007719E2">
            <w:pPr>
              <w:pStyle w:val="ConsPlusNormal"/>
              <w:jc w:val="center"/>
            </w:pPr>
            <w:r>
              <w:t>3.6</w:t>
            </w:r>
          </w:p>
        </w:tc>
        <w:tc>
          <w:tcPr>
            <w:tcW w:w="8341" w:type="dxa"/>
          </w:tcPr>
          <w:p w:rsidR="007719E2" w:rsidRDefault="007719E2" w:rsidP="007719E2">
            <w:pPr>
              <w:pStyle w:val="ConsPlusNormal"/>
              <w:jc w:val="both"/>
            </w:pPr>
            <w:r>
              <w:t>Параметры страницы, нумерация страниц. Добавление в документ колонтитулов, ссылок</w:t>
            </w:r>
          </w:p>
        </w:tc>
      </w:tr>
      <w:tr w:rsidR="007719E2" w:rsidTr="001E3DAA">
        <w:tc>
          <w:tcPr>
            <w:tcW w:w="1077" w:type="dxa"/>
          </w:tcPr>
          <w:p w:rsidR="007719E2" w:rsidRDefault="007719E2" w:rsidP="007719E2">
            <w:pPr>
              <w:pStyle w:val="ConsPlusNormal"/>
              <w:jc w:val="center"/>
            </w:pPr>
            <w:r>
              <w:t>3.7</w:t>
            </w:r>
          </w:p>
        </w:tc>
        <w:tc>
          <w:tcPr>
            <w:tcW w:w="8341" w:type="dxa"/>
          </w:tcPr>
          <w:p w:rsidR="007719E2" w:rsidRDefault="007719E2" w:rsidP="007719E2">
            <w:pPr>
              <w:pStyle w:val="ConsPlusNormal"/>
              <w:jc w:val="both"/>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7719E2" w:rsidTr="001E3DAA">
        <w:tc>
          <w:tcPr>
            <w:tcW w:w="1077" w:type="dxa"/>
          </w:tcPr>
          <w:p w:rsidR="007719E2" w:rsidRDefault="007719E2" w:rsidP="007719E2">
            <w:pPr>
              <w:pStyle w:val="ConsPlusNormal"/>
              <w:jc w:val="center"/>
            </w:pPr>
            <w:r>
              <w:t>3.8</w:t>
            </w:r>
          </w:p>
        </w:tc>
        <w:tc>
          <w:tcPr>
            <w:tcW w:w="8341" w:type="dxa"/>
          </w:tcPr>
          <w:p w:rsidR="007719E2" w:rsidRDefault="007719E2" w:rsidP="007719E2">
            <w:pPr>
              <w:pStyle w:val="ConsPlusNormal"/>
              <w:jc w:val="both"/>
            </w:pPr>
            <w:r>
              <w:t>Знакомство с графическими редакторами. Растровые рисунки. Использование графических примитивов</w:t>
            </w:r>
          </w:p>
        </w:tc>
      </w:tr>
      <w:tr w:rsidR="007719E2" w:rsidTr="001E3DAA">
        <w:tc>
          <w:tcPr>
            <w:tcW w:w="1077" w:type="dxa"/>
          </w:tcPr>
          <w:p w:rsidR="007719E2" w:rsidRDefault="007719E2" w:rsidP="007719E2">
            <w:pPr>
              <w:pStyle w:val="ConsPlusNormal"/>
              <w:jc w:val="center"/>
            </w:pPr>
            <w:r>
              <w:t>3.9</w:t>
            </w:r>
          </w:p>
        </w:tc>
        <w:tc>
          <w:tcPr>
            <w:tcW w:w="8341" w:type="dxa"/>
          </w:tcPr>
          <w:p w:rsidR="007719E2" w:rsidRDefault="007719E2" w:rsidP="007719E2">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7719E2" w:rsidTr="001E3DAA">
        <w:tc>
          <w:tcPr>
            <w:tcW w:w="1077" w:type="dxa"/>
          </w:tcPr>
          <w:p w:rsidR="007719E2" w:rsidRDefault="007719E2" w:rsidP="007719E2">
            <w:pPr>
              <w:pStyle w:val="ConsPlusNormal"/>
              <w:jc w:val="center"/>
            </w:pPr>
            <w:r>
              <w:t>3.10</w:t>
            </w:r>
          </w:p>
        </w:tc>
        <w:tc>
          <w:tcPr>
            <w:tcW w:w="8341" w:type="dxa"/>
          </w:tcPr>
          <w:p w:rsidR="007719E2" w:rsidRDefault="007719E2" w:rsidP="007719E2">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7719E2" w:rsidTr="001E3DAA">
        <w:tc>
          <w:tcPr>
            <w:tcW w:w="1077" w:type="dxa"/>
          </w:tcPr>
          <w:p w:rsidR="007719E2" w:rsidRDefault="007719E2" w:rsidP="007719E2">
            <w:pPr>
              <w:pStyle w:val="ConsPlusNormal"/>
              <w:jc w:val="center"/>
            </w:pPr>
            <w:r>
              <w:t>3.11</w:t>
            </w:r>
          </w:p>
        </w:tc>
        <w:tc>
          <w:tcPr>
            <w:tcW w:w="8341" w:type="dxa"/>
          </w:tcPr>
          <w:p w:rsidR="007719E2" w:rsidRDefault="007719E2" w:rsidP="007719E2">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tc>
      </w:tr>
      <w:tr w:rsidR="007719E2" w:rsidTr="001E3DAA">
        <w:tc>
          <w:tcPr>
            <w:tcW w:w="1077" w:type="dxa"/>
          </w:tcPr>
          <w:p w:rsidR="007719E2" w:rsidRDefault="007719E2" w:rsidP="007719E2">
            <w:pPr>
              <w:pStyle w:val="ConsPlusNormal"/>
              <w:jc w:val="center"/>
            </w:pPr>
            <w:r>
              <w:t>3.12</w:t>
            </w:r>
          </w:p>
        </w:tc>
        <w:tc>
          <w:tcPr>
            <w:tcW w:w="8341" w:type="dxa"/>
          </w:tcPr>
          <w:p w:rsidR="007719E2" w:rsidRDefault="007719E2" w:rsidP="007719E2">
            <w:pPr>
              <w:pStyle w:val="ConsPlusNormal"/>
              <w:jc w:val="both"/>
            </w:pPr>
            <w:r>
              <w:t>Добавление на слайд аудиовизуальных данных. Анимация. Гиперссылки</w:t>
            </w:r>
          </w:p>
        </w:tc>
      </w:tr>
    </w:tbl>
    <w:p w:rsidR="007719E2" w:rsidRDefault="007719E2" w:rsidP="007719E2">
      <w:pPr>
        <w:pStyle w:val="ConsPlusNormal"/>
        <w:ind w:firstLine="540"/>
        <w:jc w:val="both"/>
      </w:pPr>
    </w:p>
    <w:p w:rsidR="007719E2" w:rsidRDefault="007719E2" w:rsidP="007719E2">
      <w:pPr>
        <w:pStyle w:val="ConsPlusNormal"/>
        <w:jc w:val="right"/>
      </w:pPr>
      <w:r>
        <w:t>Таблица 12.2</w:t>
      </w:r>
    </w:p>
    <w:p w:rsidR="007719E2" w:rsidRDefault="007719E2" w:rsidP="007719E2">
      <w:pPr>
        <w:pStyle w:val="ConsPlusNormal"/>
        <w:jc w:val="center"/>
      </w:pPr>
      <w:r>
        <w:t>Проверяемые требования к результатам освоения основной</w:t>
      </w:r>
    </w:p>
    <w:p w:rsidR="007719E2" w:rsidRDefault="007719E2" w:rsidP="007719E2">
      <w:pPr>
        <w:pStyle w:val="ConsPlusNormal"/>
        <w:jc w:val="center"/>
      </w:pPr>
      <w:r>
        <w:lastRenderedPageBreak/>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7719E2" w:rsidTr="001E3DAA">
        <w:tc>
          <w:tcPr>
            <w:tcW w:w="1701" w:type="dxa"/>
          </w:tcPr>
          <w:p w:rsidR="007719E2" w:rsidRDefault="007719E2" w:rsidP="007719E2">
            <w:pPr>
              <w:pStyle w:val="ConsPlusNormal"/>
              <w:jc w:val="center"/>
            </w:pPr>
            <w:r>
              <w:t>Код проверяемого результата</w:t>
            </w:r>
          </w:p>
        </w:tc>
        <w:tc>
          <w:tcPr>
            <w:tcW w:w="7717" w:type="dxa"/>
          </w:tcPr>
          <w:p w:rsidR="007719E2" w:rsidRDefault="007719E2" w:rsidP="007719E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719E2" w:rsidTr="001E3DAA">
        <w:tc>
          <w:tcPr>
            <w:tcW w:w="1701" w:type="dxa"/>
          </w:tcPr>
          <w:p w:rsidR="007719E2" w:rsidRDefault="007719E2" w:rsidP="007719E2">
            <w:pPr>
              <w:pStyle w:val="ConsPlusNormal"/>
              <w:jc w:val="center"/>
            </w:pPr>
            <w:r>
              <w:t>1</w:t>
            </w:r>
          </w:p>
        </w:tc>
        <w:tc>
          <w:tcPr>
            <w:tcW w:w="7717" w:type="dxa"/>
          </w:tcPr>
          <w:p w:rsidR="007719E2" w:rsidRDefault="007719E2" w:rsidP="007719E2">
            <w:pPr>
              <w:pStyle w:val="ConsPlusNormal"/>
              <w:jc w:val="both"/>
            </w:pPr>
            <w:r>
              <w:t>По теме "Теоретические основы информатики"</w:t>
            </w:r>
          </w:p>
        </w:tc>
      </w:tr>
      <w:tr w:rsidR="007719E2" w:rsidTr="001E3DAA">
        <w:tc>
          <w:tcPr>
            <w:tcW w:w="1701" w:type="dxa"/>
          </w:tcPr>
          <w:p w:rsidR="007719E2" w:rsidRDefault="007719E2" w:rsidP="007719E2">
            <w:pPr>
              <w:pStyle w:val="ConsPlusNormal"/>
              <w:jc w:val="center"/>
            </w:pPr>
            <w:r>
              <w:t>1.1</w:t>
            </w:r>
          </w:p>
        </w:tc>
        <w:tc>
          <w:tcPr>
            <w:tcW w:w="7717" w:type="dxa"/>
          </w:tcPr>
          <w:p w:rsidR="007719E2" w:rsidRDefault="007719E2" w:rsidP="007719E2">
            <w:pPr>
              <w:pStyle w:val="ConsPlusNormal"/>
              <w:jc w:val="both"/>
            </w:pPr>
            <w:r>
              <w:t>Пояснять на примерах различия между позиционными и непозиционными системами счисления</w:t>
            </w:r>
          </w:p>
        </w:tc>
      </w:tr>
      <w:tr w:rsidR="007719E2" w:rsidTr="001E3DAA">
        <w:tc>
          <w:tcPr>
            <w:tcW w:w="1701" w:type="dxa"/>
          </w:tcPr>
          <w:p w:rsidR="007719E2" w:rsidRDefault="007719E2" w:rsidP="007719E2">
            <w:pPr>
              <w:pStyle w:val="ConsPlusNormal"/>
              <w:jc w:val="center"/>
            </w:pPr>
            <w:r>
              <w:t>1.2</w:t>
            </w:r>
          </w:p>
        </w:tc>
        <w:tc>
          <w:tcPr>
            <w:tcW w:w="7717" w:type="dxa"/>
          </w:tcPr>
          <w:p w:rsidR="007719E2" w:rsidRDefault="007719E2" w:rsidP="007719E2">
            <w:pPr>
              <w:pStyle w:val="ConsPlusNormal"/>
              <w:jc w:val="both"/>
            </w:pPr>
            <w: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7719E2" w:rsidTr="001E3DAA">
        <w:tc>
          <w:tcPr>
            <w:tcW w:w="1701" w:type="dxa"/>
          </w:tcPr>
          <w:p w:rsidR="007719E2" w:rsidRDefault="007719E2" w:rsidP="007719E2">
            <w:pPr>
              <w:pStyle w:val="ConsPlusNormal"/>
              <w:jc w:val="center"/>
            </w:pPr>
            <w:r>
              <w:t>1.3</w:t>
            </w:r>
          </w:p>
        </w:tc>
        <w:tc>
          <w:tcPr>
            <w:tcW w:w="7717" w:type="dxa"/>
          </w:tcPr>
          <w:p w:rsidR="007719E2" w:rsidRDefault="007719E2" w:rsidP="007719E2">
            <w:pPr>
              <w:pStyle w:val="ConsPlusNormal"/>
              <w:jc w:val="both"/>
            </w:pPr>
            <w:r>
              <w:t>Раскрывать смысл понятий "высказывание", "логическая операция", "логическое выражение"</w:t>
            </w:r>
          </w:p>
        </w:tc>
      </w:tr>
      <w:tr w:rsidR="007719E2" w:rsidTr="001E3DAA">
        <w:tc>
          <w:tcPr>
            <w:tcW w:w="1701" w:type="dxa"/>
          </w:tcPr>
          <w:p w:rsidR="007719E2" w:rsidRDefault="007719E2" w:rsidP="007719E2">
            <w:pPr>
              <w:pStyle w:val="ConsPlusNormal"/>
              <w:jc w:val="center"/>
            </w:pPr>
            <w:r>
              <w:t>1.4</w:t>
            </w:r>
          </w:p>
        </w:tc>
        <w:tc>
          <w:tcPr>
            <w:tcW w:w="7717" w:type="dxa"/>
          </w:tcPr>
          <w:p w:rsidR="007719E2" w:rsidRDefault="007719E2" w:rsidP="007719E2">
            <w:pPr>
              <w:pStyle w:val="ConsPlusNormal"/>
              <w:jc w:val="both"/>
            </w:pPr>
            <w: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r>
      <w:tr w:rsidR="007719E2" w:rsidTr="001E3DAA">
        <w:tc>
          <w:tcPr>
            <w:tcW w:w="1701" w:type="dxa"/>
          </w:tcPr>
          <w:p w:rsidR="007719E2" w:rsidRDefault="007719E2" w:rsidP="007719E2">
            <w:pPr>
              <w:pStyle w:val="ConsPlusNormal"/>
              <w:jc w:val="center"/>
            </w:pPr>
            <w:r>
              <w:t>2</w:t>
            </w:r>
          </w:p>
        </w:tc>
        <w:tc>
          <w:tcPr>
            <w:tcW w:w="7717" w:type="dxa"/>
          </w:tcPr>
          <w:p w:rsidR="007719E2" w:rsidRDefault="007719E2" w:rsidP="007719E2">
            <w:pPr>
              <w:pStyle w:val="ConsPlusNormal"/>
              <w:jc w:val="both"/>
            </w:pPr>
            <w:r>
              <w:t>По теме "Алгоритмы и программирование"</w:t>
            </w:r>
          </w:p>
        </w:tc>
      </w:tr>
      <w:tr w:rsidR="007719E2" w:rsidTr="001E3DAA">
        <w:tc>
          <w:tcPr>
            <w:tcW w:w="1701" w:type="dxa"/>
          </w:tcPr>
          <w:p w:rsidR="007719E2" w:rsidRDefault="007719E2" w:rsidP="007719E2">
            <w:pPr>
              <w:pStyle w:val="ConsPlusNormal"/>
              <w:jc w:val="center"/>
            </w:pPr>
            <w:r>
              <w:t>2.1</w:t>
            </w:r>
          </w:p>
        </w:tc>
        <w:tc>
          <w:tcPr>
            <w:tcW w:w="7717" w:type="dxa"/>
          </w:tcPr>
          <w:p w:rsidR="007719E2" w:rsidRDefault="007719E2" w:rsidP="007719E2">
            <w:pPr>
              <w:pStyle w:val="ConsPlusNormal"/>
              <w:jc w:val="both"/>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7719E2" w:rsidTr="001E3DAA">
        <w:tc>
          <w:tcPr>
            <w:tcW w:w="1701" w:type="dxa"/>
          </w:tcPr>
          <w:p w:rsidR="007719E2" w:rsidRDefault="007719E2" w:rsidP="007719E2">
            <w:pPr>
              <w:pStyle w:val="ConsPlusNormal"/>
              <w:jc w:val="center"/>
            </w:pPr>
            <w:r>
              <w:t>2.2</w:t>
            </w:r>
          </w:p>
        </w:tc>
        <w:tc>
          <w:tcPr>
            <w:tcW w:w="7717" w:type="dxa"/>
          </w:tcPr>
          <w:p w:rsidR="007719E2" w:rsidRDefault="007719E2" w:rsidP="007719E2">
            <w:pPr>
              <w:pStyle w:val="ConsPlusNormal"/>
              <w:jc w:val="both"/>
            </w:pPr>
            <w:r>
              <w:t>Описывать алгоритм решения задачи различными способами, в том числе в виде блок-схемы</w:t>
            </w:r>
          </w:p>
        </w:tc>
      </w:tr>
      <w:tr w:rsidR="007719E2" w:rsidTr="001E3DAA">
        <w:tc>
          <w:tcPr>
            <w:tcW w:w="1701" w:type="dxa"/>
          </w:tcPr>
          <w:p w:rsidR="007719E2" w:rsidRDefault="007719E2" w:rsidP="007719E2">
            <w:pPr>
              <w:pStyle w:val="ConsPlusNormal"/>
              <w:jc w:val="center"/>
            </w:pPr>
            <w:r>
              <w:t>2.3</w:t>
            </w:r>
          </w:p>
        </w:tc>
        <w:tc>
          <w:tcPr>
            <w:tcW w:w="7717" w:type="dxa"/>
          </w:tcPr>
          <w:p w:rsidR="007719E2" w:rsidRDefault="007719E2" w:rsidP="007719E2">
            <w:pPr>
              <w:pStyle w:val="ConsPlusNormal"/>
              <w:jc w:val="both"/>
            </w:pPr>
            <w:r>
              <w:t>Составлять, выполнять вручную и на компьютере несложные алгоритмы с использованием ветвлений и циклов для управления исполнителями</w:t>
            </w:r>
          </w:p>
        </w:tc>
      </w:tr>
      <w:tr w:rsidR="007719E2" w:rsidTr="001E3DAA">
        <w:tc>
          <w:tcPr>
            <w:tcW w:w="1701" w:type="dxa"/>
          </w:tcPr>
          <w:p w:rsidR="007719E2" w:rsidRDefault="007719E2" w:rsidP="007719E2">
            <w:pPr>
              <w:pStyle w:val="ConsPlusNormal"/>
              <w:jc w:val="center"/>
            </w:pPr>
            <w:r>
              <w:t>2.4</w:t>
            </w:r>
          </w:p>
        </w:tc>
        <w:tc>
          <w:tcPr>
            <w:tcW w:w="7717" w:type="dxa"/>
          </w:tcPr>
          <w:p w:rsidR="007719E2" w:rsidRDefault="007719E2" w:rsidP="007719E2">
            <w:pPr>
              <w:pStyle w:val="ConsPlusNormal"/>
              <w:jc w:val="both"/>
            </w:pPr>
            <w: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7719E2" w:rsidTr="001E3DAA">
        <w:tc>
          <w:tcPr>
            <w:tcW w:w="1701" w:type="dxa"/>
          </w:tcPr>
          <w:p w:rsidR="007719E2" w:rsidRDefault="007719E2" w:rsidP="007719E2">
            <w:pPr>
              <w:pStyle w:val="ConsPlusNormal"/>
              <w:jc w:val="center"/>
            </w:pPr>
            <w:r>
              <w:t>2.5</w:t>
            </w:r>
          </w:p>
        </w:tc>
        <w:tc>
          <w:tcPr>
            <w:tcW w:w="7717" w:type="dxa"/>
          </w:tcPr>
          <w:p w:rsidR="007719E2" w:rsidRDefault="007719E2" w:rsidP="007719E2">
            <w:pPr>
              <w:pStyle w:val="ConsPlusNormal"/>
              <w:jc w:val="both"/>
            </w:pPr>
            <w:r>
              <w:t>Использовать при разработке программ логические значения, операции и выражения с ними</w:t>
            </w:r>
          </w:p>
        </w:tc>
      </w:tr>
      <w:tr w:rsidR="007719E2" w:rsidTr="001E3DAA">
        <w:tc>
          <w:tcPr>
            <w:tcW w:w="1701" w:type="dxa"/>
          </w:tcPr>
          <w:p w:rsidR="007719E2" w:rsidRDefault="007719E2" w:rsidP="007719E2">
            <w:pPr>
              <w:pStyle w:val="ConsPlusNormal"/>
              <w:jc w:val="center"/>
            </w:pPr>
            <w:r>
              <w:t>2.6</w:t>
            </w:r>
          </w:p>
        </w:tc>
        <w:tc>
          <w:tcPr>
            <w:tcW w:w="7717" w:type="dxa"/>
          </w:tcPr>
          <w:p w:rsidR="007719E2" w:rsidRDefault="007719E2" w:rsidP="007719E2">
            <w:pPr>
              <w:pStyle w:val="ConsPlusNormal"/>
              <w:jc w:val="both"/>
            </w:pPr>
            <w:r>
              <w:t>Анализировать предложенные алгоритмы, в том числе определять, какие результаты возможны при заданном множестве исходных значений</w:t>
            </w:r>
          </w:p>
        </w:tc>
      </w:tr>
      <w:tr w:rsidR="007719E2" w:rsidTr="001E3DAA">
        <w:tc>
          <w:tcPr>
            <w:tcW w:w="1701" w:type="dxa"/>
          </w:tcPr>
          <w:p w:rsidR="007719E2" w:rsidRDefault="007719E2" w:rsidP="007719E2">
            <w:pPr>
              <w:pStyle w:val="ConsPlusNormal"/>
              <w:jc w:val="center"/>
            </w:pPr>
            <w:r>
              <w:t>2.7</w:t>
            </w:r>
          </w:p>
        </w:tc>
        <w:tc>
          <w:tcPr>
            <w:tcW w:w="7717" w:type="dxa"/>
          </w:tcPr>
          <w:p w:rsidR="007719E2" w:rsidRDefault="007719E2" w:rsidP="007719E2">
            <w:pPr>
              <w:pStyle w:val="ConsPlusNormal"/>
              <w:jc w:val="both"/>
            </w:pPr>
            <w: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rsidR="007719E2" w:rsidRDefault="007719E2" w:rsidP="007719E2">
      <w:pPr>
        <w:pStyle w:val="ConsPlusNormal"/>
        <w:ind w:firstLine="540"/>
        <w:jc w:val="both"/>
      </w:pPr>
    </w:p>
    <w:p w:rsidR="007719E2" w:rsidRDefault="007719E2" w:rsidP="007719E2">
      <w:pPr>
        <w:pStyle w:val="ConsPlusNormal"/>
        <w:jc w:val="right"/>
      </w:pPr>
      <w:r>
        <w:t>Таблица 12.3</w:t>
      </w:r>
    </w:p>
    <w:p w:rsidR="007719E2" w:rsidRDefault="007719E2" w:rsidP="007719E2">
      <w:pPr>
        <w:pStyle w:val="ConsPlusNormal"/>
        <w:jc w:val="center"/>
      </w:pPr>
      <w: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7719E2" w:rsidTr="001E3DAA">
        <w:tc>
          <w:tcPr>
            <w:tcW w:w="1077" w:type="dxa"/>
          </w:tcPr>
          <w:p w:rsidR="007719E2" w:rsidRDefault="007719E2" w:rsidP="007719E2">
            <w:pPr>
              <w:pStyle w:val="ConsPlusNormal"/>
              <w:jc w:val="center"/>
            </w:pPr>
            <w:r>
              <w:t>Код</w:t>
            </w:r>
          </w:p>
        </w:tc>
        <w:tc>
          <w:tcPr>
            <w:tcW w:w="8341" w:type="dxa"/>
          </w:tcPr>
          <w:p w:rsidR="007719E2" w:rsidRDefault="007719E2" w:rsidP="007719E2">
            <w:pPr>
              <w:pStyle w:val="ConsPlusNormal"/>
              <w:jc w:val="center"/>
            </w:pPr>
            <w:r>
              <w:t>Проверяемый элемент содержания</w:t>
            </w:r>
          </w:p>
        </w:tc>
      </w:tr>
      <w:tr w:rsidR="007719E2" w:rsidTr="001E3DAA">
        <w:tc>
          <w:tcPr>
            <w:tcW w:w="1077" w:type="dxa"/>
          </w:tcPr>
          <w:p w:rsidR="007719E2" w:rsidRDefault="007719E2" w:rsidP="007719E2">
            <w:pPr>
              <w:pStyle w:val="ConsPlusNormal"/>
              <w:jc w:val="center"/>
            </w:pPr>
            <w:r>
              <w:t>1</w:t>
            </w:r>
          </w:p>
        </w:tc>
        <w:tc>
          <w:tcPr>
            <w:tcW w:w="8341" w:type="dxa"/>
          </w:tcPr>
          <w:p w:rsidR="007719E2" w:rsidRDefault="007719E2" w:rsidP="007719E2">
            <w:pPr>
              <w:pStyle w:val="ConsPlusNormal"/>
              <w:jc w:val="both"/>
            </w:pPr>
            <w:r>
              <w:t>Теоретические основы информатики</w:t>
            </w:r>
          </w:p>
        </w:tc>
      </w:tr>
      <w:tr w:rsidR="007719E2" w:rsidTr="001E3DAA">
        <w:tc>
          <w:tcPr>
            <w:tcW w:w="1077" w:type="dxa"/>
          </w:tcPr>
          <w:p w:rsidR="007719E2" w:rsidRDefault="007719E2" w:rsidP="007719E2">
            <w:pPr>
              <w:pStyle w:val="ConsPlusNormal"/>
              <w:jc w:val="center"/>
            </w:pPr>
            <w:r>
              <w:lastRenderedPageBreak/>
              <w:t>1.1</w:t>
            </w:r>
          </w:p>
        </w:tc>
        <w:tc>
          <w:tcPr>
            <w:tcW w:w="8341" w:type="dxa"/>
          </w:tcPr>
          <w:p w:rsidR="007719E2" w:rsidRDefault="007719E2" w:rsidP="007719E2">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7719E2" w:rsidTr="001E3DAA">
        <w:tc>
          <w:tcPr>
            <w:tcW w:w="1077" w:type="dxa"/>
          </w:tcPr>
          <w:p w:rsidR="007719E2" w:rsidRDefault="007719E2" w:rsidP="007719E2">
            <w:pPr>
              <w:pStyle w:val="ConsPlusNormal"/>
              <w:jc w:val="center"/>
            </w:pPr>
            <w:r>
              <w:t>1.2</w:t>
            </w:r>
          </w:p>
        </w:tc>
        <w:tc>
          <w:tcPr>
            <w:tcW w:w="8341" w:type="dxa"/>
          </w:tcPr>
          <w:p w:rsidR="007719E2" w:rsidRDefault="007719E2" w:rsidP="007719E2">
            <w:pPr>
              <w:pStyle w:val="ConsPlusNormal"/>
              <w:jc w:val="both"/>
            </w:pPr>
            <w:r>
              <w:t>Римская система счисления</w:t>
            </w:r>
          </w:p>
        </w:tc>
      </w:tr>
      <w:tr w:rsidR="007719E2" w:rsidTr="001E3DAA">
        <w:tc>
          <w:tcPr>
            <w:tcW w:w="1077" w:type="dxa"/>
          </w:tcPr>
          <w:p w:rsidR="007719E2" w:rsidRDefault="007719E2" w:rsidP="007719E2">
            <w:pPr>
              <w:pStyle w:val="ConsPlusNormal"/>
              <w:jc w:val="center"/>
            </w:pPr>
            <w:r>
              <w:t>1.3</w:t>
            </w:r>
          </w:p>
        </w:tc>
        <w:tc>
          <w:tcPr>
            <w:tcW w:w="8341" w:type="dxa"/>
          </w:tcPr>
          <w:p w:rsidR="007719E2" w:rsidRDefault="007719E2" w:rsidP="007719E2">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7719E2" w:rsidTr="001E3DAA">
        <w:tc>
          <w:tcPr>
            <w:tcW w:w="1077" w:type="dxa"/>
          </w:tcPr>
          <w:p w:rsidR="007719E2" w:rsidRDefault="007719E2" w:rsidP="007719E2">
            <w:pPr>
              <w:pStyle w:val="ConsPlusNormal"/>
              <w:jc w:val="center"/>
            </w:pPr>
            <w:r>
              <w:t>1.4</w:t>
            </w:r>
          </w:p>
        </w:tc>
        <w:tc>
          <w:tcPr>
            <w:tcW w:w="8341" w:type="dxa"/>
          </w:tcPr>
          <w:p w:rsidR="007719E2" w:rsidRDefault="007719E2" w:rsidP="007719E2">
            <w:pPr>
              <w:pStyle w:val="ConsPlusNormal"/>
              <w:jc w:val="both"/>
            </w:pPr>
            <w:r>
              <w:t>Арифметические операции в двоичной системе счисления</w:t>
            </w:r>
          </w:p>
        </w:tc>
      </w:tr>
      <w:tr w:rsidR="007719E2" w:rsidTr="001E3DAA">
        <w:tc>
          <w:tcPr>
            <w:tcW w:w="1077" w:type="dxa"/>
          </w:tcPr>
          <w:p w:rsidR="007719E2" w:rsidRDefault="007719E2" w:rsidP="007719E2">
            <w:pPr>
              <w:pStyle w:val="ConsPlusNormal"/>
              <w:jc w:val="center"/>
            </w:pPr>
            <w:r>
              <w:t>1.5</w:t>
            </w:r>
          </w:p>
        </w:tc>
        <w:tc>
          <w:tcPr>
            <w:tcW w:w="8341" w:type="dxa"/>
          </w:tcPr>
          <w:p w:rsidR="007719E2" w:rsidRDefault="007719E2" w:rsidP="007719E2">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7719E2" w:rsidTr="001E3DAA">
        <w:tc>
          <w:tcPr>
            <w:tcW w:w="1077" w:type="dxa"/>
          </w:tcPr>
          <w:p w:rsidR="007719E2" w:rsidRDefault="007719E2" w:rsidP="007719E2">
            <w:pPr>
              <w:pStyle w:val="ConsPlusNormal"/>
              <w:jc w:val="center"/>
            </w:pPr>
            <w:r>
              <w:t>1.6</w:t>
            </w:r>
          </w:p>
        </w:tc>
        <w:tc>
          <w:tcPr>
            <w:tcW w:w="8341" w:type="dxa"/>
          </w:tcPr>
          <w:p w:rsidR="007719E2" w:rsidRDefault="007719E2" w:rsidP="007719E2">
            <w:pPr>
              <w:pStyle w:val="ConsPlusNormal"/>
              <w:jc w:val="both"/>
            </w:pPr>
            <w:r>
              <w:t>Логические выражения. Правила записи логических выражений. Построение таблиц истинности логических выражений</w:t>
            </w:r>
          </w:p>
        </w:tc>
      </w:tr>
      <w:tr w:rsidR="007719E2" w:rsidTr="001E3DAA">
        <w:tc>
          <w:tcPr>
            <w:tcW w:w="1077" w:type="dxa"/>
          </w:tcPr>
          <w:p w:rsidR="007719E2" w:rsidRDefault="007719E2" w:rsidP="007719E2">
            <w:pPr>
              <w:pStyle w:val="ConsPlusNormal"/>
              <w:jc w:val="center"/>
            </w:pPr>
            <w:r>
              <w:t>1.7</w:t>
            </w:r>
          </w:p>
        </w:tc>
        <w:tc>
          <w:tcPr>
            <w:tcW w:w="8341" w:type="dxa"/>
          </w:tcPr>
          <w:p w:rsidR="007719E2" w:rsidRDefault="007719E2" w:rsidP="007719E2">
            <w:pPr>
              <w:pStyle w:val="ConsPlusNormal"/>
              <w:jc w:val="both"/>
            </w:pPr>
            <w:r>
              <w:t>Логические элементы. Знакомство с логическими основами компьютера</w:t>
            </w:r>
          </w:p>
        </w:tc>
      </w:tr>
      <w:tr w:rsidR="007719E2" w:rsidTr="001E3DAA">
        <w:tc>
          <w:tcPr>
            <w:tcW w:w="1077" w:type="dxa"/>
          </w:tcPr>
          <w:p w:rsidR="007719E2" w:rsidRDefault="007719E2" w:rsidP="007719E2">
            <w:pPr>
              <w:pStyle w:val="ConsPlusNormal"/>
              <w:jc w:val="center"/>
            </w:pPr>
            <w:r>
              <w:t>2</w:t>
            </w:r>
          </w:p>
        </w:tc>
        <w:tc>
          <w:tcPr>
            <w:tcW w:w="8341" w:type="dxa"/>
          </w:tcPr>
          <w:p w:rsidR="007719E2" w:rsidRDefault="007719E2" w:rsidP="007719E2">
            <w:pPr>
              <w:pStyle w:val="ConsPlusNormal"/>
              <w:jc w:val="both"/>
            </w:pPr>
            <w:r>
              <w:t>Алгоритмы и программирование</w:t>
            </w:r>
          </w:p>
        </w:tc>
      </w:tr>
      <w:tr w:rsidR="007719E2" w:rsidTr="001E3DAA">
        <w:tc>
          <w:tcPr>
            <w:tcW w:w="1077" w:type="dxa"/>
          </w:tcPr>
          <w:p w:rsidR="007719E2" w:rsidRDefault="007719E2" w:rsidP="007719E2">
            <w:pPr>
              <w:pStyle w:val="ConsPlusNormal"/>
              <w:jc w:val="center"/>
            </w:pPr>
            <w:r>
              <w:t>2.1</w:t>
            </w:r>
          </w:p>
        </w:tc>
        <w:tc>
          <w:tcPr>
            <w:tcW w:w="8341" w:type="dxa"/>
          </w:tcPr>
          <w:p w:rsidR="007719E2" w:rsidRDefault="007719E2" w:rsidP="007719E2">
            <w:pPr>
              <w:pStyle w:val="ConsPlusNormal"/>
              <w:jc w:val="both"/>
            </w:pPr>
            <w:r>
              <w:t>Понятие алгоритма. Исполнители алгоритмов. Алгоритм как план управления исполнителем</w:t>
            </w:r>
          </w:p>
        </w:tc>
      </w:tr>
      <w:tr w:rsidR="007719E2" w:rsidTr="001E3DAA">
        <w:tc>
          <w:tcPr>
            <w:tcW w:w="1077" w:type="dxa"/>
          </w:tcPr>
          <w:p w:rsidR="007719E2" w:rsidRDefault="007719E2" w:rsidP="007719E2">
            <w:pPr>
              <w:pStyle w:val="ConsPlusNormal"/>
              <w:jc w:val="center"/>
            </w:pPr>
            <w:r>
              <w:t>2.2</w:t>
            </w:r>
          </w:p>
        </w:tc>
        <w:tc>
          <w:tcPr>
            <w:tcW w:w="8341" w:type="dxa"/>
          </w:tcPr>
          <w:p w:rsidR="007719E2" w:rsidRDefault="007719E2" w:rsidP="007719E2">
            <w:pPr>
              <w:pStyle w:val="ConsPlusNormal"/>
              <w:jc w:val="both"/>
            </w:pPr>
            <w:r>
              <w:t>Свойства алгоритма. Способы записи алгоритма (словесный, в виде блок-схемы, программа)</w:t>
            </w:r>
          </w:p>
        </w:tc>
      </w:tr>
      <w:tr w:rsidR="007719E2" w:rsidTr="001E3DAA">
        <w:tc>
          <w:tcPr>
            <w:tcW w:w="1077" w:type="dxa"/>
          </w:tcPr>
          <w:p w:rsidR="007719E2" w:rsidRDefault="007719E2" w:rsidP="007719E2">
            <w:pPr>
              <w:pStyle w:val="ConsPlusNormal"/>
              <w:jc w:val="center"/>
            </w:pPr>
            <w:r>
              <w:t>2.3</w:t>
            </w:r>
          </w:p>
        </w:tc>
        <w:tc>
          <w:tcPr>
            <w:tcW w:w="8341" w:type="dxa"/>
          </w:tcPr>
          <w:p w:rsidR="007719E2" w:rsidRDefault="007719E2" w:rsidP="007719E2">
            <w:pPr>
              <w:pStyle w:val="ConsPlusNormal"/>
              <w:jc w:val="both"/>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7719E2" w:rsidTr="001E3DAA">
        <w:tc>
          <w:tcPr>
            <w:tcW w:w="1077" w:type="dxa"/>
          </w:tcPr>
          <w:p w:rsidR="007719E2" w:rsidRDefault="007719E2" w:rsidP="007719E2">
            <w:pPr>
              <w:pStyle w:val="ConsPlusNormal"/>
              <w:jc w:val="center"/>
            </w:pPr>
            <w:r>
              <w:t>2.4</w:t>
            </w:r>
          </w:p>
        </w:tc>
        <w:tc>
          <w:tcPr>
            <w:tcW w:w="8341" w:type="dxa"/>
          </w:tcPr>
          <w:p w:rsidR="007719E2" w:rsidRDefault="007719E2" w:rsidP="007719E2">
            <w:pPr>
              <w:pStyle w:val="ConsPlusNormal"/>
              <w:jc w:val="both"/>
            </w:pPr>
            <w: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7719E2" w:rsidTr="001E3DAA">
        <w:tc>
          <w:tcPr>
            <w:tcW w:w="1077" w:type="dxa"/>
          </w:tcPr>
          <w:p w:rsidR="007719E2" w:rsidRDefault="007719E2" w:rsidP="007719E2">
            <w:pPr>
              <w:pStyle w:val="ConsPlusNormal"/>
              <w:jc w:val="center"/>
            </w:pPr>
            <w:r>
              <w:t>2.5</w:t>
            </w:r>
          </w:p>
        </w:tc>
        <w:tc>
          <w:tcPr>
            <w:tcW w:w="8341" w:type="dxa"/>
          </w:tcPr>
          <w:p w:rsidR="007719E2" w:rsidRDefault="007719E2" w:rsidP="007719E2">
            <w:pPr>
              <w:pStyle w:val="ConsPlusNormal"/>
              <w:jc w:val="both"/>
            </w:pPr>
            <w:r>
              <w:t>Конструкция "повторение": циклы с заданным числом повторений, с условием выполнения, с переменной цикла</w:t>
            </w:r>
          </w:p>
        </w:tc>
      </w:tr>
      <w:tr w:rsidR="007719E2" w:rsidTr="001E3DAA">
        <w:tc>
          <w:tcPr>
            <w:tcW w:w="1077" w:type="dxa"/>
          </w:tcPr>
          <w:p w:rsidR="007719E2" w:rsidRDefault="007719E2" w:rsidP="007719E2">
            <w:pPr>
              <w:pStyle w:val="ConsPlusNormal"/>
              <w:jc w:val="center"/>
            </w:pPr>
            <w:r>
              <w:t>2.6</w:t>
            </w:r>
          </w:p>
        </w:tc>
        <w:tc>
          <w:tcPr>
            <w:tcW w:w="8341" w:type="dxa"/>
          </w:tcPr>
          <w:p w:rsidR="007719E2" w:rsidRDefault="007719E2" w:rsidP="007719E2">
            <w:pPr>
              <w:pStyle w:val="ConsPlusNormal"/>
              <w:jc w:val="both"/>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7719E2" w:rsidTr="001E3DAA">
        <w:tc>
          <w:tcPr>
            <w:tcW w:w="1077" w:type="dxa"/>
          </w:tcPr>
          <w:p w:rsidR="007719E2" w:rsidRDefault="007719E2" w:rsidP="007719E2">
            <w:pPr>
              <w:pStyle w:val="ConsPlusNormal"/>
              <w:jc w:val="center"/>
            </w:pPr>
            <w:r>
              <w:t>2.7</w:t>
            </w:r>
          </w:p>
        </w:tc>
        <w:tc>
          <w:tcPr>
            <w:tcW w:w="8341" w:type="dxa"/>
          </w:tcPr>
          <w:p w:rsidR="007719E2" w:rsidRDefault="007719E2" w:rsidP="007719E2">
            <w:pPr>
              <w:pStyle w:val="ConsPlusNormal"/>
              <w:jc w:val="both"/>
            </w:pPr>
            <w:r>
              <w:t>Язык программирования (Python, C++, Java, C#, Школьный Алгоритмический Язык). Система программирования: редактор текста программ, транслятор, отладчик</w:t>
            </w:r>
          </w:p>
        </w:tc>
      </w:tr>
      <w:tr w:rsidR="007719E2" w:rsidTr="001E3DAA">
        <w:tc>
          <w:tcPr>
            <w:tcW w:w="1077" w:type="dxa"/>
          </w:tcPr>
          <w:p w:rsidR="007719E2" w:rsidRDefault="007719E2" w:rsidP="007719E2">
            <w:pPr>
              <w:pStyle w:val="ConsPlusNormal"/>
              <w:jc w:val="center"/>
            </w:pPr>
            <w:r>
              <w:t>2.8</w:t>
            </w:r>
          </w:p>
        </w:tc>
        <w:tc>
          <w:tcPr>
            <w:tcW w:w="8341" w:type="dxa"/>
          </w:tcPr>
          <w:p w:rsidR="007719E2" w:rsidRDefault="007719E2" w:rsidP="007719E2">
            <w:pPr>
              <w:pStyle w:val="ConsPlusNormal"/>
              <w:jc w:val="both"/>
            </w:pPr>
            <w:r>
              <w:t>Переменная: тип, имя, значение. Целые, вещественные и символьные переменные</w:t>
            </w:r>
          </w:p>
        </w:tc>
      </w:tr>
      <w:tr w:rsidR="007719E2" w:rsidTr="001E3DAA">
        <w:tc>
          <w:tcPr>
            <w:tcW w:w="1077" w:type="dxa"/>
          </w:tcPr>
          <w:p w:rsidR="007719E2" w:rsidRDefault="007719E2" w:rsidP="007719E2">
            <w:pPr>
              <w:pStyle w:val="ConsPlusNormal"/>
              <w:jc w:val="center"/>
            </w:pPr>
            <w:r>
              <w:lastRenderedPageBreak/>
              <w:t>2.9</w:t>
            </w:r>
          </w:p>
        </w:tc>
        <w:tc>
          <w:tcPr>
            <w:tcW w:w="8341" w:type="dxa"/>
          </w:tcPr>
          <w:p w:rsidR="007719E2" w:rsidRDefault="007719E2" w:rsidP="007719E2">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7719E2" w:rsidTr="001E3DAA">
        <w:tc>
          <w:tcPr>
            <w:tcW w:w="1077" w:type="dxa"/>
          </w:tcPr>
          <w:p w:rsidR="007719E2" w:rsidRDefault="007719E2" w:rsidP="007719E2">
            <w:pPr>
              <w:pStyle w:val="ConsPlusNormal"/>
              <w:jc w:val="center"/>
            </w:pPr>
            <w:r>
              <w:t>2.10</w:t>
            </w:r>
          </w:p>
        </w:tc>
        <w:tc>
          <w:tcPr>
            <w:tcW w:w="8341" w:type="dxa"/>
          </w:tcPr>
          <w:p w:rsidR="007719E2" w:rsidRDefault="007719E2" w:rsidP="007719E2">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7719E2" w:rsidTr="001E3DAA">
        <w:tc>
          <w:tcPr>
            <w:tcW w:w="1077" w:type="dxa"/>
          </w:tcPr>
          <w:p w:rsidR="007719E2" w:rsidRDefault="007719E2" w:rsidP="007719E2">
            <w:pPr>
              <w:pStyle w:val="ConsPlusNormal"/>
              <w:jc w:val="center"/>
            </w:pPr>
            <w:r>
              <w:t>2.11</w:t>
            </w:r>
          </w:p>
        </w:tc>
        <w:tc>
          <w:tcPr>
            <w:tcW w:w="8341" w:type="dxa"/>
          </w:tcPr>
          <w:p w:rsidR="007719E2" w:rsidRDefault="007719E2" w:rsidP="007719E2">
            <w:pPr>
              <w:pStyle w:val="ConsPlusNormal"/>
              <w:jc w:val="both"/>
            </w:pPr>
            <w:r>
              <w:t>Диалоговая отладка программ: пошаговое выполнение, просмотр значений величин, отладочный вывод, выбор точки останова</w:t>
            </w:r>
          </w:p>
        </w:tc>
      </w:tr>
      <w:tr w:rsidR="007719E2" w:rsidTr="001E3DAA">
        <w:tc>
          <w:tcPr>
            <w:tcW w:w="1077" w:type="dxa"/>
          </w:tcPr>
          <w:p w:rsidR="007719E2" w:rsidRDefault="007719E2" w:rsidP="007719E2">
            <w:pPr>
              <w:pStyle w:val="ConsPlusNormal"/>
              <w:jc w:val="center"/>
            </w:pPr>
            <w:r>
              <w:t>2.12</w:t>
            </w:r>
          </w:p>
        </w:tc>
        <w:tc>
          <w:tcPr>
            <w:tcW w:w="8341" w:type="dxa"/>
          </w:tcPr>
          <w:p w:rsidR="007719E2" w:rsidRDefault="007719E2" w:rsidP="007719E2">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7719E2" w:rsidTr="001E3DAA">
        <w:tc>
          <w:tcPr>
            <w:tcW w:w="1077" w:type="dxa"/>
          </w:tcPr>
          <w:p w:rsidR="007719E2" w:rsidRDefault="007719E2" w:rsidP="007719E2">
            <w:pPr>
              <w:pStyle w:val="ConsPlusNormal"/>
              <w:jc w:val="center"/>
            </w:pPr>
            <w:r>
              <w:t>2.13</w:t>
            </w:r>
          </w:p>
        </w:tc>
        <w:tc>
          <w:tcPr>
            <w:tcW w:w="8341" w:type="dxa"/>
          </w:tcPr>
          <w:p w:rsidR="007719E2" w:rsidRDefault="007719E2" w:rsidP="007719E2">
            <w:pPr>
              <w:pStyle w:val="ConsPlusNormal"/>
              <w:jc w:val="both"/>
            </w:pPr>
            <w:r>
              <w:t>Цикл с переменной. Алгоритмы проверки делимости одного целого числа на другое, проверки натурального числа на простоту</w:t>
            </w:r>
          </w:p>
        </w:tc>
      </w:tr>
      <w:tr w:rsidR="007719E2" w:rsidTr="001E3DAA">
        <w:tc>
          <w:tcPr>
            <w:tcW w:w="1077" w:type="dxa"/>
          </w:tcPr>
          <w:p w:rsidR="007719E2" w:rsidRDefault="007719E2" w:rsidP="007719E2">
            <w:pPr>
              <w:pStyle w:val="ConsPlusNormal"/>
              <w:jc w:val="center"/>
            </w:pPr>
            <w:r>
              <w:t>2.14</w:t>
            </w:r>
          </w:p>
        </w:tc>
        <w:tc>
          <w:tcPr>
            <w:tcW w:w="8341" w:type="dxa"/>
          </w:tcPr>
          <w:p w:rsidR="007719E2" w:rsidRDefault="007719E2" w:rsidP="007719E2">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7719E2" w:rsidTr="001E3DAA">
        <w:tc>
          <w:tcPr>
            <w:tcW w:w="1077" w:type="dxa"/>
          </w:tcPr>
          <w:p w:rsidR="007719E2" w:rsidRDefault="007719E2" w:rsidP="007719E2">
            <w:pPr>
              <w:pStyle w:val="ConsPlusNormal"/>
              <w:jc w:val="center"/>
            </w:pPr>
            <w:r>
              <w:t>2.15</w:t>
            </w:r>
          </w:p>
        </w:tc>
        <w:tc>
          <w:tcPr>
            <w:tcW w:w="8341" w:type="dxa"/>
          </w:tcPr>
          <w:p w:rsidR="007719E2" w:rsidRDefault="007719E2" w:rsidP="007719E2">
            <w:pPr>
              <w:pStyle w:val="ConsPlusNormal"/>
              <w:jc w:val="both"/>
            </w:pPr>
            <w:r>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rsidR="007719E2" w:rsidRDefault="007719E2" w:rsidP="007719E2">
      <w:pPr>
        <w:pStyle w:val="ConsPlusNormal"/>
        <w:ind w:firstLine="540"/>
        <w:jc w:val="both"/>
      </w:pPr>
    </w:p>
    <w:p w:rsidR="007719E2" w:rsidRDefault="007719E2" w:rsidP="007719E2">
      <w:pPr>
        <w:pStyle w:val="ConsPlusNormal"/>
        <w:jc w:val="right"/>
      </w:pPr>
      <w:r>
        <w:t>Таблица 12.4</w:t>
      </w:r>
    </w:p>
    <w:p w:rsidR="007719E2" w:rsidRDefault="007719E2" w:rsidP="007719E2">
      <w:pPr>
        <w:pStyle w:val="ConsPlusNormal"/>
        <w:jc w:val="center"/>
      </w:pPr>
      <w:r>
        <w:t>Проверяемые требования к результатам освоения основной</w:t>
      </w:r>
    </w:p>
    <w:p w:rsidR="007719E2" w:rsidRDefault="007719E2" w:rsidP="007719E2">
      <w:pPr>
        <w:pStyle w:val="ConsPlusNormal"/>
        <w:jc w:val="center"/>
      </w:pPr>
      <w: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8363"/>
      </w:tblGrid>
      <w:tr w:rsidR="007719E2" w:rsidTr="007A74B5">
        <w:tc>
          <w:tcPr>
            <w:tcW w:w="1055" w:type="dxa"/>
          </w:tcPr>
          <w:p w:rsidR="007719E2" w:rsidRDefault="007719E2" w:rsidP="007719E2">
            <w:pPr>
              <w:pStyle w:val="ConsPlusNormal"/>
              <w:jc w:val="center"/>
            </w:pPr>
            <w:r>
              <w:t>Код проверяемого результата</w:t>
            </w:r>
          </w:p>
        </w:tc>
        <w:tc>
          <w:tcPr>
            <w:tcW w:w="8363" w:type="dxa"/>
          </w:tcPr>
          <w:p w:rsidR="007719E2" w:rsidRDefault="007719E2" w:rsidP="007719E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719E2" w:rsidTr="007A74B5">
        <w:tc>
          <w:tcPr>
            <w:tcW w:w="1055" w:type="dxa"/>
          </w:tcPr>
          <w:p w:rsidR="007719E2" w:rsidRDefault="007719E2" w:rsidP="007719E2">
            <w:pPr>
              <w:pStyle w:val="ConsPlusNormal"/>
              <w:jc w:val="center"/>
            </w:pPr>
            <w:r>
              <w:t>1</w:t>
            </w:r>
          </w:p>
        </w:tc>
        <w:tc>
          <w:tcPr>
            <w:tcW w:w="8363" w:type="dxa"/>
          </w:tcPr>
          <w:p w:rsidR="007719E2" w:rsidRDefault="007719E2" w:rsidP="007719E2">
            <w:pPr>
              <w:pStyle w:val="ConsPlusNormal"/>
              <w:jc w:val="both"/>
            </w:pPr>
            <w:r>
              <w:t>По теме "Цифровая грамотность"</w:t>
            </w:r>
          </w:p>
        </w:tc>
      </w:tr>
      <w:tr w:rsidR="007719E2" w:rsidTr="007A74B5">
        <w:tc>
          <w:tcPr>
            <w:tcW w:w="1055" w:type="dxa"/>
          </w:tcPr>
          <w:p w:rsidR="007719E2" w:rsidRDefault="007719E2" w:rsidP="007719E2">
            <w:pPr>
              <w:pStyle w:val="ConsPlusNormal"/>
              <w:jc w:val="center"/>
            </w:pPr>
            <w:r>
              <w:t>1.1</w:t>
            </w:r>
          </w:p>
        </w:tc>
        <w:tc>
          <w:tcPr>
            <w:tcW w:w="8363" w:type="dxa"/>
          </w:tcPr>
          <w:p w:rsidR="007719E2" w:rsidRDefault="007719E2" w:rsidP="007719E2">
            <w:pPr>
              <w:pStyle w:val="ConsPlusNormal"/>
              <w:jc w:val="both"/>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7719E2" w:rsidTr="007A74B5">
        <w:tc>
          <w:tcPr>
            <w:tcW w:w="1055" w:type="dxa"/>
          </w:tcPr>
          <w:p w:rsidR="007719E2" w:rsidRDefault="007719E2" w:rsidP="007719E2">
            <w:pPr>
              <w:pStyle w:val="ConsPlusNormal"/>
              <w:jc w:val="center"/>
            </w:pPr>
            <w:r>
              <w:t>1.2</w:t>
            </w:r>
          </w:p>
        </w:tc>
        <w:tc>
          <w:tcPr>
            <w:tcW w:w="8363" w:type="dxa"/>
          </w:tcPr>
          <w:p w:rsidR="007719E2" w:rsidRDefault="007719E2" w:rsidP="007719E2">
            <w:pPr>
              <w:pStyle w:val="ConsPlusNormal"/>
              <w:jc w:val="both"/>
            </w:pPr>
            <w: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7719E2" w:rsidTr="007A74B5">
        <w:tc>
          <w:tcPr>
            <w:tcW w:w="1055" w:type="dxa"/>
          </w:tcPr>
          <w:p w:rsidR="007719E2" w:rsidRDefault="007719E2" w:rsidP="007719E2">
            <w:pPr>
              <w:pStyle w:val="ConsPlusNormal"/>
              <w:jc w:val="center"/>
            </w:pPr>
            <w:r>
              <w:t>1.3</w:t>
            </w:r>
          </w:p>
        </w:tc>
        <w:tc>
          <w:tcPr>
            <w:tcW w:w="8363" w:type="dxa"/>
          </w:tcPr>
          <w:p w:rsidR="007719E2" w:rsidRDefault="007719E2" w:rsidP="007719E2">
            <w:pPr>
              <w:pStyle w:val="ConsPlusNormal"/>
              <w:jc w:val="both"/>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7719E2" w:rsidTr="007A74B5">
        <w:tc>
          <w:tcPr>
            <w:tcW w:w="1055" w:type="dxa"/>
          </w:tcPr>
          <w:p w:rsidR="007719E2" w:rsidRDefault="007719E2" w:rsidP="007719E2">
            <w:pPr>
              <w:pStyle w:val="ConsPlusNormal"/>
              <w:jc w:val="center"/>
            </w:pPr>
            <w:r>
              <w:t>1.4</w:t>
            </w:r>
          </w:p>
        </w:tc>
        <w:tc>
          <w:tcPr>
            <w:tcW w:w="8363" w:type="dxa"/>
          </w:tcPr>
          <w:p w:rsidR="007719E2" w:rsidRDefault="007719E2" w:rsidP="007719E2">
            <w:pPr>
              <w:pStyle w:val="ConsPlusNormal"/>
              <w:jc w:val="both"/>
            </w:pPr>
            <w:r>
              <w:t xml:space="preserve">Распознавать попытки и предупреждать вовлечение себя и окружающих в деструктивные и криминальные формы сетевой активности (в том числе </w:t>
            </w:r>
            <w:r>
              <w:lastRenderedPageBreak/>
              <w:t>кибербуллинг, фишинг)</w:t>
            </w:r>
          </w:p>
        </w:tc>
      </w:tr>
      <w:tr w:rsidR="007719E2" w:rsidTr="007A74B5">
        <w:tc>
          <w:tcPr>
            <w:tcW w:w="1055" w:type="dxa"/>
          </w:tcPr>
          <w:p w:rsidR="007719E2" w:rsidRDefault="007719E2" w:rsidP="007719E2">
            <w:pPr>
              <w:pStyle w:val="ConsPlusNormal"/>
              <w:jc w:val="center"/>
            </w:pPr>
            <w:r>
              <w:lastRenderedPageBreak/>
              <w:t>2</w:t>
            </w:r>
          </w:p>
        </w:tc>
        <w:tc>
          <w:tcPr>
            <w:tcW w:w="8363" w:type="dxa"/>
          </w:tcPr>
          <w:p w:rsidR="007719E2" w:rsidRDefault="007719E2" w:rsidP="007719E2">
            <w:pPr>
              <w:pStyle w:val="ConsPlusNormal"/>
              <w:jc w:val="both"/>
            </w:pPr>
            <w:r>
              <w:t>По теме "Теоретические основы информатики"</w:t>
            </w:r>
          </w:p>
        </w:tc>
      </w:tr>
      <w:tr w:rsidR="007719E2" w:rsidTr="007A74B5">
        <w:tc>
          <w:tcPr>
            <w:tcW w:w="1055" w:type="dxa"/>
          </w:tcPr>
          <w:p w:rsidR="007719E2" w:rsidRDefault="007719E2" w:rsidP="007719E2">
            <w:pPr>
              <w:pStyle w:val="ConsPlusNormal"/>
              <w:jc w:val="center"/>
            </w:pPr>
            <w:r>
              <w:t>2.1</w:t>
            </w:r>
          </w:p>
        </w:tc>
        <w:tc>
          <w:tcPr>
            <w:tcW w:w="8363" w:type="dxa"/>
          </w:tcPr>
          <w:p w:rsidR="007719E2" w:rsidRDefault="007719E2" w:rsidP="007719E2">
            <w:pPr>
              <w:pStyle w:val="ConsPlusNormal"/>
              <w:jc w:val="both"/>
            </w:pPr>
            <w: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7719E2" w:rsidTr="007A74B5">
        <w:tc>
          <w:tcPr>
            <w:tcW w:w="1055" w:type="dxa"/>
          </w:tcPr>
          <w:p w:rsidR="007719E2" w:rsidRDefault="007719E2" w:rsidP="007719E2">
            <w:pPr>
              <w:pStyle w:val="ConsPlusNormal"/>
              <w:jc w:val="center"/>
            </w:pPr>
            <w:r>
              <w:t>2.2</w:t>
            </w:r>
          </w:p>
        </w:tc>
        <w:tc>
          <w:tcPr>
            <w:tcW w:w="8363" w:type="dxa"/>
          </w:tcPr>
          <w:p w:rsidR="007719E2" w:rsidRDefault="007719E2" w:rsidP="007719E2">
            <w:pPr>
              <w:pStyle w:val="ConsPlusNormal"/>
              <w:jc w:val="both"/>
            </w:pPr>
            <w:r>
              <w:t>Использовать графы и деревья для моделирования систем сетевой и иерархической структуры, находить кратчайший путь в графе</w:t>
            </w:r>
          </w:p>
        </w:tc>
      </w:tr>
      <w:tr w:rsidR="007719E2" w:rsidTr="007A74B5">
        <w:tc>
          <w:tcPr>
            <w:tcW w:w="1055" w:type="dxa"/>
          </w:tcPr>
          <w:p w:rsidR="007719E2" w:rsidRDefault="007719E2" w:rsidP="007719E2">
            <w:pPr>
              <w:pStyle w:val="ConsPlusNormal"/>
              <w:jc w:val="center"/>
            </w:pPr>
            <w:r>
              <w:t>3</w:t>
            </w:r>
          </w:p>
        </w:tc>
        <w:tc>
          <w:tcPr>
            <w:tcW w:w="8363" w:type="dxa"/>
          </w:tcPr>
          <w:p w:rsidR="007719E2" w:rsidRDefault="007719E2" w:rsidP="007719E2">
            <w:pPr>
              <w:pStyle w:val="ConsPlusNormal"/>
              <w:jc w:val="both"/>
            </w:pPr>
            <w:r>
              <w:t>По теме "Алгоритмы и программирование"</w:t>
            </w:r>
          </w:p>
        </w:tc>
      </w:tr>
      <w:tr w:rsidR="007719E2" w:rsidTr="007A74B5">
        <w:tc>
          <w:tcPr>
            <w:tcW w:w="1055" w:type="dxa"/>
          </w:tcPr>
          <w:p w:rsidR="007719E2" w:rsidRDefault="007719E2" w:rsidP="007719E2">
            <w:pPr>
              <w:pStyle w:val="ConsPlusNormal"/>
              <w:jc w:val="center"/>
            </w:pPr>
            <w:r>
              <w:t>3.1</w:t>
            </w:r>
          </w:p>
        </w:tc>
        <w:tc>
          <w:tcPr>
            <w:tcW w:w="8363" w:type="dxa"/>
          </w:tcPr>
          <w:p w:rsidR="007719E2" w:rsidRDefault="007719E2" w:rsidP="007719E2">
            <w:pPr>
              <w:pStyle w:val="ConsPlusNormal"/>
              <w:jc w:val="both"/>
            </w:pPr>
            <w: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7719E2" w:rsidTr="007A74B5">
        <w:tc>
          <w:tcPr>
            <w:tcW w:w="1055" w:type="dxa"/>
          </w:tcPr>
          <w:p w:rsidR="007719E2" w:rsidRDefault="007719E2" w:rsidP="007719E2">
            <w:pPr>
              <w:pStyle w:val="ConsPlusNormal"/>
              <w:jc w:val="center"/>
            </w:pPr>
            <w:r>
              <w:t>3.2</w:t>
            </w:r>
          </w:p>
        </w:tc>
        <w:tc>
          <w:tcPr>
            <w:tcW w:w="8363" w:type="dxa"/>
          </w:tcPr>
          <w:p w:rsidR="007719E2" w:rsidRDefault="007719E2" w:rsidP="007719E2">
            <w:pPr>
              <w:pStyle w:val="ConsPlusNormal"/>
              <w:jc w:val="both"/>
            </w:pPr>
            <w: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7719E2" w:rsidTr="007A74B5">
        <w:tc>
          <w:tcPr>
            <w:tcW w:w="1055" w:type="dxa"/>
          </w:tcPr>
          <w:p w:rsidR="007719E2" w:rsidRDefault="007719E2" w:rsidP="007719E2">
            <w:pPr>
              <w:pStyle w:val="ConsPlusNormal"/>
              <w:jc w:val="center"/>
            </w:pPr>
            <w:r>
              <w:t>4</w:t>
            </w:r>
          </w:p>
        </w:tc>
        <w:tc>
          <w:tcPr>
            <w:tcW w:w="8363" w:type="dxa"/>
          </w:tcPr>
          <w:p w:rsidR="007719E2" w:rsidRDefault="007719E2" w:rsidP="007719E2">
            <w:pPr>
              <w:pStyle w:val="ConsPlusNormal"/>
              <w:jc w:val="both"/>
            </w:pPr>
            <w:r>
              <w:t>По теме "Информационные технологии"</w:t>
            </w:r>
          </w:p>
        </w:tc>
      </w:tr>
      <w:tr w:rsidR="007719E2" w:rsidTr="007A74B5">
        <w:tc>
          <w:tcPr>
            <w:tcW w:w="1055" w:type="dxa"/>
          </w:tcPr>
          <w:p w:rsidR="007719E2" w:rsidRDefault="007719E2" w:rsidP="007719E2">
            <w:pPr>
              <w:pStyle w:val="ConsPlusNormal"/>
              <w:jc w:val="center"/>
            </w:pPr>
            <w:r>
              <w:t>4.1</w:t>
            </w:r>
          </w:p>
        </w:tc>
        <w:tc>
          <w:tcPr>
            <w:tcW w:w="8363" w:type="dxa"/>
          </w:tcPr>
          <w:p w:rsidR="007719E2" w:rsidRDefault="007719E2" w:rsidP="007719E2">
            <w:pPr>
              <w:pStyle w:val="ConsPlusNormal"/>
              <w:jc w:val="both"/>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7719E2" w:rsidTr="007A74B5">
        <w:tc>
          <w:tcPr>
            <w:tcW w:w="1055" w:type="dxa"/>
          </w:tcPr>
          <w:p w:rsidR="007719E2" w:rsidRDefault="007719E2" w:rsidP="007719E2">
            <w:pPr>
              <w:pStyle w:val="ConsPlusNormal"/>
              <w:jc w:val="center"/>
            </w:pPr>
            <w:r>
              <w:t>4.2</w:t>
            </w:r>
          </w:p>
        </w:tc>
        <w:tc>
          <w:tcPr>
            <w:tcW w:w="8363" w:type="dxa"/>
          </w:tcPr>
          <w:p w:rsidR="007719E2" w:rsidRDefault="007719E2" w:rsidP="007719E2">
            <w:pPr>
              <w:pStyle w:val="ConsPlusNormal"/>
              <w:jc w:val="both"/>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7719E2" w:rsidTr="007A74B5">
        <w:tc>
          <w:tcPr>
            <w:tcW w:w="1055" w:type="dxa"/>
          </w:tcPr>
          <w:p w:rsidR="007719E2" w:rsidRDefault="007719E2" w:rsidP="007719E2">
            <w:pPr>
              <w:pStyle w:val="ConsPlusNormal"/>
              <w:jc w:val="center"/>
            </w:pPr>
            <w:r>
              <w:t>4.3</w:t>
            </w:r>
          </w:p>
        </w:tc>
        <w:tc>
          <w:tcPr>
            <w:tcW w:w="8363" w:type="dxa"/>
          </w:tcPr>
          <w:p w:rsidR="007719E2" w:rsidRDefault="007719E2" w:rsidP="007719E2">
            <w:pPr>
              <w:pStyle w:val="ConsPlusNormal"/>
              <w:jc w:val="both"/>
            </w:pPr>
            <w:r>
              <w:t>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tc>
      </w:tr>
      <w:tr w:rsidR="007719E2" w:rsidTr="007A74B5">
        <w:tc>
          <w:tcPr>
            <w:tcW w:w="1055" w:type="dxa"/>
          </w:tcPr>
          <w:p w:rsidR="007719E2" w:rsidRDefault="007719E2" w:rsidP="007719E2">
            <w:pPr>
              <w:pStyle w:val="ConsPlusNormal"/>
              <w:jc w:val="center"/>
            </w:pPr>
            <w:r>
              <w:t>4.4</w:t>
            </w:r>
          </w:p>
        </w:tc>
        <w:tc>
          <w:tcPr>
            <w:tcW w:w="8363" w:type="dxa"/>
          </w:tcPr>
          <w:p w:rsidR="007719E2" w:rsidRDefault="007719E2" w:rsidP="007719E2">
            <w:pPr>
              <w:pStyle w:val="ConsPlusNormal"/>
              <w:jc w:val="both"/>
            </w:pPr>
            <w:r>
              <w:t>Использовать электронные таблицы для численного моделирования в простых задачах из разных предметных областей</w:t>
            </w:r>
          </w:p>
        </w:tc>
      </w:tr>
    </w:tbl>
    <w:p w:rsidR="007719E2" w:rsidRDefault="007719E2" w:rsidP="007719E2">
      <w:pPr>
        <w:pStyle w:val="ConsPlusNormal"/>
        <w:ind w:firstLine="540"/>
        <w:jc w:val="both"/>
      </w:pPr>
    </w:p>
    <w:p w:rsidR="007719E2" w:rsidRDefault="007719E2" w:rsidP="007719E2">
      <w:pPr>
        <w:pStyle w:val="ConsPlusNormal"/>
        <w:jc w:val="right"/>
      </w:pPr>
      <w:r>
        <w:t>Таблица 12.5</w:t>
      </w:r>
    </w:p>
    <w:p w:rsidR="007719E2" w:rsidRDefault="007719E2" w:rsidP="007719E2">
      <w:pPr>
        <w:pStyle w:val="ConsPlusNormal"/>
        <w:jc w:val="center"/>
      </w:pPr>
      <w: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7719E2" w:rsidTr="001E3DAA">
        <w:tc>
          <w:tcPr>
            <w:tcW w:w="1077" w:type="dxa"/>
          </w:tcPr>
          <w:p w:rsidR="007719E2" w:rsidRDefault="007719E2" w:rsidP="007719E2">
            <w:pPr>
              <w:pStyle w:val="ConsPlusNormal"/>
              <w:jc w:val="center"/>
            </w:pPr>
            <w:r>
              <w:t>Код</w:t>
            </w:r>
          </w:p>
        </w:tc>
        <w:tc>
          <w:tcPr>
            <w:tcW w:w="8341" w:type="dxa"/>
          </w:tcPr>
          <w:p w:rsidR="007719E2" w:rsidRDefault="007719E2" w:rsidP="007719E2">
            <w:pPr>
              <w:pStyle w:val="ConsPlusNormal"/>
              <w:jc w:val="center"/>
            </w:pPr>
            <w:r>
              <w:t>Проверяемый элемент содержания</w:t>
            </w:r>
          </w:p>
        </w:tc>
      </w:tr>
      <w:tr w:rsidR="007719E2" w:rsidTr="001E3DAA">
        <w:tc>
          <w:tcPr>
            <w:tcW w:w="1077" w:type="dxa"/>
          </w:tcPr>
          <w:p w:rsidR="007719E2" w:rsidRDefault="007719E2" w:rsidP="007719E2">
            <w:pPr>
              <w:pStyle w:val="ConsPlusNormal"/>
              <w:jc w:val="center"/>
            </w:pPr>
            <w:r>
              <w:t>1</w:t>
            </w:r>
          </w:p>
        </w:tc>
        <w:tc>
          <w:tcPr>
            <w:tcW w:w="8341" w:type="dxa"/>
          </w:tcPr>
          <w:p w:rsidR="007719E2" w:rsidRDefault="007719E2" w:rsidP="007719E2">
            <w:pPr>
              <w:pStyle w:val="ConsPlusNormal"/>
              <w:jc w:val="both"/>
            </w:pPr>
            <w:r>
              <w:t>Цифровая грамотность</w:t>
            </w:r>
          </w:p>
        </w:tc>
      </w:tr>
      <w:tr w:rsidR="007719E2" w:rsidTr="001E3DAA">
        <w:tc>
          <w:tcPr>
            <w:tcW w:w="1077" w:type="dxa"/>
          </w:tcPr>
          <w:p w:rsidR="007719E2" w:rsidRDefault="007719E2" w:rsidP="007719E2">
            <w:pPr>
              <w:pStyle w:val="ConsPlusNormal"/>
              <w:jc w:val="center"/>
            </w:pPr>
            <w:r>
              <w:t>1.1</w:t>
            </w:r>
          </w:p>
        </w:tc>
        <w:tc>
          <w:tcPr>
            <w:tcW w:w="8341" w:type="dxa"/>
          </w:tcPr>
          <w:p w:rsidR="007719E2" w:rsidRDefault="007719E2" w:rsidP="007719E2">
            <w:pPr>
              <w:pStyle w:val="ConsPlusNormal"/>
              <w:jc w:val="both"/>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7719E2" w:rsidTr="001E3DAA">
        <w:tc>
          <w:tcPr>
            <w:tcW w:w="1077" w:type="dxa"/>
          </w:tcPr>
          <w:p w:rsidR="007719E2" w:rsidRDefault="007719E2" w:rsidP="007719E2">
            <w:pPr>
              <w:pStyle w:val="ConsPlusNormal"/>
              <w:jc w:val="center"/>
            </w:pPr>
            <w:r>
              <w:t>1.2</w:t>
            </w:r>
          </w:p>
        </w:tc>
        <w:tc>
          <w:tcPr>
            <w:tcW w:w="8341" w:type="dxa"/>
          </w:tcPr>
          <w:p w:rsidR="007719E2" w:rsidRDefault="007719E2" w:rsidP="007719E2">
            <w:pPr>
              <w:pStyle w:val="ConsPlusNormal"/>
              <w:jc w:val="both"/>
            </w:pPr>
            <w:r>
              <w:t xml:space="preserve">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w:t>
            </w:r>
            <w:r>
              <w:lastRenderedPageBreak/>
              <w:t>вовлечения в деструктивные и криминальные формы сетевой активности (кибербуллинг, фишинг и другие формы)</w:t>
            </w:r>
          </w:p>
        </w:tc>
      </w:tr>
      <w:tr w:rsidR="007719E2" w:rsidTr="001E3DAA">
        <w:tc>
          <w:tcPr>
            <w:tcW w:w="1077" w:type="dxa"/>
          </w:tcPr>
          <w:p w:rsidR="007719E2" w:rsidRDefault="007719E2" w:rsidP="007719E2">
            <w:pPr>
              <w:pStyle w:val="ConsPlusNormal"/>
              <w:jc w:val="center"/>
            </w:pPr>
            <w:r>
              <w:lastRenderedPageBreak/>
              <w:t>1.3</w:t>
            </w:r>
          </w:p>
        </w:tc>
        <w:tc>
          <w:tcPr>
            <w:tcW w:w="8341" w:type="dxa"/>
          </w:tcPr>
          <w:p w:rsidR="007719E2" w:rsidRDefault="007719E2" w:rsidP="007719E2">
            <w:pPr>
              <w:pStyle w:val="ConsPlusNormal"/>
              <w:jc w:val="both"/>
            </w:pPr>
            <w: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7719E2" w:rsidTr="001E3DAA">
        <w:tc>
          <w:tcPr>
            <w:tcW w:w="1077" w:type="dxa"/>
          </w:tcPr>
          <w:p w:rsidR="007719E2" w:rsidRDefault="007719E2" w:rsidP="007719E2">
            <w:pPr>
              <w:pStyle w:val="ConsPlusNormal"/>
              <w:jc w:val="center"/>
            </w:pPr>
            <w:r>
              <w:t>2</w:t>
            </w:r>
          </w:p>
        </w:tc>
        <w:tc>
          <w:tcPr>
            <w:tcW w:w="8341" w:type="dxa"/>
          </w:tcPr>
          <w:p w:rsidR="007719E2" w:rsidRDefault="007719E2" w:rsidP="007719E2">
            <w:pPr>
              <w:pStyle w:val="ConsPlusNormal"/>
              <w:jc w:val="both"/>
            </w:pPr>
            <w:r>
              <w:t>Теоретические основы информатики</w:t>
            </w:r>
          </w:p>
        </w:tc>
      </w:tr>
      <w:tr w:rsidR="007719E2" w:rsidTr="001E3DAA">
        <w:tc>
          <w:tcPr>
            <w:tcW w:w="1077" w:type="dxa"/>
          </w:tcPr>
          <w:p w:rsidR="007719E2" w:rsidRDefault="007719E2" w:rsidP="007719E2">
            <w:pPr>
              <w:pStyle w:val="ConsPlusNormal"/>
              <w:jc w:val="center"/>
            </w:pPr>
            <w:r>
              <w:t>2.1</w:t>
            </w:r>
          </w:p>
        </w:tc>
        <w:tc>
          <w:tcPr>
            <w:tcW w:w="8341" w:type="dxa"/>
          </w:tcPr>
          <w:p w:rsidR="007719E2" w:rsidRDefault="007719E2" w:rsidP="007719E2">
            <w:pPr>
              <w:pStyle w:val="ConsPlusNormal"/>
              <w:jc w:val="both"/>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7719E2" w:rsidTr="001E3DAA">
        <w:tc>
          <w:tcPr>
            <w:tcW w:w="1077" w:type="dxa"/>
          </w:tcPr>
          <w:p w:rsidR="007719E2" w:rsidRDefault="007719E2" w:rsidP="007719E2">
            <w:pPr>
              <w:pStyle w:val="ConsPlusNormal"/>
              <w:jc w:val="center"/>
            </w:pPr>
            <w:r>
              <w:t>2.2</w:t>
            </w:r>
          </w:p>
        </w:tc>
        <w:tc>
          <w:tcPr>
            <w:tcW w:w="8341" w:type="dxa"/>
          </w:tcPr>
          <w:p w:rsidR="007719E2" w:rsidRDefault="007719E2" w:rsidP="007719E2">
            <w:pPr>
              <w:pStyle w:val="ConsPlusNormal"/>
              <w:jc w:val="both"/>
            </w:pPr>
            <w:r>
              <w:t>Табличные модели. Таблица как представление отношения</w:t>
            </w:r>
          </w:p>
        </w:tc>
      </w:tr>
      <w:tr w:rsidR="007719E2" w:rsidTr="001E3DAA">
        <w:tc>
          <w:tcPr>
            <w:tcW w:w="1077" w:type="dxa"/>
          </w:tcPr>
          <w:p w:rsidR="007719E2" w:rsidRDefault="007719E2" w:rsidP="007719E2">
            <w:pPr>
              <w:pStyle w:val="ConsPlusNormal"/>
              <w:jc w:val="center"/>
            </w:pPr>
            <w:r>
              <w:t>2.3</w:t>
            </w:r>
          </w:p>
        </w:tc>
        <w:tc>
          <w:tcPr>
            <w:tcW w:w="8341" w:type="dxa"/>
          </w:tcPr>
          <w:p w:rsidR="007719E2" w:rsidRDefault="007719E2" w:rsidP="007719E2">
            <w:pPr>
              <w:pStyle w:val="ConsPlusNormal"/>
              <w:jc w:val="both"/>
            </w:pPr>
            <w:r>
              <w:t>Базы данных. Отбор в таблице строк, удовлетворяющих заданному условию</w:t>
            </w:r>
          </w:p>
        </w:tc>
      </w:tr>
      <w:tr w:rsidR="007719E2" w:rsidTr="001E3DAA">
        <w:tc>
          <w:tcPr>
            <w:tcW w:w="1077" w:type="dxa"/>
          </w:tcPr>
          <w:p w:rsidR="007719E2" w:rsidRDefault="007719E2" w:rsidP="007719E2">
            <w:pPr>
              <w:pStyle w:val="ConsPlusNormal"/>
              <w:jc w:val="center"/>
            </w:pPr>
            <w:r>
              <w:t>2.4</w:t>
            </w:r>
          </w:p>
        </w:tc>
        <w:tc>
          <w:tcPr>
            <w:tcW w:w="8341" w:type="dxa"/>
          </w:tcPr>
          <w:p w:rsidR="007719E2" w:rsidRDefault="007719E2" w:rsidP="007719E2">
            <w:pPr>
              <w:pStyle w:val="ConsPlusNormal"/>
              <w:jc w:val="both"/>
            </w:pPr>
            <w: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7719E2" w:rsidTr="001E3DAA">
        <w:tc>
          <w:tcPr>
            <w:tcW w:w="1077" w:type="dxa"/>
          </w:tcPr>
          <w:p w:rsidR="007719E2" w:rsidRDefault="007719E2" w:rsidP="007719E2">
            <w:pPr>
              <w:pStyle w:val="ConsPlusNormal"/>
              <w:jc w:val="center"/>
            </w:pPr>
            <w:r>
              <w:t>2.5</w:t>
            </w:r>
          </w:p>
        </w:tc>
        <w:tc>
          <w:tcPr>
            <w:tcW w:w="8341" w:type="dxa"/>
          </w:tcPr>
          <w:p w:rsidR="007719E2" w:rsidRDefault="007719E2" w:rsidP="007719E2">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7719E2" w:rsidTr="001E3DAA">
        <w:tc>
          <w:tcPr>
            <w:tcW w:w="1077" w:type="dxa"/>
          </w:tcPr>
          <w:p w:rsidR="007719E2" w:rsidRDefault="007719E2" w:rsidP="007719E2">
            <w:pPr>
              <w:pStyle w:val="ConsPlusNormal"/>
              <w:jc w:val="center"/>
            </w:pPr>
            <w:r>
              <w:t>2.6</w:t>
            </w:r>
          </w:p>
        </w:tc>
        <w:tc>
          <w:tcPr>
            <w:tcW w:w="8341" w:type="dxa"/>
          </w:tcPr>
          <w:p w:rsidR="007719E2" w:rsidRDefault="007719E2" w:rsidP="007719E2">
            <w:pPr>
              <w:pStyle w:val="ConsPlusNormal"/>
              <w:jc w:val="both"/>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7719E2" w:rsidTr="001E3DAA">
        <w:tc>
          <w:tcPr>
            <w:tcW w:w="1077" w:type="dxa"/>
          </w:tcPr>
          <w:p w:rsidR="007719E2" w:rsidRDefault="007719E2" w:rsidP="007719E2">
            <w:pPr>
              <w:pStyle w:val="ConsPlusNormal"/>
              <w:jc w:val="center"/>
            </w:pPr>
            <w:r>
              <w:t>2.7</w:t>
            </w:r>
          </w:p>
        </w:tc>
        <w:tc>
          <w:tcPr>
            <w:tcW w:w="8341" w:type="dxa"/>
          </w:tcPr>
          <w:p w:rsidR="007719E2" w:rsidRDefault="007719E2" w:rsidP="007719E2">
            <w:pPr>
              <w:pStyle w:val="ConsPlusNormal"/>
              <w:jc w:val="both"/>
            </w:pPr>
            <w: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tc>
      </w:tr>
      <w:tr w:rsidR="007719E2" w:rsidTr="001E3DAA">
        <w:tc>
          <w:tcPr>
            <w:tcW w:w="1077" w:type="dxa"/>
          </w:tcPr>
          <w:p w:rsidR="007719E2" w:rsidRDefault="007719E2" w:rsidP="007719E2">
            <w:pPr>
              <w:pStyle w:val="ConsPlusNormal"/>
              <w:jc w:val="center"/>
            </w:pPr>
            <w:r>
              <w:t>3</w:t>
            </w:r>
          </w:p>
        </w:tc>
        <w:tc>
          <w:tcPr>
            <w:tcW w:w="8341" w:type="dxa"/>
          </w:tcPr>
          <w:p w:rsidR="007719E2" w:rsidRDefault="007719E2" w:rsidP="007719E2">
            <w:pPr>
              <w:pStyle w:val="ConsPlusNormal"/>
              <w:jc w:val="both"/>
            </w:pPr>
            <w:r>
              <w:t>Алгоритмы и программирование</w:t>
            </w:r>
          </w:p>
        </w:tc>
      </w:tr>
      <w:tr w:rsidR="007719E2" w:rsidTr="001E3DAA">
        <w:tc>
          <w:tcPr>
            <w:tcW w:w="1077" w:type="dxa"/>
          </w:tcPr>
          <w:p w:rsidR="007719E2" w:rsidRDefault="007719E2" w:rsidP="007719E2">
            <w:pPr>
              <w:pStyle w:val="ConsPlusNormal"/>
              <w:jc w:val="center"/>
            </w:pPr>
            <w:r>
              <w:t>3.1</w:t>
            </w:r>
          </w:p>
        </w:tc>
        <w:tc>
          <w:tcPr>
            <w:tcW w:w="8341" w:type="dxa"/>
          </w:tcPr>
          <w:p w:rsidR="007719E2" w:rsidRDefault="007719E2" w:rsidP="007719E2">
            <w:pPr>
              <w:pStyle w:val="ConsPlusNormal"/>
              <w:jc w:val="both"/>
            </w:pPr>
            <w: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7719E2" w:rsidTr="001E3DAA">
        <w:tc>
          <w:tcPr>
            <w:tcW w:w="1077" w:type="dxa"/>
          </w:tcPr>
          <w:p w:rsidR="007719E2" w:rsidRDefault="007719E2" w:rsidP="007719E2">
            <w:pPr>
              <w:pStyle w:val="ConsPlusNormal"/>
              <w:jc w:val="center"/>
            </w:pPr>
            <w:r>
              <w:t>3.2</w:t>
            </w:r>
          </w:p>
        </w:tc>
        <w:tc>
          <w:tcPr>
            <w:tcW w:w="8341" w:type="dxa"/>
          </w:tcPr>
          <w:p w:rsidR="007719E2" w:rsidRDefault="007719E2" w:rsidP="007719E2">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7719E2" w:rsidTr="001E3DAA">
        <w:tc>
          <w:tcPr>
            <w:tcW w:w="1077" w:type="dxa"/>
          </w:tcPr>
          <w:p w:rsidR="007719E2" w:rsidRDefault="007719E2" w:rsidP="007719E2">
            <w:pPr>
              <w:pStyle w:val="ConsPlusNormal"/>
              <w:jc w:val="center"/>
            </w:pPr>
            <w:r>
              <w:t>3.3</w:t>
            </w:r>
          </w:p>
        </w:tc>
        <w:tc>
          <w:tcPr>
            <w:tcW w:w="8341" w:type="dxa"/>
          </w:tcPr>
          <w:p w:rsidR="007719E2" w:rsidRDefault="007719E2" w:rsidP="007719E2">
            <w:pPr>
              <w:pStyle w:val="ConsPlusNormal"/>
              <w:jc w:val="both"/>
            </w:pPr>
            <w:r>
              <w:t xml:space="preserve">Обработка потока данных: вычисление количества, суммы, среднего арифметического, минимального и максимального значения элементов </w:t>
            </w:r>
            <w:r>
              <w:lastRenderedPageBreak/>
              <w:t>последовательности, удовлетворяющих заданному условию</w:t>
            </w:r>
          </w:p>
        </w:tc>
      </w:tr>
      <w:tr w:rsidR="007719E2" w:rsidTr="001E3DAA">
        <w:tc>
          <w:tcPr>
            <w:tcW w:w="1077" w:type="dxa"/>
          </w:tcPr>
          <w:p w:rsidR="007719E2" w:rsidRDefault="007719E2" w:rsidP="007719E2">
            <w:pPr>
              <w:pStyle w:val="ConsPlusNormal"/>
              <w:jc w:val="center"/>
            </w:pPr>
            <w:r>
              <w:lastRenderedPageBreak/>
              <w:t>3.4</w:t>
            </w:r>
          </w:p>
        </w:tc>
        <w:tc>
          <w:tcPr>
            <w:tcW w:w="8341" w:type="dxa"/>
          </w:tcPr>
          <w:p w:rsidR="007719E2" w:rsidRDefault="007719E2" w:rsidP="007719E2">
            <w:pPr>
              <w:pStyle w:val="ConsPlusNormal"/>
              <w:jc w:val="both"/>
            </w:pPr>
            <w: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7719E2" w:rsidTr="001E3DAA">
        <w:tc>
          <w:tcPr>
            <w:tcW w:w="1077" w:type="dxa"/>
          </w:tcPr>
          <w:p w:rsidR="007719E2" w:rsidRDefault="007719E2" w:rsidP="007719E2">
            <w:pPr>
              <w:pStyle w:val="ConsPlusNormal"/>
              <w:jc w:val="center"/>
            </w:pPr>
            <w:r>
              <w:t>4</w:t>
            </w:r>
          </w:p>
        </w:tc>
        <w:tc>
          <w:tcPr>
            <w:tcW w:w="8341" w:type="dxa"/>
          </w:tcPr>
          <w:p w:rsidR="007719E2" w:rsidRDefault="007719E2" w:rsidP="007719E2">
            <w:pPr>
              <w:pStyle w:val="ConsPlusNormal"/>
              <w:jc w:val="both"/>
            </w:pPr>
            <w:r>
              <w:t>Информационные технологии</w:t>
            </w:r>
          </w:p>
        </w:tc>
      </w:tr>
      <w:tr w:rsidR="007719E2" w:rsidTr="001E3DAA">
        <w:tc>
          <w:tcPr>
            <w:tcW w:w="1077" w:type="dxa"/>
          </w:tcPr>
          <w:p w:rsidR="007719E2" w:rsidRDefault="007719E2" w:rsidP="007719E2">
            <w:pPr>
              <w:pStyle w:val="ConsPlusNormal"/>
              <w:jc w:val="center"/>
            </w:pPr>
            <w:r>
              <w:t>4.1</w:t>
            </w:r>
          </w:p>
        </w:tc>
        <w:tc>
          <w:tcPr>
            <w:tcW w:w="8341" w:type="dxa"/>
          </w:tcPr>
          <w:p w:rsidR="007719E2" w:rsidRDefault="007719E2" w:rsidP="007719E2">
            <w:pPr>
              <w:pStyle w:val="ConsPlusNormal"/>
              <w:jc w:val="both"/>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7719E2" w:rsidTr="001E3DAA">
        <w:tc>
          <w:tcPr>
            <w:tcW w:w="1077" w:type="dxa"/>
          </w:tcPr>
          <w:p w:rsidR="007719E2" w:rsidRDefault="007719E2" w:rsidP="007719E2">
            <w:pPr>
              <w:pStyle w:val="ConsPlusNormal"/>
              <w:jc w:val="center"/>
            </w:pPr>
            <w:r>
              <w:t>4.2</w:t>
            </w:r>
          </w:p>
        </w:tc>
        <w:tc>
          <w:tcPr>
            <w:tcW w:w="8341" w:type="dxa"/>
          </w:tcPr>
          <w:p w:rsidR="007719E2" w:rsidRDefault="007719E2" w:rsidP="007719E2">
            <w:pPr>
              <w:pStyle w:val="ConsPlusNormal"/>
              <w:jc w:val="both"/>
            </w:pPr>
            <w:r>
              <w:t>Преобразование формул при копировании. Относительная, абсолютная и смешанная адресация</w:t>
            </w:r>
          </w:p>
        </w:tc>
      </w:tr>
      <w:tr w:rsidR="007719E2" w:rsidTr="001E3DAA">
        <w:tc>
          <w:tcPr>
            <w:tcW w:w="1077" w:type="dxa"/>
          </w:tcPr>
          <w:p w:rsidR="007719E2" w:rsidRDefault="007719E2" w:rsidP="007719E2">
            <w:pPr>
              <w:pStyle w:val="ConsPlusNormal"/>
              <w:jc w:val="center"/>
            </w:pPr>
            <w:r>
              <w:t>4.3</w:t>
            </w:r>
          </w:p>
        </w:tc>
        <w:tc>
          <w:tcPr>
            <w:tcW w:w="8341" w:type="dxa"/>
          </w:tcPr>
          <w:p w:rsidR="007719E2" w:rsidRDefault="007719E2" w:rsidP="007719E2">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7719E2" w:rsidTr="001E3DAA">
        <w:tc>
          <w:tcPr>
            <w:tcW w:w="1077" w:type="dxa"/>
          </w:tcPr>
          <w:p w:rsidR="007719E2" w:rsidRDefault="007719E2" w:rsidP="007719E2">
            <w:pPr>
              <w:pStyle w:val="ConsPlusNormal"/>
              <w:jc w:val="center"/>
            </w:pPr>
            <w:r>
              <w:t>4.4</w:t>
            </w:r>
          </w:p>
        </w:tc>
        <w:tc>
          <w:tcPr>
            <w:tcW w:w="8341" w:type="dxa"/>
          </w:tcPr>
          <w:p w:rsidR="007719E2" w:rsidRDefault="007719E2" w:rsidP="007719E2">
            <w:pPr>
              <w:pStyle w:val="ConsPlusNormal"/>
              <w:jc w:val="both"/>
            </w:pPr>
            <w:r>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rsidR="007719E2" w:rsidRDefault="007719E2" w:rsidP="007719E2">
      <w:pPr>
        <w:pStyle w:val="ConsPlusNormal"/>
        <w:ind w:firstLine="540"/>
        <w:jc w:val="both"/>
      </w:pPr>
    </w:p>
    <w:p w:rsidR="007719E2" w:rsidRPr="001E3DAA" w:rsidRDefault="007719E2" w:rsidP="007719E2">
      <w:pPr>
        <w:pStyle w:val="ConsPlusNormal"/>
        <w:ind w:firstLine="540"/>
        <w:jc w:val="both"/>
        <w:rPr>
          <w:b/>
        </w:rPr>
      </w:pPr>
      <w:r w:rsidRPr="001E3DAA">
        <w:rPr>
          <w:b/>
        </w:rPr>
        <w:t>Для проведения основного государственного экзамена по информатике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7719E2" w:rsidRDefault="007719E2" w:rsidP="007719E2">
      <w:pPr>
        <w:pStyle w:val="ConsPlusNormal"/>
        <w:jc w:val="right"/>
      </w:pPr>
      <w:r>
        <w:t>Таблица 13</w:t>
      </w:r>
    </w:p>
    <w:p w:rsidR="007719E2" w:rsidRDefault="007719E2" w:rsidP="007719E2">
      <w:pPr>
        <w:pStyle w:val="ConsPlusNormal"/>
        <w:jc w:val="center"/>
      </w:pPr>
      <w:r>
        <w:t>Проверяемые на ОГЭ по информатике требования</w:t>
      </w:r>
    </w:p>
    <w:p w:rsidR="007719E2" w:rsidRDefault="007719E2" w:rsidP="007719E2">
      <w:pPr>
        <w:pStyle w:val="ConsPlusNormal"/>
        <w:jc w:val="center"/>
      </w:pPr>
      <w:r>
        <w:t>к результатам освоения основной образовательной программы</w:t>
      </w:r>
    </w:p>
    <w:p w:rsidR="007719E2" w:rsidRDefault="007719E2" w:rsidP="007719E2">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7719E2" w:rsidTr="001E3DAA">
        <w:tc>
          <w:tcPr>
            <w:tcW w:w="1701" w:type="dxa"/>
          </w:tcPr>
          <w:p w:rsidR="007719E2" w:rsidRDefault="007719E2" w:rsidP="007719E2">
            <w:pPr>
              <w:pStyle w:val="ConsPlusNormal"/>
              <w:jc w:val="center"/>
            </w:pPr>
            <w:r>
              <w:t>Код проверяемого требования</w:t>
            </w:r>
          </w:p>
        </w:tc>
        <w:tc>
          <w:tcPr>
            <w:tcW w:w="7717" w:type="dxa"/>
          </w:tcPr>
          <w:p w:rsidR="007719E2" w:rsidRDefault="007719E2" w:rsidP="007719E2">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7719E2" w:rsidTr="001E3DAA">
        <w:tc>
          <w:tcPr>
            <w:tcW w:w="1701" w:type="dxa"/>
          </w:tcPr>
          <w:p w:rsidR="007719E2" w:rsidRDefault="007719E2" w:rsidP="007719E2">
            <w:pPr>
              <w:pStyle w:val="ConsPlusNormal"/>
              <w:jc w:val="center"/>
            </w:pPr>
            <w:r>
              <w:t>1</w:t>
            </w:r>
          </w:p>
        </w:tc>
        <w:tc>
          <w:tcPr>
            <w:tcW w:w="7717" w:type="dxa"/>
          </w:tcPr>
          <w:p w:rsidR="007719E2" w:rsidRDefault="007719E2" w:rsidP="007719E2">
            <w:pPr>
              <w:pStyle w:val="ConsPlusNormal"/>
              <w:jc w:val="both"/>
            </w:pPr>
            <w:r>
              <w:t>Знать (понимать)</w:t>
            </w:r>
          </w:p>
        </w:tc>
      </w:tr>
      <w:tr w:rsidR="007719E2" w:rsidTr="001E3DAA">
        <w:tc>
          <w:tcPr>
            <w:tcW w:w="1701" w:type="dxa"/>
          </w:tcPr>
          <w:p w:rsidR="007719E2" w:rsidRDefault="007719E2" w:rsidP="007719E2">
            <w:pPr>
              <w:pStyle w:val="ConsPlusNormal"/>
              <w:jc w:val="center"/>
            </w:pPr>
            <w:r>
              <w:t>1.1</w:t>
            </w:r>
          </w:p>
        </w:tc>
        <w:tc>
          <w:tcPr>
            <w:tcW w:w="7717" w:type="dxa"/>
          </w:tcPr>
          <w:p w:rsidR="007719E2" w:rsidRDefault="007719E2" w:rsidP="007719E2">
            <w:pPr>
              <w:pStyle w:val="ConsPlusNormal"/>
              <w:jc w:val="both"/>
            </w:pPr>
            <w: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7719E2" w:rsidTr="001E3DAA">
        <w:tc>
          <w:tcPr>
            <w:tcW w:w="1701" w:type="dxa"/>
          </w:tcPr>
          <w:p w:rsidR="007719E2" w:rsidRDefault="007719E2" w:rsidP="007719E2">
            <w:pPr>
              <w:pStyle w:val="ConsPlusNormal"/>
              <w:jc w:val="center"/>
            </w:pPr>
            <w:r>
              <w:t>1.2</w:t>
            </w:r>
          </w:p>
        </w:tc>
        <w:tc>
          <w:tcPr>
            <w:tcW w:w="7717" w:type="dxa"/>
          </w:tcPr>
          <w:p w:rsidR="007719E2" w:rsidRDefault="007719E2" w:rsidP="007719E2">
            <w:pPr>
              <w:pStyle w:val="ConsPlusNormal"/>
              <w:jc w:val="both"/>
            </w:pPr>
            <w:r>
              <w:t>Владение понятиями: высказывание, логическая операция, логическое выражение</w:t>
            </w:r>
          </w:p>
        </w:tc>
      </w:tr>
      <w:tr w:rsidR="007719E2" w:rsidTr="001E3DAA">
        <w:tc>
          <w:tcPr>
            <w:tcW w:w="1701" w:type="dxa"/>
          </w:tcPr>
          <w:p w:rsidR="007719E2" w:rsidRDefault="007719E2" w:rsidP="007719E2">
            <w:pPr>
              <w:pStyle w:val="ConsPlusNormal"/>
              <w:jc w:val="center"/>
            </w:pPr>
            <w:r>
              <w:t>2</w:t>
            </w:r>
          </w:p>
        </w:tc>
        <w:tc>
          <w:tcPr>
            <w:tcW w:w="7717" w:type="dxa"/>
          </w:tcPr>
          <w:p w:rsidR="007719E2" w:rsidRDefault="007719E2" w:rsidP="007719E2">
            <w:pPr>
              <w:pStyle w:val="ConsPlusNormal"/>
              <w:jc w:val="both"/>
            </w:pPr>
            <w:r>
              <w:t>Уметь</w:t>
            </w:r>
          </w:p>
        </w:tc>
      </w:tr>
      <w:tr w:rsidR="007719E2" w:rsidTr="001E3DAA">
        <w:tc>
          <w:tcPr>
            <w:tcW w:w="1701" w:type="dxa"/>
          </w:tcPr>
          <w:p w:rsidR="007719E2" w:rsidRDefault="007719E2" w:rsidP="007719E2">
            <w:pPr>
              <w:pStyle w:val="ConsPlusNormal"/>
              <w:jc w:val="center"/>
            </w:pPr>
            <w:r>
              <w:t>2.1</w:t>
            </w:r>
          </w:p>
        </w:tc>
        <w:tc>
          <w:tcPr>
            <w:tcW w:w="7717" w:type="dxa"/>
          </w:tcPr>
          <w:p w:rsidR="007719E2" w:rsidRDefault="007719E2" w:rsidP="007719E2">
            <w:pPr>
              <w:pStyle w:val="ConsPlusNormal"/>
              <w:jc w:val="both"/>
            </w:pPr>
            <w:r>
              <w:t xml:space="preserve">Умение оперировать единицами измерения информационного объема и </w:t>
            </w:r>
            <w:r>
              <w:lastRenderedPageBreak/>
              <w:t>скорости передачи данных</w:t>
            </w:r>
          </w:p>
        </w:tc>
      </w:tr>
      <w:tr w:rsidR="007719E2" w:rsidTr="001E3DAA">
        <w:tc>
          <w:tcPr>
            <w:tcW w:w="1701" w:type="dxa"/>
          </w:tcPr>
          <w:p w:rsidR="007719E2" w:rsidRDefault="007719E2" w:rsidP="007719E2">
            <w:pPr>
              <w:pStyle w:val="ConsPlusNormal"/>
              <w:jc w:val="center"/>
            </w:pPr>
            <w:r>
              <w:lastRenderedPageBreak/>
              <w:t>2.2</w:t>
            </w:r>
          </w:p>
        </w:tc>
        <w:tc>
          <w:tcPr>
            <w:tcW w:w="7717" w:type="dxa"/>
          </w:tcPr>
          <w:p w:rsidR="007719E2" w:rsidRDefault="007719E2" w:rsidP="007719E2">
            <w:pPr>
              <w:pStyle w:val="ConsPlusNormal"/>
              <w:jc w:val="both"/>
            </w:pPr>
            <w:r>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7719E2" w:rsidTr="001E3DAA">
        <w:tc>
          <w:tcPr>
            <w:tcW w:w="1701" w:type="dxa"/>
          </w:tcPr>
          <w:p w:rsidR="007719E2" w:rsidRDefault="007719E2" w:rsidP="007719E2">
            <w:pPr>
              <w:pStyle w:val="ConsPlusNormal"/>
              <w:jc w:val="center"/>
            </w:pPr>
            <w:r>
              <w:t>2.3</w:t>
            </w:r>
          </w:p>
        </w:tc>
        <w:tc>
          <w:tcPr>
            <w:tcW w:w="7717" w:type="dxa"/>
          </w:tcPr>
          <w:p w:rsidR="007719E2" w:rsidRDefault="007719E2" w:rsidP="007719E2">
            <w:pPr>
              <w:pStyle w:val="ConsPlusNormal"/>
              <w:jc w:val="both"/>
            </w:pPr>
            <w:r>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7719E2" w:rsidTr="001E3DAA">
        <w:tc>
          <w:tcPr>
            <w:tcW w:w="1701" w:type="dxa"/>
          </w:tcPr>
          <w:p w:rsidR="007719E2" w:rsidRDefault="007719E2" w:rsidP="007719E2">
            <w:pPr>
              <w:pStyle w:val="ConsPlusNormal"/>
              <w:jc w:val="center"/>
            </w:pPr>
            <w:r>
              <w:t>2.4</w:t>
            </w:r>
          </w:p>
        </w:tc>
        <w:tc>
          <w:tcPr>
            <w:tcW w:w="7717" w:type="dxa"/>
          </w:tcPr>
          <w:p w:rsidR="007719E2" w:rsidRDefault="007719E2" w:rsidP="007719E2">
            <w:pPr>
              <w:pStyle w:val="ConsPlusNormal"/>
              <w:jc w:val="both"/>
            </w:pPr>
            <w:r>
              <w:t>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tc>
      </w:tr>
      <w:tr w:rsidR="007719E2" w:rsidTr="001E3DAA">
        <w:tc>
          <w:tcPr>
            <w:tcW w:w="1701" w:type="dxa"/>
          </w:tcPr>
          <w:p w:rsidR="007719E2" w:rsidRDefault="007719E2" w:rsidP="007719E2">
            <w:pPr>
              <w:pStyle w:val="ConsPlusNormal"/>
              <w:jc w:val="center"/>
            </w:pPr>
            <w:r>
              <w:t>2.5</w:t>
            </w:r>
          </w:p>
        </w:tc>
        <w:tc>
          <w:tcPr>
            <w:tcW w:w="7717" w:type="dxa"/>
          </w:tcPr>
          <w:p w:rsidR="007719E2" w:rsidRDefault="007719E2" w:rsidP="007719E2">
            <w:pPr>
              <w:pStyle w:val="ConsPlusNormal"/>
              <w:jc w:val="both"/>
            </w:pPr>
            <w:r>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7719E2" w:rsidTr="001E3DAA">
        <w:tc>
          <w:tcPr>
            <w:tcW w:w="1701" w:type="dxa"/>
          </w:tcPr>
          <w:p w:rsidR="007719E2" w:rsidRDefault="007719E2" w:rsidP="007719E2">
            <w:pPr>
              <w:pStyle w:val="ConsPlusNormal"/>
              <w:jc w:val="center"/>
            </w:pPr>
            <w:r>
              <w:t>2.6</w:t>
            </w:r>
          </w:p>
        </w:tc>
        <w:tc>
          <w:tcPr>
            <w:tcW w:w="7717" w:type="dxa"/>
          </w:tcPr>
          <w:p w:rsidR="007719E2" w:rsidRDefault="007719E2" w:rsidP="007719E2">
            <w:pPr>
              <w:pStyle w:val="ConsPlusNormal"/>
              <w:jc w:val="both"/>
            </w:pPr>
            <w: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7719E2" w:rsidTr="001E3DAA">
        <w:tc>
          <w:tcPr>
            <w:tcW w:w="1701" w:type="dxa"/>
          </w:tcPr>
          <w:p w:rsidR="007719E2" w:rsidRDefault="007719E2" w:rsidP="007719E2">
            <w:pPr>
              <w:pStyle w:val="ConsPlusNormal"/>
              <w:jc w:val="center"/>
            </w:pPr>
            <w:r>
              <w:t>2.7</w:t>
            </w:r>
          </w:p>
        </w:tc>
        <w:tc>
          <w:tcPr>
            <w:tcW w:w="7717" w:type="dxa"/>
          </w:tcPr>
          <w:p w:rsidR="007719E2" w:rsidRDefault="007719E2" w:rsidP="007719E2">
            <w:pPr>
              <w:pStyle w:val="ConsPlusNormal"/>
              <w:jc w:val="both"/>
            </w:pPr>
            <w:r>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7719E2" w:rsidTr="001E3DAA">
        <w:tc>
          <w:tcPr>
            <w:tcW w:w="1701" w:type="dxa"/>
          </w:tcPr>
          <w:p w:rsidR="007719E2" w:rsidRDefault="007719E2" w:rsidP="007719E2">
            <w:pPr>
              <w:pStyle w:val="ConsPlusNormal"/>
              <w:jc w:val="center"/>
            </w:pPr>
            <w:r>
              <w:t>2.8</w:t>
            </w:r>
          </w:p>
        </w:tc>
        <w:tc>
          <w:tcPr>
            <w:tcW w:w="7717" w:type="dxa"/>
          </w:tcPr>
          <w:p w:rsidR="007719E2" w:rsidRDefault="007719E2" w:rsidP="007719E2">
            <w:pPr>
              <w:pStyle w:val="ConsPlusNormal"/>
              <w:jc w:val="both"/>
            </w:pPr>
            <w: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7719E2" w:rsidTr="001E3DAA">
        <w:tc>
          <w:tcPr>
            <w:tcW w:w="1701" w:type="dxa"/>
          </w:tcPr>
          <w:p w:rsidR="007719E2" w:rsidRDefault="007719E2" w:rsidP="007719E2">
            <w:pPr>
              <w:pStyle w:val="ConsPlusNormal"/>
              <w:jc w:val="center"/>
            </w:pPr>
            <w:r>
              <w:t>2.9</w:t>
            </w:r>
          </w:p>
        </w:tc>
        <w:tc>
          <w:tcPr>
            <w:tcW w:w="7717" w:type="dxa"/>
          </w:tcPr>
          <w:p w:rsidR="007719E2" w:rsidRDefault="007719E2" w:rsidP="007719E2">
            <w:pPr>
              <w:pStyle w:val="ConsPlusNormal"/>
              <w:jc w:val="both"/>
            </w:pPr>
            <w: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7719E2" w:rsidTr="001E3DAA">
        <w:tc>
          <w:tcPr>
            <w:tcW w:w="1701" w:type="dxa"/>
          </w:tcPr>
          <w:p w:rsidR="007719E2" w:rsidRDefault="007719E2" w:rsidP="007719E2">
            <w:pPr>
              <w:pStyle w:val="ConsPlusNormal"/>
              <w:jc w:val="center"/>
            </w:pPr>
            <w:r>
              <w:t>2.10</w:t>
            </w:r>
          </w:p>
        </w:tc>
        <w:tc>
          <w:tcPr>
            <w:tcW w:w="7717" w:type="dxa"/>
          </w:tcPr>
          <w:p w:rsidR="007719E2" w:rsidRDefault="007719E2" w:rsidP="007719E2">
            <w:pPr>
              <w:pStyle w:val="ConsPlusNormal"/>
              <w:jc w:val="both"/>
            </w:pPr>
            <w:r>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rsidR="00B34F7A" w:rsidRDefault="00B34F7A" w:rsidP="007719E2">
      <w:pPr>
        <w:pStyle w:val="ConsPlusNormal"/>
        <w:jc w:val="right"/>
      </w:pPr>
    </w:p>
    <w:p w:rsidR="007719E2" w:rsidRDefault="007719E2" w:rsidP="007719E2">
      <w:pPr>
        <w:pStyle w:val="ConsPlusNormal"/>
        <w:jc w:val="right"/>
      </w:pPr>
      <w:r>
        <w:lastRenderedPageBreak/>
        <w:t>Таблица 13.1</w:t>
      </w:r>
    </w:p>
    <w:p w:rsidR="007719E2" w:rsidRDefault="007719E2" w:rsidP="007719E2">
      <w:pPr>
        <w:pStyle w:val="ConsPlusNormal"/>
        <w:jc w:val="center"/>
      </w:pPr>
      <w:r>
        <w:t>Перечень элементов содержания, проверяемых на ОГЭ</w:t>
      </w:r>
    </w:p>
    <w:p w:rsidR="007719E2" w:rsidRDefault="007719E2" w:rsidP="007719E2">
      <w:pPr>
        <w:pStyle w:val="ConsPlusNormal"/>
        <w:jc w:val="center"/>
      </w:pPr>
      <w:r>
        <w:t>по информатике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4"/>
        <w:gridCol w:w="8554"/>
      </w:tblGrid>
      <w:tr w:rsidR="007719E2" w:rsidTr="001E3DAA">
        <w:tc>
          <w:tcPr>
            <w:tcW w:w="864" w:type="dxa"/>
          </w:tcPr>
          <w:p w:rsidR="007719E2" w:rsidRDefault="007719E2" w:rsidP="007719E2">
            <w:pPr>
              <w:pStyle w:val="ConsPlusNormal"/>
              <w:jc w:val="center"/>
            </w:pPr>
            <w:r>
              <w:t>Код</w:t>
            </w:r>
          </w:p>
        </w:tc>
        <w:tc>
          <w:tcPr>
            <w:tcW w:w="8554" w:type="dxa"/>
          </w:tcPr>
          <w:p w:rsidR="007719E2" w:rsidRDefault="007719E2" w:rsidP="007719E2">
            <w:pPr>
              <w:pStyle w:val="ConsPlusNormal"/>
              <w:jc w:val="center"/>
            </w:pPr>
            <w:r>
              <w:t>Проверяемый элемент содержания</w:t>
            </w:r>
          </w:p>
        </w:tc>
      </w:tr>
      <w:tr w:rsidR="007719E2" w:rsidTr="001E3DAA">
        <w:tc>
          <w:tcPr>
            <w:tcW w:w="864" w:type="dxa"/>
          </w:tcPr>
          <w:p w:rsidR="007719E2" w:rsidRDefault="007719E2" w:rsidP="007719E2">
            <w:pPr>
              <w:pStyle w:val="ConsPlusNormal"/>
              <w:jc w:val="center"/>
            </w:pPr>
            <w:r>
              <w:t>1</w:t>
            </w:r>
          </w:p>
        </w:tc>
        <w:tc>
          <w:tcPr>
            <w:tcW w:w="8554" w:type="dxa"/>
          </w:tcPr>
          <w:p w:rsidR="007719E2" w:rsidRDefault="007719E2" w:rsidP="007719E2">
            <w:pPr>
              <w:pStyle w:val="ConsPlusNormal"/>
              <w:jc w:val="both"/>
            </w:pPr>
            <w:r>
              <w:t>Цифровая грамотность</w:t>
            </w:r>
          </w:p>
        </w:tc>
      </w:tr>
      <w:tr w:rsidR="007719E2" w:rsidTr="001E3DAA">
        <w:tc>
          <w:tcPr>
            <w:tcW w:w="864" w:type="dxa"/>
          </w:tcPr>
          <w:p w:rsidR="007719E2" w:rsidRDefault="007719E2" w:rsidP="007719E2">
            <w:pPr>
              <w:pStyle w:val="ConsPlusNormal"/>
              <w:jc w:val="center"/>
            </w:pPr>
            <w:r>
              <w:t>1.1</w:t>
            </w:r>
          </w:p>
        </w:tc>
        <w:tc>
          <w:tcPr>
            <w:tcW w:w="8554" w:type="dxa"/>
          </w:tcPr>
          <w:p w:rsidR="007719E2" w:rsidRDefault="007719E2" w:rsidP="007719E2">
            <w:pPr>
              <w:pStyle w:val="ConsPlusNormal"/>
              <w:jc w:val="both"/>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7719E2" w:rsidTr="001E3DAA">
        <w:tc>
          <w:tcPr>
            <w:tcW w:w="864" w:type="dxa"/>
          </w:tcPr>
          <w:p w:rsidR="007719E2" w:rsidRDefault="007719E2" w:rsidP="007719E2">
            <w:pPr>
              <w:pStyle w:val="ConsPlusNormal"/>
              <w:jc w:val="center"/>
            </w:pPr>
            <w:r>
              <w:t>1.2</w:t>
            </w:r>
          </w:p>
        </w:tc>
        <w:tc>
          <w:tcPr>
            <w:tcW w:w="8554" w:type="dxa"/>
          </w:tcPr>
          <w:p w:rsidR="007719E2" w:rsidRDefault="007719E2" w:rsidP="007719E2">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rsidR="007719E2" w:rsidRDefault="007719E2" w:rsidP="007719E2">
            <w:pPr>
              <w:pStyle w:val="ConsPlusNormal"/>
              <w:jc w:val="both"/>
            </w:pPr>
            <w:r>
              <w:t>Достоверность информации, полученной из Интернета.</w:t>
            </w:r>
          </w:p>
          <w:p w:rsidR="007719E2" w:rsidRDefault="007719E2" w:rsidP="007719E2">
            <w:pPr>
              <w:pStyle w:val="ConsPlusNormal"/>
              <w:jc w:val="both"/>
            </w:pPr>
            <w:r>
              <w:t>IP-адреса узлов. Сетевое хранение данных</w:t>
            </w:r>
          </w:p>
        </w:tc>
      </w:tr>
      <w:tr w:rsidR="007719E2" w:rsidTr="001E3DAA">
        <w:tc>
          <w:tcPr>
            <w:tcW w:w="864" w:type="dxa"/>
          </w:tcPr>
          <w:p w:rsidR="007719E2" w:rsidRDefault="007719E2" w:rsidP="007719E2">
            <w:pPr>
              <w:pStyle w:val="ConsPlusNormal"/>
              <w:jc w:val="center"/>
            </w:pPr>
            <w:r>
              <w:t>2</w:t>
            </w:r>
          </w:p>
        </w:tc>
        <w:tc>
          <w:tcPr>
            <w:tcW w:w="8554" w:type="dxa"/>
          </w:tcPr>
          <w:p w:rsidR="007719E2" w:rsidRDefault="007719E2" w:rsidP="007719E2">
            <w:pPr>
              <w:pStyle w:val="ConsPlusNormal"/>
              <w:jc w:val="both"/>
            </w:pPr>
            <w:r>
              <w:t>Теоретические основы информатики</w:t>
            </w:r>
          </w:p>
        </w:tc>
      </w:tr>
      <w:tr w:rsidR="007719E2" w:rsidTr="001E3DAA">
        <w:tc>
          <w:tcPr>
            <w:tcW w:w="864" w:type="dxa"/>
          </w:tcPr>
          <w:p w:rsidR="007719E2" w:rsidRDefault="007719E2" w:rsidP="007719E2">
            <w:pPr>
              <w:pStyle w:val="ConsPlusNormal"/>
              <w:jc w:val="center"/>
            </w:pPr>
            <w:r>
              <w:t>2.1</w:t>
            </w:r>
          </w:p>
        </w:tc>
        <w:tc>
          <w:tcPr>
            <w:tcW w:w="8554" w:type="dxa"/>
          </w:tcPr>
          <w:p w:rsidR="007719E2" w:rsidRDefault="007719E2" w:rsidP="007719E2">
            <w:pPr>
              <w:pStyle w:val="ConsPlusNormal"/>
              <w:jc w:val="both"/>
            </w:pPr>
            <w:r>
              <w:t>Дискретность данных. Возможность описания непрерывных объектов и процессов с помощью дискретных данных.</w:t>
            </w:r>
          </w:p>
          <w:p w:rsidR="007719E2" w:rsidRDefault="007719E2" w:rsidP="007719E2">
            <w:pPr>
              <w:pStyle w:val="ConsPlusNormal"/>
              <w:jc w:val="both"/>
            </w:pPr>
            <w:r>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rsidR="007719E2" w:rsidRDefault="007719E2" w:rsidP="007719E2">
            <w:pPr>
              <w:pStyle w:val="ConsPlusNormal"/>
              <w:jc w:val="both"/>
            </w:pPr>
            <w:r>
              <w:t>Кодирование символов одного алфавита с помощью кодовых слов в другом алфавите, кодовая таблица, декодирование.</w:t>
            </w:r>
          </w:p>
          <w:p w:rsidR="007719E2" w:rsidRDefault="007719E2" w:rsidP="007719E2">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7719E2" w:rsidTr="001E3DAA">
        <w:tc>
          <w:tcPr>
            <w:tcW w:w="864" w:type="dxa"/>
          </w:tcPr>
          <w:p w:rsidR="007719E2" w:rsidRDefault="007719E2" w:rsidP="007719E2">
            <w:pPr>
              <w:pStyle w:val="ConsPlusNormal"/>
              <w:jc w:val="center"/>
            </w:pPr>
            <w:r>
              <w:t>2.2</w:t>
            </w:r>
          </w:p>
        </w:tc>
        <w:tc>
          <w:tcPr>
            <w:tcW w:w="8554" w:type="dxa"/>
          </w:tcPr>
          <w:p w:rsidR="007719E2" w:rsidRDefault="007719E2" w:rsidP="007719E2">
            <w:pPr>
              <w:pStyle w:val="ConsPlusNormal"/>
              <w:jc w:val="both"/>
            </w:pPr>
            <w:r>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rsidR="007719E2" w:rsidRDefault="007719E2" w:rsidP="007719E2">
            <w:pPr>
              <w:pStyle w:val="ConsPlusNormal"/>
              <w:jc w:val="both"/>
            </w:pPr>
            <w:r>
              <w:t>Скорость передачи данных. Единицы скорости передачи данных</w:t>
            </w:r>
          </w:p>
        </w:tc>
      </w:tr>
      <w:tr w:rsidR="007719E2" w:rsidTr="001E3DAA">
        <w:tc>
          <w:tcPr>
            <w:tcW w:w="864" w:type="dxa"/>
          </w:tcPr>
          <w:p w:rsidR="007719E2" w:rsidRDefault="007719E2" w:rsidP="007719E2">
            <w:pPr>
              <w:pStyle w:val="ConsPlusNormal"/>
              <w:jc w:val="center"/>
            </w:pPr>
            <w:r>
              <w:t>2.3</w:t>
            </w:r>
          </w:p>
        </w:tc>
        <w:tc>
          <w:tcPr>
            <w:tcW w:w="8554" w:type="dxa"/>
          </w:tcPr>
          <w:p w:rsidR="007719E2" w:rsidRDefault="007719E2" w:rsidP="007719E2">
            <w:pPr>
              <w:pStyle w:val="ConsPlusNormal"/>
              <w:jc w:val="both"/>
            </w:pPr>
            <w:r>
              <w:t>Кодирование цвета. Цветовые модели. Модель RGB. Глубина кодирования. Палитра.</w:t>
            </w:r>
          </w:p>
          <w:p w:rsidR="007719E2" w:rsidRDefault="007719E2" w:rsidP="007719E2">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7719E2" w:rsidTr="001E3DAA">
        <w:tc>
          <w:tcPr>
            <w:tcW w:w="864" w:type="dxa"/>
          </w:tcPr>
          <w:p w:rsidR="007719E2" w:rsidRDefault="007719E2" w:rsidP="007719E2">
            <w:pPr>
              <w:pStyle w:val="ConsPlusNormal"/>
              <w:jc w:val="center"/>
            </w:pPr>
            <w:r>
              <w:t>2.4</w:t>
            </w:r>
          </w:p>
        </w:tc>
        <w:tc>
          <w:tcPr>
            <w:tcW w:w="8554" w:type="dxa"/>
          </w:tcPr>
          <w:p w:rsidR="007719E2" w:rsidRDefault="007719E2" w:rsidP="007719E2">
            <w:pPr>
              <w:pStyle w:val="ConsPlusNormal"/>
              <w:jc w:val="both"/>
            </w:pPr>
            <w:r>
              <w:t>Кодирование звука. Разрядность и частота записи. Количество каналов записи.</w:t>
            </w:r>
          </w:p>
          <w:p w:rsidR="007719E2" w:rsidRDefault="007719E2" w:rsidP="007719E2">
            <w:pPr>
              <w:pStyle w:val="ConsPlusNormal"/>
              <w:jc w:val="both"/>
            </w:pPr>
            <w:r>
              <w:t>Оценка количественных параметров, связанных с представлением и хранением звуковых файлов</w:t>
            </w:r>
          </w:p>
        </w:tc>
      </w:tr>
      <w:tr w:rsidR="007719E2" w:rsidTr="001E3DAA">
        <w:tc>
          <w:tcPr>
            <w:tcW w:w="864" w:type="dxa"/>
          </w:tcPr>
          <w:p w:rsidR="007719E2" w:rsidRDefault="007719E2" w:rsidP="007719E2">
            <w:pPr>
              <w:pStyle w:val="ConsPlusNormal"/>
              <w:jc w:val="center"/>
            </w:pPr>
            <w:r>
              <w:t>2.5</w:t>
            </w:r>
          </w:p>
        </w:tc>
        <w:tc>
          <w:tcPr>
            <w:tcW w:w="8554" w:type="dxa"/>
          </w:tcPr>
          <w:p w:rsidR="007719E2" w:rsidRDefault="007719E2" w:rsidP="007719E2">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rsidR="007719E2" w:rsidRDefault="007719E2" w:rsidP="007719E2">
            <w:pPr>
              <w:pStyle w:val="ConsPlusNormal"/>
              <w:jc w:val="both"/>
            </w:pPr>
            <w:r>
              <w:t>Римская система счисления</w:t>
            </w:r>
          </w:p>
        </w:tc>
      </w:tr>
      <w:tr w:rsidR="007719E2" w:rsidTr="001E3DAA">
        <w:tc>
          <w:tcPr>
            <w:tcW w:w="864" w:type="dxa"/>
          </w:tcPr>
          <w:p w:rsidR="007719E2" w:rsidRDefault="007719E2" w:rsidP="007719E2">
            <w:pPr>
              <w:pStyle w:val="ConsPlusNormal"/>
              <w:jc w:val="center"/>
            </w:pPr>
            <w:r>
              <w:t>2.6</w:t>
            </w:r>
          </w:p>
        </w:tc>
        <w:tc>
          <w:tcPr>
            <w:tcW w:w="8554" w:type="dxa"/>
          </w:tcPr>
          <w:p w:rsidR="007719E2" w:rsidRDefault="007719E2" w:rsidP="007719E2">
            <w:pPr>
              <w:pStyle w:val="ConsPlusNormal"/>
              <w:jc w:val="both"/>
            </w:pPr>
            <w:r>
              <w:t xml:space="preserve">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w:t>
            </w:r>
            <w:r>
              <w:lastRenderedPageBreak/>
              <w:t>системы в двоичную, восьмеричную и десятичную системы и обратно.</w:t>
            </w:r>
          </w:p>
          <w:p w:rsidR="007719E2" w:rsidRDefault="007719E2" w:rsidP="007719E2">
            <w:pPr>
              <w:pStyle w:val="ConsPlusNormal"/>
              <w:jc w:val="both"/>
            </w:pPr>
            <w:r>
              <w:t>Арифметические операции в двоичной системе счисления</w:t>
            </w:r>
          </w:p>
        </w:tc>
      </w:tr>
      <w:tr w:rsidR="007719E2" w:rsidTr="001E3DAA">
        <w:tc>
          <w:tcPr>
            <w:tcW w:w="864" w:type="dxa"/>
          </w:tcPr>
          <w:p w:rsidR="007719E2" w:rsidRDefault="007719E2" w:rsidP="007719E2">
            <w:pPr>
              <w:pStyle w:val="ConsPlusNormal"/>
              <w:jc w:val="center"/>
            </w:pPr>
            <w:r>
              <w:lastRenderedPageBreak/>
              <w:t>2.7</w:t>
            </w:r>
          </w:p>
        </w:tc>
        <w:tc>
          <w:tcPr>
            <w:tcW w:w="8554" w:type="dxa"/>
          </w:tcPr>
          <w:p w:rsidR="007719E2" w:rsidRDefault="007719E2" w:rsidP="007719E2">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7719E2" w:rsidTr="001E3DAA">
        <w:tc>
          <w:tcPr>
            <w:tcW w:w="864" w:type="dxa"/>
          </w:tcPr>
          <w:p w:rsidR="007719E2" w:rsidRDefault="007719E2" w:rsidP="007719E2">
            <w:pPr>
              <w:pStyle w:val="ConsPlusNormal"/>
              <w:jc w:val="center"/>
            </w:pPr>
            <w:r>
              <w:t>2.8</w:t>
            </w:r>
          </w:p>
        </w:tc>
        <w:tc>
          <w:tcPr>
            <w:tcW w:w="8554" w:type="dxa"/>
          </w:tcPr>
          <w:p w:rsidR="007719E2" w:rsidRDefault="007719E2" w:rsidP="007719E2">
            <w:pPr>
              <w:pStyle w:val="ConsPlusNormal"/>
              <w:jc w:val="both"/>
            </w:pPr>
            <w:r>
              <w:t>Логические элементы. Знакомство с логическими основами компьютера</w:t>
            </w:r>
          </w:p>
        </w:tc>
      </w:tr>
      <w:tr w:rsidR="007719E2" w:rsidTr="001E3DAA">
        <w:tc>
          <w:tcPr>
            <w:tcW w:w="864" w:type="dxa"/>
          </w:tcPr>
          <w:p w:rsidR="007719E2" w:rsidRDefault="007719E2" w:rsidP="007719E2">
            <w:pPr>
              <w:pStyle w:val="ConsPlusNormal"/>
              <w:jc w:val="center"/>
            </w:pPr>
            <w:r>
              <w:t>2.9</w:t>
            </w:r>
          </w:p>
        </w:tc>
        <w:tc>
          <w:tcPr>
            <w:tcW w:w="8554" w:type="dxa"/>
          </w:tcPr>
          <w:p w:rsidR="007719E2" w:rsidRDefault="007719E2" w:rsidP="007719E2">
            <w:pPr>
              <w:pStyle w:val="ConsPlusNormal"/>
              <w:jc w:val="both"/>
            </w:pPr>
            <w:r>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7719E2" w:rsidTr="001E3DAA">
        <w:tc>
          <w:tcPr>
            <w:tcW w:w="864" w:type="dxa"/>
          </w:tcPr>
          <w:p w:rsidR="007719E2" w:rsidRDefault="007719E2" w:rsidP="007719E2">
            <w:pPr>
              <w:pStyle w:val="ConsPlusNormal"/>
              <w:jc w:val="center"/>
            </w:pPr>
            <w:r>
              <w:t>2.10</w:t>
            </w:r>
          </w:p>
        </w:tc>
        <w:tc>
          <w:tcPr>
            <w:tcW w:w="8554" w:type="dxa"/>
          </w:tcPr>
          <w:p w:rsidR="007719E2" w:rsidRDefault="007719E2" w:rsidP="007719E2">
            <w:pPr>
              <w:pStyle w:val="ConsPlusNormal"/>
              <w:jc w:val="both"/>
            </w:pPr>
            <w:r>
              <w:t>Табличные модели. Таблица как представление отношения.</w:t>
            </w:r>
          </w:p>
          <w:p w:rsidR="007719E2" w:rsidRDefault="007719E2" w:rsidP="007719E2">
            <w:pPr>
              <w:pStyle w:val="ConsPlusNormal"/>
              <w:jc w:val="both"/>
            </w:pPr>
            <w:r>
              <w:t>Базы данных. Отбор в таблице строк, удовлетворяющих заданному условию</w:t>
            </w:r>
          </w:p>
        </w:tc>
      </w:tr>
      <w:tr w:rsidR="007719E2" w:rsidTr="001E3DAA">
        <w:tc>
          <w:tcPr>
            <w:tcW w:w="864" w:type="dxa"/>
          </w:tcPr>
          <w:p w:rsidR="007719E2" w:rsidRDefault="007719E2" w:rsidP="007719E2">
            <w:pPr>
              <w:pStyle w:val="ConsPlusNormal"/>
              <w:jc w:val="center"/>
            </w:pPr>
            <w:r>
              <w:t>2.11</w:t>
            </w:r>
          </w:p>
        </w:tc>
        <w:tc>
          <w:tcPr>
            <w:tcW w:w="8554" w:type="dxa"/>
          </w:tcPr>
          <w:p w:rsidR="007719E2" w:rsidRDefault="007719E2" w:rsidP="007719E2">
            <w:pPr>
              <w:pStyle w:val="ConsPlusNormal"/>
              <w:jc w:val="both"/>
            </w:pPr>
            <w: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7719E2" w:rsidTr="001E3DAA">
        <w:tc>
          <w:tcPr>
            <w:tcW w:w="864" w:type="dxa"/>
          </w:tcPr>
          <w:p w:rsidR="007719E2" w:rsidRDefault="007719E2" w:rsidP="007719E2">
            <w:pPr>
              <w:pStyle w:val="ConsPlusNormal"/>
              <w:jc w:val="center"/>
            </w:pPr>
            <w:r>
              <w:t>2.12</w:t>
            </w:r>
          </w:p>
        </w:tc>
        <w:tc>
          <w:tcPr>
            <w:tcW w:w="8554" w:type="dxa"/>
          </w:tcPr>
          <w:p w:rsidR="007719E2" w:rsidRDefault="007719E2" w:rsidP="007719E2">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7719E2" w:rsidTr="001E3DAA">
        <w:tc>
          <w:tcPr>
            <w:tcW w:w="864" w:type="dxa"/>
          </w:tcPr>
          <w:p w:rsidR="007719E2" w:rsidRDefault="007719E2" w:rsidP="007719E2">
            <w:pPr>
              <w:pStyle w:val="ConsPlusNormal"/>
              <w:jc w:val="center"/>
            </w:pPr>
            <w:r>
              <w:t>3</w:t>
            </w:r>
          </w:p>
        </w:tc>
        <w:tc>
          <w:tcPr>
            <w:tcW w:w="8554" w:type="dxa"/>
          </w:tcPr>
          <w:p w:rsidR="007719E2" w:rsidRDefault="007719E2" w:rsidP="007719E2">
            <w:pPr>
              <w:pStyle w:val="ConsPlusNormal"/>
              <w:jc w:val="both"/>
            </w:pPr>
            <w:r>
              <w:t>Алгоритмы и программирование</w:t>
            </w:r>
          </w:p>
        </w:tc>
      </w:tr>
      <w:tr w:rsidR="007719E2" w:rsidTr="001E3DAA">
        <w:tc>
          <w:tcPr>
            <w:tcW w:w="864" w:type="dxa"/>
          </w:tcPr>
          <w:p w:rsidR="007719E2" w:rsidRDefault="007719E2" w:rsidP="007719E2">
            <w:pPr>
              <w:pStyle w:val="ConsPlusNormal"/>
              <w:jc w:val="center"/>
            </w:pPr>
            <w:r>
              <w:t>3.1</w:t>
            </w:r>
          </w:p>
        </w:tc>
        <w:tc>
          <w:tcPr>
            <w:tcW w:w="8554" w:type="dxa"/>
          </w:tcPr>
          <w:p w:rsidR="007719E2" w:rsidRDefault="007719E2" w:rsidP="007719E2">
            <w:pPr>
              <w:pStyle w:val="ConsPlusNormal"/>
              <w:jc w:val="both"/>
            </w:pPr>
            <w:r>
              <w:t>Свойства алгоритма. Способы записи алгоритма (словесный, в виде блок-схемы, программа).</w:t>
            </w:r>
          </w:p>
          <w:p w:rsidR="007719E2" w:rsidRDefault="007719E2" w:rsidP="007719E2">
            <w:pPr>
              <w:pStyle w:val="ConsPlusNormal"/>
              <w:jc w:val="both"/>
            </w:pPr>
            <w:r>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7719E2" w:rsidTr="001E3DAA">
        <w:tc>
          <w:tcPr>
            <w:tcW w:w="864" w:type="dxa"/>
          </w:tcPr>
          <w:p w:rsidR="007719E2" w:rsidRDefault="007719E2" w:rsidP="007719E2">
            <w:pPr>
              <w:pStyle w:val="ConsPlusNormal"/>
              <w:jc w:val="center"/>
            </w:pPr>
            <w:r>
              <w:t>3.2</w:t>
            </w:r>
          </w:p>
        </w:tc>
        <w:tc>
          <w:tcPr>
            <w:tcW w:w="8554" w:type="dxa"/>
          </w:tcPr>
          <w:p w:rsidR="007719E2" w:rsidRDefault="007719E2" w:rsidP="007719E2">
            <w:pPr>
              <w:pStyle w:val="ConsPlusNormal"/>
              <w:jc w:val="both"/>
            </w:pPr>
            <w:r>
              <w:t>Язык программирования (Python, C++, Паскаль, Java, C#, Школьный Алгоритмический Язык).</w:t>
            </w:r>
          </w:p>
          <w:p w:rsidR="007719E2" w:rsidRDefault="007719E2" w:rsidP="007719E2">
            <w:pPr>
              <w:pStyle w:val="ConsPlusNormal"/>
              <w:jc w:val="both"/>
            </w:pPr>
            <w:r>
              <w:t>Система программирования: редактор текста программ, транслятор, отладчик.</w:t>
            </w:r>
          </w:p>
          <w:p w:rsidR="007719E2" w:rsidRDefault="007719E2" w:rsidP="007719E2">
            <w:pPr>
              <w:pStyle w:val="ConsPlusNormal"/>
              <w:jc w:val="both"/>
            </w:pPr>
            <w:r>
              <w:t>Переменная: тип, имя, значение. Целые, вещественные и символьные переменные.</w:t>
            </w:r>
          </w:p>
          <w:p w:rsidR="007719E2" w:rsidRDefault="007719E2" w:rsidP="007719E2">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7719E2" w:rsidRDefault="007719E2" w:rsidP="007719E2">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rsidR="007719E2" w:rsidRDefault="007719E2" w:rsidP="007719E2">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7719E2" w:rsidRDefault="007719E2" w:rsidP="007719E2">
            <w:pPr>
              <w:pStyle w:val="ConsPlusNormal"/>
              <w:jc w:val="both"/>
            </w:pPr>
            <w:r>
              <w:t>Цикл с переменной. Алгоритмы проверки делимости одного целого числа на другое, проверки натурального числа на простоту</w:t>
            </w:r>
          </w:p>
        </w:tc>
      </w:tr>
      <w:tr w:rsidR="007719E2" w:rsidTr="001E3DAA">
        <w:tc>
          <w:tcPr>
            <w:tcW w:w="864" w:type="dxa"/>
          </w:tcPr>
          <w:p w:rsidR="007719E2" w:rsidRDefault="007719E2" w:rsidP="007719E2">
            <w:pPr>
              <w:pStyle w:val="ConsPlusNormal"/>
              <w:jc w:val="center"/>
            </w:pPr>
            <w:r>
              <w:t>3.3</w:t>
            </w:r>
          </w:p>
        </w:tc>
        <w:tc>
          <w:tcPr>
            <w:tcW w:w="8554" w:type="dxa"/>
          </w:tcPr>
          <w:p w:rsidR="007719E2" w:rsidRDefault="007719E2" w:rsidP="007719E2">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7719E2" w:rsidTr="001E3DAA">
        <w:tc>
          <w:tcPr>
            <w:tcW w:w="864" w:type="dxa"/>
          </w:tcPr>
          <w:p w:rsidR="007719E2" w:rsidRDefault="007719E2" w:rsidP="007719E2">
            <w:pPr>
              <w:pStyle w:val="ConsPlusNormal"/>
              <w:jc w:val="center"/>
            </w:pPr>
            <w:r>
              <w:lastRenderedPageBreak/>
              <w:t>3.4</w:t>
            </w:r>
          </w:p>
        </w:tc>
        <w:tc>
          <w:tcPr>
            <w:tcW w:w="8554" w:type="dxa"/>
          </w:tcPr>
          <w:p w:rsidR="007719E2" w:rsidRDefault="007719E2" w:rsidP="007719E2">
            <w:pPr>
              <w:pStyle w:val="ConsPlusNormal"/>
              <w:jc w:val="both"/>
            </w:pPr>
            <w: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7719E2" w:rsidTr="001E3DAA">
        <w:tc>
          <w:tcPr>
            <w:tcW w:w="864" w:type="dxa"/>
          </w:tcPr>
          <w:p w:rsidR="007719E2" w:rsidRDefault="007719E2" w:rsidP="007719E2">
            <w:pPr>
              <w:pStyle w:val="ConsPlusNormal"/>
              <w:jc w:val="center"/>
            </w:pPr>
            <w:r>
              <w:t>3.5</w:t>
            </w:r>
          </w:p>
        </w:tc>
        <w:tc>
          <w:tcPr>
            <w:tcW w:w="8554" w:type="dxa"/>
          </w:tcPr>
          <w:p w:rsidR="007719E2" w:rsidRDefault="007719E2" w:rsidP="007719E2">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rsidR="007719E2" w:rsidRDefault="007719E2" w:rsidP="007719E2">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7719E2" w:rsidTr="001E3DAA">
        <w:tc>
          <w:tcPr>
            <w:tcW w:w="864" w:type="dxa"/>
          </w:tcPr>
          <w:p w:rsidR="007719E2" w:rsidRDefault="007719E2" w:rsidP="007719E2">
            <w:pPr>
              <w:pStyle w:val="ConsPlusNormal"/>
              <w:jc w:val="center"/>
            </w:pPr>
            <w:r>
              <w:t>3.6</w:t>
            </w:r>
          </w:p>
        </w:tc>
        <w:tc>
          <w:tcPr>
            <w:tcW w:w="8554" w:type="dxa"/>
          </w:tcPr>
          <w:p w:rsidR="007719E2" w:rsidRDefault="007719E2" w:rsidP="007719E2">
            <w:pPr>
              <w:pStyle w:val="ConsPlusNormal"/>
              <w:jc w:val="both"/>
            </w:pPr>
            <w:r>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7719E2" w:rsidTr="001E3DAA">
        <w:tc>
          <w:tcPr>
            <w:tcW w:w="864" w:type="dxa"/>
          </w:tcPr>
          <w:p w:rsidR="007719E2" w:rsidRDefault="007719E2" w:rsidP="007719E2">
            <w:pPr>
              <w:pStyle w:val="ConsPlusNormal"/>
              <w:jc w:val="center"/>
            </w:pPr>
            <w:r>
              <w:t>4</w:t>
            </w:r>
          </w:p>
        </w:tc>
        <w:tc>
          <w:tcPr>
            <w:tcW w:w="8554" w:type="dxa"/>
          </w:tcPr>
          <w:p w:rsidR="007719E2" w:rsidRDefault="007719E2" w:rsidP="007719E2">
            <w:pPr>
              <w:pStyle w:val="ConsPlusNormal"/>
              <w:jc w:val="both"/>
            </w:pPr>
            <w:r>
              <w:t>Информационные технологии</w:t>
            </w:r>
          </w:p>
        </w:tc>
      </w:tr>
      <w:tr w:rsidR="007719E2" w:rsidTr="001E3DAA">
        <w:tc>
          <w:tcPr>
            <w:tcW w:w="864" w:type="dxa"/>
          </w:tcPr>
          <w:p w:rsidR="007719E2" w:rsidRDefault="007719E2" w:rsidP="007719E2">
            <w:pPr>
              <w:pStyle w:val="ConsPlusNormal"/>
              <w:jc w:val="center"/>
            </w:pPr>
            <w:r>
              <w:t>4.1</w:t>
            </w:r>
          </w:p>
        </w:tc>
        <w:tc>
          <w:tcPr>
            <w:tcW w:w="8554" w:type="dxa"/>
          </w:tcPr>
          <w:p w:rsidR="007719E2" w:rsidRDefault="007719E2" w:rsidP="007719E2">
            <w:pPr>
              <w:pStyle w:val="ConsPlusNormal"/>
              <w:jc w:val="both"/>
            </w:pPr>
            <w:r>
              <w:t>Текстовые документы и их структурные элементы (страница, абзац, строка, слово, символ).</w:t>
            </w:r>
          </w:p>
          <w:p w:rsidR="007719E2" w:rsidRDefault="007719E2" w:rsidP="007719E2">
            <w:pPr>
              <w:pStyle w:val="ConsPlusNormal"/>
              <w:jc w:val="both"/>
            </w:pPr>
            <w: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7719E2" w:rsidRDefault="007719E2" w:rsidP="007719E2">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p w:rsidR="007719E2" w:rsidRDefault="007719E2" w:rsidP="007719E2">
            <w:pPr>
              <w:pStyle w:val="ConsPlusNormal"/>
              <w:jc w:val="both"/>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7719E2" w:rsidTr="001E3DAA">
        <w:tc>
          <w:tcPr>
            <w:tcW w:w="864" w:type="dxa"/>
          </w:tcPr>
          <w:p w:rsidR="007719E2" w:rsidRDefault="007719E2" w:rsidP="007719E2">
            <w:pPr>
              <w:pStyle w:val="ConsPlusNormal"/>
              <w:jc w:val="center"/>
            </w:pPr>
            <w:r>
              <w:t>4.2</w:t>
            </w:r>
          </w:p>
        </w:tc>
        <w:tc>
          <w:tcPr>
            <w:tcW w:w="8554" w:type="dxa"/>
          </w:tcPr>
          <w:p w:rsidR="007719E2" w:rsidRDefault="007719E2" w:rsidP="007719E2">
            <w:pPr>
              <w:pStyle w:val="ConsPlusNormal"/>
              <w:jc w:val="both"/>
            </w:pPr>
            <w:r>
              <w:t>Растровые рисунки. Использование графических примитивов.</w:t>
            </w:r>
          </w:p>
          <w:p w:rsidR="007719E2" w:rsidRDefault="007719E2" w:rsidP="007719E2">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7719E2" w:rsidRDefault="007719E2" w:rsidP="007719E2">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7719E2" w:rsidTr="001E3DAA">
        <w:tc>
          <w:tcPr>
            <w:tcW w:w="864" w:type="dxa"/>
          </w:tcPr>
          <w:p w:rsidR="007719E2" w:rsidRDefault="007719E2" w:rsidP="007719E2">
            <w:pPr>
              <w:pStyle w:val="ConsPlusNormal"/>
              <w:jc w:val="center"/>
            </w:pPr>
            <w:r>
              <w:t>4.3</w:t>
            </w:r>
          </w:p>
        </w:tc>
        <w:tc>
          <w:tcPr>
            <w:tcW w:w="8554" w:type="dxa"/>
          </w:tcPr>
          <w:p w:rsidR="007719E2" w:rsidRDefault="007719E2" w:rsidP="007719E2">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p w:rsidR="007719E2" w:rsidRDefault="007719E2" w:rsidP="007719E2">
            <w:pPr>
              <w:pStyle w:val="ConsPlusNormal"/>
              <w:jc w:val="both"/>
            </w:pPr>
            <w:r>
              <w:t>Добавление на слайд аудиовизуальных данных. Анимация. Гиперссылки</w:t>
            </w:r>
          </w:p>
        </w:tc>
      </w:tr>
      <w:tr w:rsidR="007719E2" w:rsidTr="001E3DAA">
        <w:tc>
          <w:tcPr>
            <w:tcW w:w="864" w:type="dxa"/>
          </w:tcPr>
          <w:p w:rsidR="007719E2" w:rsidRDefault="007719E2" w:rsidP="007719E2">
            <w:pPr>
              <w:pStyle w:val="ConsPlusNormal"/>
              <w:jc w:val="center"/>
            </w:pPr>
            <w:r>
              <w:t>4.4</w:t>
            </w:r>
          </w:p>
        </w:tc>
        <w:tc>
          <w:tcPr>
            <w:tcW w:w="8554" w:type="dxa"/>
          </w:tcPr>
          <w:p w:rsidR="007719E2" w:rsidRDefault="007719E2" w:rsidP="007719E2">
            <w:pPr>
              <w:pStyle w:val="ConsPlusNormal"/>
              <w:jc w:val="both"/>
            </w:pPr>
            <w:r>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7719E2" w:rsidRDefault="007719E2" w:rsidP="007719E2">
            <w:pPr>
              <w:pStyle w:val="ConsPlusNormal"/>
              <w:jc w:val="both"/>
            </w:pPr>
            <w:r>
              <w:t>Преобразование формул при копировании. Относительная, абсолютная и смешанная адресация</w:t>
            </w:r>
          </w:p>
        </w:tc>
      </w:tr>
      <w:tr w:rsidR="007719E2" w:rsidTr="001E3DAA">
        <w:tc>
          <w:tcPr>
            <w:tcW w:w="864" w:type="dxa"/>
          </w:tcPr>
          <w:p w:rsidR="007719E2" w:rsidRDefault="007719E2" w:rsidP="007719E2">
            <w:pPr>
              <w:pStyle w:val="ConsPlusNormal"/>
              <w:jc w:val="center"/>
            </w:pPr>
            <w:r>
              <w:lastRenderedPageBreak/>
              <w:t>4.5</w:t>
            </w:r>
          </w:p>
        </w:tc>
        <w:tc>
          <w:tcPr>
            <w:tcW w:w="8554" w:type="dxa"/>
          </w:tcPr>
          <w:p w:rsidR="007719E2" w:rsidRDefault="007719E2" w:rsidP="007719E2">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rsidR="00923243" w:rsidRDefault="00301792" w:rsidP="00C62840">
      <w:pPr>
        <w:pStyle w:val="ConsPlusNormal"/>
        <w:spacing w:before="240"/>
        <w:ind w:firstLine="540"/>
      </w:pPr>
      <w:r w:rsidRPr="00301792">
        <w:rPr>
          <w:b/>
          <w:szCs w:val="24"/>
        </w:rPr>
        <w:t>2.1.13  ФЕДЕРАЛЬНАЯ РАБОЧАЯ ПРОГРАММА УЧЕБНОГО ПРЕДМЕТА «ИСТОРИЯ»</w:t>
      </w:r>
      <w:r w:rsidR="00923243" w:rsidRPr="00923243">
        <w:t xml:space="preserve"> </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301792">
        <w:rPr>
          <w:rFonts w:ascii="Times New Roman" w:eastAsia="Times New Roman" w:hAnsi="Times New Roman" w:cs="Times New Roman"/>
          <w:b/>
          <w:bCs/>
          <w:color w:val="333333"/>
          <w:sz w:val="24"/>
          <w:szCs w:val="24"/>
          <w:lang w:eastAsia="ru-RU"/>
        </w:rPr>
        <w:t>ПОЯСНИТЕЛЬНАЯ ЗАПИСКА</w:t>
      </w:r>
    </w:p>
    <w:p w:rsidR="00301792" w:rsidRDefault="00C62840" w:rsidP="00301792">
      <w:pPr>
        <w:shd w:val="clear" w:color="auto" w:fill="FFFFFF"/>
        <w:spacing w:after="0" w:line="240" w:lineRule="auto"/>
        <w:jc w:val="both"/>
        <w:rPr>
          <w:rFonts w:ascii="Times New Roman" w:eastAsia="Times New Roman" w:hAnsi="Times New Roman" w:cs="Times New Roman"/>
          <w:b/>
          <w:bCs/>
          <w:color w:val="333333"/>
          <w:sz w:val="24"/>
          <w:szCs w:val="24"/>
          <w:lang w:eastAsia="ru-RU"/>
        </w:rPr>
      </w:pPr>
      <w:r w:rsidRPr="00301792">
        <w:rPr>
          <w:rFonts w:ascii="Times New Roman" w:eastAsia="Times New Roman" w:hAnsi="Times New Roman" w:cs="Times New Roman"/>
          <w:b/>
          <w:bCs/>
          <w:color w:val="333333"/>
          <w:sz w:val="24"/>
          <w:szCs w:val="24"/>
          <w:lang w:eastAsia="ru-RU"/>
        </w:rPr>
        <w:t>Общая характеристика учебного предмет</w:t>
      </w:r>
      <w:r>
        <w:rPr>
          <w:rFonts w:ascii="Times New Roman" w:eastAsia="Times New Roman" w:hAnsi="Times New Roman" w:cs="Times New Roman"/>
          <w:b/>
          <w:bCs/>
          <w:color w:val="333333"/>
          <w:sz w:val="24"/>
          <w:szCs w:val="24"/>
          <w:lang w:eastAsia="ru-RU"/>
        </w:rPr>
        <w:t>а «И</w:t>
      </w:r>
      <w:r w:rsidRPr="00301792">
        <w:rPr>
          <w:rFonts w:ascii="Times New Roman" w:eastAsia="Times New Roman" w:hAnsi="Times New Roman" w:cs="Times New Roman"/>
          <w:b/>
          <w:bCs/>
          <w:color w:val="333333"/>
          <w:sz w:val="24"/>
          <w:szCs w:val="24"/>
          <w:lang w:eastAsia="ru-RU"/>
        </w:rPr>
        <w:t>стория»</w:t>
      </w:r>
    </w:p>
    <w:p w:rsidR="00E23502" w:rsidRPr="00E23502" w:rsidRDefault="00E23502" w:rsidP="00301792">
      <w:pPr>
        <w:shd w:val="clear" w:color="auto" w:fill="FFFFFF"/>
        <w:spacing w:after="0" w:line="240" w:lineRule="auto"/>
        <w:jc w:val="both"/>
        <w:rPr>
          <w:rFonts w:ascii="Times New Roman" w:eastAsia="Times New Roman" w:hAnsi="Times New Roman" w:cs="Times New Roman"/>
          <w:color w:val="333333"/>
          <w:sz w:val="24"/>
          <w:szCs w:val="24"/>
          <w:lang w:eastAsia="ru-RU"/>
        </w:rPr>
      </w:pPr>
      <w:r>
        <w:rPr>
          <w:rFonts w:ascii="Times New Roman" w:hAnsi="Times New Roman" w:cs="Times New Roman"/>
          <w:sz w:val="24"/>
          <w:szCs w:val="24"/>
        </w:rPr>
        <w:tab/>
      </w:r>
      <w:r w:rsidRPr="00E23502">
        <w:rPr>
          <w:rFonts w:ascii="Times New Roman" w:hAnsi="Times New Roman" w:cs="Times New Roman"/>
          <w:sz w:val="24"/>
          <w:szCs w:val="24"/>
        </w:rPr>
        <w:t>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поурочное планирование.</w:t>
      </w:r>
    </w:p>
    <w:p w:rsidR="00301792" w:rsidRPr="00301792" w:rsidRDefault="00C62840"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4"/>
          <w:szCs w:val="24"/>
          <w:lang w:eastAsia="ru-RU"/>
        </w:rPr>
        <w:tab/>
      </w:r>
      <w:r w:rsidR="00301792" w:rsidRPr="00301792">
        <w:rPr>
          <w:rFonts w:ascii="Times New Roman" w:eastAsia="Times New Roman" w:hAnsi="Times New Roman" w:cs="Times New Roman"/>
          <w:color w:val="333333"/>
          <w:sz w:val="24"/>
          <w:szCs w:val="24"/>
          <w:lang w:eastAsia="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301792" w:rsidRPr="00301792" w:rsidRDefault="00301792" w:rsidP="006D3075">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301792" w:rsidRPr="00301792" w:rsidRDefault="00301792" w:rsidP="006D3075">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r w:rsidRPr="00301792">
        <w:rPr>
          <w:rFonts w:ascii="Times New Roman" w:eastAsia="Times New Roman" w:hAnsi="Times New Roman" w:cs="Times New Roman"/>
          <w:color w:val="333333"/>
          <w:sz w:val="24"/>
          <w:szCs w:val="24"/>
          <w:lang w:eastAsia="ru-RU"/>
        </w:rPr>
        <w:br/>
      </w:r>
      <w:r w:rsidR="00C62840" w:rsidRPr="00301792">
        <w:rPr>
          <w:rFonts w:ascii="Times New Roman" w:eastAsia="Times New Roman" w:hAnsi="Times New Roman" w:cs="Times New Roman"/>
          <w:b/>
          <w:bCs/>
          <w:color w:val="333333"/>
          <w:sz w:val="24"/>
          <w:szCs w:val="24"/>
          <w:lang w:eastAsia="ru-RU"/>
        </w:rPr>
        <w:t>Це</w:t>
      </w:r>
      <w:r w:rsidR="00C62840">
        <w:rPr>
          <w:rFonts w:ascii="Times New Roman" w:eastAsia="Times New Roman" w:hAnsi="Times New Roman" w:cs="Times New Roman"/>
          <w:b/>
          <w:bCs/>
          <w:color w:val="333333"/>
          <w:sz w:val="24"/>
          <w:szCs w:val="24"/>
          <w:lang w:eastAsia="ru-RU"/>
        </w:rPr>
        <w:t>ли изучения учебного предмета «И</w:t>
      </w:r>
      <w:r w:rsidR="00C62840" w:rsidRPr="00301792">
        <w:rPr>
          <w:rFonts w:ascii="Times New Roman" w:eastAsia="Times New Roman" w:hAnsi="Times New Roman" w:cs="Times New Roman"/>
          <w:b/>
          <w:bCs/>
          <w:color w:val="333333"/>
          <w:sz w:val="24"/>
          <w:szCs w:val="24"/>
          <w:lang w:eastAsia="ru-RU"/>
        </w:rPr>
        <w:t>стория»</w:t>
      </w:r>
    </w:p>
    <w:p w:rsidR="00301792" w:rsidRPr="00301792" w:rsidRDefault="00301792" w:rsidP="00923243">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01792" w:rsidRPr="00301792" w:rsidRDefault="00301792" w:rsidP="00923243">
      <w:pPr>
        <w:shd w:val="clear" w:color="auto" w:fill="FFFFFF"/>
        <w:spacing w:after="0" w:line="240" w:lineRule="auto"/>
        <w:ind w:firstLine="567"/>
        <w:jc w:val="both"/>
        <w:rPr>
          <w:rFonts w:ascii="Times New Roman" w:eastAsia="Times New Roman" w:hAnsi="Times New Roman" w:cs="Times New Roman"/>
          <w:b/>
          <w:color w:val="333333"/>
          <w:sz w:val="21"/>
          <w:szCs w:val="21"/>
          <w:lang w:eastAsia="ru-RU"/>
        </w:rPr>
      </w:pPr>
      <w:r w:rsidRPr="00301792">
        <w:rPr>
          <w:rFonts w:ascii="Times New Roman" w:eastAsia="Times New Roman" w:hAnsi="Times New Roman" w:cs="Times New Roman"/>
          <w:b/>
          <w:color w:val="333333"/>
          <w:sz w:val="24"/>
          <w:szCs w:val="24"/>
          <w:lang w:eastAsia="ru-RU"/>
        </w:rPr>
        <w:t>Задачами изучения истории являются:</w:t>
      </w:r>
    </w:p>
    <w:p w:rsidR="00301792" w:rsidRPr="00301792" w:rsidRDefault="00301792" w:rsidP="001F7BEB">
      <w:pPr>
        <w:numPr>
          <w:ilvl w:val="0"/>
          <w:numId w:val="47"/>
        </w:numPr>
        <w:shd w:val="clear" w:color="auto" w:fill="FFFFFF"/>
        <w:spacing w:after="0" w:line="240" w:lineRule="auto"/>
        <w:ind w:left="0"/>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301792" w:rsidRPr="00301792" w:rsidRDefault="00301792" w:rsidP="001F7BEB">
      <w:pPr>
        <w:numPr>
          <w:ilvl w:val="0"/>
          <w:numId w:val="47"/>
        </w:numPr>
        <w:shd w:val="clear" w:color="auto" w:fill="FFFFFF"/>
        <w:spacing w:after="0" w:line="240" w:lineRule="auto"/>
        <w:ind w:left="0"/>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301792" w:rsidRPr="00301792" w:rsidRDefault="00301792" w:rsidP="001F7BEB">
      <w:pPr>
        <w:numPr>
          <w:ilvl w:val="0"/>
          <w:numId w:val="47"/>
        </w:numPr>
        <w:shd w:val="clear" w:color="auto" w:fill="FFFFFF"/>
        <w:spacing w:after="0" w:line="240" w:lineRule="auto"/>
        <w:ind w:left="0"/>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01792" w:rsidRPr="00301792" w:rsidRDefault="00301792" w:rsidP="001F7BEB">
      <w:pPr>
        <w:numPr>
          <w:ilvl w:val="0"/>
          <w:numId w:val="47"/>
        </w:numPr>
        <w:shd w:val="clear" w:color="auto" w:fill="FFFFFF"/>
        <w:spacing w:after="0" w:line="240" w:lineRule="auto"/>
        <w:ind w:left="0"/>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301792" w:rsidRPr="00301792" w:rsidRDefault="00301792" w:rsidP="001F7BEB">
      <w:pPr>
        <w:numPr>
          <w:ilvl w:val="0"/>
          <w:numId w:val="47"/>
        </w:numPr>
        <w:shd w:val="clear" w:color="auto" w:fill="FFFFFF"/>
        <w:spacing w:after="0" w:line="240" w:lineRule="auto"/>
        <w:ind w:left="0"/>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301792" w:rsidRPr="00301792" w:rsidRDefault="00C62840" w:rsidP="00923243">
      <w:pPr>
        <w:shd w:val="clear" w:color="auto" w:fill="FFFFFF"/>
        <w:spacing w:after="0" w:line="240" w:lineRule="auto"/>
        <w:jc w:val="both"/>
        <w:rPr>
          <w:rFonts w:ascii="Times New Roman" w:eastAsia="Times New Roman" w:hAnsi="Times New Roman" w:cs="Times New Roman"/>
          <w:color w:val="333333"/>
          <w:sz w:val="21"/>
          <w:szCs w:val="21"/>
          <w:lang w:eastAsia="ru-RU"/>
        </w:rPr>
      </w:pPr>
      <w:r>
        <w:rPr>
          <w:rFonts w:ascii="Times New Roman" w:eastAsia="Times New Roman" w:hAnsi="Times New Roman" w:cs="Times New Roman"/>
          <w:b/>
          <w:bCs/>
          <w:color w:val="333333"/>
          <w:sz w:val="24"/>
          <w:szCs w:val="24"/>
          <w:lang w:eastAsia="ru-RU"/>
        </w:rPr>
        <w:t>Место учебного предмета «И</w:t>
      </w:r>
      <w:r w:rsidRPr="00301792">
        <w:rPr>
          <w:rFonts w:ascii="Times New Roman" w:eastAsia="Times New Roman" w:hAnsi="Times New Roman" w:cs="Times New Roman"/>
          <w:b/>
          <w:bCs/>
          <w:color w:val="333333"/>
          <w:sz w:val="24"/>
          <w:szCs w:val="24"/>
          <w:lang w:eastAsia="ru-RU"/>
        </w:rPr>
        <w:t>стория» в учебном плане</w:t>
      </w:r>
    </w:p>
    <w:p w:rsidR="00AD6A92" w:rsidRDefault="00AD6A92" w:rsidP="00CA32D6">
      <w:pPr>
        <w:pStyle w:val="ConsPlusNormal"/>
        <w:ind w:firstLine="540"/>
        <w:jc w:val="both"/>
      </w:pPr>
      <w:r>
        <w:t xml:space="preserve">Общее число часов, рекомендованных для изучения истории, - 476, в 5 - 8 классах - по 3 </w:t>
      </w:r>
      <w:r>
        <w:lastRenderedPageBreak/>
        <w:t>часа в неделю при 34 учебных неделях, в 9 классе - по 2 часа в неделю при 34 учебных неделях."</w:t>
      </w:r>
    </w:p>
    <w:p w:rsidR="00CA32D6" w:rsidRDefault="00CA32D6" w:rsidP="00C62840">
      <w:pPr>
        <w:pStyle w:val="ad"/>
        <w:rPr>
          <w:b/>
          <w:i/>
          <w:iCs/>
          <w:sz w:val="24"/>
          <w:shd w:val="clear" w:color="auto" w:fill="FFFFFF"/>
          <w:lang w:eastAsia="ru-RU"/>
        </w:rPr>
      </w:pPr>
    </w:p>
    <w:p w:rsidR="00301792" w:rsidRPr="00C62840" w:rsidRDefault="00301792" w:rsidP="00C62840">
      <w:pPr>
        <w:pStyle w:val="ad"/>
        <w:rPr>
          <w:b/>
          <w:sz w:val="24"/>
          <w:szCs w:val="21"/>
          <w:lang w:eastAsia="ru-RU"/>
        </w:rPr>
      </w:pPr>
      <w:r w:rsidRPr="00C62840">
        <w:rPr>
          <w:b/>
          <w:i/>
          <w:iCs/>
          <w:sz w:val="24"/>
          <w:shd w:val="clear" w:color="auto" w:fill="FFFFFF"/>
          <w:lang w:eastAsia="ru-RU"/>
        </w:rPr>
        <w:t>Таблица 1. </w:t>
      </w:r>
      <w:r w:rsidRPr="00C62840">
        <w:rPr>
          <w:b/>
          <w:sz w:val="24"/>
          <w:shd w:val="clear" w:color="auto" w:fill="FFFFFF"/>
          <w:lang w:eastAsia="ru-RU"/>
        </w:rPr>
        <w:t>Структура и последовательность изучения курсов</w:t>
      </w:r>
      <w:r w:rsidR="007A74B5" w:rsidRPr="00C62840">
        <w:rPr>
          <w:b/>
          <w:sz w:val="24"/>
          <w:shd w:val="clear" w:color="auto" w:fill="FFFFFF"/>
          <w:lang w:eastAsia="ru-RU"/>
        </w:rPr>
        <w:t xml:space="preserve"> </w:t>
      </w:r>
      <w:r w:rsidRPr="00C62840">
        <w:rPr>
          <w:b/>
          <w:sz w:val="24"/>
          <w:shd w:val="clear" w:color="auto" w:fill="FFFFFF"/>
          <w:lang w:eastAsia="ru-RU"/>
        </w:rPr>
        <w:t>в рамках учебного предмета «История»</w:t>
      </w:r>
    </w:p>
    <w:tbl>
      <w:tblPr>
        <w:tblW w:w="9482"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1"/>
        <w:gridCol w:w="6880"/>
        <w:gridCol w:w="1611"/>
      </w:tblGrid>
      <w:tr w:rsidR="00301792" w:rsidRPr="00301792" w:rsidTr="00301792">
        <w:trPr>
          <w:trHeight w:val="20"/>
          <w:tblHeader/>
        </w:trPr>
        <w:tc>
          <w:tcPr>
            <w:tcW w:w="0" w:type="auto"/>
            <w:shd w:val="clear" w:color="auto" w:fill="F3F3F3"/>
            <w:tcMar>
              <w:top w:w="96" w:type="dxa"/>
              <w:left w:w="96" w:type="dxa"/>
              <w:bottom w:w="96" w:type="dxa"/>
              <w:right w:w="96" w:type="dxa"/>
            </w:tcMar>
            <w:vAlign w:val="center"/>
            <w:hideMark/>
          </w:tcPr>
          <w:p w:rsidR="00301792" w:rsidRPr="00301792" w:rsidRDefault="00301792" w:rsidP="00301792">
            <w:pPr>
              <w:spacing w:after="150" w:line="240" w:lineRule="auto"/>
              <w:jc w:val="center"/>
              <w:rPr>
                <w:rFonts w:ascii="Times New Roman" w:eastAsia="Times New Roman" w:hAnsi="Times New Roman" w:cs="Times New Roman"/>
                <w:b/>
                <w:bCs/>
                <w:sz w:val="24"/>
                <w:szCs w:val="24"/>
                <w:lang w:eastAsia="ru-RU"/>
              </w:rPr>
            </w:pPr>
            <w:r w:rsidRPr="00301792">
              <w:rPr>
                <w:rFonts w:ascii="Times New Roman" w:eastAsia="Times New Roman" w:hAnsi="Times New Roman" w:cs="Times New Roman"/>
                <w:b/>
                <w:bCs/>
                <w:sz w:val="24"/>
                <w:szCs w:val="24"/>
                <w:lang w:eastAsia="ru-RU"/>
              </w:rPr>
              <w:t>Класс</w:t>
            </w:r>
          </w:p>
        </w:tc>
        <w:tc>
          <w:tcPr>
            <w:tcW w:w="0" w:type="auto"/>
            <w:shd w:val="clear" w:color="auto" w:fill="F3F3F3"/>
            <w:tcMar>
              <w:top w:w="96" w:type="dxa"/>
              <w:left w:w="96" w:type="dxa"/>
              <w:bottom w:w="96" w:type="dxa"/>
              <w:right w:w="96" w:type="dxa"/>
            </w:tcMar>
            <w:vAlign w:val="center"/>
            <w:hideMark/>
          </w:tcPr>
          <w:p w:rsidR="00301792" w:rsidRPr="00301792" w:rsidRDefault="00301792" w:rsidP="00301792">
            <w:pPr>
              <w:spacing w:after="150" w:line="240" w:lineRule="auto"/>
              <w:jc w:val="center"/>
              <w:rPr>
                <w:rFonts w:ascii="Times New Roman" w:eastAsia="Times New Roman" w:hAnsi="Times New Roman" w:cs="Times New Roman"/>
                <w:b/>
                <w:bCs/>
                <w:sz w:val="24"/>
                <w:szCs w:val="24"/>
                <w:lang w:eastAsia="ru-RU"/>
              </w:rPr>
            </w:pPr>
            <w:r w:rsidRPr="00301792">
              <w:rPr>
                <w:rFonts w:ascii="Times New Roman" w:eastAsia="Times New Roman" w:hAnsi="Times New Roman" w:cs="Times New Roman"/>
                <w:b/>
                <w:bCs/>
                <w:sz w:val="24"/>
                <w:szCs w:val="24"/>
                <w:lang w:eastAsia="ru-RU"/>
              </w:rPr>
              <w:t>Курсы в рамках учебного предмета «История»</w:t>
            </w:r>
          </w:p>
        </w:tc>
        <w:tc>
          <w:tcPr>
            <w:tcW w:w="1611" w:type="dxa"/>
            <w:shd w:val="clear" w:color="auto" w:fill="F3F3F3"/>
            <w:tcMar>
              <w:top w:w="96" w:type="dxa"/>
              <w:left w:w="96" w:type="dxa"/>
              <w:bottom w:w="96" w:type="dxa"/>
              <w:right w:w="96" w:type="dxa"/>
            </w:tcMar>
            <w:vAlign w:val="center"/>
            <w:hideMark/>
          </w:tcPr>
          <w:p w:rsidR="00301792" w:rsidRPr="00301792" w:rsidRDefault="00301792" w:rsidP="00301792">
            <w:pPr>
              <w:spacing w:after="150" w:line="240" w:lineRule="auto"/>
              <w:jc w:val="center"/>
              <w:rPr>
                <w:rFonts w:ascii="Times New Roman" w:eastAsia="Times New Roman" w:hAnsi="Times New Roman" w:cs="Times New Roman"/>
                <w:b/>
                <w:bCs/>
                <w:sz w:val="24"/>
                <w:szCs w:val="24"/>
                <w:lang w:eastAsia="ru-RU"/>
              </w:rPr>
            </w:pPr>
            <w:r w:rsidRPr="00301792">
              <w:rPr>
                <w:rFonts w:ascii="Times New Roman" w:eastAsia="Times New Roman" w:hAnsi="Times New Roman" w:cs="Times New Roman"/>
                <w:b/>
                <w:bCs/>
                <w:sz w:val="24"/>
                <w:szCs w:val="24"/>
                <w:lang w:eastAsia="ru-RU"/>
              </w:rPr>
              <w:t>Примерное количество учебных часов</w:t>
            </w:r>
          </w:p>
        </w:tc>
      </w:tr>
      <w:tr w:rsidR="00301792" w:rsidRPr="00301792" w:rsidTr="00301792">
        <w:trPr>
          <w:trHeight w:val="20"/>
        </w:trPr>
        <w:tc>
          <w:tcPr>
            <w:tcW w:w="991" w:type="dxa"/>
            <w:vMerge w:val="restart"/>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5</w:t>
            </w:r>
          </w:p>
        </w:tc>
        <w:tc>
          <w:tcPr>
            <w:tcW w:w="6880"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Всеобщая история. История Древнего мира</w:t>
            </w:r>
          </w:p>
        </w:tc>
        <w:tc>
          <w:tcPr>
            <w:tcW w:w="1611"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68</w:t>
            </w:r>
          </w:p>
        </w:tc>
      </w:tr>
      <w:tr w:rsidR="00301792" w:rsidRPr="00301792" w:rsidTr="00301792">
        <w:trPr>
          <w:trHeight w:val="20"/>
        </w:trPr>
        <w:tc>
          <w:tcPr>
            <w:tcW w:w="0" w:type="auto"/>
            <w:vMerge/>
            <w:shd w:val="clear" w:color="auto" w:fill="auto"/>
            <w:vAlign w:val="center"/>
            <w:hideMark/>
          </w:tcPr>
          <w:p w:rsidR="00301792" w:rsidRPr="00301792" w:rsidRDefault="00301792" w:rsidP="00301792">
            <w:pPr>
              <w:spacing w:after="0" w:line="240" w:lineRule="auto"/>
              <w:rPr>
                <w:rFonts w:ascii="Times New Roman" w:eastAsia="Times New Roman" w:hAnsi="Times New Roman" w:cs="Times New Roman"/>
                <w:sz w:val="24"/>
                <w:szCs w:val="24"/>
                <w:lang w:eastAsia="ru-RU"/>
              </w:rPr>
            </w:pPr>
          </w:p>
        </w:tc>
        <w:tc>
          <w:tcPr>
            <w:tcW w:w="6880"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История нашего края</w:t>
            </w:r>
          </w:p>
        </w:tc>
        <w:tc>
          <w:tcPr>
            <w:tcW w:w="1611"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34</w:t>
            </w:r>
          </w:p>
        </w:tc>
      </w:tr>
      <w:tr w:rsidR="00301792" w:rsidRPr="00301792" w:rsidTr="00301792">
        <w:trPr>
          <w:trHeight w:val="20"/>
        </w:trPr>
        <w:tc>
          <w:tcPr>
            <w:tcW w:w="991" w:type="dxa"/>
            <w:vMerge w:val="restart"/>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6</w:t>
            </w:r>
          </w:p>
        </w:tc>
        <w:tc>
          <w:tcPr>
            <w:tcW w:w="6880"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Всеобщая история. История Средних веков.</w:t>
            </w:r>
          </w:p>
        </w:tc>
        <w:tc>
          <w:tcPr>
            <w:tcW w:w="1611"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28</w:t>
            </w:r>
          </w:p>
        </w:tc>
      </w:tr>
      <w:tr w:rsidR="00301792" w:rsidRPr="00301792" w:rsidTr="00301792">
        <w:trPr>
          <w:trHeight w:val="20"/>
        </w:trPr>
        <w:tc>
          <w:tcPr>
            <w:tcW w:w="0" w:type="auto"/>
            <w:vMerge/>
            <w:shd w:val="clear" w:color="auto" w:fill="auto"/>
            <w:vAlign w:val="center"/>
            <w:hideMark/>
          </w:tcPr>
          <w:p w:rsidR="00301792" w:rsidRPr="00301792" w:rsidRDefault="00301792" w:rsidP="00301792">
            <w:pPr>
              <w:spacing w:after="0" w:line="240" w:lineRule="auto"/>
              <w:rPr>
                <w:rFonts w:ascii="Times New Roman" w:eastAsia="Times New Roman" w:hAnsi="Times New Roman" w:cs="Times New Roman"/>
                <w:sz w:val="24"/>
                <w:szCs w:val="24"/>
                <w:lang w:eastAsia="ru-RU"/>
              </w:rPr>
            </w:pPr>
          </w:p>
        </w:tc>
        <w:tc>
          <w:tcPr>
            <w:tcW w:w="6880"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История России. От Руси к Российскому государству</w:t>
            </w:r>
          </w:p>
        </w:tc>
        <w:tc>
          <w:tcPr>
            <w:tcW w:w="1611"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57</w:t>
            </w:r>
          </w:p>
        </w:tc>
      </w:tr>
      <w:tr w:rsidR="00301792" w:rsidRPr="00301792" w:rsidTr="00301792">
        <w:trPr>
          <w:trHeight w:val="20"/>
        </w:trPr>
        <w:tc>
          <w:tcPr>
            <w:tcW w:w="0" w:type="auto"/>
            <w:vMerge/>
            <w:shd w:val="clear" w:color="auto" w:fill="auto"/>
            <w:vAlign w:val="center"/>
            <w:hideMark/>
          </w:tcPr>
          <w:p w:rsidR="00301792" w:rsidRPr="00301792" w:rsidRDefault="00301792" w:rsidP="00301792">
            <w:pPr>
              <w:spacing w:after="0" w:line="240" w:lineRule="auto"/>
              <w:rPr>
                <w:rFonts w:ascii="Times New Roman" w:eastAsia="Times New Roman" w:hAnsi="Times New Roman" w:cs="Times New Roman"/>
                <w:sz w:val="24"/>
                <w:szCs w:val="24"/>
                <w:lang w:eastAsia="ru-RU"/>
              </w:rPr>
            </w:pPr>
          </w:p>
        </w:tc>
        <w:tc>
          <w:tcPr>
            <w:tcW w:w="6880"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История нашего края</w:t>
            </w:r>
          </w:p>
        </w:tc>
        <w:tc>
          <w:tcPr>
            <w:tcW w:w="1611"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17</w:t>
            </w:r>
          </w:p>
        </w:tc>
      </w:tr>
      <w:tr w:rsidR="00301792" w:rsidRPr="00301792" w:rsidTr="00301792">
        <w:trPr>
          <w:trHeight w:val="20"/>
        </w:trPr>
        <w:tc>
          <w:tcPr>
            <w:tcW w:w="991" w:type="dxa"/>
            <w:vMerge w:val="restart"/>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7</w:t>
            </w:r>
          </w:p>
        </w:tc>
        <w:tc>
          <w:tcPr>
            <w:tcW w:w="6880"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Всеобщая история. История нового времени. Конец XV—XVII вв.</w:t>
            </w:r>
          </w:p>
        </w:tc>
        <w:tc>
          <w:tcPr>
            <w:tcW w:w="1611"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28</w:t>
            </w:r>
          </w:p>
        </w:tc>
      </w:tr>
      <w:tr w:rsidR="00301792" w:rsidRPr="00301792" w:rsidTr="00301792">
        <w:trPr>
          <w:trHeight w:val="20"/>
        </w:trPr>
        <w:tc>
          <w:tcPr>
            <w:tcW w:w="0" w:type="auto"/>
            <w:vMerge/>
            <w:shd w:val="clear" w:color="auto" w:fill="auto"/>
            <w:vAlign w:val="center"/>
            <w:hideMark/>
          </w:tcPr>
          <w:p w:rsidR="00301792" w:rsidRPr="00301792" w:rsidRDefault="00301792" w:rsidP="00301792">
            <w:pPr>
              <w:spacing w:after="0" w:line="240" w:lineRule="auto"/>
              <w:rPr>
                <w:rFonts w:ascii="Times New Roman" w:eastAsia="Times New Roman" w:hAnsi="Times New Roman" w:cs="Times New Roman"/>
                <w:sz w:val="24"/>
                <w:szCs w:val="24"/>
                <w:lang w:eastAsia="ru-RU"/>
              </w:rPr>
            </w:pPr>
          </w:p>
        </w:tc>
        <w:tc>
          <w:tcPr>
            <w:tcW w:w="6880"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История России. Россия в XVI—XVII вв.: от великого княжества к царству</w:t>
            </w:r>
          </w:p>
        </w:tc>
        <w:tc>
          <w:tcPr>
            <w:tcW w:w="1611"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57</w:t>
            </w:r>
          </w:p>
        </w:tc>
      </w:tr>
      <w:tr w:rsidR="00301792" w:rsidRPr="00301792" w:rsidTr="00301792">
        <w:trPr>
          <w:trHeight w:val="20"/>
        </w:trPr>
        <w:tc>
          <w:tcPr>
            <w:tcW w:w="0" w:type="auto"/>
            <w:vMerge/>
            <w:shd w:val="clear" w:color="auto" w:fill="auto"/>
            <w:vAlign w:val="center"/>
            <w:hideMark/>
          </w:tcPr>
          <w:p w:rsidR="00301792" w:rsidRPr="00301792" w:rsidRDefault="00301792" w:rsidP="00301792">
            <w:pPr>
              <w:spacing w:after="0" w:line="240" w:lineRule="auto"/>
              <w:rPr>
                <w:rFonts w:ascii="Times New Roman" w:eastAsia="Times New Roman" w:hAnsi="Times New Roman" w:cs="Times New Roman"/>
                <w:sz w:val="24"/>
                <w:szCs w:val="24"/>
                <w:lang w:eastAsia="ru-RU"/>
              </w:rPr>
            </w:pPr>
          </w:p>
        </w:tc>
        <w:tc>
          <w:tcPr>
            <w:tcW w:w="6880"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История нашего края</w:t>
            </w:r>
          </w:p>
        </w:tc>
        <w:tc>
          <w:tcPr>
            <w:tcW w:w="1611" w:type="dxa"/>
            <w:shd w:val="clear" w:color="auto" w:fill="auto"/>
            <w:tcMar>
              <w:top w:w="0" w:type="dxa"/>
              <w:left w:w="113" w:type="dxa"/>
              <w:bottom w:w="0" w:type="dxa"/>
              <w:right w:w="113" w:type="dxa"/>
            </w:tcMar>
            <w:vAlign w:val="center"/>
            <w:hideMark/>
          </w:tcPr>
          <w:p w:rsidR="00301792" w:rsidRPr="00301792"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301792">
              <w:rPr>
                <w:rFonts w:ascii="Times New Roman" w:eastAsia="Times New Roman" w:hAnsi="Times New Roman" w:cs="Times New Roman"/>
                <w:sz w:val="24"/>
                <w:szCs w:val="24"/>
                <w:shd w:val="clear" w:color="auto" w:fill="FFFFFF"/>
                <w:lang w:eastAsia="ru-RU"/>
              </w:rPr>
              <w:t>17</w:t>
            </w:r>
          </w:p>
        </w:tc>
      </w:tr>
      <w:tr w:rsidR="00301792" w:rsidRPr="00301792" w:rsidTr="00E77DBA">
        <w:trPr>
          <w:trHeight w:val="20"/>
        </w:trPr>
        <w:tc>
          <w:tcPr>
            <w:tcW w:w="991" w:type="dxa"/>
            <w:vMerge w:val="restart"/>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shd w:val="clear" w:color="auto" w:fill="FFFFFF"/>
                <w:lang w:eastAsia="ru-RU"/>
              </w:rPr>
              <w:t>8</w:t>
            </w:r>
          </w:p>
        </w:tc>
        <w:tc>
          <w:tcPr>
            <w:tcW w:w="6880" w:type="dxa"/>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lang w:eastAsia="ru-RU"/>
              </w:rPr>
              <w:t>Всеобщая история. История нового времени. XVIII – начало XIX в.</w:t>
            </w:r>
          </w:p>
        </w:tc>
        <w:tc>
          <w:tcPr>
            <w:tcW w:w="1611" w:type="dxa"/>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shd w:val="clear" w:color="auto" w:fill="FFFFFF"/>
                <w:lang w:eastAsia="ru-RU"/>
              </w:rPr>
              <w:t>34</w:t>
            </w:r>
          </w:p>
        </w:tc>
      </w:tr>
      <w:tr w:rsidR="00301792" w:rsidRPr="00301792" w:rsidTr="00E77DBA">
        <w:trPr>
          <w:trHeight w:val="20"/>
        </w:trPr>
        <w:tc>
          <w:tcPr>
            <w:tcW w:w="0" w:type="auto"/>
            <w:vMerge/>
            <w:shd w:val="clear" w:color="auto" w:fill="auto"/>
            <w:vAlign w:val="center"/>
            <w:hideMark/>
          </w:tcPr>
          <w:p w:rsidR="00301792" w:rsidRPr="00C62840" w:rsidRDefault="00301792" w:rsidP="00301792">
            <w:pPr>
              <w:spacing w:after="0" w:line="240" w:lineRule="auto"/>
              <w:rPr>
                <w:rFonts w:ascii="Times New Roman" w:eastAsia="Times New Roman" w:hAnsi="Times New Roman" w:cs="Times New Roman"/>
                <w:sz w:val="24"/>
                <w:szCs w:val="24"/>
                <w:lang w:eastAsia="ru-RU"/>
              </w:rPr>
            </w:pPr>
          </w:p>
        </w:tc>
        <w:tc>
          <w:tcPr>
            <w:tcW w:w="6880" w:type="dxa"/>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lang w:eastAsia="ru-RU"/>
              </w:rPr>
              <w:t>История Росс</w:t>
            </w:r>
            <w:r w:rsidR="00E030E9">
              <w:rPr>
                <w:rFonts w:ascii="Times New Roman" w:eastAsia="Times New Roman" w:hAnsi="Times New Roman" w:cs="Times New Roman"/>
                <w:sz w:val="24"/>
                <w:szCs w:val="24"/>
                <w:lang w:eastAsia="ru-RU"/>
              </w:rPr>
              <w:t>ии. Россия в XVIII – начале</w:t>
            </w:r>
            <w:r w:rsidRPr="00C62840">
              <w:rPr>
                <w:rFonts w:ascii="Times New Roman" w:eastAsia="Times New Roman" w:hAnsi="Times New Roman" w:cs="Times New Roman"/>
                <w:sz w:val="24"/>
                <w:szCs w:val="24"/>
                <w:lang w:eastAsia="ru-RU"/>
              </w:rPr>
              <w:t> XIX в.:</w:t>
            </w:r>
            <w:r w:rsidRPr="00C62840">
              <w:rPr>
                <w:rFonts w:ascii="Times New Roman" w:eastAsia="Times New Roman" w:hAnsi="Times New Roman" w:cs="Times New Roman"/>
                <w:sz w:val="24"/>
                <w:szCs w:val="24"/>
                <w:lang w:eastAsia="ru-RU"/>
              </w:rPr>
              <w:br/>
              <w:t>от царства к империи</w:t>
            </w:r>
          </w:p>
        </w:tc>
        <w:tc>
          <w:tcPr>
            <w:tcW w:w="1611" w:type="dxa"/>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shd w:val="clear" w:color="auto" w:fill="FFFFFF"/>
                <w:lang w:eastAsia="ru-RU"/>
              </w:rPr>
              <w:t>68</w:t>
            </w:r>
          </w:p>
        </w:tc>
      </w:tr>
      <w:tr w:rsidR="00301792" w:rsidRPr="00301792" w:rsidTr="00E77DBA">
        <w:trPr>
          <w:trHeight w:val="20"/>
        </w:trPr>
        <w:tc>
          <w:tcPr>
            <w:tcW w:w="991" w:type="dxa"/>
            <w:vMerge w:val="restart"/>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shd w:val="clear" w:color="auto" w:fill="FFFFFF"/>
                <w:lang w:eastAsia="ru-RU"/>
              </w:rPr>
              <w:t>9</w:t>
            </w:r>
          </w:p>
        </w:tc>
        <w:tc>
          <w:tcPr>
            <w:tcW w:w="6880" w:type="dxa"/>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lang w:eastAsia="ru-RU"/>
              </w:rPr>
              <w:t>Всеобщая история. История нового времени. XIX — начало ХХ в.</w:t>
            </w:r>
          </w:p>
        </w:tc>
        <w:tc>
          <w:tcPr>
            <w:tcW w:w="1611" w:type="dxa"/>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shd w:val="clear" w:color="auto" w:fill="FFFFFF"/>
                <w:lang w:eastAsia="ru-RU"/>
              </w:rPr>
              <w:t>23</w:t>
            </w:r>
          </w:p>
        </w:tc>
      </w:tr>
      <w:tr w:rsidR="00301792" w:rsidRPr="00301792" w:rsidTr="00E77DBA">
        <w:trPr>
          <w:trHeight w:val="20"/>
        </w:trPr>
        <w:tc>
          <w:tcPr>
            <w:tcW w:w="0" w:type="auto"/>
            <w:vMerge/>
            <w:shd w:val="clear" w:color="auto" w:fill="auto"/>
            <w:vAlign w:val="center"/>
            <w:hideMark/>
          </w:tcPr>
          <w:p w:rsidR="00301792" w:rsidRPr="00C62840" w:rsidRDefault="00301792" w:rsidP="00301792">
            <w:pPr>
              <w:spacing w:after="0" w:line="240" w:lineRule="auto"/>
              <w:rPr>
                <w:rFonts w:ascii="Times New Roman" w:eastAsia="Times New Roman" w:hAnsi="Times New Roman" w:cs="Times New Roman"/>
                <w:sz w:val="24"/>
                <w:szCs w:val="24"/>
                <w:lang w:eastAsia="ru-RU"/>
              </w:rPr>
            </w:pPr>
          </w:p>
        </w:tc>
        <w:tc>
          <w:tcPr>
            <w:tcW w:w="6880" w:type="dxa"/>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both"/>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shd w:val="clear" w:color="auto" w:fill="FFFFFF"/>
                <w:lang w:eastAsia="ru-RU"/>
              </w:rPr>
              <w:t>История России. Российская империя в XIX — начале ХХ в.</w:t>
            </w:r>
          </w:p>
        </w:tc>
        <w:tc>
          <w:tcPr>
            <w:tcW w:w="1611" w:type="dxa"/>
            <w:shd w:val="clear" w:color="auto" w:fill="auto"/>
            <w:tcMar>
              <w:top w:w="0" w:type="dxa"/>
              <w:left w:w="113" w:type="dxa"/>
              <w:bottom w:w="0" w:type="dxa"/>
              <w:right w:w="113" w:type="dxa"/>
            </w:tcMar>
            <w:vAlign w:val="center"/>
            <w:hideMark/>
          </w:tcPr>
          <w:p w:rsidR="00301792" w:rsidRPr="00C62840" w:rsidRDefault="00301792" w:rsidP="00301792">
            <w:pPr>
              <w:spacing w:beforeAutospacing="1" w:after="0" w:line="242" w:lineRule="atLeast"/>
              <w:jc w:val="center"/>
              <w:rPr>
                <w:rFonts w:ascii="Times New Roman" w:eastAsia="Times New Roman" w:hAnsi="Times New Roman" w:cs="Times New Roman"/>
                <w:sz w:val="24"/>
                <w:szCs w:val="24"/>
                <w:lang w:eastAsia="ru-RU"/>
              </w:rPr>
            </w:pPr>
            <w:r w:rsidRPr="00C62840">
              <w:rPr>
                <w:rFonts w:ascii="Times New Roman" w:eastAsia="Times New Roman" w:hAnsi="Times New Roman" w:cs="Times New Roman"/>
                <w:sz w:val="24"/>
                <w:szCs w:val="24"/>
                <w:shd w:val="clear" w:color="auto" w:fill="FFFFFF"/>
                <w:lang w:eastAsia="ru-RU"/>
              </w:rPr>
              <w:t>45</w:t>
            </w:r>
          </w:p>
        </w:tc>
      </w:tr>
    </w:tbl>
    <w:p w:rsidR="00B6077F" w:rsidRDefault="00301792" w:rsidP="00B6077F">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301792">
        <w:rPr>
          <w:rFonts w:ascii="Times New Roman" w:eastAsia="Times New Roman" w:hAnsi="Times New Roman" w:cs="Times New Roman"/>
          <w:color w:val="333333"/>
          <w:sz w:val="24"/>
          <w:szCs w:val="24"/>
          <w:lang w:eastAsia="ru-RU"/>
        </w:rPr>
        <w:t>​</w:t>
      </w:r>
    </w:p>
    <w:p w:rsidR="00301792" w:rsidRPr="006D3075" w:rsidRDefault="00301792" w:rsidP="006D3075">
      <w:pPr>
        <w:pStyle w:val="TableParagraph"/>
        <w:rPr>
          <w:b/>
          <w:sz w:val="24"/>
          <w:lang w:eastAsia="ru-RU"/>
        </w:rPr>
      </w:pPr>
      <w:r w:rsidRPr="006D3075">
        <w:rPr>
          <w:b/>
          <w:sz w:val="24"/>
          <w:lang w:eastAsia="ru-RU"/>
        </w:rPr>
        <w:t>СОДЕРЖАНИЕ УЧЕБНОГО ПРЕДМЕТА</w:t>
      </w:r>
    </w:p>
    <w:p w:rsidR="00301792" w:rsidRPr="006D3075" w:rsidRDefault="00301792" w:rsidP="006D3075">
      <w:pPr>
        <w:pStyle w:val="TableParagraph"/>
        <w:rPr>
          <w:b/>
          <w:sz w:val="24"/>
          <w:lang w:eastAsia="ru-RU"/>
        </w:rPr>
      </w:pPr>
      <w:r w:rsidRPr="006D3075">
        <w:rPr>
          <w:b/>
          <w:sz w:val="24"/>
          <w:lang w:eastAsia="ru-RU"/>
        </w:rPr>
        <w:t>5 КЛАСС</w:t>
      </w:r>
    </w:p>
    <w:p w:rsidR="00301792" w:rsidRPr="007E7DC8" w:rsidRDefault="00C62840" w:rsidP="006D3075">
      <w:pPr>
        <w:pStyle w:val="TableParagraph"/>
        <w:rPr>
          <w:b/>
          <w:szCs w:val="21"/>
          <w:lang w:eastAsia="ru-RU"/>
        </w:rPr>
      </w:pPr>
      <w:r w:rsidRPr="007E7DC8">
        <w:rPr>
          <w:b/>
          <w:sz w:val="24"/>
          <w:lang w:eastAsia="ru-RU"/>
        </w:rPr>
        <w:t>История древнего мира</w:t>
      </w:r>
    </w:p>
    <w:p w:rsidR="00301792" w:rsidRPr="006D3075" w:rsidRDefault="00301792" w:rsidP="006D3075">
      <w:pPr>
        <w:pStyle w:val="TableParagraph"/>
        <w:rPr>
          <w:b/>
          <w:sz w:val="24"/>
          <w:lang w:eastAsia="ru-RU"/>
        </w:rPr>
      </w:pPr>
      <w:r w:rsidRPr="006D3075">
        <w:rPr>
          <w:b/>
          <w:sz w:val="24"/>
          <w:lang w:eastAsia="ru-RU"/>
        </w:rPr>
        <w:t>Введение </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301792" w:rsidRPr="00301792" w:rsidRDefault="00C62840"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Первобытное общество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Происхождение, расселение и эволюция древнейшего человека.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Условия жизни и занятия первобытных людей.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Овладение огнем. Орудия и жилища первобытных людей.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Появление человека разумного. Охота и собирательство. Присваивающее хозяйство. Род и родовые отношения.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Представления об окружающем мире, верования первобытных людей. Искусство первобытных людей.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Переход от родовой к соседской общине. Появление знати.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Кочевые общества евразийских степей в эпоху бронзы и раннем железном веке. Степь и ее роль в распространении культурных взаимовлияний.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Разложение первобытнообщинных отношений. На пороге цивилизации.</w:t>
      </w:r>
      <w:r w:rsidRPr="00301792">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b/>
          <w:bCs/>
          <w:color w:val="333333"/>
          <w:sz w:val="24"/>
          <w:szCs w:val="24"/>
          <w:lang w:eastAsia="ru-RU"/>
        </w:rPr>
        <w:tab/>
      </w:r>
      <w:r w:rsidR="00C62840" w:rsidRPr="007E7DC8">
        <w:rPr>
          <w:rFonts w:ascii="Times New Roman" w:eastAsia="Times New Roman" w:hAnsi="Times New Roman" w:cs="Times New Roman"/>
          <w:b/>
          <w:bCs/>
          <w:color w:val="333333"/>
          <w:sz w:val="24"/>
          <w:szCs w:val="24"/>
          <w:lang w:eastAsia="ru-RU"/>
        </w:rPr>
        <w:t>Древний мир</w:t>
      </w:r>
      <w:r w:rsidRPr="007E7DC8">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Древний мир. Древний Восток</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Понятие и хронологические рамки истории Древнего мира. Карта Древнего мира. Понятие «Древний Восток». Карта древневосточного мира.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Древний Египет</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Природа Египта. Условия жизни и занятия древних египтян.</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Возникновение государственной власти. Объединение Египта.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Управление государством (фараон, вельможи, чиновники). Положение и повинности населения. Рабы.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Развитие земледелия, скотоводства, ремесел.</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Хозяйство Древнего Египта в середине 2 тыс. до н.э. Египетское войско.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Отношения Египта с соседними народами.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Тутмос III. Завоевательные походы фараонов. Могущество Египта при Рамсесе II.</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Религиозные верования египтян. Боги Древнего Египта. Храмы и жрецы. Фараон-реформатор Эхнатон. Пирамиды и гробницы. Храмы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Письменность (иероглифы, папирус). Открытие Ж.Ф. Шампольона. Образование.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Познания древних египтян (астрономия, математика, медицина). Искусство Древнего Египта (архитектура, рельефы, фрески).</w:t>
      </w:r>
      <w:r w:rsidRPr="00301792">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Древние цивилизации Месопотамии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Природные условия Месопотамии (Междуречья). Занятия населения.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Древнейшие города-государства. Создание единого государства. Письменность. Научные открытия древних шумеров. Религиозные верования.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Мифы и сказания.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Древний Вавилон. Царь Хаммурапи и его законы.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Усиление Нововавилонского царства. Легендарные памятники города Вавилона.</w:t>
      </w:r>
      <w:r w:rsidRPr="00301792">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Восточное Средиземноморье в древности</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Палестина и её население. Возникновение Израильского государства. Царь Соломон. Религиозные верования. Ветхозаветные предания.</w:t>
      </w:r>
      <w:r w:rsidRPr="00301792">
        <w:rPr>
          <w:rFonts w:ascii="Times New Roman" w:eastAsia="Times New Roman" w:hAnsi="Times New Roman" w:cs="Times New Roman"/>
          <w:color w:val="333333"/>
          <w:sz w:val="24"/>
          <w:szCs w:val="24"/>
          <w:lang w:eastAsia="ru-RU"/>
        </w:rPr>
        <w:br/>
      </w:r>
      <w:r w:rsidRPr="00301792">
        <w:rPr>
          <w:rFonts w:ascii="Times New Roman" w:eastAsia="Times New Roman" w:hAnsi="Times New Roman" w:cs="Times New Roman"/>
          <w:b/>
          <w:bCs/>
          <w:color w:val="333333"/>
          <w:sz w:val="24"/>
          <w:szCs w:val="24"/>
          <w:lang w:eastAsia="ru-RU"/>
        </w:rPr>
        <w:t>Ассирия. Персидская держава</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Ассирия. Завоевания ассирийцев. Создание сильной державы. Культурные сокровища Ниневии. Гибель империи.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r w:rsidRPr="00301792">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Древняя Индия. Древний Китай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Религиозно-философские учения Древнего Китая. Конфуций. Научные знания и изобретения древних китайцев.</w:t>
      </w:r>
      <w:r w:rsidRPr="00301792">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Древняя Греция. Эллинизм</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Древнейшая Греция</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Верования древних греков. Пантеон Богов. Взаимоотношения Богов и людей.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Троянская война. Вторжение дорийских племён. Поэмы Гомера «Илиада», «Одиссея».</w:t>
      </w:r>
      <w:r w:rsidRPr="00301792">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Греческие полисы</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Боспорское царство.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Афины: утверждение демократии. Законы Солона. Реформы Клисфена, их значение.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Спарта: основные группы населения, политическое устройство. Организация военного дела. Спартанское воспитание.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301792" w:rsidRPr="00301792" w:rsidRDefault="00301792" w:rsidP="006D3075">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Возвышение Афинского государства. Афины при Перикле. Хозяйственная жизнь.</w:t>
      </w:r>
      <w:r w:rsidRPr="00301792">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Культура Древней Греции</w:t>
      </w:r>
      <w:r w:rsidRPr="00301792">
        <w:rPr>
          <w:rFonts w:ascii="Times New Roman" w:eastAsia="Times New Roman" w:hAnsi="Times New Roman" w:cs="Times New Roman"/>
          <w:color w:val="333333"/>
          <w:sz w:val="24"/>
          <w:szCs w:val="24"/>
          <w:lang w:eastAsia="ru-RU"/>
        </w:rPr>
        <w:t> </w:t>
      </w:r>
    </w:p>
    <w:p w:rsidR="00301792" w:rsidRPr="00301792" w:rsidRDefault="00301792" w:rsidP="004032D6">
      <w:pPr>
        <w:shd w:val="clear" w:color="auto" w:fill="FFFFFF"/>
        <w:spacing w:after="0" w:afterAutospacing="1"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w:t>
      </w:r>
      <w:r w:rsidRPr="00301792">
        <w:rPr>
          <w:rFonts w:ascii="Times New Roman" w:eastAsia="Times New Roman" w:hAnsi="Times New Roman" w:cs="Times New Roman"/>
          <w:b/>
          <w:bCs/>
          <w:color w:val="333333"/>
          <w:sz w:val="24"/>
          <w:szCs w:val="24"/>
          <w:lang w:eastAsia="ru-RU"/>
        </w:rPr>
        <w:t>Македонские завоевания. Эллинизм</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Александр Македонский и его завоевания на Востоке. Распад державы Александра Македонского.</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Эллинистические государства Востока. Культура эллинистического мира. Александрия Египетская.</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Древний Рим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Возникновение Римского государства</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Природа и население Апеннинского полуострова в древности. Этрусские города-государства. Наследие этрусков.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Легенды об основании Рима. Рим эпохи царей.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Республика римских граждан. Патриции и плебеи. Управление и законы.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Верования древних римлян. Боги. Жрецы.</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Завоевание Римом Италии. Римское войско.</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Римские завоевания в Средиземноморье</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Войны Рима с Карфагеном. Ганнибал; битва при Каннах. Поражение Карфагена.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Установление господства Рима в Средиземноморье. Римские провинции.</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Поздняя Римская республика. Гражданские войны</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Восстание Спартака. Участие армии в гражданских войнах.</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Первый триумвират. Гай Юлий Цезарь: путь к власти, диктатура.</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Расцвет и падение Римской империи. Культура Древнего Рима</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Борьба между наследниками Цезаря. Победа Октавиана.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Установление императорской власти. Октавиан Август. Римское гражданство. Римская литература, золотой век поэзии.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Императоры Рима: завоеватели и правители. Римская империя: территория, управление.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Возникновение и распространение христианства.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Искусство Древнего Рима: архитектура, скульптура. Пантеон. Развитие наук. Римское право. Римские историки. Ораторское искусство; Цицерон.</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Повседневная жизнь в столице и провинциях.</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Рим и варвары. Падение Западной Римской империи.</w:t>
      </w:r>
    </w:p>
    <w:p w:rsidR="004963A1" w:rsidRDefault="00301792" w:rsidP="004963A1">
      <w:pPr>
        <w:pStyle w:val="ConsPlusNormal"/>
        <w:ind w:firstLine="540"/>
        <w:jc w:val="both"/>
      </w:pPr>
      <w:r w:rsidRPr="00301792">
        <w:rPr>
          <w:rFonts w:eastAsia="Times New Roman"/>
          <w:color w:val="333333"/>
          <w:szCs w:val="24"/>
        </w:rPr>
        <w:t>Историческое и культурное наследие цивилизаций Древнего мира.</w:t>
      </w:r>
      <w:r w:rsidRPr="00301792">
        <w:rPr>
          <w:rFonts w:eastAsia="Times New Roman"/>
          <w:color w:val="333333"/>
          <w:szCs w:val="24"/>
        </w:rPr>
        <w:br/>
      </w:r>
      <w:r w:rsidRPr="00301792">
        <w:rPr>
          <w:rFonts w:eastAsia="Times New Roman"/>
          <w:color w:val="333333"/>
          <w:sz w:val="21"/>
          <w:szCs w:val="21"/>
        </w:rPr>
        <w:t>​</w:t>
      </w:r>
      <w:r w:rsidRPr="00301792">
        <w:rPr>
          <w:rFonts w:eastAsia="Times New Roman"/>
          <w:b/>
          <w:bCs/>
          <w:color w:val="333333"/>
          <w:szCs w:val="24"/>
          <w:shd w:val="clear" w:color="auto" w:fill="FFFFFF"/>
        </w:rPr>
        <w:t>ИСТОРИЯ НАШЕГО КРАЯ</w:t>
      </w:r>
      <w:r w:rsidRPr="00301792">
        <w:rPr>
          <w:rFonts w:eastAsia="Times New Roman"/>
          <w:color w:val="333333"/>
          <w:sz w:val="21"/>
          <w:szCs w:val="21"/>
        </w:rPr>
        <w:t>​​</w:t>
      </w:r>
      <w:r w:rsidR="004963A1" w:rsidRPr="004963A1">
        <w:t xml:space="preserve"> </w:t>
      </w:r>
    </w:p>
    <w:p w:rsidR="00301792" w:rsidRDefault="004963A1" w:rsidP="004963A1">
      <w:pPr>
        <w:shd w:val="clear" w:color="auto" w:fill="FFFFFF"/>
        <w:spacing w:after="0" w:line="240" w:lineRule="auto"/>
        <w:ind w:firstLine="567"/>
        <w:jc w:val="both"/>
        <w:rPr>
          <w:rFonts w:ascii="Times New Roman" w:hAnsi="Times New Roman" w:cs="Times New Roman"/>
          <w:sz w:val="24"/>
        </w:rPr>
      </w:pPr>
      <w:r w:rsidRPr="004963A1">
        <w:rPr>
          <w:rFonts w:ascii="Times New Roman" w:hAnsi="Times New Roman" w:cs="Times New Roman"/>
          <w:sz w:val="24"/>
        </w:rPr>
        <w:t xml:space="preserve">История </w:t>
      </w:r>
      <w:r w:rsidR="00285840">
        <w:rPr>
          <w:rFonts w:ascii="Times New Roman" w:hAnsi="Times New Roman" w:cs="Times New Roman"/>
          <w:sz w:val="24"/>
        </w:rPr>
        <w:t>нашего края в древности. О</w:t>
      </w:r>
      <w:r w:rsidRPr="004963A1">
        <w:rPr>
          <w:rFonts w:ascii="Times New Roman" w:hAnsi="Times New Roman" w:cs="Times New Roman"/>
          <w:sz w:val="24"/>
        </w:rPr>
        <w:t>собенности географического положения территории края, традиции народов, населяющих край в древности, значимые исторические события</w:t>
      </w:r>
      <w:r w:rsidR="00285840">
        <w:rPr>
          <w:rFonts w:ascii="Times New Roman" w:hAnsi="Times New Roman" w:cs="Times New Roman"/>
          <w:sz w:val="24"/>
        </w:rPr>
        <w:t>, к</w:t>
      </w:r>
      <w:r>
        <w:rPr>
          <w:rFonts w:ascii="Times New Roman" w:hAnsi="Times New Roman" w:cs="Times New Roman"/>
          <w:sz w:val="24"/>
        </w:rPr>
        <w:t>ультурные особенности края.</w:t>
      </w:r>
      <w:r w:rsidR="00285840">
        <w:rPr>
          <w:rFonts w:ascii="Times New Roman" w:hAnsi="Times New Roman" w:cs="Times New Roman"/>
          <w:sz w:val="24"/>
        </w:rPr>
        <w:t xml:space="preserve"> </w:t>
      </w:r>
    </w:p>
    <w:p w:rsidR="004C655F" w:rsidRPr="004C655F" w:rsidRDefault="004C655F" w:rsidP="004963A1">
      <w:pPr>
        <w:shd w:val="clear" w:color="auto" w:fill="FFFFFF"/>
        <w:spacing w:after="0" w:line="240" w:lineRule="auto"/>
        <w:ind w:firstLine="567"/>
        <w:jc w:val="both"/>
        <w:rPr>
          <w:rFonts w:ascii="Times New Roman" w:eastAsia="DotumChe" w:hAnsi="Times New Roman" w:cs="Times New Roman"/>
          <w:color w:val="333333"/>
          <w:sz w:val="24"/>
          <w:szCs w:val="21"/>
          <w:lang w:eastAsia="ru-RU"/>
        </w:rPr>
      </w:pPr>
      <w:r w:rsidRPr="004C655F">
        <w:rPr>
          <w:rFonts w:ascii="Times New Roman" w:eastAsia="DotumChe" w:hAnsi="Times New Roman" w:cs="Times New Roman"/>
          <w:sz w:val="24"/>
        </w:rPr>
        <w:t>Период, завершающий изучение учебного материала по истории нашего края в 5 классе: для субъектов Российской Федерации, присоединенных в период с начала XVII до середины XX века, - вхождение в состав Российского государства.</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6 КЛАСС</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ВСЕОБЩАЯ ИСТОРИЯ. ИСТОРИЯ СРЕДНИХ ВЕКОВ</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Введение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Средние века: понятие, хронологические рамки и периодизация Средневековья.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Европа в раннее Средневековье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Падение Западной Римской империи и образование варварских королевств.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Византийская империя в VI—XI вв.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Завоевание франками Галлии. Хлодвиг. Усиление королевской власти. Салическая правда. Принятие франками христианства.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Мусульманская цивилизация в VII—XI вв.</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Арабы в VI—ХI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Средневековое европейское общество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 xml:space="preserve">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w:t>
      </w:r>
      <w:r w:rsidRPr="00301792">
        <w:rPr>
          <w:rFonts w:ascii="Times New Roman" w:eastAsia="Times New Roman" w:hAnsi="Times New Roman" w:cs="Times New Roman"/>
          <w:color w:val="333333"/>
          <w:sz w:val="24"/>
          <w:szCs w:val="24"/>
          <w:lang w:eastAsia="ru-RU"/>
        </w:rPr>
        <w:lastRenderedPageBreak/>
        <w:t>горожан.</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Расцвет Средневековья в Западной Европе</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Государства Европы в XI—XIII вв. Крестовые походы: цели, участники, итоги. Духовно-рыцарские ордены.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Священная Римская империя в ХI‒XIII вв. Итальянские государства в XI‒XIII вв. Польско-литовское государство в ХI‒XIII вв.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Развитие экономики в европейских странах в период зрелого Средневековья.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Византийская империя и славянские государства в ХI‒XIII вв.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Страны и народы Азии, Африки и Америки в Средние века</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Монгольская держава: общественный строй монгольских племен, завоевания Чингисхана и его потомков, управление подчиненными территориями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Индия: раздробленность индийских княжеств, вторжение мусульман, Делийский султанат. Культура и наука Индии.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Государства и народы Африки в Средние века. Историческое и культурное наследие Средних веков.</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Цивилизации майя, ацтеков и инков: общественный строй, религиозные верования, культура. Появление европейских завоевателей.</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Осень Средневековья</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Столетняя война; Ж. Д’Арк.</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Обострение социальных противоречий в ХIV в. (Жакерия, восстание Уота Тайлера). Гуситское движение в Чехии.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Экспансия турок-османов. Османские завоевания на Балканах. Падение Константинополя.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Укрепление королевской власти в странах Европы.</w:t>
      </w:r>
    </w:p>
    <w:p w:rsidR="00301792" w:rsidRPr="00301792" w:rsidRDefault="00301792" w:rsidP="004032D6">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Развитие знаний о природе и человеке. Гуманизм. Раннее Возрождение: художники и их творения. Изобретение европейского книгопечатания; И. Гутенберг.</w:t>
      </w:r>
      <w:r w:rsidRPr="00301792">
        <w:rPr>
          <w:rFonts w:ascii="Times New Roman" w:eastAsia="Times New Roman" w:hAnsi="Times New Roman" w:cs="Times New Roman"/>
          <w:color w:val="333333"/>
          <w:sz w:val="24"/>
          <w:szCs w:val="24"/>
          <w:lang w:eastAsia="ru-RU"/>
        </w:rPr>
        <w:br/>
      </w:r>
      <w:r w:rsidRPr="00301792">
        <w:rPr>
          <w:rFonts w:ascii="Times New Roman" w:eastAsia="Times New Roman" w:hAnsi="Times New Roman" w:cs="Times New Roman"/>
          <w:b/>
          <w:bCs/>
          <w:color w:val="333333"/>
          <w:sz w:val="24"/>
          <w:szCs w:val="24"/>
          <w:lang w:eastAsia="ru-RU"/>
        </w:rPr>
        <w:t>ИСТОРИЯ РОССИИ. ОТ РУСИ К РОССИЙСКОМУ ГОСУДАРСТВУ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Введение </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Роль и место России в мировой истории.</w:t>
      </w:r>
      <w:r w:rsidRPr="00301792">
        <w:rPr>
          <w:rFonts w:ascii="Times New Roman" w:eastAsia="Times New Roman" w:hAnsi="Times New Roman" w:cs="Times New Roman"/>
          <w:color w:val="333333"/>
          <w:sz w:val="24"/>
          <w:szCs w:val="24"/>
          <w:lang w:eastAsia="ru-RU"/>
        </w:rPr>
        <w:br/>
        <w:t>Проблемы периодизации российской истории. Источники по истории России. От образования Руси до создания России.</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Великое переселение народов на территории современной России. Государство Русь</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Города-государства на территории современной России, основанные в эпоху античности.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Великое переселение народов. Миграция готов. Нашествие гуннов.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Страны и народы Восточной Европы, Сибири и Дальнего Востока.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Волжская Булгария.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Славянские общности Восточной Европы.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Их соседи ‒ балты и финно-угры. Восточные славяне и варяги.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Хозяйство восточных славян, их общественный строй и политическая организация. Возникновение княжеской власти. Традиционные верования.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Первые известия о Руси. Проблема образования государства.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Русь. Скандинавы на Руси. Начало династии Рюриковичей.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Принятие христианства и его значение. Византийское наследие на Руси.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Князья, дружина. Духовенство. Городское население. Купцы.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Категории рядового и зависимого населения. Древнерусское право: Русская Правда, церковные уставы.</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Русские земли в середине XII — начале XIII в.</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Русские земли в середине XIII — XIV 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Перенос митрополичьей кафедры в Москву. Роль Православной церкви в ордынский период русской истории. Митрополит Алексий и преподобный Сергий Радонежский.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Ослабление государства во второй половине XIV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Создание единого Русского государства </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Местничество. Местное управление: наместники и волостели, система кормлений. Государство и церковь.</w:t>
      </w:r>
    </w:p>
    <w:p w:rsidR="004963A1" w:rsidRPr="00DB073D" w:rsidRDefault="00301792" w:rsidP="00DB073D">
      <w:pPr>
        <w:spacing w:after="0"/>
        <w:rPr>
          <w:rStyle w:val="af2"/>
          <w:rFonts w:ascii="Times New Roman" w:hAnsi="Times New Roman" w:cs="Times New Roman"/>
          <w:sz w:val="24"/>
        </w:rPr>
      </w:pPr>
      <w:r w:rsidRPr="00DB073D">
        <w:rPr>
          <w:rFonts w:ascii="Times New Roman" w:hAnsi="Times New Roman" w:cs="Times New Roman"/>
          <w:sz w:val="24"/>
        </w:rPr>
        <w:t>Культурное пространство.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r w:rsidRPr="00DB073D">
        <w:rPr>
          <w:rFonts w:ascii="Times New Roman" w:hAnsi="Times New Roman" w:cs="Times New Roman"/>
          <w:sz w:val="24"/>
        </w:rPr>
        <w:br/>
      </w:r>
      <w:r w:rsidRPr="00DB073D">
        <w:rPr>
          <w:rFonts w:ascii="Times New Roman" w:hAnsi="Times New Roman" w:cs="Times New Roman"/>
          <w:b/>
          <w:bCs/>
          <w:sz w:val="24"/>
          <w:shd w:val="clear" w:color="auto" w:fill="FFFFFF"/>
        </w:rPr>
        <w:t>ИСТОРИЯ НАШЕГО КРАЯ</w:t>
      </w:r>
    </w:p>
    <w:p w:rsidR="000369FD" w:rsidRDefault="000369FD" w:rsidP="004032D6">
      <w:pPr>
        <w:shd w:val="clear" w:color="auto" w:fill="FFFFFF"/>
        <w:spacing w:after="0" w:line="240" w:lineRule="auto"/>
        <w:ind w:firstLine="567"/>
        <w:rPr>
          <w:rFonts w:ascii="Times New Roman" w:hAnsi="Times New Roman" w:cs="Times New Roman"/>
          <w:sz w:val="24"/>
        </w:rPr>
      </w:pPr>
      <w:r w:rsidRPr="000369FD">
        <w:rPr>
          <w:rFonts w:ascii="Times New Roman" w:hAnsi="Times New Roman" w:cs="Times New Roman"/>
          <w:sz w:val="24"/>
        </w:rPr>
        <w:t xml:space="preserve">История нашего края в истории России от периода, завершающего рабочую программу в 5 классе, до начала XX века. 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XX в. и не были освещены в рабочей программе для 5 класса). </w:t>
      </w:r>
    </w:p>
    <w:p w:rsidR="00301792" w:rsidRDefault="000369FD" w:rsidP="004032D6">
      <w:pPr>
        <w:shd w:val="clear" w:color="auto" w:fill="FFFFFF"/>
        <w:spacing w:after="0" w:line="240" w:lineRule="auto"/>
        <w:ind w:firstLine="567"/>
        <w:rPr>
          <w:rFonts w:ascii="Times New Roman" w:hAnsi="Times New Roman" w:cs="Times New Roman"/>
          <w:sz w:val="24"/>
        </w:rPr>
      </w:pPr>
      <w:r w:rsidRPr="000369FD">
        <w:rPr>
          <w:rFonts w:ascii="Times New Roman" w:hAnsi="Times New Roman" w:cs="Times New Roman"/>
          <w:sz w:val="24"/>
        </w:rPr>
        <w:t>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II, социально-экономическое и культурное развитие в конце XIX - начале XX вв.</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7 КЛАСС</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ВСЕОБЩАЯ ИСТОРИЯ. ИСТОРИЯ НОВОГО ВРЕМЕНИ. КОНЕЦ XV – XVII 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Введение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Понятие «Новое время». Хронологические рамки и периодизация истории Нового времени. Источники по истории раннего Нового времени.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Эпоха Великих географических открытий</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w:t>
      </w:r>
      <w:r w:rsidRPr="00301792">
        <w:rPr>
          <w:rFonts w:ascii="Times New Roman" w:eastAsia="Times New Roman" w:hAnsi="Times New Roman" w:cs="Times New Roman"/>
          <w:color w:val="333333"/>
          <w:sz w:val="24"/>
          <w:szCs w:val="24"/>
          <w:lang w:eastAsia="ru-RU"/>
        </w:rPr>
        <w:lastRenderedPageBreak/>
        <w:t>пути в Китай и Индию. Политические, экономические и культурные последствия Великих географических открытий конца XV‒XVII 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Европа в XVI-XVII вв.: традиции и новизна</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Изменения в европейском обществе в XVI-XVII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Образование Речи Посполитой. Речь Посполитая в XVI-XVII вв. Особенности социально-экономического развития. Люблинская уния. Стефан Баторий. Сигизмуд III. Реформация и Контрреформация в Польше.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Международные отношения в XVI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Страны Азии и Африки в XVI—XVII вв.</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Иран. Правление династии Сефевидов. Аббас I Великий.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Индия при Великих Моголах. Начало проникновения европейцев. Ост-Индские компании.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Китай в эпоху Мин. Экономическая и социальная политика государства. Утверждение маньчжурской династии Цин.</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Япония: борьба знатных кланов за власть, установление сёгуната Токугава, укрепление централизованного государства. «Закрытие» страны для иноземцев.</w:t>
      </w:r>
      <w:r w:rsidRPr="00301792">
        <w:rPr>
          <w:rFonts w:ascii="Times New Roman" w:eastAsia="Times New Roman" w:hAnsi="Times New Roman" w:cs="Times New Roman"/>
          <w:color w:val="333333"/>
          <w:sz w:val="24"/>
          <w:szCs w:val="24"/>
          <w:lang w:eastAsia="ru-RU"/>
        </w:rPr>
        <w:br/>
        <w:t>Культура и искусство стран Востока в XVI‒XVII вв.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Средиземноморская Африка. Влияние Великих географических открытий на развитие Африки.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Историческое и культурное наследие Раннего Нового времени</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ИСТОРИЯ РОССИИ XVI‒XVII ВВ.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Россия в XVI в. </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Период боярского правления. Соперничество боярских кланов. Московское восстание 1547 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Принятие Иваном IV царского титула. «Избранная рада»: её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заповедных летах</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Холопы. Формирование вольного казачества.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Опричнина, причины и характер. Поход Ивана IV на Новгород. Последствия опричнины.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Значение правления Ивана Грозного. Исторический портрет царя на фоне эпохи.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w:t>
      </w:r>
      <w:r w:rsidRPr="00301792">
        <w:rPr>
          <w:rFonts w:ascii="Times New Roman" w:eastAsia="Times New Roman" w:hAnsi="Times New Roman" w:cs="Times New Roman"/>
          <w:color w:val="333333"/>
          <w:sz w:val="24"/>
          <w:szCs w:val="24"/>
          <w:lang w:eastAsia="ru-RU"/>
        </w:rPr>
        <w:br/>
        <w:t>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книгопечатание. Лицевой свод. Домострой. Переписка Ивана Грозного с князем Андреем Курбским. Технические знания.</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Смута в России</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Самозванцы и самозванство. Личность Лжедмитрия I и его политика. Восстание 1606 г. и убийство самозванца.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Совет всея земли</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Деятельность вождей Второго ополчения Дмитрия Пожарского и Кузьмы Минина. Освобождение Москвы в 1612 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Земский собор 1613 г. и его роль в восстановлении центральной власти в России.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Россия при первых Романовых</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Россия при первых Романовых.</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Экономическое развитие России в XVII в. Восстановление экономического потенциала страны.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Возвращение территорий, утраченных в годы Смуты.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Изменения в вооружённых силах. Полки «нового (иноземного) строя».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Белгородская засечная черта. Конфликты с Османской империей.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Азовское осадное сидение</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Царь Федор Алексеевич. Отмена местничества. Налоговая (податная) реформа.</w:t>
      </w:r>
    </w:p>
    <w:p w:rsidR="00301792" w:rsidRDefault="00301792" w:rsidP="004032D6">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Синопсис</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r w:rsidRPr="00301792">
        <w:rPr>
          <w:rFonts w:ascii="Times New Roman" w:eastAsia="Times New Roman" w:hAnsi="Times New Roman" w:cs="Times New Roman"/>
          <w:color w:val="333333"/>
          <w:sz w:val="24"/>
          <w:szCs w:val="24"/>
          <w:lang w:eastAsia="ru-RU"/>
        </w:rPr>
        <w:br/>
      </w:r>
      <w:r w:rsidRPr="00301792">
        <w:rPr>
          <w:rFonts w:ascii="Times New Roman" w:eastAsia="Times New Roman" w:hAnsi="Times New Roman" w:cs="Times New Roman"/>
          <w:color w:val="333333"/>
          <w:sz w:val="21"/>
          <w:szCs w:val="21"/>
          <w:lang w:eastAsia="ru-RU"/>
        </w:rPr>
        <w:t>​</w:t>
      </w:r>
      <w:r w:rsidRPr="00301792">
        <w:rPr>
          <w:rFonts w:ascii="Times New Roman" w:eastAsia="Times New Roman" w:hAnsi="Times New Roman" w:cs="Times New Roman"/>
          <w:b/>
          <w:bCs/>
          <w:color w:val="333333"/>
          <w:sz w:val="24"/>
          <w:szCs w:val="24"/>
          <w:shd w:val="clear" w:color="auto" w:fill="FFFFFF"/>
          <w:lang w:eastAsia="ru-RU"/>
        </w:rPr>
        <w:t>ИСТОРИЯ НАШЕГО КРАЯ</w:t>
      </w:r>
      <w:r w:rsidRPr="00301792">
        <w:rPr>
          <w:rFonts w:ascii="Times New Roman" w:eastAsia="Times New Roman" w:hAnsi="Times New Roman" w:cs="Times New Roman"/>
          <w:color w:val="333333"/>
          <w:sz w:val="21"/>
          <w:szCs w:val="21"/>
          <w:lang w:eastAsia="ru-RU"/>
        </w:rPr>
        <w:t>​​</w:t>
      </w:r>
    </w:p>
    <w:p w:rsidR="000369FD" w:rsidRDefault="000369FD" w:rsidP="004032D6">
      <w:pPr>
        <w:shd w:val="clear" w:color="auto" w:fill="FFFFFF"/>
        <w:spacing w:after="0" w:line="240" w:lineRule="auto"/>
        <w:ind w:firstLine="567"/>
        <w:jc w:val="both"/>
        <w:rPr>
          <w:rFonts w:ascii="Times New Roman" w:hAnsi="Times New Roman" w:cs="Times New Roman"/>
          <w:sz w:val="24"/>
        </w:rPr>
      </w:pPr>
      <w:r w:rsidRPr="000369FD">
        <w:rPr>
          <w:rFonts w:ascii="Times New Roman" w:hAnsi="Times New Roman" w:cs="Times New Roman"/>
          <w:sz w:val="24"/>
        </w:rPr>
        <w:t xml:space="preserve">История нашего края в Новейшее время (начало XX в. - настоящее время). 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XX в. и не были освещены в рабочих программах для 5 - 6 классов). Наш край в годы Первой мировой и Гражданской войн. Установление советской власти. Наш край в годы первых пятилеток. </w:t>
      </w:r>
    </w:p>
    <w:p w:rsidR="004963A1" w:rsidRDefault="000369FD" w:rsidP="004032D6">
      <w:pPr>
        <w:shd w:val="clear" w:color="auto" w:fill="FFFFFF"/>
        <w:spacing w:after="0" w:line="240" w:lineRule="auto"/>
        <w:ind w:firstLine="567"/>
        <w:jc w:val="both"/>
        <w:rPr>
          <w:rFonts w:ascii="Times New Roman" w:hAnsi="Times New Roman" w:cs="Times New Roman"/>
          <w:sz w:val="24"/>
        </w:rPr>
      </w:pPr>
      <w:r w:rsidRPr="000369FD">
        <w:rPr>
          <w:rFonts w:ascii="Times New Roman" w:hAnsi="Times New Roman" w:cs="Times New Roman"/>
          <w:sz w:val="24"/>
        </w:rPr>
        <w:t>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известные земляки. История края в наши дни. Специальная военная операция: герои и подвиги.</w:t>
      </w:r>
    </w:p>
    <w:p w:rsidR="00916779" w:rsidRDefault="00916779" w:rsidP="00301792">
      <w:pPr>
        <w:shd w:val="clear" w:color="auto" w:fill="FFFFFF"/>
        <w:spacing w:after="0" w:line="240" w:lineRule="auto"/>
        <w:jc w:val="both"/>
        <w:rPr>
          <w:rFonts w:ascii="Times New Roman" w:hAnsi="Times New Roman" w:cs="Times New Roman"/>
          <w:sz w:val="24"/>
        </w:rPr>
      </w:pP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8 КЛАСС</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ВСЕОБЩАЯ ИСТОРИЯ. ИСТОРИЯ НОВОГО ВРЕМЕНИ. XVIII – начало XIX 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Введение</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Век перемен</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Факторы роста могущества европейских стран в XVIII веке. Рост населения. Аграрная и промышленная революции, капитализм. Развитие транспорта. Торговля. Европейское разделение труда.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Государства Европы в XVIII в. Европейское общество: нация, сословия, семья, отношение к детям.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за наследство</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Семилетняя война (1756-1763 гг.). Колониальные захваты европейских держав.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Франция. Абсолютная монархия: политика сохранения старого порядка. Попытки проведения реформ. Королевская власть и сословия.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Начало революционной эпохи</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Бостонское чаепитие</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Отцы-основатели</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Билль о правах (1791 г.). Значение завоевания североамериканскими штатами независимости.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Международные отношения в период Французской революции XVIII в. Войны антифранцузских коалиций против революционной Франции.</w:t>
      </w:r>
    </w:p>
    <w:p w:rsidR="00301792" w:rsidRPr="00301792" w:rsidRDefault="00301792" w:rsidP="00E77DBA">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Мир вне Европы в XVIII — начале XIX в.</w:t>
      </w:r>
      <w:r w:rsidRPr="00301792">
        <w:rPr>
          <w:rFonts w:ascii="Times New Roman" w:eastAsia="Times New Roman" w:hAnsi="Times New Roman" w:cs="Times New Roman"/>
          <w:color w:val="333333"/>
          <w:sz w:val="24"/>
          <w:szCs w:val="24"/>
          <w:lang w:eastAsia="ru-RU"/>
        </w:rPr>
        <w:t> </w:t>
      </w:r>
    </w:p>
    <w:p w:rsidR="00301792" w:rsidRPr="00301792" w:rsidRDefault="00301792" w:rsidP="00BD55F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Продолжение географических открытий. Д. Кук. Экспедиция Лаперуза. Путешествия и открытия начала XIX века. Османская империя: от могущества к упадку. Положение населения. Попытки проведения реформ; Селим III. Иран в XVIII- начале XIX в. Политика Надир-шаха.Индия. Ослабление империи Великих Моголов. Борьба европейцев за владения в Индии. Утверждение британского владычества.</w:t>
      </w:r>
    </w:p>
    <w:p w:rsidR="00301792" w:rsidRPr="00C62840" w:rsidRDefault="00301792" w:rsidP="00C62840">
      <w:pPr>
        <w:pStyle w:val="ad"/>
        <w:jc w:val="left"/>
        <w:rPr>
          <w:sz w:val="24"/>
          <w:szCs w:val="21"/>
          <w:lang w:eastAsia="ru-RU"/>
        </w:rPr>
      </w:pPr>
      <w:r w:rsidRPr="00C62840">
        <w:rPr>
          <w:sz w:val="24"/>
          <w:lang w:eastAsia="ru-RU"/>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w:t>
      </w:r>
    </w:p>
    <w:p w:rsidR="004032D6" w:rsidRDefault="00301792" w:rsidP="00C62840">
      <w:pPr>
        <w:pStyle w:val="ad"/>
        <w:jc w:val="left"/>
        <w:rPr>
          <w:b/>
          <w:bCs/>
          <w:lang w:eastAsia="ru-RU"/>
        </w:rPr>
      </w:pPr>
      <w:r w:rsidRPr="00C62840">
        <w:rPr>
          <w:sz w:val="24"/>
          <w:lang w:eastAsia="ru-RU"/>
        </w:rPr>
        <w:t>Культура стран Востока в XVIII в.</w:t>
      </w:r>
      <w:r w:rsidR="004032D6" w:rsidRPr="00C62840">
        <w:rPr>
          <w:sz w:val="24"/>
          <w:lang w:eastAsia="ru-RU"/>
        </w:rPr>
        <w:t xml:space="preserve"> </w:t>
      </w:r>
      <w:r w:rsidRPr="00C62840">
        <w:rPr>
          <w:sz w:val="24"/>
          <w:lang w:eastAsia="ru-RU"/>
        </w:rPr>
        <w:t xml:space="preserve">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w:t>
      </w:r>
      <w:r w:rsidRPr="00C62840">
        <w:rPr>
          <w:sz w:val="24"/>
          <w:lang w:eastAsia="ru-RU"/>
        </w:rPr>
        <w:lastRenderedPageBreak/>
        <w:t>С. Боливар. Провозглашение независимых государств.Страны и народы Африки в XVIII - начале XIX в. Культура народов Африки в XVIII в.</w:t>
      </w:r>
      <w:r w:rsidRPr="00C62840">
        <w:rPr>
          <w:sz w:val="24"/>
          <w:lang w:eastAsia="ru-RU"/>
        </w:rPr>
        <w:br/>
      </w:r>
      <w:r w:rsidR="004032D6">
        <w:rPr>
          <w:b/>
          <w:bCs/>
          <w:lang w:eastAsia="ru-RU"/>
        </w:rPr>
        <w:tab/>
      </w:r>
    </w:p>
    <w:p w:rsidR="004032D6" w:rsidRPr="00923243" w:rsidRDefault="00301792" w:rsidP="00923243">
      <w:pPr>
        <w:pStyle w:val="ab"/>
        <w:rPr>
          <w:rFonts w:ascii="Times New Roman" w:hAnsi="Times New Roman"/>
          <w:b/>
        </w:rPr>
      </w:pPr>
      <w:r w:rsidRPr="00923243">
        <w:rPr>
          <w:rFonts w:ascii="Times New Roman" w:hAnsi="Times New Roman"/>
          <w:b/>
        </w:rPr>
        <w:t>ИСТОРИЯ РОССИИ XVIII – начала XIX в.</w:t>
      </w:r>
    </w:p>
    <w:p w:rsidR="00301792" w:rsidRPr="00C62840" w:rsidRDefault="00301792" w:rsidP="00923243">
      <w:pPr>
        <w:pStyle w:val="ab"/>
        <w:rPr>
          <w:rFonts w:ascii="Times New Roman" w:hAnsi="Times New Roman"/>
          <w:b/>
          <w:sz w:val="21"/>
          <w:szCs w:val="21"/>
        </w:rPr>
      </w:pPr>
      <w:r w:rsidRPr="00C62840">
        <w:rPr>
          <w:rFonts w:ascii="Times New Roman" w:hAnsi="Times New Roman"/>
          <w:b/>
        </w:rPr>
        <w:t>Введение</w:t>
      </w:r>
    </w:p>
    <w:p w:rsidR="00301792" w:rsidRPr="00C62840" w:rsidRDefault="00301792" w:rsidP="00923243">
      <w:pPr>
        <w:pStyle w:val="ab"/>
        <w:rPr>
          <w:rFonts w:ascii="Times New Roman" w:hAnsi="Times New Roman"/>
          <w:b/>
          <w:sz w:val="21"/>
          <w:szCs w:val="21"/>
        </w:rPr>
      </w:pPr>
      <w:r w:rsidRPr="00C62840">
        <w:rPr>
          <w:rFonts w:ascii="Times New Roman" w:hAnsi="Times New Roman"/>
          <w:b/>
        </w:rPr>
        <w:t>Рождение Российской империи</w:t>
      </w:r>
    </w:p>
    <w:p w:rsidR="00301792" w:rsidRPr="00301792" w:rsidRDefault="00301792" w:rsidP="004032D6">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Военная реформа.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Финансовая и налоговая реформы. Рост налогов. Введение подушной подати. Первая ревизия податного населения.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301792" w:rsidRPr="00301792" w:rsidRDefault="00301792" w:rsidP="00BD55FD">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Санкт-Петербург - новая столица.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Повседневная жизнь и быт правящей элиты и основной массы населения. Перемены в образе жизни российского дворянства. «Юности честное зерцало».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Итоги, последствия и значение петровских преобразований. Образ Петра I в русской культуре.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Россия после Петра I. Дворцовые перевороты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301792" w:rsidRPr="00301792" w:rsidRDefault="00301792" w:rsidP="00E77DBA">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Россия в 1760-1790-х гг. Правление Екатерины II и Павла I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Внутренняя политика Екатерины II. Особенности Просвещенного абсолютизма в России.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Золотой век</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 xml:space="preserve">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w:t>
      </w:r>
      <w:r w:rsidRPr="00301792">
        <w:rPr>
          <w:rFonts w:ascii="Times New Roman" w:eastAsia="Times New Roman" w:hAnsi="Times New Roman" w:cs="Times New Roman"/>
          <w:color w:val="333333"/>
          <w:sz w:val="24"/>
          <w:szCs w:val="24"/>
          <w:lang w:eastAsia="ru-RU"/>
        </w:rPr>
        <w:lastRenderedPageBreak/>
        <w:t>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301792" w:rsidRPr="00301792" w:rsidRDefault="00301792" w:rsidP="00F32C2B">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Культурное пространство Российской империи в XVIII в.</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Путешествие из Петербурга в Москву</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301792" w:rsidRPr="00301792" w:rsidRDefault="00301792" w:rsidP="00BC74D3">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 xml:space="preserve">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B.Л.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w:t>
      </w:r>
      <w:r w:rsidR="00BC74D3">
        <w:rPr>
          <w:rFonts w:ascii="Times New Roman" w:eastAsia="Times New Roman" w:hAnsi="Times New Roman" w:cs="Times New Roman"/>
          <w:color w:val="333333"/>
          <w:sz w:val="24"/>
          <w:szCs w:val="24"/>
          <w:lang w:eastAsia="ru-RU"/>
        </w:rPr>
        <w:t xml:space="preserve">изобразительном </w:t>
      </w:r>
      <w:r w:rsidRPr="00301792">
        <w:rPr>
          <w:rFonts w:ascii="Times New Roman" w:eastAsia="Times New Roman" w:hAnsi="Times New Roman" w:cs="Times New Roman"/>
          <w:color w:val="333333"/>
          <w:sz w:val="24"/>
          <w:szCs w:val="24"/>
          <w:lang w:eastAsia="ru-RU"/>
        </w:rPr>
        <w:t>искусстве в конце столетия.</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Политика правительства Александра I</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shd w:val="clear" w:color="auto" w:fill="FFFFFF"/>
          <w:lang w:eastAsia="ru-RU"/>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shd w:val="clear" w:color="auto" w:fill="FFFFFF"/>
          <w:lang w:eastAsia="ru-RU"/>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301792" w:rsidRPr="00301792" w:rsidRDefault="00301792" w:rsidP="004032D6">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shd w:val="clear" w:color="auto" w:fill="FFFFFF"/>
          <w:lang w:eastAsia="ru-RU"/>
        </w:rPr>
        <w:t>Консервативные тенденции во внутренней политике Александра I. Общественно-политическая мысль Александровской эпохи. Идеи Н.М. Карамзина (записка </w:t>
      </w:r>
      <w:r w:rsidRPr="00301792">
        <w:rPr>
          <w:rFonts w:ascii="Times New Roman" w:eastAsia="Times New Roman" w:hAnsi="Times New Roman" w:cs="Times New Roman"/>
          <w:color w:val="000000"/>
          <w:sz w:val="20"/>
          <w:szCs w:val="20"/>
          <w:shd w:val="clear" w:color="auto" w:fill="FFFFFF"/>
          <w:lang w:eastAsia="ru-RU"/>
        </w:rPr>
        <w:t>«</w:t>
      </w:r>
      <w:r w:rsidRPr="00301792">
        <w:rPr>
          <w:rFonts w:ascii="Times New Roman" w:eastAsia="Times New Roman" w:hAnsi="Times New Roman" w:cs="Times New Roman"/>
          <w:color w:val="333333"/>
          <w:sz w:val="24"/>
          <w:szCs w:val="24"/>
          <w:shd w:val="clear" w:color="auto" w:fill="FFFFFF"/>
          <w:lang w:eastAsia="ru-RU"/>
        </w:rPr>
        <w:t>О древней и новой России в ее политическом и гражданском отношениях</w:t>
      </w:r>
      <w:r w:rsidRPr="00301792">
        <w:rPr>
          <w:rFonts w:ascii="Times New Roman" w:eastAsia="Times New Roman" w:hAnsi="Times New Roman" w:cs="Times New Roman"/>
          <w:color w:val="000000"/>
          <w:sz w:val="20"/>
          <w:szCs w:val="20"/>
          <w:shd w:val="clear" w:color="auto" w:fill="FFFFFF"/>
          <w:lang w:eastAsia="ru-RU"/>
        </w:rPr>
        <w:t>»</w:t>
      </w:r>
      <w:r w:rsidRPr="00301792">
        <w:rPr>
          <w:rFonts w:ascii="Times New Roman" w:eastAsia="Times New Roman" w:hAnsi="Times New Roman" w:cs="Times New Roman"/>
          <w:color w:val="333333"/>
          <w:sz w:val="24"/>
          <w:szCs w:val="24"/>
          <w:shd w:val="clear" w:color="auto" w:fill="FFFFFF"/>
          <w:lang w:eastAsia="ru-RU"/>
        </w:rPr>
        <w:t>).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r w:rsidRPr="00301792">
        <w:rPr>
          <w:rFonts w:ascii="Times New Roman" w:eastAsia="Times New Roman" w:hAnsi="Times New Roman" w:cs="Times New Roman"/>
          <w:color w:val="333333"/>
          <w:sz w:val="24"/>
          <w:szCs w:val="24"/>
          <w:shd w:val="clear" w:color="auto" w:fill="FFFFFF"/>
          <w:lang w:eastAsia="ru-RU"/>
        </w:rPr>
        <w:br/>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9 КЛАСС</w:t>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ВСЕОБЩАЯ ИСТОРИЯ. ИСТОРИЯ НОВОГО ВРЕМЕНИ. XIX ‒ НАЧАЛО ХХ 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Начало индустриальной эпохи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Экономическое и социально-политическое развитие стран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Появление политических идеологий. Оформление консервативных, либеральных, радикальных политических партий и течений.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Распространение социалистических идей; социалисты-утописты. Возникновение и распространение марксизма. Выступления рабочих.</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Социальные и национальные движения в странах Европы.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Страны Европы и Америки в первой половине XIX в.: трудный выбор пути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Политическое развитие европейских стран в 1815-1840-е гг. Великобритания: борьба за парламентскую реформу; чартизм.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Франция: Реставрация, Июльская монархия, Вторая республика.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Страны Запада в конце XIX — начале XX в.: расцвет в тени катастрофы</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Италия. Образование единого государства. К. Кавур. Король Виктор Эммануил II. «Эра Джолитти». Международное положение Италии.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США в конце XIX-начале XX в. Промышленный рост в конце XIX в. Восстановление Юга. Монополии. Внешняя политика. Т. Рузвельт.</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Азия, Африка и Латинская Америка в XIX — начале XX в.</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Османская империя. Политика Танзимата. Принятие конституции. Младотурецкая революция 1908-1909 гг.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Иран во второй половине XIX - начале XX в. Революция 1905-1911 гг. в Иране.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Япония. Реформы эпохи Тэмпо. </w:t>
      </w:r>
      <w:r w:rsidRPr="00301792">
        <w:rPr>
          <w:rFonts w:ascii="Times New Roman" w:eastAsia="Times New Roman" w:hAnsi="Times New Roman" w:cs="Times New Roman"/>
          <w:color w:val="000000"/>
          <w:sz w:val="20"/>
          <w:szCs w:val="20"/>
          <w:shd w:val="clear" w:color="auto" w:fill="FFFFFF"/>
          <w:lang w:eastAsia="ru-RU"/>
        </w:rPr>
        <w:t>«</w:t>
      </w:r>
      <w:r w:rsidRPr="00301792">
        <w:rPr>
          <w:rFonts w:ascii="Times New Roman" w:eastAsia="Times New Roman" w:hAnsi="Times New Roman" w:cs="Times New Roman"/>
          <w:color w:val="333333"/>
          <w:sz w:val="24"/>
          <w:szCs w:val="24"/>
          <w:lang w:eastAsia="ru-RU"/>
        </w:rPr>
        <w:t>Открытие</w:t>
      </w:r>
      <w:r w:rsidRPr="00301792">
        <w:rPr>
          <w:rFonts w:ascii="Times New Roman" w:eastAsia="Times New Roman" w:hAnsi="Times New Roman" w:cs="Times New Roman"/>
          <w:color w:val="000000"/>
          <w:sz w:val="20"/>
          <w:szCs w:val="20"/>
          <w:shd w:val="clear" w:color="auto" w:fill="FFFFFF"/>
          <w:lang w:eastAsia="ru-RU"/>
        </w:rPr>
        <w:t>»</w:t>
      </w:r>
      <w:r w:rsidRPr="00301792">
        <w:rPr>
          <w:rFonts w:ascii="Times New Roman" w:eastAsia="Times New Roman" w:hAnsi="Times New Roman" w:cs="Times New Roman"/>
          <w:color w:val="333333"/>
          <w:sz w:val="24"/>
          <w:szCs w:val="24"/>
          <w:lang w:eastAsia="ru-RU"/>
        </w:rPr>
        <w:t> Японии. Реставрация Мэйдзи. Введение конституции. Модернизация в экономике и социальных отношениях. Переход к политике завоеваний.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r w:rsidRPr="00301792">
        <w:rPr>
          <w:rFonts w:ascii="Times New Roman" w:eastAsia="Times New Roman" w:hAnsi="Times New Roman" w:cs="Times New Roman"/>
          <w:color w:val="333333"/>
          <w:sz w:val="24"/>
          <w:szCs w:val="24"/>
          <w:lang w:eastAsia="ru-RU"/>
        </w:rPr>
        <w:br/>
      </w:r>
    </w:p>
    <w:p w:rsidR="00301792" w:rsidRPr="00301792" w:rsidRDefault="00301792"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ИСТОРИЯ РОССИИ XIX ‒ НАЧАЛО XX 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Введение</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Политика правительства Николая I</w:t>
      </w:r>
      <w:r w:rsidRPr="00301792">
        <w:rPr>
          <w:rFonts w:ascii="Times New Roman" w:eastAsia="Times New Roman" w:hAnsi="Times New Roman" w:cs="Times New Roman"/>
          <w:b/>
          <w:bCs/>
          <w:color w:val="333333"/>
          <w:sz w:val="24"/>
          <w:szCs w:val="24"/>
          <w:lang w:eastAsia="ru-RU"/>
        </w:rPr>
        <w:br/>
      </w:r>
      <w:r w:rsidRPr="00301792">
        <w:rPr>
          <w:rFonts w:ascii="Times New Roman" w:eastAsia="Times New Roman" w:hAnsi="Times New Roman" w:cs="Times New Roman"/>
          <w:color w:val="333333"/>
          <w:sz w:val="24"/>
          <w:szCs w:val="24"/>
          <w:lang w:eastAsia="ru-RU"/>
        </w:rP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Внешняя политика. Восточный вопрос: русско-иранская (1826-1828 гг.) и русско-турецкая войны (1827-1828 гг.). Польское восстание (1830-1831 гг.).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Священный союз</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Культурное пространство империи в первой половине XIX в.</w:t>
      </w:r>
      <w:r w:rsidRPr="00301792">
        <w:rPr>
          <w:rFonts w:ascii="Times New Roman" w:eastAsia="Times New Roman" w:hAnsi="Times New Roman" w:cs="Times New Roman"/>
          <w:color w:val="333333"/>
          <w:sz w:val="24"/>
          <w:szCs w:val="24"/>
          <w:lang w:eastAsia="ru-RU"/>
        </w:rPr>
        <w:t> </w:t>
      </w:r>
    </w:p>
    <w:p w:rsidR="00301792" w:rsidRPr="00301792" w:rsidRDefault="00301792" w:rsidP="00E77DBA">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r w:rsidRPr="00301792">
        <w:rPr>
          <w:rFonts w:ascii="Times New Roman" w:eastAsia="Times New Roman" w:hAnsi="Times New Roman" w:cs="Times New Roman"/>
          <w:color w:val="333333"/>
          <w:sz w:val="24"/>
          <w:szCs w:val="24"/>
          <w:lang w:eastAsia="ru-RU"/>
        </w:rPr>
        <w:b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Социальная и правовая модернизация страны при Александре II</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 xml:space="preserve">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301792">
        <w:rPr>
          <w:rFonts w:ascii="Times New Roman" w:eastAsia="Times New Roman" w:hAnsi="Times New Roman" w:cs="Times New Roman"/>
          <w:color w:val="333333"/>
          <w:sz w:val="24"/>
          <w:szCs w:val="24"/>
          <w:lang w:eastAsia="ru-RU"/>
        </w:rPr>
        <w:lastRenderedPageBreak/>
        <w:t>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Многовекторность внешней политики империи. Присоединение Средней Азии. Россия и Балканы. Русско-турецкая война 1877-1878 гг. Россия на Дальнем Востоке.</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Россия в 1880—1890-х гг.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Народное самодержавие</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оскудение</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Социальные типы крестьян и помещиков. Дворяне-предприниматели.</w:t>
      </w:r>
      <w:r w:rsidRPr="00301792">
        <w:rPr>
          <w:rFonts w:ascii="Times New Roman" w:eastAsia="Times New Roman" w:hAnsi="Times New Roman" w:cs="Times New Roman"/>
          <w:color w:val="333333"/>
          <w:sz w:val="24"/>
          <w:szCs w:val="24"/>
          <w:lang w:eastAsia="ru-RU"/>
        </w:rPr>
        <w:b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Основные сферы и направления внешнеполитических интересов. Упрочение статуса великой державы. Освоение государственной территории.</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Культурное пространство империи во второй половине XIX в.</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Технический прогресс и перемены в повседневной жизни. Развитие транспорта, связи. Жизнь и быт сословий.</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Этнокультурный облик империи</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Общественная жизнь и общественное движение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Россия на пороге XX в.</w:t>
      </w:r>
      <w:r w:rsidRPr="00301792">
        <w:rPr>
          <w:rFonts w:ascii="Times New Roman" w:eastAsia="Times New Roman" w:hAnsi="Times New Roman" w:cs="Times New Roman"/>
          <w:color w:val="333333"/>
          <w:sz w:val="24"/>
          <w:szCs w:val="24"/>
          <w:lang w:eastAsia="ru-RU"/>
        </w:rPr>
        <w:t> </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поставщик продовольствия. Аграрный вопрос.</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Император Николай II и его окружение. Выработка нового политического курса. Общественное движение. Корректировка национальной политики. Центр и регионы. «Зубатовский социализм». Создание первых политических партий.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Церковь в условиях кризиса имперской идеологии. Распространение светской этики и культуры.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Первая российская революция 1905-1907 гг. Начало парламентаризма в России.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Предпосылки Первой российской революции. Формы социальных протестов. Политический терроризм.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Кровавое воскресенье</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Обострение международной обстановки. Блоковая система и участие в ней России.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Открытия российских ученых. Достижения в науке и технике. Достижения гуманитарных наук. Развитие народного просвещения. Научные центры и высшая школа в России.</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Мир искусства</w:t>
      </w:r>
      <w:r w:rsidRPr="00301792">
        <w:rPr>
          <w:rFonts w:ascii="Times New Roman" w:eastAsia="Times New Roman" w:hAnsi="Times New Roman" w:cs="Times New Roman"/>
          <w:color w:val="333333"/>
          <w:sz w:val="24"/>
          <w:szCs w:val="24"/>
          <w:shd w:val="clear" w:color="auto" w:fill="FFFFFF"/>
          <w:lang w:eastAsia="ru-RU"/>
        </w:rPr>
        <w:t>»</w:t>
      </w:r>
      <w:r w:rsidRPr="00301792">
        <w:rPr>
          <w:rFonts w:ascii="Times New Roman" w:eastAsia="Times New Roman" w:hAnsi="Times New Roman" w:cs="Times New Roman"/>
          <w:color w:val="333333"/>
          <w:sz w:val="24"/>
          <w:szCs w:val="24"/>
          <w:lang w:eastAsia="ru-RU"/>
        </w:rPr>
        <w:t>. Архитектура. Скульптура. Драматический театр: традиции и новаторство. Музыка. </w:t>
      </w:r>
      <w:r w:rsidRPr="00301792">
        <w:rPr>
          <w:rFonts w:ascii="Times New Roman" w:eastAsia="Times New Roman" w:hAnsi="Times New Roman" w:cs="Times New Roman"/>
          <w:color w:val="000000"/>
          <w:sz w:val="20"/>
          <w:szCs w:val="20"/>
          <w:shd w:val="clear" w:color="auto" w:fill="FFFFFF"/>
          <w:lang w:eastAsia="ru-RU"/>
        </w:rPr>
        <w:t>«</w:t>
      </w:r>
      <w:r w:rsidRPr="00301792">
        <w:rPr>
          <w:rFonts w:ascii="Times New Roman" w:eastAsia="Times New Roman" w:hAnsi="Times New Roman" w:cs="Times New Roman"/>
          <w:color w:val="333333"/>
          <w:sz w:val="24"/>
          <w:szCs w:val="24"/>
          <w:lang w:eastAsia="ru-RU"/>
        </w:rPr>
        <w:t>Русские сезоны</w:t>
      </w:r>
      <w:r w:rsidRPr="00301792">
        <w:rPr>
          <w:rFonts w:ascii="Times New Roman" w:eastAsia="Times New Roman" w:hAnsi="Times New Roman" w:cs="Times New Roman"/>
          <w:color w:val="000000"/>
          <w:sz w:val="20"/>
          <w:szCs w:val="20"/>
          <w:shd w:val="clear" w:color="auto" w:fill="FFFFFF"/>
          <w:lang w:eastAsia="ru-RU"/>
        </w:rPr>
        <w:t>»</w:t>
      </w:r>
      <w:r w:rsidRPr="00301792">
        <w:rPr>
          <w:rFonts w:ascii="Times New Roman" w:eastAsia="Times New Roman" w:hAnsi="Times New Roman" w:cs="Times New Roman"/>
          <w:color w:val="333333"/>
          <w:sz w:val="24"/>
          <w:szCs w:val="24"/>
          <w:lang w:eastAsia="ru-RU"/>
        </w:rPr>
        <w:t> в Париже. Зарождение российского кинематографа. Физическая культура и начало развития массового спорта. Вклад России начала XX в. в мировую культуру.</w:t>
      </w:r>
      <w:r w:rsidRPr="00301792">
        <w:rPr>
          <w:rFonts w:ascii="Times New Roman" w:eastAsia="Times New Roman" w:hAnsi="Times New Roman" w:cs="Times New Roman"/>
          <w:color w:val="333333"/>
          <w:sz w:val="24"/>
          <w:szCs w:val="24"/>
          <w:lang w:eastAsia="ru-RU"/>
        </w:rPr>
        <w:br/>
      </w:r>
    </w:p>
    <w:p w:rsidR="00301792" w:rsidRPr="00301792" w:rsidRDefault="00897567"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Планируемые результаты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Изучение истории в 5 классе направлено на достижение обучающимися личностных, метапредметных и предметных результатов освоения учебного предмета.</w:t>
      </w:r>
    </w:p>
    <w:p w:rsidR="00301792" w:rsidRPr="00301792" w:rsidRDefault="00897567" w:rsidP="00301792">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Личностные результаты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К важнейшим личностным результатам изучения истории относятся:</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1) в сфере патриотического воспитания:</w:t>
      </w:r>
      <w:r w:rsidRPr="00301792">
        <w:rPr>
          <w:rFonts w:ascii="Times New Roman" w:eastAsia="Times New Roman" w:hAnsi="Times New Roman" w:cs="Times New Roman"/>
          <w:color w:val="333333"/>
          <w:sz w:val="21"/>
          <w:szCs w:val="21"/>
          <w:lang w:eastAsia="ru-RU"/>
        </w:rPr>
        <w:br/>
      </w:r>
      <w:r w:rsidRPr="00301792">
        <w:rPr>
          <w:rFonts w:ascii="Times New Roman" w:eastAsia="Times New Roman" w:hAnsi="Times New Roman" w:cs="Times New Roman"/>
          <w:color w:val="333333"/>
          <w:sz w:val="24"/>
          <w:szCs w:val="24"/>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2) в сфере гражданского воспитания:</w:t>
      </w:r>
      <w:r w:rsidRPr="00301792">
        <w:rPr>
          <w:rFonts w:ascii="Times New Roman" w:eastAsia="Times New Roman" w:hAnsi="Times New Roman" w:cs="Times New Roman"/>
          <w:color w:val="333333"/>
          <w:sz w:val="21"/>
          <w:szCs w:val="21"/>
          <w:lang w:eastAsia="ru-RU"/>
        </w:rPr>
        <w:br/>
      </w:r>
      <w:r w:rsidRPr="00301792">
        <w:rPr>
          <w:rFonts w:ascii="Times New Roman" w:eastAsia="Times New Roman" w:hAnsi="Times New Roman" w:cs="Times New Roman"/>
          <w:color w:val="333333"/>
          <w:sz w:val="24"/>
          <w:szCs w:val="24"/>
          <w:lang w:eastAsia="ru-RU"/>
        </w:rPr>
        <w:t xml:space="preserve">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w:t>
      </w:r>
      <w:r w:rsidRPr="00301792">
        <w:rPr>
          <w:rFonts w:ascii="Times New Roman" w:eastAsia="Times New Roman" w:hAnsi="Times New Roman" w:cs="Times New Roman"/>
          <w:color w:val="333333"/>
          <w:sz w:val="24"/>
          <w:szCs w:val="24"/>
          <w:lang w:eastAsia="ru-RU"/>
        </w:rPr>
        <w:lastRenderedPageBreak/>
        <w:t>форм экстремизма, дискриминации; неприятие действий, наносящих ущерб социальной и природной среде;</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3) в духовно-нравственной сфере:</w:t>
      </w:r>
      <w:r w:rsidRPr="00301792">
        <w:rPr>
          <w:rFonts w:ascii="Times New Roman" w:eastAsia="Times New Roman" w:hAnsi="Times New Roman" w:cs="Times New Roman"/>
          <w:color w:val="333333"/>
          <w:sz w:val="21"/>
          <w:szCs w:val="21"/>
          <w:lang w:eastAsia="ru-RU"/>
        </w:rPr>
        <w:br/>
      </w:r>
      <w:r w:rsidRPr="00301792">
        <w:rPr>
          <w:rFonts w:ascii="Times New Roman" w:eastAsia="Times New Roman" w:hAnsi="Times New Roman" w:cs="Times New Roman"/>
          <w:color w:val="333333"/>
          <w:sz w:val="24"/>
          <w:szCs w:val="24"/>
          <w:lang w:eastAsia="ru-RU"/>
        </w:rP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4) в понимании ценности научного познания:</w:t>
      </w:r>
      <w:r w:rsidRPr="00301792">
        <w:rPr>
          <w:rFonts w:ascii="Times New Roman" w:eastAsia="Times New Roman" w:hAnsi="Times New Roman" w:cs="Times New Roman"/>
          <w:color w:val="333333"/>
          <w:sz w:val="21"/>
          <w:szCs w:val="21"/>
          <w:lang w:eastAsia="ru-RU"/>
        </w:rPr>
        <w:br/>
      </w:r>
      <w:r w:rsidRPr="00301792">
        <w:rPr>
          <w:rFonts w:ascii="Times New Roman" w:eastAsia="Times New Roman" w:hAnsi="Times New Roman" w:cs="Times New Roman"/>
          <w:color w:val="333333"/>
          <w:sz w:val="24"/>
          <w:szCs w:val="24"/>
          <w:lang w:eastAsia="ru-RU"/>
        </w:rPr>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5) в сфере эстетического воспитания:</w:t>
      </w:r>
      <w:r w:rsidRPr="00301792">
        <w:rPr>
          <w:rFonts w:ascii="Times New Roman" w:eastAsia="Times New Roman" w:hAnsi="Times New Roman" w:cs="Times New Roman"/>
          <w:color w:val="333333"/>
          <w:sz w:val="21"/>
          <w:szCs w:val="21"/>
          <w:lang w:eastAsia="ru-RU"/>
        </w:rPr>
        <w:br/>
      </w:r>
      <w:r w:rsidRPr="00301792">
        <w:rPr>
          <w:rFonts w:ascii="Times New Roman" w:eastAsia="Times New Roman" w:hAnsi="Times New Roman" w:cs="Times New Roman"/>
          <w:color w:val="333333"/>
          <w:sz w:val="24"/>
          <w:szCs w:val="24"/>
          <w:lang w:eastAsia="ru-RU"/>
        </w:rP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6) в формировании ценностного отношения к жизни и здоровью:</w:t>
      </w:r>
      <w:r w:rsidRPr="00301792">
        <w:rPr>
          <w:rFonts w:ascii="Times New Roman" w:eastAsia="Times New Roman" w:hAnsi="Times New Roman" w:cs="Times New Roman"/>
          <w:color w:val="333333"/>
          <w:sz w:val="21"/>
          <w:szCs w:val="21"/>
          <w:lang w:eastAsia="ru-RU"/>
        </w:rPr>
        <w:br/>
      </w:r>
      <w:r w:rsidRPr="00301792">
        <w:rPr>
          <w:rFonts w:ascii="Times New Roman" w:eastAsia="Times New Roman" w:hAnsi="Times New Roman" w:cs="Times New Roman"/>
          <w:color w:val="333333"/>
          <w:sz w:val="24"/>
          <w:szCs w:val="24"/>
          <w:lang w:eastAsia="ru-RU"/>
        </w:rP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301792" w:rsidRPr="00301792" w:rsidRDefault="00301792" w:rsidP="00301792">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7) в сфере трудового воспитания:</w:t>
      </w:r>
      <w:r w:rsidRPr="00301792">
        <w:rPr>
          <w:rFonts w:ascii="Times New Roman" w:eastAsia="Times New Roman" w:hAnsi="Times New Roman" w:cs="Times New Roman"/>
          <w:color w:val="333333"/>
          <w:sz w:val="24"/>
          <w:szCs w:val="24"/>
          <w:lang w:eastAsia="ru-RU"/>
        </w:rPr>
        <w:br/>
        <w:t>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301792" w:rsidRPr="00301792" w:rsidRDefault="00301792" w:rsidP="00301792">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8) в сфере экологического воспитания:</w:t>
      </w:r>
      <w:r w:rsidRPr="00301792">
        <w:rPr>
          <w:rFonts w:ascii="Times New Roman" w:eastAsia="Times New Roman" w:hAnsi="Times New Roman" w:cs="Times New Roman"/>
          <w:color w:val="333333"/>
          <w:sz w:val="21"/>
          <w:szCs w:val="21"/>
          <w:lang w:eastAsia="ru-RU"/>
        </w:rPr>
        <w:br/>
      </w:r>
      <w:r w:rsidRPr="00301792">
        <w:rPr>
          <w:rFonts w:ascii="Times New Roman" w:eastAsia="Times New Roman" w:hAnsi="Times New Roman" w:cs="Times New Roman"/>
          <w:color w:val="333333"/>
          <w:sz w:val="24"/>
          <w:szCs w:val="24"/>
          <w:lang w:eastAsia="ru-RU"/>
        </w:rP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9) в сфере адаптации к меняющимся условиям социальной и природной среды:</w:t>
      </w:r>
      <w:r w:rsidRPr="00301792">
        <w:rPr>
          <w:rFonts w:ascii="Times New Roman" w:eastAsia="Times New Roman" w:hAnsi="Times New Roman" w:cs="Times New Roman"/>
          <w:color w:val="333333"/>
          <w:sz w:val="21"/>
          <w:szCs w:val="21"/>
          <w:lang w:eastAsia="ru-RU"/>
        </w:rPr>
        <w:br/>
      </w:r>
      <w:r w:rsidRPr="00301792">
        <w:rPr>
          <w:rFonts w:ascii="Times New Roman" w:eastAsia="Times New Roman" w:hAnsi="Times New Roman" w:cs="Times New Roman"/>
          <w:color w:val="333333"/>
          <w:sz w:val="24"/>
          <w:szCs w:val="24"/>
          <w:lang w:eastAsia="ru-RU"/>
        </w:rP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97567" w:rsidRPr="00897567" w:rsidRDefault="00897567" w:rsidP="00897567">
      <w:pPr>
        <w:pStyle w:val="ad"/>
        <w:rPr>
          <w:b/>
          <w:sz w:val="24"/>
          <w:lang w:eastAsia="ru-RU"/>
        </w:rPr>
      </w:pPr>
      <w:r w:rsidRPr="00897567">
        <w:rPr>
          <w:b/>
          <w:sz w:val="24"/>
          <w:lang w:eastAsia="ru-RU"/>
        </w:rPr>
        <w:t>Метапредметные результаты</w:t>
      </w:r>
    </w:p>
    <w:p w:rsidR="00301792" w:rsidRPr="00897567" w:rsidRDefault="00301792" w:rsidP="00897567">
      <w:pPr>
        <w:pStyle w:val="ad"/>
        <w:rPr>
          <w:b/>
          <w:sz w:val="24"/>
          <w:szCs w:val="21"/>
          <w:lang w:eastAsia="ru-RU"/>
        </w:rPr>
      </w:pPr>
      <w:r w:rsidRPr="00897567">
        <w:rPr>
          <w:b/>
          <w:sz w:val="24"/>
          <w:lang w:eastAsia="ru-RU"/>
        </w:rPr>
        <w:t>Познавательные универсальные учебные действия</w:t>
      </w:r>
    </w:p>
    <w:p w:rsidR="00301792" w:rsidRPr="00897567" w:rsidRDefault="00301792" w:rsidP="00897567">
      <w:pPr>
        <w:pStyle w:val="ad"/>
        <w:rPr>
          <w:b/>
          <w:sz w:val="24"/>
          <w:szCs w:val="21"/>
          <w:lang w:eastAsia="ru-RU"/>
        </w:rPr>
      </w:pPr>
      <w:r w:rsidRPr="00897567">
        <w:rPr>
          <w:b/>
          <w:sz w:val="24"/>
          <w:lang w:eastAsia="ru-RU"/>
        </w:rPr>
        <w:t>Базовые логические действия: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систематизировать и обобщать исторические факты (в форме таблиц, схем);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выявлять характерные признаки исторических явлений;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раскрывать причинно-следственные связи событий;</w:t>
      </w:r>
    </w:p>
    <w:p w:rsidR="00301792" w:rsidRPr="00301792" w:rsidRDefault="00301792" w:rsidP="004032D6">
      <w:pPr>
        <w:shd w:val="clear" w:color="auto" w:fill="FFFFFF"/>
        <w:spacing w:after="0" w:line="240" w:lineRule="auto"/>
        <w:ind w:firstLine="567"/>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сравнивать события, ситуации, выявляя общие черты и различия; формулировать и обосновывать выводы.</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Базовые исследовательские действия: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определять познавательную задачу;</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намечать путь её решения и осуществлять подбор исторического материала, объекта;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систематизировать и анализировать исторические факты, осуществлять реконструкцию исторических событий;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соотносить полученный результат с имеющимся знанием;</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lastRenderedPageBreak/>
        <w:t>определять новизну и обоснованность полученного результата;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представлять результаты своей деятельности в различных формах (сообщение, эссе, презентация, реферат, учебный проект и другие).</w:t>
      </w:r>
      <w:r w:rsidRPr="00301792">
        <w:rPr>
          <w:rFonts w:ascii="Times New Roman" w:eastAsia="Times New Roman" w:hAnsi="Times New Roman" w:cs="Times New Roman"/>
          <w:color w:val="333333"/>
          <w:sz w:val="24"/>
          <w:szCs w:val="24"/>
          <w:lang w:eastAsia="ru-RU"/>
        </w:rPr>
        <w:br/>
      </w:r>
      <w:r w:rsidR="004032D6">
        <w:rPr>
          <w:rFonts w:ascii="Times New Roman" w:eastAsia="Times New Roman" w:hAnsi="Times New Roman" w:cs="Times New Roman"/>
          <w:b/>
          <w:bCs/>
          <w:color w:val="333333"/>
          <w:sz w:val="24"/>
          <w:szCs w:val="24"/>
          <w:lang w:eastAsia="ru-RU"/>
        </w:rPr>
        <w:tab/>
      </w:r>
      <w:r w:rsidRPr="00301792">
        <w:rPr>
          <w:rFonts w:ascii="Times New Roman" w:eastAsia="Times New Roman" w:hAnsi="Times New Roman" w:cs="Times New Roman"/>
          <w:b/>
          <w:bCs/>
          <w:color w:val="333333"/>
          <w:sz w:val="24"/>
          <w:szCs w:val="24"/>
          <w:lang w:eastAsia="ru-RU"/>
        </w:rPr>
        <w:t>Работа с информацией: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различать виды источников исторической информации;</w:t>
      </w:r>
      <w:r w:rsidRPr="00301792">
        <w:rPr>
          <w:rFonts w:ascii="Times New Roman" w:eastAsia="Times New Roman" w:hAnsi="Times New Roman" w:cs="Times New Roman"/>
          <w:color w:val="333333"/>
          <w:sz w:val="24"/>
          <w:szCs w:val="24"/>
          <w:lang w:eastAsia="ru-RU"/>
        </w:rPr>
        <w:b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Коммуникативные универсальные учебные действия: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представлять особенности взаимодействия людей в исторических обществах и современном мире;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участвовать в обсуждении событий и личностей прошлого, раскрывать различие и сходство высказываемых оценок;</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выражать и аргументировать свою точку зрения в устном высказывании, письменном тексте;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публично представлять результаты выполненного исследования, проекта;</w:t>
      </w:r>
      <w:r w:rsidRPr="00301792">
        <w:rPr>
          <w:rFonts w:ascii="Times New Roman" w:eastAsia="Times New Roman" w:hAnsi="Times New Roman" w:cs="Times New Roman"/>
          <w:color w:val="333333"/>
          <w:sz w:val="24"/>
          <w:szCs w:val="24"/>
          <w:lang w:eastAsia="ru-RU"/>
        </w:rPr>
        <w:br/>
        <w:t>осваивать и применять правила межкультурного взаимодействия в школе и социальном окружении.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Совместная деятельность:</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осознавать на основе исторических примеров значение совместной работы как эффективного средства достижения поставленных целей;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планировать и осуществлять совместную работу, коллективные учебные проекты по истории, в том числе ‒ на региональном материале;</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определять свое участие в общей работе и координировать свои действия с другими членами команды.</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Регулятивные универсальные учебные действия: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владеть приёмами самоконтроля ‒ осуществление самоконтроля, рефлексии и самооценки полученных результатов;</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вносить коррективы в свою работу с учётом установленных ошибок, возникших трудностей.</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Умения в сфере эмоционального интеллекта, понимания себя и других:</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выявлять на примерах исторических ситуаций роль эмоций в отношениях между людьми;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ставить себя на место другого человека, понимать мотивы действий другого (в исторических ситуациях и окружающей действительности);</w:t>
      </w:r>
    </w:p>
    <w:p w:rsidR="00301792" w:rsidRPr="00301792" w:rsidRDefault="00301792" w:rsidP="00301792">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color w:val="333333"/>
          <w:sz w:val="24"/>
          <w:szCs w:val="24"/>
          <w:lang w:eastAsia="ru-RU"/>
        </w:rPr>
        <w:t>регулировать способ выражения своих эмоций с учётом позиций и мнений других участников общения.</w:t>
      </w:r>
    </w:p>
    <w:p w:rsidR="00301792" w:rsidRPr="00301792" w:rsidRDefault="00897567" w:rsidP="004032D6">
      <w:pPr>
        <w:shd w:val="clear" w:color="auto" w:fill="FFFFFF"/>
        <w:spacing w:before="240" w:after="0" w:line="240" w:lineRule="auto"/>
        <w:jc w:val="both"/>
        <w:rPr>
          <w:rFonts w:ascii="Times New Roman" w:eastAsia="Times New Roman" w:hAnsi="Times New Roman" w:cs="Times New Roman"/>
          <w:color w:val="333333"/>
          <w:sz w:val="21"/>
          <w:szCs w:val="21"/>
          <w:lang w:eastAsia="ru-RU"/>
        </w:rPr>
      </w:pPr>
      <w:r w:rsidRPr="00301792">
        <w:rPr>
          <w:rFonts w:ascii="Times New Roman" w:eastAsia="Times New Roman" w:hAnsi="Times New Roman" w:cs="Times New Roman"/>
          <w:b/>
          <w:bCs/>
          <w:color w:val="333333"/>
          <w:sz w:val="24"/>
          <w:szCs w:val="24"/>
          <w:lang w:eastAsia="ru-RU"/>
        </w:rPr>
        <w:t>Предметные результаты</w:t>
      </w:r>
    </w:p>
    <w:p w:rsidR="00301792" w:rsidRPr="0097408D" w:rsidRDefault="00301792" w:rsidP="0097408D">
      <w:pPr>
        <w:pStyle w:val="ad"/>
        <w:rPr>
          <w:sz w:val="24"/>
          <w:szCs w:val="24"/>
          <w:lang w:eastAsia="ru-RU"/>
        </w:rPr>
      </w:pPr>
      <w:r w:rsidRPr="0097408D">
        <w:rPr>
          <w:sz w:val="24"/>
          <w:szCs w:val="24"/>
          <w:lang w:eastAsia="ru-RU"/>
        </w:rPr>
        <w:t>Предметные результаты освоения программы по истории на уровне основного общего образования должны обеспечивать:</w:t>
      </w:r>
    </w:p>
    <w:p w:rsidR="00301792" w:rsidRPr="0097408D" w:rsidRDefault="00301792" w:rsidP="0097408D">
      <w:pPr>
        <w:pStyle w:val="ad"/>
        <w:rPr>
          <w:sz w:val="24"/>
          <w:szCs w:val="24"/>
          <w:lang w:eastAsia="ru-RU"/>
        </w:rPr>
      </w:pPr>
      <w:r w:rsidRPr="0097408D">
        <w:rPr>
          <w:sz w:val="24"/>
          <w:szCs w:val="24"/>
          <w:lang w:eastAsia="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301792" w:rsidRPr="004032D6" w:rsidRDefault="00301792" w:rsidP="004032D6">
      <w:pPr>
        <w:pStyle w:val="ad"/>
        <w:rPr>
          <w:sz w:val="24"/>
          <w:szCs w:val="21"/>
          <w:lang w:eastAsia="ru-RU"/>
        </w:rPr>
      </w:pPr>
      <w:r w:rsidRPr="004032D6">
        <w:rPr>
          <w:sz w:val="24"/>
          <w:lang w:eastAsia="ru-RU"/>
        </w:rPr>
        <w:t>2) умение выявлять особенности развития культуры, быта и нравов народов в различные исторические эпохи;</w:t>
      </w:r>
    </w:p>
    <w:p w:rsidR="00301792" w:rsidRPr="004032D6" w:rsidRDefault="00301792" w:rsidP="004032D6">
      <w:pPr>
        <w:pStyle w:val="ad"/>
        <w:rPr>
          <w:sz w:val="24"/>
          <w:szCs w:val="21"/>
          <w:lang w:eastAsia="ru-RU"/>
        </w:rPr>
      </w:pPr>
      <w:r w:rsidRPr="004032D6">
        <w:rPr>
          <w:sz w:val="24"/>
          <w:lang w:eastAsia="ru-RU"/>
        </w:rPr>
        <w:t>3) овладение историческими понятиями и их использование для решения учебных и практических задач;</w:t>
      </w:r>
    </w:p>
    <w:p w:rsidR="00301792" w:rsidRPr="004032D6" w:rsidRDefault="00301792" w:rsidP="004032D6">
      <w:pPr>
        <w:pStyle w:val="ad"/>
        <w:rPr>
          <w:sz w:val="24"/>
          <w:szCs w:val="21"/>
          <w:lang w:eastAsia="ru-RU"/>
        </w:rPr>
      </w:pPr>
      <w:r w:rsidRPr="004032D6">
        <w:rPr>
          <w:sz w:val="24"/>
          <w:lang w:eastAsia="ru-RU"/>
        </w:rP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w:t>
      </w:r>
      <w:r w:rsidRPr="004032D6">
        <w:rPr>
          <w:sz w:val="24"/>
          <w:lang w:eastAsia="ru-RU"/>
        </w:rPr>
        <w:lastRenderedPageBreak/>
        <w:t>и их участниках, демонстрируя понимание исторических явлений, процессов и знание необходимых фактов, дат, исторических понятий;</w:t>
      </w:r>
    </w:p>
    <w:p w:rsidR="00301792" w:rsidRPr="004032D6" w:rsidRDefault="00301792" w:rsidP="004032D6">
      <w:pPr>
        <w:pStyle w:val="ad"/>
        <w:rPr>
          <w:sz w:val="24"/>
          <w:szCs w:val="21"/>
          <w:lang w:eastAsia="ru-RU"/>
        </w:rPr>
      </w:pPr>
      <w:r w:rsidRPr="004032D6">
        <w:rPr>
          <w:sz w:val="24"/>
          <w:lang w:eastAsia="ru-RU"/>
        </w:rPr>
        <w:t>5) умение выявлять существенные черты и характерные признаки исторических событий, явлений, процессов;</w:t>
      </w:r>
    </w:p>
    <w:p w:rsidR="00301792" w:rsidRPr="004032D6" w:rsidRDefault="00301792" w:rsidP="0097408D">
      <w:pPr>
        <w:pStyle w:val="ad"/>
        <w:jc w:val="left"/>
        <w:rPr>
          <w:sz w:val="24"/>
          <w:szCs w:val="21"/>
          <w:lang w:eastAsia="ru-RU"/>
        </w:rPr>
      </w:pPr>
      <w:r w:rsidRPr="004032D6">
        <w:rPr>
          <w:sz w:val="24"/>
          <w:lang w:eastAsia="ru-RU"/>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301792" w:rsidRPr="004032D6" w:rsidRDefault="00301792" w:rsidP="004032D6">
      <w:pPr>
        <w:pStyle w:val="ad"/>
        <w:rPr>
          <w:sz w:val="24"/>
          <w:szCs w:val="21"/>
          <w:lang w:eastAsia="ru-RU"/>
        </w:rPr>
      </w:pPr>
      <w:r w:rsidRPr="004032D6">
        <w:rPr>
          <w:sz w:val="24"/>
          <w:lang w:eastAsia="ru-RU"/>
        </w:rPr>
        <w:t>7) умение сравнивать исторические события, явления, процессы в различные исторические эпохи;</w:t>
      </w:r>
    </w:p>
    <w:p w:rsidR="00301792" w:rsidRPr="004032D6" w:rsidRDefault="00301792" w:rsidP="004032D6">
      <w:pPr>
        <w:pStyle w:val="ad"/>
        <w:rPr>
          <w:sz w:val="24"/>
          <w:szCs w:val="21"/>
          <w:lang w:eastAsia="ru-RU"/>
        </w:rPr>
      </w:pPr>
      <w:r w:rsidRPr="004032D6">
        <w:rPr>
          <w:sz w:val="24"/>
          <w:lang w:eastAsia="ru-RU"/>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301792" w:rsidRPr="004032D6" w:rsidRDefault="00301792" w:rsidP="004032D6">
      <w:pPr>
        <w:pStyle w:val="ad"/>
        <w:rPr>
          <w:sz w:val="24"/>
          <w:szCs w:val="21"/>
          <w:lang w:eastAsia="ru-RU"/>
        </w:rPr>
      </w:pPr>
      <w:r w:rsidRPr="004032D6">
        <w:rPr>
          <w:sz w:val="24"/>
          <w:lang w:eastAsia="ru-RU"/>
        </w:rPr>
        <w:t>9) умение различать основные типы исторических источников: письменные, вещественные, аудиовизуальные;</w:t>
      </w:r>
    </w:p>
    <w:p w:rsidR="00301792" w:rsidRPr="004032D6" w:rsidRDefault="00301792" w:rsidP="004032D6">
      <w:pPr>
        <w:pStyle w:val="ad"/>
        <w:rPr>
          <w:sz w:val="24"/>
          <w:szCs w:val="21"/>
          <w:lang w:eastAsia="ru-RU"/>
        </w:rPr>
      </w:pPr>
      <w:r w:rsidRPr="004032D6">
        <w:rPr>
          <w:sz w:val="24"/>
          <w:lang w:eastAsia="ru-RU"/>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301792" w:rsidRPr="004032D6" w:rsidRDefault="00301792" w:rsidP="004032D6">
      <w:pPr>
        <w:pStyle w:val="ad"/>
        <w:rPr>
          <w:sz w:val="24"/>
          <w:szCs w:val="21"/>
          <w:lang w:eastAsia="ru-RU"/>
        </w:rPr>
      </w:pPr>
      <w:r w:rsidRPr="004032D6">
        <w:rPr>
          <w:sz w:val="24"/>
          <w:lang w:eastAsia="ru-RU"/>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301792" w:rsidRPr="004032D6" w:rsidRDefault="00301792" w:rsidP="004032D6">
      <w:pPr>
        <w:pStyle w:val="ad"/>
        <w:rPr>
          <w:sz w:val="24"/>
          <w:szCs w:val="21"/>
          <w:lang w:eastAsia="ru-RU"/>
        </w:rPr>
      </w:pPr>
      <w:r w:rsidRPr="004032D6">
        <w:rPr>
          <w:sz w:val="24"/>
          <w:lang w:eastAsia="ru-RU"/>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301792" w:rsidRPr="0097408D" w:rsidRDefault="00301792" w:rsidP="004032D6">
      <w:pPr>
        <w:pStyle w:val="ad"/>
        <w:jc w:val="left"/>
        <w:rPr>
          <w:sz w:val="24"/>
          <w:szCs w:val="24"/>
          <w:lang w:eastAsia="ru-RU"/>
        </w:rPr>
      </w:pPr>
      <w:r w:rsidRPr="0097408D">
        <w:rPr>
          <w:sz w:val="24"/>
          <w:szCs w:val="24"/>
          <w:lang w:eastAsia="ru-RU"/>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301792" w:rsidRPr="0097408D" w:rsidRDefault="00301792" w:rsidP="004032D6">
      <w:pPr>
        <w:pStyle w:val="ad"/>
        <w:jc w:val="left"/>
        <w:rPr>
          <w:color w:val="333333"/>
          <w:sz w:val="24"/>
          <w:szCs w:val="24"/>
          <w:lang w:eastAsia="ru-RU"/>
        </w:rPr>
      </w:pPr>
      <w:r w:rsidRPr="0097408D">
        <w:rPr>
          <w:color w:val="333333"/>
          <w:sz w:val="24"/>
          <w:szCs w:val="24"/>
          <w:lang w:eastAsia="ru-RU"/>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r w:rsidRPr="0097408D">
        <w:rPr>
          <w:color w:val="333333"/>
          <w:sz w:val="24"/>
          <w:szCs w:val="24"/>
          <w:lang w:eastAsia="ru-RU"/>
        </w:rPr>
        <w:br/>
        <w:t>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301792" w:rsidRPr="004032D6" w:rsidRDefault="00301792" w:rsidP="004032D6">
      <w:pPr>
        <w:pStyle w:val="ad"/>
        <w:jc w:val="left"/>
        <w:rPr>
          <w:color w:val="333333"/>
          <w:sz w:val="24"/>
          <w:szCs w:val="21"/>
          <w:lang w:eastAsia="ru-RU"/>
        </w:rPr>
      </w:pPr>
      <w:r w:rsidRPr="004032D6">
        <w:rPr>
          <w:b/>
          <w:bCs/>
          <w:color w:val="333333"/>
          <w:sz w:val="24"/>
          <w:szCs w:val="24"/>
          <w:lang w:eastAsia="ru-RU"/>
        </w:rPr>
        <w:t>Предметные результаты изучения учебного предмета «История» включают:</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2) базовые знания об основных этапах и ключевых событиях отечественной и всемирной истории;</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4) 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 xml:space="preserve">5) умение работать историческими (аутентичными) письменными, изобразительными и вещественными источниками ‒ извлекать, анализировать, систематизировать и </w:t>
      </w:r>
      <w:r w:rsidRPr="004032D6">
        <w:rPr>
          <w:color w:val="333333"/>
          <w:sz w:val="24"/>
          <w:szCs w:val="24"/>
          <w:lang w:eastAsia="ru-RU"/>
        </w:rPr>
        <w:lastRenderedPageBreak/>
        <w:t>интерпретировать содержащуюся в них информацию, определять информационную ценность и значимость источника;</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7) владение приёмами оценки значения исторических событий и деятельности исторических личностей в отечественной и всемирной истории;</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9) осознание необходимости сохранения исторических и культурных памятников своей страны и мира;</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10) умение устанавливать взаимосвязи событий, явлений, процессов прошлого с важнейшими событиями ХХ ‒ начала XXI в.</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301792" w:rsidRPr="004032D6" w:rsidRDefault="00301792" w:rsidP="004032D6">
      <w:pPr>
        <w:pStyle w:val="ad"/>
        <w:jc w:val="left"/>
        <w:rPr>
          <w:color w:val="333333"/>
          <w:sz w:val="24"/>
          <w:szCs w:val="21"/>
          <w:lang w:eastAsia="ru-RU"/>
        </w:rPr>
      </w:pPr>
      <w:r w:rsidRPr="004032D6">
        <w:rPr>
          <w:color w:val="333333"/>
          <w:sz w:val="24"/>
          <w:szCs w:val="24"/>
          <w:lang w:eastAsia="ru-RU"/>
        </w:rPr>
        <w:t xml:space="preserve">Приведенный перечень предметных результатов по истории служит ориентиром для </w:t>
      </w:r>
      <w:r w:rsidRPr="004032D6">
        <w:rPr>
          <w:color w:val="333333"/>
          <w:sz w:val="24"/>
          <w:szCs w:val="24"/>
          <w:lang w:eastAsia="ru-RU"/>
        </w:rPr>
        <w:lastRenderedPageBreak/>
        <w:t>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301792" w:rsidRPr="004032D6" w:rsidRDefault="00301792" w:rsidP="004032D6">
      <w:pPr>
        <w:pStyle w:val="ad"/>
        <w:jc w:val="left"/>
        <w:rPr>
          <w:color w:val="333333"/>
          <w:sz w:val="24"/>
          <w:szCs w:val="21"/>
          <w:lang w:eastAsia="ru-RU"/>
        </w:rPr>
      </w:pPr>
      <w:r w:rsidRPr="0097408D">
        <w:rPr>
          <w:b/>
          <w:color w:val="333333"/>
          <w:sz w:val="24"/>
          <w:szCs w:val="24"/>
          <w:lang w:eastAsia="ru-RU"/>
        </w:rPr>
        <w:t>Предметные результаты</w:t>
      </w:r>
      <w:r w:rsidRPr="004032D6">
        <w:rPr>
          <w:color w:val="333333"/>
          <w:sz w:val="24"/>
          <w:szCs w:val="24"/>
          <w:lang w:eastAsia="ru-RU"/>
        </w:rPr>
        <w:t xml:space="preserve">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301792" w:rsidRPr="0097408D" w:rsidRDefault="00301792" w:rsidP="0097408D">
      <w:pPr>
        <w:pStyle w:val="ad"/>
        <w:rPr>
          <w:sz w:val="24"/>
          <w:szCs w:val="24"/>
          <w:lang w:eastAsia="ru-RU"/>
        </w:rPr>
      </w:pPr>
      <w:r w:rsidRPr="0097408D">
        <w:rPr>
          <w:sz w:val="24"/>
          <w:szCs w:val="24"/>
          <w:lang w:eastAsia="ru-RU"/>
        </w:rPr>
        <w:t>Предметные результаты изучения истории </w:t>
      </w:r>
      <w:r w:rsidRPr="0097408D">
        <w:rPr>
          <w:b/>
          <w:bCs/>
          <w:sz w:val="24"/>
          <w:szCs w:val="24"/>
          <w:lang w:eastAsia="ru-RU"/>
        </w:rPr>
        <w:t>в 5 классе:</w:t>
      </w:r>
    </w:p>
    <w:p w:rsidR="00301792" w:rsidRPr="0097408D" w:rsidRDefault="00301792" w:rsidP="0097408D">
      <w:pPr>
        <w:pStyle w:val="ad"/>
        <w:rPr>
          <w:sz w:val="24"/>
          <w:szCs w:val="24"/>
          <w:lang w:eastAsia="ru-RU"/>
        </w:rPr>
      </w:pPr>
      <w:r w:rsidRPr="0097408D">
        <w:rPr>
          <w:b/>
          <w:bCs/>
          <w:sz w:val="24"/>
          <w:szCs w:val="24"/>
          <w:lang w:eastAsia="ru-RU"/>
        </w:rPr>
        <w:t>Знание хронологии, работа с хронологией:</w:t>
      </w:r>
    </w:p>
    <w:p w:rsidR="00301792" w:rsidRPr="0097408D" w:rsidRDefault="00301792" w:rsidP="0097408D">
      <w:pPr>
        <w:pStyle w:val="ad"/>
        <w:rPr>
          <w:sz w:val="24"/>
          <w:szCs w:val="24"/>
          <w:lang w:eastAsia="ru-RU"/>
        </w:rPr>
      </w:pPr>
      <w:r w:rsidRPr="0097408D">
        <w:rPr>
          <w:sz w:val="24"/>
          <w:szCs w:val="24"/>
          <w:lang w:eastAsia="ru-RU"/>
        </w:rPr>
        <w:t>объяснять смысл основных хронологических понятий (век, тысячелетие, до нашей эры, наша эра);</w:t>
      </w:r>
    </w:p>
    <w:p w:rsidR="00301792" w:rsidRPr="0097408D" w:rsidRDefault="00301792" w:rsidP="0097408D">
      <w:pPr>
        <w:pStyle w:val="ad"/>
        <w:rPr>
          <w:sz w:val="24"/>
          <w:szCs w:val="24"/>
          <w:lang w:eastAsia="ru-RU"/>
        </w:rPr>
      </w:pPr>
      <w:r w:rsidRPr="0097408D">
        <w:rPr>
          <w:sz w:val="24"/>
          <w:szCs w:val="24"/>
          <w:lang w:eastAsia="ru-RU"/>
        </w:rPr>
        <w:t>называть даты важнейших событий истории Древнего мира, по дате устанавливать принадлежность события к веку, тысячелетию;</w:t>
      </w:r>
    </w:p>
    <w:p w:rsidR="00301792" w:rsidRPr="0097408D" w:rsidRDefault="00301792" w:rsidP="0097408D">
      <w:pPr>
        <w:pStyle w:val="ad"/>
        <w:rPr>
          <w:sz w:val="24"/>
          <w:szCs w:val="24"/>
          <w:lang w:eastAsia="ru-RU"/>
        </w:rPr>
      </w:pPr>
      <w:r w:rsidRPr="0097408D">
        <w:rPr>
          <w:sz w:val="24"/>
          <w:szCs w:val="24"/>
          <w:lang w:eastAsia="ru-RU"/>
        </w:rPr>
        <w:t>определять длительность и последовательность событий, периодов истории Древнего мира, вести счёт лет до нашей эры и нашей эры.</w:t>
      </w:r>
    </w:p>
    <w:p w:rsidR="00301792" w:rsidRPr="0097408D" w:rsidRDefault="00301792" w:rsidP="0097408D">
      <w:pPr>
        <w:pStyle w:val="ad"/>
        <w:rPr>
          <w:sz w:val="24"/>
          <w:szCs w:val="24"/>
          <w:lang w:eastAsia="ru-RU"/>
        </w:rPr>
      </w:pPr>
      <w:r w:rsidRPr="0097408D">
        <w:rPr>
          <w:b/>
          <w:bCs/>
          <w:sz w:val="24"/>
          <w:szCs w:val="24"/>
          <w:lang w:eastAsia="ru-RU"/>
        </w:rPr>
        <w:t>Знание исторических фактов, работа с фактами:</w:t>
      </w:r>
    </w:p>
    <w:p w:rsidR="00301792" w:rsidRPr="0097408D" w:rsidRDefault="00301792" w:rsidP="0097408D">
      <w:pPr>
        <w:pStyle w:val="ad"/>
        <w:rPr>
          <w:sz w:val="24"/>
          <w:szCs w:val="24"/>
          <w:lang w:eastAsia="ru-RU"/>
        </w:rPr>
      </w:pPr>
      <w:r w:rsidRPr="0097408D">
        <w:rPr>
          <w:sz w:val="24"/>
          <w:szCs w:val="24"/>
          <w:lang w:eastAsia="ru-RU"/>
        </w:rPr>
        <w:t>указывать (называть) место, обстоятельства, участников, результаты важнейших событий истории Древнего мира;</w:t>
      </w:r>
    </w:p>
    <w:p w:rsidR="00301792" w:rsidRPr="0097408D" w:rsidRDefault="00301792" w:rsidP="0097408D">
      <w:pPr>
        <w:pStyle w:val="ad"/>
        <w:rPr>
          <w:sz w:val="24"/>
          <w:szCs w:val="24"/>
          <w:lang w:eastAsia="ru-RU"/>
        </w:rPr>
      </w:pPr>
      <w:r w:rsidRPr="0097408D">
        <w:rPr>
          <w:sz w:val="24"/>
          <w:szCs w:val="24"/>
          <w:lang w:eastAsia="ru-RU"/>
        </w:rPr>
        <w:t>группировать, систематизировать факты по заданному признаку.</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исторической картой:</w:t>
      </w:r>
    </w:p>
    <w:p w:rsidR="00301792" w:rsidRPr="0097408D" w:rsidRDefault="00301792" w:rsidP="0097408D">
      <w:pPr>
        <w:pStyle w:val="ad"/>
        <w:rPr>
          <w:sz w:val="24"/>
          <w:szCs w:val="24"/>
          <w:lang w:eastAsia="ru-RU"/>
        </w:rPr>
      </w:pPr>
      <w:r w:rsidRPr="0097408D">
        <w:rPr>
          <w:sz w:val="24"/>
          <w:szCs w:val="24"/>
          <w:lang w:eastAsia="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301792" w:rsidRPr="0097408D" w:rsidRDefault="00301792" w:rsidP="0097408D">
      <w:pPr>
        <w:pStyle w:val="ad"/>
        <w:rPr>
          <w:sz w:val="24"/>
          <w:szCs w:val="24"/>
          <w:lang w:eastAsia="ru-RU"/>
        </w:rPr>
      </w:pPr>
      <w:r w:rsidRPr="0097408D">
        <w:rPr>
          <w:sz w:val="24"/>
          <w:szCs w:val="24"/>
          <w:lang w:eastAsia="ru-RU"/>
        </w:rPr>
        <w:t>устанавливать на основе картографических сведений связь между условиями среды обитания людей и их занятиями.</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историческими источниками:</w:t>
      </w:r>
    </w:p>
    <w:p w:rsidR="00301792" w:rsidRPr="0097408D" w:rsidRDefault="00301792" w:rsidP="0097408D">
      <w:pPr>
        <w:pStyle w:val="ad"/>
        <w:rPr>
          <w:sz w:val="24"/>
          <w:szCs w:val="24"/>
          <w:lang w:eastAsia="ru-RU"/>
        </w:rPr>
      </w:pPr>
      <w:r w:rsidRPr="0097408D">
        <w:rPr>
          <w:sz w:val="24"/>
          <w:szCs w:val="24"/>
          <w:lang w:eastAsia="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301792" w:rsidRPr="0097408D" w:rsidRDefault="00301792" w:rsidP="0097408D">
      <w:pPr>
        <w:pStyle w:val="ad"/>
        <w:rPr>
          <w:sz w:val="24"/>
          <w:szCs w:val="24"/>
          <w:lang w:eastAsia="ru-RU"/>
        </w:rPr>
      </w:pPr>
      <w:r w:rsidRPr="0097408D">
        <w:rPr>
          <w:sz w:val="24"/>
          <w:szCs w:val="24"/>
          <w:lang w:eastAsia="ru-RU"/>
        </w:rPr>
        <w:t>различать памятники культуры изучаемой эпохи и источники, созданные в последующие эпохи, приводить примеры;</w:t>
      </w:r>
    </w:p>
    <w:p w:rsidR="00301792" w:rsidRPr="0097408D" w:rsidRDefault="00301792" w:rsidP="0097408D">
      <w:pPr>
        <w:pStyle w:val="ad"/>
        <w:rPr>
          <w:sz w:val="24"/>
          <w:szCs w:val="24"/>
          <w:lang w:eastAsia="ru-RU"/>
        </w:rPr>
      </w:pPr>
      <w:r w:rsidRPr="0097408D">
        <w:rPr>
          <w:sz w:val="24"/>
          <w:szCs w:val="24"/>
          <w:lang w:eastAsia="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301792" w:rsidRPr="0097408D" w:rsidRDefault="00301792" w:rsidP="0097408D">
      <w:pPr>
        <w:pStyle w:val="ad"/>
        <w:rPr>
          <w:sz w:val="24"/>
          <w:szCs w:val="24"/>
          <w:lang w:eastAsia="ru-RU"/>
        </w:rPr>
      </w:pPr>
      <w:r w:rsidRPr="0097408D">
        <w:rPr>
          <w:b/>
          <w:bCs/>
          <w:sz w:val="24"/>
          <w:szCs w:val="24"/>
          <w:lang w:eastAsia="ru-RU"/>
        </w:rPr>
        <w:t>Историческое описание (реконструкция):</w:t>
      </w:r>
    </w:p>
    <w:p w:rsidR="00301792" w:rsidRPr="0097408D" w:rsidRDefault="00301792" w:rsidP="0097408D">
      <w:pPr>
        <w:pStyle w:val="ad"/>
        <w:rPr>
          <w:sz w:val="24"/>
          <w:szCs w:val="24"/>
          <w:lang w:eastAsia="ru-RU"/>
        </w:rPr>
      </w:pPr>
      <w:r w:rsidRPr="0097408D">
        <w:rPr>
          <w:sz w:val="24"/>
          <w:szCs w:val="24"/>
          <w:lang w:eastAsia="ru-RU"/>
        </w:rPr>
        <w:t>характеризовать условия жизни людей в древности;</w:t>
      </w:r>
    </w:p>
    <w:p w:rsidR="00301792" w:rsidRPr="0097408D" w:rsidRDefault="00301792" w:rsidP="0097408D">
      <w:pPr>
        <w:pStyle w:val="ad"/>
        <w:rPr>
          <w:sz w:val="24"/>
          <w:szCs w:val="24"/>
          <w:lang w:eastAsia="ru-RU"/>
        </w:rPr>
      </w:pPr>
      <w:r w:rsidRPr="0097408D">
        <w:rPr>
          <w:sz w:val="24"/>
          <w:szCs w:val="24"/>
          <w:lang w:eastAsia="ru-RU"/>
        </w:rPr>
        <w:t>рассказывать о значительных событиях древней истории, их участниках;</w:t>
      </w:r>
    </w:p>
    <w:p w:rsidR="00301792" w:rsidRPr="0097408D" w:rsidRDefault="00301792" w:rsidP="0097408D">
      <w:pPr>
        <w:pStyle w:val="ad"/>
        <w:rPr>
          <w:sz w:val="24"/>
          <w:szCs w:val="24"/>
          <w:lang w:eastAsia="ru-RU"/>
        </w:rPr>
      </w:pPr>
      <w:r w:rsidRPr="0097408D">
        <w:rPr>
          <w:sz w:val="24"/>
          <w:szCs w:val="24"/>
          <w:lang w:eastAsia="ru-RU"/>
        </w:rPr>
        <w:t>рассказывать об исторических личностях Древнего мира (ключевых моментах их биографии, роли в исторических событиях);</w:t>
      </w:r>
    </w:p>
    <w:p w:rsidR="00301792" w:rsidRPr="0097408D" w:rsidRDefault="00301792" w:rsidP="0097408D">
      <w:pPr>
        <w:pStyle w:val="ad"/>
        <w:rPr>
          <w:sz w:val="24"/>
          <w:szCs w:val="24"/>
          <w:lang w:eastAsia="ru-RU"/>
        </w:rPr>
      </w:pPr>
      <w:r w:rsidRPr="0097408D">
        <w:rPr>
          <w:sz w:val="24"/>
          <w:szCs w:val="24"/>
          <w:lang w:eastAsia="ru-RU"/>
        </w:rPr>
        <w:t>давать краткое описание памятников культуры эпохи первобытности и древнейших цивилизаций.</w:t>
      </w:r>
    </w:p>
    <w:p w:rsidR="00301792" w:rsidRPr="0097408D" w:rsidRDefault="00301792" w:rsidP="0097408D">
      <w:pPr>
        <w:pStyle w:val="ad"/>
        <w:rPr>
          <w:sz w:val="24"/>
          <w:szCs w:val="24"/>
          <w:lang w:eastAsia="ru-RU"/>
        </w:rPr>
      </w:pPr>
      <w:r w:rsidRPr="0097408D">
        <w:rPr>
          <w:b/>
          <w:bCs/>
          <w:sz w:val="24"/>
          <w:szCs w:val="24"/>
          <w:lang w:eastAsia="ru-RU"/>
        </w:rPr>
        <w:t>Анализ, объяснение исторических событий, явлений:</w:t>
      </w:r>
    </w:p>
    <w:p w:rsidR="00301792" w:rsidRPr="0097408D" w:rsidRDefault="00301792" w:rsidP="0097408D">
      <w:pPr>
        <w:pStyle w:val="ad"/>
        <w:rPr>
          <w:sz w:val="24"/>
          <w:szCs w:val="24"/>
          <w:lang w:eastAsia="ru-RU"/>
        </w:rPr>
      </w:pPr>
      <w:r w:rsidRPr="0097408D">
        <w:rPr>
          <w:sz w:val="24"/>
          <w:szCs w:val="24"/>
          <w:lang w:eastAsia="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301792" w:rsidRPr="0097408D" w:rsidRDefault="00301792" w:rsidP="0097408D">
      <w:pPr>
        <w:pStyle w:val="ad"/>
        <w:rPr>
          <w:sz w:val="24"/>
          <w:szCs w:val="24"/>
          <w:lang w:eastAsia="ru-RU"/>
        </w:rPr>
      </w:pPr>
      <w:r w:rsidRPr="0097408D">
        <w:rPr>
          <w:sz w:val="24"/>
          <w:szCs w:val="24"/>
          <w:lang w:eastAsia="ru-RU"/>
        </w:rPr>
        <w:t>сравнивать исторические явления, определять их общие черты;</w:t>
      </w:r>
    </w:p>
    <w:p w:rsidR="00301792" w:rsidRPr="0097408D" w:rsidRDefault="00301792" w:rsidP="0097408D">
      <w:pPr>
        <w:pStyle w:val="ad"/>
        <w:rPr>
          <w:sz w:val="24"/>
          <w:szCs w:val="24"/>
          <w:lang w:eastAsia="ru-RU"/>
        </w:rPr>
      </w:pPr>
      <w:r w:rsidRPr="0097408D">
        <w:rPr>
          <w:sz w:val="24"/>
          <w:szCs w:val="24"/>
          <w:lang w:eastAsia="ru-RU"/>
        </w:rPr>
        <w:t>иллюстрировать общие явления, черты конкретными примерами;</w:t>
      </w:r>
    </w:p>
    <w:p w:rsidR="00301792" w:rsidRPr="0097408D" w:rsidRDefault="00301792" w:rsidP="0097408D">
      <w:pPr>
        <w:pStyle w:val="ad"/>
        <w:rPr>
          <w:sz w:val="24"/>
          <w:szCs w:val="24"/>
          <w:lang w:eastAsia="ru-RU"/>
        </w:rPr>
      </w:pPr>
      <w:r w:rsidRPr="0097408D">
        <w:rPr>
          <w:sz w:val="24"/>
          <w:szCs w:val="24"/>
          <w:lang w:eastAsia="ru-RU"/>
        </w:rPr>
        <w:t>объяснять причины и следствия важнейших событий древней истории.</w:t>
      </w:r>
    </w:p>
    <w:p w:rsidR="00301792" w:rsidRPr="0097408D" w:rsidRDefault="00301792" w:rsidP="0097408D">
      <w:pPr>
        <w:pStyle w:val="ad"/>
        <w:rPr>
          <w:sz w:val="24"/>
          <w:szCs w:val="24"/>
          <w:lang w:eastAsia="ru-RU"/>
        </w:rPr>
      </w:pPr>
      <w:r w:rsidRPr="0097408D">
        <w:rPr>
          <w:b/>
          <w:bCs/>
          <w:sz w:val="24"/>
          <w:szCs w:val="24"/>
          <w:lang w:eastAsia="ru-RU"/>
        </w:rPr>
        <w:t>Рассмотрение исторических версий и оценок, определение своего отношения к наиболее значимым событиям и личностям прошлого:</w:t>
      </w:r>
    </w:p>
    <w:p w:rsidR="00301792" w:rsidRPr="0097408D" w:rsidRDefault="00301792" w:rsidP="0097408D">
      <w:pPr>
        <w:pStyle w:val="ad"/>
        <w:rPr>
          <w:sz w:val="24"/>
          <w:szCs w:val="24"/>
          <w:lang w:eastAsia="ru-RU"/>
        </w:rPr>
      </w:pPr>
      <w:r w:rsidRPr="0097408D">
        <w:rPr>
          <w:sz w:val="24"/>
          <w:szCs w:val="24"/>
          <w:lang w:eastAsia="ru-RU"/>
        </w:rPr>
        <w:t>излагать оценки наиболее значительных событий и личностей древней истории, приводимые в учебной литературе;</w:t>
      </w:r>
    </w:p>
    <w:p w:rsidR="00301792" w:rsidRPr="0097408D" w:rsidRDefault="00301792" w:rsidP="0097408D">
      <w:pPr>
        <w:pStyle w:val="ad"/>
        <w:rPr>
          <w:sz w:val="24"/>
          <w:szCs w:val="24"/>
          <w:lang w:eastAsia="ru-RU"/>
        </w:rPr>
      </w:pPr>
      <w:r w:rsidRPr="0097408D">
        <w:rPr>
          <w:sz w:val="24"/>
          <w:szCs w:val="24"/>
          <w:lang w:eastAsia="ru-RU"/>
        </w:rPr>
        <w:t>высказывать на уровне эмоциональных оценок отношение к поступкам людей прошлого, к памятникам культуры.</w:t>
      </w:r>
    </w:p>
    <w:p w:rsidR="00301792" w:rsidRPr="0097408D" w:rsidRDefault="00301792" w:rsidP="0097408D">
      <w:pPr>
        <w:pStyle w:val="ad"/>
        <w:rPr>
          <w:sz w:val="24"/>
          <w:szCs w:val="24"/>
          <w:lang w:eastAsia="ru-RU"/>
        </w:rPr>
      </w:pPr>
      <w:r w:rsidRPr="0097408D">
        <w:rPr>
          <w:b/>
          <w:bCs/>
          <w:sz w:val="24"/>
          <w:szCs w:val="24"/>
          <w:lang w:eastAsia="ru-RU"/>
        </w:rPr>
        <w:t>Применение исторических знаний:</w:t>
      </w:r>
    </w:p>
    <w:p w:rsidR="00301792" w:rsidRPr="0097408D" w:rsidRDefault="00301792" w:rsidP="0097408D">
      <w:pPr>
        <w:pStyle w:val="ad"/>
        <w:rPr>
          <w:sz w:val="24"/>
          <w:szCs w:val="24"/>
          <w:lang w:eastAsia="ru-RU"/>
        </w:rPr>
      </w:pPr>
      <w:r w:rsidRPr="0097408D">
        <w:rPr>
          <w:sz w:val="24"/>
          <w:szCs w:val="24"/>
          <w:lang w:eastAsia="ru-RU"/>
        </w:rPr>
        <w:lastRenderedPageBreak/>
        <w:t>раскрывать значение памятников древней истории и культуры, необходимость сохранения их в современном мире;</w:t>
      </w:r>
    </w:p>
    <w:p w:rsidR="00301792" w:rsidRPr="0097408D" w:rsidRDefault="00301792" w:rsidP="0097408D">
      <w:pPr>
        <w:pStyle w:val="ad"/>
        <w:rPr>
          <w:sz w:val="24"/>
          <w:szCs w:val="24"/>
          <w:lang w:eastAsia="ru-RU"/>
        </w:rPr>
      </w:pPr>
      <w:r w:rsidRPr="0097408D">
        <w:rPr>
          <w:sz w:val="24"/>
          <w:szCs w:val="24"/>
          <w:lang w:eastAsia="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301792" w:rsidRPr="0097408D" w:rsidRDefault="00301792" w:rsidP="0097408D">
      <w:pPr>
        <w:pStyle w:val="ad"/>
        <w:rPr>
          <w:sz w:val="24"/>
          <w:szCs w:val="24"/>
          <w:lang w:eastAsia="ru-RU"/>
        </w:rPr>
      </w:pPr>
      <w:r w:rsidRPr="0097408D">
        <w:rPr>
          <w:sz w:val="24"/>
          <w:szCs w:val="24"/>
          <w:lang w:eastAsia="ru-RU"/>
        </w:rPr>
        <w:br/>
        <w:t>Предметные результаты изучения истории </w:t>
      </w:r>
      <w:r w:rsidRPr="0097408D">
        <w:rPr>
          <w:b/>
          <w:bCs/>
          <w:sz w:val="24"/>
          <w:szCs w:val="24"/>
          <w:lang w:eastAsia="ru-RU"/>
        </w:rPr>
        <w:t>в 6 классе:</w:t>
      </w:r>
    </w:p>
    <w:p w:rsidR="00301792" w:rsidRPr="0097408D" w:rsidRDefault="00301792" w:rsidP="0097408D">
      <w:pPr>
        <w:pStyle w:val="ad"/>
        <w:rPr>
          <w:sz w:val="24"/>
          <w:szCs w:val="24"/>
          <w:lang w:eastAsia="ru-RU"/>
        </w:rPr>
      </w:pPr>
      <w:r w:rsidRPr="0097408D">
        <w:rPr>
          <w:b/>
          <w:bCs/>
          <w:sz w:val="24"/>
          <w:szCs w:val="24"/>
          <w:lang w:eastAsia="ru-RU"/>
        </w:rPr>
        <w:t>Знание хронологии, работа с хронологией:</w:t>
      </w:r>
    </w:p>
    <w:p w:rsidR="00301792" w:rsidRPr="0097408D" w:rsidRDefault="00301792" w:rsidP="0097408D">
      <w:pPr>
        <w:pStyle w:val="ad"/>
        <w:rPr>
          <w:sz w:val="24"/>
          <w:szCs w:val="24"/>
          <w:lang w:eastAsia="ru-RU"/>
        </w:rPr>
      </w:pPr>
      <w:r w:rsidRPr="0097408D">
        <w:rPr>
          <w:sz w:val="24"/>
          <w:szCs w:val="24"/>
          <w:lang w:eastAsia="ru-RU"/>
        </w:rPr>
        <w:t>называть даты важнейших событий Средневековья, определять их принадлежность к веку, историческому периоду;</w:t>
      </w:r>
    </w:p>
    <w:p w:rsidR="00301792" w:rsidRPr="0097408D" w:rsidRDefault="00301792" w:rsidP="0097408D">
      <w:pPr>
        <w:pStyle w:val="ad"/>
        <w:rPr>
          <w:sz w:val="24"/>
          <w:szCs w:val="24"/>
          <w:lang w:eastAsia="ru-RU"/>
        </w:rPr>
      </w:pPr>
      <w:r w:rsidRPr="0097408D">
        <w:rPr>
          <w:sz w:val="24"/>
          <w:szCs w:val="24"/>
          <w:lang w:eastAsia="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301792" w:rsidRPr="0097408D" w:rsidRDefault="00301792" w:rsidP="0097408D">
      <w:pPr>
        <w:pStyle w:val="ad"/>
        <w:rPr>
          <w:sz w:val="24"/>
          <w:szCs w:val="24"/>
          <w:lang w:eastAsia="ru-RU"/>
        </w:rPr>
      </w:pPr>
      <w:r w:rsidRPr="0097408D">
        <w:rPr>
          <w:sz w:val="24"/>
          <w:szCs w:val="24"/>
          <w:lang w:eastAsia="ru-RU"/>
        </w:rPr>
        <w:t>устанавливать длительность и синхронность событий истории Руси и всеобщей истории.</w:t>
      </w:r>
    </w:p>
    <w:p w:rsidR="00301792" w:rsidRPr="0097408D" w:rsidRDefault="00301792" w:rsidP="0097408D">
      <w:pPr>
        <w:pStyle w:val="ad"/>
        <w:rPr>
          <w:sz w:val="24"/>
          <w:szCs w:val="24"/>
          <w:lang w:eastAsia="ru-RU"/>
        </w:rPr>
      </w:pPr>
      <w:r w:rsidRPr="0097408D">
        <w:rPr>
          <w:b/>
          <w:bCs/>
          <w:sz w:val="24"/>
          <w:szCs w:val="24"/>
          <w:lang w:eastAsia="ru-RU"/>
        </w:rPr>
        <w:t>Знание исторических фактов, работа с фактами:</w:t>
      </w:r>
    </w:p>
    <w:p w:rsidR="00301792" w:rsidRPr="0097408D" w:rsidRDefault="00301792" w:rsidP="0097408D">
      <w:pPr>
        <w:pStyle w:val="ad"/>
        <w:rPr>
          <w:sz w:val="24"/>
          <w:szCs w:val="24"/>
          <w:lang w:eastAsia="ru-RU"/>
        </w:rPr>
      </w:pPr>
      <w:r w:rsidRPr="0097408D">
        <w:rPr>
          <w:sz w:val="24"/>
          <w:szCs w:val="24"/>
          <w:lang w:eastAsia="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301792" w:rsidRPr="0097408D" w:rsidRDefault="00301792" w:rsidP="0097408D">
      <w:pPr>
        <w:pStyle w:val="ad"/>
        <w:rPr>
          <w:sz w:val="24"/>
          <w:szCs w:val="24"/>
          <w:lang w:eastAsia="ru-RU"/>
        </w:rPr>
      </w:pPr>
      <w:r w:rsidRPr="0097408D">
        <w:rPr>
          <w:sz w:val="24"/>
          <w:szCs w:val="24"/>
          <w:lang w:eastAsia="ru-RU"/>
        </w:rPr>
        <w:t>группировать, систематизировать факты по заданному признаку (составление систематических таблиц).</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исторической картой:</w:t>
      </w:r>
    </w:p>
    <w:p w:rsidR="00301792" w:rsidRPr="0097408D" w:rsidRDefault="00301792" w:rsidP="0097408D">
      <w:pPr>
        <w:pStyle w:val="ad"/>
        <w:rPr>
          <w:sz w:val="24"/>
          <w:szCs w:val="24"/>
          <w:lang w:eastAsia="ru-RU"/>
        </w:rPr>
      </w:pPr>
      <w:r w:rsidRPr="0097408D">
        <w:rPr>
          <w:sz w:val="24"/>
          <w:szCs w:val="24"/>
          <w:lang w:eastAsia="ru-RU"/>
        </w:rPr>
        <w:t>находить и показывать на карте исторические объекты, используя легенду карты; давать словесное описание их местоположения;</w:t>
      </w:r>
    </w:p>
    <w:p w:rsidR="00301792" w:rsidRPr="0097408D" w:rsidRDefault="00301792" w:rsidP="0097408D">
      <w:pPr>
        <w:pStyle w:val="ad"/>
        <w:rPr>
          <w:sz w:val="24"/>
          <w:szCs w:val="24"/>
          <w:lang w:eastAsia="ru-RU"/>
        </w:rPr>
      </w:pPr>
      <w:r w:rsidRPr="0097408D">
        <w:rPr>
          <w:sz w:val="24"/>
          <w:szCs w:val="24"/>
          <w:lang w:eastAsia="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историческими источниками:</w:t>
      </w:r>
    </w:p>
    <w:p w:rsidR="00301792" w:rsidRPr="0097408D" w:rsidRDefault="00301792" w:rsidP="0097408D">
      <w:pPr>
        <w:pStyle w:val="ad"/>
        <w:rPr>
          <w:sz w:val="24"/>
          <w:szCs w:val="24"/>
          <w:lang w:eastAsia="ru-RU"/>
        </w:rPr>
      </w:pPr>
      <w:r w:rsidRPr="0097408D">
        <w:rPr>
          <w:sz w:val="24"/>
          <w:szCs w:val="24"/>
          <w:lang w:eastAsia="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301792" w:rsidRPr="0097408D" w:rsidRDefault="00301792" w:rsidP="0097408D">
      <w:pPr>
        <w:pStyle w:val="ad"/>
        <w:rPr>
          <w:sz w:val="24"/>
          <w:szCs w:val="24"/>
          <w:lang w:eastAsia="ru-RU"/>
        </w:rPr>
      </w:pPr>
      <w:r w:rsidRPr="0097408D">
        <w:rPr>
          <w:sz w:val="24"/>
          <w:szCs w:val="24"/>
          <w:lang w:eastAsia="ru-RU"/>
        </w:rPr>
        <w:t>характеризовать авторство, время, место создания источника;</w:t>
      </w:r>
    </w:p>
    <w:p w:rsidR="00301792" w:rsidRPr="0097408D" w:rsidRDefault="00301792" w:rsidP="0097408D">
      <w:pPr>
        <w:pStyle w:val="ad"/>
        <w:rPr>
          <w:sz w:val="24"/>
          <w:szCs w:val="24"/>
          <w:lang w:eastAsia="ru-RU"/>
        </w:rPr>
      </w:pPr>
      <w:r w:rsidRPr="0097408D">
        <w:rPr>
          <w:sz w:val="24"/>
          <w:szCs w:val="24"/>
          <w:lang w:eastAsia="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301792" w:rsidRPr="0097408D" w:rsidRDefault="00301792" w:rsidP="0097408D">
      <w:pPr>
        <w:pStyle w:val="ad"/>
        <w:rPr>
          <w:sz w:val="24"/>
          <w:szCs w:val="24"/>
          <w:lang w:eastAsia="ru-RU"/>
        </w:rPr>
      </w:pPr>
      <w:r w:rsidRPr="0097408D">
        <w:rPr>
          <w:sz w:val="24"/>
          <w:szCs w:val="24"/>
          <w:lang w:eastAsia="ru-RU"/>
        </w:rPr>
        <w:t>находить в визуальном источнике и вещественном памятнике ключевые символы, образы;</w:t>
      </w:r>
    </w:p>
    <w:p w:rsidR="00301792" w:rsidRPr="0097408D" w:rsidRDefault="00301792" w:rsidP="0097408D">
      <w:pPr>
        <w:pStyle w:val="ad"/>
        <w:rPr>
          <w:sz w:val="24"/>
          <w:szCs w:val="24"/>
          <w:lang w:eastAsia="ru-RU"/>
        </w:rPr>
      </w:pPr>
      <w:r w:rsidRPr="0097408D">
        <w:rPr>
          <w:sz w:val="24"/>
          <w:szCs w:val="24"/>
          <w:lang w:eastAsia="ru-RU"/>
        </w:rPr>
        <w:t>характеризовать позицию автора письменного и визуального исторического источника.</w:t>
      </w:r>
    </w:p>
    <w:p w:rsidR="00301792" w:rsidRPr="0097408D" w:rsidRDefault="00301792" w:rsidP="0097408D">
      <w:pPr>
        <w:pStyle w:val="ad"/>
        <w:rPr>
          <w:sz w:val="24"/>
          <w:szCs w:val="24"/>
          <w:lang w:eastAsia="ru-RU"/>
        </w:rPr>
      </w:pPr>
      <w:r w:rsidRPr="0097408D">
        <w:rPr>
          <w:b/>
          <w:bCs/>
          <w:sz w:val="24"/>
          <w:szCs w:val="24"/>
          <w:lang w:eastAsia="ru-RU"/>
        </w:rPr>
        <w:t>Историческое описание (реконструкция):</w:t>
      </w:r>
    </w:p>
    <w:p w:rsidR="00301792" w:rsidRPr="0097408D" w:rsidRDefault="00301792" w:rsidP="0097408D">
      <w:pPr>
        <w:pStyle w:val="ad"/>
        <w:rPr>
          <w:sz w:val="24"/>
          <w:szCs w:val="24"/>
          <w:lang w:eastAsia="ru-RU"/>
        </w:rPr>
      </w:pPr>
      <w:r w:rsidRPr="0097408D">
        <w:rPr>
          <w:sz w:val="24"/>
          <w:szCs w:val="24"/>
          <w:lang w:eastAsia="ru-RU"/>
        </w:rPr>
        <w:t>рассказывать о ключевых событиях отечественной и всеобщей истории в эпоху Средневековья, их участниках;</w:t>
      </w:r>
    </w:p>
    <w:p w:rsidR="00301792" w:rsidRPr="0097408D" w:rsidRDefault="00301792" w:rsidP="0097408D">
      <w:pPr>
        <w:pStyle w:val="ad"/>
        <w:rPr>
          <w:sz w:val="24"/>
          <w:szCs w:val="24"/>
          <w:lang w:eastAsia="ru-RU"/>
        </w:rPr>
      </w:pPr>
      <w:r w:rsidRPr="0097408D">
        <w:rPr>
          <w:sz w:val="24"/>
          <w:szCs w:val="24"/>
          <w:lang w:eastAsia="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301792" w:rsidRPr="0097408D" w:rsidRDefault="00301792" w:rsidP="0097408D">
      <w:pPr>
        <w:pStyle w:val="ad"/>
        <w:rPr>
          <w:sz w:val="24"/>
          <w:szCs w:val="24"/>
          <w:lang w:eastAsia="ru-RU"/>
        </w:rPr>
      </w:pPr>
      <w:r w:rsidRPr="0097408D">
        <w:rPr>
          <w:sz w:val="24"/>
          <w:szCs w:val="24"/>
          <w:lang w:eastAsia="ru-RU"/>
        </w:rPr>
        <w:t>рассказывать об образе жизни различных групп населения в средневековых обществах на Руси и в других странах;</w:t>
      </w:r>
    </w:p>
    <w:p w:rsidR="00301792" w:rsidRPr="0097408D" w:rsidRDefault="00301792" w:rsidP="0097408D">
      <w:pPr>
        <w:pStyle w:val="ad"/>
        <w:rPr>
          <w:sz w:val="24"/>
          <w:szCs w:val="24"/>
          <w:lang w:eastAsia="ru-RU"/>
        </w:rPr>
      </w:pPr>
      <w:r w:rsidRPr="0097408D">
        <w:rPr>
          <w:sz w:val="24"/>
          <w:szCs w:val="24"/>
          <w:lang w:eastAsia="ru-RU"/>
        </w:rPr>
        <w:t>представлять описание памятников материальной и художественной культуры изучаемой эпохи.</w:t>
      </w:r>
    </w:p>
    <w:p w:rsidR="00301792" w:rsidRPr="0097408D" w:rsidRDefault="00301792" w:rsidP="0097408D">
      <w:pPr>
        <w:pStyle w:val="ad"/>
        <w:rPr>
          <w:sz w:val="24"/>
          <w:szCs w:val="24"/>
          <w:lang w:eastAsia="ru-RU"/>
        </w:rPr>
      </w:pPr>
      <w:r w:rsidRPr="0097408D">
        <w:rPr>
          <w:b/>
          <w:bCs/>
          <w:sz w:val="24"/>
          <w:szCs w:val="24"/>
          <w:lang w:eastAsia="ru-RU"/>
        </w:rPr>
        <w:t>Анализ, объяснение исторических событий, явлений:</w:t>
      </w:r>
    </w:p>
    <w:p w:rsidR="00301792" w:rsidRPr="0097408D" w:rsidRDefault="00301792" w:rsidP="0097408D">
      <w:pPr>
        <w:pStyle w:val="ad"/>
        <w:rPr>
          <w:sz w:val="24"/>
          <w:szCs w:val="24"/>
          <w:lang w:eastAsia="ru-RU"/>
        </w:rPr>
      </w:pPr>
      <w:r w:rsidRPr="0097408D">
        <w:rPr>
          <w:sz w:val="24"/>
          <w:szCs w:val="24"/>
          <w:lang w:eastAsia="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301792" w:rsidRPr="0097408D" w:rsidRDefault="00301792" w:rsidP="0097408D">
      <w:pPr>
        <w:pStyle w:val="ad"/>
        <w:rPr>
          <w:sz w:val="24"/>
          <w:szCs w:val="24"/>
          <w:lang w:eastAsia="ru-RU"/>
        </w:rPr>
      </w:pPr>
      <w:r w:rsidRPr="0097408D">
        <w:rPr>
          <w:sz w:val="24"/>
          <w:szCs w:val="24"/>
          <w:lang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01792" w:rsidRPr="0097408D" w:rsidRDefault="00301792" w:rsidP="0097408D">
      <w:pPr>
        <w:pStyle w:val="ad"/>
        <w:rPr>
          <w:sz w:val="24"/>
          <w:szCs w:val="24"/>
          <w:lang w:eastAsia="ru-RU"/>
        </w:rPr>
      </w:pPr>
      <w:r w:rsidRPr="0097408D">
        <w:rPr>
          <w:sz w:val="24"/>
          <w:szCs w:val="24"/>
          <w:lang w:eastAsia="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301792" w:rsidRPr="0097408D" w:rsidRDefault="00301792" w:rsidP="0097408D">
      <w:pPr>
        <w:pStyle w:val="ad"/>
        <w:rPr>
          <w:sz w:val="24"/>
          <w:szCs w:val="24"/>
          <w:lang w:eastAsia="ru-RU"/>
        </w:rPr>
      </w:pPr>
      <w:r w:rsidRPr="0097408D">
        <w:rPr>
          <w:sz w:val="24"/>
          <w:szCs w:val="24"/>
          <w:lang w:eastAsia="ru-RU"/>
        </w:rPr>
        <w:t xml:space="preserve">проводить синхронизацию и сопоставление однотипных событий и процессов </w:t>
      </w:r>
      <w:r w:rsidRPr="0097408D">
        <w:rPr>
          <w:sz w:val="24"/>
          <w:szCs w:val="24"/>
          <w:lang w:eastAsia="ru-RU"/>
        </w:rPr>
        <w:lastRenderedPageBreak/>
        <w:t>отечественной и всеобщей истории (по предложенному плану), выделять черты сходства и различия.</w:t>
      </w:r>
    </w:p>
    <w:p w:rsidR="00301792" w:rsidRPr="0097408D" w:rsidRDefault="00301792" w:rsidP="0097408D">
      <w:pPr>
        <w:pStyle w:val="ad"/>
        <w:rPr>
          <w:sz w:val="24"/>
          <w:szCs w:val="24"/>
          <w:lang w:eastAsia="ru-RU"/>
        </w:rPr>
      </w:pPr>
      <w:r w:rsidRPr="0097408D">
        <w:rPr>
          <w:b/>
          <w:bCs/>
          <w:sz w:val="24"/>
          <w:szCs w:val="24"/>
          <w:lang w:eastAsia="ru-RU"/>
        </w:rPr>
        <w:t>Рассмотрение исторических версий и оценок, определение своего отношения к наиболее значимым событиям и личностям прошлого:</w:t>
      </w:r>
    </w:p>
    <w:p w:rsidR="00301792" w:rsidRPr="0097408D" w:rsidRDefault="00301792" w:rsidP="0097408D">
      <w:pPr>
        <w:pStyle w:val="ad"/>
        <w:rPr>
          <w:sz w:val="24"/>
          <w:szCs w:val="24"/>
          <w:lang w:eastAsia="ru-RU"/>
        </w:rPr>
      </w:pPr>
      <w:r w:rsidRPr="0097408D">
        <w:rPr>
          <w:sz w:val="24"/>
          <w:szCs w:val="24"/>
          <w:lang w:eastAsia="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301792" w:rsidRPr="0097408D" w:rsidRDefault="00301792" w:rsidP="0097408D">
      <w:pPr>
        <w:pStyle w:val="ad"/>
        <w:rPr>
          <w:sz w:val="24"/>
          <w:szCs w:val="24"/>
          <w:lang w:eastAsia="ru-RU"/>
        </w:rPr>
      </w:pPr>
      <w:r w:rsidRPr="0097408D">
        <w:rPr>
          <w:sz w:val="24"/>
          <w:szCs w:val="24"/>
          <w:lang w:eastAsia="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301792" w:rsidRPr="0097408D" w:rsidRDefault="00301792" w:rsidP="0097408D">
      <w:pPr>
        <w:pStyle w:val="ad"/>
        <w:rPr>
          <w:sz w:val="24"/>
          <w:szCs w:val="24"/>
          <w:lang w:eastAsia="ru-RU"/>
        </w:rPr>
      </w:pPr>
      <w:r w:rsidRPr="0097408D">
        <w:rPr>
          <w:b/>
          <w:bCs/>
          <w:sz w:val="24"/>
          <w:szCs w:val="24"/>
          <w:lang w:eastAsia="ru-RU"/>
        </w:rPr>
        <w:t>Применение исторических знаний:</w:t>
      </w:r>
    </w:p>
    <w:p w:rsidR="00301792" w:rsidRPr="0097408D" w:rsidRDefault="00301792" w:rsidP="0097408D">
      <w:pPr>
        <w:pStyle w:val="ad"/>
        <w:rPr>
          <w:sz w:val="24"/>
          <w:szCs w:val="24"/>
          <w:lang w:eastAsia="ru-RU"/>
        </w:rPr>
      </w:pPr>
      <w:r w:rsidRPr="0097408D">
        <w:rPr>
          <w:sz w:val="24"/>
          <w:szCs w:val="24"/>
          <w:lang w:eastAsia="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301792" w:rsidRPr="0097408D" w:rsidRDefault="00301792" w:rsidP="0097408D">
      <w:pPr>
        <w:pStyle w:val="ad"/>
        <w:rPr>
          <w:sz w:val="24"/>
          <w:szCs w:val="24"/>
          <w:lang w:eastAsia="ru-RU"/>
        </w:rPr>
      </w:pPr>
      <w:r w:rsidRPr="0097408D">
        <w:rPr>
          <w:sz w:val="24"/>
          <w:szCs w:val="24"/>
          <w:lang w:eastAsia="ru-RU"/>
        </w:rPr>
        <w:t>выполнять учебные проекты по истории Средних веков (в том числе на региональном материале).</w:t>
      </w:r>
    </w:p>
    <w:p w:rsidR="00301792" w:rsidRPr="0097408D" w:rsidRDefault="00301792" w:rsidP="0097408D">
      <w:pPr>
        <w:pStyle w:val="ad"/>
        <w:rPr>
          <w:sz w:val="24"/>
          <w:szCs w:val="24"/>
          <w:lang w:eastAsia="ru-RU"/>
        </w:rPr>
      </w:pPr>
      <w:r w:rsidRPr="0097408D">
        <w:rPr>
          <w:sz w:val="24"/>
          <w:szCs w:val="24"/>
          <w:lang w:eastAsia="ru-RU"/>
        </w:rPr>
        <w:br/>
        <w:t>Предметные результаты изучения истории</w:t>
      </w:r>
      <w:r w:rsidRPr="0097408D">
        <w:rPr>
          <w:b/>
          <w:bCs/>
          <w:sz w:val="24"/>
          <w:szCs w:val="24"/>
          <w:lang w:eastAsia="ru-RU"/>
        </w:rPr>
        <w:t> в 7 классе:</w:t>
      </w:r>
    </w:p>
    <w:p w:rsidR="00301792" w:rsidRPr="0097408D" w:rsidRDefault="00301792" w:rsidP="0097408D">
      <w:pPr>
        <w:pStyle w:val="ad"/>
        <w:rPr>
          <w:sz w:val="24"/>
          <w:szCs w:val="24"/>
          <w:lang w:eastAsia="ru-RU"/>
        </w:rPr>
      </w:pPr>
      <w:r w:rsidRPr="0097408D">
        <w:rPr>
          <w:b/>
          <w:bCs/>
          <w:sz w:val="24"/>
          <w:szCs w:val="24"/>
          <w:lang w:eastAsia="ru-RU"/>
        </w:rPr>
        <w:t>Знание хронологии, работа с хронологией:</w:t>
      </w:r>
    </w:p>
    <w:p w:rsidR="00301792" w:rsidRPr="0097408D" w:rsidRDefault="00301792" w:rsidP="0097408D">
      <w:pPr>
        <w:pStyle w:val="ad"/>
        <w:rPr>
          <w:sz w:val="24"/>
          <w:szCs w:val="24"/>
          <w:lang w:eastAsia="ru-RU"/>
        </w:rPr>
      </w:pPr>
      <w:r w:rsidRPr="0097408D">
        <w:rPr>
          <w:sz w:val="24"/>
          <w:szCs w:val="24"/>
          <w:lang w:eastAsia="ru-RU"/>
        </w:rPr>
        <w:t>называть этапы отечественной и всеобщей истории Нового времени, их хронологические рамки;</w:t>
      </w:r>
    </w:p>
    <w:p w:rsidR="00301792" w:rsidRPr="0097408D" w:rsidRDefault="00301792" w:rsidP="0097408D">
      <w:pPr>
        <w:pStyle w:val="ad"/>
        <w:rPr>
          <w:sz w:val="24"/>
          <w:szCs w:val="24"/>
          <w:lang w:eastAsia="ru-RU"/>
        </w:rPr>
      </w:pPr>
      <w:r w:rsidRPr="0097408D">
        <w:rPr>
          <w:sz w:val="24"/>
          <w:szCs w:val="24"/>
          <w:lang w:eastAsia="ru-RU"/>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301792" w:rsidRPr="0097408D" w:rsidRDefault="00301792" w:rsidP="0097408D">
      <w:pPr>
        <w:pStyle w:val="ad"/>
        <w:rPr>
          <w:sz w:val="24"/>
          <w:szCs w:val="24"/>
          <w:lang w:eastAsia="ru-RU"/>
        </w:rPr>
      </w:pPr>
      <w:r w:rsidRPr="0097408D">
        <w:rPr>
          <w:sz w:val="24"/>
          <w:szCs w:val="24"/>
          <w:lang w:eastAsia="ru-RU"/>
        </w:rPr>
        <w:t>устанавливать синхронность событий отечественной и всеобщей истории XVI‒XVII вв.</w:t>
      </w:r>
    </w:p>
    <w:p w:rsidR="00301792" w:rsidRPr="0097408D" w:rsidRDefault="00301792" w:rsidP="0097408D">
      <w:pPr>
        <w:pStyle w:val="ad"/>
        <w:rPr>
          <w:sz w:val="24"/>
          <w:szCs w:val="24"/>
          <w:lang w:eastAsia="ru-RU"/>
        </w:rPr>
      </w:pPr>
      <w:r w:rsidRPr="0097408D">
        <w:rPr>
          <w:b/>
          <w:bCs/>
          <w:sz w:val="24"/>
          <w:szCs w:val="24"/>
          <w:lang w:eastAsia="ru-RU"/>
        </w:rPr>
        <w:t>Знание исторических фактов, работа с фактами:</w:t>
      </w:r>
    </w:p>
    <w:p w:rsidR="00301792" w:rsidRPr="0097408D" w:rsidRDefault="00301792" w:rsidP="0097408D">
      <w:pPr>
        <w:pStyle w:val="ad"/>
        <w:rPr>
          <w:sz w:val="24"/>
          <w:szCs w:val="24"/>
          <w:lang w:eastAsia="ru-RU"/>
        </w:rPr>
      </w:pPr>
      <w:r w:rsidRPr="0097408D">
        <w:rPr>
          <w:sz w:val="24"/>
          <w:szCs w:val="24"/>
          <w:lang w:eastAsia="ru-RU"/>
        </w:rPr>
        <w:t>указывать (называть) место, обстоятельства, участников, результаты важнейших событий отечественной и всеобщей истории XVI‒XVII вв.;</w:t>
      </w:r>
    </w:p>
    <w:p w:rsidR="00301792" w:rsidRPr="0097408D" w:rsidRDefault="00301792" w:rsidP="0097408D">
      <w:pPr>
        <w:pStyle w:val="ad"/>
        <w:rPr>
          <w:sz w:val="24"/>
          <w:szCs w:val="24"/>
          <w:lang w:eastAsia="ru-RU"/>
        </w:rPr>
      </w:pPr>
      <w:r w:rsidRPr="0097408D">
        <w:rPr>
          <w:sz w:val="24"/>
          <w:szCs w:val="24"/>
          <w:lang w:eastAsia="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исторической картой:</w:t>
      </w:r>
    </w:p>
    <w:p w:rsidR="00301792" w:rsidRPr="0097408D" w:rsidRDefault="00301792" w:rsidP="0097408D">
      <w:pPr>
        <w:pStyle w:val="ad"/>
        <w:rPr>
          <w:sz w:val="24"/>
          <w:szCs w:val="24"/>
          <w:lang w:eastAsia="ru-RU"/>
        </w:rPr>
      </w:pPr>
      <w:r w:rsidRPr="0097408D">
        <w:rPr>
          <w:sz w:val="24"/>
          <w:szCs w:val="24"/>
          <w:lang w:eastAsia="ru-RU"/>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301792" w:rsidRPr="0097408D" w:rsidRDefault="00301792" w:rsidP="0097408D">
      <w:pPr>
        <w:pStyle w:val="ad"/>
        <w:rPr>
          <w:sz w:val="24"/>
          <w:szCs w:val="24"/>
          <w:lang w:eastAsia="ru-RU"/>
        </w:rPr>
      </w:pPr>
      <w:r w:rsidRPr="0097408D">
        <w:rPr>
          <w:sz w:val="24"/>
          <w:szCs w:val="24"/>
          <w:lang w:eastAsia="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историческими источниками:</w:t>
      </w:r>
    </w:p>
    <w:p w:rsidR="00301792" w:rsidRPr="0097408D" w:rsidRDefault="00301792" w:rsidP="0097408D">
      <w:pPr>
        <w:pStyle w:val="ad"/>
        <w:rPr>
          <w:sz w:val="24"/>
          <w:szCs w:val="24"/>
          <w:lang w:eastAsia="ru-RU"/>
        </w:rPr>
      </w:pPr>
      <w:r w:rsidRPr="0097408D">
        <w:rPr>
          <w:sz w:val="24"/>
          <w:szCs w:val="24"/>
          <w:lang w:eastAsia="ru-RU"/>
        </w:rPr>
        <w:t>различать виды письменных исторических источников (официальные, личные, литературные и другие);</w:t>
      </w:r>
    </w:p>
    <w:p w:rsidR="00301792" w:rsidRPr="0097408D" w:rsidRDefault="00301792" w:rsidP="0097408D">
      <w:pPr>
        <w:pStyle w:val="ad"/>
        <w:rPr>
          <w:sz w:val="24"/>
          <w:szCs w:val="24"/>
          <w:lang w:eastAsia="ru-RU"/>
        </w:rPr>
      </w:pPr>
      <w:r w:rsidRPr="0097408D">
        <w:rPr>
          <w:sz w:val="24"/>
          <w:szCs w:val="24"/>
          <w:lang w:eastAsia="ru-RU"/>
        </w:rPr>
        <w:t>характеризовать обстоятельства и цель создания источника, раскрывать его информационную ценность;</w:t>
      </w:r>
    </w:p>
    <w:p w:rsidR="00301792" w:rsidRPr="0097408D" w:rsidRDefault="00301792" w:rsidP="0097408D">
      <w:pPr>
        <w:pStyle w:val="ad"/>
        <w:rPr>
          <w:sz w:val="24"/>
          <w:szCs w:val="24"/>
          <w:lang w:eastAsia="ru-RU"/>
        </w:rPr>
      </w:pPr>
      <w:r w:rsidRPr="0097408D">
        <w:rPr>
          <w:sz w:val="24"/>
          <w:szCs w:val="24"/>
          <w:lang w:eastAsia="ru-RU"/>
        </w:rPr>
        <w:t>проводить поиск информации в тексте письменного источника, визуальных и вещественных памятниках эпохи;</w:t>
      </w:r>
    </w:p>
    <w:p w:rsidR="00301792" w:rsidRPr="0097408D" w:rsidRDefault="00301792" w:rsidP="0097408D">
      <w:pPr>
        <w:pStyle w:val="ad"/>
        <w:rPr>
          <w:sz w:val="24"/>
          <w:szCs w:val="24"/>
          <w:lang w:eastAsia="ru-RU"/>
        </w:rPr>
      </w:pPr>
      <w:r w:rsidRPr="0097408D">
        <w:rPr>
          <w:sz w:val="24"/>
          <w:szCs w:val="24"/>
          <w:lang w:eastAsia="ru-RU"/>
        </w:rPr>
        <w:t>сопоставлять и систематизировать информацию из нескольких однотипных источников.</w:t>
      </w:r>
    </w:p>
    <w:p w:rsidR="00301792" w:rsidRPr="0097408D" w:rsidRDefault="00301792" w:rsidP="0097408D">
      <w:pPr>
        <w:pStyle w:val="ad"/>
        <w:rPr>
          <w:sz w:val="24"/>
          <w:szCs w:val="24"/>
          <w:lang w:eastAsia="ru-RU"/>
        </w:rPr>
      </w:pPr>
      <w:r w:rsidRPr="0097408D">
        <w:rPr>
          <w:b/>
          <w:bCs/>
          <w:sz w:val="24"/>
          <w:szCs w:val="24"/>
          <w:lang w:eastAsia="ru-RU"/>
        </w:rPr>
        <w:t>Историческое описание (реконструкция):</w:t>
      </w:r>
    </w:p>
    <w:p w:rsidR="00301792" w:rsidRPr="0097408D" w:rsidRDefault="00301792" w:rsidP="0097408D">
      <w:pPr>
        <w:pStyle w:val="ad"/>
        <w:rPr>
          <w:sz w:val="24"/>
          <w:szCs w:val="24"/>
          <w:lang w:eastAsia="ru-RU"/>
        </w:rPr>
      </w:pPr>
      <w:r w:rsidRPr="0097408D">
        <w:rPr>
          <w:sz w:val="24"/>
          <w:szCs w:val="24"/>
          <w:lang w:eastAsia="ru-RU"/>
        </w:rPr>
        <w:t>рассказывать о ключевых событиях отечественной и всеобщей истории XVI‒XVII вв., их участниках;</w:t>
      </w:r>
    </w:p>
    <w:p w:rsidR="00301792" w:rsidRPr="0097408D" w:rsidRDefault="00301792" w:rsidP="0097408D">
      <w:pPr>
        <w:pStyle w:val="ad"/>
        <w:rPr>
          <w:sz w:val="24"/>
          <w:szCs w:val="24"/>
          <w:lang w:eastAsia="ru-RU"/>
        </w:rPr>
      </w:pPr>
      <w:r w:rsidRPr="0097408D">
        <w:rPr>
          <w:sz w:val="24"/>
          <w:szCs w:val="24"/>
          <w:lang w:eastAsia="ru-RU"/>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301792" w:rsidRPr="0097408D" w:rsidRDefault="00301792" w:rsidP="0097408D">
      <w:pPr>
        <w:pStyle w:val="ad"/>
        <w:rPr>
          <w:sz w:val="24"/>
          <w:szCs w:val="24"/>
          <w:lang w:eastAsia="ru-RU"/>
        </w:rPr>
      </w:pPr>
      <w:r w:rsidRPr="0097408D">
        <w:rPr>
          <w:sz w:val="24"/>
          <w:szCs w:val="24"/>
          <w:lang w:eastAsia="ru-RU"/>
        </w:rPr>
        <w:t>рассказывать об образе жизни различных групп населения в России и других странах в раннее Новое время;</w:t>
      </w:r>
    </w:p>
    <w:p w:rsidR="00301792" w:rsidRPr="0097408D" w:rsidRDefault="00301792" w:rsidP="0097408D">
      <w:pPr>
        <w:pStyle w:val="ad"/>
        <w:rPr>
          <w:sz w:val="24"/>
          <w:szCs w:val="24"/>
          <w:lang w:eastAsia="ru-RU"/>
        </w:rPr>
      </w:pPr>
      <w:r w:rsidRPr="0097408D">
        <w:rPr>
          <w:sz w:val="24"/>
          <w:szCs w:val="24"/>
          <w:lang w:eastAsia="ru-RU"/>
        </w:rPr>
        <w:t>представлять описание памятников материальной и художественной культуры изучаемой эпохи.</w:t>
      </w:r>
    </w:p>
    <w:p w:rsidR="00301792" w:rsidRPr="0097408D" w:rsidRDefault="00301792" w:rsidP="0097408D">
      <w:pPr>
        <w:pStyle w:val="ad"/>
        <w:rPr>
          <w:sz w:val="24"/>
          <w:szCs w:val="24"/>
          <w:lang w:eastAsia="ru-RU"/>
        </w:rPr>
      </w:pPr>
      <w:r w:rsidRPr="0097408D">
        <w:rPr>
          <w:b/>
          <w:bCs/>
          <w:sz w:val="24"/>
          <w:szCs w:val="24"/>
          <w:lang w:eastAsia="ru-RU"/>
        </w:rPr>
        <w:t>Анализ, объяснение исторических событий, явлений:</w:t>
      </w:r>
    </w:p>
    <w:p w:rsidR="00301792" w:rsidRPr="0097408D" w:rsidRDefault="00301792" w:rsidP="0097408D">
      <w:pPr>
        <w:pStyle w:val="ad"/>
        <w:rPr>
          <w:sz w:val="24"/>
          <w:szCs w:val="24"/>
          <w:lang w:eastAsia="ru-RU"/>
        </w:rPr>
      </w:pPr>
      <w:r w:rsidRPr="0097408D">
        <w:rPr>
          <w:sz w:val="24"/>
          <w:szCs w:val="24"/>
          <w:lang w:eastAsia="ru-RU"/>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rsidR="00301792" w:rsidRPr="0097408D" w:rsidRDefault="00301792" w:rsidP="0097408D">
      <w:pPr>
        <w:pStyle w:val="ad"/>
        <w:rPr>
          <w:sz w:val="24"/>
          <w:szCs w:val="24"/>
          <w:lang w:eastAsia="ru-RU"/>
        </w:rPr>
      </w:pPr>
      <w:r w:rsidRPr="0097408D">
        <w:rPr>
          <w:sz w:val="24"/>
          <w:szCs w:val="24"/>
          <w:lang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01792" w:rsidRPr="0097408D" w:rsidRDefault="00301792" w:rsidP="0097408D">
      <w:pPr>
        <w:pStyle w:val="ad"/>
        <w:rPr>
          <w:sz w:val="24"/>
          <w:szCs w:val="24"/>
          <w:lang w:eastAsia="ru-RU"/>
        </w:rPr>
      </w:pPr>
      <w:r w:rsidRPr="0097408D">
        <w:rPr>
          <w:sz w:val="24"/>
          <w:szCs w:val="24"/>
          <w:lang w:eastAsia="ru-RU"/>
        </w:rPr>
        <w:t xml:space="preserve">объяснять причины и следствия важнейших событий отечественной и всеобщей </w:t>
      </w:r>
      <w:r w:rsidRPr="0097408D">
        <w:rPr>
          <w:sz w:val="24"/>
          <w:szCs w:val="24"/>
          <w:lang w:eastAsia="ru-RU"/>
        </w:rPr>
        <w:lastRenderedPageBreak/>
        <w:t>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301792" w:rsidRPr="0097408D" w:rsidRDefault="00301792" w:rsidP="0097408D">
      <w:pPr>
        <w:pStyle w:val="ad"/>
        <w:rPr>
          <w:sz w:val="24"/>
          <w:szCs w:val="24"/>
          <w:lang w:eastAsia="ru-RU"/>
        </w:rPr>
      </w:pPr>
      <w:r w:rsidRPr="0097408D">
        <w:rPr>
          <w:sz w:val="24"/>
          <w:szCs w:val="24"/>
          <w:lang w:eastAsia="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301792" w:rsidRPr="0097408D" w:rsidRDefault="00301792" w:rsidP="0097408D">
      <w:pPr>
        <w:pStyle w:val="ad"/>
        <w:rPr>
          <w:sz w:val="24"/>
          <w:szCs w:val="24"/>
          <w:lang w:eastAsia="ru-RU"/>
        </w:rPr>
      </w:pPr>
      <w:r w:rsidRPr="0097408D">
        <w:rPr>
          <w:b/>
          <w:bCs/>
          <w:sz w:val="24"/>
          <w:szCs w:val="24"/>
          <w:lang w:eastAsia="ru-RU"/>
        </w:rPr>
        <w:t>Рассмотрение исторических версий и оценок, определение своего отношения к наиболее значимым событиям и личностям прошлого:</w:t>
      </w:r>
    </w:p>
    <w:p w:rsidR="00301792" w:rsidRPr="0097408D" w:rsidRDefault="00301792" w:rsidP="0097408D">
      <w:pPr>
        <w:pStyle w:val="ad"/>
        <w:rPr>
          <w:sz w:val="24"/>
          <w:szCs w:val="24"/>
          <w:lang w:eastAsia="ru-RU"/>
        </w:rPr>
      </w:pPr>
      <w:r w:rsidRPr="0097408D">
        <w:rPr>
          <w:sz w:val="24"/>
          <w:szCs w:val="24"/>
          <w:lang w:eastAsia="ru-RU"/>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301792" w:rsidRPr="0097408D" w:rsidRDefault="00301792" w:rsidP="0097408D">
      <w:pPr>
        <w:pStyle w:val="ad"/>
        <w:rPr>
          <w:sz w:val="24"/>
          <w:szCs w:val="24"/>
          <w:lang w:eastAsia="ru-RU"/>
        </w:rPr>
      </w:pPr>
      <w:r w:rsidRPr="0097408D">
        <w:rPr>
          <w:sz w:val="24"/>
          <w:szCs w:val="24"/>
          <w:lang w:eastAsia="ru-RU"/>
        </w:rPr>
        <w:t>выражать отношение к деятельности исторических личностей XVI‒XVII вв. с учётом обстоятельств изучаемой эпохи и в современной шкале ценностей.</w:t>
      </w:r>
    </w:p>
    <w:p w:rsidR="00301792" w:rsidRPr="0097408D" w:rsidRDefault="00301792" w:rsidP="0097408D">
      <w:pPr>
        <w:pStyle w:val="ad"/>
        <w:rPr>
          <w:sz w:val="24"/>
          <w:szCs w:val="24"/>
          <w:lang w:eastAsia="ru-RU"/>
        </w:rPr>
      </w:pPr>
      <w:r w:rsidRPr="0097408D">
        <w:rPr>
          <w:b/>
          <w:bCs/>
          <w:sz w:val="24"/>
          <w:szCs w:val="24"/>
          <w:lang w:eastAsia="ru-RU"/>
        </w:rPr>
        <w:t>Применение исторических знаний:</w:t>
      </w:r>
    </w:p>
    <w:p w:rsidR="00301792" w:rsidRPr="0097408D" w:rsidRDefault="00301792" w:rsidP="0097408D">
      <w:pPr>
        <w:pStyle w:val="ad"/>
        <w:rPr>
          <w:sz w:val="24"/>
          <w:szCs w:val="24"/>
          <w:lang w:eastAsia="ru-RU"/>
        </w:rPr>
      </w:pPr>
      <w:r w:rsidRPr="0097408D">
        <w:rPr>
          <w:sz w:val="24"/>
          <w:szCs w:val="24"/>
          <w:lang w:eastAsia="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301792" w:rsidRPr="0097408D" w:rsidRDefault="00301792" w:rsidP="0097408D">
      <w:pPr>
        <w:pStyle w:val="ad"/>
        <w:rPr>
          <w:sz w:val="24"/>
          <w:szCs w:val="24"/>
          <w:lang w:eastAsia="ru-RU"/>
        </w:rPr>
      </w:pPr>
      <w:r w:rsidRPr="0097408D">
        <w:rPr>
          <w:sz w:val="24"/>
          <w:szCs w:val="24"/>
          <w:lang w:eastAsia="ru-RU"/>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301792" w:rsidRPr="0097408D" w:rsidRDefault="00301792" w:rsidP="0097408D">
      <w:pPr>
        <w:pStyle w:val="ad"/>
        <w:rPr>
          <w:sz w:val="24"/>
          <w:szCs w:val="24"/>
          <w:lang w:eastAsia="ru-RU"/>
        </w:rPr>
      </w:pPr>
      <w:r w:rsidRPr="0097408D">
        <w:rPr>
          <w:sz w:val="24"/>
          <w:szCs w:val="24"/>
          <w:lang w:eastAsia="ru-RU"/>
        </w:rPr>
        <w:t>выполнять учебные проекты по отечественной и всеобщей истории XVI‒XVII вв. (в том числе на региональном материале).</w:t>
      </w:r>
    </w:p>
    <w:p w:rsidR="00301792" w:rsidRPr="0097408D" w:rsidRDefault="00301792" w:rsidP="0097408D">
      <w:pPr>
        <w:pStyle w:val="ad"/>
        <w:rPr>
          <w:sz w:val="24"/>
          <w:szCs w:val="24"/>
          <w:lang w:eastAsia="ru-RU"/>
        </w:rPr>
      </w:pPr>
      <w:r w:rsidRPr="0097408D">
        <w:rPr>
          <w:sz w:val="24"/>
          <w:szCs w:val="24"/>
          <w:lang w:eastAsia="ru-RU"/>
        </w:rPr>
        <w:br/>
        <w:t>Предметные результаты изучения истории </w:t>
      </w:r>
      <w:r w:rsidRPr="0097408D">
        <w:rPr>
          <w:b/>
          <w:bCs/>
          <w:sz w:val="24"/>
          <w:szCs w:val="24"/>
          <w:lang w:eastAsia="ru-RU"/>
        </w:rPr>
        <w:t>в 8 классе:</w:t>
      </w:r>
    </w:p>
    <w:p w:rsidR="00301792" w:rsidRPr="0097408D" w:rsidRDefault="00301792" w:rsidP="0097408D">
      <w:pPr>
        <w:pStyle w:val="ad"/>
        <w:rPr>
          <w:sz w:val="24"/>
          <w:szCs w:val="24"/>
          <w:lang w:eastAsia="ru-RU"/>
        </w:rPr>
      </w:pPr>
      <w:r w:rsidRPr="0097408D">
        <w:rPr>
          <w:b/>
          <w:bCs/>
          <w:sz w:val="24"/>
          <w:szCs w:val="24"/>
          <w:lang w:eastAsia="ru-RU"/>
        </w:rPr>
        <w:t>Знание хронологии, работа с хронологией:</w:t>
      </w:r>
    </w:p>
    <w:p w:rsidR="00301792" w:rsidRPr="0097408D" w:rsidRDefault="00301792" w:rsidP="0097408D">
      <w:pPr>
        <w:pStyle w:val="ad"/>
        <w:rPr>
          <w:sz w:val="24"/>
          <w:szCs w:val="24"/>
          <w:lang w:eastAsia="ru-RU"/>
        </w:rPr>
      </w:pPr>
      <w:r w:rsidRPr="0097408D">
        <w:rPr>
          <w:sz w:val="24"/>
          <w:szCs w:val="24"/>
          <w:lang w:eastAsia="ru-RU"/>
        </w:rPr>
        <w:t>называть даты важнейших событий отечественной и</w:t>
      </w:r>
      <w:r w:rsidR="007C35DE">
        <w:rPr>
          <w:sz w:val="24"/>
          <w:szCs w:val="24"/>
          <w:lang w:eastAsia="ru-RU"/>
        </w:rPr>
        <w:t xml:space="preserve"> всеобщей истории XVIII – начала</w:t>
      </w:r>
      <w:r w:rsidRPr="0097408D">
        <w:rPr>
          <w:sz w:val="24"/>
          <w:szCs w:val="24"/>
          <w:lang w:eastAsia="ru-RU"/>
        </w:rPr>
        <w:t xml:space="preserve"> XIX в.; определять их принадлежность к историческому периоду, этапу;</w:t>
      </w:r>
    </w:p>
    <w:p w:rsidR="00301792" w:rsidRPr="0097408D" w:rsidRDefault="00301792" w:rsidP="0097408D">
      <w:pPr>
        <w:pStyle w:val="ad"/>
        <w:rPr>
          <w:sz w:val="24"/>
          <w:szCs w:val="24"/>
          <w:lang w:eastAsia="ru-RU"/>
        </w:rPr>
      </w:pPr>
      <w:r w:rsidRPr="0097408D">
        <w:rPr>
          <w:sz w:val="24"/>
          <w:szCs w:val="24"/>
          <w:lang w:eastAsia="ru-RU"/>
        </w:rPr>
        <w:t>устанавливать синхронность событий отечественной и</w:t>
      </w:r>
      <w:r w:rsidR="007C35DE">
        <w:rPr>
          <w:sz w:val="24"/>
          <w:szCs w:val="24"/>
          <w:lang w:eastAsia="ru-RU"/>
        </w:rPr>
        <w:t xml:space="preserve"> всеобщей истории XVIII – начала</w:t>
      </w:r>
      <w:r w:rsidRPr="0097408D">
        <w:rPr>
          <w:sz w:val="24"/>
          <w:szCs w:val="24"/>
          <w:lang w:eastAsia="ru-RU"/>
        </w:rPr>
        <w:t xml:space="preserve"> XIX в.</w:t>
      </w:r>
    </w:p>
    <w:p w:rsidR="00301792" w:rsidRPr="0097408D" w:rsidRDefault="00301792" w:rsidP="0097408D">
      <w:pPr>
        <w:pStyle w:val="ad"/>
        <w:rPr>
          <w:sz w:val="24"/>
          <w:szCs w:val="24"/>
          <w:lang w:eastAsia="ru-RU"/>
        </w:rPr>
      </w:pPr>
      <w:r w:rsidRPr="0097408D">
        <w:rPr>
          <w:b/>
          <w:bCs/>
          <w:sz w:val="24"/>
          <w:szCs w:val="24"/>
          <w:lang w:eastAsia="ru-RU"/>
        </w:rPr>
        <w:t>Знание исторических фактов, работа с фактами:</w:t>
      </w:r>
    </w:p>
    <w:p w:rsidR="00301792" w:rsidRPr="0097408D" w:rsidRDefault="00301792" w:rsidP="0097408D">
      <w:pPr>
        <w:pStyle w:val="ad"/>
        <w:rPr>
          <w:sz w:val="24"/>
          <w:szCs w:val="24"/>
          <w:lang w:eastAsia="ru-RU"/>
        </w:rPr>
      </w:pPr>
      <w:r w:rsidRPr="0097408D">
        <w:rPr>
          <w:sz w:val="24"/>
          <w:szCs w:val="24"/>
          <w:lang w:eastAsia="ru-RU"/>
        </w:rPr>
        <w:t>указывать (называть) место, обстоятельства, участников, результаты важнейших событий отечественной и</w:t>
      </w:r>
      <w:r w:rsidR="007C35DE">
        <w:rPr>
          <w:sz w:val="24"/>
          <w:szCs w:val="24"/>
          <w:lang w:eastAsia="ru-RU"/>
        </w:rPr>
        <w:t xml:space="preserve"> всеобщей истории XVIII – начала</w:t>
      </w:r>
      <w:r w:rsidRPr="0097408D">
        <w:rPr>
          <w:sz w:val="24"/>
          <w:szCs w:val="24"/>
          <w:lang w:eastAsia="ru-RU"/>
        </w:rPr>
        <w:t xml:space="preserve"> XIX в.;</w:t>
      </w:r>
    </w:p>
    <w:p w:rsidR="00301792" w:rsidRPr="0097408D" w:rsidRDefault="00301792" w:rsidP="0097408D">
      <w:pPr>
        <w:pStyle w:val="ad"/>
        <w:rPr>
          <w:sz w:val="24"/>
          <w:szCs w:val="24"/>
          <w:lang w:eastAsia="ru-RU"/>
        </w:rPr>
      </w:pPr>
      <w:r w:rsidRPr="0097408D">
        <w:rPr>
          <w:sz w:val="24"/>
          <w:szCs w:val="24"/>
          <w:lang w:eastAsia="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исторической картой:</w:t>
      </w:r>
    </w:p>
    <w:p w:rsidR="00301792" w:rsidRPr="0097408D" w:rsidRDefault="00301792" w:rsidP="0097408D">
      <w:pPr>
        <w:pStyle w:val="ad"/>
        <w:rPr>
          <w:sz w:val="24"/>
          <w:szCs w:val="24"/>
          <w:lang w:eastAsia="ru-RU"/>
        </w:rPr>
      </w:pPr>
      <w:r w:rsidRPr="0097408D">
        <w:rPr>
          <w:sz w:val="24"/>
          <w:szCs w:val="24"/>
          <w:lang w:eastAsia="ru-RU"/>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w:t>
      </w:r>
      <w:r w:rsidR="007C35DE">
        <w:rPr>
          <w:sz w:val="24"/>
          <w:szCs w:val="24"/>
          <w:lang w:eastAsia="ru-RU"/>
        </w:rPr>
        <w:t>рии XVIII – начала</w:t>
      </w:r>
      <w:r w:rsidRPr="0097408D">
        <w:rPr>
          <w:sz w:val="24"/>
          <w:szCs w:val="24"/>
          <w:lang w:eastAsia="ru-RU"/>
        </w:rPr>
        <w:t xml:space="preserve"> XIX в.</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историческими источниками:</w:t>
      </w:r>
    </w:p>
    <w:p w:rsidR="00301792" w:rsidRPr="0097408D" w:rsidRDefault="00301792" w:rsidP="0097408D">
      <w:pPr>
        <w:pStyle w:val="ad"/>
        <w:rPr>
          <w:sz w:val="24"/>
          <w:szCs w:val="24"/>
          <w:lang w:eastAsia="ru-RU"/>
        </w:rPr>
      </w:pPr>
      <w:r w:rsidRPr="0097408D">
        <w:rPr>
          <w:sz w:val="24"/>
          <w:szCs w:val="24"/>
          <w:lang w:eastAsia="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301792" w:rsidRPr="0097408D" w:rsidRDefault="00301792" w:rsidP="0097408D">
      <w:pPr>
        <w:pStyle w:val="ad"/>
        <w:rPr>
          <w:sz w:val="24"/>
          <w:szCs w:val="24"/>
          <w:lang w:eastAsia="ru-RU"/>
        </w:rPr>
      </w:pPr>
      <w:r w:rsidRPr="0097408D">
        <w:rPr>
          <w:sz w:val="24"/>
          <w:szCs w:val="24"/>
          <w:lang w:eastAsia="ru-RU"/>
        </w:rPr>
        <w:t>объяснять назначение исторического источника, раскрывать его информационную ценность;</w:t>
      </w:r>
    </w:p>
    <w:p w:rsidR="00301792" w:rsidRPr="0097408D" w:rsidRDefault="00301792" w:rsidP="0097408D">
      <w:pPr>
        <w:pStyle w:val="ad"/>
        <w:rPr>
          <w:sz w:val="24"/>
          <w:szCs w:val="24"/>
          <w:lang w:eastAsia="ru-RU"/>
        </w:rPr>
      </w:pPr>
      <w:r w:rsidRPr="0097408D">
        <w:rPr>
          <w:sz w:val="24"/>
          <w:szCs w:val="24"/>
          <w:lang w:eastAsia="ru-RU"/>
        </w:rPr>
        <w:t>извлекать, сопоставлять и систематизировать информацию о событиях отечественной и</w:t>
      </w:r>
      <w:r w:rsidR="007C35DE">
        <w:rPr>
          <w:sz w:val="24"/>
          <w:szCs w:val="24"/>
          <w:lang w:eastAsia="ru-RU"/>
        </w:rPr>
        <w:t xml:space="preserve"> всеобщей истории XVIII – начала</w:t>
      </w:r>
      <w:r w:rsidRPr="0097408D">
        <w:rPr>
          <w:sz w:val="24"/>
          <w:szCs w:val="24"/>
          <w:lang w:eastAsia="ru-RU"/>
        </w:rPr>
        <w:t xml:space="preserve"> XIX в. из взаимодополняющих письменных, визуальных и вещественных источников.</w:t>
      </w:r>
    </w:p>
    <w:p w:rsidR="00301792" w:rsidRPr="0097408D" w:rsidRDefault="00301792" w:rsidP="0097408D">
      <w:pPr>
        <w:pStyle w:val="ad"/>
        <w:rPr>
          <w:sz w:val="24"/>
          <w:szCs w:val="24"/>
          <w:lang w:eastAsia="ru-RU"/>
        </w:rPr>
      </w:pPr>
      <w:r w:rsidRPr="0097408D">
        <w:rPr>
          <w:b/>
          <w:bCs/>
          <w:sz w:val="24"/>
          <w:szCs w:val="24"/>
          <w:lang w:eastAsia="ru-RU"/>
        </w:rPr>
        <w:t>Историческое описание (реконструкция):</w:t>
      </w:r>
    </w:p>
    <w:p w:rsidR="00301792" w:rsidRPr="0097408D" w:rsidRDefault="00301792" w:rsidP="0097408D">
      <w:pPr>
        <w:pStyle w:val="ad"/>
        <w:rPr>
          <w:sz w:val="24"/>
          <w:szCs w:val="24"/>
          <w:lang w:eastAsia="ru-RU"/>
        </w:rPr>
      </w:pPr>
      <w:r w:rsidRPr="0097408D">
        <w:rPr>
          <w:sz w:val="24"/>
          <w:szCs w:val="24"/>
          <w:lang w:eastAsia="ru-RU"/>
        </w:rPr>
        <w:t>рассказывать о ключевых событиях отечественной и</w:t>
      </w:r>
      <w:r w:rsidR="007C35DE">
        <w:rPr>
          <w:sz w:val="24"/>
          <w:szCs w:val="24"/>
          <w:lang w:eastAsia="ru-RU"/>
        </w:rPr>
        <w:t xml:space="preserve"> всеобщей истории XVIII – начала</w:t>
      </w:r>
      <w:r w:rsidRPr="0097408D">
        <w:rPr>
          <w:sz w:val="24"/>
          <w:szCs w:val="24"/>
          <w:lang w:eastAsia="ru-RU"/>
        </w:rPr>
        <w:t xml:space="preserve"> XIX в., их участниках;</w:t>
      </w:r>
    </w:p>
    <w:p w:rsidR="00301792" w:rsidRPr="0097408D" w:rsidRDefault="00301792" w:rsidP="0097408D">
      <w:pPr>
        <w:pStyle w:val="ad"/>
        <w:rPr>
          <w:sz w:val="24"/>
          <w:szCs w:val="24"/>
          <w:lang w:eastAsia="ru-RU"/>
        </w:rPr>
      </w:pPr>
      <w:r w:rsidRPr="0097408D">
        <w:rPr>
          <w:sz w:val="24"/>
          <w:szCs w:val="24"/>
          <w:lang w:eastAsia="ru-RU"/>
        </w:rPr>
        <w:t>составлять характеристику (исторический портрет) известных деятелей отечественной и</w:t>
      </w:r>
      <w:r w:rsidR="007C35DE">
        <w:rPr>
          <w:sz w:val="24"/>
          <w:szCs w:val="24"/>
          <w:lang w:eastAsia="ru-RU"/>
        </w:rPr>
        <w:t xml:space="preserve"> всеобщей истории XVIII – начала</w:t>
      </w:r>
      <w:r w:rsidRPr="0097408D">
        <w:rPr>
          <w:sz w:val="24"/>
          <w:szCs w:val="24"/>
          <w:lang w:eastAsia="ru-RU"/>
        </w:rPr>
        <w:t xml:space="preserve"> XIX в. на основе информации учебника и дополнительных материалов;</w:t>
      </w:r>
    </w:p>
    <w:p w:rsidR="00301792" w:rsidRPr="0097408D" w:rsidRDefault="00301792" w:rsidP="0097408D">
      <w:pPr>
        <w:pStyle w:val="ad"/>
        <w:rPr>
          <w:sz w:val="24"/>
          <w:szCs w:val="24"/>
          <w:lang w:eastAsia="ru-RU"/>
        </w:rPr>
      </w:pPr>
      <w:r w:rsidRPr="0097408D">
        <w:rPr>
          <w:sz w:val="24"/>
          <w:szCs w:val="24"/>
          <w:lang w:eastAsia="ru-RU"/>
        </w:rPr>
        <w:t>составлять описание образа жизни различных групп населения в России и</w:t>
      </w:r>
      <w:r w:rsidR="007C35DE">
        <w:rPr>
          <w:sz w:val="24"/>
          <w:szCs w:val="24"/>
          <w:lang w:eastAsia="ru-RU"/>
        </w:rPr>
        <w:t xml:space="preserve"> других странах в XVIII – начала</w:t>
      </w:r>
      <w:r w:rsidRPr="0097408D">
        <w:rPr>
          <w:sz w:val="24"/>
          <w:szCs w:val="24"/>
          <w:lang w:eastAsia="ru-RU"/>
        </w:rPr>
        <w:t xml:space="preserve"> XIX в.;</w:t>
      </w:r>
    </w:p>
    <w:p w:rsidR="00301792" w:rsidRPr="0097408D" w:rsidRDefault="00301792" w:rsidP="0097408D">
      <w:pPr>
        <w:pStyle w:val="ad"/>
        <w:rPr>
          <w:sz w:val="24"/>
          <w:szCs w:val="24"/>
          <w:lang w:eastAsia="ru-RU"/>
        </w:rPr>
      </w:pPr>
      <w:r w:rsidRPr="0097408D">
        <w:rPr>
          <w:sz w:val="24"/>
          <w:szCs w:val="24"/>
          <w:lang w:eastAsia="ru-RU"/>
        </w:rPr>
        <w:t>представлять описание памятников материальной и художественной культуры изучаемой эпохи (в виде сообщения, аннотации).</w:t>
      </w:r>
    </w:p>
    <w:p w:rsidR="00301792" w:rsidRPr="0097408D" w:rsidRDefault="00301792" w:rsidP="0097408D">
      <w:pPr>
        <w:pStyle w:val="ad"/>
        <w:rPr>
          <w:sz w:val="24"/>
          <w:szCs w:val="24"/>
          <w:lang w:eastAsia="ru-RU"/>
        </w:rPr>
      </w:pPr>
      <w:r w:rsidRPr="0097408D">
        <w:rPr>
          <w:b/>
          <w:bCs/>
          <w:sz w:val="24"/>
          <w:szCs w:val="24"/>
          <w:lang w:eastAsia="ru-RU"/>
        </w:rPr>
        <w:t>Анализ, объяснение исторических событий, явлений:</w:t>
      </w:r>
    </w:p>
    <w:p w:rsidR="00301792" w:rsidRPr="0097408D" w:rsidRDefault="00301792" w:rsidP="0097408D">
      <w:pPr>
        <w:pStyle w:val="ad"/>
        <w:rPr>
          <w:sz w:val="24"/>
          <w:szCs w:val="24"/>
          <w:lang w:eastAsia="ru-RU"/>
        </w:rPr>
      </w:pPr>
      <w:r w:rsidRPr="0097408D">
        <w:rPr>
          <w:sz w:val="24"/>
          <w:szCs w:val="24"/>
          <w:lang w:eastAsia="ru-RU"/>
        </w:rPr>
        <w:lastRenderedPageBreak/>
        <w:t>раскрывать существенные черты экономического, социального и политического развития Росс</w:t>
      </w:r>
      <w:r w:rsidR="007C35DE">
        <w:rPr>
          <w:sz w:val="24"/>
          <w:szCs w:val="24"/>
          <w:lang w:eastAsia="ru-RU"/>
        </w:rPr>
        <w:t>ии и других стран XVIII – начала</w:t>
      </w:r>
      <w:r w:rsidRPr="0097408D">
        <w:rPr>
          <w:sz w:val="24"/>
          <w:szCs w:val="24"/>
          <w:lang w:eastAsia="ru-RU"/>
        </w:rPr>
        <w:t xml:space="preserve">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301792" w:rsidRPr="0097408D" w:rsidRDefault="00301792" w:rsidP="0097408D">
      <w:pPr>
        <w:pStyle w:val="ad"/>
        <w:rPr>
          <w:sz w:val="24"/>
          <w:szCs w:val="24"/>
          <w:lang w:eastAsia="ru-RU"/>
        </w:rPr>
      </w:pPr>
      <w:r w:rsidRPr="0097408D">
        <w:rPr>
          <w:sz w:val="24"/>
          <w:szCs w:val="24"/>
          <w:lang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01792" w:rsidRPr="0097408D" w:rsidRDefault="00301792" w:rsidP="0097408D">
      <w:pPr>
        <w:pStyle w:val="ad"/>
        <w:rPr>
          <w:sz w:val="24"/>
          <w:szCs w:val="24"/>
          <w:lang w:eastAsia="ru-RU"/>
        </w:rPr>
      </w:pPr>
      <w:r w:rsidRPr="0097408D">
        <w:rPr>
          <w:sz w:val="24"/>
          <w:szCs w:val="24"/>
          <w:lang w:eastAsia="ru-RU"/>
        </w:rPr>
        <w:t>объяснять причины и следствия важнейших событий отечественной и</w:t>
      </w:r>
      <w:r w:rsidR="007C35DE">
        <w:rPr>
          <w:sz w:val="24"/>
          <w:szCs w:val="24"/>
          <w:lang w:eastAsia="ru-RU"/>
        </w:rPr>
        <w:t xml:space="preserve"> всеобщей истории XVIII – начала</w:t>
      </w:r>
      <w:r w:rsidRPr="0097408D">
        <w:rPr>
          <w:sz w:val="24"/>
          <w:szCs w:val="24"/>
          <w:lang w:eastAsia="ru-RU"/>
        </w:rPr>
        <w:t xml:space="preserve"> XIX в.(выявлять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301792" w:rsidRPr="0097408D" w:rsidRDefault="00301792" w:rsidP="0097408D">
      <w:pPr>
        <w:pStyle w:val="ad"/>
        <w:rPr>
          <w:sz w:val="24"/>
          <w:szCs w:val="24"/>
          <w:lang w:eastAsia="ru-RU"/>
        </w:rPr>
      </w:pPr>
      <w:r w:rsidRPr="0097408D">
        <w:rPr>
          <w:sz w:val="24"/>
          <w:szCs w:val="24"/>
          <w:lang w:eastAsia="ru-RU"/>
        </w:rPr>
        <w:t>проводить сопоставление однотипных событий и процессов отечественной и всеобщей истории XV</w:t>
      </w:r>
      <w:r w:rsidR="007C35DE">
        <w:rPr>
          <w:sz w:val="24"/>
          <w:szCs w:val="24"/>
          <w:lang w:eastAsia="ru-RU"/>
        </w:rPr>
        <w:t>III – начала</w:t>
      </w:r>
      <w:r w:rsidRPr="0097408D">
        <w:rPr>
          <w:sz w:val="24"/>
          <w:szCs w:val="24"/>
          <w:lang w:eastAsia="ru-RU"/>
        </w:rPr>
        <w:t xml:space="preserve"> XIX в. (раскрывать повторяющиеся черты исторических ситуаций, выделять черты сходства и различия).</w:t>
      </w:r>
    </w:p>
    <w:p w:rsidR="00301792" w:rsidRPr="0097408D" w:rsidRDefault="00301792" w:rsidP="0097408D">
      <w:pPr>
        <w:pStyle w:val="ad"/>
        <w:rPr>
          <w:sz w:val="24"/>
          <w:szCs w:val="24"/>
          <w:lang w:eastAsia="ru-RU"/>
        </w:rPr>
      </w:pPr>
      <w:r w:rsidRPr="0097408D">
        <w:rPr>
          <w:b/>
          <w:bCs/>
          <w:sz w:val="24"/>
          <w:szCs w:val="24"/>
          <w:lang w:eastAsia="ru-RU"/>
        </w:rPr>
        <w:t>Рассмотрение исторических версий и оценок, определение своего отношения к наиболее значимым событиям и личностям прошлого:</w:t>
      </w:r>
    </w:p>
    <w:p w:rsidR="00301792" w:rsidRPr="0097408D" w:rsidRDefault="00301792" w:rsidP="0097408D">
      <w:pPr>
        <w:pStyle w:val="ad"/>
        <w:rPr>
          <w:sz w:val="24"/>
          <w:szCs w:val="24"/>
          <w:lang w:eastAsia="ru-RU"/>
        </w:rPr>
      </w:pPr>
      <w:r w:rsidRPr="0097408D">
        <w:rPr>
          <w:sz w:val="24"/>
          <w:szCs w:val="24"/>
          <w:lang w:eastAsia="ru-RU"/>
        </w:rPr>
        <w:t>анализировать высказывания историков по спорным вопросам отечественной и</w:t>
      </w:r>
      <w:r w:rsidR="007C35DE">
        <w:rPr>
          <w:sz w:val="24"/>
          <w:szCs w:val="24"/>
          <w:lang w:eastAsia="ru-RU"/>
        </w:rPr>
        <w:t xml:space="preserve"> всеобщей истории XVIII – начала</w:t>
      </w:r>
      <w:r w:rsidRPr="0097408D">
        <w:rPr>
          <w:sz w:val="24"/>
          <w:szCs w:val="24"/>
          <w:lang w:eastAsia="ru-RU"/>
        </w:rPr>
        <w:t xml:space="preserve"> XIX в.(выявлять обсуждаемую проблему, мнение автора, приводимые аргументы, оценивать степень их убедительности);</w:t>
      </w:r>
    </w:p>
    <w:p w:rsidR="00301792" w:rsidRPr="0097408D" w:rsidRDefault="00301792" w:rsidP="0097408D">
      <w:pPr>
        <w:pStyle w:val="ad"/>
        <w:rPr>
          <w:sz w:val="24"/>
          <w:szCs w:val="24"/>
          <w:lang w:eastAsia="ru-RU"/>
        </w:rPr>
      </w:pPr>
      <w:r w:rsidRPr="0097408D">
        <w:rPr>
          <w:sz w:val="24"/>
          <w:szCs w:val="24"/>
          <w:lang w:eastAsia="ru-RU"/>
        </w:rPr>
        <w:t>различать в описаниях со</w:t>
      </w:r>
      <w:r w:rsidR="007C35DE">
        <w:rPr>
          <w:sz w:val="24"/>
          <w:szCs w:val="24"/>
          <w:lang w:eastAsia="ru-RU"/>
        </w:rPr>
        <w:t>бытий и личностей XVIII – начала</w:t>
      </w:r>
      <w:r w:rsidRPr="0097408D">
        <w:rPr>
          <w:sz w:val="24"/>
          <w:szCs w:val="24"/>
          <w:lang w:eastAsia="ru-RU"/>
        </w:rPr>
        <w:t xml:space="preserve"> XIX в. ценностные категории, значимые для данной эпохи (в том числе для разных социальных слоев), выражать свое отношение к ним.</w:t>
      </w:r>
    </w:p>
    <w:p w:rsidR="00301792" w:rsidRPr="0097408D" w:rsidRDefault="00301792" w:rsidP="0097408D">
      <w:pPr>
        <w:pStyle w:val="ad"/>
        <w:rPr>
          <w:sz w:val="24"/>
          <w:szCs w:val="24"/>
          <w:lang w:eastAsia="ru-RU"/>
        </w:rPr>
      </w:pPr>
      <w:r w:rsidRPr="0097408D">
        <w:rPr>
          <w:b/>
          <w:bCs/>
          <w:sz w:val="24"/>
          <w:szCs w:val="24"/>
          <w:lang w:eastAsia="ru-RU"/>
        </w:rPr>
        <w:t>Применение исторических знаний:</w:t>
      </w:r>
    </w:p>
    <w:p w:rsidR="00301792" w:rsidRPr="0097408D" w:rsidRDefault="00301792" w:rsidP="0097408D">
      <w:pPr>
        <w:pStyle w:val="ad"/>
        <w:rPr>
          <w:sz w:val="24"/>
          <w:szCs w:val="24"/>
          <w:lang w:eastAsia="ru-RU"/>
        </w:rPr>
      </w:pPr>
      <w:r w:rsidRPr="0097408D">
        <w:rPr>
          <w:sz w:val="24"/>
          <w:szCs w:val="24"/>
          <w:lang w:eastAsia="ru-RU"/>
        </w:rPr>
        <w:t>раскрывать (объяснять), как сочетались в памятника</w:t>
      </w:r>
      <w:r w:rsidR="009C74CB">
        <w:rPr>
          <w:sz w:val="24"/>
          <w:szCs w:val="24"/>
          <w:lang w:eastAsia="ru-RU"/>
        </w:rPr>
        <w:t>х культуры России XVIII – начала</w:t>
      </w:r>
      <w:r w:rsidRPr="0097408D">
        <w:rPr>
          <w:sz w:val="24"/>
          <w:szCs w:val="24"/>
          <w:lang w:eastAsia="ru-RU"/>
        </w:rPr>
        <w:t xml:space="preserve"> XIX в. европейские влияния и национальные традиции, показывать на примерах;</w:t>
      </w:r>
    </w:p>
    <w:p w:rsidR="00301792" w:rsidRPr="0097408D" w:rsidRDefault="00301792" w:rsidP="0097408D">
      <w:pPr>
        <w:pStyle w:val="ad"/>
        <w:rPr>
          <w:sz w:val="24"/>
          <w:szCs w:val="24"/>
          <w:lang w:eastAsia="ru-RU"/>
        </w:rPr>
      </w:pPr>
      <w:r w:rsidRPr="0097408D">
        <w:rPr>
          <w:sz w:val="24"/>
          <w:szCs w:val="24"/>
          <w:lang w:eastAsia="ru-RU"/>
        </w:rPr>
        <w:t>выполнять учебные проекты по отечественной и всеобщей истории XVIII – начало XIX в. (в том числе на региональном материале).</w:t>
      </w:r>
    </w:p>
    <w:p w:rsidR="00301792" w:rsidRPr="0097408D" w:rsidRDefault="00301792" w:rsidP="0097408D">
      <w:pPr>
        <w:pStyle w:val="ad"/>
        <w:rPr>
          <w:sz w:val="24"/>
          <w:szCs w:val="24"/>
          <w:lang w:eastAsia="ru-RU"/>
        </w:rPr>
      </w:pPr>
    </w:p>
    <w:p w:rsidR="00301792" w:rsidRPr="0097408D" w:rsidRDefault="00301792" w:rsidP="0097408D">
      <w:pPr>
        <w:pStyle w:val="ad"/>
        <w:rPr>
          <w:sz w:val="24"/>
          <w:szCs w:val="24"/>
          <w:lang w:eastAsia="ru-RU"/>
        </w:rPr>
      </w:pPr>
      <w:r w:rsidRPr="0097408D">
        <w:rPr>
          <w:sz w:val="24"/>
          <w:szCs w:val="24"/>
          <w:lang w:eastAsia="ru-RU"/>
        </w:rPr>
        <w:t>Предметные результаты изучения истории</w:t>
      </w:r>
      <w:r w:rsidRPr="0097408D">
        <w:rPr>
          <w:b/>
          <w:bCs/>
          <w:sz w:val="24"/>
          <w:szCs w:val="24"/>
          <w:lang w:eastAsia="ru-RU"/>
        </w:rPr>
        <w:t> в 9 классе:</w:t>
      </w:r>
    </w:p>
    <w:p w:rsidR="00301792" w:rsidRPr="0097408D" w:rsidRDefault="00301792" w:rsidP="0097408D">
      <w:pPr>
        <w:pStyle w:val="ad"/>
        <w:rPr>
          <w:sz w:val="24"/>
          <w:szCs w:val="24"/>
          <w:lang w:eastAsia="ru-RU"/>
        </w:rPr>
      </w:pPr>
      <w:r w:rsidRPr="0097408D">
        <w:rPr>
          <w:b/>
          <w:bCs/>
          <w:sz w:val="24"/>
          <w:szCs w:val="24"/>
          <w:lang w:eastAsia="ru-RU"/>
        </w:rPr>
        <w:t>Знание хронологии, работа с хронологией:</w:t>
      </w:r>
    </w:p>
    <w:p w:rsidR="00301792" w:rsidRPr="0097408D" w:rsidRDefault="00301792" w:rsidP="0097408D">
      <w:pPr>
        <w:pStyle w:val="ad"/>
        <w:rPr>
          <w:sz w:val="24"/>
          <w:szCs w:val="24"/>
          <w:lang w:eastAsia="ru-RU"/>
        </w:rPr>
      </w:pPr>
      <w:r w:rsidRPr="0097408D">
        <w:rPr>
          <w:sz w:val="24"/>
          <w:szCs w:val="24"/>
          <w:lang w:eastAsia="ru-RU"/>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301792" w:rsidRPr="0097408D" w:rsidRDefault="00301792" w:rsidP="0097408D">
      <w:pPr>
        <w:pStyle w:val="ad"/>
        <w:rPr>
          <w:sz w:val="24"/>
          <w:szCs w:val="24"/>
          <w:lang w:eastAsia="ru-RU"/>
        </w:rPr>
      </w:pPr>
      <w:r w:rsidRPr="0097408D">
        <w:rPr>
          <w:sz w:val="24"/>
          <w:szCs w:val="24"/>
          <w:lang w:eastAsia="ru-RU"/>
        </w:rPr>
        <w:t>выявлять синхронность (асинхронность) исторических процессов отечественной и всеобщей истории XIX ‒ начала XX в.;</w:t>
      </w:r>
    </w:p>
    <w:p w:rsidR="00301792" w:rsidRPr="0097408D" w:rsidRDefault="00301792" w:rsidP="0097408D">
      <w:pPr>
        <w:pStyle w:val="ad"/>
        <w:rPr>
          <w:sz w:val="24"/>
          <w:szCs w:val="24"/>
          <w:lang w:eastAsia="ru-RU"/>
        </w:rPr>
      </w:pPr>
      <w:r w:rsidRPr="0097408D">
        <w:rPr>
          <w:sz w:val="24"/>
          <w:szCs w:val="24"/>
          <w:lang w:eastAsia="ru-RU"/>
        </w:rPr>
        <w:t>определять последовательность событий отечественной и всеобщей истории XIX ‒ начала XX в. на основе анализа причинно-следственных связей.</w:t>
      </w:r>
    </w:p>
    <w:p w:rsidR="00301792" w:rsidRPr="0097408D" w:rsidRDefault="00301792" w:rsidP="0097408D">
      <w:pPr>
        <w:pStyle w:val="ad"/>
        <w:rPr>
          <w:sz w:val="24"/>
          <w:szCs w:val="24"/>
          <w:lang w:eastAsia="ru-RU"/>
        </w:rPr>
      </w:pPr>
      <w:r w:rsidRPr="0097408D">
        <w:rPr>
          <w:b/>
          <w:bCs/>
          <w:sz w:val="24"/>
          <w:szCs w:val="24"/>
          <w:lang w:eastAsia="ru-RU"/>
        </w:rPr>
        <w:t>Знание исторических фактов, работа с фактами:</w:t>
      </w:r>
    </w:p>
    <w:p w:rsidR="00301792" w:rsidRPr="0097408D" w:rsidRDefault="00301792" w:rsidP="0097408D">
      <w:pPr>
        <w:pStyle w:val="ad"/>
        <w:rPr>
          <w:sz w:val="24"/>
          <w:szCs w:val="24"/>
          <w:lang w:eastAsia="ru-RU"/>
        </w:rPr>
      </w:pPr>
      <w:r w:rsidRPr="0097408D">
        <w:rPr>
          <w:sz w:val="24"/>
          <w:szCs w:val="24"/>
          <w:lang w:eastAsia="ru-RU"/>
        </w:rPr>
        <w:t>характеризовать место, обстоятельства, участников, результаты важнейших событий отечественной и всеобщей истории XIX ‒ начала XX в.;</w:t>
      </w:r>
    </w:p>
    <w:p w:rsidR="00301792" w:rsidRPr="0097408D" w:rsidRDefault="00301792" w:rsidP="0097408D">
      <w:pPr>
        <w:pStyle w:val="ad"/>
        <w:rPr>
          <w:sz w:val="24"/>
          <w:szCs w:val="24"/>
          <w:lang w:eastAsia="ru-RU"/>
        </w:rPr>
      </w:pPr>
      <w:r w:rsidRPr="0097408D">
        <w:rPr>
          <w:sz w:val="24"/>
          <w:szCs w:val="24"/>
          <w:lang w:eastAsia="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исторической картой:</w:t>
      </w:r>
    </w:p>
    <w:p w:rsidR="00301792" w:rsidRPr="0097408D" w:rsidRDefault="00301792" w:rsidP="0097408D">
      <w:pPr>
        <w:pStyle w:val="ad"/>
        <w:rPr>
          <w:sz w:val="24"/>
          <w:szCs w:val="24"/>
          <w:lang w:eastAsia="ru-RU"/>
        </w:rPr>
      </w:pPr>
      <w:r w:rsidRPr="0097408D">
        <w:rPr>
          <w:sz w:val="24"/>
          <w:szCs w:val="24"/>
          <w:lang w:eastAsia="ru-RU"/>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301792" w:rsidRPr="0097408D" w:rsidRDefault="00301792" w:rsidP="0097408D">
      <w:pPr>
        <w:pStyle w:val="ad"/>
        <w:rPr>
          <w:sz w:val="24"/>
          <w:szCs w:val="24"/>
          <w:lang w:eastAsia="ru-RU"/>
        </w:rPr>
      </w:pPr>
      <w:r w:rsidRPr="0097408D">
        <w:rPr>
          <w:sz w:val="24"/>
          <w:szCs w:val="24"/>
          <w:lang w:eastAsia="ru-RU"/>
        </w:rPr>
        <w:t>определять на основе карты влияние географического фактора на развитие различных сфер жизни страны (группы стран).</w:t>
      </w:r>
    </w:p>
    <w:p w:rsidR="00301792" w:rsidRPr="0097408D" w:rsidRDefault="00301792" w:rsidP="0097408D">
      <w:pPr>
        <w:pStyle w:val="ad"/>
        <w:rPr>
          <w:sz w:val="24"/>
          <w:szCs w:val="24"/>
          <w:lang w:eastAsia="ru-RU"/>
        </w:rPr>
      </w:pPr>
      <w:r w:rsidRPr="0097408D">
        <w:rPr>
          <w:b/>
          <w:bCs/>
          <w:sz w:val="24"/>
          <w:szCs w:val="24"/>
          <w:lang w:eastAsia="ru-RU"/>
        </w:rPr>
        <w:t>Работа с историческими источниками:</w:t>
      </w:r>
    </w:p>
    <w:p w:rsidR="00301792" w:rsidRPr="0097408D" w:rsidRDefault="00301792" w:rsidP="0097408D">
      <w:pPr>
        <w:pStyle w:val="ad"/>
        <w:rPr>
          <w:sz w:val="24"/>
          <w:szCs w:val="24"/>
          <w:lang w:eastAsia="ru-RU"/>
        </w:rPr>
      </w:pPr>
      <w:r w:rsidRPr="0097408D">
        <w:rPr>
          <w:sz w:val="24"/>
          <w:szCs w:val="24"/>
          <w:lang w:eastAsia="ru-RU"/>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301792" w:rsidRPr="0097408D" w:rsidRDefault="00301792" w:rsidP="0097408D">
      <w:pPr>
        <w:pStyle w:val="ad"/>
        <w:rPr>
          <w:sz w:val="24"/>
          <w:szCs w:val="24"/>
          <w:lang w:eastAsia="ru-RU"/>
        </w:rPr>
      </w:pPr>
      <w:r w:rsidRPr="0097408D">
        <w:rPr>
          <w:sz w:val="24"/>
          <w:szCs w:val="24"/>
          <w:lang w:eastAsia="ru-RU"/>
        </w:rPr>
        <w:t>определять тип и вид источника (письменного, визуального);</w:t>
      </w:r>
    </w:p>
    <w:p w:rsidR="00301792" w:rsidRPr="0097408D" w:rsidRDefault="00301792" w:rsidP="0097408D">
      <w:pPr>
        <w:pStyle w:val="ad"/>
        <w:rPr>
          <w:sz w:val="24"/>
          <w:szCs w:val="24"/>
          <w:lang w:eastAsia="ru-RU"/>
        </w:rPr>
      </w:pPr>
      <w:r w:rsidRPr="0097408D">
        <w:rPr>
          <w:sz w:val="24"/>
          <w:szCs w:val="24"/>
          <w:lang w:eastAsia="ru-RU"/>
        </w:rPr>
        <w:t xml:space="preserve">выявлять принадлежность источника определенному лицу, социальной группе, </w:t>
      </w:r>
      <w:r w:rsidRPr="0097408D">
        <w:rPr>
          <w:sz w:val="24"/>
          <w:szCs w:val="24"/>
          <w:lang w:eastAsia="ru-RU"/>
        </w:rPr>
        <w:lastRenderedPageBreak/>
        <w:t>общественному течению и другим;</w:t>
      </w:r>
    </w:p>
    <w:p w:rsidR="00301792" w:rsidRPr="0097408D" w:rsidRDefault="00301792" w:rsidP="0097408D">
      <w:pPr>
        <w:pStyle w:val="ad"/>
        <w:rPr>
          <w:sz w:val="24"/>
          <w:szCs w:val="24"/>
          <w:lang w:eastAsia="ru-RU"/>
        </w:rPr>
      </w:pPr>
      <w:r w:rsidRPr="0097408D">
        <w:rPr>
          <w:sz w:val="24"/>
          <w:szCs w:val="24"/>
          <w:lang w:eastAsia="ru-RU"/>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301792" w:rsidRPr="0097408D" w:rsidRDefault="00301792" w:rsidP="0097408D">
      <w:pPr>
        <w:pStyle w:val="ad"/>
        <w:rPr>
          <w:sz w:val="24"/>
          <w:szCs w:val="24"/>
          <w:lang w:eastAsia="ru-RU"/>
        </w:rPr>
      </w:pPr>
      <w:r w:rsidRPr="0097408D">
        <w:rPr>
          <w:sz w:val="24"/>
          <w:szCs w:val="24"/>
          <w:lang w:eastAsia="ru-RU"/>
        </w:rPr>
        <w:t>различать в тексте письменных источников факты и интерпретации событий прошлого.</w:t>
      </w:r>
    </w:p>
    <w:p w:rsidR="00301792" w:rsidRPr="0097408D" w:rsidRDefault="00301792" w:rsidP="0097408D">
      <w:pPr>
        <w:pStyle w:val="ad"/>
        <w:rPr>
          <w:sz w:val="24"/>
          <w:szCs w:val="24"/>
          <w:lang w:eastAsia="ru-RU"/>
        </w:rPr>
      </w:pPr>
      <w:r w:rsidRPr="0097408D">
        <w:rPr>
          <w:b/>
          <w:bCs/>
          <w:sz w:val="24"/>
          <w:szCs w:val="24"/>
          <w:lang w:eastAsia="ru-RU"/>
        </w:rPr>
        <w:t>Историческое описание (реконструкция):</w:t>
      </w:r>
    </w:p>
    <w:p w:rsidR="00301792" w:rsidRPr="0097408D" w:rsidRDefault="00301792" w:rsidP="0097408D">
      <w:pPr>
        <w:pStyle w:val="ad"/>
        <w:rPr>
          <w:sz w:val="24"/>
          <w:szCs w:val="24"/>
          <w:lang w:eastAsia="ru-RU"/>
        </w:rPr>
      </w:pPr>
      <w:r w:rsidRPr="0097408D">
        <w:rPr>
          <w:sz w:val="24"/>
          <w:szCs w:val="24"/>
          <w:lang w:eastAsia="ru-RU"/>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301792" w:rsidRPr="0097408D" w:rsidRDefault="00301792" w:rsidP="0097408D">
      <w:pPr>
        <w:pStyle w:val="ad"/>
        <w:rPr>
          <w:sz w:val="24"/>
          <w:szCs w:val="24"/>
          <w:lang w:eastAsia="ru-RU"/>
        </w:rPr>
      </w:pPr>
      <w:r w:rsidRPr="0097408D">
        <w:rPr>
          <w:sz w:val="24"/>
          <w:szCs w:val="24"/>
          <w:lang w:eastAsia="ru-RU"/>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301792" w:rsidRPr="0097408D" w:rsidRDefault="00301792" w:rsidP="0097408D">
      <w:pPr>
        <w:pStyle w:val="ad"/>
        <w:rPr>
          <w:sz w:val="24"/>
          <w:szCs w:val="24"/>
          <w:lang w:eastAsia="ru-RU"/>
        </w:rPr>
      </w:pPr>
      <w:r w:rsidRPr="0097408D">
        <w:rPr>
          <w:sz w:val="24"/>
          <w:szCs w:val="24"/>
          <w:lang w:eastAsia="ru-RU"/>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r w:rsidRPr="0097408D">
        <w:rPr>
          <w:sz w:val="24"/>
          <w:szCs w:val="24"/>
          <w:lang w:eastAsia="ru-RU"/>
        </w:rPr>
        <w:b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301792" w:rsidRPr="0097408D" w:rsidRDefault="00301792" w:rsidP="0097408D">
      <w:pPr>
        <w:pStyle w:val="ad"/>
        <w:rPr>
          <w:sz w:val="24"/>
          <w:szCs w:val="24"/>
          <w:lang w:eastAsia="ru-RU"/>
        </w:rPr>
      </w:pPr>
      <w:r w:rsidRPr="0097408D">
        <w:rPr>
          <w:b/>
          <w:bCs/>
          <w:sz w:val="24"/>
          <w:szCs w:val="24"/>
          <w:lang w:eastAsia="ru-RU"/>
        </w:rPr>
        <w:t>Анализ, объяснение исторических событий, явлений:</w:t>
      </w:r>
    </w:p>
    <w:p w:rsidR="00301792" w:rsidRPr="0097408D" w:rsidRDefault="00301792" w:rsidP="0097408D">
      <w:pPr>
        <w:pStyle w:val="ad"/>
        <w:rPr>
          <w:sz w:val="24"/>
          <w:szCs w:val="24"/>
          <w:lang w:eastAsia="ru-RU"/>
        </w:rPr>
      </w:pPr>
      <w:r w:rsidRPr="0097408D">
        <w:rPr>
          <w:sz w:val="24"/>
          <w:szCs w:val="24"/>
          <w:lang w:eastAsia="ru-RU"/>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301792" w:rsidRPr="0097408D" w:rsidRDefault="00301792" w:rsidP="0097408D">
      <w:pPr>
        <w:pStyle w:val="ad"/>
        <w:rPr>
          <w:sz w:val="24"/>
          <w:szCs w:val="24"/>
          <w:lang w:eastAsia="ru-RU"/>
        </w:rPr>
      </w:pPr>
      <w:r w:rsidRPr="0097408D">
        <w:rPr>
          <w:sz w:val="24"/>
          <w:szCs w:val="24"/>
          <w:lang w:eastAsia="ru-RU"/>
        </w:rPr>
        <w:t>объяснять смысл ключевых понятий, относящихся к данной эпохе отечественной и всеобщей истории; соотносить общие понятия и факты;</w:t>
      </w:r>
    </w:p>
    <w:p w:rsidR="00301792" w:rsidRPr="0097408D" w:rsidRDefault="00301792" w:rsidP="0097408D">
      <w:pPr>
        <w:pStyle w:val="ad"/>
        <w:rPr>
          <w:sz w:val="24"/>
          <w:szCs w:val="24"/>
          <w:lang w:eastAsia="ru-RU"/>
        </w:rPr>
      </w:pPr>
      <w:r w:rsidRPr="0097408D">
        <w:rPr>
          <w:sz w:val="24"/>
          <w:szCs w:val="24"/>
          <w:lang w:eastAsia="ru-RU"/>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301792" w:rsidRPr="0097408D" w:rsidRDefault="00301792" w:rsidP="0097408D">
      <w:pPr>
        <w:pStyle w:val="ad"/>
        <w:rPr>
          <w:sz w:val="24"/>
          <w:szCs w:val="24"/>
          <w:lang w:eastAsia="ru-RU"/>
        </w:rPr>
      </w:pPr>
      <w:r w:rsidRPr="0097408D">
        <w:rPr>
          <w:sz w:val="24"/>
          <w:szCs w:val="24"/>
          <w:lang w:eastAsia="ru-RU"/>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301792" w:rsidRPr="0097408D" w:rsidRDefault="00301792" w:rsidP="0097408D">
      <w:pPr>
        <w:pStyle w:val="ad"/>
        <w:rPr>
          <w:sz w:val="24"/>
          <w:szCs w:val="24"/>
          <w:lang w:eastAsia="ru-RU"/>
        </w:rPr>
      </w:pPr>
      <w:r w:rsidRPr="0097408D">
        <w:rPr>
          <w:b/>
          <w:bCs/>
          <w:sz w:val="24"/>
          <w:szCs w:val="24"/>
          <w:lang w:eastAsia="ru-RU"/>
        </w:rPr>
        <w:t>Рассмотрение исторических версий и оценок, определение своего отношения к наиболее значимым событиям и личностям прошлого:</w:t>
      </w:r>
    </w:p>
    <w:p w:rsidR="00301792" w:rsidRPr="0097408D" w:rsidRDefault="00301792" w:rsidP="0097408D">
      <w:pPr>
        <w:pStyle w:val="ad"/>
        <w:rPr>
          <w:sz w:val="24"/>
          <w:szCs w:val="24"/>
          <w:lang w:eastAsia="ru-RU"/>
        </w:rPr>
      </w:pPr>
      <w:r w:rsidRPr="0097408D">
        <w:rPr>
          <w:sz w:val="24"/>
          <w:szCs w:val="24"/>
          <w:lang w:eastAsia="ru-RU"/>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301792" w:rsidRPr="0097408D" w:rsidRDefault="00301792" w:rsidP="0097408D">
      <w:pPr>
        <w:pStyle w:val="ad"/>
        <w:rPr>
          <w:sz w:val="24"/>
          <w:szCs w:val="24"/>
          <w:lang w:eastAsia="ru-RU"/>
        </w:rPr>
      </w:pPr>
      <w:r w:rsidRPr="0097408D">
        <w:rPr>
          <w:sz w:val="24"/>
          <w:szCs w:val="24"/>
          <w:lang w:eastAsia="ru-RU"/>
        </w:rPr>
        <w:t>оценивать степень убедительности предложенных точек зрения, формулировать и аргументировать свое мнение;</w:t>
      </w:r>
    </w:p>
    <w:p w:rsidR="00301792" w:rsidRPr="0097408D" w:rsidRDefault="00301792" w:rsidP="0097408D">
      <w:pPr>
        <w:pStyle w:val="ad"/>
        <w:rPr>
          <w:sz w:val="24"/>
          <w:szCs w:val="24"/>
          <w:lang w:eastAsia="ru-RU"/>
        </w:rPr>
      </w:pPr>
      <w:r w:rsidRPr="0097408D">
        <w:rPr>
          <w:sz w:val="24"/>
          <w:szCs w:val="24"/>
          <w:lang w:eastAsia="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301792" w:rsidRPr="0097408D" w:rsidRDefault="00301792" w:rsidP="0097408D">
      <w:pPr>
        <w:pStyle w:val="ad"/>
        <w:rPr>
          <w:sz w:val="24"/>
          <w:szCs w:val="24"/>
          <w:lang w:eastAsia="ru-RU"/>
        </w:rPr>
      </w:pPr>
      <w:r w:rsidRPr="0097408D">
        <w:rPr>
          <w:b/>
          <w:bCs/>
          <w:sz w:val="24"/>
          <w:szCs w:val="24"/>
          <w:lang w:eastAsia="ru-RU"/>
        </w:rPr>
        <w:t>Применение исторических знаний:</w:t>
      </w:r>
    </w:p>
    <w:p w:rsidR="00301792" w:rsidRPr="0097408D" w:rsidRDefault="00301792" w:rsidP="0097408D">
      <w:pPr>
        <w:pStyle w:val="ad"/>
        <w:rPr>
          <w:sz w:val="24"/>
          <w:szCs w:val="24"/>
          <w:lang w:eastAsia="ru-RU"/>
        </w:rPr>
      </w:pPr>
      <w:r w:rsidRPr="0097408D">
        <w:rPr>
          <w:sz w:val="24"/>
          <w:szCs w:val="24"/>
          <w:lang w:eastAsia="ru-RU"/>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rsidR="00301792" w:rsidRPr="0097408D" w:rsidRDefault="00301792" w:rsidP="0097408D">
      <w:pPr>
        <w:pStyle w:val="ad"/>
        <w:rPr>
          <w:sz w:val="24"/>
          <w:szCs w:val="24"/>
          <w:lang w:eastAsia="ru-RU"/>
        </w:rPr>
      </w:pPr>
      <w:r w:rsidRPr="0097408D">
        <w:rPr>
          <w:sz w:val="24"/>
          <w:szCs w:val="24"/>
          <w:lang w:eastAsia="ru-RU"/>
        </w:rPr>
        <w:t>выполнять учебные проекты по отечественной и всеобщей истории XIX ‒ начала ХХ в. (в том числе на региональном материале);</w:t>
      </w:r>
    </w:p>
    <w:p w:rsidR="00301792" w:rsidRDefault="00301792" w:rsidP="0097408D">
      <w:pPr>
        <w:pStyle w:val="ad"/>
        <w:rPr>
          <w:sz w:val="24"/>
          <w:szCs w:val="24"/>
          <w:lang w:eastAsia="ru-RU"/>
        </w:rPr>
      </w:pPr>
      <w:r w:rsidRPr="0097408D">
        <w:rPr>
          <w:sz w:val="24"/>
          <w:szCs w:val="24"/>
          <w:lang w:eastAsia="ru-RU"/>
        </w:rPr>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rsidR="00931C31" w:rsidRDefault="00931C31" w:rsidP="00DA0581">
      <w:pPr>
        <w:pStyle w:val="ConsPlusNormal"/>
        <w:ind w:firstLine="540"/>
        <w:jc w:val="both"/>
        <w:rPr>
          <w:b/>
        </w:rPr>
      </w:pPr>
    </w:p>
    <w:p w:rsidR="00931C31" w:rsidRDefault="00931C31" w:rsidP="00DA0581">
      <w:pPr>
        <w:pStyle w:val="ConsPlusNormal"/>
        <w:ind w:firstLine="540"/>
        <w:jc w:val="both"/>
        <w:rPr>
          <w:b/>
        </w:rPr>
      </w:pPr>
    </w:p>
    <w:p w:rsidR="00931C31" w:rsidRDefault="00931C31" w:rsidP="00DA0581">
      <w:pPr>
        <w:pStyle w:val="ConsPlusNormal"/>
        <w:ind w:firstLine="540"/>
        <w:jc w:val="both"/>
        <w:rPr>
          <w:b/>
        </w:rPr>
      </w:pPr>
    </w:p>
    <w:p w:rsidR="00931C31" w:rsidRDefault="00931C31" w:rsidP="00DA0581">
      <w:pPr>
        <w:pStyle w:val="ConsPlusNormal"/>
        <w:ind w:firstLine="540"/>
        <w:jc w:val="both"/>
        <w:rPr>
          <w:b/>
        </w:rPr>
      </w:pPr>
    </w:p>
    <w:p w:rsidR="00DA0581" w:rsidRPr="00427119" w:rsidRDefault="00DA0581" w:rsidP="00DA0581">
      <w:pPr>
        <w:pStyle w:val="ConsPlusNormal"/>
        <w:ind w:firstLine="540"/>
        <w:jc w:val="both"/>
        <w:rPr>
          <w:b/>
        </w:rPr>
      </w:pPr>
      <w:r w:rsidRPr="00427119">
        <w:rPr>
          <w:b/>
        </w:rPr>
        <w:t xml:space="preserve">В федеральных и региональных процедурах оценки качества образования </w:t>
      </w:r>
      <w:r w:rsidRPr="00427119">
        <w:rPr>
          <w:b/>
        </w:rPr>
        <w:lastRenderedPageBreak/>
        <w:t>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rsidR="00D807A0" w:rsidRPr="00931C31" w:rsidRDefault="00D807A0" w:rsidP="00D807A0">
      <w:pPr>
        <w:pStyle w:val="ad"/>
        <w:jc w:val="right"/>
        <w:rPr>
          <w:b/>
          <w:sz w:val="24"/>
          <w:szCs w:val="24"/>
          <w:lang w:eastAsia="ru-RU"/>
        </w:rPr>
      </w:pPr>
      <w:r w:rsidRPr="00931C31">
        <w:rPr>
          <w:b/>
          <w:sz w:val="24"/>
          <w:szCs w:val="24"/>
          <w:lang w:eastAsia="ru-RU"/>
        </w:rPr>
        <w:t>Таблица 16</w:t>
      </w:r>
    </w:p>
    <w:p w:rsidR="00D807A0" w:rsidRPr="00D807A0" w:rsidRDefault="00D807A0" w:rsidP="00DA0581">
      <w:pPr>
        <w:pStyle w:val="1"/>
        <w:jc w:val="center"/>
        <w:rPr>
          <w:rFonts w:ascii="Times New Roman" w:hAnsi="Times New Roman" w:cs="Times New Roman"/>
          <w:color w:val="auto"/>
          <w:sz w:val="24"/>
          <w:szCs w:val="24"/>
        </w:rPr>
      </w:pPr>
      <w:r w:rsidRPr="00D807A0">
        <w:rPr>
          <w:rFonts w:ascii="Times New Roman" w:hAnsi="Times New Roman" w:cs="Times New Roman"/>
          <w:color w:val="auto"/>
          <w:sz w:val="24"/>
          <w:szCs w:val="24"/>
        </w:rPr>
        <w:t>Проверяемые требования к результатам освоения основной образовательной программы (5 класс)</w:t>
      </w:r>
    </w:p>
    <w:tbl>
      <w:tblPr>
        <w:tblW w:w="9498" w:type="dxa"/>
        <w:tblInd w:w="10" w:type="dxa"/>
        <w:tblLayout w:type="fixed"/>
        <w:tblCellMar>
          <w:left w:w="10" w:type="dxa"/>
          <w:right w:w="10" w:type="dxa"/>
        </w:tblCellMar>
        <w:tblLook w:val="04A0" w:firstRow="1" w:lastRow="0" w:firstColumn="1" w:lastColumn="0" w:noHBand="0" w:noVBand="1"/>
      </w:tblPr>
      <w:tblGrid>
        <w:gridCol w:w="1417"/>
        <w:gridCol w:w="8081"/>
      </w:tblGrid>
      <w:tr w:rsidR="00D807A0" w:rsidTr="00D807A0">
        <w:tc>
          <w:tcPr>
            <w:tcW w:w="1417" w:type="dxa"/>
            <w:tcBorders>
              <w:top w:val="single" w:sz="2" w:space="0" w:color="000000"/>
              <w:left w:val="single" w:sz="2" w:space="0" w:color="000000"/>
              <w:bottom w:val="single" w:sz="2" w:space="0" w:color="000000"/>
              <w:right w:val="single" w:sz="2" w:space="0" w:color="000000"/>
            </w:tcBorders>
          </w:tcPr>
          <w:p w:rsidR="00D807A0" w:rsidRDefault="00D807A0" w:rsidP="00DA0581">
            <w:pPr>
              <w:pStyle w:val="af5"/>
              <w:ind w:firstLine="0"/>
              <w:jc w:val="center"/>
            </w:pPr>
            <w:r>
              <w:t>Код проверяемого результата</w:t>
            </w:r>
          </w:p>
        </w:tc>
        <w:tc>
          <w:tcPr>
            <w:tcW w:w="8081" w:type="dxa"/>
            <w:tcBorders>
              <w:top w:val="single" w:sz="2" w:space="0" w:color="000000"/>
              <w:bottom w:val="single" w:sz="2" w:space="0" w:color="000000"/>
              <w:right w:val="single" w:sz="2" w:space="0" w:color="000000"/>
            </w:tcBorders>
          </w:tcPr>
          <w:p w:rsidR="00D807A0" w:rsidRDefault="00D807A0" w:rsidP="00DA0581">
            <w:pPr>
              <w:pStyle w:val="af5"/>
              <w:ind w:firstLine="0"/>
              <w:jc w:val="center"/>
            </w:pPr>
            <w:r>
              <w:t>Проверяемые предметные результаты освоения основной образовательной программы основного общего образования</w:t>
            </w:r>
          </w:p>
        </w:tc>
      </w:tr>
      <w:tr w:rsidR="00D807A0" w:rsidTr="00D807A0">
        <w:tc>
          <w:tcPr>
            <w:tcW w:w="1417" w:type="dxa"/>
            <w:tcBorders>
              <w:left w:val="single" w:sz="2" w:space="0" w:color="000000"/>
              <w:bottom w:val="single" w:sz="2" w:space="0" w:color="000000"/>
              <w:right w:val="single" w:sz="2" w:space="0" w:color="000000"/>
            </w:tcBorders>
            <w:vAlign w:val="center"/>
          </w:tcPr>
          <w:p w:rsidR="00D807A0" w:rsidRDefault="00D807A0" w:rsidP="00DA0581">
            <w:pPr>
              <w:pStyle w:val="af5"/>
              <w:ind w:firstLine="0"/>
              <w:jc w:val="center"/>
            </w:pPr>
            <w:bookmarkStart w:id="109" w:name="anchor100161"/>
            <w:bookmarkEnd w:id="109"/>
            <w:r>
              <w:t>1</w:t>
            </w:r>
          </w:p>
        </w:tc>
        <w:tc>
          <w:tcPr>
            <w:tcW w:w="8081" w:type="dxa"/>
            <w:tcBorders>
              <w:bottom w:val="single" w:sz="2" w:space="0" w:color="000000"/>
              <w:right w:val="single" w:sz="2" w:space="0" w:color="000000"/>
            </w:tcBorders>
          </w:tcPr>
          <w:p w:rsidR="00D807A0" w:rsidRDefault="00D807A0" w:rsidP="00DA0581">
            <w:pPr>
              <w:pStyle w:val="af5"/>
              <w:ind w:firstLine="0"/>
            </w:pPr>
            <w:r>
              <w:t>Знание хронологии, работа с хронологией</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10" w:name="anchor1001611"/>
            <w:bookmarkEnd w:id="110"/>
            <w:r>
              <w:t>1.1</w:t>
            </w:r>
          </w:p>
        </w:tc>
        <w:tc>
          <w:tcPr>
            <w:tcW w:w="8081" w:type="dxa"/>
            <w:tcBorders>
              <w:bottom w:val="single" w:sz="2" w:space="0" w:color="000000"/>
              <w:right w:val="single" w:sz="2" w:space="0" w:color="000000"/>
            </w:tcBorders>
          </w:tcPr>
          <w:p w:rsidR="00D807A0" w:rsidRDefault="00D807A0" w:rsidP="00DA0581">
            <w:pPr>
              <w:pStyle w:val="af5"/>
              <w:ind w:firstLine="0"/>
            </w:pPr>
            <w:r>
              <w:t>Объяснять смысл основных хронологических понятий (век, тысячелетие, до нашей эры, наша эра)</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11" w:name="anchor1001612"/>
            <w:bookmarkEnd w:id="111"/>
            <w:r>
              <w:t>1.2</w:t>
            </w:r>
          </w:p>
        </w:tc>
        <w:tc>
          <w:tcPr>
            <w:tcW w:w="8081" w:type="dxa"/>
            <w:tcBorders>
              <w:bottom w:val="single" w:sz="2" w:space="0" w:color="000000"/>
              <w:right w:val="single" w:sz="2" w:space="0" w:color="000000"/>
            </w:tcBorders>
          </w:tcPr>
          <w:p w:rsidR="00D807A0" w:rsidRDefault="00D807A0" w:rsidP="00DA0581">
            <w:pPr>
              <w:pStyle w:val="af5"/>
              <w:ind w:firstLine="0"/>
            </w:pPr>
            <w:r>
              <w:t>Называть даты важнейших событий истории Древнего мира, по дате устанавливать принадлежность события к веку, тысячелетию</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12" w:name="anchor1001613"/>
            <w:bookmarkEnd w:id="112"/>
            <w:r>
              <w:t>1.3</w:t>
            </w:r>
          </w:p>
        </w:tc>
        <w:tc>
          <w:tcPr>
            <w:tcW w:w="8081" w:type="dxa"/>
            <w:tcBorders>
              <w:bottom w:val="single" w:sz="2" w:space="0" w:color="000000"/>
              <w:right w:val="single" w:sz="2" w:space="0" w:color="000000"/>
            </w:tcBorders>
          </w:tcPr>
          <w:p w:rsidR="00D807A0" w:rsidRDefault="00D807A0" w:rsidP="00DA0581">
            <w:pPr>
              <w:pStyle w:val="af5"/>
              <w:ind w:firstLine="0"/>
            </w:pPr>
            <w:r>
              <w:t>Определять длительность и последовательность событий, периодов истории Древнего мира, вести счёт лет до нашей эры и нашей эры</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13" w:name="anchor1001614"/>
            <w:bookmarkEnd w:id="113"/>
            <w:r>
              <w:t>1.4</w:t>
            </w:r>
          </w:p>
        </w:tc>
        <w:tc>
          <w:tcPr>
            <w:tcW w:w="8081" w:type="dxa"/>
            <w:tcBorders>
              <w:bottom w:val="single" w:sz="2" w:space="0" w:color="000000"/>
              <w:right w:val="single" w:sz="2" w:space="0" w:color="000000"/>
            </w:tcBorders>
          </w:tcPr>
          <w:p w:rsidR="00D807A0" w:rsidRDefault="00D807A0" w:rsidP="00DA0581">
            <w:pPr>
              <w:pStyle w:val="af5"/>
              <w:ind w:firstLine="0"/>
            </w:pPr>
            <w:r>
              <w:t>Определять современников исторических событий, явлений, процессов истории Древнего мира</w:t>
            </w:r>
          </w:p>
        </w:tc>
      </w:tr>
      <w:tr w:rsidR="00D807A0" w:rsidTr="00D807A0">
        <w:tc>
          <w:tcPr>
            <w:tcW w:w="1417" w:type="dxa"/>
            <w:tcBorders>
              <w:left w:val="single" w:sz="2" w:space="0" w:color="000000"/>
              <w:bottom w:val="single" w:sz="2" w:space="0" w:color="000000"/>
              <w:right w:val="single" w:sz="2" w:space="0" w:color="000000"/>
            </w:tcBorders>
            <w:vAlign w:val="center"/>
          </w:tcPr>
          <w:p w:rsidR="00D807A0" w:rsidRDefault="00D807A0" w:rsidP="00DA0581">
            <w:pPr>
              <w:pStyle w:val="af5"/>
              <w:ind w:firstLine="0"/>
              <w:jc w:val="center"/>
            </w:pPr>
            <w:bookmarkStart w:id="114" w:name="anchor100162"/>
            <w:bookmarkEnd w:id="114"/>
            <w:r>
              <w:t>2</w:t>
            </w:r>
          </w:p>
        </w:tc>
        <w:tc>
          <w:tcPr>
            <w:tcW w:w="8081" w:type="dxa"/>
            <w:tcBorders>
              <w:bottom w:val="single" w:sz="2" w:space="0" w:color="000000"/>
              <w:right w:val="single" w:sz="2" w:space="0" w:color="000000"/>
            </w:tcBorders>
          </w:tcPr>
          <w:p w:rsidR="00D807A0" w:rsidRDefault="00D807A0" w:rsidP="00DA0581">
            <w:pPr>
              <w:pStyle w:val="af5"/>
              <w:ind w:firstLine="0"/>
            </w:pPr>
            <w:r>
              <w:t>Знание исторических фактов, работа с фактами</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15" w:name="anchor1001621"/>
            <w:bookmarkEnd w:id="115"/>
            <w:r>
              <w:t>2.1</w:t>
            </w:r>
          </w:p>
        </w:tc>
        <w:tc>
          <w:tcPr>
            <w:tcW w:w="8081" w:type="dxa"/>
            <w:tcBorders>
              <w:bottom w:val="single" w:sz="2" w:space="0" w:color="000000"/>
              <w:right w:val="single" w:sz="2" w:space="0" w:color="000000"/>
            </w:tcBorders>
          </w:tcPr>
          <w:p w:rsidR="00D807A0" w:rsidRDefault="00D807A0" w:rsidP="00DA0581">
            <w:pPr>
              <w:pStyle w:val="af5"/>
              <w:ind w:firstLine="0"/>
            </w:pPr>
            <w:r>
              <w:t>Указывать (называть) место, обстоятельства, участников, результаты важнейших событий истории Древнего мира</w:t>
            </w:r>
          </w:p>
        </w:tc>
      </w:tr>
      <w:tr w:rsidR="00D807A0" w:rsidTr="00D807A0">
        <w:tc>
          <w:tcPr>
            <w:tcW w:w="1417" w:type="dxa"/>
            <w:tcBorders>
              <w:left w:val="single" w:sz="2" w:space="0" w:color="000000"/>
              <w:bottom w:val="single" w:sz="2" w:space="0" w:color="000000"/>
              <w:right w:val="single" w:sz="2" w:space="0" w:color="000000"/>
            </w:tcBorders>
            <w:vAlign w:val="center"/>
          </w:tcPr>
          <w:p w:rsidR="00D807A0" w:rsidRDefault="00D807A0" w:rsidP="00DA0581">
            <w:pPr>
              <w:pStyle w:val="af5"/>
              <w:ind w:firstLine="0"/>
              <w:jc w:val="center"/>
            </w:pPr>
            <w:bookmarkStart w:id="116" w:name="anchor1001622"/>
            <w:bookmarkEnd w:id="116"/>
            <w:r>
              <w:t>2.2</w:t>
            </w:r>
          </w:p>
        </w:tc>
        <w:tc>
          <w:tcPr>
            <w:tcW w:w="8081" w:type="dxa"/>
            <w:tcBorders>
              <w:bottom w:val="single" w:sz="2" w:space="0" w:color="000000"/>
              <w:right w:val="single" w:sz="2" w:space="0" w:color="000000"/>
            </w:tcBorders>
          </w:tcPr>
          <w:p w:rsidR="00D807A0" w:rsidRDefault="00D807A0" w:rsidP="00DA0581">
            <w:pPr>
              <w:pStyle w:val="af5"/>
              <w:ind w:firstLine="0"/>
            </w:pPr>
            <w:r>
              <w:t>Группировать, систематизировать факты по заданному признаку</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17" w:name="anchor100163"/>
            <w:bookmarkEnd w:id="117"/>
            <w:r>
              <w:t>3</w:t>
            </w:r>
          </w:p>
        </w:tc>
        <w:tc>
          <w:tcPr>
            <w:tcW w:w="8081" w:type="dxa"/>
            <w:tcBorders>
              <w:bottom w:val="single" w:sz="2" w:space="0" w:color="000000"/>
              <w:right w:val="single" w:sz="2" w:space="0" w:color="000000"/>
            </w:tcBorders>
          </w:tcPr>
          <w:p w:rsidR="00D807A0" w:rsidRDefault="00D807A0" w:rsidP="00DA0581">
            <w:pPr>
              <w:pStyle w:val="af5"/>
              <w:ind w:firstLine="0"/>
            </w:pPr>
            <w:r>
              <w:t>Работа с исторической картой</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18" w:name="anchor1001631"/>
            <w:bookmarkEnd w:id="118"/>
            <w:r>
              <w:t>3.1</w:t>
            </w:r>
          </w:p>
        </w:tc>
        <w:tc>
          <w:tcPr>
            <w:tcW w:w="8081" w:type="dxa"/>
            <w:tcBorders>
              <w:bottom w:val="single" w:sz="2" w:space="0" w:color="000000"/>
              <w:right w:val="single" w:sz="2" w:space="0" w:color="000000"/>
            </w:tcBorders>
          </w:tcPr>
          <w:p w:rsidR="00D807A0" w:rsidRDefault="00D807A0" w:rsidP="00DA0581">
            <w:pPr>
              <w:pStyle w:val="af5"/>
              <w:ind w:firstLine="0"/>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19" w:name="anchor1001632"/>
            <w:bookmarkEnd w:id="119"/>
            <w:r>
              <w:t>3.2</w:t>
            </w:r>
          </w:p>
        </w:tc>
        <w:tc>
          <w:tcPr>
            <w:tcW w:w="8081" w:type="dxa"/>
            <w:tcBorders>
              <w:bottom w:val="single" w:sz="2" w:space="0" w:color="000000"/>
              <w:right w:val="single" w:sz="2" w:space="0" w:color="000000"/>
            </w:tcBorders>
          </w:tcPr>
          <w:p w:rsidR="00D807A0" w:rsidRDefault="00D807A0" w:rsidP="00DA0581">
            <w:pPr>
              <w:pStyle w:val="af5"/>
              <w:ind w:firstLine="0"/>
            </w:pPr>
            <w:r>
              <w:t>Устанавливать на основе картографических сведений связь между условиями среды обитания людей и их занятиями</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0" w:name="anchor1001633"/>
            <w:bookmarkEnd w:id="120"/>
            <w:r>
              <w:t>3.3</w:t>
            </w:r>
          </w:p>
        </w:tc>
        <w:tc>
          <w:tcPr>
            <w:tcW w:w="8081" w:type="dxa"/>
            <w:tcBorders>
              <w:bottom w:val="single" w:sz="2" w:space="0" w:color="000000"/>
              <w:right w:val="single" w:sz="2" w:space="0" w:color="000000"/>
            </w:tcBorders>
          </w:tcPr>
          <w:p w:rsidR="00D807A0" w:rsidRDefault="00D807A0" w:rsidP="00DA0581">
            <w:pPr>
              <w:pStyle w:val="af5"/>
              <w:ind w:firstLine="0"/>
            </w:pPr>
            <w:r>
              <w:t>Характеризовать на основе исторической карты (схемы) исторические события, явления, процессы истории Древнего мира</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1" w:name="anchor1001634"/>
            <w:bookmarkEnd w:id="121"/>
            <w:r>
              <w:t>3.4</w:t>
            </w:r>
          </w:p>
        </w:tc>
        <w:tc>
          <w:tcPr>
            <w:tcW w:w="8081" w:type="dxa"/>
            <w:tcBorders>
              <w:bottom w:val="single" w:sz="2" w:space="0" w:color="000000"/>
              <w:right w:val="single" w:sz="2" w:space="0" w:color="000000"/>
            </w:tcBorders>
          </w:tcPr>
          <w:p w:rsidR="00D807A0" w:rsidRDefault="00D807A0" w:rsidP="00DA0581">
            <w:pPr>
              <w:pStyle w:val="af5"/>
              <w:ind w:firstLine="0"/>
            </w:pPr>
            <w:r>
              <w:t>Сопоставлять информацию, представленную на исторической карте (схеме), с информацией из других источников</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2" w:name="anchor100164"/>
            <w:bookmarkEnd w:id="122"/>
            <w:r>
              <w:t>4</w:t>
            </w:r>
          </w:p>
        </w:tc>
        <w:tc>
          <w:tcPr>
            <w:tcW w:w="8081" w:type="dxa"/>
            <w:tcBorders>
              <w:bottom w:val="single" w:sz="2" w:space="0" w:color="000000"/>
              <w:right w:val="single" w:sz="2" w:space="0" w:color="000000"/>
            </w:tcBorders>
          </w:tcPr>
          <w:p w:rsidR="00D807A0" w:rsidRDefault="00D807A0" w:rsidP="00DA0581">
            <w:pPr>
              <w:pStyle w:val="af5"/>
              <w:ind w:firstLine="0"/>
            </w:pPr>
            <w:r>
              <w:t>Работа с историческими источниками</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3" w:name="anchor1001641"/>
            <w:bookmarkEnd w:id="123"/>
            <w:r>
              <w:t>4.1</w:t>
            </w:r>
          </w:p>
        </w:tc>
        <w:tc>
          <w:tcPr>
            <w:tcW w:w="8081" w:type="dxa"/>
            <w:tcBorders>
              <w:bottom w:val="single" w:sz="2" w:space="0" w:color="000000"/>
              <w:right w:val="single" w:sz="2" w:space="0" w:color="000000"/>
            </w:tcBorders>
          </w:tcPr>
          <w:p w:rsidR="00D807A0" w:rsidRDefault="00D807A0" w:rsidP="00DA0581">
            <w:pPr>
              <w:pStyle w:val="af5"/>
              <w:ind w:firstLine="0"/>
            </w:pPr>
            <w:r>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4" w:name="anchor1001642"/>
            <w:bookmarkEnd w:id="124"/>
            <w:r>
              <w:t>4.2</w:t>
            </w:r>
          </w:p>
        </w:tc>
        <w:tc>
          <w:tcPr>
            <w:tcW w:w="8081" w:type="dxa"/>
            <w:tcBorders>
              <w:bottom w:val="single" w:sz="2" w:space="0" w:color="000000"/>
              <w:right w:val="single" w:sz="2" w:space="0" w:color="000000"/>
            </w:tcBorders>
          </w:tcPr>
          <w:p w:rsidR="00D807A0" w:rsidRDefault="00D807A0" w:rsidP="00DA0581">
            <w:pPr>
              <w:pStyle w:val="af5"/>
              <w:ind w:firstLine="0"/>
            </w:pPr>
            <w:r>
              <w:t>Различать памятники культуры изучаемой эпохи и источники, созданные в последующие эпохи, приводить примеры</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5" w:name="anchor1001643"/>
            <w:bookmarkEnd w:id="125"/>
            <w:r>
              <w:t>4.3</w:t>
            </w:r>
          </w:p>
        </w:tc>
        <w:tc>
          <w:tcPr>
            <w:tcW w:w="8081" w:type="dxa"/>
            <w:tcBorders>
              <w:bottom w:val="single" w:sz="2" w:space="0" w:color="000000"/>
              <w:right w:val="single" w:sz="2" w:space="0" w:color="000000"/>
            </w:tcBorders>
          </w:tcPr>
          <w:p w:rsidR="00D807A0" w:rsidRDefault="00D807A0" w:rsidP="00DA0581">
            <w:pPr>
              <w:pStyle w:val="af5"/>
              <w:ind w:firstLine="0"/>
            </w:pPr>
            <w: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6" w:name="anchor1001644"/>
            <w:bookmarkEnd w:id="126"/>
            <w:r>
              <w:t>4.4</w:t>
            </w:r>
          </w:p>
        </w:tc>
        <w:tc>
          <w:tcPr>
            <w:tcW w:w="8081" w:type="dxa"/>
            <w:tcBorders>
              <w:bottom w:val="single" w:sz="2" w:space="0" w:color="000000"/>
              <w:right w:val="single" w:sz="2" w:space="0" w:color="000000"/>
            </w:tcBorders>
          </w:tcPr>
          <w:p w:rsidR="00D807A0" w:rsidRDefault="00D807A0" w:rsidP="00DA0581">
            <w:pPr>
              <w:pStyle w:val="af5"/>
              <w:ind w:firstLine="0"/>
            </w:pPr>
            <w:r>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7" w:name="anchor1001645"/>
            <w:bookmarkEnd w:id="127"/>
            <w:r>
              <w:t>4.5</w:t>
            </w:r>
          </w:p>
        </w:tc>
        <w:tc>
          <w:tcPr>
            <w:tcW w:w="8081" w:type="dxa"/>
            <w:tcBorders>
              <w:bottom w:val="single" w:sz="2" w:space="0" w:color="000000"/>
              <w:right w:val="single" w:sz="2" w:space="0" w:color="000000"/>
            </w:tcBorders>
          </w:tcPr>
          <w:p w:rsidR="00D807A0" w:rsidRDefault="00D807A0" w:rsidP="00DA0581">
            <w:pPr>
              <w:pStyle w:val="af5"/>
              <w:ind w:firstLine="0"/>
            </w:pPr>
            <w:r>
              <w:t>Использовать контекстную информацию при работе с историческими источниками по истории Древнего мира</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8" w:name="anchor1001646"/>
            <w:bookmarkEnd w:id="128"/>
            <w:r>
              <w:t>4.6</w:t>
            </w:r>
          </w:p>
        </w:tc>
        <w:tc>
          <w:tcPr>
            <w:tcW w:w="8081" w:type="dxa"/>
            <w:tcBorders>
              <w:bottom w:val="single" w:sz="2" w:space="0" w:color="000000"/>
              <w:right w:val="single" w:sz="2" w:space="0" w:color="000000"/>
            </w:tcBorders>
          </w:tcPr>
          <w:p w:rsidR="00D807A0" w:rsidRDefault="00D807A0" w:rsidP="00DA0581">
            <w:pPr>
              <w:pStyle w:val="af5"/>
              <w:ind w:firstLine="0"/>
            </w:pPr>
            <w:r>
              <w:t>Анализировать текстовые, визуальные источники исторической информации по истории Древнего мира</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29" w:name="anchor1001647"/>
            <w:bookmarkEnd w:id="129"/>
            <w:r>
              <w:t>4.7</w:t>
            </w:r>
          </w:p>
        </w:tc>
        <w:tc>
          <w:tcPr>
            <w:tcW w:w="8081" w:type="dxa"/>
            <w:tcBorders>
              <w:bottom w:val="single" w:sz="2" w:space="0" w:color="000000"/>
              <w:right w:val="single" w:sz="2" w:space="0" w:color="000000"/>
            </w:tcBorders>
          </w:tcPr>
          <w:p w:rsidR="00D807A0" w:rsidRDefault="00D807A0" w:rsidP="00DA0581">
            <w:pPr>
              <w:pStyle w:val="af5"/>
              <w:ind w:firstLine="0"/>
            </w:pPr>
            <w:r>
              <w:t>Представлять историческую информацию по истории Древнего мира в виде таблиц, схем, диаграмм</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0" w:name="anchor100165"/>
            <w:bookmarkEnd w:id="130"/>
            <w:r>
              <w:t>5</w:t>
            </w:r>
          </w:p>
        </w:tc>
        <w:tc>
          <w:tcPr>
            <w:tcW w:w="8081" w:type="dxa"/>
            <w:tcBorders>
              <w:bottom w:val="single" w:sz="2" w:space="0" w:color="000000"/>
              <w:right w:val="single" w:sz="2" w:space="0" w:color="000000"/>
            </w:tcBorders>
          </w:tcPr>
          <w:p w:rsidR="00D807A0" w:rsidRDefault="00D807A0" w:rsidP="00DA0581">
            <w:pPr>
              <w:pStyle w:val="af5"/>
              <w:ind w:firstLine="0"/>
            </w:pPr>
            <w:r>
              <w:t>Историческое описание (реконструкция)</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1" w:name="anchor1001651"/>
            <w:bookmarkEnd w:id="131"/>
            <w:r>
              <w:t>5.1</w:t>
            </w:r>
          </w:p>
        </w:tc>
        <w:tc>
          <w:tcPr>
            <w:tcW w:w="8081" w:type="dxa"/>
            <w:tcBorders>
              <w:bottom w:val="single" w:sz="2" w:space="0" w:color="000000"/>
              <w:right w:val="single" w:sz="2" w:space="0" w:color="000000"/>
            </w:tcBorders>
          </w:tcPr>
          <w:p w:rsidR="00D807A0" w:rsidRDefault="00D807A0" w:rsidP="00DA0581">
            <w:pPr>
              <w:pStyle w:val="af5"/>
              <w:ind w:firstLine="0"/>
            </w:pPr>
            <w:r>
              <w:t>Характеризовать условия жизни людей в древности</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2" w:name="anchor1001652"/>
            <w:bookmarkEnd w:id="132"/>
            <w:r>
              <w:t>5.2</w:t>
            </w:r>
          </w:p>
        </w:tc>
        <w:tc>
          <w:tcPr>
            <w:tcW w:w="8081" w:type="dxa"/>
            <w:tcBorders>
              <w:bottom w:val="single" w:sz="2" w:space="0" w:color="000000"/>
              <w:right w:val="single" w:sz="2" w:space="0" w:color="000000"/>
            </w:tcBorders>
          </w:tcPr>
          <w:p w:rsidR="00D807A0" w:rsidRDefault="00D807A0" w:rsidP="00DA0581">
            <w:pPr>
              <w:pStyle w:val="af5"/>
              <w:ind w:firstLine="0"/>
            </w:pPr>
            <w:r>
              <w:t xml:space="preserve">Рассказывать на основе самостоятельно составленного плана об исторических </w:t>
            </w:r>
            <w:r>
              <w:lastRenderedPageBreak/>
              <w:t>событиях, явлениях, процессах древней истории, их участниках</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3" w:name="anchor1001653"/>
            <w:bookmarkEnd w:id="133"/>
            <w:r>
              <w:lastRenderedPageBreak/>
              <w:t>5.3</w:t>
            </w:r>
          </w:p>
        </w:tc>
        <w:tc>
          <w:tcPr>
            <w:tcW w:w="8081" w:type="dxa"/>
            <w:tcBorders>
              <w:bottom w:val="single" w:sz="2" w:space="0" w:color="000000"/>
              <w:right w:val="single" w:sz="2" w:space="0" w:color="000000"/>
            </w:tcBorders>
          </w:tcPr>
          <w:p w:rsidR="00D807A0" w:rsidRDefault="00D807A0" w:rsidP="00DA0581">
            <w:pPr>
              <w:pStyle w:val="af5"/>
              <w:ind w:firstLine="0"/>
            </w:pPr>
            <w:r>
              <w:t>Рассказывать об исторических личностях Древнего мира (ключевых моментах их биографии, роли в исторических событиях)</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4" w:name="anchor1001654"/>
            <w:bookmarkEnd w:id="134"/>
            <w:r>
              <w:t>5.4</w:t>
            </w:r>
          </w:p>
        </w:tc>
        <w:tc>
          <w:tcPr>
            <w:tcW w:w="8081" w:type="dxa"/>
            <w:tcBorders>
              <w:bottom w:val="single" w:sz="2" w:space="0" w:color="000000"/>
              <w:right w:val="single" w:sz="2" w:space="0" w:color="000000"/>
            </w:tcBorders>
          </w:tcPr>
          <w:p w:rsidR="00D807A0" w:rsidRDefault="00D807A0" w:rsidP="00DA0581">
            <w:pPr>
              <w:pStyle w:val="af5"/>
              <w:ind w:firstLine="0"/>
            </w:pPr>
            <w:r>
              <w:t>Давать краткое описание памятников культуры эпохи первобытности и древнейших цивилизаций</w:t>
            </w:r>
          </w:p>
        </w:tc>
      </w:tr>
      <w:tr w:rsidR="00D807A0" w:rsidTr="00D807A0">
        <w:tc>
          <w:tcPr>
            <w:tcW w:w="1417" w:type="dxa"/>
            <w:tcBorders>
              <w:left w:val="single" w:sz="2" w:space="0" w:color="000000"/>
              <w:bottom w:val="single" w:sz="2" w:space="0" w:color="000000"/>
              <w:right w:val="single" w:sz="2" w:space="0" w:color="000000"/>
            </w:tcBorders>
            <w:vAlign w:val="center"/>
          </w:tcPr>
          <w:p w:rsidR="00D807A0" w:rsidRDefault="00D807A0" w:rsidP="00DA0581">
            <w:pPr>
              <w:pStyle w:val="af5"/>
              <w:ind w:firstLine="0"/>
              <w:jc w:val="center"/>
            </w:pPr>
            <w:bookmarkStart w:id="135" w:name="anchor100166"/>
            <w:bookmarkEnd w:id="135"/>
            <w:r>
              <w:t>6</w:t>
            </w:r>
          </w:p>
        </w:tc>
        <w:tc>
          <w:tcPr>
            <w:tcW w:w="8081" w:type="dxa"/>
            <w:tcBorders>
              <w:bottom w:val="single" w:sz="2" w:space="0" w:color="000000"/>
              <w:right w:val="single" w:sz="2" w:space="0" w:color="000000"/>
            </w:tcBorders>
            <w:vAlign w:val="center"/>
          </w:tcPr>
          <w:p w:rsidR="00D807A0" w:rsidRDefault="00D807A0" w:rsidP="00DA0581">
            <w:pPr>
              <w:pStyle w:val="af5"/>
              <w:ind w:firstLine="0"/>
            </w:pPr>
            <w:r>
              <w:t>Анализ, объяснение исторических событий, явлений</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6" w:name="anchor1001661"/>
            <w:bookmarkEnd w:id="136"/>
            <w:r>
              <w:t>6.1</w:t>
            </w:r>
          </w:p>
        </w:tc>
        <w:tc>
          <w:tcPr>
            <w:tcW w:w="8081" w:type="dxa"/>
            <w:tcBorders>
              <w:bottom w:val="single" w:sz="2" w:space="0" w:color="000000"/>
              <w:right w:val="single" w:sz="2" w:space="0" w:color="000000"/>
            </w:tcBorders>
          </w:tcPr>
          <w:p w:rsidR="00D807A0" w:rsidRDefault="00D807A0" w:rsidP="00DA0581">
            <w:pPr>
              <w:pStyle w:val="af5"/>
              <w:ind w:firstLine="0"/>
            </w:pPr>
            <w: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7" w:name="anchor1001662"/>
            <w:bookmarkEnd w:id="137"/>
            <w:r>
              <w:t>6.2</w:t>
            </w:r>
          </w:p>
        </w:tc>
        <w:tc>
          <w:tcPr>
            <w:tcW w:w="8081" w:type="dxa"/>
            <w:tcBorders>
              <w:bottom w:val="single" w:sz="2" w:space="0" w:color="000000"/>
              <w:right w:val="single" w:sz="2" w:space="0" w:color="000000"/>
            </w:tcBorders>
          </w:tcPr>
          <w:p w:rsidR="00D807A0" w:rsidRDefault="00D807A0" w:rsidP="00DA0581">
            <w:pPr>
              <w:pStyle w:val="af5"/>
              <w:ind w:firstLine="0"/>
            </w:pPr>
            <w:r>
              <w:t>Сравнивать исторические события, явления, процессы, определять их общие черты и различия</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8" w:name="anchor1001663"/>
            <w:bookmarkEnd w:id="138"/>
            <w:r>
              <w:t>6.3</w:t>
            </w:r>
          </w:p>
        </w:tc>
        <w:tc>
          <w:tcPr>
            <w:tcW w:w="8081" w:type="dxa"/>
            <w:tcBorders>
              <w:bottom w:val="single" w:sz="2" w:space="0" w:color="000000"/>
              <w:right w:val="single" w:sz="2" w:space="0" w:color="000000"/>
            </w:tcBorders>
          </w:tcPr>
          <w:p w:rsidR="00D807A0" w:rsidRDefault="00D807A0" w:rsidP="00DA0581">
            <w:pPr>
              <w:pStyle w:val="af5"/>
              <w:ind w:firstLine="0"/>
            </w:pPr>
            <w:r>
              <w:t>Иллюстрировать общие явления, черты конкретными примерами</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39" w:name="anchor1001664"/>
            <w:bookmarkEnd w:id="139"/>
            <w:r>
              <w:t>6.4</w:t>
            </w:r>
          </w:p>
        </w:tc>
        <w:tc>
          <w:tcPr>
            <w:tcW w:w="8081" w:type="dxa"/>
            <w:tcBorders>
              <w:bottom w:val="single" w:sz="2" w:space="0" w:color="000000"/>
              <w:right w:val="single" w:sz="2" w:space="0" w:color="000000"/>
            </w:tcBorders>
          </w:tcPr>
          <w:p w:rsidR="00D807A0" w:rsidRDefault="00D807A0" w:rsidP="00DA0581">
            <w:pPr>
              <w:pStyle w:val="af5"/>
              <w:ind w:firstLine="0"/>
            </w:pPr>
            <w: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0" w:name="anchor1001665"/>
            <w:bookmarkEnd w:id="140"/>
            <w:r>
              <w:t>6.5</w:t>
            </w:r>
          </w:p>
        </w:tc>
        <w:tc>
          <w:tcPr>
            <w:tcW w:w="8081" w:type="dxa"/>
            <w:tcBorders>
              <w:bottom w:val="single" w:sz="2" w:space="0" w:color="000000"/>
              <w:right w:val="single" w:sz="2" w:space="0" w:color="000000"/>
            </w:tcBorders>
          </w:tcPr>
          <w:p w:rsidR="00D807A0" w:rsidRDefault="00D807A0" w:rsidP="00DA0581">
            <w:pPr>
              <w:pStyle w:val="af5"/>
              <w:ind w:firstLine="0"/>
            </w:pPr>
            <w:r>
              <w:t>Выявлять особенности развития культуры, быта и нравов народов в эпоху Древнего мира</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1" w:name="anchor100167"/>
            <w:bookmarkEnd w:id="141"/>
            <w:r>
              <w:t>7</w:t>
            </w:r>
          </w:p>
        </w:tc>
        <w:tc>
          <w:tcPr>
            <w:tcW w:w="8081" w:type="dxa"/>
            <w:tcBorders>
              <w:bottom w:val="single" w:sz="2" w:space="0" w:color="000000"/>
              <w:right w:val="single" w:sz="2" w:space="0" w:color="000000"/>
            </w:tcBorders>
          </w:tcPr>
          <w:p w:rsidR="00D807A0" w:rsidRDefault="00D807A0" w:rsidP="00DA0581">
            <w:pPr>
              <w:pStyle w:val="af5"/>
              <w:ind w:firstLine="0"/>
            </w:pPr>
            <w:r>
              <w:t>Рассмотрение исторических версий и оценок, определение своего отношения к наиболее значимым событиям и личностям прошлого</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2" w:name="anchor1001671"/>
            <w:bookmarkEnd w:id="142"/>
            <w:r>
              <w:t>7.1</w:t>
            </w:r>
          </w:p>
        </w:tc>
        <w:tc>
          <w:tcPr>
            <w:tcW w:w="8081" w:type="dxa"/>
            <w:tcBorders>
              <w:bottom w:val="single" w:sz="2" w:space="0" w:color="000000"/>
              <w:right w:val="single" w:sz="2" w:space="0" w:color="000000"/>
            </w:tcBorders>
          </w:tcPr>
          <w:p w:rsidR="00D807A0" w:rsidRDefault="00D807A0" w:rsidP="00DA0581">
            <w:pPr>
              <w:pStyle w:val="af5"/>
              <w:ind w:firstLine="0"/>
            </w:pPr>
            <w:r>
              <w:t>Излагать оценки наиболее значительных событий и личностей древней истории, приводимые в учебной литературе</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3" w:name="anchor1001672"/>
            <w:bookmarkEnd w:id="143"/>
            <w:r>
              <w:t>7.2</w:t>
            </w:r>
          </w:p>
        </w:tc>
        <w:tc>
          <w:tcPr>
            <w:tcW w:w="8081" w:type="dxa"/>
            <w:tcBorders>
              <w:bottom w:val="single" w:sz="2" w:space="0" w:color="000000"/>
              <w:right w:val="single" w:sz="2" w:space="0" w:color="000000"/>
            </w:tcBorders>
          </w:tcPr>
          <w:p w:rsidR="00D807A0" w:rsidRDefault="00D807A0" w:rsidP="00DA0581">
            <w:pPr>
              <w:pStyle w:val="af5"/>
              <w:ind w:firstLine="0"/>
            </w:pPr>
            <w:r>
              <w:t>Высказывать на уровне эмоциональных оценок отношение к поступкам людей прошлого, к памятникам культуры</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4" w:name="anchor1001673"/>
            <w:bookmarkEnd w:id="144"/>
            <w:r>
              <w:t>7.3</w:t>
            </w:r>
          </w:p>
        </w:tc>
        <w:tc>
          <w:tcPr>
            <w:tcW w:w="8081" w:type="dxa"/>
            <w:tcBorders>
              <w:bottom w:val="single" w:sz="2" w:space="0" w:color="000000"/>
              <w:right w:val="single" w:sz="2" w:space="0" w:color="000000"/>
            </w:tcBorders>
          </w:tcPr>
          <w:p w:rsidR="00D807A0" w:rsidRDefault="00D807A0" w:rsidP="00DA0581">
            <w:pPr>
              <w:pStyle w:val="af5"/>
              <w:ind w:firstLine="0"/>
            </w:pPr>
            <w: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rsidR="00D807A0" w:rsidTr="00D807A0">
        <w:tc>
          <w:tcPr>
            <w:tcW w:w="1417" w:type="dxa"/>
            <w:tcBorders>
              <w:left w:val="single" w:sz="2" w:space="0" w:color="000000"/>
              <w:bottom w:val="single" w:sz="2" w:space="0" w:color="000000"/>
              <w:right w:val="single" w:sz="2" w:space="0" w:color="000000"/>
            </w:tcBorders>
            <w:vAlign w:val="center"/>
          </w:tcPr>
          <w:p w:rsidR="00D807A0" w:rsidRDefault="00D807A0" w:rsidP="00DA0581">
            <w:pPr>
              <w:pStyle w:val="af5"/>
              <w:ind w:firstLine="0"/>
              <w:jc w:val="center"/>
            </w:pPr>
            <w:bookmarkStart w:id="145" w:name="anchor100168"/>
            <w:bookmarkEnd w:id="145"/>
            <w:r>
              <w:t>8</w:t>
            </w:r>
          </w:p>
        </w:tc>
        <w:tc>
          <w:tcPr>
            <w:tcW w:w="8081" w:type="dxa"/>
            <w:tcBorders>
              <w:bottom w:val="single" w:sz="2" w:space="0" w:color="000000"/>
              <w:right w:val="single" w:sz="2" w:space="0" w:color="000000"/>
            </w:tcBorders>
          </w:tcPr>
          <w:p w:rsidR="00D807A0" w:rsidRDefault="00D807A0" w:rsidP="00DA0581">
            <w:pPr>
              <w:pStyle w:val="af5"/>
              <w:ind w:firstLine="0"/>
            </w:pPr>
            <w:r>
              <w:t>Применение исторических знаний</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6" w:name="anchor1001681"/>
            <w:bookmarkEnd w:id="146"/>
            <w:r>
              <w:t>8.1</w:t>
            </w:r>
          </w:p>
        </w:tc>
        <w:tc>
          <w:tcPr>
            <w:tcW w:w="8081" w:type="dxa"/>
            <w:tcBorders>
              <w:bottom w:val="single" w:sz="2" w:space="0" w:color="000000"/>
              <w:right w:val="single" w:sz="2" w:space="0" w:color="000000"/>
            </w:tcBorders>
          </w:tcPr>
          <w:p w:rsidR="00D807A0" w:rsidRDefault="00D807A0" w:rsidP="00DA0581">
            <w:pPr>
              <w:pStyle w:val="af5"/>
              <w:ind w:firstLine="0"/>
            </w:pPr>
            <w:r>
              <w:t>Владеть историческими понятиями древней истории и использовать их для решения учебных и практических задач</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7" w:name="anchor1001682"/>
            <w:bookmarkEnd w:id="147"/>
            <w:r>
              <w:t>8.2</w:t>
            </w:r>
          </w:p>
        </w:tc>
        <w:tc>
          <w:tcPr>
            <w:tcW w:w="8081" w:type="dxa"/>
            <w:tcBorders>
              <w:bottom w:val="single" w:sz="2" w:space="0" w:color="000000"/>
              <w:right w:val="single" w:sz="2" w:space="0" w:color="000000"/>
            </w:tcBorders>
          </w:tcPr>
          <w:p w:rsidR="00D807A0" w:rsidRDefault="00D807A0" w:rsidP="00DA0581">
            <w:pPr>
              <w:pStyle w:val="af5"/>
              <w:ind w:firstLine="0"/>
            </w:pPr>
            <w:r>
              <w:t>Раскрывать значение памятников древней истории и культуры, необходимость сохранения их в современном мире</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8" w:name="anchor1001683"/>
            <w:bookmarkEnd w:id="148"/>
            <w:r>
              <w:t>8.3</w:t>
            </w:r>
          </w:p>
        </w:tc>
        <w:tc>
          <w:tcPr>
            <w:tcW w:w="8081" w:type="dxa"/>
            <w:tcBorders>
              <w:bottom w:val="single" w:sz="2" w:space="0" w:color="000000"/>
              <w:right w:val="single" w:sz="2" w:space="0" w:color="000000"/>
            </w:tcBorders>
          </w:tcPr>
          <w:p w:rsidR="00D807A0" w:rsidRDefault="00D807A0" w:rsidP="00DA0581">
            <w:pPr>
              <w:pStyle w:val="af5"/>
              <w:ind w:firstLine="0"/>
            </w:pPr>
            <w: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rsidR="00D807A0" w:rsidTr="00D807A0">
        <w:tc>
          <w:tcPr>
            <w:tcW w:w="141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bookmarkStart w:id="149" w:name="anchor1001684"/>
            <w:bookmarkEnd w:id="149"/>
            <w:r>
              <w:t>8.4</w:t>
            </w:r>
          </w:p>
        </w:tc>
        <w:tc>
          <w:tcPr>
            <w:tcW w:w="8081" w:type="dxa"/>
            <w:tcBorders>
              <w:bottom w:val="single" w:sz="2" w:space="0" w:color="000000"/>
              <w:right w:val="single" w:sz="2" w:space="0" w:color="000000"/>
            </w:tcBorders>
          </w:tcPr>
          <w:p w:rsidR="00D807A0" w:rsidRDefault="00D807A0" w:rsidP="00DA0581">
            <w:pPr>
              <w:pStyle w:val="af5"/>
              <w:ind w:firstLine="0"/>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rsidR="00DA0581" w:rsidRDefault="00DA0581" w:rsidP="00D807A0">
      <w:pPr>
        <w:pStyle w:val="af5"/>
        <w:ind w:firstLine="680"/>
        <w:jc w:val="right"/>
        <w:rPr>
          <w:b/>
          <w:color w:val="26282F"/>
        </w:rPr>
      </w:pPr>
    </w:p>
    <w:p w:rsidR="00D807A0" w:rsidRPr="00DA0581" w:rsidRDefault="00D807A0" w:rsidP="00D807A0">
      <w:pPr>
        <w:pStyle w:val="af5"/>
        <w:ind w:firstLine="680"/>
        <w:jc w:val="right"/>
      </w:pPr>
      <w:r w:rsidRPr="00DA0581">
        <w:rPr>
          <w:b/>
        </w:rPr>
        <w:t>Таблица 16.1</w:t>
      </w:r>
    </w:p>
    <w:p w:rsidR="00D807A0" w:rsidRPr="00D807A0" w:rsidRDefault="00D807A0" w:rsidP="00931C31">
      <w:pPr>
        <w:pStyle w:val="1"/>
        <w:spacing w:before="0"/>
        <w:jc w:val="center"/>
        <w:rPr>
          <w:rFonts w:ascii="Times New Roman" w:hAnsi="Times New Roman" w:cs="Times New Roman"/>
          <w:color w:val="auto"/>
          <w:sz w:val="24"/>
        </w:rPr>
      </w:pPr>
      <w:r w:rsidRPr="00D807A0">
        <w:rPr>
          <w:rFonts w:ascii="Times New Roman" w:hAnsi="Times New Roman" w:cs="Times New Roman"/>
          <w:color w:val="auto"/>
          <w:sz w:val="24"/>
        </w:rPr>
        <w:t>Проверяемые элементы содержания (5 класс)</w:t>
      </w:r>
    </w:p>
    <w:tbl>
      <w:tblPr>
        <w:tblW w:w="9498" w:type="dxa"/>
        <w:tblInd w:w="10" w:type="dxa"/>
        <w:tblLayout w:type="fixed"/>
        <w:tblCellMar>
          <w:left w:w="10" w:type="dxa"/>
          <w:right w:w="10" w:type="dxa"/>
        </w:tblCellMar>
        <w:tblLook w:val="04A0" w:firstRow="1" w:lastRow="0" w:firstColumn="1" w:lastColumn="0" w:noHBand="0" w:noVBand="1"/>
      </w:tblPr>
      <w:tblGrid>
        <w:gridCol w:w="1247"/>
        <w:gridCol w:w="8251"/>
      </w:tblGrid>
      <w:tr w:rsidR="00D807A0" w:rsidTr="00D807A0">
        <w:tc>
          <w:tcPr>
            <w:tcW w:w="1247" w:type="dxa"/>
            <w:tcBorders>
              <w:top w:val="single" w:sz="2" w:space="0" w:color="000000"/>
              <w:left w:val="single" w:sz="2" w:space="0" w:color="000000"/>
              <w:bottom w:val="single" w:sz="2" w:space="0" w:color="000000"/>
              <w:right w:val="single" w:sz="2" w:space="0" w:color="000000"/>
            </w:tcBorders>
          </w:tcPr>
          <w:p w:rsidR="00D807A0" w:rsidRDefault="00D807A0" w:rsidP="00DA0581">
            <w:pPr>
              <w:pStyle w:val="af5"/>
              <w:ind w:firstLine="0"/>
              <w:jc w:val="center"/>
            </w:pPr>
            <w:r>
              <w:t>Код</w:t>
            </w:r>
          </w:p>
        </w:tc>
        <w:tc>
          <w:tcPr>
            <w:tcW w:w="8251" w:type="dxa"/>
            <w:tcBorders>
              <w:top w:val="single" w:sz="2" w:space="0" w:color="000000"/>
              <w:bottom w:val="single" w:sz="2" w:space="0" w:color="000000"/>
              <w:right w:val="single" w:sz="2" w:space="0" w:color="000000"/>
            </w:tcBorders>
          </w:tcPr>
          <w:p w:rsidR="00D807A0" w:rsidRDefault="00D807A0" w:rsidP="00DA0581">
            <w:pPr>
              <w:pStyle w:val="af5"/>
              <w:ind w:firstLine="0"/>
              <w:jc w:val="center"/>
            </w:pPr>
            <w:r>
              <w:t>Проверяемый элемент содержания</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1</w:t>
            </w:r>
          </w:p>
        </w:tc>
        <w:tc>
          <w:tcPr>
            <w:tcW w:w="8251" w:type="dxa"/>
            <w:tcBorders>
              <w:bottom w:val="single" w:sz="2" w:space="0" w:color="000000"/>
              <w:right w:val="single" w:sz="2" w:space="0" w:color="000000"/>
            </w:tcBorders>
          </w:tcPr>
          <w:p w:rsidR="00D807A0" w:rsidRDefault="00D807A0" w:rsidP="00DA0581">
            <w:pPr>
              <w:pStyle w:val="af5"/>
              <w:ind w:firstLine="0"/>
            </w:pPr>
            <w:r>
              <w:t>Введение в историю. Первобытность</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1.1</w:t>
            </w:r>
          </w:p>
        </w:tc>
        <w:tc>
          <w:tcPr>
            <w:tcW w:w="8251" w:type="dxa"/>
            <w:tcBorders>
              <w:bottom w:val="single" w:sz="2" w:space="0" w:color="000000"/>
              <w:right w:val="single" w:sz="2" w:space="0" w:color="000000"/>
            </w:tcBorders>
          </w:tcPr>
          <w:p w:rsidR="00D807A0" w:rsidRDefault="00D807A0" w:rsidP="00DA0581">
            <w:pPr>
              <w:pStyle w:val="af5"/>
              <w:ind w:firstLine="0"/>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1.2</w:t>
            </w:r>
          </w:p>
        </w:tc>
        <w:tc>
          <w:tcPr>
            <w:tcW w:w="8251" w:type="dxa"/>
            <w:tcBorders>
              <w:bottom w:val="single" w:sz="2" w:space="0" w:color="000000"/>
              <w:right w:val="single" w:sz="2" w:space="0" w:color="000000"/>
            </w:tcBorders>
          </w:tcPr>
          <w:p w:rsidR="00D807A0" w:rsidRDefault="00D807A0" w:rsidP="00DA0581">
            <w:pPr>
              <w:pStyle w:val="af5"/>
              <w:ind w:firstLine="0"/>
            </w:pPr>
            <w:r>
              <w:t xml:space="preserve">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w:t>
            </w:r>
            <w:r>
              <w:lastRenderedPageBreak/>
              <w:t>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Разложение первобытнообщинных отношений. На пороге цивилизации</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lastRenderedPageBreak/>
              <w:t>1.3</w:t>
            </w:r>
          </w:p>
        </w:tc>
        <w:tc>
          <w:tcPr>
            <w:tcW w:w="8251" w:type="dxa"/>
            <w:tcBorders>
              <w:bottom w:val="single" w:sz="2" w:space="0" w:color="000000"/>
              <w:right w:val="single" w:sz="2" w:space="0" w:color="000000"/>
            </w:tcBorders>
          </w:tcPr>
          <w:p w:rsidR="00D807A0" w:rsidRDefault="00D807A0" w:rsidP="00DA0581">
            <w:pPr>
              <w:pStyle w:val="af5"/>
              <w:ind w:firstLine="0"/>
            </w:pPr>
            <w:r>
              <w:t>Понятие и хронологические рамки истории Древнего мира. Карта Древнего мира</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w:t>
            </w:r>
          </w:p>
        </w:tc>
        <w:tc>
          <w:tcPr>
            <w:tcW w:w="8251" w:type="dxa"/>
            <w:tcBorders>
              <w:bottom w:val="single" w:sz="2" w:space="0" w:color="000000"/>
              <w:right w:val="single" w:sz="2" w:space="0" w:color="000000"/>
            </w:tcBorders>
          </w:tcPr>
          <w:p w:rsidR="00D807A0" w:rsidRDefault="00D807A0" w:rsidP="00DA0581">
            <w:pPr>
              <w:pStyle w:val="af5"/>
              <w:ind w:firstLine="0"/>
            </w:pPr>
            <w:r>
              <w:t>Древний Восток</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2.1</w:t>
            </w:r>
          </w:p>
        </w:tc>
        <w:tc>
          <w:tcPr>
            <w:tcW w:w="8251" w:type="dxa"/>
            <w:tcBorders>
              <w:bottom w:val="single" w:sz="2" w:space="0" w:color="000000"/>
              <w:right w:val="single" w:sz="2" w:space="0" w:color="000000"/>
            </w:tcBorders>
          </w:tcPr>
          <w:p w:rsidR="00D807A0" w:rsidRDefault="00D807A0" w:rsidP="00DA0581">
            <w:pPr>
              <w:pStyle w:val="af5"/>
              <w:ind w:firstLine="0"/>
            </w:pPr>
            <w:r>
              <w:t>Понятие "Древний Восток". Карта древневосточного мира</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2.2</w:t>
            </w:r>
          </w:p>
        </w:tc>
        <w:tc>
          <w:tcPr>
            <w:tcW w:w="8251" w:type="dxa"/>
            <w:tcBorders>
              <w:bottom w:val="single" w:sz="2" w:space="0" w:color="000000"/>
              <w:right w:val="single" w:sz="2" w:space="0" w:color="000000"/>
            </w:tcBorders>
          </w:tcPr>
          <w:p w:rsidR="00D807A0" w:rsidRDefault="00D807A0" w:rsidP="00DA0581">
            <w:pPr>
              <w:pStyle w:val="af5"/>
              <w:ind w:firstLine="0"/>
            </w:pPr>
            <w:r>
              <w:t>Древний Египет.</w:t>
            </w:r>
          </w:p>
          <w:p w:rsidR="00D807A0" w:rsidRDefault="00D807A0" w:rsidP="00DA0581">
            <w:pPr>
              <w:pStyle w:val="af5"/>
              <w:ind w:firstLine="0"/>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2.3</w:t>
            </w:r>
          </w:p>
        </w:tc>
        <w:tc>
          <w:tcPr>
            <w:tcW w:w="8251" w:type="dxa"/>
            <w:tcBorders>
              <w:bottom w:val="single" w:sz="2" w:space="0" w:color="000000"/>
              <w:right w:val="single" w:sz="2" w:space="0" w:color="000000"/>
            </w:tcBorders>
          </w:tcPr>
          <w:p w:rsidR="00D807A0" w:rsidRDefault="00D807A0" w:rsidP="00DA0581">
            <w:pPr>
              <w:pStyle w:val="af5"/>
              <w:ind w:firstLine="0"/>
            </w:pPr>
            <w:r>
              <w:t>Древние цивилизации Месопотамии.</w:t>
            </w:r>
          </w:p>
          <w:p w:rsidR="00D807A0" w:rsidRDefault="00D807A0" w:rsidP="00DA0581">
            <w:pPr>
              <w:pStyle w:val="af5"/>
              <w:ind w:firstLine="0"/>
            </w:pPr>
            <w: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2.4</w:t>
            </w:r>
          </w:p>
        </w:tc>
        <w:tc>
          <w:tcPr>
            <w:tcW w:w="8251" w:type="dxa"/>
            <w:tcBorders>
              <w:bottom w:val="single" w:sz="2" w:space="0" w:color="000000"/>
              <w:right w:val="single" w:sz="2" w:space="0" w:color="000000"/>
            </w:tcBorders>
          </w:tcPr>
          <w:p w:rsidR="00D807A0" w:rsidRDefault="00D807A0" w:rsidP="00DA0581">
            <w:pPr>
              <w:pStyle w:val="af5"/>
              <w:ind w:firstLine="0"/>
            </w:pPr>
            <w:r>
              <w:t>Древний Вавилон. Царь Хаммурапи и его законы</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2.5</w:t>
            </w:r>
          </w:p>
        </w:tc>
        <w:tc>
          <w:tcPr>
            <w:tcW w:w="8251" w:type="dxa"/>
            <w:tcBorders>
              <w:bottom w:val="single" w:sz="2" w:space="0" w:color="000000"/>
              <w:right w:val="single" w:sz="2" w:space="0" w:color="000000"/>
            </w:tcBorders>
          </w:tcPr>
          <w:p w:rsidR="00D807A0" w:rsidRDefault="00D807A0" w:rsidP="00DA0581">
            <w:pPr>
              <w:pStyle w:val="af5"/>
              <w:ind w:firstLine="0"/>
            </w:pPr>
            <w:r>
              <w:t>Ассирия. Завоевания ассирийцев. Создание сильной державы. Культурные сокровища Ниневии. Гибель империи</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2.6</w:t>
            </w:r>
          </w:p>
        </w:tc>
        <w:tc>
          <w:tcPr>
            <w:tcW w:w="8251" w:type="dxa"/>
            <w:tcBorders>
              <w:bottom w:val="single" w:sz="2" w:space="0" w:color="000000"/>
              <w:right w:val="single" w:sz="2" w:space="0" w:color="000000"/>
            </w:tcBorders>
          </w:tcPr>
          <w:p w:rsidR="00D807A0" w:rsidRDefault="00D807A0" w:rsidP="00DA0581">
            <w:pPr>
              <w:pStyle w:val="af5"/>
              <w:ind w:firstLine="0"/>
            </w:pPr>
            <w:r>
              <w:t>Усиление Нововавилонского царства. Легендарные памятники города Вавилона</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2.7</w:t>
            </w:r>
          </w:p>
        </w:tc>
        <w:tc>
          <w:tcPr>
            <w:tcW w:w="8251" w:type="dxa"/>
            <w:tcBorders>
              <w:bottom w:val="single" w:sz="2" w:space="0" w:color="000000"/>
              <w:right w:val="single" w:sz="2" w:space="0" w:color="000000"/>
            </w:tcBorders>
          </w:tcPr>
          <w:p w:rsidR="00D807A0" w:rsidRDefault="00D807A0" w:rsidP="00DA0581">
            <w:pPr>
              <w:pStyle w:val="af5"/>
              <w:ind w:firstLine="0"/>
            </w:pPr>
            <w:r>
              <w:t>Восточное Средиземноморье в древности.</w:t>
            </w:r>
          </w:p>
          <w:p w:rsidR="00D807A0" w:rsidRDefault="00D807A0" w:rsidP="00DA0581">
            <w:pPr>
              <w:pStyle w:val="af5"/>
              <w:ind w:firstLine="0"/>
            </w:pPr>
            <w:r>
              <w:t>Природные условия, их влияние на занятия жителей. Финикия: развитие ремёсел, караванной и морской торговли. Города-государства. Финикийская колонизация. Изобретения финикийцев. Финикийский алфавит</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2.8</w:t>
            </w:r>
          </w:p>
        </w:tc>
        <w:tc>
          <w:tcPr>
            <w:tcW w:w="8251" w:type="dxa"/>
            <w:tcBorders>
              <w:bottom w:val="single" w:sz="2" w:space="0" w:color="000000"/>
              <w:right w:val="single" w:sz="2" w:space="0" w:color="000000"/>
            </w:tcBorders>
          </w:tcPr>
          <w:p w:rsidR="00D807A0" w:rsidRDefault="00D807A0" w:rsidP="00DA0581">
            <w:pPr>
              <w:pStyle w:val="af5"/>
              <w:ind w:firstLine="0"/>
            </w:pPr>
            <w:r>
              <w:t>Палестина и ее население. Возникновение Израильского государства. Царь Соломон. Религиозные верования. Ветхозаветные предания</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2.9</w:t>
            </w:r>
          </w:p>
        </w:tc>
        <w:tc>
          <w:tcPr>
            <w:tcW w:w="8251" w:type="dxa"/>
            <w:tcBorders>
              <w:bottom w:val="single" w:sz="2" w:space="0" w:color="000000"/>
              <w:right w:val="single" w:sz="2" w:space="0" w:color="000000"/>
            </w:tcBorders>
          </w:tcPr>
          <w:p w:rsidR="00D807A0" w:rsidRDefault="00D807A0" w:rsidP="00DA0581">
            <w:pPr>
              <w:pStyle w:val="af5"/>
              <w:ind w:firstLine="0"/>
            </w:pPr>
            <w:r>
              <w:t>Персидская держава.</w:t>
            </w:r>
          </w:p>
          <w:p w:rsidR="00D807A0" w:rsidRDefault="00D807A0" w:rsidP="00DA0581">
            <w:pPr>
              <w:pStyle w:val="af5"/>
              <w:ind w:firstLine="0"/>
            </w:pPr>
            <w: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2.10</w:t>
            </w:r>
          </w:p>
        </w:tc>
        <w:tc>
          <w:tcPr>
            <w:tcW w:w="8251" w:type="dxa"/>
            <w:tcBorders>
              <w:bottom w:val="single" w:sz="2" w:space="0" w:color="000000"/>
              <w:right w:val="single" w:sz="2" w:space="0" w:color="000000"/>
            </w:tcBorders>
          </w:tcPr>
          <w:p w:rsidR="00D807A0" w:rsidRDefault="00D807A0" w:rsidP="00DA0581">
            <w:pPr>
              <w:pStyle w:val="af5"/>
              <w:ind w:firstLine="0"/>
            </w:pPr>
            <w:r>
              <w:t>Древняя Индия.</w:t>
            </w:r>
          </w:p>
          <w:p w:rsidR="00D807A0" w:rsidRDefault="00D807A0" w:rsidP="00DA0581">
            <w:pPr>
              <w:pStyle w:val="af5"/>
              <w:ind w:firstLine="0"/>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2.11</w:t>
            </w:r>
          </w:p>
        </w:tc>
        <w:tc>
          <w:tcPr>
            <w:tcW w:w="8251" w:type="dxa"/>
            <w:tcBorders>
              <w:bottom w:val="single" w:sz="2" w:space="0" w:color="000000"/>
              <w:right w:val="single" w:sz="2" w:space="0" w:color="000000"/>
            </w:tcBorders>
          </w:tcPr>
          <w:p w:rsidR="00D807A0" w:rsidRDefault="00D807A0" w:rsidP="00DA0581">
            <w:pPr>
              <w:pStyle w:val="af5"/>
              <w:ind w:firstLine="0"/>
            </w:pPr>
            <w:r>
              <w:t>Древний Китай.</w:t>
            </w:r>
          </w:p>
          <w:p w:rsidR="00D807A0" w:rsidRDefault="00D807A0" w:rsidP="00DA0581">
            <w:pPr>
              <w:pStyle w:val="af5"/>
              <w:ind w:firstLine="0"/>
            </w:pPr>
            <w: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w:t>
            </w:r>
            <w:r>
              <w:lastRenderedPageBreak/>
              <w:t>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lastRenderedPageBreak/>
              <w:t>3</w:t>
            </w:r>
          </w:p>
        </w:tc>
        <w:tc>
          <w:tcPr>
            <w:tcW w:w="8251" w:type="dxa"/>
            <w:tcBorders>
              <w:bottom w:val="single" w:sz="2" w:space="0" w:color="000000"/>
              <w:right w:val="single" w:sz="2" w:space="0" w:color="000000"/>
            </w:tcBorders>
          </w:tcPr>
          <w:p w:rsidR="00D807A0" w:rsidRDefault="00D807A0" w:rsidP="00DA0581">
            <w:pPr>
              <w:pStyle w:val="af5"/>
              <w:ind w:firstLine="0"/>
            </w:pPr>
            <w:r>
              <w:t>Древняя Греция. Эллинизм</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3.1</w:t>
            </w:r>
          </w:p>
        </w:tc>
        <w:tc>
          <w:tcPr>
            <w:tcW w:w="8251" w:type="dxa"/>
            <w:tcBorders>
              <w:bottom w:val="single" w:sz="2" w:space="0" w:color="000000"/>
              <w:right w:val="single" w:sz="2" w:space="0" w:color="000000"/>
            </w:tcBorders>
          </w:tcPr>
          <w:p w:rsidR="00D807A0" w:rsidRDefault="00D807A0" w:rsidP="00DA0581">
            <w:pPr>
              <w:pStyle w:val="af5"/>
              <w:ind w:firstLine="0"/>
            </w:pPr>
            <w:r>
              <w:t>Древнейшая Греция.</w:t>
            </w:r>
          </w:p>
          <w:p w:rsidR="00D807A0" w:rsidRDefault="00D807A0" w:rsidP="00DA0581">
            <w:pPr>
              <w:pStyle w:val="af5"/>
              <w:ind w:firstLine="0"/>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3.2</w:t>
            </w:r>
          </w:p>
        </w:tc>
        <w:tc>
          <w:tcPr>
            <w:tcW w:w="8251" w:type="dxa"/>
            <w:tcBorders>
              <w:bottom w:val="single" w:sz="2" w:space="0" w:color="000000"/>
              <w:right w:val="single" w:sz="2" w:space="0" w:color="000000"/>
            </w:tcBorders>
          </w:tcPr>
          <w:p w:rsidR="00D807A0" w:rsidRDefault="00D807A0" w:rsidP="00DA0581">
            <w:pPr>
              <w:pStyle w:val="af5"/>
              <w:ind w:firstLine="0"/>
            </w:pPr>
            <w:r>
              <w:t>Греческие полисы.</w:t>
            </w:r>
          </w:p>
          <w:p w:rsidR="00D807A0" w:rsidRDefault="00D807A0" w:rsidP="00DA0581">
            <w:pPr>
              <w:pStyle w:val="af5"/>
              <w:ind w:firstLine="0"/>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3.3</w:t>
            </w:r>
          </w:p>
        </w:tc>
        <w:tc>
          <w:tcPr>
            <w:tcW w:w="8251" w:type="dxa"/>
            <w:tcBorders>
              <w:bottom w:val="single" w:sz="2" w:space="0" w:color="000000"/>
              <w:right w:val="single" w:sz="2" w:space="0" w:color="000000"/>
            </w:tcBorders>
          </w:tcPr>
          <w:p w:rsidR="00D807A0" w:rsidRDefault="00D807A0" w:rsidP="00DA0581">
            <w:pPr>
              <w:pStyle w:val="af5"/>
              <w:ind w:firstLine="0"/>
            </w:pPr>
            <w:r>
              <w:t>Греко-персидские войны.</w:t>
            </w:r>
          </w:p>
          <w:p w:rsidR="00D807A0" w:rsidRDefault="00D807A0" w:rsidP="00DA0581">
            <w:pPr>
              <w:pStyle w:val="af5"/>
              <w:ind w:firstLine="0"/>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3.4</w:t>
            </w:r>
          </w:p>
        </w:tc>
        <w:tc>
          <w:tcPr>
            <w:tcW w:w="8251" w:type="dxa"/>
            <w:tcBorders>
              <w:bottom w:val="single" w:sz="2" w:space="0" w:color="000000"/>
              <w:right w:val="single" w:sz="2" w:space="0" w:color="000000"/>
            </w:tcBorders>
          </w:tcPr>
          <w:p w:rsidR="00D807A0" w:rsidRDefault="00D807A0" w:rsidP="00DA0581">
            <w:pPr>
              <w:pStyle w:val="af5"/>
              <w:ind w:firstLine="0"/>
            </w:pPr>
            <w:r>
              <w:t>Возвышение Афинского государства. Афины при Перикле. Хозяйственная жизнь. Пелопоннесская война: причины, участники, итоги. Упадок Эллады</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3.5</w:t>
            </w:r>
          </w:p>
        </w:tc>
        <w:tc>
          <w:tcPr>
            <w:tcW w:w="8251" w:type="dxa"/>
            <w:tcBorders>
              <w:bottom w:val="single" w:sz="2" w:space="0" w:color="000000"/>
              <w:right w:val="single" w:sz="2" w:space="0" w:color="000000"/>
            </w:tcBorders>
          </w:tcPr>
          <w:p w:rsidR="00D807A0" w:rsidRDefault="00D807A0" w:rsidP="00DA0581">
            <w:pPr>
              <w:pStyle w:val="af5"/>
              <w:ind w:firstLine="0"/>
            </w:pPr>
            <w:r>
              <w:t>Культура Древней Греции.</w:t>
            </w:r>
          </w:p>
          <w:p w:rsidR="00D807A0" w:rsidRDefault="00D807A0" w:rsidP="00DA0581">
            <w:pPr>
              <w:pStyle w:val="af5"/>
              <w:ind w:firstLine="0"/>
            </w:pPr>
            <w:r>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3.6</w:t>
            </w:r>
          </w:p>
        </w:tc>
        <w:tc>
          <w:tcPr>
            <w:tcW w:w="8251" w:type="dxa"/>
            <w:tcBorders>
              <w:bottom w:val="single" w:sz="2" w:space="0" w:color="000000"/>
              <w:right w:val="single" w:sz="2" w:space="0" w:color="000000"/>
            </w:tcBorders>
          </w:tcPr>
          <w:p w:rsidR="00D807A0" w:rsidRDefault="00D807A0" w:rsidP="00DA0581">
            <w:pPr>
              <w:pStyle w:val="af5"/>
              <w:ind w:firstLine="0"/>
            </w:pPr>
            <w:r>
              <w:t>Македонские завоевания. Эллинизм.</w:t>
            </w:r>
          </w:p>
          <w:p w:rsidR="00D807A0" w:rsidRDefault="00D807A0" w:rsidP="00DA0581">
            <w:pPr>
              <w:pStyle w:val="af5"/>
              <w:ind w:firstLine="0"/>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4</w:t>
            </w:r>
          </w:p>
        </w:tc>
        <w:tc>
          <w:tcPr>
            <w:tcW w:w="8251" w:type="dxa"/>
            <w:tcBorders>
              <w:bottom w:val="single" w:sz="2" w:space="0" w:color="000000"/>
              <w:right w:val="single" w:sz="2" w:space="0" w:color="000000"/>
            </w:tcBorders>
          </w:tcPr>
          <w:p w:rsidR="00D807A0" w:rsidRDefault="00D807A0" w:rsidP="00DA0581">
            <w:pPr>
              <w:pStyle w:val="af5"/>
              <w:ind w:firstLine="0"/>
            </w:pPr>
            <w:r>
              <w:t>Древний Рим</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4.1</w:t>
            </w:r>
          </w:p>
        </w:tc>
        <w:tc>
          <w:tcPr>
            <w:tcW w:w="8251" w:type="dxa"/>
            <w:tcBorders>
              <w:bottom w:val="single" w:sz="2" w:space="0" w:color="000000"/>
              <w:right w:val="single" w:sz="2" w:space="0" w:color="000000"/>
            </w:tcBorders>
          </w:tcPr>
          <w:p w:rsidR="00D807A0" w:rsidRDefault="00D807A0" w:rsidP="00DA0581">
            <w:pPr>
              <w:pStyle w:val="af5"/>
              <w:ind w:firstLine="0"/>
            </w:pPr>
            <w:r>
              <w:t>Возникновение Римского государства.</w:t>
            </w:r>
          </w:p>
          <w:p w:rsidR="00D807A0" w:rsidRDefault="00D807A0" w:rsidP="00DA0581">
            <w:pPr>
              <w:pStyle w:val="af5"/>
              <w:ind w:firstLine="0"/>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4.2</w:t>
            </w:r>
          </w:p>
        </w:tc>
        <w:tc>
          <w:tcPr>
            <w:tcW w:w="8251" w:type="dxa"/>
            <w:tcBorders>
              <w:bottom w:val="single" w:sz="2" w:space="0" w:color="000000"/>
              <w:right w:val="single" w:sz="2" w:space="0" w:color="000000"/>
            </w:tcBorders>
          </w:tcPr>
          <w:p w:rsidR="00D807A0" w:rsidRDefault="00D807A0" w:rsidP="00DA0581">
            <w:pPr>
              <w:pStyle w:val="af5"/>
              <w:ind w:firstLine="0"/>
            </w:pPr>
            <w:r>
              <w:t>Римские завоевания в Средиземноморье.</w:t>
            </w:r>
          </w:p>
          <w:p w:rsidR="00D807A0" w:rsidRDefault="00D807A0" w:rsidP="00DA0581">
            <w:pPr>
              <w:pStyle w:val="af5"/>
              <w:ind w:firstLine="0"/>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4.3</w:t>
            </w:r>
          </w:p>
        </w:tc>
        <w:tc>
          <w:tcPr>
            <w:tcW w:w="8251" w:type="dxa"/>
            <w:tcBorders>
              <w:bottom w:val="single" w:sz="2" w:space="0" w:color="000000"/>
              <w:right w:val="single" w:sz="2" w:space="0" w:color="000000"/>
            </w:tcBorders>
          </w:tcPr>
          <w:p w:rsidR="00D807A0" w:rsidRDefault="00D807A0" w:rsidP="00DA0581">
            <w:pPr>
              <w:pStyle w:val="af5"/>
              <w:ind w:firstLine="0"/>
            </w:pPr>
            <w:r>
              <w:t>Поздняя Римская республика. Гражданские войны.</w:t>
            </w:r>
          </w:p>
          <w:p w:rsidR="00D807A0" w:rsidRDefault="00D807A0" w:rsidP="00DA0581">
            <w:pPr>
              <w:pStyle w:val="af5"/>
              <w:ind w:firstLine="0"/>
            </w:pPr>
            <w:r>
              <w:t xml:space="preserve">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w:t>
            </w:r>
            <w:r>
              <w:lastRenderedPageBreak/>
              <w:t>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lastRenderedPageBreak/>
              <w:t>4.4</w:t>
            </w:r>
          </w:p>
        </w:tc>
        <w:tc>
          <w:tcPr>
            <w:tcW w:w="8251" w:type="dxa"/>
            <w:tcBorders>
              <w:bottom w:val="single" w:sz="2" w:space="0" w:color="000000"/>
              <w:right w:val="single" w:sz="2" w:space="0" w:color="000000"/>
            </w:tcBorders>
          </w:tcPr>
          <w:p w:rsidR="00D807A0" w:rsidRDefault="00D807A0" w:rsidP="00DA0581">
            <w:pPr>
              <w:pStyle w:val="af5"/>
              <w:ind w:firstLine="0"/>
            </w:pPr>
            <w:r>
              <w:t>Расцвет и падение Римской империи.</w:t>
            </w:r>
          </w:p>
          <w:p w:rsidR="00D807A0" w:rsidRDefault="00D807A0" w:rsidP="00DA0581">
            <w:pPr>
              <w:pStyle w:val="af5"/>
              <w:ind w:firstLine="0"/>
            </w:pPr>
            <w: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4.5</w:t>
            </w:r>
          </w:p>
        </w:tc>
        <w:tc>
          <w:tcPr>
            <w:tcW w:w="8251" w:type="dxa"/>
            <w:tcBorders>
              <w:bottom w:val="single" w:sz="2" w:space="0" w:color="000000"/>
              <w:right w:val="single" w:sz="2" w:space="0" w:color="000000"/>
            </w:tcBorders>
          </w:tcPr>
          <w:p w:rsidR="00D807A0" w:rsidRDefault="00D807A0" w:rsidP="00DA0581">
            <w:pPr>
              <w:pStyle w:val="af5"/>
              <w:ind w:firstLine="0"/>
            </w:pPr>
            <w:r>
              <w:t>Культура Древнего Рима.</w:t>
            </w:r>
          </w:p>
          <w:p w:rsidR="00D807A0" w:rsidRDefault="00D807A0" w:rsidP="00DA0581">
            <w:pPr>
              <w:pStyle w:val="af5"/>
              <w:ind w:firstLine="0"/>
            </w:pPr>
            <w:r>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4.6</w:t>
            </w:r>
          </w:p>
        </w:tc>
        <w:tc>
          <w:tcPr>
            <w:tcW w:w="8251" w:type="dxa"/>
            <w:tcBorders>
              <w:bottom w:val="single" w:sz="2" w:space="0" w:color="000000"/>
              <w:right w:val="single" w:sz="2" w:space="0" w:color="000000"/>
            </w:tcBorders>
          </w:tcPr>
          <w:p w:rsidR="00D807A0" w:rsidRDefault="00D807A0" w:rsidP="00DA0581">
            <w:pPr>
              <w:pStyle w:val="af5"/>
              <w:ind w:firstLine="0"/>
            </w:pPr>
            <w:r>
              <w:t>Историческое и культурное наследие цивилизаций Древнего мира</w:t>
            </w:r>
          </w:p>
        </w:tc>
      </w:tr>
      <w:tr w:rsidR="00D807A0" w:rsidTr="00D807A0">
        <w:tc>
          <w:tcPr>
            <w:tcW w:w="1247" w:type="dxa"/>
            <w:tcBorders>
              <w:left w:val="single" w:sz="2" w:space="0" w:color="000000"/>
              <w:bottom w:val="single" w:sz="2" w:space="0" w:color="000000"/>
              <w:right w:val="single" w:sz="2" w:space="0" w:color="000000"/>
            </w:tcBorders>
          </w:tcPr>
          <w:p w:rsidR="00D807A0" w:rsidRDefault="00D807A0" w:rsidP="00DA0581">
            <w:pPr>
              <w:pStyle w:val="af5"/>
              <w:ind w:firstLine="0"/>
              <w:jc w:val="center"/>
            </w:pPr>
            <w:r>
              <w:t>5</w:t>
            </w:r>
          </w:p>
        </w:tc>
        <w:tc>
          <w:tcPr>
            <w:tcW w:w="8251" w:type="dxa"/>
            <w:tcBorders>
              <w:bottom w:val="single" w:sz="2" w:space="0" w:color="000000"/>
              <w:right w:val="single" w:sz="2" w:space="0" w:color="000000"/>
            </w:tcBorders>
          </w:tcPr>
          <w:p w:rsidR="00D807A0" w:rsidRDefault="00D807A0" w:rsidP="00DA0581">
            <w:pPr>
              <w:pStyle w:val="af5"/>
              <w:ind w:firstLine="0"/>
            </w:pPr>
            <w: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rsidR="0097408D" w:rsidRDefault="0097408D" w:rsidP="00C15802">
      <w:pPr>
        <w:spacing w:after="0" w:line="240" w:lineRule="auto"/>
        <w:rPr>
          <w:rFonts w:ascii="Times New Roman" w:hAnsi="Times New Roman" w:cs="Times New Roman"/>
          <w:b/>
          <w:bCs/>
          <w:caps/>
          <w:color w:val="000000"/>
          <w:sz w:val="24"/>
          <w:szCs w:val="24"/>
          <w:shd w:val="clear" w:color="auto" w:fill="FFFFFF"/>
        </w:rPr>
      </w:pPr>
    </w:p>
    <w:p w:rsidR="00DA0581" w:rsidRDefault="00DA0581" w:rsidP="00DA0581">
      <w:pPr>
        <w:pStyle w:val="af5"/>
        <w:ind w:firstLine="680"/>
        <w:jc w:val="right"/>
      </w:pPr>
      <w:r>
        <w:rPr>
          <w:b/>
          <w:color w:val="26282F"/>
        </w:rPr>
        <w:t>Таблица 16.2</w:t>
      </w:r>
    </w:p>
    <w:p w:rsidR="00DA0581" w:rsidRDefault="00DA0581" w:rsidP="00931C31">
      <w:pPr>
        <w:pStyle w:val="1"/>
        <w:spacing w:before="0"/>
        <w:jc w:val="center"/>
        <w:rPr>
          <w:rFonts w:ascii="Times New Roman" w:hAnsi="Times New Roman" w:cs="Times New Roman"/>
          <w:color w:val="auto"/>
          <w:sz w:val="24"/>
        </w:rPr>
      </w:pPr>
      <w:r w:rsidRPr="00DA0581">
        <w:rPr>
          <w:rFonts w:ascii="Times New Roman" w:hAnsi="Times New Roman" w:cs="Times New Roman"/>
          <w:color w:val="auto"/>
          <w:sz w:val="24"/>
        </w:rPr>
        <w:t xml:space="preserve">Проверяемые требования к результатам освоения основной образовательной программы </w:t>
      </w:r>
      <w:r>
        <w:rPr>
          <w:rFonts w:ascii="Times New Roman" w:hAnsi="Times New Roman" w:cs="Times New Roman"/>
          <w:color w:val="auto"/>
          <w:sz w:val="24"/>
        </w:rPr>
        <w:t xml:space="preserve">  </w:t>
      </w:r>
      <w:r w:rsidRPr="00DA0581">
        <w:rPr>
          <w:rFonts w:ascii="Times New Roman" w:hAnsi="Times New Roman" w:cs="Times New Roman"/>
          <w:color w:val="auto"/>
          <w:sz w:val="24"/>
        </w:rPr>
        <w:t>6 класса</w:t>
      </w:r>
    </w:p>
    <w:tbl>
      <w:tblPr>
        <w:tblW w:w="9498" w:type="dxa"/>
        <w:tblInd w:w="10" w:type="dxa"/>
        <w:tblLayout w:type="fixed"/>
        <w:tblCellMar>
          <w:left w:w="10" w:type="dxa"/>
          <w:right w:w="10" w:type="dxa"/>
        </w:tblCellMar>
        <w:tblLook w:val="04A0" w:firstRow="1" w:lastRow="0" w:firstColumn="1" w:lastColumn="0" w:noHBand="0" w:noVBand="1"/>
      </w:tblPr>
      <w:tblGrid>
        <w:gridCol w:w="1701"/>
        <w:gridCol w:w="7797"/>
      </w:tblGrid>
      <w:tr w:rsidR="00DA0581" w:rsidTr="00DA0581">
        <w:tc>
          <w:tcPr>
            <w:tcW w:w="1701" w:type="dxa"/>
            <w:tcBorders>
              <w:top w:val="single" w:sz="2" w:space="0" w:color="000000"/>
              <w:left w:val="single" w:sz="2" w:space="0" w:color="000000"/>
              <w:bottom w:val="single" w:sz="2" w:space="0" w:color="000000"/>
              <w:right w:val="single" w:sz="2" w:space="0" w:color="000000"/>
            </w:tcBorders>
          </w:tcPr>
          <w:p w:rsidR="00DA0581" w:rsidRDefault="00DA0581" w:rsidP="00DA0581">
            <w:pPr>
              <w:pStyle w:val="af5"/>
              <w:ind w:firstLine="0"/>
              <w:jc w:val="center"/>
            </w:pPr>
            <w:r>
              <w:t>Код проверяемого результата</w:t>
            </w:r>
          </w:p>
        </w:tc>
        <w:tc>
          <w:tcPr>
            <w:tcW w:w="7797" w:type="dxa"/>
            <w:tcBorders>
              <w:top w:val="single" w:sz="2" w:space="0" w:color="000000"/>
              <w:bottom w:val="single" w:sz="2" w:space="0" w:color="000000"/>
              <w:right w:val="single" w:sz="2" w:space="0" w:color="000000"/>
            </w:tcBorders>
          </w:tcPr>
          <w:p w:rsidR="00DA0581" w:rsidRDefault="00DA0581" w:rsidP="00DA0581">
            <w:pPr>
              <w:pStyle w:val="af5"/>
              <w:ind w:firstLine="0"/>
              <w:jc w:val="center"/>
            </w:pPr>
            <w:r>
              <w:t>Проверяемые предметные результаты освоения основной образовательной программы основного общего образования</w:t>
            </w:r>
          </w:p>
        </w:tc>
      </w:tr>
      <w:tr w:rsidR="00DA0581" w:rsidTr="00DA0581">
        <w:tc>
          <w:tcPr>
            <w:tcW w:w="1701" w:type="dxa"/>
            <w:tcBorders>
              <w:left w:val="single" w:sz="2" w:space="0" w:color="000000"/>
              <w:bottom w:val="single" w:sz="2" w:space="0" w:color="000000"/>
              <w:right w:val="single" w:sz="2" w:space="0" w:color="000000"/>
            </w:tcBorders>
            <w:vAlign w:val="center"/>
          </w:tcPr>
          <w:p w:rsidR="00DA0581" w:rsidRDefault="00DA0581" w:rsidP="00DA0581">
            <w:pPr>
              <w:pStyle w:val="af5"/>
              <w:ind w:firstLine="0"/>
              <w:jc w:val="center"/>
            </w:pPr>
            <w:r>
              <w:t>1</w:t>
            </w:r>
          </w:p>
        </w:tc>
        <w:tc>
          <w:tcPr>
            <w:tcW w:w="7797" w:type="dxa"/>
            <w:tcBorders>
              <w:bottom w:val="single" w:sz="2" w:space="0" w:color="000000"/>
              <w:right w:val="single" w:sz="2" w:space="0" w:color="000000"/>
            </w:tcBorders>
          </w:tcPr>
          <w:p w:rsidR="00DA0581" w:rsidRDefault="00DA0581" w:rsidP="00DA0581">
            <w:pPr>
              <w:pStyle w:val="af5"/>
              <w:ind w:firstLine="0"/>
            </w:pPr>
            <w:r>
              <w:t>Знание хронологии, работа с хронологией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1.1</w:t>
            </w:r>
          </w:p>
        </w:tc>
        <w:tc>
          <w:tcPr>
            <w:tcW w:w="7797" w:type="dxa"/>
            <w:tcBorders>
              <w:bottom w:val="single" w:sz="2" w:space="0" w:color="000000"/>
              <w:right w:val="single" w:sz="2" w:space="0" w:color="000000"/>
            </w:tcBorders>
          </w:tcPr>
          <w:p w:rsidR="00DA0581" w:rsidRDefault="00DA0581" w:rsidP="00DA0581">
            <w:pPr>
              <w:pStyle w:val="af5"/>
              <w:ind w:firstLine="0"/>
            </w:pPr>
            <w:r>
              <w:t>Называть даты важнейших событий Средневековья, определять их принадлежность к веку, историческому периоду</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1.2</w:t>
            </w:r>
          </w:p>
        </w:tc>
        <w:tc>
          <w:tcPr>
            <w:tcW w:w="7797" w:type="dxa"/>
            <w:tcBorders>
              <w:bottom w:val="single" w:sz="2" w:space="0" w:color="000000"/>
              <w:right w:val="single" w:sz="2" w:space="0" w:color="000000"/>
            </w:tcBorders>
          </w:tcPr>
          <w:p w:rsidR="00DA0581" w:rsidRDefault="00DA0581" w:rsidP="00DA0581">
            <w:pPr>
              <w:pStyle w:val="af5"/>
              <w:ind w:firstLine="0"/>
            </w:pPr>
            <w:r>
              <w:t>Определять последовательность событий, явлений, процессов отечественной и всеобщей истории эпохи Средневековья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1.3</w:t>
            </w:r>
          </w:p>
        </w:tc>
        <w:tc>
          <w:tcPr>
            <w:tcW w:w="7797" w:type="dxa"/>
            <w:tcBorders>
              <w:bottom w:val="single" w:sz="2" w:space="0" w:color="000000"/>
              <w:right w:val="single" w:sz="2" w:space="0" w:color="000000"/>
            </w:tcBorders>
          </w:tcPr>
          <w:p w:rsidR="00DA0581" w:rsidRDefault="00DA0581" w:rsidP="00DA0581">
            <w:pPr>
              <w:pStyle w:val="af5"/>
              <w:ind w:firstLine="0"/>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1.4</w:t>
            </w:r>
          </w:p>
        </w:tc>
        <w:tc>
          <w:tcPr>
            <w:tcW w:w="7797" w:type="dxa"/>
            <w:tcBorders>
              <w:bottom w:val="single" w:sz="2" w:space="0" w:color="000000"/>
              <w:right w:val="single" w:sz="2" w:space="0" w:color="000000"/>
            </w:tcBorders>
          </w:tcPr>
          <w:p w:rsidR="00DA0581" w:rsidRDefault="00DA0581" w:rsidP="00DA0581">
            <w:pPr>
              <w:pStyle w:val="af5"/>
              <w:ind w:firstLine="0"/>
            </w:pPr>
            <w:r>
              <w:t>Устанавливать длительность и синхронность событий истории Руси и всеобщей истории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1.5</w:t>
            </w:r>
          </w:p>
        </w:tc>
        <w:tc>
          <w:tcPr>
            <w:tcW w:w="7797" w:type="dxa"/>
            <w:tcBorders>
              <w:bottom w:val="single" w:sz="2" w:space="0" w:color="000000"/>
              <w:right w:val="single" w:sz="2" w:space="0" w:color="000000"/>
            </w:tcBorders>
          </w:tcPr>
          <w:p w:rsidR="00DA0581" w:rsidRDefault="00DA0581" w:rsidP="00DA0581">
            <w:pPr>
              <w:pStyle w:val="af5"/>
              <w:ind w:firstLine="0"/>
            </w:pPr>
            <w:r>
              <w:t>Определять современников исторических событий, явлений, процессов отечественной и всеобщей истории эпохи Средневековья</w:t>
            </w:r>
          </w:p>
        </w:tc>
      </w:tr>
      <w:tr w:rsidR="00DA0581" w:rsidTr="00DA0581">
        <w:tc>
          <w:tcPr>
            <w:tcW w:w="1701" w:type="dxa"/>
            <w:tcBorders>
              <w:left w:val="single" w:sz="2" w:space="0" w:color="000000"/>
              <w:bottom w:val="single" w:sz="2" w:space="0" w:color="000000"/>
              <w:right w:val="single" w:sz="2" w:space="0" w:color="000000"/>
            </w:tcBorders>
            <w:vAlign w:val="center"/>
          </w:tcPr>
          <w:p w:rsidR="00DA0581" w:rsidRDefault="00DA0581" w:rsidP="00DA0581">
            <w:pPr>
              <w:pStyle w:val="af5"/>
              <w:ind w:firstLine="0"/>
              <w:jc w:val="center"/>
            </w:pPr>
            <w:r>
              <w:t>2</w:t>
            </w:r>
          </w:p>
        </w:tc>
        <w:tc>
          <w:tcPr>
            <w:tcW w:w="7797" w:type="dxa"/>
            <w:tcBorders>
              <w:bottom w:val="single" w:sz="2" w:space="0" w:color="000000"/>
              <w:right w:val="single" w:sz="2" w:space="0" w:color="000000"/>
            </w:tcBorders>
          </w:tcPr>
          <w:p w:rsidR="00DA0581" w:rsidRDefault="00DA0581" w:rsidP="00DA0581">
            <w:pPr>
              <w:pStyle w:val="af5"/>
              <w:ind w:firstLine="0"/>
            </w:pPr>
            <w:r>
              <w:t>Знание исторических фактов, работа с фактами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2.1</w:t>
            </w:r>
          </w:p>
        </w:tc>
        <w:tc>
          <w:tcPr>
            <w:tcW w:w="7797" w:type="dxa"/>
            <w:tcBorders>
              <w:bottom w:val="single" w:sz="2" w:space="0" w:color="000000"/>
              <w:right w:val="single" w:sz="2" w:space="0" w:color="000000"/>
            </w:tcBorders>
          </w:tcPr>
          <w:p w:rsidR="00DA0581" w:rsidRDefault="00DA0581" w:rsidP="00DA0581">
            <w:pPr>
              <w:pStyle w:val="af5"/>
              <w:ind w:firstLine="0"/>
            </w:pPr>
            <w: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2.2</w:t>
            </w:r>
          </w:p>
        </w:tc>
        <w:tc>
          <w:tcPr>
            <w:tcW w:w="7797" w:type="dxa"/>
            <w:tcBorders>
              <w:bottom w:val="single" w:sz="2" w:space="0" w:color="000000"/>
              <w:right w:val="single" w:sz="2" w:space="0" w:color="000000"/>
            </w:tcBorders>
          </w:tcPr>
          <w:p w:rsidR="00DA0581" w:rsidRDefault="00DA0581" w:rsidP="00DA0581">
            <w:pPr>
              <w:pStyle w:val="af5"/>
              <w:ind w:firstLine="0"/>
            </w:pPr>
            <w:r>
              <w:t>Группировать, систематизировать факты по заданному признаку (составление систематических таблиц)</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w:t>
            </w:r>
          </w:p>
        </w:tc>
        <w:tc>
          <w:tcPr>
            <w:tcW w:w="7797" w:type="dxa"/>
            <w:tcBorders>
              <w:bottom w:val="single" w:sz="2" w:space="0" w:color="000000"/>
              <w:right w:val="single" w:sz="2" w:space="0" w:color="000000"/>
            </w:tcBorders>
          </w:tcPr>
          <w:p w:rsidR="00DA0581" w:rsidRDefault="00DA0581" w:rsidP="00DA0581">
            <w:pPr>
              <w:pStyle w:val="af5"/>
              <w:ind w:firstLine="0"/>
            </w:pPr>
            <w:r>
              <w:t>Работа с исторической картой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3.1</w:t>
            </w:r>
          </w:p>
        </w:tc>
        <w:tc>
          <w:tcPr>
            <w:tcW w:w="7797" w:type="dxa"/>
            <w:tcBorders>
              <w:bottom w:val="single" w:sz="2" w:space="0" w:color="000000"/>
              <w:right w:val="single" w:sz="2" w:space="0" w:color="000000"/>
            </w:tcBorders>
          </w:tcPr>
          <w:p w:rsidR="00DA0581" w:rsidRDefault="00DA0581" w:rsidP="00DA0581">
            <w:pPr>
              <w:pStyle w:val="af5"/>
              <w:ind w:firstLine="0"/>
            </w:pPr>
            <w:r>
              <w:t>Находить и показывать на карте исторические объекты, используя легенду карты; давать словесное описание их местоположения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3.2</w:t>
            </w:r>
          </w:p>
        </w:tc>
        <w:tc>
          <w:tcPr>
            <w:tcW w:w="7797" w:type="dxa"/>
            <w:tcBorders>
              <w:bottom w:val="single" w:sz="2" w:space="0" w:color="000000"/>
              <w:right w:val="single" w:sz="2" w:space="0" w:color="000000"/>
            </w:tcBorders>
          </w:tcPr>
          <w:p w:rsidR="00DA0581" w:rsidRDefault="00DA0581" w:rsidP="00DA0581">
            <w:pPr>
              <w:pStyle w:val="af5"/>
              <w:ind w:firstLine="0"/>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3.3</w:t>
            </w:r>
          </w:p>
        </w:tc>
        <w:tc>
          <w:tcPr>
            <w:tcW w:w="7797" w:type="dxa"/>
            <w:tcBorders>
              <w:bottom w:val="single" w:sz="2" w:space="0" w:color="000000"/>
              <w:right w:val="single" w:sz="2" w:space="0" w:color="000000"/>
            </w:tcBorders>
          </w:tcPr>
          <w:p w:rsidR="00DA0581" w:rsidRDefault="00DA0581" w:rsidP="00DA0581">
            <w:pPr>
              <w:pStyle w:val="af5"/>
              <w:ind w:firstLine="0"/>
            </w:pPr>
            <w:r>
              <w:t xml:space="preserve">Характеризовать на основе исторической карты (схемы) исторические события, явления, процессы отечественной и всеобщей истории эпохи </w:t>
            </w:r>
            <w:r>
              <w:lastRenderedPageBreak/>
              <w:t>Средневековья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3.4</w:t>
            </w:r>
          </w:p>
        </w:tc>
        <w:tc>
          <w:tcPr>
            <w:tcW w:w="7797" w:type="dxa"/>
            <w:tcBorders>
              <w:bottom w:val="single" w:sz="2" w:space="0" w:color="000000"/>
              <w:right w:val="single" w:sz="2" w:space="0" w:color="000000"/>
            </w:tcBorders>
          </w:tcPr>
          <w:p w:rsidR="00DA0581" w:rsidRDefault="00DA0581" w:rsidP="00DA0581">
            <w:pPr>
              <w:pStyle w:val="af5"/>
              <w:ind w:firstLine="0"/>
            </w:pPr>
            <w: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w:t>
            </w:r>
          </w:p>
        </w:tc>
        <w:tc>
          <w:tcPr>
            <w:tcW w:w="7797" w:type="dxa"/>
            <w:tcBorders>
              <w:bottom w:val="single" w:sz="2" w:space="0" w:color="000000"/>
              <w:right w:val="single" w:sz="2" w:space="0" w:color="000000"/>
            </w:tcBorders>
          </w:tcPr>
          <w:p w:rsidR="00DA0581" w:rsidRDefault="00DA0581" w:rsidP="00DA0581">
            <w:pPr>
              <w:pStyle w:val="af5"/>
              <w:ind w:firstLine="0"/>
            </w:pPr>
            <w:r>
              <w:t>Работа с историческими источниками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4.1</w:t>
            </w:r>
          </w:p>
        </w:tc>
        <w:tc>
          <w:tcPr>
            <w:tcW w:w="7797" w:type="dxa"/>
            <w:tcBorders>
              <w:bottom w:val="single" w:sz="2" w:space="0" w:color="000000"/>
              <w:right w:val="single" w:sz="2" w:space="0" w:color="000000"/>
            </w:tcBorders>
          </w:tcPr>
          <w:p w:rsidR="00DA0581" w:rsidRDefault="00DA0581" w:rsidP="00DA0581">
            <w:pPr>
              <w:pStyle w:val="af5"/>
              <w:ind w:firstLine="0"/>
            </w:pPr>
            <w:r>
              <w:t>Различать основные типы исторических источников отечественной и всеобщей истории эпохи Средневековья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4.2</w:t>
            </w:r>
          </w:p>
        </w:tc>
        <w:tc>
          <w:tcPr>
            <w:tcW w:w="7797" w:type="dxa"/>
            <w:tcBorders>
              <w:bottom w:val="single" w:sz="2" w:space="0" w:color="000000"/>
              <w:right w:val="single" w:sz="2" w:space="0" w:color="000000"/>
            </w:tcBorders>
          </w:tcPr>
          <w:p w:rsidR="00DA0581" w:rsidRDefault="00DA0581" w:rsidP="00DA0581">
            <w:pPr>
              <w:pStyle w:val="af5"/>
              <w:ind w:firstLine="0"/>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4.3</w:t>
            </w:r>
          </w:p>
        </w:tc>
        <w:tc>
          <w:tcPr>
            <w:tcW w:w="7797" w:type="dxa"/>
            <w:tcBorders>
              <w:bottom w:val="single" w:sz="2" w:space="0" w:color="000000"/>
              <w:right w:val="single" w:sz="2" w:space="0" w:color="000000"/>
            </w:tcBorders>
          </w:tcPr>
          <w:p w:rsidR="00DA0581" w:rsidRDefault="00DA0581" w:rsidP="00DA0581">
            <w:pPr>
              <w:pStyle w:val="af5"/>
              <w:ind w:firstLine="0"/>
            </w:pPr>
            <w:r>
              <w:t>Характеризовать авторство, время, место создания источника</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4.4</w:t>
            </w:r>
          </w:p>
        </w:tc>
        <w:tc>
          <w:tcPr>
            <w:tcW w:w="7797" w:type="dxa"/>
            <w:tcBorders>
              <w:bottom w:val="single" w:sz="2" w:space="0" w:color="000000"/>
              <w:right w:val="single" w:sz="2" w:space="0" w:color="000000"/>
            </w:tcBorders>
          </w:tcPr>
          <w:p w:rsidR="00DA0581" w:rsidRDefault="00DA0581" w:rsidP="00DA0581">
            <w:pPr>
              <w:pStyle w:val="af5"/>
              <w:ind w:firstLine="0"/>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4.5</w:t>
            </w:r>
          </w:p>
        </w:tc>
        <w:tc>
          <w:tcPr>
            <w:tcW w:w="7797" w:type="dxa"/>
            <w:tcBorders>
              <w:bottom w:val="single" w:sz="2" w:space="0" w:color="000000"/>
              <w:right w:val="single" w:sz="2" w:space="0" w:color="000000"/>
            </w:tcBorders>
          </w:tcPr>
          <w:p w:rsidR="00DA0581" w:rsidRDefault="00DA0581" w:rsidP="00DA0581">
            <w:pPr>
              <w:pStyle w:val="af5"/>
              <w:ind w:firstLine="0"/>
            </w:pPr>
            <w:r>
              <w:t>Находить в визуальном источнике и вещественном памятнике ключевые символы, образы</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4.6</w:t>
            </w:r>
          </w:p>
        </w:tc>
        <w:tc>
          <w:tcPr>
            <w:tcW w:w="7797" w:type="dxa"/>
            <w:tcBorders>
              <w:bottom w:val="single" w:sz="2" w:space="0" w:color="000000"/>
              <w:right w:val="single" w:sz="2" w:space="0" w:color="000000"/>
            </w:tcBorders>
          </w:tcPr>
          <w:p w:rsidR="00DA0581" w:rsidRDefault="00DA0581" w:rsidP="00DA0581">
            <w:pPr>
              <w:pStyle w:val="af5"/>
              <w:ind w:firstLine="0"/>
            </w:pPr>
            <w:r>
              <w:t>Характеризовать позицию автора письменного и визуального исторического источника</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4.7</w:t>
            </w:r>
          </w:p>
        </w:tc>
        <w:tc>
          <w:tcPr>
            <w:tcW w:w="7797" w:type="dxa"/>
            <w:tcBorders>
              <w:bottom w:val="single" w:sz="2" w:space="0" w:color="000000"/>
              <w:right w:val="single" w:sz="2" w:space="0" w:color="000000"/>
            </w:tcBorders>
          </w:tcPr>
          <w:p w:rsidR="00DA0581" w:rsidRDefault="00DA0581" w:rsidP="00DA0581">
            <w:pPr>
              <w:pStyle w:val="af5"/>
              <w:ind w:firstLine="0"/>
            </w:pPr>
            <w: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4.8</w:t>
            </w:r>
          </w:p>
        </w:tc>
        <w:tc>
          <w:tcPr>
            <w:tcW w:w="7797" w:type="dxa"/>
            <w:tcBorders>
              <w:bottom w:val="single" w:sz="2" w:space="0" w:color="000000"/>
              <w:right w:val="single" w:sz="2" w:space="0" w:color="000000"/>
            </w:tcBorders>
          </w:tcPr>
          <w:p w:rsidR="00DA0581" w:rsidRDefault="00DA0581" w:rsidP="00DA0581">
            <w:pPr>
              <w:pStyle w:val="af5"/>
              <w:ind w:firstLine="0"/>
            </w:pPr>
            <w:r>
              <w:t>Использовать контекстную информацию при работе с историческими источниками по отечественной и всеобщей истории эпохи Средневековья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4.9</w:t>
            </w:r>
          </w:p>
        </w:tc>
        <w:tc>
          <w:tcPr>
            <w:tcW w:w="7797" w:type="dxa"/>
            <w:tcBorders>
              <w:bottom w:val="single" w:sz="2" w:space="0" w:color="000000"/>
              <w:right w:val="single" w:sz="2" w:space="0" w:color="000000"/>
            </w:tcBorders>
          </w:tcPr>
          <w:p w:rsidR="00DA0581" w:rsidRDefault="00DA0581" w:rsidP="00DA0581">
            <w:pPr>
              <w:pStyle w:val="af5"/>
              <w:ind w:firstLine="0"/>
            </w:pPr>
            <w:r>
              <w:t>Анализировать текстовые, визуальные источники исторической информации по отечественной и всеобщей истории эпохи Средневековья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4.10</w:t>
            </w:r>
          </w:p>
        </w:tc>
        <w:tc>
          <w:tcPr>
            <w:tcW w:w="7797" w:type="dxa"/>
            <w:tcBorders>
              <w:bottom w:val="single" w:sz="2" w:space="0" w:color="000000"/>
              <w:right w:val="single" w:sz="2" w:space="0" w:color="000000"/>
            </w:tcBorders>
          </w:tcPr>
          <w:p w:rsidR="00DA0581" w:rsidRDefault="00DA0581" w:rsidP="00DA0581">
            <w:pPr>
              <w:pStyle w:val="af5"/>
              <w:ind w:firstLine="0"/>
            </w:pPr>
            <w:r>
              <w:t>Представлять историческую информацию по отечественной и всеобщей истории эпохи Средневековья в виде таблиц, схем, диаграмм</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w:t>
            </w:r>
          </w:p>
        </w:tc>
        <w:tc>
          <w:tcPr>
            <w:tcW w:w="7797" w:type="dxa"/>
            <w:tcBorders>
              <w:bottom w:val="single" w:sz="2" w:space="0" w:color="000000"/>
              <w:right w:val="single" w:sz="2" w:space="0" w:color="000000"/>
            </w:tcBorders>
          </w:tcPr>
          <w:p w:rsidR="00DA0581" w:rsidRDefault="00DA0581" w:rsidP="00DA0581">
            <w:pPr>
              <w:pStyle w:val="af5"/>
              <w:ind w:firstLine="0"/>
            </w:pPr>
            <w:r>
              <w:t>Историческое описание (реконструкция)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5.1</w:t>
            </w:r>
          </w:p>
        </w:tc>
        <w:tc>
          <w:tcPr>
            <w:tcW w:w="7797" w:type="dxa"/>
            <w:tcBorders>
              <w:bottom w:val="single" w:sz="2" w:space="0" w:color="000000"/>
              <w:right w:val="single" w:sz="2" w:space="0" w:color="000000"/>
            </w:tcBorders>
          </w:tcPr>
          <w:p w:rsidR="00DA0581" w:rsidRDefault="00DA0581" w:rsidP="00DA0581">
            <w:pPr>
              <w:pStyle w:val="af5"/>
              <w:ind w:firstLine="0"/>
            </w:pPr>
            <w: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5.2</w:t>
            </w:r>
          </w:p>
        </w:tc>
        <w:tc>
          <w:tcPr>
            <w:tcW w:w="7797" w:type="dxa"/>
            <w:tcBorders>
              <w:bottom w:val="single" w:sz="2" w:space="0" w:color="000000"/>
              <w:right w:val="single" w:sz="2" w:space="0" w:color="000000"/>
            </w:tcBorders>
          </w:tcPr>
          <w:p w:rsidR="00DA0581" w:rsidRDefault="00DA0581" w:rsidP="00DA0581">
            <w:pPr>
              <w:pStyle w:val="af5"/>
              <w:ind w:firstLine="0"/>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5.3</w:t>
            </w:r>
          </w:p>
        </w:tc>
        <w:tc>
          <w:tcPr>
            <w:tcW w:w="7797" w:type="dxa"/>
            <w:tcBorders>
              <w:bottom w:val="single" w:sz="2" w:space="0" w:color="000000"/>
              <w:right w:val="single" w:sz="2" w:space="0" w:color="000000"/>
            </w:tcBorders>
          </w:tcPr>
          <w:p w:rsidR="00DA0581" w:rsidRDefault="00DA0581" w:rsidP="00DA0581">
            <w:pPr>
              <w:pStyle w:val="af5"/>
              <w:ind w:firstLine="0"/>
            </w:pPr>
            <w:r>
              <w:t>Представлять описание памятников материальной и художественной культуры изучаемой эпохи</w:t>
            </w:r>
          </w:p>
        </w:tc>
      </w:tr>
      <w:tr w:rsidR="00DA0581" w:rsidTr="00DA0581">
        <w:tc>
          <w:tcPr>
            <w:tcW w:w="1701" w:type="dxa"/>
            <w:tcBorders>
              <w:left w:val="single" w:sz="2" w:space="0" w:color="000000"/>
              <w:bottom w:val="single" w:sz="2" w:space="0" w:color="000000"/>
              <w:right w:val="single" w:sz="2" w:space="0" w:color="000000"/>
            </w:tcBorders>
            <w:vAlign w:val="center"/>
          </w:tcPr>
          <w:p w:rsidR="00DA0581" w:rsidRDefault="00DA0581" w:rsidP="00DA0581">
            <w:pPr>
              <w:pStyle w:val="af5"/>
              <w:ind w:firstLine="0"/>
              <w:jc w:val="center"/>
            </w:pPr>
            <w:r>
              <w:t>6</w:t>
            </w:r>
          </w:p>
        </w:tc>
        <w:tc>
          <w:tcPr>
            <w:tcW w:w="7797" w:type="dxa"/>
            <w:tcBorders>
              <w:bottom w:val="single" w:sz="2" w:space="0" w:color="000000"/>
              <w:right w:val="single" w:sz="2" w:space="0" w:color="000000"/>
            </w:tcBorders>
          </w:tcPr>
          <w:p w:rsidR="00DA0581" w:rsidRDefault="00DA0581" w:rsidP="00DA0581">
            <w:pPr>
              <w:pStyle w:val="af5"/>
              <w:ind w:firstLine="0"/>
            </w:pPr>
            <w:r>
              <w:t>Анализ, объяснение исторических событий, явлений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6.1</w:t>
            </w:r>
          </w:p>
        </w:tc>
        <w:tc>
          <w:tcPr>
            <w:tcW w:w="7797" w:type="dxa"/>
            <w:tcBorders>
              <w:bottom w:val="single" w:sz="2" w:space="0" w:color="000000"/>
              <w:right w:val="single" w:sz="2" w:space="0" w:color="000000"/>
            </w:tcBorders>
          </w:tcPr>
          <w:p w:rsidR="00DA0581" w:rsidRDefault="00DA0581" w:rsidP="00DA0581">
            <w:pPr>
              <w:pStyle w:val="af5"/>
              <w:ind w:firstLine="0"/>
            </w:pPr>
            <w:r>
              <w:t>Раскрывать существенные черты и характерные признаки исторических событий, явлений, процессов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6.2</w:t>
            </w:r>
          </w:p>
        </w:tc>
        <w:tc>
          <w:tcPr>
            <w:tcW w:w="7797" w:type="dxa"/>
            <w:tcBorders>
              <w:bottom w:val="single" w:sz="2" w:space="0" w:color="000000"/>
              <w:right w:val="single" w:sz="2" w:space="0" w:color="000000"/>
            </w:tcBorders>
          </w:tcPr>
          <w:p w:rsidR="00DA0581" w:rsidRDefault="00DA0581" w:rsidP="00DA0581">
            <w:pPr>
              <w:pStyle w:val="af5"/>
              <w:ind w:firstLine="0"/>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6.3</w:t>
            </w:r>
          </w:p>
        </w:tc>
        <w:tc>
          <w:tcPr>
            <w:tcW w:w="7797" w:type="dxa"/>
            <w:tcBorders>
              <w:bottom w:val="single" w:sz="2" w:space="0" w:color="000000"/>
              <w:right w:val="single" w:sz="2" w:space="0" w:color="000000"/>
            </w:tcBorders>
          </w:tcPr>
          <w:p w:rsidR="00DA0581" w:rsidRDefault="00DA0581" w:rsidP="00DA0581">
            <w:pPr>
              <w:pStyle w:val="af5"/>
              <w:ind w:firstLine="0"/>
            </w:pPr>
            <w: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6.4</w:t>
            </w:r>
          </w:p>
        </w:tc>
        <w:tc>
          <w:tcPr>
            <w:tcW w:w="7797" w:type="dxa"/>
            <w:tcBorders>
              <w:bottom w:val="single" w:sz="2" w:space="0" w:color="000000"/>
              <w:right w:val="single" w:sz="2" w:space="0" w:color="000000"/>
            </w:tcBorders>
          </w:tcPr>
          <w:p w:rsidR="00DA0581" w:rsidRDefault="00DA0581" w:rsidP="00DA0581">
            <w:pPr>
              <w:pStyle w:val="af5"/>
              <w:ind w:firstLine="0"/>
            </w:pPr>
            <w: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6.5</w:t>
            </w:r>
          </w:p>
        </w:tc>
        <w:tc>
          <w:tcPr>
            <w:tcW w:w="7797" w:type="dxa"/>
            <w:tcBorders>
              <w:bottom w:val="single" w:sz="2" w:space="0" w:color="000000"/>
              <w:right w:val="single" w:sz="2" w:space="0" w:color="000000"/>
            </w:tcBorders>
          </w:tcPr>
          <w:p w:rsidR="00DA0581" w:rsidRDefault="00DA0581" w:rsidP="00DA0581">
            <w:pPr>
              <w:pStyle w:val="af5"/>
              <w:ind w:firstLine="0"/>
            </w:pPr>
            <w:r>
              <w:t xml:space="preserve">Выявлять особенности развития культуры, быта и нравов народов </w:t>
            </w:r>
            <w:r>
              <w:lastRenderedPageBreak/>
              <w:t>отечественной и всеобщей истории эпохи Средневековья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6.6</w:t>
            </w:r>
          </w:p>
        </w:tc>
        <w:tc>
          <w:tcPr>
            <w:tcW w:w="7797" w:type="dxa"/>
            <w:tcBorders>
              <w:bottom w:val="single" w:sz="2" w:space="0" w:color="000000"/>
              <w:right w:val="single" w:sz="2" w:space="0" w:color="000000"/>
            </w:tcBorders>
          </w:tcPr>
          <w:p w:rsidR="00DA0581" w:rsidRDefault="00DA0581" w:rsidP="00DA0581">
            <w:pPr>
              <w:pStyle w:val="af5"/>
              <w:ind w:firstLine="0"/>
            </w:pPr>
            <w: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w:t>
            </w:r>
          </w:p>
        </w:tc>
        <w:tc>
          <w:tcPr>
            <w:tcW w:w="7797" w:type="dxa"/>
            <w:tcBorders>
              <w:bottom w:val="single" w:sz="2" w:space="0" w:color="000000"/>
              <w:right w:val="single" w:sz="2" w:space="0" w:color="000000"/>
            </w:tcBorders>
          </w:tcPr>
          <w:p w:rsidR="00DA0581" w:rsidRDefault="00DA0581" w:rsidP="00DA0581">
            <w:pPr>
              <w:pStyle w:val="af5"/>
              <w:ind w:firstLine="0"/>
            </w:pPr>
            <w:r>
              <w:t>Рассмотрение исторических версий и оценок, определение своего отношения к наиболее значимым событиям и личностям прошлого</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7.1</w:t>
            </w:r>
          </w:p>
        </w:tc>
        <w:tc>
          <w:tcPr>
            <w:tcW w:w="7797" w:type="dxa"/>
            <w:tcBorders>
              <w:bottom w:val="single" w:sz="2" w:space="0" w:color="000000"/>
              <w:right w:val="single" w:sz="2" w:space="0" w:color="000000"/>
            </w:tcBorders>
          </w:tcPr>
          <w:p w:rsidR="00DA0581" w:rsidRDefault="00DA0581" w:rsidP="00DA0581">
            <w:pPr>
              <w:pStyle w:val="af5"/>
              <w:ind w:firstLine="0"/>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7.2</w:t>
            </w:r>
          </w:p>
        </w:tc>
        <w:tc>
          <w:tcPr>
            <w:tcW w:w="7797" w:type="dxa"/>
            <w:tcBorders>
              <w:bottom w:val="single" w:sz="2" w:space="0" w:color="000000"/>
              <w:right w:val="single" w:sz="2" w:space="0" w:color="000000"/>
            </w:tcBorders>
          </w:tcPr>
          <w:p w:rsidR="00DA0581" w:rsidRDefault="00DA0581" w:rsidP="00DA0581">
            <w:pPr>
              <w:pStyle w:val="af5"/>
              <w:ind w:firstLine="0"/>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7.3</w:t>
            </w:r>
          </w:p>
        </w:tc>
        <w:tc>
          <w:tcPr>
            <w:tcW w:w="7797" w:type="dxa"/>
            <w:tcBorders>
              <w:bottom w:val="single" w:sz="2" w:space="0" w:color="000000"/>
              <w:right w:val="single" w:sz="2" w:space="0" w:color="000000"/>
            </w:tcBorders>
          </w:tcPr>
          <w:p w:rsidR="00DA0581" w:rsidRDefault="00DA0581" w:rsidP="00DA0581">
            <w:pPr>
              <w:pStyle w:val="af5"/>
              <w:ind w:firstLine="0"/>
            </w:pPr>
            <w: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DA0581" w:rsidTr="00DA0581">
        <w:tc>
          <w:tcPr>
            <w:tcW w:w="1701" w:type="dxa"/>
            <w:tcBorders>
              <w:left w:val="single" w:sz="2" w:space="0" w:color="000000"/>
              <w:bottom w:val="single" w:sz="2" w:space="0" w:color="000000"/>
              <w:right w:val="single" w:sz="2" w:space="0" w:color="000000"/>
            </w:tcBorders>
            <w:vAlign w:val="center"/>
          </w:tcPr>
          <w:p w:rsidR="00DA0581" w:rsidRDefault="00DA0581" w:rsidP="00DA0581">
            <w:pPr>
              <w:pStyle w:val="af5"/>
              <w:ind w:firstLine="0"/>
              <w:jc w:val="center"/>
            </w:pPr>
            <w:r>
              <w:t>8</w:t>
            </w:r>
          </w:p>
        </w:tc>
        <w:tc>
          <w:tcPr>
            <w:tcW w:w="7797" w:type="dxa"/>
            <w:tcBorders>
              <w:bottom w:val="single" w:sz="2" w:space="0" w:color="000000"/>
              <w:right w:val="single" w:sz="2" w:space="0" w:color="000000"/>
            </w:tcBorders>
            <w:vAlign w:val="center"/>
          </w:tcPr>
          <w:p w:rsidR="00DA0581" w:rsidRDefault="00DA0581" w:rsidP="00DA0581">
            <w:pPr>
              <w:pStyle w:val="af5"/>
              <w:ind w:firstLine="0"/>
            </w:pPr>
            <w:r>
              <w:t>Применение исторических знаний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8.1</w:t>
            </w:r>
          </w:p>
        </w:tc>
        <w:tc>
          <w:tcPr>
            <w:tcW w:w="7797" w:type="dxa"/>
            <w:tcBorders>
              <w:bottom w:val="single" w:sz="2" w:space="0" w:color="000000"/>
              <w:right w:val="single" w:sz="2" w:space="0" w:color="000000"/>
            </w:tcBorders>
          </w:tcPr>
          <w:p w:rsidR="00DA0581" w:rsidRDefault="00DA0581" w:rsidP="00DA0581">
            <w:pPr>
              <w:pStyle w:val="af5"/>
              <w:ind w:firstLine="0"/>
            </w:pPr>
            <w: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8.2</w:t>
            </w:r>
          </w:p>
        </w:tc>
        <w:tc>
          <w:tcPr>
            <w:tcW w:w="7797" w:type="dxa"/>
            <w:tcBorders>
              <w:bottom w:val="single" w:sz="2" w:space="0" w:color="000000"/>
              <w:right w:val="single" w:sz="2" w:space="0" w:color="000000"/>
            </w:tcBorders>
          </w:tcPr>
          <w:p w:rsidR="00DA0581" w:rsidRDefault="00DA0581" w:rsidP="00DA0581">
            <w:pPr>
              <w:pStyle w:val="af5"/>
              <w:ind w:firstLine="0"/>
            </w:pPr>
            <w:r>
              <w:t>Выполнять учебные проекты по истории Средних веков (в том числе на региональном материале)</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8.3</w:t>
            </w:r>
          </w:p>
        </w:tc>
        <w:tc>
          <w:tcPr>
            <w:tcW w:w="7797" w:type="dxa"/>
            <w:tcBorders>
              <w:bottom w:val="single" w:sz="2" w:space="0" w:color="000000"/>
              <w:right w:val="single" w:sz="2" w:space="0" w:color="000000"/>
            </w:tcBorders>
          </w:tcPr>
          <w:p w:rsidR="00DA0581" w:rsidRDefault="00DA0581" w:rsidP="00DA0581">
            <w:pPr>
              <w:pStyle w:val="af5"/>
              <w:ind w:firstLine="0"/>
            </w:pPr>
            <w:r>
              <w:t>Использовать исторические понятия для решения учебных и практических задач</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8.4</w:t>
            </w:r>
          </w:p>
        </w:tc>
        <w:tc>
          <w:tcPr>
            <w:tcW w:w="7797" w:type="dxa"/>
            <w:tcBorders>
              <w:bottom w:val="single" w:sz="2" w:space="0" w:color="000000"/>
              <w:right w:val="single" w:sz="2" w:space="0" w:color="000000"/>
            </w:tcBorders>
          </w:tcPr>
          <w:p w:rsidR="00DA0581" w:rsidRDefault="00DA0581" w:rsidP="00DA0581">
            <w:pPr>
              <w:pStyle w:val="af5"/>
              <w:ind w:firstLine="0"/>
            </w:pPr>
            <w: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rsidR="00DA0581" w:rsidRDefault="00DA0581" w:rsidP="00DA0581">
      <w:pPr>
        <w:rPr>
          <w:lang w:eastAsia="ru-RU"/>
        </w:rPr>
      </w:pPr>
    </w:p>
    <w:p w:rsidR="00DA0581" w:rsidRDefault="00DA0581" w:rsidP="00DA0581">
      <w:pPr>
        <w:pStyle w:val="af5"/>
        <w:ind w:firstLine="680"/>
        <w:jc w:val="right"/>
      </w:pPr>
      <w:r>
        <w:rPr>
          <w:b/>
          <w:color w:val="26282F"/>
        </w:rPr>
        <w:t>Таблица 16.3</w:t>
      </w:r>
    </w:p>
    <w:p w:rsidR="00DA0581" w:rsidRPr="00DA0581" w:rsidRDefault="00DA0581" w:rsidP="00931C31">
      <w:pPr>
        <w:pStyle w:val="1"/>
        <w:spacing w:before="0"/>
        <w:jc w:val="center"/>
        <w:rPr>
          <w:rFonts w:ascii="Times New Roman" w:hAnsi="Times New Roman" w:cs="Times New Roman"/>
          <w:color w:val="auto"/>
          <w:sz w:val="24"/>
        </w:rPr>
      </w:pPr>
      <w:r w:rsidRPr="00DA0581">
        <w:rPr>
          <w:rFonts w:ascii="Times New Roman" w:hAnsi="Times New Roman" w:cs="Times New Roman"/>
          <w:color w:val="auto"/>
          <w:sz w:val="24"/>
        </w:rPr>
        <w:t>Проверяемые элементы содержания (6 класс)</w:t>
      </w:r>
    </w:p>
    <w:tbl>
      <w:tblPr>
        <w:tblW w:w="9498" w:type="dxa"/>
        <w:tblInd w:w="10" w:type="dxa"/>
        <w:tblLayout w:type="fixed"/>
        <w:tblCellMar>
          <w:left w:w="10" w:type="dxa"/>
          <w:right w:w="10" w:type="dxa"/>
        </w:tblCellMar>
        <w:tblLook w:val="04A0" w:firstRow="1" w:lastRow="0" w:firstColumn="1" w:lastColumn="0" w:noHBand="0" w:noVBand="1"/>
      </w:tblPr>
      <w:tblGrid>
        <w:gridCol w:w="1417"/>
        <w:gridCol w:w="8081"/>
      </w:tblGrid>
      <w:tr w:rsidR="00DA0581" w:rsidTr="00DA0581">
        <w:tc>
          <w:tcPr>
            <w:tcW w:w="1417" w:type="dxa"/>
            <w:tcBorders>
              <w:top w:val="single" w:sz="2" w:space="0" w:color="000000"/>
              <w:left w:val="single" w:sz="2" w:space="0" w:color="000000"/>
              <w:bottom w:val="single" w:sz="2" w:space="0" w:color="000000"/>
              <w:right w:val="single" w:sz="2" w:space="0" w:color="000000"/>
            </w:tcBorders>
          </w:tcPr>
          <w:p w:rsidR="00DA0581" w:rsidRDefault="00DA0581" w:rsidP="00DA0581">
            <w:pPr>
              <w:pStyle w:val="af5"/>
              <w:ind w:firstLine="0"/>
              <w:jc w:val="center"/>
            </w:pPr>
            <w:r>
              <w:t>Код</w:t>
            </w:r>
          </w:p>
        </w:tc>
        <w:tc>
          <w:tcPr>
            <w:tcW w:w="8081" w:type="dxa"/>
            <w:tcBorders>
              <w:top w:val="single" w:sz="2" w:space="0" w:color="000000"/>
              <w:bottom w:val="single" w:sz="2" w:space="0" w:color="000000"/>
              <w:right w:val="single" w:sz="2" w:space="0" w:color="000000"/>
            </w:tcBorders>
          </w:tcPr>
          <w:p w:rsidR="00DA0581" w:rsidRDefault="00DA0581" w:rsidP="00DA0581">
            <w:pPr>
              <w:pStyle w:val="af5"/>
              <w:ind w:firstLine="0"/>
              <w:jc w:val="center"/>
            </w:pPr>
            <w:r>
              <w:t>Проверяемый элемент содержания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w:t>
            </w:r>
          </w:p>
        </w:tc>
        <w:tc>
          <w:tcPr>
            <w:tcW w:w="8081" w:type="dxa"/>
            <w:tcBorders>
              <w:bottom w:val="single" w:sz="2" w:space="0" w:color="000000"/>
              <w:right w:val="single" w:sz="2" w:space="0" w:color="000000"/>
            </w:tcBorders>
          </w:tcPr>
          <w:p w:rsidR="00DA0581" w:rsidRDefault="00DA0581" w:rsidP="00DA0581">
            <w:pPr>
              <w:pStyle w:val="af5"/>
              <w:ind w:firstLine="0"/>
            </w:pPr>
            <w:r>
              <w:t>Всеобщая история. История Средних веков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1.1</w:t>
            </w:r>
          </w:p>
        </w:tc>
        <w:tc>
          <w:tcPr>
            <w:tcW w:w="8081" w:type="dxa"/>
            <w:tcBorders>
              <w:bottom w:val="single" w:sz="2" w:space="0" w:color="000000"/>
              <w:right w:val="single" w:sz="2" w:space="0" w:color="000000"/>
            </w:tcBorders>
          </w:tcPr>
          <w:p w:rsidR="00DA0581" w:rsidRDefault="00DA0581" w:rsidP="00DA0581">
            <w:pPr>
              <w:pStyle w:val="af5"/>
              <w:ind w:firstLine="0"/>
            </w:pPr>
            <w:r>
              <w:t>Средние века: понятие, хронологические рамки и периодизация Средневековья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1.2</w:t>
            </w:r>
          </w:p>
        </w:tc>
        <w:tc>
          <w:tcPr>
            <w:tcW w:w="8081" w:type="dxa"/>
            <w:tcBorders>
              <w:bottom w:val="single" w:sz="2" w:space="0" w:color="000000"/>
              <w:right w:val="single" w:sz="2" w:space="0" w:color="000000"/>
            </w:tcBorders>
          </w:tcPr>
          <w:p w:rsidR="00DA0581" w:rsidRDefault="00DA0581" w:rsidP="00DA0581">
            <w:pPr>
              <w:pStyle w:val="af5"/>
              <w:ind w:firstLine="0"/>
            </w:pPr>
            <w:r>
              <w:t>Европа в раннее Средневековье.</w:t>
            </w:r>
          </w:p>
          <w:p w:rsidR="00DA0581" w:rsidRDefault="00DA0581" w:rsidP="00DA0581">
            <w:pPr>
              <w:pStyle w:val="af5"/>
              <w:ind w:firstLine="0"/>
            </w:pPr>
            <w: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1.3</w:t>
            </w:r>
          </w:p>
        </w:tc>
        <w:tc>
          <w:tcPr>
            <w:tcW w:w="8081" w:type="dxa"/>
            <w:tcBorders>
              <w:bottom w:val="single" w:sz="2" w:space="0" w:color="000000"/>
              <w:right w:val="single" w:sz="2" w:space="0" w:color="000000"/>
            </w:tcBorders>
          </w:tcPr>
          <w:p w:rsidR="00DA0581" w:rsidRDefault="00DA0581" w:rsidP="00DA0581">
            <w:pPr>
              <w:pStyle w:val="af5"/>
              <w:ind w:firstLine="0"/>
            </w:pPr>
            <w:r>
              <w:t>Византийская империя в VI - XI вв.</w:t>
            </w:r>
          </w:p>
          <w:p w:rsidR="00DA0581" w:rsidRDefault="00DA0581" w:rsidP="00DA0581">
            <w:pPr>
              <w:pStyle w:val="af5"/>
              <w:ind w:firstLine="0"/>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1.4</w:t>
            </w:r>
          </w:p>
        </w:tc>
        <w:tc>
          <w:tcPr>
            <w:tcW w:w="8081" w:type="dxa"/>
            <w:tcBorders>
              <w:bottom w:val="single" w:sz="2" w:space="0" w:color="000000"/>
              <w:right w:val="single" w:sz="2" w:space="0" w:color="000000"/>
            </w:tcBorders>
          </w:tcPr>
          <w:p w:rsidR="00DA0581" w:rsidRDefault="00DA0581" w:rsidP="00DA0581">
            <w:pPr>
              <w:pStyle w:val="af5"/>
              <w:ind w:firstLine="0"/>
            </w:pPr>
            <w:r>
              <w:t>Мусульманская цивилизация в VII - XI вв.</w:t>
            </w:r>
          </w:p>
          <w:p w:rsidR="00DA0581" w:rsidRDefault="00DA0581" w:rsidP="00DA0581">
            <w:pPr>
              <w:pStyle w:val="af5"/>
              <w:ind w:firstLine="0"/>
            </w:pPr>
            <w: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1.5</w:t>
            </w:r>
          </w:p>
        </w:tc>
        <w:tc>
          <w:tcPr>
            <w:tcW w:w="8081" w:type="dxa"/>
            <w:tcBorders>
              <w:bottom w:val="single" w:sz="2" w:space="0" w:color="000000"/>
              <w:right w:val="single" w:sz="2" w:space="0" w:color="000000"/>
            </w:tcBorders>
          </w:tcPr>
          <w:p w:rsidR="00DA0581" w:rsidRDefault="00DA0581" w:rsidP="00DA0581">
            <w:pPr>
              <w:pStyle w:val="af5"/>
              <w:ind w:firstLine="0"/>
            </w:pPr>
            <w:r>
              <w:t>Средневековое европейское общество.</w:t>
            </w:r>
          </w:p>
          <w:p w:rsidR="00DA0581" w:rsidRDefault="00DA0581" w:rsidP="00DA0581">
            <w:pPr>
              <w:pStyle w:val="af5"/>
              <w:ind w:firstLine="0"/>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1.6</w:t>
            </w:r>
          </w:p>
        </w:tc>
        <w:tc>
          <w:tcPr>
            <w:tcW w:w="8081" w:type="dxa"/>
            <w:tcBorders>
              <w:bottom w:val="single" w:sz="2" w:space="0" w:color="000000"/>
              <w:right w:val="single" w:sz="2" w:space="0" w:color="000000"/>
            </w:tcBorders>
          </w:tcPr>
          <w:p w:rsidR="00DA0581" w:rsidRDefault="00DA0581" w:rsidP="00DA0581">
            <w:pPr>
              <w:pStyle w:val="af5"/>
              <w:ind w:firstLine="0"/>
            </w:pPr>
            <w: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rsidR="00DA0581" w:rsidRDefault="00DA0581" w:rsidP="00DA0581">
            <w:pPr>
              <w:pStyle w:val="af5"/>
              <w:ind w:firstLine="0"/>
            </w:pPr>
            <w:r>
              <w:t>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1.7</w:t>
            </w:r>
          </w:p>
        </w:tc>
        <w:tc>
          <w:tcPr>
            <w:tcW w:w="8081" w:type="dxa"/>
            <w:tcBorders>
              <w:bottom w:val="single" w:sz="2" w:space="0" w:color="000000"/>
              <w:right w:val="single" w:sz="2" w:space="0" w:color="000000"/>
            </w:tcBorders>
          </w:tcPr>
          <w:p w:rsidR="00DA0581" w:rsidRDefault="00DA0581" w:rsidP="00DA0581">
            <w:pPr>
              <w:pStyle w:val="af5"/>
              <w:ind w:firstLine="0"/>
            </w:pPr>
            <w:r>
              <w:t>Культура средневековой Европы.</w:t>
            </w:r>
          </w:p>
          <w:p w:rsidR="00DA0581" w:rsidRDefault="00DA0581" w:rsidP="00DA0581">
            <w:pPr>
              <w:pStyle w:val="af5"/>
              <w:ind w:firstLine="0"/>
            </w:pPr>
            <w: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1.8</w:t>
            </w:r>
          </w:p>
        </w:tc>
        <w:tc>
          <w:tcPr>
            <w:tcW w:w="8081" w:type="dxa"/>
            <w:tcBorders>
              <w:bottom w:val="single" w:sz="2" w:space="0" w:color="000000"/>
              <w:right w:val="single" w:sz="2" w:space="0" w:color="000000"/>
            </w:tcBorders>
          </w:tcPr>
          <w:p w:rsidR="00DA0581" w:rsidRDefault="00DA0581" w:rsidP="00DA0581">
            <w:pPr>
              <w:pStyle w:val="af5"/>
              <w:ind w:firstLine="0"/>
            </w:pPr>
            <w:r>
              <w:t>Страны и народы Азии и Африки в Средние века.</w:t>
            </w:r>
          </w:p>
          <w:p w:rsidR="00DA0581" w:rsidRDefault="00DA0581" w:rsidP="00DA0581">
            <w:pPr>
              <w:pStyle w:val="af5"/>
              <w:ind w:firstLine="0"/>
            </w:pPr>
            <w: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1.9</w:t>
            </w:r>
          </w:p>
        </w:tc>
        <w:tc>
          <w:tcPr>
            <w:tcW w:w="8081" w:type="dxa"/>
            <w:tcBorders>
              <w:bottom w:val="single" w:sz="2" w:space="0" w:color="000000"/>
              <w:right w:val="single" w:sz="2" w:space="0" w:color="000000"/>
            </w:tcBorders>
          </w:tcPr>
          <w:p w:rsidR="00DA0581" w:rsidRDefault="00DA0581" w:rsidP="00DA0581">
            <w:pPr>
              <w:pStyle w:val="af5"/>
              <w:ind w:firstLine="0"/>
            </w:pPr>
            <w:r>
              <w:t>Государства доколумбовой Америки в Средние века.</w:t>
            </w:r>
          </w:p>
          <w:p w:rsidR="00DA0581" w:rsidRDefault="00DA0581" w:rsidP="00DA0581">
            <w:pPr>
              <w:pStyle w:val="af5"/>
              <w:ind w:firstLine="0"/>
            </w:pPr>
            <w:r>
              <w:t>Цивилизации майя, ацтеков и инков: общественный строй, религиозные верования, культура. Появление европейских завоевателей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1.10</w:t>
            </w:r>
          </w:p>
        </w:tc>
        <w:tc>
          <w:tcPr>
            <w:tcW w:w="8081" w:type="dxa"/>
            <w:tcBorders>
              <w:bottom w:val="single" w:sz="2" w:space="0" w:color="000000"/>
              <w:right w:val="single" w:sz="2" w:space="0" w:color="000000"/>
            </w:tcBorders>
          </w:tcPr>
          <w:p w:rsidR="00DA0581" w:rsidRDefault="00DA0581" w:rsidP="00DA0581">
            <w:pPr>
              <w:pStyle w:val="af5"/>
              <w:ind w:firstLine="0"/>
            </w:pPr>
            <w:r>
              <w:t>Историческое и культурное наследие Средних веков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w:t>
            </w:r>
          </w:p>
        </w:tc>
        <w:tc>
          <w:tcPr>
            <w:tcW w:w="8081" w:type="dxa"/>
            <w:tcBorders>
              <w:bottom w:val="single" w:sz="2" w:space="0" w:color="000000"/>
              <w:right w:val="single" w:sz="2" w:space="0" w:color="000000"/>
            </w:tcBorders>
          </w:tcPr>
          <w:p w:rsidR="00DA0581" w:rsidRDefault="00DA0581" w:rsidP="00DA0581">
            <w:pPr>
              <w:pStyle w:val="af5"/>
              <w:ind w:firstLine="0"/>
            </w:pPr>
            <w:r>
              <w:t xml:space="preserve">Введение в историю России. Народы и государства на территории нашей </w:t>
            </w:r>
            <w:r>
              <w:lastRenderedPageBreak/>
              <w:t>страны в древности. Восточная Европа в середине I тыс. н.э.</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2.1</w:t>
            </w:r>
          </w:p>
        </w:tc>
        <w:tc>
          <w:tcPr>
            <w:tcW w:w="8081" w:type="dxa"/>
            <w:tcBorders>
              <w:bottom w:val="single" w:sz="2" w:space="0" w:color="000000"/>
              <w:right w:val="single" w:sz="2" w:space="0" w:color="000000"/>
            </w:tcBorders>
          </w:tcPr>
          <w:p w:rsidR="00DA0581" w:rsidRDefault="00DA0581" w:rsidP="00DA0581">
            <w:pPr>
              <w:pStyle w:val="af5"/>
              <w:ind w:firstLine="0"/>
            </w:pPr>
            <w:r>
              <w:t>Роль и место России в мировой истории. Проблемы периодизации российской истории. Источники по истории России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2.2</w:t>
            </w:r>
          </w:p>
        </w:tc>
        <w:tc>
          <w:tcPr>
            <w:tcW w:w="8081" w:type="dxa"/>
            <w:tcBorders>
              <w:bottom w:val="single" w:sz="2" w:space="0" w:color="000000"/>
              <w:right w:val="single" w:sz="2" w:space="0" w:color="000000"/>
            </w:tcBorders>
          </w:tcPr>
          <w:p w:rsidR="00DA0581" w:rsidRDefault="00DA0581" w:rsidP="00DA0581">
            <w:pPr>
              <w:pStyle w:val="af5"/>
              <w:ind w:firstLine="0"/>
            </w:pPr>
            <w:r>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w:t>
            </w:r>
          </w:p>
        </w:tc>
        <w:tc>
          <w:tcPr>
            <w:tcW w:w="8081" w:type="dxa"/>
            <w:tcBorders>
              <w:bottom w:val="single" w:sz="2" w:space="0" w:color="000000"/>
              <w:right w:val="single" w:sz="2" w:space="0" w:color="000000"/>
            </w:tcBorders>
          </w:tcPr>
          <w:p w:rsidR="00DA0581" w:rsidRDefault="00DA0581" w:rsidP="00DA0581">
            <w:pPr>
              <w:pStyle w:val="af5"/>
              <w:ind w:firstLine="0"/>
            </w:pPr>
            <w:r>
              <w:t>Русь в IX - начале XII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3.1</w:t>
            </w:r>
          </w:p>
        </w:tc>
        <w:tc>
          <w:tcPr>
            <w:tcW w:w="8081" w:type="dxa"/>
            <w:tcBorders>
              <w:bottom w:val="single" w:sz="2" w:space="0" w:color="000000"/>
              <w:right w:val="single" w:sz="2" w:space="0" w:color="000000"/>
            </w:tcBorders>
          </w:tcPr>
          <w:p w:rsidR="00DA0581" w:rsidRDefault="00DA0581" w:rsidP="00DA0581">
            <w:pPr>
              <w:pStyle w:val="af5"/>
              <w:ind w:firstLine="0"/>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3.2</w:t>
            </w:r>
          </w:p>
        </w:tc>
        <w:tc>
          <w:tcPr>
            <w:tcW w:w="8081" w:type="dxa"/>
            <w:tcBorders>
              <w:bottom w:val="single" w:sz="2" w:space="0" w:color="000000"/>
              <w:right w:val="single" w:sz="2" w:space="0" w:color="000000"/>
            </w:tcBorders>
          </w:tcPr>
          <w:p w:rsidR="00DA0581" w:rsidRDefault="00DA0581" w:rsidP="00DA0581">
            <w:pPr>
              <w:pStyle w:val="af5"/>
              <w:ind w:firstLine="0"/>
            </w:pPr>
            <w: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3.3</w:t>
            </w:r>
          </w:p>
        </w:tc>
        <w:tc>
          <w:tcPr>
            <w:tcW w:w="8081" w:type="dxa"/>
            <w:tcBorders>
              <w:bottom w:val="single" w:sz="2" w:space="0" w:color="000000"/>
              <w:right w:val="single" w:sz="2" w:space="0" w:color="000000"/>
            </w:tcBorders>
          </w:tcPr>
          <w:p w:rsidR="00DA0581" w:rsidRDefault="00DA0581" w:rsidP="00DA0581">
            <w:pPr>
              <w:pStyle w:val="af5"/>
              <w:ind w:firstLine="0"/>
            </w:pPr>
            <w:r>
              <w:t>Принятие христианства и его значение.</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3.4</w:t>
            </w:r>
          </w:p>
        </w:tc>
        <w:tc>
          <w:tcPr>
            <w:tcW w:w="8081" w:type="dxa"/>
            <w:tcBorders>
              <w:bottom w:val="single" w:sz="2" w:space="0" w:color="000000"/>
              <w:right w:val="single" w:sz="2" w:space="0" w:color="000000"/>
            </w:tcBorders>
          </w:tcPr>
          <w:p w:rsidR="00DA0581" w:rsidRDefault="00DA0581" w:rsidP="00DA0581">
            <w:pPr>
              <w:pStyle w:val="af5"/>
              <w:ind w:firstLine="0"/>
            </w:pPr>
            <w:r>
              <w:t>Борьба за власть между сыновьями Владимира Святого. Ярослав Мудрый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3.5</w:t>
            </w:r>
          </w:p>
        </w:tc>
        <w:tc>
          <w:tcPr>
            <w:tcW w:w="8081" w:type="dxa"/>
            <w:tcBorders>
              <w:bottom w:val="single" w:sz="2" w:space="0" w:color="000000"/>
              <w:right w:val="single" w:sz="2" w:space="0" w:color="000000"/>
            </w:tcBorders>
          </w:tcPr>
          <w:p w:rsidR="00DA0581" w:rsidRDefault="00DA0581" w:rsidP="00DA0581">
            <w:pPr>
              <w:pStyle w:val="af5"/>
              <w:ind w:firstLine="0"/>
            </w:pPr>
            <w:r>
              <w:t>Русь при Ярославичах. Владимир Мономах</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3.6</w:t>
            </w:r>
          </w:p>
        </w:tc>
        <w:tc>
          <w:tcPr>
            <w:tcW w:w="8081" w:type="dxa"/>
            <w:tcBorders>
              <w:bottom w:val="single" w:sz="2" w:space="0" w:color="000000"/>
              <w:right w:val="single" w:sz="2" w:space="0" w:color="000000"/>
            </w:tcBorders>
          </w:tcPr>
          <w:p w:rsidR="00DA0581" w:rsidRDefault="00DA0581" w:rsidP="00DA0581">
            <w:pPr>
              <w:pStyle w:val="af5"/>
              <w:ind w:firstLine="0"/>
            </w:pPr>
            <w: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3.7</w:t>
            </w:r>
          </w:p>
        </w:tc>
        <w:tc>
          <w:tcPr>
            <w:tcW w:w="8081" w:type="dxa"/>
            <w:tcBorders>
              <w:bottom w:val="single" w:sz="2" w:space="0" w:color="000000"/>
              <w:right w:val="single" w:sz="2" w:space="0" w:color="000000"/>
            </w:tcBorders>
          </w:tcPr>
          <w:p w:rsidR="00DA0581" w:rsidRDefault="00DA0581" w:rsidP="00DA0581">
            <w:pPr>
              <w:pStyle w:val="af5"/>
              <w:ind w:firstLine="0"/>
            </w:pPr>
            <w:r>
              <w:t>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3.8</w:t>
            </w:r>
          </w:p>
        </w:tc>
        <w:tc>
          <w:tcPr>
            <w:tcW w:w="8081" w:type="dxa"/>
            <w:tcBorders>
              <w:bottom w:val="single" w:sz="2" w:space="0" w:color="000000"/>
              <w:right w:val="single" w:sz="2" w:space="0" w:color="000000"/>
            </w:tcBorders>
          </w:tcPr>
          <w:p w:rsidR="00DA0581" w:rsidRDefault="00DA0581" w:rsidP="00DA0581">
            <w:pPr>
              <w:pStyle w:val="af5"/>
              <w:ind w:firstLine="0"/>
            </w:pPr>
            <w: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3.9</w:t>
            </w:r>
          </w:p>
        </w:tc>
        <w:tc>
          <w:tcPr>
            <w:tcW w:w="8081" w:type="dxa"/>
            <w:tcBorders>
              <w:bottom w:val="single" w:sz="2" w:space="0" w:color="000000"/>
              <w:right w:val="single" w:sz="2" w:space="0" w:color="000000"/>
            </w:tcBorders>
          </w:tcPr>
          <w:p w:rsidR="00DA0581" w:rsidRDefault="00DA0581" w:rsidP="00DA0581">
            <w:pPr>
              <w:pStyle w:val="af5"/>
              <w:ind w:firstLine="0"/>
            </w:pPr>
            <w:r>
              <w:t>Культурные контакты Руси и Византии. Византийское наследие на Руси. Русская церковь</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w:t>
            </w:r>
          </w:p>
        </w:tc>
        <w:tc>
          <w:tcPr>
            <w:tcW w:w="8081" w:type="dxa"/>
            <w:tcBorders>
              <w:bottom w:val="single" w:sz="2" w:space="0" w:color="000000"/>
              <w:right w:val="single" w:sz="2" w:space="0" w:color="000000"/>
            </w:tcBorders>
          </w:tcPr>
          <w:p w:rsidR="00DA0581" w:rsidRDefault="00DA0581" w:rsidP="00DA0581">
            <w:pPr>
              <w:pStyle w:val="af5"/>
              <w:ind w:firstLine="0"/>
            </w:pPr>
            <w:r>
              <w:t>Русские земли в середине XII - начале XIII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4.1</w:t>
            </w:r>
          </w:p>
        </w:tc>
        <w:tc>
          <w:tcPr>
            <w:tcW w:w="8081" w:type="dxa"/>
            <w:tcBorders>
              <w:bottom w:val="single" w:sz="2" w:space="0" w:color="000000"/>
              <w:right w:val="single" w:sz="2" w:space="0" w:color="000000"/>
            </w:tcBorders>
          </w:tcPr>
          <w:p w:rsidR="00DA0581" w:rsidRDefault="00DA0581" w:rsidP="00DA0581">
            <w:pPr>
              <w:pStyle w:val="af5"/>
              <w:ind w:firstLine="0"/>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4.2</w:t>
            </w:r>
          </w:p>
        </w:tc>
        <w:tc>
          <w:tcPr>
            <w:tcW w:w="8081" w:type="dxa"/>
            <w:tcBorders>
              <w:bottom w:val="single" w:sz="2" w:space="0" w:color="000000"/>
              <w:right w:val="single" w:sz="2" w:space="0" w:color="000000"/>
            </w:tcBorders>
          </w:tcPr>
          <w:p w:rsidR="00DA0581" w:rsidRDefault="00DA0581" w:rsidP="00DA0581">
            <w:pPr>
              <w:pStyle w:val="af5"/>
              <w:ind w:firstLine="0"/>
            </w:pPr>
            <w: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w:t>
            </w:r>
          </w:p>
        </w:tc>
        <w:tc>
          <w:tcPr>
            <w:tcW w:w="8081" w:type="dxa"/>
            <w:tcBorders>
              <w:bottom w:val="single" w:sz="2" w:space="0" w:color="000000"/>
              <w:right w:val="single" w:sz="2" w:space="0" w:color="000000"/>
            </w:tcBorders>
          </w:tcPr>
          <w:p w:rsidR="00DA0581" w:rsidRDefault="00DA0581" w:rsidP="00DA0581">
            <w:pPr>
              <w:pStyle w:val="af5"/>
              <w:ind w:firstLine="0"/>
            </w:pPr>
            <w:r>
              <w:t>Русские земли в середине XIII - XIV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5.1</w:t>
            </w:r>
          </w:p>
        </w:tc>
        <w:tc>
          <w:tcPr>
            <w:tcW w:w="8081" w:type="dxa"/>
            <w:tcBorders>
              <w:bottom w:val="single" w:sz="2" w:space="0" w:color="000000"/>
              <w:right w:val="single" w:sz="2" w:space="0" w:color="000000"/>
            </w:tcBorders>
          </w:tcPr>
          <w:p w:rsidR="00DA0581" w:rsidRDefault="00DA0581" w:rsidP="00DA0581">
            <w:pPr>
              <w:pStyle w:val="af5"/>
              <w:ind w:firstLine="0"/>
            </w:pPr>
            <w:r>
              <w:t xml:space="preserve">Возникновение Монгольской империи. Завоевания Чингисхана и его </w:t>
            </w:r>
            <w:r>
              <w:lastRenderedPageBreak/>
              <w:t>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5.2</w:t>
            </w:r>
          </w:p>
        </w:tc>
        <w:tc>
          <w:tcPr>
            <w:tcW w:w="8081" w:type="dxa"/>
            <w:tcBorders>
              <w:bottom w:val="single" w:sz="2" w:space="0" w:color="000000"/>
              <w:right w:val="single" w:sz="2" w:space="0" w:color="000000"/>
            </w:tcBorders>
          </w:tcPr>
          <w:p w:rsidR="00DA0581" w:rsidRDefault="00DA0581" w:rsidP="00DA0581">
            <w:pPr>
              <w:pStyle w:val="af5"/>
              <w:ind w:firstLine="0"/>
            </w:pPr>
            <w:r>
              <w:t>Возникновение Великого княжества Литовского и включение в его состав части западных и южных русских земель</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5.3</w:t>
            </w:r>
          </w:p>
        </w:tc>
        <w:tc>
          <w:tcPr>
            <w:tcW w:w="8081" w:type="dxa"/>
            <w:tcBorders>
              <w:bottom w:val="single" w:sz="2" w:space="0" w:color="000000"/>
              <w:right w:val="single" w:sz="2" w:space="0" w:color="000000"/>
            </w:tcBorders>
          </w:tcPr>
          <w:p w:rsidR="00DA0581" w:rsidRDefault="00DA0581" w:rsidP="00DA0581">
            <w:pPr>
              <w:pStyle w:val="af5"/>
              <w:ind w:firstLine="0"/>
            </w:pPr>
            <w:r>
              <w:t>Ордены крестоносцев и борьба с их экспансией на западных границах Руси. Александр Невский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5.4</w:t>
            </w:r>
          </w:p>
        </w:tc>
        <w:tc>
          <w:tcPr>
            <w:tcW w:w="8081" w:type="dxa"/>
            <w:tcBorders>
              <w:bottom w:val="single" w:sz="2" w:space="0" w:color="000000"/>
              <w:right w:val="single" w:sz="2" w:space="0" w:color="000000"/>
            </w:tcBorders>
          </w:tcPr>
          <w:p w:rsidR="00DA0581" w:rsidRDefault="00DA0581" w:rsidP="00DA0581">
            <w:pPr>
              <w:pStyle w:val="af5"/>
              <w:ind w:firstLine="0"/>
            </w:pPr>
            <w: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5.5</w:t>
            </w:r>
          </w:p>
        </w:tc>
        <w:tc>
          <w:tcPr>
            <w:tcW w:w="8081" w:type="dxa"/>
            <w:tcBorders>
              <w:bottom w:val="single" w:sz="2" w:space="0" w:color="000000"/>
              <w:right w:val="single" w:sz="2" w:space="0" w:color="000000"/>
            </w:tcBorders>
          </w:tcPr>
          <w:p w:rsidR="00DA0581" w:rsidRDefault="00DA0581" w:rsidP="00DA0581">
            <w:pPr>
              <w:pStyle w:val="af5"/>
              <w:ind w:firstLine="0"/>
            </w:pPr>
            <w: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5.6</w:t>
            </w:r>
          </w:p>
        </w:tc>
        <w:tc>
          <w:tcPr>
            <w:tcW w:w="8081" w:type="dxa"/>
            <w:tcBorders>
              <w:bottom w:val="single" w:sz="2" w:space="0" w:color="000000"/>
              <w:right w:val="single" w:sz="2" w:space="0" w:color="000000"/>
            </w:tcBorders>
          </w:tcPr>
          <w:p w:rsidR="00DA0581" w:rsidRDefault="00DA0581" w:rsidP="00DA0581">
            <w:pPr>
              <w:pStyle w:val="af5"/>
              <w:ind w:firstLine="0"/>
            </w:pPr>
            <w: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5.7</w:t>
            </w:r>
          </w:p>
        </w:tc>
        <w:tc>
          <w:tcPr>
            <w:tcW w:w="8081" w:type="dxa"/>
            <w:tcBorders>
              <w:bottom w:val="single" w:sz="2" w:space="0" w:color="000000"/>
              <w:right w:val="single" w:sz="2" w:space="0" w:color="000000"/>
            </w:tcBorders>
          </w:tcPr>
          <w:p w:rsidR="00DA0581" w:rsidRDefault="00DA0581" w:rsidP="00DA0581">
            <w:pPr>
              <w:pStyle w:val="af5"/>
              <w:ind w:firstLine="0"/>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5.8</w:t>
            </w:r>
          </w:p>
        </w:tc>
        <w:tc>
          <w:tcPr>
            <w:tcW w:w="8081" w:type="dxa"/>
            <w:tcBorders>
              <w:bottom w:val="single" w:sz="2" w:space="0" w:color="000000"/>
              <w:right w:val="single" w:sz="2" w:space="0" w:color="000000"/>
            </w:tcBorders>
          </w:tcPr>
          <w:p w:rsidR="00DA0581" w:rsidRDefault="00DA0581" w:rsidP="00DA0581">
            <w:pPr>
              <w:pStyle w:val="af5"/>
              <w:ind w:firstLine="0"/>
            </w:pPr>
            <w: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5.9</w:t>
            </w:r>
          </w:p>
        </w:tc>
        <w:tc>
          <w:tcPr>
            <w:tcW w:w="8081" w:type="dxa"/>
            <w:tcBorders>
              <w:bottom w:val="single" w:sz="2" w:space="0" w:color="000000"/>
              <w:right w:val="single" w:sz="2" w:space="0" w:color="000000"/>
            </w:tcBorders>
          </w:tcPr>
          <w:p w:rsidR="00DA0581" w:rsidRDefault="00DA0581" w:rsidP="00DA0581">
            <w:pPr>
              <w:pStyle w:val="af5"/>
              <w:ind w:firstLine="0"/>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w:t>
            </w:r>
          </w:p>
        </w:tc>
        <w:tc>
          <w:tcPr>
            <w:tcW w:w="8081" w:type="dxa"/>
            <w:tcBorders>
              <w:bottom w:val="single" w:sz="2" w:space="0" w:color="000000"/>
              <w:right w:val="single" w:sz="2" w:space="0" w:color="000000"/>
            </w:tcBorders>
          </w:tcPr>
          <w:p w:rsidR="00DA0581" w:rsidRDefault="00DA0581" w:rsidP="00DA0581">
            <w:pPr>
              <w:pStyle w:val="af5"/>
              <w:ind w:firstLine="0"/>
            </w:pPr>
            <w:r>
              <w:t>Создание единого Русского государства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6.1</w:t>
            </w:r>
          </w:p>
        </w:tc>
        <w:tc>
          <w:tcPr>
            <w:tcW w:w="8081" w:type="dxa"/>
            <w:tcBorders>
              <w:bottom w:val="single" w:sz="2" w:space="0" w:color="000000"/>
              <w:right w:val="single" w:sz="2" w:space="0" w:color="000000"/>
            </w:tcBorders>
          </w:tcPr>
          <w:p w:rsidR="00DA0581" w:rsidRDefault="00DA0581" w:rsidP="00DA0581">
            <w:pPr>
              <w:pStyle w:val="af5"/>
              <w:ind w:firstLine="0"/>
            </w:pPr>
            <w:r>
              <w:t>Объединение русских земель вокруг Москвы. Междоусобная война в Московском княжестве второй четверти XV в. Василий Тёмный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6.2</w:t>
            </w:r>
          </w:p>
        </w:tc>
        <w:tc>
          <w:tcPr>
            <w:tcW w:w="8081" w:type="dxa"/>
            <w:tcBorders>
              <w:bottom w:val="single" w:sz="2" w:space="0" w:color="000000"/>
              <w:right w:val="single" w:sz="2" w:space="0" w:color="000000"/>
            </w:tcBorders>
          </w:tcPr>
          <w:p w:rsidR="00DA0581" w:rsidRDefault="00DA0581" w:rsidP="00DA0581">
            <w:pPr>
              <w:pStyle w:val="af5"/>
              <w:ind w:firstLine="0"/>
            </w:pPr>
            <w:r>
              <w:t>Новгород и Псков в XV в.: политический строй, отношения с Москвой, Ливонским орденом, Великим княжеством Литовским</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6.3</w:t>
            </w:r>
          </w:p>
        </w:tc>
        <w:tc>
          <w:tcPr>
            <w:tcW w:w="8081" w:type="dxa"/>
            <w:tcBorders>
              <w:bottom w:val="single" w:sz="2" w:space="0" w:color="000000"/>
              <w:right w:val="single" w:sz="2" w:space="0" w:color="000000"/>
            </w:tcBorders>
          </w:tcPr>
          <w:p w:rsidR="00DA0581" w:rsidRDefault="00DA0581" w:rsidP="00DA0581">
            <w:pPr>
              <w:pStyle w:val="af5"/>
              <w:ind w:firstLine="0"/>
            </w:pPr>
            <w:r>
              <w:t>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Внутрицерковная борьба (иосифляне и нестяжатели)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6.4</w:t>
            </w:r>
          </w:p>
        </w:tc>
        <w:tc>
          <w:tcPr>
            <w:tcW w:w="8081" w:type="dxa"/>
            <w:tcBorders>
              <w:bottom w:val="single" w:sz="2" w:space="0" w:color="000000"/>
              <w:right w:val="single" w:sz="2" w:space="0" w:color="000000"/>
            </w:tcBorders>
          </w:tcPr>
          <w:p w:rsidR="00DA0581" w:rsidRDefault="00DA0581" w:rsidP="00DA0581">
            <w:pPr>
              <w:pStyle w:val="af5"/>
              <w:ind w:firstLine="0"/>
            </w:pPr>
            <w:r>
              <w:t>Иван III. Переход Новгорода и Твери под власть Великого князя Московского и Владимирского. Ликвидация зависимости от Орды</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6.5</w:t>
            </w:r>
          </w:p>
        </w:tc>
        <w:tc>
          <w:tcPr>
            <w:tcW w:w="8081" w:type="dxa"/>
            <w:tcBorders>
              <w:bottom w:val="single" w:sz="2" w:space="0" w:color="000000"/>
              <w:right w:val="single" w:sz="2" w:space="0" w:color="000000"/>
            </w:tcBorders>
          </w:tcPr>
          <w:p w:rsidR="00DA0581" w:rsidRDefault="00DA0581" w:rsidP="00DA0581">
            <w:pPr>
              <w:pStyle w:val="af5"/>
              <w:ind w:firstLine="0"/>
            </w:pPr>
            <w:r>
              <w:t>Расширение международных связей Московского государства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6.6</w:t>
            </w:r>
          </w:p>
        </w:tc>
        <w:tc>
          <w:tcPr>
            <w:tcW w:w="8081" w:type="dxa"/>
            <w:tcBorders>
              <w:bottom w:val="single" w:sz="2" w:space="0" w:color="000000"/>
              <w:right w:val="single" w:sz="2" w:space="0" w:color="000000"/>
            </w:tcBorders>
          </w:tcPr>
          <w:p w:rsidR="00DA0581" w:rsidRDefault="00DA0581" w:rsidP="00DA0581">
            <w:pPr>
              <w:pStyle w:val="af5"/>
              <w:ind w:firstLine="0"/>
            </w:pPr>
            <w: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6.7</w:t>
            </w:r>
          </w:p>
        </w:tc>
        <w:tc>
          <w:tcPr>
            <w:tcW w:w="8081" w:type="dxa"/>
            <w:tcBorders>
              <w:bottom w:val="single" w:sz="2" w:space="0" w:color="000000"/>
              <w:right w:val="single" w:sz="2" w:space="0" w:color="000000"/>
            </w:tcBorders>
          </w:tcPr>
          <w:p w:rsidR="00DA0581" w:rsidRDefault="00DA0581" w:rsidP="00DA0581">
            <w:pPr>
              <w:pStyle w:val="af5"/>
              <w:ind w:firstLine="0"/>
            </w:pPr>
            <w:r>
              <w:t xml:space="preserve">Василий III. Вхождение Псковской, Смоленской, Рязанской земель в состав Российского единого государства. Начало централизации. Отмирание </w:t>
            </w:r>
            <w:r>
              <w:lastRenderedPageBreak/>
              <w:t>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6.8</w:t>
            </w:r>
          </w:p>
        </w:tc>
        <w:tc>
          <w:tcPr>
            <w:tcW w:w="8081" w:type="dxa"/>
            <w:tcBorders>
              <w:bottom w:val="single" w:sz="2" w:space="0" w:color="000000"/>
              <w:right w:val="single" w:sz="2" w:space="0" w:color="000000"/>
            </w:tcBorders>
          </w:tcPr>
          <w:p w:rsidR="00DA0581" w:rsidRDefault="00DA0581" w:rsidP="00DA0581">
            <w:pPr>
              <w:pStyle w:val="af5"/>
              <w:ind w:firstLine="0"/>
            </w:pPr>
            <w: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w:t>
            </w:r>
          </w:p>
        </w:tc>
        <w:tc>
          <w:tcPr>
            <w:tcW w:w="8081" w:type="dxa"/>
            <w:tcBorders>
              <w:bottom w:val="single" w:sz="2" w:space="0" w:color="000000"/>
              <w:right w:val="single" w:sz="2" w:space="0" w:color="000000"/>
            </w:tcBorders>
          </w:tcPr>
          <w:p w:rsidR="00DA0581" w:rsidRDefault="00DA0581" w:rsidP="00DA0581">
            <w:pPr>
              <w:pStyle w:val="af5"/>
              <w:ind w:firstLine="0"/>
            </w:pPr>
            <w:r>
              <w:t>История нашего края в истории России в Средние века и Новое время (до начала XX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7.1</w:t>
            </w:r>
          </w:p>
        </w:tc>
        <w:tc>
          <w:tcPr>
            <w:tcW w:w="8081" w:type="dxa"/>
            <w:tcBorders>
              <w:bottom w:val="single" w:sz="2" w:space="0" w:color="000000"/>
              <w:right w:val="single" w:sz="2" w:space="0" w:color="000000"/>
            </w:tcBorders>
          </w:tcPr>
          <w:p w:rsidR="00DA0581" w:rsidRDefault="00DA0581" w:rsidP="00DA0581">
            <w:pPr>
              <w:pStyle w:val="af5"/>
              <w:ind w:firstLine="0"/>
            </w:pPr>
            <w: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7.2</w:t>
            </w:r>
          </w:p>
        </w:tc>
        <w:tc>
          <w:tcPr>
            <w:tcW w:w="8081" w:type="dxa"/>
            <w:tcBorders>
              <w:bottom w:val="single" w:sz="2" w:space="0" w:color="000000"/>
              <w:right w:val="single" w:sz="2" w:space="0" w:color="000000"/>
            </w:tcBorders>
          </w:tcPr>
          <w:p w:rsidR="00DA0581" w:rsidRDefault="00DA0581" w:rsidP="00DA0581">
            <w:pPr>
              <w:pStyle w:val="af5"/>
              <w:ind w:firstLine="0"/>
            </w:pPr>
            <w: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rsidR="00DA0581" w:rsidRPr="00DA0581" w:rsidRDefault="00DA0581" w:rsidP="00DA0581">
      <w:pPr>
        <w:rPr>
          <w:lang w:eastAsia="ru-RU"/>
        </w:rPr>
      </w:pPr>
    </w:p>
    <w:p w:rsidR="00DA0581" w:rsidRDefault="00DA0581" w:rsidP="00DA0581">
      <w:pPr>
        <w:pStyle w:val="af5"/>
        <w:ind w:firstLine="680"/>
        <w:jc w:val="right"/>
      </w:pPr>
      <w:r>
        <w:rPr>
          <w:b/>
          <w:color w:val="26282F"/>
        </w:rPr>
        <w:t>Таблица 16.4</w:t>
      </w:r>
    </w:p>
    <w:p w:rsidR="00DA0581" w:rsidRDefault="00DA0581" w:rsidP="00931C31">
      <w:pPr>
        <w:pStyle w:val="1"/>
        <w:spacing w:before="0"/>
        <w:jc w:val="center"/>
        <w:rPr>
          <w:rFonts w:ascii="Times New Roman" w:hAnsi="Times New Roman" w:cs="Times New Roman"/>
          <w:color w:val="auto"/>
          <w:sz w:val="24"/>
        </w:rPr>
      </w:pPr>
      <w:r w:rsidRPr="00DA0581">
        <w:rPr>
          <w:rFonts w:ascii="Times New Roman" w:hAnsi="Times New Roman" w:cs="Times New Roman"/>
          <w:color w:val="auto"/>
          <w:sz w:val="24"/>
        </w:rPr>
        <w:t xml:space="preserve">Проверяемые требования к результатам освоения основной образовательной программы </w:t>
      </w:r>
      <w:r>
        <w:rPr>
          <w:rFonts w:ascii="Times New Roman" w:hAnsi="Times New Roman" w:cs="Times New Roman"/>
          <w:color w:val="auto"/>
          <w:sz w:val="24"/>
        </w:rPr>
        <w:t xml:space="preserve">  </w:t>
      </w:r>
      <w:r w:rsidRPr="00DA0581">
        <w:rPr>
          <w:rFonts w:ascii="Times New Roman" w:hAnsi="Times New Roman" w:cs="Times New Roman"/>
          <w:color w:val="auto"/>
          <w:sz w:val="24"/>
        </w:rPr>
        <w:t>7 класса</w:t>
      </w:r>
    </w:p>
    <w:tbl>
      <w:tblPr>
        <w:tblW w:w="9498" w:type="dxa"/>
        <w:tblInd w:w="10" w:type="dxa"/>
        <w:tblLayout w:type="fixed"/>
        <w:tblCellMar>
          <w:left w:w="10" w:type="dxa"/>
          <w:right w:w="10" w:type="dxa"/>
        </w:tblCellMar>
        <w:tblLook w:val="04A0" w:firstRow="1" w:lastRow="0" w:firstColumn="1" w:lastColumn="0" w:noHBand="0" w:noVBand="1"/>
      </w:tblPr>
      <w:tblGrid>
        <w:gridCol w:w="1701"/>
        <w:gridCol w:w="7797"/>
      </w:tblGrid>
      <w:tr w:rsidR="00DA0581" w:rsidTr="00DA0581">
        <w:tc>
          <w:tcPr>
            <w:tcW w:w="1701" w:type="dxa"/>
            <w:tcBorders>
              <w:top w:val="single" w:sz="2" w:space="0" w:color="000000"/>
              <w:left w:val="single" w:sz="2" w:space="0" w:color="000000"/>
              <w:bottom w:val="single" w:sz="2" w:space="0" w:color="000000"/>
              <w:right w:val="single" w:sz="2" w:space="0" w:color="000000"/>
            </w:tcBorders>
          </w:tcPr>
          <w:p w:rsidR="00DA0581" w:rsidRDefault="00DA0581" w:rsidP="00DA0581">
            <w:pPr>
              <w:pStyle w:val="af5"/>
              <w:ind w:firstLine="0"/>
              <w:jc w:val="center"/>
            </w:pPr>
            <w:r>
              <w:t>Код проверяемого результата</w:t>
            </w:r>
          </w:p>
        </w:tc>
        <w:tc>
          <w:tcPr>
            <w:tcW w:w="7797" w:type="dxa"/>
            <w:tcBorders>
              <w:top w:val="single" w:sz="2" w:space="0" w:color="000000"/>
              <w:bottom w:val="single" w:sz="2" w:space="0" w:color="000000"/>
              <w:right w:val="single" w:sz="2" w:space="0" w:color="000000"/>
            </w:tcBorders>
          </w:tcPr>
          <w:p w:rsidR="00DA0581" w:rsidRDefault="00DA0581" w:rsidP="00DA0581">
            <w:pPr>
              <w:pStyle w:val="af5"/>
              <w:ind w:firstLine="0"/>
              <w:jc w:val="center"/>
            </w:pPr>
            <w:r>
              <w:t>Проверяемые предметные результаты освоения основной образовательной программы основного общего образования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w:t>
            </w:r>
          </w:p>
        </w:tc>
        <w:tc>
          <w:tcPr>
            <w:tcW w:w="7797" w:type="dxa"/>
            <w:tcBorders>
              <w:bottom w:val="single" w:sz="2" w:space="0" w:color="000000"/>
              <w:right w:val="single" w:sz="2" w:space="0" w:color="000000"/>
            </w:tcBorders>
          </w:tcPr>
          <w:p w:rsidR="00DA0581" w:rsidRDefault="00DA0581" w:rsidP="00DA0581">
            <w:pPr>
              <w:pStyle w:val="af5"/>
              <w:ind w:firstLine="0"/>
            </w:pPr>
            <w:r>
              <w:t>Знание хронологии, работа с хронологией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1.1</w:t>
            </w:r>
          </w:p>
        </w:tc>
        <w:tc>
          <w:tcPr>
            <w:tcW w:w="7797" w:type="dxa"/>
            <w:tcBorders>
              <w:bottom w:val="single" w:sz="2" w:space="0" w:color="000000"/>
              <w:right w:val="single" w:sz="2" w:space="0" w:color="000000"/>
            </w:tcBorders>
          </w:tcPr>
          <w:p w:rsidR="00DA0581" w:rsidRDefault="00DA0581" w:rsidP="00DA0581">
            <w:pPr>
              <w:pStyle w:val="af5"/>
              <w:ind w:firstLine="0"/>
            </w:pPr>
            <w:r>
              <w:t>Называть этапы отечественной и всеобщей истории Нового времени, их хронологические рамки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1.2</w:t>
            </w:r>
          </w:p>
        </w:tc>
        <w:tc>
          <w:tcPr>
            <w:tcW w:w="7797" w:type="dxa"/>
            <w:tcBorders>
              <w:bottom w:val="single" w:sz="2" w:space="0" w:color="000000"/>
              <w:right w:val="single" w:sz="2" w:space="0" w:color="000000"/>
            </w:tcBorders>
          </w:tcPr>
          <w:p w:rsidR="00DA0581" w:rsidRDefault="00DA0581" w:rsidP="00DA0581">
            <w:pPr>
              <w:pStyle w:val="af5"/>
              <w:ind w:firstLine="0"/>
            </w:pPr>
            <w:r>
              <w:t>Определять последовательность событий, явлений, процессов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1.3</w:t>
            </w:r>
          </w:p>
        </w:tc>
        <w:tc>
          <w:tcPr>
            <w:tcW w:w="7797" w:type="dxa"/>
            <w:tcBorders>
              <w:bottom w:val="single" w:sz="2" w:space="0" w:color="000000"/>
              <w:right w:val="single" w:sz="2" w:space="0" w:color="000000"/>
            </w:tcBorders>
          </w:tcPr>
          <w:p w:rsidR="00DA0581" w:rsidRDefault="00DA0581" w:rsidP="00DA0581">
            <w:pPr>
              <w:pStyle w:val="af5"/>
              <w:ind w:firstLine="0"/>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1.4</w:t>
            </w:r>
          </w:p>
        </w:tc>
        <w:tc>
          <w:tcPr>
            <w:tcW w:w="7797" w:type="dxa"/>
            <w:tcBorders>
              <w:bottom w:val="single" w:sz="2" w:space="0" w:color="000000"/>
              <w:right w:val="single" w:sz="2" w:space="0" w:color="000000"/>
            </w:tcBorders>
          </w:tcPr>
          <w:p w:rsidR="00DA0581" w:rsidRDefault="00DA0581" w:rsidP="00DA0581">
            <w:pPr>
              <w:pStyle w:val="af5"/>
              <w:ind w:firstLine="0"/>
            </w:pPr>
            <w:r>
              <w:t>Устанавливать синхронность событий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1.5</w:t>
            </w:r>
          </w:p>
        </w:tc>
        <w:tc>
          <w:tcPr>
            <w:tcW w:w="7797" w:type="dxa"/>
            <w:tcBorders>
              <w:bottom w:val="single" w:sz="2" w:space="0" w:color="000000"/>
              <w:right w:val="single" w:sz="2" w:space="0" w:color="000000"/>
            </w:tcBorders>
          </w:tcPr>
          <w:p w:rsidR="00DA0581" w:rsidRDefault="00DA0581" w:rsidP="00DA0581">
            <w:pPr>
              <w:pStyle w:val="af5"/>
              <w:ind w:firstLine="0"/>
            </w:pPr>
            <w:r>
              <w:t>Определять современников исторических событий, явлений, процессов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w:t>
            </w:r>
          </w:p>
        </w:tc>
        <w:tc>
          <w:tcPr>
            <w:tcW w:w="7797" w:type="dxa"/>
            <w:tcBorders>
              <w:bottom w:val="single" w:sz="2" w:space="0" w:color="000000"/>
              <w:right w:val="single" w:sz="2" w:space="0" w:color="000000"/>
            </w:tcBorders>
          </w:tcPr>
          <w:p w:rsidR="00DA0581" w:rsidRDefault="00DA0581" w:rsidP="00DA0581">
            <w:pPr>
              <w:pStyle w:val="af5"/>
              <w:ind w:firstLine="0"/>
            </w:pPr>
            <w:r>
              <w:t>Знание исторических фактов, работа с фактами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2.1</w:t>
            </w:r>
          </w:p>
        </w:tc>
        <w:tc>
          <w:tcPr>
            <w:tcW w:w="7797" w:type="dxa"/>
            <w:tcBorders>
              <w:bottom w:val="single" w:sz="2" w:space="0" w:color="000000"/>
              <w:right w:val="single" w:sz="2" w:space="0" w:color="000000"/>
            </w:tcBorders>
          </w:tcPr>
          <w:p w:rsidR="00DA0581" w:rsidRDefault="00DA0581" w:rsidP="00DA0581">
            <w:pPr>
              <w:pStyle w:val="af5"/>
              <w:ind w:firstLine="0"/>
            </w:pPr>
            <w:r>
              <w:t>Указывать (называть) место, обстоятельства, участников, результаты важнейших событий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2.2</w:t>
            </w:r>
          </w:p>
        </w:tc>
        <w:tc>
          <w:tcPr>
            <w:tcW w:w="7797" w:type="dxa"/>
            <w:tcBorders>
              <w:bottom w:val="single" w:sz="2" w:space="0" w:color="000000"/>
              <w:right w:val="single" w:sz="2" w:space="0" w:color="000000"/>
            </w:tcBorders>
          </w:tcPr>
          <w:p w:rsidR="00DA0581" w:rsidRDefault="00DA0581" w:rsidP="00DA0581">
            <w:pPr>
              <w:pStyle w:val="af5"/>
              <w:ind w:firstLine="0"/>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w:t>
            </w:r>
          </w:p>
        </w:tc>
        <w:tc>
          <w:tcPr>
            <w:tcW w:w="7797" w:type="dxa"/>
            <w:tcBorders>
              <w:bottom w:val="single" w:sz="2" w:space="0" w:color="000000"/>
              <w:right w:val="single" w:sz="2" w:space="0" w:color="000000"/>
            </w:tcBorders>
          </w:tcPr>
          <w:p w:rsidR="00DA0581" w:rsidRDefault="00DA0581" w:rsidP="00DA0581">
            <w:pPr>
              <w:pStyle w:val="af5"/>
              <w:ind w:firstLine="0"/>
            </w:pPr>
            <w:r>
              <w:t>Работа с исторической картой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3.1</w:t>
            </w:r>
          </w:p>
        </w:tc>
        <w:tc>
          <w:tcPr>
            <w:tcW w:w="7797" w:type="dxa"/>
            <w:tcBorders>
              <w:bottom w:val="single" w:sz="2" w:space="0" w:color="000000"/>
              <w:right w:val="single" w:sz="2" w:space="0" w:color="000000"/>
            </w:tcBorders>
          </w:tcPr>
          <w:p w:rsidR="00DA0581" w:rsidRDefault="00DA0581" w:rsidP="00DA0581">
            <w:pPr>
              <w:pStyle w:val="af5"/>
              <w:ind w:firstLine="0"/>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3.2</w:t>
            </w:r>
          </w:p>
        </w:tc>
        <w:tc>
          <w:tcPr>
            <w:tcW w:w="7797" w:type="dxa"/>
            <w:tcBorders>
              <w:bottom w:val="single" w:sz="2" w:space="0" w:color="000000"/>
              <w:right w:val="single" w:sz="2" w:space="0" w:color="000000"/>
            </w:tcBorders>
          </w:tcPr>
          <w:p w:rsidR="00DA0581" w:rsidRDefault="00DA0581" w:rsidP="00DA0581">
            <w:pPr>
              <w:pStyle w:val="af5"/>
              <w:ind w:firstLine="0"/>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3.3</w:t>
            </w:r>
          </w:p>
        </w:tc>
        <w:tc>
          <w:tcPr>
            <w:tcW w:w="7797" w:type="dxa"/>
            <w:tcBorders>
              <w:bottom w:val="single" w:sz="2" w:space="0" w:color="000000"/>
              <w:right w:val="single" w:sz="2" w:space="0" w:color="000000"/>
            </w:tcBorders>
          </w:tcPr>
          <w:p w:rsidR="00DA0581" w:rsidRDefault="00DA0581" w:rsidP="00DA0581">
            <w:pPr>
              <w:pStyle w:val="af5"/>
              <w:ind w:firstLine="0"/>
            </w:pPr>
            <w:r>
              <w:t>Характеризовать на основе исторической карты (схемы) исторические события, явления, процессы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3.4</w:t>
            </w:r>
          </w:p>
        </w:tc>
        <w:tc>
          <w:tcPr>
            <w:tcW w:w="7797" w:type="dxa"/>
            <w:tcBorders>
              <w:bottom w:val="single" w:sz="2" w:space="0" w:color="000000"/>
              <w:right w:val="single" w:sz="2" w:space="0" w:color="000000"/>
            </w:tcBorders>
          </w:tcPr>
          <w:p w:rsidR="00DA0581" w:rsidRDefault="00DA0581" w:rsidP="00DA0581">
            <w:pPr>
              <w:pStyle w:val="af5"/>
              <w:ind w:firstLine="0"/>
            </w:pPr>
            <w: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w:t>
            </w:r>
          </w:p>
        </w:tc>
        <w:tc>
          <w:tcPr>
            <w:tcW w:w="7797" w:type="dxa"/>
            <w:tcBorders>
              <w:bottom w:val="single" w:sz="2" w:space="0" w:color="000000"/>
              <w:right w:val="single" w:sz="2" w:space="0" w:color="000000"/>
            </w:tcBorders>
          </w:tcPr>
          <w:p w:rsidR="00DA0581" w:rsidRDefault="00DA0581" w:rsidP="00DA0581">
            <w:pPr>
              <w:pStyle w:val="af5"/>
              <w:ind w:firstLine="0"/>
            </w:pPr>
            <w:r>
              <w:t>Работа с историческими источниками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4.1</w:t>
            </w:r>
          </w:p>
        </w:tc>
        <w:tc>
          <w:tcPr>
            <w:tcW w:w="7797" w:type="dxa"/>
            <w:tcBorders>
              <w:bottom w:val="single" w:sz="2" w:space="0" w:color="000000"/>
              <w:right w:val="single" w:sz="2" w:space="0" w:color="000000"/>
            </w:tcBorders>
          </w:tcPr>
          <w:p w:rsidR="00DA0581" w:rsidRDefault="00DA0581" w:rsidP="00DA0581">
            <w:pPr>
              <w:pStyle w:val="af5"/>
              <w:ind w:firstLine="0"/>
            </w:pPr>
            <w:r>
              <w:t>Различать основные типы исторических источников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4.2</w:t>
            </w:r>
          </w:p>
        </w:tc>
        <w:tc>
          <w:tcPr>
            <w:tcW w:w="7797" w:type="dxa"/>
            <w:tcBorders>
              <w:bottom w:val="single" w:sz="2" w:space="0" w:color="000000"/>
              <w:right w:val="single" w:sz="2" w:space="0" w:color="000000"/>
            </w:tcBorders>
          </w:tcPr>
          <w:p w:rsidR="00DA0581" w:rsidRDefault="00DA0581" w:rsidP="00DA0581">
            <w:pPr>
              <w:pStyle w:val="af5"/>
              <w:ind w:firstLine="0"/>
            </w:pPr>
            <w:r>
              <w:t>Различать виды письменных исторических источников (официальные, личные, литературные и другие)</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4.3</w:t>
            </w:r>
          </w:p>
        </w:tc>
        <w:tc>
          <w:tcPr>
            <w:tcW w:w="7797" w:type="dxa"/>
            <w:tcBorders>
              <w:bottom w:val="single" w:sz="2" w:space="0" w:color="000000"/>
              <w:right w:val="single" w:sz="2" w:space="0" w:color="000000"/>
            </w:tcBorders>
          </w:tcPr>
          <w:p w:rsidR="00DA0581" w:rsidRDefault="00DA0581" w:rsidP="00DA0581">
            <w:pPr>
              <w:pStyle w:val="af5"/>
              <w:ind w:firstLine="0"/>
            </w:pPr>
            <w:r>
              <w:t>Характеризовать обстоятельства и цель создания источника, раскрывать его информационную ценность</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4.4</w:t>
            </w:r>
          </w:p>
        </w:tc>
        <w:tc>
          <w:tcPr>
            <w:tcW w:w="7797" w:type="dxa"/>
            <w:tcBorders>
              <w:bottom w:val="single" w:sz="2" w:space="0" w:color="000000"/>
              <w:right w:val="single" w:sz="2" w:space="0" w:color="000000"/>
            </w:tcBorders>
          </w:tcPr>
          <w:p w:rsidR="00DA0581" w:rsidRDefault="00DA0581" w:rsidP="00DA0581">
            <w:pPr>
              <w:pStyle w:val="af5"/>
              <w:ind w:firstLine="0"/>
            </w:pPr>
            <w:r>
              <w:t>Проводить поиск информации в тексте письменного источника, визуальных и вещественных памятниках эпохи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4.5</w:t>
            </w:r>
          </w:p>
        </w:tc>
        <w:tc>
          <w:tcPr>
            <w:tcW w:w="7797" w:type="dxa"/>
            <w:tcBorders>
              <w:bottom w:val="single" w:sz="2" w:space="0" w:color="000000"/>
              <w:right w:val="single" w:sz="2" w:space="0" w:color="000000"/>
            </w:tcBorders>
          </w:tcPr>
          <w:p w:rsidR="00DA0581" w:rsidRDefault="00DA0581" w:rsidP="00DA0581">
            <w:pPr>
              <w:pStyle w:val="af5"/>
              <w:ind w:firstLine="0"/>
            </w:pPr>
            <w:r>
              <w:t>Сопоставлять и систематизировать информацию из нескольких однотипных источников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4.6</w:t>
            </w:r>
          </w:p>
        </w:tc>
        <w:tc>
          <w:tcPr>
            <w:tcW w:w="7797" w:type="dxa"/>
            <w:tcBorders>
              <w:bottom w:val="single" w:sz="2" w:space="0" w:color="000000"/>
              <w:right w:val="single" w:sz="2" w:space="0" w:color="000000"/>
            </w:tcBorders>
          </w:tcPr>
          <w:p w:rsidR="00DA0581" w:rsidRDefault="00DA0581" w:rsidP="00DA0581">
            <w:pPr>
              <w:pStyle w:val="af5"/>
              <w:ind w:firstLine="0"/>
            </w:pPr>
            <w:r>
              <w:t>Использовать контекстную информацию при работе с историческими источниками по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4.7</w:t>
            </w:r>
          </w:p>
        </w:tc>
        <w:tc>
          <w:tcPr>
            <w:tcW w:w="7797" w:type="dxa"/>
            <w:tcBorders>
              <w:bottom w:val="single" w:sz="2" w:space="0" w:color="000000"/>
              <w:right w:val="single" w:sz="2" w:space="0" w:color="000000"/>
            </w:tcBorders>
          </w:tcPr>
          <w:p w:rsidR="00DA0581" w:rsidRDefault="00DA0581" w:rsidP="00DA0581">
            <w:pPr>
              <w:pStyle w:val="af5"/>
              <w:ind w:firstLine="0"/>
            </w:pPr>
            <w:r>
              <w:t>Анализировать текстовые, визуальные источники исторической информации по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4.8</w:t>
            </w:r>
          </w:p>
        </w:tc>
        <w:tc>
          <w:tcPr>
            <w:tcW w:w="7797" w:type="dxa"/>
            <w:tcBorders>
              <w:bottom w:val="single" w:sz="2" w:space="0" w:color="000000"/>
              <w:right w:val="single" w:sz="2" w:space="0" w:color="000000"/>
            </w:tcBorders>
          </w:tcPr>
          <w:p w:rsidR="00DA0581" w:rsidRDefault="00DA0581" w:rsidP="00DA0581">
            <w:pPr>
              <w:pStyle w:val="af5"/>
              <w:ind w:firstLine="0"/>
            </w:pPr>
            <w:r>
              <w:t>Представлять историческую информацию по отечественной и всеобщей истории XVI - XVII вв. в виде таблиц, схем, диаграмм</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w:t>
            </w:r>
          </w:p>
        </w:tc>
        <w:tc>
          <w:tcPr>
            <w:tcW w:w="7797" w:type="dxa"/>
            <w:tcBorders>
              <w:bottom w:val="single" w:sz="2" w:space="0" w:color="000000"/>
              <w:right w:val="single" w:sz="2" w:space="0" w:color="000000"/>
            </w:tcBorders>
          </w:tcPr>
          <w:p w:rsidR="00DA0581" w:rsidRDefault="00DA0581" w:rsidP="00DA0581">
            <w:pPr>
              <w:pStyle w:val="af5"/>
              <w:ind w:firstLine="0"/>
            </w:pPr>
            <w:r>
              <w:t>Историческое описание (реконструкция)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5.1</w:t>
            </w:r>
          </w:p>
        </w:tc>
        <w:tc>
          <w:tcPr>
            <w:tcW w:w="7797" w:type="dxa"/>
            <w:tcBorders>
              <w:bottom w:val="single" w:sz="2" w:space="0" w:color="000000"/>
              <w:right w:val="single" w:sz="2" w:space="0" w:color="000000"/>
            </w:tcBorders>
          </w:tcPr>
          <w:p w:rsidR="00DA0581" w:rsidRDefault="00DA0581" w:rsidP="00DA0581">
            <w:pPr>
              <w:pStyle w:val="af5"/>
              <w:ind w:firstLine="0"/>
            </w:pPr>
            <w: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5.2</w:t>
            </w:r>
          </w:p>
        </w:tc>
        <w:tc>
          <w:tcPr>
            <w:tcW w:w="7797" w:type="dxa"/>
            <w:tcBorders>
              <w:bottom w:val="single" w:sz="2" w:space="0" w:color="000000"/>
              <w:right w:val="single" w:sz="2" w:space="0" w:color="000000"/>
            </w:tcBorders>
          </w:tcPr>
          <w:p w:rsidR="00DA0581" w:rsidRDefault="00DA0581" w:rsidP="00DA0581">
            <w:pPr>
              <w:pStyle w:val="af5"/>
              <w:ind w:firstLine="0"/>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5.3</w:t>
            </w:r>
          </w:p>
        </w:tc>
        <w:tc>
          <w:tcPr>
            <w:tcW w:w="7797" w:type="dxa"/>
            <w:tcBorders>
              <w:bottom w:val="single" w:sz="2" w:space="0" w:color="000000"/>
              <w:right w:val="single" w:sz="2" w:space="0" w:color="000000"/>
            </w:tcBorders>
          </w:tcPr>
          <w:p w:rsidR="00DA0581" w:rsidRDefault="00DA0581" w:rsidP="00DA0581">
            <w:pPr>
              <w:pStyle w:val="af5"/>
              <w:ind w:firstLine="0"/>
            </w:pPr>
            <w:r>
              <w:t>Представлять описание памятников материальной и художественной культуры изучаемой эпохи</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w:t>
            </w:r>
          </w:p>
        </w:tc>
        <w:tc>
          <w:tcPr>
            <w:tcW w:w="7797" w:type="dxa"/>
            <w:tcBorders>
              <w:bottom w:val="single" w:sz="2" w:space="0" w:color="000000"/>
              <w:right w:val="single" w:sz="2" w:space="0" w:color="000000"/>
            </w:tcBorders>
          </w:tcPr>
          <w:p w:rsidR="00DA0581" w:rsidRDefault="00DA0581" w:rsidP="00DA0581">
            <w:pPr>
              <w:pStyle w:val="af5"/>
              <w:ind w:firstLine="0"/>
            </w:pPr>
            <w:r>
              <w:t>Анализ, объяснение исторических событий, явлений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6.1</w:t>
            </w:r>
          </w:p>
        </w:tc>
        <w:tc>
          <w:tcPr>
            <w:tcW w:w="7797" w:type="dxa"/>
            <w:tcBorders>
              <w:bottom w:val="single" w:sz="2" w:space="0" w:color="000000"/>
              <w:right w:val="single" w:sz="2" w:space="0" w:color="000000"/>
            </w:tcBorders>
          </w:tcPr>
          <w:p w:rsidR="00DA0581" w:rsidRDefault="00DA0581" w:rsidP="00DA0581">
            <w:pPr>
              <w:pStyle w:val="af5"/>
              <w:ind w:firstLine="0"/>
            </w:pPr>
            <w:r>
              <w:t>Раскрывать существенные черты и характерные признаки исторических событий, явлений, процессов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6.2</w:t>
            </w:r>
          </w:p>
        </w:tc>
        <w:tc>
          <w:tcPr>
            <w:tcW w:w="7797" w:type="dxa"/>
            <w:tcBorders>
              <w:bottom w:val="single" w:sz="2" w:space="0" w:color="000000"/>
              <w:right w:val="single" w:sz="2" w:space="0" w:color="000000"/>
            </w:tcBorders>
          </w:tcPr>
          <w:p w:rsidR="00DA0581" w:rsidRDefault="00DA0581" w:rsidP="00DA0581">
            <w:pPr>
              <w:pStyle w:val="af5"/>
              <w:ind w:firstLine="0"/>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6.3</w:t>
            </w:r>
          </w:p>
        </w:tc>
        <w:tc>
          <w:tcPr>
            <w:tcW w:w="7797" w:type="dxa"/>
            <w:tcBorders>
              <w:bottom w:val="single" w:sz="2" w:space="0" w:color="000000"/>
              <w:right w:val="single" w:sz="2" w:space="0" w:color="000000"/>
            </w:tcBorders>
          </w:tcPr>
          <w:p w:rsidR="00DA0581" w:rsidRDefault="00DA0581" w:rsidP="00DA0581">
            <w:pPr>
              <w:pStyle w:val="af5"/>
              <w:ind w:firstLine="0"/>
            </w:pPr>
            <w: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6.4</w:t>
            </w:r>
          </w:p>
        </w:tc>
        <w:tc>
          <w:tcPr>
            <w:tcW w:w="7797" w:type="dxa"/>
            <w:tcBorders>
              <w:bottom w:val="single" w:sz="2" w:space="0" w:color="000000"/>
              <w:right w:val="single" w:sz="2" w:space="0" w:color="000000"/>
            </w:tcBorders>
          </w:tcPr>
          <w:p w:rsidR="00DA0581" w:rsidRDefault="00DA0581" w:rsidP="00DA0581">
            <w:pPr>
              <w:pStyle w:val="af5"/>
              <w:ind w:firstLine="0"/>
            </w:pPr>
            <w: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6.5</w:t>
            </w:r>
          </w:p>
        </w:tc>
        <w:tc>
          <w:tcPr>
            <w:tcW w:w="7797" w:type="dxa"/>
            <w:tcBorders>
              <w:bottom w:val="single" w:sz="2" w:space="0" w:color="000000"/>
              <w:right w:val="single" w:sz="2" w:space="0" w:color="000000"/>
            </w:tcBorders>
          </w:tcPr>
          <w:p w:rsidR="00DA0581" w:rsidRDefault="00DA0581" w:rsidP="00DA0581">
            <w:pPr>
              <w:pStyle w:val="af5"/>
              <w:ind w:firstLine="0"/>
            </w:pPr>
            <w:r>
              <w:t>Выявлять особенности развития культуры, быта и нравов народов отечественной и всеобщей истории XVI - XVII вв.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6.6</w:t>
            </w:r>
          </w:p>
        </w:tc>
        <w:tc>
          <w:tcPr>
            <w:tcW w:w="7797" w:type="dxa"/>
            <w:tcBorders>
              <w:bottom w:val="single" w:sz="2" w:space="0" w:color="000000"/>
              <w:right w:val="single" w:sz="2" w:space="0" w:color="000000"/>
            </w:tcBorders>
          </w:tcPr>
          <w:p w:rsidR="00DA0581" w:rsidRDefault="00DA0581" w:rsidP="00DA0581">
            <w:pPr>
              <w:pStyle w:val="af5"/>
              <w:ind w:firstLine="0"/>
            </w:pPr>
            <w: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w:t>
            </w:r>
          </w:p>
        </w:tc>
        <w:tc>
          <w:tcPr>
            <w:tcW w:w="7797" w:type="dxa"/>
            <w:tcBorders>
              <w:bottom w:val="single" w:sz="2" w:space="0" w:color="000000"/>
              <w:right w:val="single" w:sz="2" w:space="0" w:color="000000"/>
            </w:tcBorders>
          </w:tcPr>
          <w:p w:rsidR="00DA0581" w:rsidRDefault="00DA0581" w:rsidP="00DA0581">
            <w:pPr>
              <w:pStyle w:val="af5"/>
              <w:ind w:firstLine="0"/>
            </w:pPr>
            <w:r>
              <w:t>Рассмотрение исторических версий и оценок, определение своего отношения к наиболее значимым событиям и личностям прошлого</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7.1</w:t>
            </w:r>
          </w:p>
        </w:tc>
        <w:tc>
          <w:tcPr>
            <w:tcW w:w="7797" w:type="dxa"/>
            <w:tcBorders>
              <w:bottom w:val="single" w:sz="2" w:space="0" w:color="000000"/>
              <w:right w:val="single" w:sz="2" w:space="0" w:color="000000"/>
            </w:tcBorders>
          </w:tcPr>
          <w:p w:rsidR="00DA0581" w:rsidRDefault="00DA0581" w:rsidP="00DA0581">
            <w:pPr>
              <w:pStyle w:val="af5"/>
              <w:ind w:firstLine="0"/>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7.2</w:t>
            </w:r>
          </w:p>
        </w:tc>
        <w:tc>
          <w:tcPr>
            <w:tcW w:w="7797" w:type="dxa"/>
            <w:tcBorders>
              <w:bottom w:val="single" w:sz="2" w:space="0" w:color="000000"/>
              <w:right w:val="single" w:sz="2" w:space="0" w:color="000000"/>
            </w:tcBorders>
          </w:tcPr>
          <w:p w:rsidR="00DA0581" w:rsidRDefault="00DA0581" w:rsidP="00DA0581">
            <w:pPr>
              <w:pStyle w:val="af5"/>
              <w:ind w:firstLine="0"/>
            </w:pPr>
            <w: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7.3</w:t>
            </w:r>
          </w:p>
        </w:tc>
        <w:tc>
          <w:tcPr>
            <w:tcW w:w="7797" w:type="dxa"/>
            <w:tcBorders>
              <w:bottom w:val="single" w:sz="2" w:space="0" w:color="000000"/>
              <w:right w:val="single" w:sz="2" w:space="0" w:color="000000"/>
            </w:tcBorders>
          </w:tcPr>
          <w:p w:rsidR="00DA0581" w:rsidRDefault="00DA0581" w:rsidP="00DA0581">
            <w:pPr>
              <w:pStyle w:val="af5"/>
              <w:ind w:firstLine="0"/>
            </w:pPr>
            <w:r>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w:t>
            </w:r>
          </w:p>
        </w:tc>
        <w:tc>
          <w:tcPr>
            <w:tcW w:w="7797" w:type="dxa"/>
            <w:tcBorders>
              <w:bottom w:val="single" w:sz="2" w:space="0" w:color="000000"/>
              <w:right w:val="single" w:sz="2" w:space="0" w:color="000000"/>
            </w:tcBorders>
          </w:tcPr>
          <w:p w:rsidR="00DA0581" w:rsidRDefault="00DA0581" w:rsidP="00DA0581">
            <w:pPr>
              <w:pStyle w:val="af5"/>
              <w:ind w:firstLine="0"/>
            </w:pPr>
            <w:r>
              <w:t>Применение исторических знаний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8.1</w:t>
            </w:r>
          </w:p>
        </w:tc>
        <w:tc>
          <w:tcPr>
            <w:tcW w:w="7797" w:type="dxa"/>
            <w:tcBorders>
              <w:bottom w:val="single" w:sz="2" w:space="0" w:color="000000"/>
              <w:right w:val="single" w:sz="2" w:space="0" w:color="000000"/>
            </w:tcBorders>
          </w:tcPr>
          <w:p w:rsidR="00DA0581" w:rsidRDefault="00DA0581" w:rsidP="00DA0581">
            <w:pPr>
              <w:pStyle w:val="af5"/>
              <w:ind w:firstLine="0"/>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8.2</w:t>
            </w:r>
          </w:p>
        </w:tc>
        <w:tc>
          <w:tcPr>
            <w:tcW w:w="7797" w:type="dxa"/>
            <w:tcBorders>
              <w:bottom w:val="single" w:sz="2" w:space="0" w:color="000000"/>
              <w:right w:val="single" w:sz="2" w:space="0" w:color="000000"/>
            </w:tcBorders>
          </w:tcPr>
          <w:p w:rsidR="00DA0581" w:rsidRDefault="00DA0581" w:rsidP="00DA0581">
            <w:pPr>
              <w:pStyle w:val="af5"/>
              <w:ind w:firstLine="0"/>
            </w:pPr>
            <w: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8.3</w:t>
            </w:r>
          </w:p>
        </w:tc>
        <w:tc>
          <w:tcPr>
            <w:tcW w:w="7797" w:type="dxa"/>
            <w:tcBorders>
              <w:bottom w:val="single" w:sz="2" w:space="0" w:color="000000"/>
              <w:right w:val="single" w:sz="2" w:space="0" w:color="000000"/>
            </w:tcBorders>
          </w:tcPr>
          <w:p w:rsidR="00DA0581" w:rsidRDefault="00DA0581" w:rsidP="00DA0581">
            <w:pPr>
              <w:pStyle w:val="af5"/>
              <w:ind w:firstLine="0"/>
            </w:pPr>
            <w:r>
              <w:t>Выполнять учебные проекты по отечественной и всеобщей истории XVI - XVII вв. (в том числе на региональном материале)</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8.4</w:t>
            </w:r>
          </w:p>
        </w:tc>
        <w:tc>
          <w:tcPr>
            <w:tcW w:w="7797" w:type="dxa"/>
            <w:tcBorders>
              <w:bottom w:val="single" w:sz="2" w:space="0" w:color="000000"/>
              <w:right w:val="single" w:sz="2" w:space="0" w:color="000000"/>
            </w:tcBorders>
          </w:tcPr>
          <w:p w:rsidR="00DA0581" w:rsidRDefault="00DA0581" w:rsidP="00DA0581">
            <w:pPr>
              <w:pStyle w:val="af5"/>
              <w:ind w:firstLine="0"/>
            </w:pPr>
            <w:r>
              <w:t>Использовать исторические понятия для решения учебных и практических задач</w:t>
            </w:r>
          </w:p>
        </w:tc>
      </w:tr>
      <w:tr w:rsidR="00DA0581" w:rsidTr="00DA0581">
        <w:tc>
          <w:tcPr>
            <w:tcW w:w="1701"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8.5</w:t>
            </w:r>
          </w:p>
        </w:tc>
        <w:tc>
          <w:tcPr>
            <w:tcW w:w="7797" w:type="dxa"/>
            <w:tcBorders>
              <w:bottom w:val="single" w:sz="2" w:space="0" w:color="000000"/>
              <w:right w:val="single" w:sz="2" w:space="0" w:color="000000"/>
            </w:tcBorders>
          </w:tcPr>
          <w:p w:rsidR="00DA0581" w:rsidRDefault="00DA0581" w:rsidP="00DA0581">
            <w:pPr>
              <w:pStyle w:val="af5"/>
              <w:ind w:firstLine="0"/>
            </w:pPr>
            <w:r>
              <w:t>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tc>
      </w:tr>
    </w:tbl>
    <w:p w:rsidR="00DA0581" w:rsidRDefault="00DA0581" w:rsidP="00DA0581">
      <w:pPr>
        <w:rPr>
          <w:lang w:eastAsia="ru-RU"/>
        </w:rPr>
      </w:pPr>
    </w:p>
    <w:p w:rsidR="00DA0581" w:rsidRDefault="00DA0581" w:rsidP="00DA0581">
      <w:pPr>
        <w:pStyle w:val="af5"/>
        <w:ind w:firstLine="680"/>
        <w:jc w:val="right"/>
      </w:pPr>
      <w:r>
        <w:rPr>
          <w:b/>
          <w:color w:val="26282F"/>
        </w:rPr>
        <w:t>Таблица 16.5</w:t>
      </w:r>
    </w:p>
    <w:p w:rsidR="00DA0581" w:rsidRDefault="00DA0581" w:rsidP="00DA0581">
      <w:pPr>
        <w:pStyle w:val="1"/>
        <w:jc w:val="center"/>
        <w:rPr>
          <w:rFonts w:ascii="Times New Roman" w:hAnsi="Times New Roman" w:cs="Times New Roman"/>
          <w:color w:val="auto"/>
          <w:sz w:val="24"/>
        </w:rPr>
      </w:pPr>
      <w:r w:rsidRPr="00DA0581">
        <w:rPr>
          <w:rFonts w:ascii="Times New Roman" w:hAnsi="Times New Roman" w:cs="Times New Roman"/>
          <w:color w:val="auto"/>
          <w:sz w:val="24"/>
        </w:rPr>
        <w:t>Проверяемые элементы содержания (7 класс)</w:t>
      </w:r>
    </w:p>
    <w:tbl>
      <w:tblPr>
        <w:tblW w:w="9498" w:type="dxa"/>
        <w:tblInd w:w="10" w:type="dxa"/>
        <w:tblLayout w:type="fixed"/>
        <w:tblCellMar>
          <w:left w:w="10" w:type="dxa"/>
          <w:right w:w="10" w:type="dxa"/>
        </w:tblCellMar>
        <w:tblLook w:val="04A0" w:firstRow="1" w:lastRow="0" w:firstColumn="1" w:lastColumn="0" w:noHBand="0" w:noVBand="1"/>
      </w:tblPr>
      <w:tblGrid>
        <w:gridCol w:w="1417"/>
        <w:gridCol w:w="8081"/>
      </w:tblGrid>
      <w:tr w:rsidR="00DA0581" w:rsidTr="00DA0581">
        <w:tc>
          <w:tcPr>
            <w:tcW w:w="1417" w:type="dxa"/>
            <w:tcBorders>
              <w:top w:val="single" w:sz="2" w:space="0" w:color="000000"/>
              <w:left w:val="single" w:sz="2" w:space="0" w:color="000000"/>
              <w:bottom w:val="single" w:sz="2" w:space="0" w:color="000000"/>
              <w:right w:val="single" w:sz="2" w:space="0" w:color="000000"/>
            </w:tcBorders>
          </w:tcPr>
          <w:p w:rsidR="00DA0581" w:rsidRDefault="00DA0581" w:rsidP="00DA0581">
            <w:pPr>
              <w:pStyle w:val="af5"/>
              <w:ind w:firstLine="0"/>
              <w:jc w:val="center"/>
            </w:pPr>
            <w:r>
              <w:t>Код</w:t>
            </w:r>
          </w:p>
        </w:tc>
        <w:tc>
          <w:tcPr>
            <w:tcW w:w="8081" w:type="dxa"/>
            <w:tcBorders>
              <w:top w:val="single" w:sz="2" w:space="0" w:color="000000"/>
              <w:bottom w:val="single" w:sz="2" w:space="0" w:color="000000"/>
              <w:right w:val="single" w:sz="2" w:space="0" w:color="000000"/>
            </w:tcBorders>
          </w:tcPr>
          <w:p w:rsidR="00DA0581" w:rsidRDefault="00DA0581" w:rsidP="00DA0581">
            <w:pPr>
              <w:pStyle w:val="af5"/>
              <w:ind w:firstLine="0"/>
              <w:jc w:val="center"/>
            </w:pPr>
            <w:r>
              <w:t>Проверяемый элемент содержания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w:t>
            </w:r>
          </w:p>
        </w:tc>
        <w:tc>
          <w:tcPr>
            <w:tcW w:w="8081" w:type="dxa"/>
            <w:tcBorders>
              <w:bottom w:val="single" w:sz="2" w:space="0" w:color="000000"/>
              <w:right w:val="single" w:sz="2" w:space="0" w:color="000000"/>
            </w:tcBorders>
          </w:tcPr>
          <w:p w:rsidR="00DA0581" w:rsidRDefault="00DA0581" w:rsidP="00DA0581">
            <w:pPr>
              <w:pStyle w:val="af5"/>
              <w:ind w:firstLine="0"/>
            </w:pPr>
            <w:r>
              <w:t>Всеобщая история. История Нового времени. Конец XV - XVII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1.1</w:t>
            </w:r>
          </w:p>
        </w:tc>
        <w:tc>
          <w:tcPr>
            <w:tcW w:w="8081" w:type="dxa"/>
            <w:tcBorders>
              <w:bottom w:val="single" w:sz="2" w:space="0" w:color="000000"/>
              <w:right w:val="single" w:sz="2" w:space="0" w:color="000000"/>
            </w:tcBorders>
          </w:tcPr>
          <w:p w:rsidR="00DA0581" w:rsidRDefault="00DA0581" w:rsidP="00DA0581">
            <w:pPr>
              <w:pStyle w:val="af5"/>
              <w:ind w:firstLine="0"/>
            </w:pPr>
            <w:r>
              <w:t>Понятие "Новое время". Хронологические рамки и периодизация истории Нового времени. Источники по истории раннего Нового времени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1.2</w:t>
            </w:r>
          </w:p>
        </w:tc>
        <w:tc>
          <w:tcPr>
            <w:tcW w:w="8081" w:type="dxa"/>
            <w:tcBorders>
              <w:bottom w:val="single" w:sz="2" w:space="0" w:color="000000"/>
              <w:right w:val="single" w:sz="2" w:space="0" w:color="000000"/>
            </w:tcBorders>
          </w:tcPr>
          <w:p w:rsidR="00DA0581" w:rsidRDefault="00DA0581" w:rsidP="00DA0581">
            <w:pPr>
              <w:pStyle w:val="af5"/>
              <w:ind w:firstLine="0"/>
            </w:pPr>
            <w:r>
              <w:t>Эпоха Великих географических открытий.</w:t>
            </w:r>
          </w:p>
          <w:p w:rsidR="00DA0581" w:rsidRDefault="00DA0581" w:rsidP="00DA0581">
            <w:pPr>
              <w:pStyle w:val="af5"/>
              <w:ind w:firstLine="0"/>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1.3</w:t>
            </w:r>
          </w:p>
        </w:tc>
        <w:tc>
          <w:tcPr>
            <w:tcW w:w="8081" w:type="dxa"/>
            <w:tcBorders>
              <w:bottom w:val="single" w:sz="2" w:space="0" w:color="000000"/>
              <w:right w:val="single" w:sz="2" w:space="0" w:color="000000"/>
            </w:tcBorders>
          </w:tcPr>
          <w:p w:rsidR="00DA0581" w:rsidRDefault="00DA0581" w:rsidP="00DA0581">
            <w:pPr>
              <w:pStyle w:val="af5"/>
              <w:ind w:firstLine="0"/>
            </w:pPr>
            <w:r>
              <w:t>Изменения в европейском обществе в XVI - XVII вв.</w:t>
            </w:r>
          </w:p>
          <w:p w:rsidR="00DA0581" w:rsidRDefault="00DA0581" w:rsidP="00DA0581">
            <w:pPr>
              <w:pStyle w:val="af5"/>
              <w:ind w:firstLine="0"/>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1.4</w:t>
            </w:r>
          </w:p>
        </w:tc>
        <w:tc>
          <w:tcPr>
            <w:tcW w:w="8081" w:type="dxa"/>
            <w:tcBorders>
              <w:bottom w:val="single" w:sz="2" w:space="0" w:color="000000"/>
              <w:right w:val="single" w:sz="2" w:space="0" w:color="000000"/>
            </w:tcBorders>
          </w:tcPr>
          <w:p w:rsidR="00DA0581" w:rsidRDefault="00DA0581" w:rsidP="00DA0581">
            <w:pPr>
              <w:pStyle w:val="af5"/>
              <w:ind w:firstLine="0"/>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1.5</w:t>
            </w:r>
          </w:p>
        </w:tc>
        <w:tc>
          <w:tcPr>
            <w:tcW w:w="8081" w:type="dxa"/>
            <w:tcBorders>
              <w:bottom w:val="single" w:sz="2" w:space="0" w:color="000000"/>
              <w:right w:val="single" w:sz="2" w:space="0" w:color="000000"/>
            </w:tcBorders>
          </w:tcPr>
          <w:p w:rsidR="00DA0581" w:rsidRDefault="00DA0581" w:rsidP="00DA0581">
            <w:pPr>
              <w:pStyle w:val="af5"/>
              <w:ind w:firstLine="0"/>
            </w:pPr>
            <w:r>
              <w:t>Государства Европы в XVI - XVII вв.</w:t>
            </w:r>
          </w:p>
          <w:p w:rsidR="00DA0581" w:rsidRDefault="00DA0581" w:rsidP="00DA0581">
            <w:pPr>
              <w:pStyle w:val="af5"/>
              <w:ind w:firstLine="0"/>
            </w:pPr>
            <w:r>
              <w:lastRenderedPageBreak/>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1.6</w:t>
            </w:r>
          </w:p>
        </w:tc>
        <w:tc>
          <w:tcPr>
            <w:tcW w:w="8081" w:type="dxa"/>
            <w:tcBorders>
              <w:bottom w:val="single" w:sz="2" w:space="0" w:color="000000"/>
              <w:right w:val="single" w:sz="2" w:space="0" w:color="000000"/>
            </w:tcBorders>
          </w:tcPr>
          <w:p w:rsidR="00DA0581" w:rsidRDefault="00DA0581" w:rsidP="00DA0581">
            <w:pPr>
              <w:pStyle w:val="af5"/>
              <w:ind w:firstLine="0"/>
            </w:pPr>
            <w:r>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1.7</w:t>
            </w:r>
          </w:p>
        </w:tc>
        <w:tc>
          <w:tcPr>
            <w:tcW w:w="8081" w:type="dxa"/>
            <w:tcBorders>
              <w:bottom w:val="single" w:sz="2" w:space="0" w:color="000000"/>
              <w:right w:val="single" w:sz="2" w:space="0" w:color="000000"/>
            </w:tcBorders>
          </w:tcPr>
          <w:p w:rsidR="00DA0581" w:rsidRDefault="00DA0581" w:rsidP="00DA0581">
            <w:pPr>
              <w:pStyle w:val="af5"/>
              <w:ind w:firstLine="0"/>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1.8</w:t>
            </w:r>
          </w:p>
        </w:tc>
        <w:tc>
          <w:tcPr>
            <w:tcW w:w="8081" w:type="dxa"/>
            <w:tcBorders>
              <w:bottom w:val="single" w:sz="2" w:space="0" w:color="000000"/>
              <w:right w:val="single" w:sz="2" w:space="0" w:color="000000"/>
            </w:tcBorders>
          </w:tcPr>
          <w:p w:rsidR="00DA0581" w:rsidRDefault="00DA0581" w:rsidP="00DA0581">
            <w:pPr>
              <w:pStyle w:val="af5"/>
              <w:ind w:firstLine="0"/>
            </w:pPr>
            <w: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1.9</w:t>
            </w:r>
          </w:p>
        </w:tc>
        <w:tc>
          <w:tcPr>
            <w:tcW w:w="8081" w:type="dxa"/>
            <w:tcBorders>
              <w:bottom w:val="single" w:sz="2" w:space="0" w:color="000000"/>
              <w:right w:val="single" w:sz="2" w:space="0" w:color="000000"/>
            </w:tcBorders>
          </w:tcPr>
          <w:p w:rsidR="00DA0581" w:rsidRDefault="00DA0581" w:rsidP="00DA0581">
            <w:pPr>
              <w:pStyle w:val="af5"/>
              <w:ind w:firstLine="0"/>
            </w:pPr>
            <w: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1.10</w:t>
            </w:r>
          </w:p>
        </w:tc>
        <w:tc>
          <w:tcPr>
            <w:tcW w:w="8081" w:type="dxa"/>
            <w:tcBorders>
              <w:bottom w:val="single" w:sz="2" w:space="0" w:color="000000"/>
              <w:right w:val="single" w:sz="2" w:space="0" w:color="000000"/>
            </w:tcBorders>
          </w:tcPr>
          <w:p w:rsidR="00DA0581" w:rsidRDefault="00DA0581" w:rsidP="00DA0581">
            <w:pPr>
              <w:pStyle w:val="af5"/>
              <w:ind w:firstLine="0"/>
            </w:pPr>
            <w:r>
              <w:t>Международные отношения в XVI - XVII вв.</w:t>
            </w:r>
          </w:p>
          <w:p w:rsidR="00DA0581" w:rsidRDefault="00DA0581" w:rsidP="00DA0581">
            <w:pPr>
              <w:pStyle w:val="af5"/>
              <w:ind w:firstLine="0"/>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1.11</w:t>
            </w:r>
          </w:p>
        </w:tc>
        <w:tc>
          <w:tcPr>
            <w:tcW w:w="8081" w:type="dxa"/>
            <w:tcBorders>
              <w:bottom w:val="single" w:sz="2" w:space="0" w:color="000000"/>
              <w:right w:val="single" w:sz="2" w:space="0" w:color="000000"/>
            </w:tcBorders>
          </w:tcPr>
          <w:p w:rsidR="00DA0581" w:rsidRDefault="00DA0581" w:rsidP="00DA0581">
            <w:pPr>
              <w:pStyle w:val="af5"/>
              <w:ind w:firstLine="0"/>
            </w:pPr>
            <w:r>
              <w:t>Европейская культура в раннее Новое время.</w:t>
            </w:r>
          </w:p>
          <w:p w:rsidR="00DA0581" w:rsidRDefault="00DA0581" w:rsidP="00DA0581">
            <w:pPr>
              <w:pStyle w:val="af5"/>
              <w:ind w:firstLine="0"/>
            </w:pPr>
            <w: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1.12</w:t>
            </w:r>
          </w:p>
        </w:tc>
        <w:tc>
          <w:tcPr>
            <w:tcW w:w="8081" w:type="dxa"/>
            <w:tcBorders>
              <w:bottom w:val="single" w:sz="2" w:space="0" w:color="000000"/>
              <w:right w:val="single" w:sz="2" w:space="0" w:color="000000"/>
            </w:tcBorders>
          </w:tcPr>
          <w:p w:rsidR="00DA0581" w:rsidRDefault="00DA0581" w:rsidP="00DA0581">
            <w:pPr>
              <w:pStyle w:val="af5"/>
              <w:ind w:firstLine="0"/>
            </w:pPr>
            <w:r>
              <w:t>Страны Азии и Африки в XVI - XVII вв.</w:t>
            </w:r>
          </w:p>
          <w:p w:rsidR="00DA0581" w:rsidRDefault="00DA0581" w:rsidP="00DA0581">
            <w:pPr>
              <w:pStyle w:val="af5"/>
              <w:ind w:firstLine="0"/>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w:t>
            </w:r>
          </w:p>
        </w:tc>
        <w:tc>
          <w:tcPr>
            <w:tcW w:w="8081" w:type="dxa"/>
            <w:tcBorders>
              <w:bottom w:val="single" w:sz="2" w:space="0" w:color="000000"/>
              <w:right w:val="single" w:sz="2" w:space="0" w:color="000000"/>
            </w:tcBorders>
          </w:tcPr>
          <w:p w:rsidR="00DA0581" w:rsidRDefault="00DA0581" w:rsidP="00DA0581">
            <w:pPr>
              <w:pStyle w:val="af5"/>
              <w:ind w:firstLine="0"/>
            </w:pPr>
            <w:r>
              <w:t>Россия в XVI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2.1</w:t>
            </w:r>
          </w:p>
        </w:tc>
        <w:tc>
          <w:tcPr>
            <w:tcW w:w="8081" w:type="dxa"/>
            <w:tcBorders>
              <w:bottom w:val="single" w:sz="2" w:space="0" w:color="000000"/>
              <w:right w:val="single" w:sz="2" w:space="0" w:color="000000"/>
            </w:tcBorders>
          </w:tcPr>
          <w:p w:rsidR="00DA0581" w:rsidRDefault="00DA0581" w:rsidP="00DA0581">
            <w:pPr>
              <w:pStyle w:val="af5"/>
              <w:ind w:firstLine="0"/>
            </w:pPr>
            <w:r>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2.2</w:t>
            </w:r>
          </w:p>
        </w:tc>
        <w:tc>
          <w:tcPr>
            <w:tcW w:w="8081" w:type="dxa"/>
            <w:tcBorders>
              <w:bottom w:val="single" w:sz="2" w:space="0" w:color="000000"/>
              <w:right w:val="single" w:sz="2" w:space="0" w:color="000000"/>
            </w:tcBorders>
          </w:tcPr>
          <w:p w:rsidR="00DA0581" w:rsidRDefault="00DA0581" w:rsidP="00DA0581">
            <w:pPr>
              <w:pStyle w:val="af5"/>
              <w:ind w:firstLine="0"/>
            </w:pPr>
            <w: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2.3</w:t>
            </w:r>
          </w:p>
        </w:tc>
        <w:tc>
          <w:tcPr>
            <w:tcW w:w="8081" w:type="dxa"/>
            <w:tcBorders>
              <w:bottom w:val="single" w:sz="2" w:space="0" w:color="000000"/>
              <w:right w:val="single" w:sz="2" w:space="0" w:color="000000"/>
            </w:tcBorders>
          </w:tcPr>
          <w:p w:rsidR="00DA0581" w:rsidRDefault="00DA0581" w:rsidP="00DA0581">
            <w:pPr>
              <w:pStyle w:val="af5"/>
              <w:ind w:firstLine="0"/>
            </w:pPr>
            <w: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2.4</w:t>
            </w:r>
          </w:p>
        </w:tc>
        <w:tc>
          <w:tcPr>
            <w:tcW w:w="8081" w:type="dxa"/>
            <w:tcBorders>
              <w:bottom w:val="single" w:sz="2" w:space="0" w:color="000000"/>
              <w:right w:val="single" w:sz="2" w:space="0" w:color="000000"/>
            </w:tcBorders>
          </w:tcPr>
          <w:p w:rsidR="00DA0581" w:rsidRDefault="00DA0581" w:rsidP="00DA0581">
            <w:pPr>
              <w:pStyle w:val="af5"/>
              <w:ind w:firstLine="0"/>
            </w:pPr>
            <w: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2.5</w:t>
            </w:r>
          </w:p>
        </w:tc>
        <w:tc>
          <w:tcPr>
            <w:tcW w:w="8081" w:type="dxa"/>
            <w:tcBorders>
              <w:bottom w:val="single" w:sz="2" w:space="0" w:color="000000"/>
              <w:right w:val="single" w:sz="2" w:space="0" w:color="000000"/>
            </w:tcBorders>
          </w:tcPr>
          <w:p w:rsidR="00DA0581" w:rsidRDefault="00DA0581" w:rsidP="00DA0581">
            <w:pPr>
              <w:pStyle w:val="af5"/>
              <w:ind w:firstLine="0"/>
            </w:pPr>
            <w:r>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2.6</w:t>
            </w:r>
          </w:p>
        </w:tc>
        <w:tc>
          <w:tcPr>
            <w:tcW w:w="8081" w:type="dxa"/>
            <w:tcBorders>
              <w:bottom w:val="single" w:sz="2" w:space="0" w:color="000000"/>
              <w:right w:val="single" w:sz="2" w:space="0" w:color="000000"/>
            </w:tcBorders>
          </w:tcPr>
          <w:p w:rsidR="00DA0581" w:rsidRDefault="00DA0581" w:rsidP="00DA0581">
            <w:pPr>
              <w:pStyle w:val="af5"/>
              <w:ind w:firstLine="0"/>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2.7</w:t>
            </w:r>
          </w:p>
        </w:tc>
        <w:tc>
          <w:tcPr>
            <w:tcW w:w="8081" w:type="dxa"/>
            <w:tcBorders>
              <w:bottom w:val="single" w:sz="2" w:space="0" w:color="000000"/>
              <w:right w:val="single" w:sz="2" w:space="0" w:color="000000"/>
            </w:tcBorders>
          </w:tcPr>
          <w:p w:rsidR="00DA0581" w:rsidRDefault="00DA0581" w:rsidP="00DA0581">
            <w:pPr>
              <w:pStyle w:val="af5"/>
              <w:ind w:firstLine="0"/>
            </w:pPr>
            <w: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w:t>
            </w:r>
          </w:p>
        </w:tc>
        <w:tc>
          <w:tcPr>
            <w:tcW w:w="8081" w:type="dxa"/>
            <w:tcBorders>
              <w:bottom w:val="single" w:sz="2" w:space="0" w:color="000000"/>
              <w:right w:val="single" w:sz="2" w:space="0" w:color="000000"/>
            </w:tcBorders>
          </w:tcPr>
          <w:p w:rsidR="00DA0581" w:rsidRDefault="00DA0581" w:rsidP="00DA0581">
            <w:pPr>
              <w:pStyle w:val="af5"/>
              <w:ind w:firstLine="0"/>
            </w:pPr>
            <w:r>
              <w:t>Смута в России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3.1</w:t>
            </w:r>
          </w:p>
        </w:tc>
        <w:tc>
          <w:tcPr>
            <w:tcW w:w="8081" w:type="dxa"/>
            <w:tcBorders>
              <w:bottom w:val="single" w:sz="2" w:space="0" w:color="000000"/>
              <w:right w:val="single" w:sz="2" w:space="0" w:color="000000"/>
            </w:tcBorders>
          </w:tcPr>
          <w:p w:rsidR="00DA0581" w:rsidRDefault="00DA0581" w:rsidP="00DA0581">
            <w:pPr>
              <w:pStyle w:val="af5"/>
              <w:ind w:firstLine="0"/>
            </w:pPr>
            <w: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3.2</w:t>
            </w:r>
          </w:p>
        </w:tc>
        <w:tc>
          <w:tcPr>
            <w:tcW w:w="8081" w:type="dxa"/>
            <w:tcBorders>
              <w:bottom w:val="single" w:sz="2" w:space="0" w:color="000000"/>
              <w:right w:val="single" w:sz="2" w:space="0" w:color="000000"/>
            </w:tcBorders>
          </w:tcPr>
          <w:p w:rsidR="00DA0581" w:rsidRDefault="00DA0581" w:rsidP="00DA0581">
            <w:pPr>
              <w:pStyle w:val="af5"/>
              <w:ind w:firstLine="0"/>
            </w:pPr>
            <w:r>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3.3</w:t>
            </w:r>
          </w:p>
        </w:tc>
        <w:tc>
          <w:tcPr>
            <w:tcW w:w="8081" w:type="dxa"/>
            <w:tcBorders>
              <w:bottom w:val="single" w:sz="2" w:space="0" w:color="000000"/>
              <w:right w:val="single" w:sz="2" w:space="0" w:color="000000"/>
            </w:tcBorders>
          </w:tcPr>
          <w:p w:rsidR="00DA0581" w:rsidRDefault="00DA0581" w:rsidP="00DA0581">
            <w:pPr>
              <w:pStyle w:val="af5"/>
              <w:ind w:firstLine="0"/>
            </w:pPr>
            <w:r>
              <w:t>Царствование Василия Шуйского. Восстание Ивана Болотникова. Лжедмитрий II. Польско-литовская интервенция. Оборона Троице- 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3.4</w:t>
            </w:r>
          </w:p>
        </w:tc>
        <w:tc>
          <w:tcPr>
            <w:tcW w:w="8081" w:type="dxa"/>
            <w:tcBorders>
              <w:bottom w:val="single" w:sz="2" w:space="0" w:color="000000"/>
              <w:right w:val="single" w:sz="2" w:space="0" w:color="000000"/>
            </w:tcBorders>
          </w:tcPr>
          <w:p w:rsidR="00DA0581" w:rsidRDefault="00DA0581" w:rsidP="00DA0581">
            <w:pPr>
              <w:pStyle w:val="af5"/>
              <w:ind w:firstLine="0"/>
            </w:pPr>
            <w:r>
              <w:t xml:space="preserve">Свержение Василия Шуйского и переход власти к Семибоярщине. Договор об </w:t>
            </w:r>
            <w:r>
              <w:lastRenderedPageBreak/>
              <w:t>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3.5</w:t>
            </w:r>
          </w:p>
        </w:tc>
        <w:tc>
          <w:tcPr>
            <w:tcW w:w="8081" w:type="dxa"/>
            <w:tcBorders>
              <w:bottom w:val="single" w:sz="2" w:space="0" w:color="000000"/>
              <w:right w:val="single" w:sz="2" w:space="0" w:color="000000"/>
            </w:tcBorders>
          </w:tcPr>
          <w:p w:rsidR="00DA0581" w:rsidRDefault="00DA0581" w:rsidP="00DA0581">
            <w:pPr>
              <w:pStyle w:val="af5"/>
              <w:ind w:firstLine="0"/>
            </w:pPr>
            <w: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w:t>
            </w:r>
          </w:p>
        </w:tc>
        <w:tc>
          <w:tcPr>
            <w:tcW w:w="8081" w:type="dxa"/>
            <w:tcBorders>
              <w:bottom w:val="single" w:sz="2" w:space="0" w:color="000000"/>
              <w:right w:val="single" w:sz="2" w:space="0" w:color="000000"/>
            </w:tcBorders>
          </w:tcPr>
          <w:p w:rsidR="00DA0581" w:rsidRDefault="00DA0581" w:rsidP="00DA0581">
            <w:pPr>
              <w:pStyle w:val="af5"/>
              <w:ind w:firstLine="0"/>
            </w:pPr>
            <w:r>
              <w:t>Россия в XVII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4.1</w:t>
            </w:r>
          </w:p>
        </w:tc>
        <w:tc>
          <w:tcPr>
            <w:tcW w:w="8081" w:type="dxa"/>
            <w:tcBorders>
              <w:bottom w:val="single" w:sz="2" w:space="0" w:color="000000"/>
              <w:right w:val="single" w:sz="2" w:space="0" w:color="000000"/>
            </w:tcBorders>
          </w:tcPr>
          <w:p w:rsidR="00DA0581" w:rsidRDefault="00DA0581" w:rsidP="00DA0581">
            <w:pPr>
              <w:pStyle w:val="af5"/>
              <w:ind w:firstLine="0"/>
            </w:pPr>
            <w:r>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4.2</w:t>
            </w:r>
          </w:p>
        </w:tc>
        <w:tc>
          <w:tcPr>
            <w:tcW w:w="8081" w:type="dxa"/>
            <w:tcBorders>
              <w:bottom w:val="single" w:sz="2" w:space="0" w:color="000000"/>
              <w:right w:val="single" w:sz="2" w:space="0" w:color="000000"/>
            </w:tcBorders>
          </w:tcPr>
          <w:p w:rsidR="00DA0581" w:rsidRDefault="00DA0581" w:rsidP="00DA0581">
            <w:pPr>
              <w:pStyle w:val="af5"/>
              <w:ind w:firstLine="0"/>
            </w:pPr>
            <w: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DA0581" w:rsidRDefault="00DA0581" w:rsidP="00DA0581">
            <w:pPr>
              <w:pStyle w:val="af5"/>
              <w:ind w:firstLine="0"/>
            </w:pPr>
            <w:r>
              <w:t>Правительство Б.И. Морозова: итоги его деятельности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4.3</w:t>
            </w:r>
          </w:p>
        </w:tc>
        <w:tc>
          <w:tcPr>
            <w:tcW w:w="8081" w:type="dxa"/>
            <w:tcBorders>
              <w:bottom w:val="single" w:sz="2" w:space="0" w:color="000000"/>
              <w:right w:val="single" w:sz="2" w:space="0" w:color="000000"/>
            </w:tcBorders>
          </w:tcPr>
          <w:p w:rsidR="00DA0581" w:rsidRDefault="00DA0581" w:rsidP="00DA0581">
            <w:pPr>
              <w:pStyle w:val="af5"/>
              <w:ind w:firstLine="0"/>
            </w:pPr>
            <w:r>
              <w:t>Патриарх Никон, его конфликт с царской властью. Раскол в Церкви. Протопоп Аввакум, формирование религиозной традиции старообрядчества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4.4</w:t>
            </w:r>
          </w:p>
        </w:tc>
        <w:tc>
          <w:tcPr>
            <w:tcW w:w="8081" w:type="dxa"/>
            <w:tcBorders>
              <w:bottom w:val="single" w:sz="2" w:space="0" w:color="000000"/>
              <w:right w:val="single" w:sz="2" w:space="0" w:color="000000"/>
            </w:tcBorders>
          </w:tcPr>
          <w:p w:rsidR="00DA0581" w:rsidRDefault="00DA0581" w:rsidP="00DA0581">
            <w:pPr>
              <w:pStyle w:val="af5"/>
              <w:ind w:firstLine="0"/>
            </w:pPr>
            <w:r>
              <w:t>Царь Федор Алексеевич. Отмена местничества. Налоговая (податная) реформа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4.5</w:t>
            </w:r>
          </w:p>
        </w:tc>
        <w:tc>
          <w:tcPr>
            <w:tcW w:w="8081" w:type="dxa"/>
            <w:tcBorders>
              <w:bottom w:val="single" w:sz="2" w:space="0" w:color="000000"/>
              <w:right w:val="single" w:sz="2" w:space="0" w:color="000000"/>
            </w:tcBorders>
          </w:tcPr>
          <w:p w:rsidR="00DA0581" w:rsidRDefault="00DA0581" w:rsidP="00DA0581">
            <w:pPr>
              <w:pStyle w:val="af5"/>
              <w:ind w:firstLine="0"/>
            </w:pPr>
            <w:r>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4.6</w:t>
            </w:r>
          </w:p>
        </w:tc>
        <w:tc>
          <w:tcPr>
            <w:tcW w:w="8081" w:type="dxa"/>
            <w:tcBorders>
              <w:bottom w:val="single" w:sz="2" w:space="0" w:color="000000"/>
              <w:right w:val="single" w:sz="2" w:space="0" w:color="000000"/>
            </w:tcBorders>
          </w:tcPr>
          <w:p w:rsidR="00DA0581" w:rsidRDefault="00DA0581" w:rsidP="00DA0581">
            <w:pPr>
              <w:pStyle w:val="af5"/>
              <w:ind w:firstLine="0"/>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4.7</w:t>
            </w:r>
          </w:p>
        </w:tc>
        <w:tc>
          <w:tcPr>
            <w:tcW w:w="8081" w:type="dxa"/>
            <w:tcBorders>
              <w:bottom w:val="single" w:sz="2" w:space="0" w:color="000000"/>
              <w:right w:val="single" w:sz="2" w:space="0" w:color="000000"/>
            </w:tcBorders>
          </w:tcPr>
          <w:p w:rsidR="00DA0581" w:rsidRDefault="00DA0581" w:rsidP="00DA0581">
            <w:pPr>
              <w:pStyle w:val="af5"/>
              <w:ind w:firstLine="0"/>
            </w:pPr>
            <w:r>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4.8</w:t>
            </w:r>
          </w:p>
        </w:tc>
        <w:tc>
          <w:tcPr>
            <w:tcW w:w="8081" w:type="dxa"/>
            <w:tcBorders>
              <w:bottom w:val="single" w:sz="2" w:space="0" w:color="000000"/>
              <w:right w:val="single" w:sz="2" w:space="0" w:color="000000"/>
            </w:tcBorders>
          </w:tcPr>
          <w:p w:rsidR="00DA0581" w:rsidRDefault="00DA0581" w:rsidP="00DA0581">
            <w:pPr>
              <w:pStyle w:val="af5"/>
              <w:ind w:firstLine="0"/>
            </w:pPr>
            <w: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её результаты. Укрепление южных рубежей России.</w:t>
            </w:r>
          </w:p>
          <w:p w:rsidR="00DA0581" w:rsidRDefault="00DA0581" w:rsidP="00DA0581">
            <w:pPr>
              <w:pStyle w:val="af5"/>
              <w:ind w:firstLine="0"/>
            </w:pPr>
            <w:r>
              <w:t xml:space="preserve">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w:t>
            </w:r>
            <w:r>
              <w:lastRenderedPageBreak/>
              <w:t>Европы. Проникновение русских землепроходцев в Восточную Сибирь и Даурию</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lastRenderedPageBreak/>
              <w:t>4.9</w:t>
            </w:r>
          </w:p>
        </w:tc>
        <w:tc>
          <w:tcPr>
            <w:tcW w:w="8081" w:type="dxa"/>
            <w:tcBorders>
              <w:bottom w:val="single" w:sz="2" w:space="0" w:color="000000"/>
              <w:right w:val="single" w:sz="2" w:space="0" w:color="000000"/>
            </w:tcBorders>
          </w:tcPr>
          <w:p w:rsidR="00DA0581" w:rsidRDefault="00DA0581" w:rsidP="00DA0581">
            <w:pPr>
              <w:pStyle w:val="af5"/>
              <w:ind w:firstLine="0"/>
            </w:pPr>
            <w:r>
              <w:t>Освоение новых территорий. Народы России в XVII в.</w:t>
            </w:r>
          </w:p>
          <w:p w:rsidR="00DA0581" w:rsidRDefault="00DA0581" w:rsidP="00DA0581">
            <w:pPr>
              <w:pStyle w:val="af5"/>
              <w:ind w:firstLine="0"/>
            </w:pPr>
            <w: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4.10</w:t>
            </w:r>
          </w:p>
        </w:tc>
        <w:tc>
          <w:tcPr>
            <w:tcW w:w="8081" w:type="dxa"/>
            <w:tcBorders>
              <w:bottom w:val="single" w:sz="2" w:space="0" w:color="000000"/>
              <w:right w:val="single" w:sz="2" w:space="0" w:color="000000"/>
            </w:tcBorders>
          </w:tcPr>
          <w:p w:rsidR="00DA0581" w:rsidRDefault="00DA0581" w:rsidP="00DA0581">
            <w:pPr>
              <w:pStyle w:val="af5"/>
              <w:ind w:firstLine="0"/>
            </w:pPr>
            <w: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w:t>
            </w:r>
          </w:p>
        </w:tc>
        <w:tc>
          <w:tcPr>
            <w:tcW w:w="8081" w:type="dxa"/>
            <w:tcBorders>
              <w:bottom w:val="single" w:sz="2" w:space="0" w:color="000000"/>
              <w:right w:val="single" w:sz="2" w:space="0" w:color="000000"/>
            </w:tcBorders>
          </w:tcPr>
          <w:p w:rsidR="00DA0581" w:rsidRDefault="00DA0581" w:rsidP="00DA0581">
            <w:pPr>
              <w:pStyle w:val="af5"/>
              <w:ind w:firstLine="0"/>
            </w:pPr>
            <w:r>
              <w:t>История нашего края в Новейшее время (начало XX в. - настоящее время)</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5.1</w:t>
            </w:r>
          </w:p>
        </w:tc>
        <w:tc>
          <w:tcPr>
            <w:tcW w:w="8081" w:type="dxa"/>
            <w:tcBorders>
              <w:bottom w:val="single" w:sz="2" w:space="0" w:color="000000"/>
              <w:right w:val="single" w:sz="2" w:space="0" w:color="000000"/>
            </w:tcBorders>
          </w:tcPr>
          <w:p w:rsidR="00DA0581" w:rsidRDefault="00DA0581" w:rsidP="00DA0581">
            <w:pPr>
              <w:pStyle w:val="af5"/>
              <w:ind w:firstLine="0"/>
            </w:pPr>
            <w:r>
              <w:t>Наш край в годы Первой мировой и Гражданской войн. Установление советской власти.</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5.2</w:t>
            </w:r>
          </w:p>
        </w:tc>
        <w:tc>
          <w:tcPr>
            <w:tcW w:w="8081" w:type="dxa"/>
            <w:tcBorders>
              <w:bottom w:val="single" w:sz="2" w:space="0" w:color="000000"/>
              <w:right w:val="single" w:sz="2" w:space="0" w:color="000000"/>
            </w:tcBorders>
          </w:tcPr>
          <w:p w:rsidR="00DA0581" w:rsidRDefault="00DA0581" w:rsidP="00DA0581">
            <w:pPr>
              <w:pStyle w:val="af5"/>
              <w:ind w:firstLine="0"/>
            </w:pPr>
            <w:r>
              <w:t>Наш край в годы первых пятилеток</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5.3</w:t>
            </w:r>
          </w:p>
        </w:tc>
        <w:tc>
          <w:tcPr>
            <w:tcW w:w="8081" w:type="dxa"/>
            <w:tcBorders>
              <w:bottom w:val="single" w:sz="2" w:space="0" w:color="000000"/>
              <w:right w:val="single" w:sz="2" w:space="0" w:color="000000"/>
            </w:tcBorders>
          </w:tcPr>
          <w:p w:rsidR="00DA0581" w:rsidRDefault="00DA0581" w:rsidP="00DA0581">
            <w:pPr>
              <w:pStyle w:val="af5"/>
              <w:ind w:firstLine="0"/>
            </w:pPr>
            <w:r>
              <w:t>Наш край в годы Великой Отечественной войны</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5.4</w:t>
            </w:r>
          </w:p>
        </w:tc>
        <w:tc>
          <w:tcPr>
            <w:tcW w:w="8081" w:type="dxa"/>
            <w:tcBorders>
              <w:bottom w:val="single" w:sz="2" w:space="0" w:color="000000"/>
              <w:right w:val="single" w:sz="2" w:space="0" w:color="000000"/>
            </w:tcBorders>
          </w:tcPr>
          <w:p w:rsidR="00DA0581" w:rsidRDefault="00DA0581" w:rsidP="00DA0581">
            <w:pPr>
              <w:pStyle w:val="af5"/>
              <w:ind w:firstLine="0"/>
            </w:pPr>
            <w:r>
              <w:t>Послевоенное восстановление и развитие</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5.5</w:t>
            </w:r>
          </w:p>
        </w:tc>
        <w:tc>
          <w:tcPr>
            <w:tcW w:w="8081" w:type="dxa"/>
            <w:tcBorders>
              <w:bottom w:val="single" w:sz="2" w:space="0" w:color="000000"/>
              <w:right w:val="single" w:sz="2" w:space="0" w:color="000000"/>
            </w:tcBorders>
          </w:tcPr>
          <w:p w:rsidR="00DA0581" w:rsidRDefault="00DA0581" w:rsidP="00DA0581">
            <w:pPr>
              <w:pStyle w:val="af5"/>
              <w:ind w:firstLine="0"/>
            </w:pPr>
            <w:r>
              <w:t>Наш край в 1960-70-е годы. Экономическое и культурное развитие</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5.6</w:t>
            </w:r>
          </w:p>
        </w:tc>
        <w:tc>
          <w:tcPr>
            <w:tcW w:w="8081" w:type="dxa"/>
            <w:tcBorders>
              <w:bottom w:val="single" w:sz="2" w:space="0" w:color="000000"/>
              <w:right w:val="single" w:sz="2" w:space="0" w:color="000000"/>
            </w:tcBorders>
          </w:tcPr>
          <w:p w:rsidR="00DA0581" w:rsidRDefault="00DA0581" w:rsidP="00DA0581">
            <w:pPr>
              <w:pStyle w:val="af5"/>
              <w:ind w:firstLine="0"/>
            </w:pPr>
            <w:r>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rsidR="00DA0581" w:rsidTr="00DA0581">
        <w:tc>
          <w:tcPr>
            <w:tcW w:w="1417" w:type="dxa"/>
            <w:tcBorders>
              <w:left w:val="single" w:sz="2" w:space="0" w:color="000000"/>
              <w:bottom w:val="single" w:sz="2" w:space="0" w:color="000000"/>
              <w:right w:val="single" w:sz="2" w:space="0" w:color="000000"/>
            </w:tcBorders>
          </w:tcPr>
          <w:p w:rsidR="00DA0581" w:rsidRDefault="00DA0581" w:rsidP="00DA0581">
            <w:pPr>
              <w:pStyle w:val="af5"/>
              <w:ind w:firstLine="0"/>
              <w:jc w:val="center"/>
            </w:pPr>
            <w:r>
              <w:t>5.7</w:t>
            </w:r>
          </w:p>
        </w:tc>
        <w:tc>
          <w:tcPr>
            <w:tcW w:w="8081" w:type="dxa"/>
            <w:tcBorders>
              <w:bottom w:val="single" w:sz="2" w:space="0" w:color="000000"/>
              <w:right w:val="single" w:sz="2" w:space="0" w:color="000000"/>
            </w:tcBorders>
          </w:tcPr>
          <w:p w:rsidR="00DA0581" w:rsidRDefault="00DA0581" w:rsidP="00DA0581">
            <w:pPr>
              <w:pStyle w:val="af5"/>
              <w:ind w:firstLine="0"/>
            </w:pPr>
            <w:r>
              <w:t>Наши известные земляки. История края в наши дни. Специальная военная операция: герои и подвиги</w:t>
            </w:r>
          </w:p>
        </w:tc>
      </w:tr>
    </w:tbl>
    <w:p w:rsidR="00DA0581" w:rsidRDefault="00DA0581" w:rsidP="00DA0581">
      <w:pPr>
        <w:rPr>
          <w:lang w:eastAsia="ru-RU"/>
        </w:rPr>
      </w:pPr>
    </w:p>
    <w:p w:rsidR="0012786A" w:rsidRPr="00931C31" w:rsidRDefault="0012786A" w:rsidP="0012786A">
      <w:pPr>
        <w:pStyle w:val="ConsPlusNormal"/>
        <w:jc w:val="right"/>
        <w:rPr>
          <w:b/>
        </w:rPr>
      </w:pPr>
      <w:r w:rsidRPr="00931C31">
        <w:rPr>
          <w:b/>
        </w:rPr>
        <w:t>Таблица 16.6</w:t>
      </w:r>
    </w:p>
    <w:p w:rsidR="0012786A" w:rsidRDefault="0012786A" w:rsidP="0012786A">
      <w:pPr>
        <w:pStyle w:val="ConsPlusNormal"/>
        <w:jc w:val="center"/>
      </w:pPr>
      <w:r>
        <w:t>Проверяемые требования к результатам освоения основной</w:t>
      </w:r>
    </w:p>
    <w:p w:rsidR="0012786A" w:rsidRDefault="0012786A" w:rsidP="0012786A">
      <w:pPr>
        <w:pStyle w:val="ConsPlusNormal"/>
        <w:jc w:val="center"/>
      </w:pPr>
      <w: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12786A" w:rsidTr="00555505">
        <w:tc>
          <w:tcPr>
            <w:tcW w:w="1701" w:type="dxa"/>
          </w:tcPr>
          <w:p w:rsidR="0012786A" w:rsidRDefault="0012786A" w:rsidP="00555505">
            <w:pPr>
              <w:pStyle w:val="ConsPlusNormal"/>
              <w:jc w:val="center"/>
            </w:pPr>
            <w:r>
              <w:t>Код проверяемого результата</w:t>
            </w:r>
          </w:p>
        </w:tc>
        <w:tc>
          <w:tcPr>
            <w:tcW w:w="7717" w:type="dxa"/>
          </w:tcPr>
          <w:p w:rsidR="0012786A" w:rsidRDefault="0012786A" w:rsidP="0055550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2786A" w:rsidTr="00555505">
        <w:tc>
          <w:tcPr>
            <w:tcW w:w="1701" w:type="dxa"/>
            <w:vAlign w:val="center"/>
          </w:tcPr>
          <w:p w:rsidR="0012786A" w:rsidRDefault="0012786A" w:rsidP="00555505">
            <w:pPr>
              <w:pStyle w:val="ConsPlusNormal"/>
              <w:jc w:val="center"/>
            </w:pPr>
            <w:r>
              <w:t>1</w:t>
            </w:r>
          </w:p>
        </w:tc>
        <w:tc>
          <w:tcPr>
            <w:tcW w:w="7717" w:type="dxa"/>
          </w:tcPr>
          <w:p w:rsidR="0012786A" w:rsidRDefault="0012786A" w:rsidP="00555505">
            <w:pPr>
              <w:pStyle w:val="ConsPlusNormal"/>
              <w:jc w:val="both"/>
            </w:pPr>
            <w:r>
              <w:t>Знание хронологии, работа с хронологией</w:t>
            </w:r>
          </w:p>
        </w:tc>
      </w:tr>
      <w:tr w:rsidR="0012786A" w:rsidTr="00555505">
        <w:tc>
          <w:tcPr>
            <w:tcW w:w="1701" w:type="dxa"/>
          </w:tcPr>
          <w:p w:rsidR="0012786A" w:rsidRDefault="0012786A" w:rsidP="00555505">
            <w:pPr>
              <w:pStyle w:val="ConsPlusNormal"/>
              <w:jc w:val="center"/>
            </w:pPr>
            <w:r>
              <w:t>1.1</w:t>
            </w:r>
          </w:p>
        </w:tc>
        <w:tc>
          <w:tcPr>
            <w:tcW w:w="7717" w:type="dxa"/>
          </w:tcPr>
          <w:p w:rsidR="0012786A" w:rsidRDefault="0012786A" w:rsidP="00555505">
            <w:pPr>
              <w:pStyle w:val="ConsPlusNormal"/>
              <w:jc w:val="both"/>
            </w:pPr>
            <w:r>
              <w:t>Называть даты важнейших событий отечественной и всеобщей истории XVIII в.; определять их принадлежность к историческому периоду, этапу</w:t>
            </w:r>
          </w:p>
        </w:tc>
      </w:tr>
      <w:tr w:rsidR="0012786A" w:rsidTr="00555505">
        <w:tc>
          <w:tcPr>
            <w:tcW w:w="1701" w:type="dxa"/>
          </w:tcPr>
          <w:p w:rsidR="0012786A" w:rsidRDefault="0012786A" w:rsidP="00555505">
            <w:pPr>
              <w:pStyle w:val="ConsPlusNormal"/>
              <w:jc w:val="center"/>
            </w:pPr>
            <w:r>
              <w:t>1.2</w:t>
            </w:r>
          </w:p>
        </w:tc>
        <w:tc>
          <w:tcPr>
            <w:tcW w:w="7717" w:type="dxa"/>
          </w:tcPr>
          <w:p w:rsidR="0012786A" w:rsidRDefault="0012786A" w:rsidP="00555505">
            <w:pPr>
              <w:pStyle w:val="ConsPlusNormal"/>
              <w:jc w:val="both"/>
            </w:pPr>
            <w:r>
              <w:t>Определять последовательность событий, явлений, процессов отечественной и всеобщей истории XVIII в.</w:t>
            </w:r>
          </w:p>
        </w:tc>
      </w:tr>
      <w:tr w:rsidR="0012786A" w:rsidTr="00555505">
        <w:tc>
          <w:tcPr>
            <w:tcW w:w="1701" w:type="dxa"/>
          </w:tcPr>
          <w:p w:rsidR="0012786A" w:rsidRDefault="0012786A" w:rsidP="00555505">
            <w:pPr>
              <w:pStyle w:val="ConsPlusNormal"/>
              <w:jc w:val="center"/>
            </w:pPr>
            <w:r>
              <w:t>1.3</w:t>
            </w:r>
          </w:p>
        </w:tc>
        <w:tc>
          <w:tcPr>
            <w:tcW w:w="7717" w:type="dxa"/>
          </w:tcPr>
          <w:p w:rsidR="0012786A" w:rsidRDefault="0012786A" w:rsidP="00555505">
            <w:pPr>
              <w:pStyle w:val="ConsPlusNormal"/>
              <w:jc w:val="both"/>
            </w:pPr>
            <w:r>
              <w:t>Устанавливать синхронность событий отечественной и всеобщей истории XVIII в.</w:t>
            </w:r>
          </w:p>
        </w:tc>
      </w:tr>
      <w:tr w:rsidR="0012786A" w:rsidTr="00555505">
        <w:tc>
          <w:tcPr>
            <w:tcW w:w="1701" w:type="dxa"/>
          </w:tcPr>
          <w:p w:rsidR="0012786A" w:rsidRDefault="0012786A" w:rsidP="00555505">
            <w:pPr>
              <w:pStyle w:val="ConsPlusNormal"/>
              <w:jc w:val="center"/>
            </w:pPr>
            <w:r>
              <w:t>1.4</w:t>
            </w:r>
          </w:p>
        </w:tc>
        <w:tc>
          <w:tcPr>
            <w:tcW w:w="7717" w:type="dxa"/>
          </w:tcPr>
          <w:p w:rsidR="0012786A" w:rsidRDefault="0012786A" w:rsidP="00555505">
            <w:pPr>
              <w:pStyle w:val="ConsPlusNormal"/>
              <w:jc w:val="both"/>
            </w:pPr>
            <w:r>
              <w:t>Определять современников исторических событий, явлений, процессов отечественной и всеобщей истории XVIII в.</w:t>
            </w:r>
          </w:p>
        </w:tc>
      </w:tr>
      <w:tr w:rsidR="0012786A" w:rsidTr="00555505">
        <w:tc>
          <w:tcPr>
            <w:tcW w:w="1701" w:type="dxa"/>
          </w:tcPr>
          <w:p w:rsidR="0012786A" w:rsidRDefault="0012786A" w:rsidP="00555505">
            <w:pPr>
              <w:pStyle w:val="ConsPlusNormal"/>
              <w:jc w:val="center"/>
            </w:pPr>
            <w:r>
              <w:lastRenderedPageBreak/>
              <w:t>2</w:t>
            </w:r>
          </w:p>
        </w:tc>
        <w:tc>
          <w:tcPr>
            <w:tcW w:w="7717" w:type="dxa"/>
          </w:tcPr>
          <w:p w:rsidR="0012786A" w:rsidRDefault="0012786A" w:rsidP="00555505">
            <w:pPr>
              <w:pStyle w:val="ConsPlusNormal"/>
              <w:jc w:val="both"/>
            </w:pPr>
            <w:r>
              <w:t>Знание исторических фактов, работа с фактами</w:t>
            </w:r>
          </w:p>
        </w:tc>
      </w:tr>
      <w:tr w:rsidR="0012786A" w:rsidTr="00555505">
        <w:tc>
          <w:tcPr>
            <w:tcW w:w="1701" w:type="dxa"/>
          </w:tcPr>
          <w:p w:rsidR="0012786A" w:rsidRDefault="0012786A" w:rsidP="00555505">
            <w:pPr>
              <w:pStyle w:val="ConsPlusNormal"/>
              <w:jc w:val="center"/>
            </w:pPr>
            <w:r>
              <w:t>2.1</w:t>
            </w:r>
          </w:p>
        </w:tc>
        <w:tc>
          <w:tcPr>
            <w:tcW w:w="7717" w:type="dxa"/>
          </w:tcPr>
          <w:p w:rsidR="0012786A" w:rsidRDefault="0012786A" w:rsidP="00555505">
            <w:pPr>
              <w:pStyle w:val="ConsPlusNormal"/>
              <w:jc w:val="both"/>
            </w:pPr>
            <w:r>
              <w:t>Указывать (называть) место, обстоятельства, участников, результаты важнейших событий отечественной и всеобщей истории XVIII в.</w:t>
            </w:r>
          </w:p>
        </w:tc>
      </w:tr>
      <w:tr w:rsidR="0012786A" w:rsidTr="00555505">
        <w:tc>
          <w:tcPr>
            <w:tcW w:w="1701" w:type="dxa"/>
          </w:tcPr>
          <w:p w:rsidR="0012786A" w:rsidRDefault="0012786A" w:rsidP="00555505">
            <w:pPr>
              <w:pStyle w:val="ConsPlusNormal"/>
              <w:jc w:val="center"/>
            </w:pPr>
            <w:r>
              <w:t>2.2</w:t>
            </w:r>
          </w:p>
        </w:tc>
        <w:tc>
          <w:tcPr>
            <w:tcW w:w="7717" w:type="dxa"/>
          </w:tcPr>
          <w:p w:rsidR="0012786A" w:rsidRDefault="0012786A" w:rsidP="00555505">
            <w:pPr>
              <w:pStyle w:val="ConsPlusNormal"/>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12786A" w:rsidTr="00555505">
        <w:tc>
          <w:tcPr>
            <w:tcW w:w="1701" w:type="dxa"/>
          </w:tcPr>
          <w:p w:rsidR="0012786A" w:rsidRDefault="0012786A" w:rsidP="00555505">
            <w:pPr>
              <w:pStyle w:val="ConsPlusNormal"/>
              <w:jc w:val="center"/>
            </w:pPr>
            <w:r>
              <w:t>3</w:t>
            </w:r>
          </w:p>
        </w:tc>
        <w:tc>
          <w:tcPr>
            <w:tcW w:w="7717" w:type="dxa"/>
          </w:tcPr>
          <w:p w:rsidR="0012786A" w:rsidRDefault="0012786A" w:rsidP="00555505">
            <w:pPr>
              <w:pStyle w:val="ConsPlusNormal"/>
              <w:jc w:val="both"/>
            </w:pPr>
            <w:r>
              <w:t>Работа с исторической картой</w:t>
            </w:r>
          </w:p>
        </w:tc>
      </w:tr>
      <w:tr w:rsidR="0012786A" w:rsidTr="00555505">
        <w:tc>
          <w:tcPr>
            <w:tcW w:w="1701" w:type="dxa"/>
          </w:tcPr>
          <w:p w:rsidR="0012786A" w:rsidRDefault="0012786A" w:rsidP="00555505">
            <w:pPr>
              <w:pStyle w:val="ConsPlusNormal"/>
              <w:jc w:val="center"/>
            </w:pPr>
            <w:r>
              <w:t>3.1</w:t>
            </w:r>
          </w:p>
        </w:tc>
        <w:tc>
          <w:tcPr>
            <w:tcW w:w="7717" w:type="dxa"/>
          </w:tcPr>
          <w:p w:rsidR="0012786A" w:rsidRDefault="0012786A" w:rsidP="00555505">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12786A" w:rsidTr="00555505">
        <w:tc>
          <w:tcPr>
            <w:tcW w:w="1701" w:type="dxa"/>
          </w:tcPr>
          <w:p w:rsidR="0012786A" w:rsidRDefault="0012786A" w:rsidP="00555505">
            <w:pPr>
              <w:pStyle w:val="ConsPlusNormal"/>
              <w:jc w:val="center"/>
            </w:pPr>
            <w:r>
              <w:t>3.2</w:t>
            </w:r>
          </w:p>
        </w:tc>
        <w:tc>
          <w:tcPr>
            <w:tcW w:w="7717" w:type="dxa"/>
          </w:tcPr>
          <w:p w:rsidR="0012786A" w:rsidRDefault="0012786A" w:rsidP="00555505">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XVIII в.</w:t>
            </w:r>
          </w:p>
        </w:tc>
      </w:tr>
      <w:tr w:rsidR="0012786A" w:rsidTr="00555505">
        <w:tc>
          <w:tcPr>
            <w:tcW w:w="1701" w:type="dxa"/>
          </w:tcPr>
          <w:p w:rsidR="0012786A" w:rsidRDefault="0012786A" w:rsidP="00555505">
            <w:pPr>
              <w:pStyle w:val="ConsPlusNormal"/>
              <w:jc w:val="center"/>
            </w:pPr>
            <w:r>
              <w:t>3.3</w:t>
            </w:r>
          </w:p>
        </w:tc>
        <w:tc>
          <w:tcPr>
            <w:tcW w:w="7717" w:type="dxa"/>
          </w:tcPr>
          <w:p w:rsidR="0012786A" w:rsidRDefault="0012786A" w:rsidP="00555505">
            <w:pPr>
              <w:pStyle w:val="ConsPlusNormal"/>
              <w:jc w:val="both"/>
            </w:pPr>
            <w: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12786A" w:rsidTr="00555505">
        <w:tc>
          <w:tcPr>
            <w:tcW w:w="1701" w:type="dxa"/>
          </w:tcPr>
          <w:p w:rsidR="0012786A" w:rsidRDefault="0012786A" w:rsidP="00555505">
            <w:pPr>
              <w:pStyle w:val="ConsPlusNormal"/>
              <w:jc w:val="center"/>
            </w:pPr>
            <w:r>
              <w:t>4</w:t>
            </w:r>
          </w:p>
        </w:tc>
        <w:tc>
          <w:tcPr>
            <w:tcW w:w="7717" w:type="dxa"/>
          </w:tcPr>
          <w:p w:rsidR="0012786A" w:rsidRDefault="0012786A" w:rsidP="00555505">
            <w:pPr>
              <w:pStyle w:val="ConsPlusNormal"/>
              <w:jc w:val="both"/>
            </w:pPr>
            <w:r>
              <w:t>Работа с историческими источниками</w:t>
            </w:r>
          </w:p>
        </w:tc>
      </w:tr>
      <w:tr w:rsidR="0012786A" w:rsidTr="00555505">
        <w:tc>
          <w:tcPr>
            <w:tcW w:w="1701" w:type="dxa"/>
          </w:tcPr>
          <w:p w:rsidR="0012786A" w:rsidRDefault="0012786A" w:rsidP="00555505">
            <w:pPr>
              <w:pStyle w:val="ConsPlusNormal"/>
              <w:jc w:val="center"/>
            </w:pPr>
            <w:r>
              <w:t>4.1</w:t>
            </w:r>
          </w:p>
        </w:tc>
        <w:tc>
          <w:tcPr>
            <w:tcW w:w="7717" w:type="dxa"/>
          </w:tcPr>
          <w:p w:rsidR="0012786A" w:rsidRDefault="0012786A" w:rsidP="00555505">
            <w:pPr>
              <w:pStyle w:val="ConsPlusNormal"/>
              <w:jc w:val="both"/>
            </w:pPr>
            <w:r>
              <w:t>Различать основные типы исторических источников отечественной и всеобщей истории XVIII в.</w:t>
            </w:r>
          </w:p>
        </w:tc>
      </w:tr>
      <w:tr w:rsidR="0012786A" w:rsidTr="00555505">
        <w:tc>
          <w:tcPr>
            <w:tcW w:w="1701" w:type="dxa"/>
          </w:tcPr>
          <w:p w:rsidR="0012786A" w:rsidRDefault="0012786A" w:rsidP="00555505">
            <w:pPr>
              <w:pStyle w:val="ConsPlusNormal"/>
              <w:jc w:val="center"/>
            </w:pPr>
            <w:r>
              <w:t>4.2</w:t>
            </w:r>
          </w:p>
        </w:tc>
        <w:tc>
          <w:tcPr>
            <w:tcW w:w="7717" w:type="dxa"/>
          </w:tcPr>
          <w:p w:rsidR="0012786A" w:rsidRDefault="0012786A" w:rsidP="00555505">
            <w:pPr>
              <w:pStyle w:val="ConsPlusNormal"/>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12786A" w:rsidTr="00555505">
        <w:tc>
          <w:tcPr>
            <w:tcW w:w="1701" w:type="dxa"/>
          </w:tcPr>
          <w:p w:rsidR="0012786A" w:rsidRDefault="0012786A" w:rsidP="00555505">
            <w:pPr>
              <w:pStyle w:val="ConsPlusNormal"/>
              <w:jc w:val="center"/>
            </w:pPr>
            <w:r>
              <w:t>4.3</w:t>
            </w:r>
          </w:p>
        </w:tc>
        <w:tc>
          <w:tcPr>
            <w:tcW w:w="7717" w:type="dxa"/>
          </w:tcPr>
          <w:p w:rsidR="0012786A" w:rsidRDefault="0012786A" w:rsidP="00555505">
            <w:pPr>
              <w:pStyle w:val="ConsPlusNormal"/>
              <w:jc w:val="both"/>
            </w:pPr>
            <w:r>
              <w:t>Объяснять назначение исторического источника, раскрывать его информационную ценность</w:t>
            </w:r>
          </w:p>
        </w:tc>
      </w:tr>
      <w:tr w:rsidR="0012786A" w:rsidTr="00555505">
        <w:tc>
          <w:tcPr>
            <w:tcW w:w="1701" w:type="dxa"/>
          </w:tcPr>
          <w:p w:rsidR="0012786A" w:rsidRDefault="0012786A" w:rsidP="00555505">
            <w:pPr>
              <w:pStyle w:val="ConsPlusNormal"/>
              <w:jc w:val="center"/>
            </w:pPr>
            <w:r>
              <w:t>4.4</w:t>
            </w:r>
          </w:p>
        </w:tc>
        <w:tc>
          <w:tcPr>
            <w:tcW w:w="7717" w:type="dxa"/>
          </w:tcPr>
          <w:p w:rsidR="0012786A" w:rsidRDefault="0012786A" w:rsidP="00555505">
            <w:pPr>
              <w:pStyle w:val="ConsPlusNormal"/>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12786A" w:rsidTr="00555505">
        <w:tc>
          <w:tcPr>
            <w:tcW w:w="1701" w:type="dxa"/>
          </w:tcPr>
          <w:p w:rsidR="0012786A" w:rsidRDefault="0012786A" w:rsidP="00555505">
            <w:pPr>
              <w:pStyle w:val="ConsPlusNormal"/>
              <w:jc w:val="center"/>
            </w:pPr>
            <w:r>
              <w:t>4.5</w:t>
            </w:r>
          </w:p>
        </w:tc>
        <w:tc>
          <w:tcPr>
            <w:tcW w:w="7717" w:type="dxa"/>
          </w:tcPr>
          <w:p w:rsidR="0012786A" w:rsidRDefault="0012786A" w:rsidP="00555505">
            <w:pPr>
              <w:pStyle w:val="ConsPlusNormal"/>
              <w:jc w:val="both"/>
            </w:pPr>
            <w: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12786A" w:rsidTr="00555505">
        <w:tc>
          <w:tcPr>
            <w:tcW w:w="1701" w:type="dxa"/>
          </w:tcPr>
          <w:p w:rsidR="0012786A" w:rsidRDefault="0012786A" w:rsidP="00555505">
            <w:pPr>
              <w:pStyle w:val="ConsPlusNormal"/>
              <w:jc w:val="center"/>
            </w:pPr>
            <w:r>
              <w:t>4.6</w:t>
            </w:r>
          </w:p>
        </w:tc>
        <w:tc>
          <w:tcPr>
            <w:tcW w:w="7717" w:type="dxa"/>
          </w:tcPr>
          <w:p w:rsidR="0012786A" w:rsidRDefault="0012786A" w:rsidP="00555505">
            <w:pPr>
              <w:pStyle w:val="ConsPlusNormal"/>
              <w:jc w:val="both"/>
            </w:pPr>
            <w:r>
              <w:t>Привлекать контекстную информацию при работе с историческими источниками по отечественной и всеобщей истории XVIII в.</w:t>
            </w:r>
          </w:p>
        </w:tc>
      </w:tr>
      <w:tr w:rsidR="0012786A" w:rsidTr="00555505">
        <w:tc>
          <w:tcPr>
            <w:tcW w:w="1701" w:type="dxa"/>
          </w:tcPr>
          <w:p w:rsidR="0012786A" w:rsidRDefault="0012786A" w:rsidP="00555505">
            <w:pPr>
              <w:pStyle w:val="ConsPlusNormal"/>
              <w:jc w:val="center"/>
            </w:pPr>
            <w:r>
              <w:t>4.7</w:t>
            </w:r>
          </w:p>
        </w:tc>
        <w:tc>
          <w:tcPr>
            <w:tcW w:w="7717" w:type="dxa"/>
          </w:tcPr>
          <w:p w:rsidR="0012786A" w:rsidRDefault="0012786A" w:rsidP="00555505">
            <w:pPr>
              <w:pStyle w:val="ConsPlusNormal"/>
              <w:jc w:val="both"/>
            </w:pPr>
            <w:r>
              <w:t>Анализировать текстовые, визуальные источники исторической информации по отечественной и всеобщей истории XVIII в.</w:t>
            </w:r>
          </w:p>
        </w:tc>
      </w:tr>
      <w:tr w:rsidR="0012786A" w:rsidTr="00555505">
        <w:tc>
          <w:tcPr>
            <w:tcW w:w="1701" w:type="dxa"/>
          </w:tcPr>
          <w:p w:rsidR="0012786A" w:rsidRDefault="0012786A" w:rsidP="00555505">
            <w:pPr>
              <w:pStyle w:val="ConsPlusNormal"/>
              <w:jc w:val="center"/>
            </w:pPr>
            <w:r>
              <w:t>4.8</w:t>
            </w:r>
          </w:p>
        </w:tc>
        <w:tc>
          <w:tcPr>
            <w:tcW w:w="7717" w:type="dxa"/>
          </w:tcPr>
          <w:p w:rsidR="0012786A" w:rsidRDefault="0012786A" w:rsidP="00555505">
            <w:pPr>
              <w:pStyle w:val="ConsPlusNormal"/>
              <w:jc w:val="both"/>
            </w:pPr>
            <w:r>
              <w:t>Представлять историческую информацию по отечественной и всеобщей истории XVIII в. в виде таблиц, схем, диаграмм</w:t>
            </w:r>
          </w:p>
        </w:tc>
      </w:tr>
      <w:tr w:rsidR="0012786A" w:rsidTr="00555505">
        <w:tc>
          <w:tcPr>
            <w:tcW w:w="1701" w:type="dxa"/>
          </w:tcPr>
          <w:p w:rsidR="0012786A" w:rsidRDefault="0012786A" w:rsidP="00555505">
            <w:pPr>
              <w:pStyle w:val="ConsPlusNormal"/>
              <w:jc w:val="center"/>
            </w:pPr>
            <w:r>
              <w:t>5</w:t>
            </w:r>
          </w:p>
        </w:tc>
        <w:tc>
          <w:tcPr>
            <w:tcW w:w="7717" w:type="dxa"/>
          </w:tcPr>
          <w:p w:rsidR="0012786A" w:rsidRDefault="0012786A" w:rsidP="00555505">
            <w:pPr>
              <w:pStyle w:val="ConsPlusNormal"/>
              <w:jc w:val="both"/>
            </w:pPr>
            <w:r>
              <w:t>Историческое описание (реконструкция)</w:t>
            </w:r>
          </w:p>
        </w:tc>
      </w:tr>
      <w:tr w:rsidR="0012786A" w:rsidTr="00555505">
        <w:tc>
          <w:tcPr>
            <w:tcW w:w="1701" w:type="dxa"/>
          </w:tcPr>
          <w:p w:rsidR="0012786A" w:rsidRDefault="0012786A" w:rsidP="00555505">
            <w:pPr>
              <w:pStyle w:val="ConsPlusNormal"/>
              <w:jc w:val="center"/>
            </w:pPr>
            <w:r>
              <w:t>5.1</w:t>
            </w:r>
          </w:p>
        </w:tc>
        <w:tc>
          <w:tcPr>
            <w:tcW w:w="7717" w:type="dxa"/>
          </w:tcPr>
          <w:p w:rsidR="0012786A" w:rsidRDefault="0012786A" w:rsidP="00555505">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12786A" w:rsidTr="00555505">
        <w:tc>
          <w:tcPr>
            <w:tcW w:w="1701" w:type="dxa"/>
          </w:tcPr>
          <w:p w:rsidR="0012786A" w:rsidRDefault="0012786A" w:rsidP="00555505">
            <w:pPr>
              <w:pStyle w:val="ConsPlusNormal"/>
              <w:jc w:val="center"/>
            </w:pPr>
            <w:r>
              <w:lastRenderedPageBreak/>
              <w:t>5.2</w:t>
            </w:r>
          </w:p>
        </w:tc>
        <w:tc>
          <w:tcPr>
            <w:tcW w:w="7717" w:type="dxa"/>
          </w:tcPr>
          <w:p w:rsidR="0012786A" w:rsidRDefault="0012786A" w:rsidP="00555505">
            <w:pPr>
              <w:pStyle w:val="ConsPlusNormal"/>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12786A" w:rsidTr="00555505">
        <w:tc>
          <w:tcPr>
            <w:tcW w:w="1701" w:type="dxa"/>
          </w:tcPr>
          <w:p w:rsidR="0012786A" w:rsidRDefault="0012786A" w:rsidP="00555505">
            <w:pPr>
              <w:pStyle w:val="ConsPlusNormal"/>
              <w:jc w:val="center"/>
            </w:pPr>
            <w:r>
              <w:t>5.3</w:t>
            </w:r>
          </w:p>
        </w:tc>
        <w:tc>
          <w:tcPr>
            <w:tcW w:w="7717" w:type="dxa"/>
          </w:tcPr>
          <w:p w:rsidR="0012786A" w:rsidRDefault="0012786A" w:rsidP="00555505">
            <w:pPr>
              <w:pStyle w:val="ConsPlusNormal"/>
              <w:jc w:val="both"/>
            </w:pPr>
            <w:r>
              <w:t>Представлять описание памятников материальной и художественной культуры изучаемой эпохи (в виде сообщения, аннотации)</w:t>
            </w:r>
          </w:p>
        </w:tc>
      </w:tr>
      <w:tr w:rsidR="0012786A" w:rsidTr="00555505">
        <w:tc>
          <w:tcPr>
            <w:tcW w:w="1701" w:type="dxa"/>
          </w:tcPr>
          <w:p w:rsidR="0012786A" w:rsidRDefault="0012786A" w:rsidP="00555505">
            <w:pPr>
              <w:pStyle w:val="ConsPlusNormal"/>
              <w:jc w:val="center"/>
            </w:pPr>
            <w:r>
              <w:t>6</w:t>
            </w:r>
          </w:p>
        </w:tc>
        <w:tc>
          <w:tcPr>
            <w:tcW w:w="7717" w:type="dxa"/>
          </w:tcPr>
          <w:p w:rsidR="0012786A" w:rsidRDefault="0012786A" w:rsidP="00555505">
            <w:pPr>
              <w:pStyle w:val="ConsPlusNormal"/>
              <w:jc w:val="both"/>
            </w:pPr>
            <w:r>
              <w:t>Анализ, объяснение исторических событий, явлений</w:t>
            </w:r>
          </w:p>
        </w:tc>
      </w:tr>
      <w:tr w:rsidR="0012786A" w:rsidTr="00555505">
        <w:tc>
          <w:tcPr>
            <w:tcW w:w="1701" w:type="dxa"/>
          </w:tcPr>
          <w:p w:rsidR="0012786A" w:rsidRDefault="0012786A" w:rsidP="00555505">
            <w:pPr>
              <w:pStyle w:val="ConsPlusNormal"/>
              <w:jc w:val="center"/>
            </w:pPr>
            <w:r>
              <w:t>6.1</w:t>
            </w:r>
          </w:p>
        </w:tc>
        <w:tc>
          <w:tcPr>
            <w:tcW w:w="7717" w:type="dxa"/>
          </w:tcPr>
          <w:p w:rsidR="0012786A" w:rsidRDefault="0012786A" w:rsidP="00555505">
            <w:pPr>
              <w:pStyle w:val="ConsPlusNormal"/>
              <w:jc w:val="both"/>
            </w:pPr>
            <w:r>
              <w:t>Раскрывать существенные черты и характерные признаки исторических событий, явлений, процессов</w:t>
            </w:r>
          </w:p>
        </w:tc>
      </w:tr>
      <w:tr w:rsidR="0012786A" w:rsidTr="00555505">
        <w:tc>
          <w:tcPr>
            <w:tcW w:w="1701" w:type="dxa"/>
          </w:tcPr>
          <w:p w:rsidR="0012786A" w:rsidRDefault="0012786A" w:rsidP="00555505">
            <w:pPr>
              <w:pStyle w:val="ConsPlusNormal"/>
              <w:jc w:val="center"/>
            </w:pPr>
            <w:r>
              <w:t>6.2</w:t>
            </w:r>
          </w:p>
        </w:tc>
        <w:tc>
          <w:tcPr>
            <w:tcW w:w="7717" w:type="dxa"/>
          </w:tcPr>
          <w:p w:rsidR="0012786A" w:rsidRDefault="0012786A" w:rsidP="00555505">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12786A" w:rsidTr="00555505">
        <w:tc>
          <w:tcPr>
            <w:tcW w:w="1701" w:type="dxa"/>
          </w:tcPr>
          <w:p w:rsidR="0012786A" w:rsidRDefault="0012786A" w:rsidP="00555505">
            <w:pPr>
              <w:pStyle w:val="ConsPlusNormal"/>
              <w:jc w:val="center"/>
            </w:pPr>
            <w:r>
              <w:t>6.3</w:t>
            </w:r>
          </w:p>
        </w:tc>
        <w:tc>
          <w:tcPr>
            <w:tcW w:w="7717" w:type="dxa"/>
          </w:tcPr>
          <w:p w:rsidR="0012786A" w:rsidRDefault="0012786A" w:rsidP="00555505">
            <w:pPr>
              <w:pStyle w:val="ConsPlusNormal"/>
              <w:jc w:val="both"/>
            </w:pPr>
            <w: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12786A" w:rsidTr="00555505">
        <w:tc>
          <w:tcPr>
            <w:tcW w:w="1701" w:type="dxa"/>
          </w:tcPr>
          <w:p w:rsidR="0012786A" w:rsidRDefault="0012786A" w:rsidP="00555505">
            <w:pPr>
              <w:pStyle w:val="ConsPlusNormal"/>
              <w:jc w:val="center"/>
            </w:pPr>
            <w:r>
              <w:t>6.4</w:t>
            </w:r>
          </w:p>
        </w:tc>
        <w:tc>
          <w:tcPr>
            <w:tcW w:w="7717" w:type="dxa"/>
          </w:tcPr>
          <w:p w:rsidR="0012786A" w:rsidRDefault="0012786A" w:rsidP="00555505">
            <w:pPr>
              <w:pStyle w:val="ConsPlusNormal"/>
              <w:jc w:val="both"/>
            </w:pPr>
            <w: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12786A" w:rsidTr="00555505">
        <w:tc>
          <w:tcPr>
            <w:tcW w:w="1701" w:type="dxa"/>
          </w:tcPr>
          <w:p w:rsidR="0012786A" w:rsidRDefault="0012786A" w:rsidP="00555505">
            <w:pPr>
              <w:pStyle w:val="ConsPlusNormal"/>
              <w:jc w:val="center"/>
            </w:pPr>
            <w:r>
              <w:t>6.5</w:t>
            </w:r>
          </w:p>
        </w:tc>
        <w:tc>
          <w:tcPr>
            <w:tcW w:w="7717" w:type="dxa"/>
          </w:tcPr>
          <w:p w:rsidR="0012786A" w:rsidRDefault="0012786A" w:rsidP="00555505">
            <w:pPr>
              <w:pStyle w:val="ConsPlusNormal"/>
              <w:jc w:val="both"/>
            </w:pPr>
            <w:r>
              <w:t>Выявлять особенности развития культуры, быта и нравов народов отечественной и всеобщей истории XVIII в.</w:t>
            </w:r>
          </w:p>
        </w:tc>
      </w:tr>
      <w:tr w:rsidR="0012786A" w:rsidTr="00555505">
        <w:tc>
          <w:tcPr>
            <w:tcW w:w="1701" w:type="dxa"/>
          </w:tcPr>
          <w:p w:rsidR="0012786A" w:rsidRDefault="0012786A" w:rsidP="00555505">
            <w:pPr>
              <w:pStyle w:val="ConsPlusNormal"/>
              <w:jc w:val="center"/>
            </w:pPr>
            <w:r>
              <w:t>6.6</w:t>
            </w:r>
          </w:p>
        </w:tc>
        <w:tc>
          <w:tcPr>
            <w:tcW w:w="7717" w:type="dxa"/>
          </w:tcPr>
          <w:p w:rsidR="0012786A" w:rsidRDefault="0012786A" w:rsidP="00555505">
            <w:pPr>
              <w:pStyle w:val="ConsPlusNormal"/>
              <w:jc w:val="both"/>
            </w:pPr>
            <w: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12786A" w:rsidTr="00555505">
        <w:tc>
          <w:tcPr>
            <w:tcW w:w="1701" w:type="dxa"/>
          </w:tcPr>
          <w:p w:rsidR="0012786A" w:rsidRDefault="0012786A" w:rsidP="00555505">
            <w:pPr>
              <w:pStyle w:val="ConsPlusNormal"/>
              <w:jc w:val="center"/>
            </w:pPr>
            <w:r>
              <w:t>7</w:t>
            </w:r>
          </w:p>
        </w:tc>
        <w:tc>
          <w:tcPr>
            <w:tcW w:w="7717" w:type="dxa"/>
          </w:tcPr>
          <w:p w:rsidR="0012786A" w:rsidRDefault="0012786A" w:rsidP="00555505">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12786A" w:rsidTr="00555505">
        <w:tc>
          <w:tcPr>
            <w:tcW w:w="1701" w:type="dxa"/>
          </w:tcPr>
          <w:p w:rsidR="0012786A" w:rsidRDefault="0012786A" w:rsidP="00555505">
            <w:pPr>
              <w:pStyle w:val="ConsPlusNormal"/>
              <w:jc w:val="center"/>
            </w:pPr>
            <w:r>
              <w:t>7.1</w:t>
            </w:r>
          </w:p>
        </w:tc>
        <w:tc>
          <w:tcPr>
            <w:tcW w:w="7717" w:type="dxa"/>
          </w:tcPr>
          <w:p w:rsidR="0012786A" w:rsidRDefault="0012786A" w:rsidP="00555505">
            <w:pPr>
              <w:pStyle w:val="ConsPlusNormal"/>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12786A" w:rsidTr="00555505">
        <w:tc>
          <w:tcPr>
            <w:tcW w:w="1701" w:type="dxa"/>
          </w:tcPr>
          <w:p w:rsidR="0012786A" w:rsidRDefault="0012786A" w:rsidP="00555505">
            <w:pPr>
              <w:pStyle w:val="ConsPlusNormal"/>
              <w:jc w:val="center"/>
            </w:pPr>
            <w:r>
              <w:t>7.2</w:t>
            </w:r>
          </w:p>
        </w:tc>
        <w:tc>
          <w:tcPr>
            <w:tcW w:w="7717" w:type="dxa"/>
          </w:tcPr>
          <w:p w:rsidR="0012786A" w:rsidRDefault="0012786A" w:rsidP="00555505">
            <w:pPr>
              <w:pStyle w:val="ConsPlusNormal"/>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12786A" w:rsidTr="00555505">
        <w:tc>
          <w:tcPr>
            <w:tcW w:w="1701" w:type="dxa"/>
          </w:tcPr>
          <w:p w:rsidR="0012786A" w:rsidRDefault="0012786A" w:rsidP="00555505">
            <w:pPr>
              <w:pStyle w:val="ConsPlusNormal"/>
              <w:jc w:val="center"/>
            </w:pPr>
            <w:r>
              <w:t>7.3</w:t>
            </w:r>
          </w:p>
        </w:tc>
        <w:tc>
          <w:tcPr>
            <w:tcW w:w="7717" w:type="dxa"/>
          </w:tcPr>
          <w:p w:rsidR="0012786A" w:rsidRDefault="0012786A" w:rsidP="00555505">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12786A" w:rsidTr="00555505">
        <w:tc>
          <w:tcPr>
            <w:tcW w:w="1701" w:type="dxa"/>
          </w:tcPr>
          <w:p w:rsidR="0012786A" w:rsidRDefault="0012786A" w:rsidP="00555505">
            <w:pPr>
              <w:pStyle w:val="ConsPlusNormal"/>
              <w:jc w:val="center"/>
            </w:pPr>
            <w:r>
              <w:t>8</w:t>
            </w:r>
          </w:p>
        </w:tc>
        <w:tc>
          <w:tcPr>
            <w:tcW w:w="7717" w:type="dxa"/>
          </w:tcPr>
          <w:p w:rsidR="0012786A" w:rsidRDefault="0012786A" w:rsidP="00555505">
            <w:pPr>
              <w:pStyle w:val="ConsPlusNormal"/>
              <w:jc w:val="both"/>
            </w:pPr>
            <w:r>
              <w:t>Применение исторических знаний</w:t>
            </w:r>
          </w:p>
        </w:tc>
      </w:tr>
      <w:tr w:rsidR="0012786A" w:rsidTr="00555505">
        <w:tc>
          <w:tcPr>
            <w:tcW w:w="1701" w:type="dxa"/>
          </w:tcPr>
          <w:p w:rsidR="0012786A" w:rsidRDefault="0012786A" w:rsidP="00555505">
            <w:pPr>
              <w:pStyle w:val="ConsPlusNormal"/>
              <w:jc w:val="center"/>
            </w:pPr>
            <w:r>
              <w:t>8.1</w:t>
            </w:r>
          </w:p>
        </w:tc>
        <w:tc>
          <w:tcPr>
            <w:tcW w:w="7717" w:type="dxa"/>
          </w:tcPr>
          <w:p w:rsidR="0012786A" w:rsidRDefault="0012786A" w:rsidP="00555505">
            <w:pPr>
              <w:pStyle w:val="ConsPlusNormal"/>
              <w:jc w:val="both"/>
            </w:pPr>
            <w:r>
              <w:t xml:space="preserve">Раскрывать (объяснять), как сочетались в памятниках культуры России XVIII в. европейские влияния и национальные традиции, показывать на </w:t>
            </w:r>
            <w:r>
              <w:lastRenderedPageBreak/>
              <w:t>примерах</w:t>
            </w:r>
          </w:p>
        </w:tc>
      </w:tr>
      <w:tr w:rsidR="0012786A" w:rsidTr="00555505">
        <w:tc>
          <w:tcPr>
            <w:tcW w:w="1701" w:type="dxa"/>
          </w:tcPr>
          <w:p w:rsidR="0012786A" w:rsidRDefault="0012786A" w:rsidP="00555505">
            <w:pPr>
              <w:pStyle w:val="ConsPlusNormal"/>
              <w:jc w:val="center"/>
            </w:pPr>
            <w:r>
              <w:lastRenderedPageBreak/>
              <w:t>8.2</w:t>
            </w:r>
          </w:p>
        </w:tc>
        <w:tc>
          <w:tcPr>
            <w:tcW w:w="7717" w:type="dxa"/>
          </w:tcPr>
          <w:p w:rsidR="0012786A" w:rsidRDefault="0012786A" w:rsidP="00555505">
            <w:pPr>
              <w:pStyle w:val="ConsPlusNormal"/>
              <w:jc w:val="both"/>
            </w:pPr>
            <w:r>
              <w:t>Выполнять учебные проекты по отечественной и всеобщей истории XVIII в. (в том числе на региональном материале)</w:t>
            </w:r>
          </w:p>
        </w:tc>
      </w:tr>
      <w:tr w:rsidR="0012786A" w:rsidTr="00555505">
        <w:tc>
          <w:tcPr>
            <w:tcW w:w="1701" w:type="dxa"/>
          </w:tcPr>
          <w:p w:rsidR="0012786A" w:rsidRDefault="0012786A" w:rsidP="00555505">
            <w:pPr>
              <w:pStyle w:val="ConsPlusNormal"/>
              <w:jc w:val="center"/>
            </w:pPr>
            <w:r>
              <w:t>8.3</w:t>
            </w:r>
          </w:p>
        </w:tc>
        <w:tc>
          <w:tcPr>
            <w:tcW w:w="7717" w:type="dxa"/>
          </w:tcPr>
          <w:p w:rsidR="0012786A" w:rsidRDefault="0012786A" w:rsidP="00555505">
            <w:pPr>
              <w:pStyle w:val="ConsPlusNormal"/>
              <w:jc w:val="both"/>
            </w:pPr>
            <w:r>
              <w:t>Использовать исторические понятия для решения учебных и практических задач</w:t>
            </w:r>
          </w:p>
        </w:tc>
      </w:tr>
      <w:tr w:rsidR="0012786A" w:rsidTr="00555505">
        <w:tc>
          <w:tcPr>
            <w:tcW w:w="1701" w:type="dxa"/>
          </w:tcPr>
          <w:p w:rsidR="0012786A" w:rsidRDefault="0012786A" w:rsidP="00555505">
            <w:pPr>
              <w:pStyle w:val="ConsPlusNormal"/>
              <w:jc w:val="center"/>
            </w:pPr>
            <w:r>
              <w:t>8.4</w:t>
            </w:r>
          </w:p>
        </w:tc>
        <w:tc>
          <w:tcPr>
            <w:tcW w:w="7717" w:type="dxa"/>
          </w:tcPr>
          <w:p w:rsidR="0012786A" w:rsidRDefault="0012786A" w:rsidP="00555505">
            <w:pPr>
              <w:pStyle w:val="ConsPlusNormal"/>
              <w:jc w:val="both"/>
            </w:pPr>
            <w: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rsidR="0012786A" w:rsidRDefault="0012786A" w:rsidP="0012786A">
      <w:pPr>
        <w:pStyle w:val="ConsPlusNormal"/>
        <w:jc w:val="both"/>
      </w:pPr>
    </w:p>
    <w:p w:rsidR="0012786A" w:rsidRPr="00931C31" w:rsidRDefault="0012786A" w:rsidP="0012786A">
      <w:pPr>
        <w:pStyle w:val="ConsPlusNormal"/>
        <w:jc w:val="right"/>
        <w:rPr>
          <w:b/>
        </w:rPr>
      </w:pPr>
      <w:r w:rsidRPr="00931C31">
        <w:rPr>
          <w:b/>
        </w:rPr>
        <w:t>Таблица 16.7</w:t>
      </w:r>
    </w:p>
    <w:p w:rsidR="0012786A" w:rsidRDefault="0012786A" w:rsidP="0012786A">
      <w:pPr>
        <w:pStyle w:val="ConsPlusNormal"/>
        <w:jc w:val="center"/>
      </w:pPr>
      <w: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12786A" w:rsidTr="00555505">
        <w:tc>
          <w:tcPr>
            <w:tcW w:w="1077" w:type="dxa"/>
          </w:tcPr>
          <w:p w:rsidR="0012786A" w:rsidRDefault="0012786A" w:rsidP="00555505">
            <w:pPr>
              <w:pStyle w:val="ConsPlusNormal"/>
              <w:jc w:val="center"/>
            </w:pPr>
            <w:r>
              <w:t>Код</w:t>
            </w:r>
          </w:p>
        </w:tc>
        <w:tc>
          <w:tcPr>
            <w:tcW w:w="8341" w:type="dxa"/>
          </w:tcPr>
          <w:p w:rsidR="0012786A" w:rsidRDefault="0012786A" w:rsidP="00555505">
            <w:pPr>
              <w:pStyle w:val="ConsPlusNormal"/>
              <w:jc w:val="center"/>
            </w:pPr>
            <w:r>
              <w:t>Проверяемый элемент содержания</w:t>
            </w:r>
          </w:p>
        </w:tc>
      </w:tr>
      <w:tr w:rsidR="0012786A" w:rsidTr="00555505">
        <w:tc>
          <w:tcPr>
            <w:tcW w:w="1077" w:type="dxa"/>
          </w:tcPr>
          <w:p w:rsidR="0012786A" w:rsidRDefault="0012786A" w:rsidP="00555505">
            <w:pPr>
              <w:pStyle w:val="ConsPlusNormal"/>
              <w:jc w:val="center"/>
            </w:pPr>
            <w:r>
              <w:t>1</w:t>
            </w:r>
          </w:p>
        </w:tc>
        <w:tc>
          <w:tcPr>
            <w:tcW w:w="8341" w:type="dxa"/>
          </w:tcPr>
          <w:p w:rsidR="0012786A" w:rsidRDefault="0012786A" w:rsidP="00555505">
            <w:pPr>
              <w:pStyle w:val="ConsPlusNormal"/>
              <w:jc w:val="both"/>
            </w:pPr>
            <w:r>
              <w:t>Всеобщая история. История Нового времени. XVIII в.</w:t>
            </w:r>
          </w:p>
        </w:tc>
      </w:tr>
      <w:tr w:rsidR="0012786A" w:rsidTr="00555505">
        <w:tc>
          <w:tcPr>
            <w:tcW w:w="1077" w:type="dxa"/>
          </w:tcPr>
          <w:p w:rsidR="0012786A" w:rsidRDefault="0012786A" w:rsidP="00555505">
            <w:pPr>
              <w:pStyle w:val="ConsPlusNormal"/>
              <w:jc w:val="center"/>
            </w:pPr>
            <w:r>
              <w:t>1.1</w:t>
            </w:r>
          </w:p>
        </w:tc>
        <w:tc>
          <w:tcPr>
            <w:tcW w:w="8341" w:type="dxa"/>
          </w:tcPr>
          <w:p w:rsidR="0012786A" w:rsidRDefault="0012786A" w:rsidP="00555505">
            <w:pPr>
              <w:pStyle w:val="ConsPlusNormal"/>
              <w:jc w:val="both"/>
            </w:pPr>
            <w:r>
              <w:t>Век Просвещения.</w:t>
            </w:r>
          </w:p>
          <w:p w:rsidR="0012786A" w:rsidRDefault="0012786A" w:rsidP="00555505">
            <w:pPr>
              <w:pStyle w:val="ConsPlusNormal"/>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12786A" w:rsidTr="00555505">
        <w:tc>
          <w:tcPr>
            <w:tcW w:w="1077" w:type="dxa"/>
          </w:tcPr>
          <w:p w:rsidR="0012786A" w:rsidRDefault="0012786A" w:rsidP="00555505">
            <w:pPr>
              <w:pStyle w:val="ConsPlusNormal"/>
              <w:jc w:val="center"/>
            </w:pPr>
            <w:r>
              <w:t>1.2</w:t>
            </w:r>
          </w:p>
        </w:tc>
        <w:tc>
          <w:tcPr>
            <w:tcW w:w="8341" w:type="dxa"/>
          </w:tcPr>
          <w:p w:rsidR="0012786A" w:rsidRDefault="0012786A" w:rsidP="00555505">
            <w:pPr>
              <w:pStyle w:val="ConsPlusNormal"/>
              <w:jc w:val="both"/>
            </w:pPr>
            <w: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12786A" w:rsidTr="00555505">
        <w:tc>
          <w:tcPr>
            <w:tcW w:w="1077" w:type="dxa"/>
          </w:tcPr>
          <w:p w:rsidR="0012786A" w:rsidRDefault="0012786A" w:rsidP="00555505">
            <w:pPr>
              <w:pStyle w:val="ConsPlusNormal"/>
              <w:jc w:val="center"/>
            </w:pPr>
            <w:r>
              <w:t>1.3</w:t>
            </w:r>
          </w:p>
        </w:tc>
        <w:tc>
          <w:tcPr>
            <w:tcW w:w="8341" w:type="dxa"/>
          </w:tcPr>
          <w:p w:rsidR="0012786A" w:rsidRDefault="0012786A" w:rsidP="00555505">
            <w:pPr>
              <w:pStyle w:val="ConsPlusNormal"/>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12786A" w:rsidTr="00555505">
        <w:tc>
          <w:tcPr>
            <w:tcW w:w="1077" w:type="dxa"/>
          </w:tcPr>
          <w:p w:rsidR="0012786A" w:rsidRDefault="0012786A" w:rsidP="00555505">
            <w:pPr>
              <w:pStyle w:val="ConsPlusNormal"/>
              <w:jc w:val="center"/>
            </w:pPr>
            <w:r>
              <w:t>1.4</w:t>
            </w:r>
          </w:p>
        </w:tc>
        <w:tc>
          <w:tcPr>
            <w:tcW w:w="8341" w:type="dxa"/>
          </w:tcPr>
          <w:p w:rsidR="0012786A" w:rsidRDefault="0012786A" w:rsidP="00555505">
            <w:pPr>
              <w:pStyle w:val="ConsPlusNormal"/>
              <w:jc w:val="both"/>
            </w:pPr>
            <w:r>
              <w:t>Франция. Абсолютная монархия: политика сохранения старого порядка.</w:t>
            </w:r>
          </w:p>
          <w:p w:rsidR="0012786A" w:rsidRDefault="0012786A" w:rsidP="00555505">
            <w:pPr>
              <w:pStyle w:val="ConsPlusNormal"/>
              <w:jc w:val="both"/>
            </w:pPr>
            <w:r>
              <w:t>Попытки проведения реформ. Королевская власть и сословия</w:t>
            </w:r>
          </w:p>
        </w:tc>
      </w:tr>
      <w:tr w:rsidR="0012786A" w:rsidTr="00555505">
        <w:tc>
          <w:tcPr>
            <w:tcW w:w="1077" w:type="dxa"/>
          </w:tcPr>
          <w:p w:rsidR="0012786A" w:rsidRDefault="0012786A" w:rsidP="00555505">
            <w:pPr>
              <w:pStyle w:val="ConsPlusNormal"/>
              <w:jc w:val="center"/>
            </w:pPr>
            <w:r>
              <w:t>1.5</w:t>
            </w:r>
          </w:p>
        </w:tc>
        <w:tc>
          <w:tcPr>
            <w:tcW w:w="8341" w:type="dxa"/>
          </w:tcPr>
          <w:p w:rsidR="0012786A" w:rsidRDefault="0012786A" w:rsidP="00555505">
            <w:pPr>
              <w:pStyle w:val="ConsPlusNormal"/>
              <w:jc w:val="both"/>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12786A" w:rsidTr="00555505">
        <w:tc>
          <w:tcPr>
            <w:tcW w:w="1077" w:type="dxa"/>
          </w:tcPr>
          <w:p w:rsidR="0012786A" w:rsidRDefault="0012786A" w:rsidP="00555505">
            <w:pPr>
              <w:pStyle w:val="ConsPlusNormal"/>
              <w:jc w:val="center"/>
            </w:pPr>
            <w:r>
              <w:t>1.6</w:t>
            </w:r>
          </w:p>
        </w:tc>
        <w:tc>
          <w:tcPr>
            <w:tcW w:w="8341" w:type="dxa"/>
          </w:tcPr>
          <w:p w:rsidR="0012786A" w:rsidRDefault="0012786A" w:rsidP="00555505">
            <w:pPr>
              <w:pStyle w:val="ConsPlusNormal"/>
              <w:jc w:val="both"/>
            </w:pPr>
            <w:r>
              <w:t xml:space="preserve">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w:t>
            </w:r>
            <w:r>
              <w:lastRenderedPageBreak/>
              <w:t>населения колоний политикой метрополий</w:t>
            </w:r>
          </w:p>
        </w:tc>
      </w:tr>
      <w:tr w:rsidR="0012786A" w:rsidTr="00555505">
        <w:tc>
          <w:tcPr>
            <w:tcW w:w="1077" w:type="dxa"/>
          </w:tcPr>
          <w:p w:rsidR="0012786A" w:rsidRDefault="0012786A" w:rsidP="00555505">
            <w:pPr>
              <w:pStyle w:val="ConsPlusNormal"/>
              <w:jc w:val="center"/>
            </w:pPr>
            <w:r>
              <w:lastRenderedPageBreak/>
              <w:t>1.7</w:t>
            </w:r>
          </w:p>
        </w:tc>
        <w:tc>
          <w:tcPr>
            <w:tcW w:w="8341" w:type="dxa"/>
          </w:tcPr>
          <w:p w:rsidR="0012786A" w:rsidRDefault="0012786A" w:rsidP="00555505">
            <w:pPr>
              <w:pStyle w:val="ConsPlusNormal"/>
              <w:jc w:val="both"/>
            </w:pPr>
            <w:r>
              <w:t>Британские колонии в Северной Америке: борьба за независимость.</w:t>
            </w:r>
          </w:p>
          <w:p w:rsidR="0012786A" w:rsidRDefault="0012786A" w:rsidP="00555505">
            <w:pPr>
              <w:pStyle w:val="ConsPlusNormal"/>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12786A" w:rsidTr="00555505">
        <w:tc>
          <w:tcPr>
            <w:tcW w:w="1077" w:type="dxa"/>
          </w:tcPr>
          <w:p w:rsidR="0012786A" w:rsidRDefault="0012786A" w:rsidP="00555505">
            <w:pPr>
              <w:pStyle w:val="ConsPlusNormal"/>
              <w:jc w:val="center"/>
            </w:pPr>
            <w:r>
              <w:t>1.8</w:t>
            </w:r>
          </w:p>
        </w:tc>
        <w:tc>
          <w:tcPr>
            <w:tcW w:w="8341" w:type="dxa"/>
          </w:tcPr>
          <w:p w:rsidR="0012786A" w:rsidRDefault="0012786A" w:rsidP="00555505">
            <w:pPr>
              <w:pStyle w:val="ConsPlusNormal"/>
              <w:jc w:val="both"/>
            </w:pPr>
            <w:r>
              <w:t>Французская революция конца XVIII в.</w:t>
            </w:r>
          </w:p>
          <w:p w:rsidR="0012786A" w:rsidRDefault="0012786A" w:rsidP="00555505">
            <w:pPr>
              <w:pStyle w:val="ConsPlusNormal"/>
              <w:jc w:val="both"/>
            </w:pPr>
            <w: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12786A" w:rsidTr="00555505">
        <w:tc>
          <w:tcPr>
            <w:tcW w:w="1077" w:type="dxa"/>
          </w:tcPr>
          <w:p w:rsidR="0012786A" w:rsidRDefault="0012786A" w:rsidP="00555505">
            <w:pPr>
              <w:pStyle w:val="ConsPlusNormal"/>
              <w:jc w:val="center"/>
            </w:pPr>
            <w:r>
              <w:t>1.9</w:t>
            </w:r>
          </w:p>
        </w:tc>
        <w:tc>
          <w:tcPr>
            <w:tcW w:w="8341" w:type="dxa"/>
          </w:tcPr>
          <w:p w:rsidR="0012786A" w:rsidRDefault="0012786A" w:rsidP="00555505">
            <w:pPr>
              <w:pStyle w:val="ConsPlusNormal"/>
              <w:jc w:val="both"/>
            </w:pPr>
            <w:r>
              <w:t>Европейская культура в XVIII в.</w:t>
            </w:r>
          </w:p>
          <w:p w:rsidR="0012786A" w:rsidRDefault="0012786A" w:rsidP="00555505">
            <w:pPr>
              <w:pStyle w:val="ConsPlusNormal"/>
              <w:jc w:val="both"/>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12786A" w:rsidTr="00555505">
        <w:tc>
          <w:tcPr>
            <w:tcW w:w="1077" w:type="dxa"/>
          </w:tcPr>
          <w:p w:rsidR="0012786A" w:rsidRDefault="0012786A" w:rsidP="00555505">
            <w:pPr>
              <w:pStyle w:val="ConsPlusNormal"/>
              <w:jc w:val="center"/>
            </w:pPr>
            <w:r>
              <w:t>1.10</w:t>
            </w:r>
          </w:p>
        </w:tc>
        <w:tc>
          <w:tcPr>
            <w:tcW w:w="8341" w:type="dxa"/>
          </w:tcPr>
          <w:p w:rsidR="0012786A" w:rsidRDefault="0012786A" w:rsidP="00555505">
            <w:pPr>
              <w:pStyle w:val="ConsPlusNormal"/>
              <w:jc w:val="both"/>
            </w:pPr>
            <w:r>
              <w:t>Международные отношения в XVIII в.</w:t>
            </w:r>
          </w:p>
          <w:p w:rsidR="0012786A" w:rsidRDefault="0012786A" w:rsidP="00555505">
            <w:pPr>
              <w:pStyle w:val="ConsPlusNormal"/>
              <w:jc w:val="both"/>
            </w:pPr>
            <w: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12786A" w:rsidTr="00555505">
        <w:tc>
          <w:tcPr>
            <w:tcW w:w="1077" w:type="dxa"/>
          </w:tcPr>
          <w:p w:rsidR="0012786A" w:rsidRDefault="0012786A" w:rsidP="00555505">
            <w:pPr>
              <w:pStyle w:val="ConsPlusNormal"/>
              <w:jc w:val="center"/>
            </w:pPr>
            <w:r>
              <w:t>1.11</w:t>
            </w:r>
          </w:p>
        </w:tc>
        <w:tc>
          <w:tcPr>
            <w:tcW w:w="8341" w:type="dxa"/>
          </w:tcPr>
          <w:p w:rsidR="0012786A" w:rsidRDefault="0012786A" w:rsidP="00555505">
            <w:pPr>
              <w:pStyle w:val="ConsPlusNormal"/>
              <w:jc w:val="both"/>
            </w:pPr>
            <w:r>
              <w:t>Страны Востока в XVIII в.</w:t>
            </w:r>
          </w:p>
          <w:p w:rsidR="0012786A" w:rsidRDefault="0012786A" w:rsidP="00555505">
            <w:pPr>
              <w:pStyle w:val="ConsPlusNormal"/>
              <w:jc w:val="both"/>
            </w:pPr>
            <w: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rsidR="0012786A" w:rsidTr="00555505">
        <w:tc>
          <w:tcPr>
            <w:tcW w:w="1077" w:type="dxa"/>
          </w:tcPr>
          <w:p w:rsidR="0012786A" w:rsidRDefault="0012786A" w:rsidP="00555505">
            <w:pPr>
              <w:pStyle w:val="ConsPlusNormal"/>
              <w:jc w:val="center"/>
            </w:pPr>
            <w:r>
              <w:t>2</w:t>
            </w:r>
          </w:p>
        </w:tc>
        <w:tc>
          <w:tcPr>
            <w:tcW w:w="8341" w:type="dxa"/>
          </w:tcPr>
          <w:p w:rsidR="0012786A" w:rsidRDefault="0012786A" w:rsidP="00555505">
            <w:pPr>
              <w:pStyle w:val="ConsPlusNormal"/>
              <w:jc w:val="both"/>
            </w:pPr>
            <w:r>
              <w:t>Россия в эпоху преобразований Петра I</w:t>
            </w:r>
          </w:p>
        </w:tc>
      </w:tr>
      <w:tr w:rsidR="0012786A" w:rsidTr="00555505">
        <w:tc>
          <w:tcPr>
            <w:tcW w:w="1077" w:type="dxa"/>
          </w:tcPr>
          <w:p w:rsidR="0012786A" w:rsidRDefault="0012786A" w:rsidP="00555505">
            <w:pPr>
              <w:pStyle w:val="ConsPlusNormal"/>
              <w:jc w:val="center"/>
            </w:pPr>
            <w:r>
              <w:lastRenderedPageBreak/>
              <w:t>2.1</w:t>
            </w:r>
          </w:p>
        </w:tc>
        <w:tc>
          <w:tcPr>
            <w:tcW w:w="8341" w:type="dxa"/>
          </w:tcPr>
          <w:p w:rsidR="0012786A" w:rsidRDefault="0012786A" w:rsidP="00555505">
            <w:pPr>
              <w:pStyle w:val="ConsPlusNormal"/>
              <w:jc w:val="both"/>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12786A" w:rsidTr="00555505">
        <w:tc>
          <w:tcPr>
            <w:tcW w:w="1077" w:type="dxa"/>
          </w:tcPr>
          <w:p w:rsidR="0012786A" w:rsidRDefault="0012786A" w:rsidP="00555505">
            <w:pPr>
              <w:pStyle w:val="ConsPlusNormal"/>
              <w:jc w:val="center"/>
            </w:pPr>
            <w:r>
              <w:t>2.2</w:t>
            </w:r>
          </w:p>
        </w:tc>
        <w:tc>
          <w:tcPr>
            <w:tcW w:w="8341" w:type="dxa"/>
          </w:tcPr>
          <w:p w:rsidR="0012786A" w:rsidRDefault="0012786A" w:rsidP="00555505">
            <w:pPr>
              <w:pStyle w:val="ConsPlusNormal"/>
              <w:jc w:val="both"/>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12786A" w:rsidTr="00555505">
        <w:tc>
          <w:tcPr>
            <w:tcW w:w="1077" w:type="dxa"/>
          </w:tcPr>
          <w:p w:rsidR="0012786A" w:rsidRDefault="0012786A" w:rsidP="00555505">
            <w:pPr>
              <w:pStyle w:val="ConsPlusNormal"/>
              <w:jc w:val="center"/>
            </w:pPr>
            <w:r>
              <w:t>2.3</w:t>
            </w:r>
          </w:p>
        </w:tc>
        <w:tc>
          <w:tcPr>
            <w:tcW w:w="8341" w:type="dxa"/>
          </w:tcPr>
          <w:p w:rsidR="0012786A" w:rsidRDefault="0012786A" w:rsidP="00555505">
            <w:pPr>
              <w:pStyle w:val="ConsPlusNormal"/>
              <w:jc w:val="both"/>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12786A" w:rsidTr="00555505">
        <w:tc>
          <w:tcPr>
            <w:tcW w:w="1077" w:type="dxa"/>
          </w:tcPr>
          <w:p w:rsidR="0012786A" w:rsidRDefault="0012786A" w:rsidP="00555505">
            <w:pPr>
              <w:pStyle w:val="ConsPlusNormal"/>
              <w:jc w:val="center"/>
            </w:pPr>
            <w:r>
              <w:t>2.4</w:t>
            </w:r>
          </w:p>
        </w:tc>
        <w:tc>
          <w:tcPr>
            <w:tcW w:w="8341" w:type="dxa"/>
          </w:tcPr>
          <w:p w:rsidR="0012786A" w:rsidRDefault="0012786A" w:rsidP="00555505">
            <w:pPr>
              <w:pStyle w:val="ConsPlusNormal"/>
              <w:jc w:val="both"/>
            </w:pPr>
            <w: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12786A" w:rsidTr="00555505">
        <w:tc>
          <w:tcPr>
            <w:tcW w:w="1077" w:type="dxa"/>
          </w:tcPr>
          <w:p w:rsidR="0012786A" w:rsidRDefault="0012786A" w:rsidP="00555505">
            <w:pPr>
              <w:pStyle w:val="ConsPlusNormal"/>
              <w:jc w:val="center"/>
            </w:pPr>
            <w:r>
              <w:t>2.5</w:t>
            </w:r>
          </w:p>
        </w:tc>
        <w:tc>
          <w:tcPr>
            <w:tcW w:w="8341" w:type="dxa"/>
          </w:tcPr>
          <w:p w:rsidR="0012786A" w:rsidRDefault="0012786A" w:rsidP="00555505">
            <w:pPr>
              <w:pStyle w:val="ConsPlusNormal"/>
              <w:jc w:val="both"/>
            </w:pPr>
            <w:r>
              <w:t>Церковная реформа. Упразднение патриаршества, учреждение Синода. Положение инославных конфессий</w:t>
            </w:r>
          </w:p>
        </w:tc>
      </w:tr>
      <w:tr w:rsidR="0012786A" w:rsidTr="00555505">
        <w:tc>
          <w:tcPr>
            <w:tcW w:w="1077" w:type="dxa"/>
          </w:tcPr>
          <w:p w:rsidR="0012786A" w:rsidRDefault="0012786A" w:rsidP="00555505">
            <w:pPr>
              <w:pStyle w:val="ConsPlusNormal"/>
              <w:jc w:val="center"/>
            </w:pPr>
            <w:r>
              <w:t>2.6</w:t>
            </w:r>
          </w:p>
        </w:tc>
        <w:tc>
          <w:tcPr>
            <w:tcW w:w="8341" w:type="dxa"/>
          </w:tcPr>
          <w:p w:rsidR="0012786A" w:rsidRDefault="0012786A" w:rsidP="00555505">
            <w:pPr>
              <w:pStyle w:val="ConsPlusNormal"/>
              <w:jc w:val="both"/>
            </w:pPr>
            <w:r>
              <w:t>Оппозиция реформам Петра I. Социальные движения в первой четверти XVIII в. Восстания в Астрахани, Башкирии, на Дону. Дело царевича Алексея</w:t>
            </w:r>
          </w:p>
        </w:tc>
      </w:tr>
      <w:tr w:rsidR="0012786A" w:rsidTr="00555505">
        <w:tc>
          <w:tcPr>
            <w:tcW w:w="1077" w:type="dxa"/>
          </w:tcPr>
          <w:p w:rsidR="0012786A" w:rsidRDefault="0012786A" w:rsidP="00555505">
            <w:pPr>
              <w:pStyle w:val="ConsPlusNormal"/>
              <w:jc w:val="center"/>
            </w:pPr>
            <w:r>
              <w:t>2.7</w:t>
            </w:r>
          </w:p>
        </w:tc>
        <w:tc>
          <w:tcPr>
            <w:tcW w:w="8341" w:type="dxa"/>
          </w:tcPr>
          <w:p w:rsidR="0012786A" w:rsidRDefault="0012786A" w:rsidP="00555505">
            <w:pPr>
              <w:pStyle w:val="ConsPlusNormal"/>
              <w:jc w:val="both"/>
            </w:pPr>
            <w: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12786A" w:rsidTr="00555505">
        <w:tc>
          <w:tcPr>
            <w:tcW w:w="1077" w:type="dxa"/>
          </w:tcPr>
          <w:p w:rsidR="0012786A" w:rsidRDefault="0012786A" w:rsidP="00555505">
            <w:pPr>
              <w:pStyle w:val="ConsPlusNormal"/>
              <w:jc w:val="center"/>
            </w:pPr>
            <w:r>
              <w:t>2.8</w:t>
            </w:r>
          </w:p>
        </w:tc>
        <w:tc>
          <w:tcPr>
            <w:tcW w:w="8341" w:type="dxa"/>
          </w:tcPr>
          <w:p w:rsidR="0012786A" w:rsidRDefault="0012786A" w:rsidP="00555505">
            <w:pPr>
              <w:pStyle w:val="ConsPlusNormal"/>
              <w:jc w:val="both"/>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12786A" w:rsidRDefault="0012786A" w:rsidP="00555505">
            <w:pPr>
              <w:pStyle w:val="ConsPlusNormal"/>
              <w:jc w:val="both"/>
            </w:pPr>
            <w: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12786A" w:rsidRDefault="0012786A" w:rsidP="00555505">
            <w:pPr>
              <w:pStyle w:val="ConsPlusNormal"/>
              <w:jc w:val="both"/>
            </w:pPr>
            <w:r>
              <w:t>Итоги, последствия и значение петровских преобразований. Образ Петра I в русской культуре</w:t>
            </w:r>
          </w:p>
        </w:tc>
      </w:tr>
      <w:tr w:rsidR="0012786A" w:rsidTr="00555505">
        <w:tc>
          <w:tcPr>
            <w:tcW w:w="1077" w:type="dxa"/>
          </w:tcPr>
          <w:p w:rsidR="0012786A" w:rsidRDefault="0012786A" w:rsidP="00555505">
            <w:pPr>
              <w:pStyle w:val="ConsPlusNormal"/>
              <w:jc w:val="center"/>
            </w:pPr>
            <w:r>
              <w:t>3</w:t>
            </w:r>
          </w:p>
        </w:tc>
        <w:tc>
          <w:tcPr>
            <w:tcW w:w="8341" w:type="dxa"/>
          </w:tcPr>
          <w:p w:rsidR="0012786A" w:rsidRDefault="0012786A" w:rsidP="00555505">
            <w:pPr>
              <w:pStyle w:val="ConsPlusNormal"/>
              <w:jc w:val="both"/>
            </w:pPr>
            <w:r>
              <w:t>Россия после Петра I. Дворцовые перевороты</w:t>
            </w:r>
          </w:p>
        </w:tc>
      </w:tr>
      <w:tr w:rsidR="0012786A" w:rsidTr="00555505">
        <w:tc>
          <w:tcPr>
            <w:tcW w:w="1077" w:type="dxa"/>
          </w:tcPr>
          <w:p w:rsidR="0012786A" w:rsidRDefault="0012786A" w:rsidP="00555505">
            <w:pPr>
              <w:pStyle w:val="ConsPlusNormal"/>
              <w:jc w:val="center"/>
            </w:pPr>
            <w:r>
              <w:t>3.1</w:t>
            </w:r>
          </w:p>
        </w:tc>
        <w:tc>
          <w:tcPr>
            <w:tcW w:w="8341" w:type="dxa"/>
          </w:tcPr>
          <w:p w:rsidR="0012786A" w:rsidRDefault="0012786A" w:rsidP="00555505">
            <w:pPr>
              <w:pStyle w:val="ConsPlusNormal"/>
              <w:jc w:val="both"/>
            </w:pPr>
            <w:r>
              <w:t>Причины нестабильности политического строя. Дворцовые перевороты. Фаворитизм. Создание Верховного тайного совета</w:t>
            </w:r>
          </w:p>
        </w:tc>
      </w:tr>
      <w:tr w:rsidR="0012786A" w:rsidTr="00555505">
        <w:tc>
          <w:tcPr>
            <w:tcW w:w="1077" w:type="dxa"/>
          </w:tcPr>
          <w:p w:rsidR="0012786A" w:rsidRDefault="0012786A" w:rsidP="00555505">
            <w:pPr>
              <w:pStyle w:val="ConsPlusNormal"/>
              <w:jc w:val="center"/>
            </w:pPr>
            <w:r>
              <w:lastRenderedPageBreak/>
              <w:t>3.2</w:t>
            </w:r>
          </w:p>
        </w:tc>
        <w:tc>
          <w:tcPr>
            <w:tcW w:w="8341" w:type="dxa"/>
          </w:tcPr>
          <w:p w:rsidR="0012786A" w:rsidRDefault="0012786A" w:rsidP="00555505">
            <w:pPr>
              <w:pStyle w:val="ConsPlusNormal"/>
              <w:jc w:val="both"/>
            </w:pPr>
            <w: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12786A" w:rsidTr="00555505">
        <w:tc>
          <w:tcPr>
            <w:tcW w:w="1077" w:type="dxa"/>
          </w:tcPr>
          <w:p w:rsidR="0012786A" w:rsidRDefault="0012786A" w:rsidP="00555505">
            <w:pPr>
              <w:pStyle w:val="ConsPlusNormal"/>
              <w:jc w:val="center"/>
            </w:pPr>
            <w:r>
              <w:t>3.3</w:t>
            </w:r>
          </w:p>
        </w:tc>
        <w:tc>
          <w:tcPr>
            <w:tcW w:w="8341" w:type="dxa"/>
          </w:tcPr>
          <w:p w:rsidR="0012786A" w:rsidRDefault="0012786A" w:rsidP="00555505">
            <w:pPr>
              <w:pStyle w:val="ConsPlusNormal"/>
              <w:jc w:val="both"/>
            </w:pPr>
            <w: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12786A" w:rsidTr="00555505">
        <w:tc>
          <w:tcPr>
            <w:tcW w:w="1077" w:type="dxa"/>
          </w:tcPr>
          <w:p w:rsidR="0012786A" w:rsidRDefault="0012786A" w:rsidP="00555505">
            <w:pPr>
              <w:pStyle w:val="ConsPlusNormal"/>
              <w:jc w:val="center"/>
            </w:pPr>
            <w:r>
              <w:t>3.4</w:t>
            </w:r>
          </w:p>
        </w:tc>
        <w:tc>
          <w:tcPr>
            <w:tcW w:w="8341" w:type="dxa"/>
          </w:tcPr>
          <w:p w:rsidR="0012786A" w:rsidRDefault="0012786A" w:rsidP="00555505">
            <w:pPr>
              <w:pStyle w:val="ConsPlusNormal"/>
              <w:jc w:val="both"/>
            </w:pPr>
            <w: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12786A" w:rsidTr="00555505">
        <w:tc>
          <w:tcPr>
            <w:tcW w:w="1077" w:type="dxa"/>
          </w:tcPr>
          <w:p w:rsidR="0012786A" w:rsidRDefault="0012786A" w:rsidP="00555505">
            <w:pPr>
              <w:pStyle w:val="ConsPlusNormal"/>
              <w:jc w:val="center"/>
            </w:pPr>
            <w:r>
              <w:t>3.5</w:t>
            </w:r>
          </w:p>
        </w:tc>
        <w:tc>
          <w:tcPr>
            <w:tcW w:w="8341" w:type="dxa"/>
          </w:tcPr>
          <w:p w:rsidR="0012786A" w:rsidRDefault="0012786A" w:rsidP="00555505">
            <w:pPr>
              <w:pStyle w:val="ConsPlusNormal"/>
              <w:jc w:val="both"/>
            </w:pPr>
            <w:r>
              <w:t>Россия в международных конфликтах 1740 - 1750-х гг. Участие в Семилетней войне</w:t>
            </w:r>
          </w:p>
        </w:tc>
      </w:tr>
      <w:tr w:rsidR="0012786A" w:rsidTr="00555505">
        <w:tc>
          <w:tcPr>
            <w:tcW w:w="1077" w:type="dxa"/>
          </w:tcPr>
          <w:p w:rsidR="0012786A" w:rsidRDefault="0012786A" w:rsidP="00555505">
            <w:pPr>
              <w:pStyle w:val="ConsPlusNormal"/>
              <w:jc w:val="center"/>
            </w:pPr>
            <w:r>
              <w:t>3.6</w:t>
            </w:r>
          </w:p>
        </w:tc>
        <w:tc>
          <w:tcPr>
            <w:tcW w:w="8341" w:type="dxa"/>
          </w:tcPr>
          <w:p w:rsidR="0012786A" w:rsidRDefault="0012786A" w:rsidP="00555505">
            <w:pPr>
              <w:pStyle w:val="ConsPlusNormal"/>
              <w:jc w:val="both"/>
            </w:pPr>
            <w:r>
              <w:t>Петр III. Манифест о вольности дворянства. Причины переворота 28 июня 1762 г.</w:t>
            </w:r>
          </w:p>
        </w:tc>
      </w:tr>
      <w:tr w:rsidR="0012786A" w:rsidTr="00555505">
        <w:tc>
          <w:tcPr>
            <w:tcW w:w="1077" w:type="dxa"/>
          </w:tcPr>
          <w:p w:rsidR="0012786A" w:rsidRDefault="0012786A" w:rsidP="00555505">
            <w:pPr>
              <w:pStyle w:val="ConsPlusNormal"/>
              <w:jc w:val="center"/>
            </w:pPr>
            <w:r>
              <w:t>4</w:t>
            </w:r>
          </w:p>
        </w:tc>
        <w:tc>
          <w:tcPr>
            <w:tcW w:w="8341" w:type="dxa"/>
          </w:tcPr>
          <w:p w:rsidR="0012786A" w:rsidRDefault="0012786A" w:rsidP="00555505">
            <w:pPr>
              <w:pStyle w:val="ConsPlusNormal"/>
              <w:jc w:val="both"/>
            </w:pPr>
            <w:r>
              <w:t>Россия в 1760 - 1790-х гг. Правление Екатерины II и Павла I</w:t>
            </w:r>
          </w:p>
        </w:tc>
      </w:tr>
      <w:tr w:rsidR="0012786A" w:rsidTr="00555505">
        <w:tc>
          <w:tcPr>
            <w:tcW w:w="1077" w:type="dxa"/>
          </w:tcPr>
          <w:p w:rsidR="0012786A" w:rsidRDefault="0012786A" w:rsidP="00555505">
            <w:pPr>
              <w:pStyle w:val="ConsPlusNormal"/>
              <w:jc w:val="center"/>
            </w:pPr>
            <w:r>
              <w:t>4.1</w:t>
            </w:r>
          </w:p>
        </w:tc>
        <w:tc>
          <w:tcPr>
            <w:tcW w:w="8341" w:type="dxa"/>
          </w:tcPr>
          <w:p w:rsidR="0012786A" w:rsidRDefault="0012786A" w:rsidP="00555505">
            <w:pPr>
              <w:pStyle w:val="ConsPlusNormal"/>
              <w:jc w:val="both"/>
            </w:pPr>
            <w: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12786A" w:rsidTr="00555505">
        <w:tc>
          <w:tcPr>
            <w:tcW w:w="1077" w:type="dxa"/>
          </w:tcPr>
          <w:p w:rsidR="0012786A" w:rsidRDefault="0012786A" w:rsidP="00555505">
            <w:pPr>
              <w:pStyle w:val="ConsPlusNormal"/>
              <w:jc w:val="center"/>
            </w:pPr>
            <w:r>
              <w:t>4.2</w:t>
            </w:r>
          </w:p>
        </w:tc>
        <w:tc>
          <w:tcPr>
            <w:tcW w:w="8341" w:type="dxa"/>
          </w:tcPr>
          <w:p w:rsidR="0012786A" w:rsidRDefault="0012786A" w:rsidP="00555505">
            <w:pPr>
              <w:pStyle w:val="ConsPlusNormal"/>
              <w:jc w:val="both"/>
            </w:pPr>
            <w: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12786A" w:rsidTr="00555505">
        <w:tc>
          <w:tcPr>
            <w:tcW w:w="1077" w:type="dxa"/>
          </w:tcPr>
          <w:p w:rsidR="0012786A" w:rsidRDefault="0012786A" w:rsidP="00555505">
            <w:pPr>
              <w:pStyle w:val="ConsPlusNormal"/>
              <w:jc w:val="center"/>
            </w:pPr>
            <w:r>
              <w:t>4.3</w:t>
            </w:r>
          </w:p>
        </w:tc>
        <w:tc>
          <w:tcPr>
            <w:tcW w:w="8341" w:type="dxa"/>
          </w:tcPr>
          <w:p w:rsidR="0012786A" w:rsidRDefault="0012786A" w:rsidP="00555505">
            <w:pPr>
              <w:pStyle w:val="ConsPlusNormal"/>
              <w:jc w:val="both"/>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12786A" w:rsidRDefault="0012786A" w:rsidP="00555505">
            <w:pPr>
              <w:pStyle w:val="ConsPlusNormal"/>
              <w:jc w:val="both"/>
            </w:pPr>
            <w: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12786A" w:rsidRDefault="0012786A" w:rsidP="00555505">
            <w:pPr>
              <w:pStyle w:val="ConsPlusNormal"/>
              <w:jc w:val="both"/>
            </w:pPr>
            <w:r>
              <w:t>Внутренняя и внешняя торговля. Торговые пути внутри страны.</w:t>
            </w:r>
          </w:p>
          <w:p w:rsidR="0012786A" w:rsidRDefault="0012786A" w:rsidP="00555505">
            <w:pPr>
              <w:pStyle w:val="ConsPlusNormal"/>
              <w:jc w:val="both"/>
            </w:pPr>
            <w:r>
              <w:t xml:space="preserve">Водно-транспортные системы: Вышневолоцкая, Тихвинская, Мариинская и </w:t>
            </w:r>
            <w:r>
              <w:lastRenderedPageBreak/>
              <w:t>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12786A" w:rsidTr="00555505">
        <w:tc>
          <w:tcPr>
            <w:tcW w:w="1077" w:type="dxa"/>
          </w:tcPr>
          <w:p w:rsidR="0012786A" w:rsidRDefault="0012786A" w:rsidP="00555505">
            <w:pPr>
              <w:pStyle w:val="ConsPlusNormal"/>
              <w:jc w:val="center"/>
            </w:pPr>
            <w:r>
              <w:lastRenderedPageBreak/>
              <w:t>4.4</w:t>
            </w:r>
          </w:p>
        </w:tc>
        <w:tc>
          <w:tcPr>
            <w:tcW w:w="8341" w:type="dxa"/>
          </w:tcPr>
          <w:p w:rsidR="0012786A" w:rsidRDefault="0012786A" w:rsidP="00555505">
            <w:pPr>
              <w:pStyle w:val="ConsPlusNormal"/>
              <w:jc w:val="both"/>
            </w:pPr>
            <w: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rsidR="0012786A" w:rsidTr="00555505">
        <w:tc>
          <w:tcPr>
            <w:tcW w:w="1077" w:type="dxa"/>
          </w:tcPr>
          <w:p w:rsidR="0012786A" w:rsidRDefault="0012786A" w:rsidP="00555505">
            <w:pPr>
              <w:pStyle w:val="ConsPlusNormal"/>
              <w:jc w:val="center"/>
            </w:pPr>
            <w:r>
              <w:t>4.5</w:t>
            </w:r>
          </w:p>
        </w:tc>
        <w:tc>
          <w:tcPr>
            <w:tcW w:w="8341" w:type="dxa"/>
          </w:tcPr>
          <w:p w:rsidR="0012786A" w:rsidRDefault="0012786A" w:rsidP="00555505">
            <w:pPr>
              <w:pStyle w:val="ConsPlusNormal"/>
              <w:jc w:val="both"/>
            </w:pPr>
            <w: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12786A" w:rsidRDefault="0012786A" w:rsidP="00555505">
            <w:pPr>
              <w:pStyle w:val="ConsPlusNormal"/>
              <w:jc w:val="both"/>
            </w:pPr>
            <w: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12786A" w:rsidTr="00555505">
        <w:tc>
          <w:tcPr>
            <w:tcW w:w="1077" w:type="dxa"/>
          </w:tcPr>
          <w:p w:rsidR="0012786A" w:rsidRDefault="0012786A" w:rsidP="00555505">
            <w:pPr>
              <w:pStyle w:val="ConsPlusNormal"/>
              <w:jc w:val="center"/>
            </w:pPr>
            <w:r>
              <w:t>4.6</w:t>
            </w:r>
          </w:p>
        </w:tc>
        <w:tc>
          <w:tcPr>
            <w:tcW w:w="8341" w:type="dxa"/>
          </w:tcPr>
          <w:p w:rsidR="0012786A" w:rsidRDefault="0012786A" w:rsidP="00555505">
            <w:pPr>
              <w:pStyle w:val="ConsPlusNormal"/>
              <w:jc w:val="both"/>
            </w:pPr>
            <w: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12786A" w:rsidTr="00555505">
        <w:tc>
          <w:tcPr>
            <w:tcW w:w="1077" w:type="dxa"/>
          </w:tcPr>
          <w:p w:rsidR="0012786A" w:rsidRDefault="0012786A" w:rsidP="00555505">
            <w:pPr>
              <w:pStyle w:val="ConsPlusNormal"/>
              <w:jc w:val="center"/>
            </w:pPr>
            <w:r>
              <w:t>4.7</w:t>
            </w:r>
          </w:p>
        </w:tc>
        <w:tc>
          <w:tcPr>
            <w:tcW w:w="8341" w:type="dxa"/>
          </w:tcPr>
          <w:p w:rsidR="0012786A" w:rsidRDefault="0012786A" w:rsidP="00555505">
            <w:pPr>
              <w:pStyle w:val="ConsPlusNormal"/>
              <w:jc w:val="both"/>
            </w:pPr>
            <w: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12786A" w:rsidTr="00555505">
        <w:tc>
          <w:tcPr>
            <w:tcW w:w="1077" w:type="dxa"/>
          </w:tcPr>
          <w:p w:rsidR="0012786A" w:rsidRDefault="0012786A" w:rsidP="00555505">
            <w:pPr>
              <w:pStyle w:val="ConsPlusNormal"/>
              <w:jc w:val="center"/>
            </w:pPr>
            <w:r>
              <w:t>4.8</w:t>
            </w:r>
          </w:p>
        </w:tc>
        <w:tc>
          <w:tcPr>
            <w:tcW w:w="8341" w:type="dxa"/>
          </w:tcPr>
          <w:p w:rsidR="0012786A" w:rsidRDefault="0012786A" w:rsidP="00555505">
            <w:pPr>
              <w:pStyle w:val="ConsPlusNormal"/>
              <w:jc w:val="both"/>
            </w:pPr>
            <w:r>
              <w:t>Культурное пространство Российской империи в XVIII в.</w:t>
            </w:r>
          </w:p>
          <w:p w:rsidR="0012786A" w:rsidRDefault="0012786A" w:rsidP="00555505">
            <w:pPr>
              <w:pStyle w:val="ConsPlusNormal"/>
              <w:jc w:val="both"/>
            </w:pPr>
            <w: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12786A" w:rsidRDefault="0012786A" w:rsidP="00555505">
            <w:pPr>
              <w:pStyle w:val="ConsPlusNormal"/>
              <w:jc w:val="both"/>
            </w:pPr>
            <w:r>
              <w:t>Культура и быт российских сословий. Дворянство: жизнь и быт дворянской усадьбы. Духовенство. Купечество. Крестьянство.</w:t>
            </w:r>
          </w:p>
          <w:p w:rsidR="0012786A" w:rsidRDefault="0012786A" w:rsidP="00555505">
            <w:pPr>
              <w:pStyle w:val="ConsPlusNormal"/>
              <w:jc w:val="both"/>
            </w:pPr>
            <w:r>
              <w:t xml:space="preserve">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w:t>
            </w:r>
            <w:r>
              <w:lastRenderedPageBreak/>
              <w:t>классицизму, создание архитектурных ансамблей в стиле классицизма в обеих столицах. В.И. Баженов, М.Ф. Казаков, Ф.Ф. Растрелли.</w:t>
            </w:r>
          </w:p>
          <w:p w:rsidR="0012786A" w:rsidRDefault="0012786A" w:rsidP="00555505">
            <w:pPr>
              <w:pStyle w:val="ConsPlusNormal"/>
              <w:jc w:val="both"/>
            </w:pPr>
            <w: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12786A" w:rsidTr="00555505">
        <w:tc>
          <w:tcPr>
            <w:tcW w:w="1077" w:type="dxa"/>
          </w:tcPr>
          <w:p w:rsidR="0012786A" w:rsidRDefault="0012786A" w:rsidP="00555505">
            <w:pPr>
              <w:pStyle w:val="ConsPlusNormal"/>
              <w:jc w:val="center"/>
            </w:pPr>
            <w:r>
              <w:lastRenderedPageBreak/>
              <w:t>4.9</w:t>
            </w:r>
          </w:p>
        </w:tc>
        <w:tc>
          <w:tcPr>
            <w:tcW w:w="8341" w:type="dxa"/>
          </w:tcPr>
          <w:p w:rsidR="0012786A" w:rsidRDefault="0012786A" w:rsidP="00555505">
            <w:pPr>
              <w:pStyle w:val="ConsPlusNormal"/>
              <w:jc w:val="both"/>
            </w:pPr>
            <w: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12786A" w:rsidTr="00555505">
        <w:tc>
          <w:tcPr>
            <w:tcW w:w="1077" w:type="dxa"/>
          </w:tcPr>
          <w:p w:rsidR="0012786A" w:rsidRDefault="0012786A" w:rsidP="00555505">
            <w:pPr>
              <w:pStyle w:val="ConsPlusNormal"/>
              <w:jc w:val="center"/>
            </w:pPr>
            <w:r>
              <w:t>5</w:t>
            </w:r>
          </w:p>
        </w:tc>
        <w:tc>
          <w:tcPr>
            <w:tcW w:w="8341" w:type="dxa"/>
          </w:tcPr>
          <w:p w:rsidR="0012786A" w:rsidRDefault="0012786A" w:rsidP="00555505">
            <w:pPr>
              <w:pStyle w:val="ConsPlusNormal"/>
              <w:jc w:val="both"/>
            </w:pPr>
            <w:r>
              <w:t>Наш край в XVIII в.</w:t>
            </w:r>
          </w:p>
        </w:tc>
      </w:tr>
    </w:tbl>
    <w:p w:rsidR="0012786A" w:rsidRDefault="0012786A" w:rsidP="0012786A">
      <w:pPr>
        <w:pStyle w:val="ConsPlusNormal"/>
        <w:jc w:val="both"/>
      </w:pPr>
    </w:p>
    <w:p w:rsidR="0012786A" w:rsidRPr="00931C31" w:rsidRDefault="0012786A" w:rsidP="0012786A">
      <w:pPr>
        <w:pStyle w:val="ConsPlusNormal"/>
        <w:jc w:val="right"/>
        <w:rPr>
          <w:b/>
        </w:rPr>
      </w:pPr>
      <w:r w:rsidRPr="00931C31">
        <w:rPr>
          <w:b/>
        </w:rPr>
        <w:t>Таблица 16.8</w:t>
      </w:r>
    </w:p>
    <w:p w:rsidR="0012786A" w:rsidRDefault="0012786A" w:rsidP="0012786A">
      <w:pPr>
        <w:pStyle w:val="ConsPlusNormal"/>
        <w:jc w:val="center"/>
      </w:pPr>
      <w:r>
        <w:t>Проверяемые требования к результатам освоения основной</w:t>
      </w:r>
    </w:p>
    <w:p w:rsidR="0012786A" w:rsidRDefault="0012786A" w:rsidP="0012786A">
      <w:pPr>
        <w:pStyle w:val="ConsPlusNormal"/>
        <w:jc w:val="center"/>
      </w:pPr>
      <w:r>
        <w:t>образовательной программы (9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12786A" w:rsidTr="00555505">
        <w:tc>
          <w:tcPr>
            <w:tcW w:w="1701" w:type="dxa"/>
          </w:tcPr>
          <w:p w:rsidR="0012786A" w:rsidRDefault="0012786A" w:rsidP="00555505">
            <w:pPr>
              <w:pStyle w:val="ConsPlusNormal"/>
              <w:jc w:val="center"/>
            </w:pPr>
            <w:r>
              <w:t>Код проверяемого результата</w:t>
            </w:r>
          </w:p>
        </w:tc>
        <w:tc>
          <w:tcPr>
            <w:tcW w:w="7717" w:type="dxa"/>
          </w:tcPr>
          <w:p w:rsidR="0012786A" w:rsidRDefault="0012786A" w:rsidP="0055550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2786A" w:rsidTr="00555505">
        <w:tc>
          <w:tcPr>
            <w:tcW w:w="1701" w:type="dxa"/>
          </w:tcPr>
          <w:p w:rsidR="0012786A" w:rsidRDefault="0012786A" w:rsidP="00555505">
            <w:pPr>
              <w:pStyle w:val="ConsPlusNormal"/>
              <w:jc w:val="center"/>
            </w:pPr>
            <w:r>
              <w:t>1</w:t>
            </w:r>
          </w:p>
        </w:tc>
        <w:tc>
          <w:tcPr>
            <w:tcW w:w="7717" w:type="dxa"/>
          </w:tcPr>
          <w:p w:rsidR="0012786A" w:rsidRDefault="0012786A" w:rsidP="00555505">
            <w:pPr>
              <w:pStyle w:val="ConsPlusNormal"/>
              <w:jc w:val="both"/>
            </w:pPr>
            <w:r>
              <w:t>Знание хронологии, работа с хронологией</w:t>
            </w:r>
          </w:p>
        </w:tc>
      </w:tr>
      <w:tr w:rsidR="0012786A" w:rsidTr="00555505">
        <w:tc>
          <w:tcPr>
            <w:tcW w:w="1701" w:type="dxa"/>
          </w:tcPr>
          <w:p w:rsidR="0012786A" w:rsidRDefault="0012786A" w:rsidP="00555505">
            <w:pPr>
              <w:pStyle w:val="ConsPlusNormal"/>
              <w:jc w:val="center"/>
            </w:pPr>
            <w:r>
              <w:t>1.1</w:t>
            </w:r>
          </w:p>
        </w:tc>
        <w:tc>
          <w:tcPr>
            <w:tcW w:w="7717" w:type="dxa"/>
          </w:tcPr>
          <w:p w:rsidR="0012786A" w:rsidRDefault="0012786A" w:rsidP="00555505">
            <w:pPr>
              <w:pStyle w:val="ConsPlusNormal"/>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12786A" w:rsidTr="00555505">
        <w:tc>
          <w:tcPr>
            <w:tcW w:w="1701" w:type="dxa"/>
          </w:tcPr>
          <w:p w:rsidR="0012786A" w:rsidRDefault="0012786A" w:rsidP="00555505">
            <w:pPr>
              <w:pStyle w:val="ConsPlusNormal"/>
              <w:jc w:val="center"/>
            </w:pPr>
            <w:r>
              <w:t>1.2</w:t>
            </w:r>
          </w:p>
        </w:tc>
        <w:tc>
          <w:tcPr>
            <w:tcW w:w="7717" w:type="dxa"/>
          </w:tcPr>
          <w:p w:rsidR="0012786A" w:rsidRDefault="0012786A" w:rsidP="00555505">
            <w:pPr>
              <w:pStyle w:val="ConsPlusNormal"/>
              <w:jc w:val="both"/>
            </w:pPr>
            <w:r>
              <w:t>Выявлять синхронность (асинхронность) исторических процессов отечественной и всеобщей истории XIX - начала XX в.</w:t>
            </w:r>
          </w:p>
        </w:tc>
      </w:tr>
      <w:tr w:rsidR="0012786A" w:rsidTr="00555505">
        <w:tc>
          <w:tcPr>
            <w:tcW w:w="1701" w:type="dxa"/>
          </w:tcPr>
          <w:p w:rsidR="0012786A" w:rsidRDefault="0012786A" w:rsidP="00555505">
            <w:pPr>
              <w:pStyle w:val="ConsPlusNormal"/>
              <w:jc w:val="center"/>
            </w:pPr>
            <w:r>
              <w:t>1.3</w:t>
            </w:r>
          </w:p>
        </w:tc>
        <w:tc>
          <w:tcPr>
            <w:tcW w:w="7717" w:type="dxa"/>
          </w:tcPr>
          <w:p w:rsidR="0012786A" w:rsidRDefault="0012786A" w:rsidP="00555505">
            <w:pPr>
              <w:pStyle w:val="ConsPlusNormal"/>
              <w:jc w:val="both"/>
            </w:pPr>
            <w: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12786A" w:rsidTr="00555505">
        <w:tc>
          <w:tcPr>
            <w:tcW w:w="1701" w:type="dxa"/>
          </w:tcPr>
          <w:p w:rsidR="0012786A" w:rsidRDefault="0012786A" w:rsidP="00555505">
            <w:pPr>
              <w:pStyle w:val="ConsPlusNormal"/>
              <w:jc w:val="center"/>
            </w:pPr>
            <w:r>
              <w:t>1.4</w:t>
            </w:r>
          </w:p>
        </w:tc>
        <w:tc>
          <w:tcPr>
            <w:tcW w:w="7717" w:type="dxa"/>
          </w:tcPr>
          <w:p w:rsidR="0012786A" w:rsidRDefault="0012786A" w:rsidP="00555505">
            <w:pPr>
              <w:pStyle w:val="ConsPlusNormal"/>
              <w:jc w:val="both"/>
            </w:pPr>
            <w:r>
              <w:t>Определять современников исторических событий, явлений, процессов отечественной и всеобщей истории XIX - начала XX в.</w:t>
            </w:r>
          </w:p>
        </w:tc>
      </w:tr>
      <w:tr w:rsidR="0012786A" w:rsidTr="00555505">
        <w:tc>
          <w:tcPr>
            <w:tcW w:w="1701" w:type="dxa"/>
          </w:tcPr>
          <w:p w:rsidR="0012786A" w:rsidRDefault="0012786A" w:rsidP="00555505">
            <w:pPr>
              <w:pStyle w:val="ConsPlusNormal"/>
              <w:jc w:val="center"/>
            </w:pPr>
            <w:r>
              <w:t>2</w:t>
            </w:r>
          </w:p>
        </w:tc>
        <w:tc>
          <w:tcPr>
            <w:tcW w:w="7717" w:type="dxa"/>
          </w:tcPr>
          <w:p w:rsidR="0012786A" w:rsidRDefault="0012786A" w:rsidP="00555505">
            <w:pPr>
              <w:pStyle w:val="ConsPlusNormal"/>
              <w:jc w:val="both"/>
            </w:pPr>
            <w:r>
              <w:t>Знание исторических фактов, работа с фактами</w:t>
            </w:r>
          </w:p>
        </w:tc>
      </w:tr>
      <w:tr w:rsidR="0012786A" w:rsidTr="00555505">
        <w:tc>
          <w:tcPr>
            <w:tcW w:w="1701" w:type="dxa"/>
          </w:tcPr>
          <w:p w:rsidR="0012786A" w:rsidRDefault="0012786A" w:rsidP="00555505">
            <w:pPr>
              <w:pStyle w:val="ConsPlusNormal"/>
              <w:jc w:val="center"/>
            </w:pPr>
            <w:r>
              <w:t>2.1</w:t>
            </w:r>
          </w:p>
        </w:tc>
        <w:tc>
          <w:tcPr>
            <w:tcW w:w="7717" w:type="dxa"/>
          </w:tcPr>
          <w:p w:rsidR="0012786A" w:rsidRDefault="0012786A" w:rsidP="00555505">
            <w:pPr>
              <w:pStyle w:val="ConsPlusNormal"/>
              <w:jc w:val="both"/>
            </w:pPr>
            <w:r>
              <w:t>Характеризовать место, обстоятельства, участников, результаты важнейших событий отечественной и всеобщей истории XIX - начала XX в.</w:t>
            </w:r>
          </w:p>
        </w:tc>
      </w:tr>
      <w:tr w:rsidR="0012786A" w:rsidTr="00555505">
        <w:tc>
          <w:tcPr>
            <w:tcW w:w="1701" w:type="dxa"/>
          </w:tcPr>
          <w:p w:rsidR="0012786A" w:rsidRDefault="0012786A" w:rsidP="00555505">
            <w:pPr>
              <w:pStyle w:val="ConsPlusNormal"/>
              <w:jc w:val="center"/>
            </w:pPr>
            <w:r>
              <w:t>2.2</w:t>
            </w:r>
          </w:p>
        </w:tc>
        <w:tc>
          <w:tcPr>
            <w:tcW w:w="7717" w:type="dxa"/>
          </w:tcPr>
          <w:p w:rsidR="0012786A" w:rsidRDefault="0012786A" w:rsidP="00555505">
            <w:pPr>
              <w:pStyle w:val="ConsPlusNormal"/>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12786A" w:rsidTr="00555505">
        <w:tc>
          <w:tcPr>
            <w:tcW w:w="1701" w:type="dxa"/>
          </w:tcPr>
          <w:p w:rsidR="0012786A" w:rsidRDefault="0012786A" w:rsidP="00555505">
            <w:pPr>
              <w:pStyle w:val="ConsPlusNormal"/>
              <w:jc w:val="center"/>
            </w:pPr>
            <w:r>
              <w:t>3</w:t>
            </w:r>
          </w:p>
        </w:tc>
        <w:tc>
          <w:tcPr>
            <w:tcW w:w="7717" w:type="dxa"/>
          </w:tcPr>
          <w:p w:rsidR="0012786A" w:rsidRDefault="0012786A" w:rsidP="00555505">
            <w:pPr>
              <w:pStyle w:val="ConsPlusNormal"/>
              <w:jc w:val="both"/>
            </w:pPr>
            <w:r>
              <w:t>Работа с исторической картой</w:t>
            </w:r>
          </w:p>
        </w:tc>
      </w:tr>
      <w:tr w:rsidR="0012786A" w:rsidTr="00555505">
        <w:tc>
          <w:tcPr>
            <w:tcW w:w="1701" w:type="dxa"/>
          </w:tcPr>
          <w:p w:rsidR="0012786A" w:rsidRDefault="0012786A" w:rsidP="00555505">
            <w:pPr>
              <w:pStyle w:val="ConsPlusNormal"/>
              <w:jc w:val="center"/>
            </w:pPr>
            <w:r>
              <w:lastRenderedPageBreak/>
              <w:t>3.1</w:t>
            </w:r>
          </w:p>
        </w:tc>
        <w:tc>
          <w:tcPr>
            <w:tcW w:w="7717" w:type="dxa"/>
          </w:tcPr>
          <w:p w:rsidR="0012786A" w:rsidRDefault="0012786A" w:rsidP="00555505">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12786A" w:rsidTr="00555505">
        <w:tc>
          <w:tcPr>
            <w:tcW w:w="1701" w:type="dxa"/>
          </w:tcPr>
          <w:p w:rsidR="0012786A" w:rsidRDefault="0012786A" w:rsidP="00555505">
            <w:pPr>
              <w:pStyle w:val="ConsPlusNormal"/>
              <w:jc w:val="center"/>
            </w:pPr>
            <w:r>
              <w:t>3.2</w:t>
            </w:r>
          </w:p>
        </w:tc>
        <w:tc>
          <w:tcPr>
            <w:tcW w:w="7717" w:type="dxa"/>
          </w:tcPr>
          <w:p w:rsidR="0012786A" w:rsidRDefault="0012786A" w:rsidP="00555505">
            <w:pPr>
              <w:pStyle w:val="ConsPlusNormal"/>
              <w:jc w:val="both"/>
            </w:pPr>
            <w:r>
              <w:t>Определять на основе карты влияние географического фактора на развитие различных сфер жизни страны (группы стран)</w:t>
            </w:r>
          </w:p>
        </w:tc>
      </w:tr>
      <w:tr w:rsidR="0012786A" w:rsidTr="00555505">
        <w:tc>
          <w:tcPr>
            <w:tcW w:w="1701" w:type="dxa"/>
          </w:tcPr>
          <w:p w:rsidR="0012786A" w:rsidRDefault="0012786A" w:rsidP="00555505">
            <w:pPr>
              <w:pStyle w:val="ConsPlusNormal"/>
              <w:jc w:val="center"/>
            </w:pPr>
            <w:r>
              <w:t>3.3</w:t>
            </w:r>
          </w:p>
        </w:tc>
        <w:tc>
          <w:tcPr>
            <w:tcW w:w="7717" w:type="dxa"/>
          </w:tcPr>
          <w:p w:rsidR="0012786A" w:rsidRDefault="0012786A" w:rsidP="00555505">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12786A" w:rsidTr="00555505">
        <w:tc>
          <w:tcPr>
            <w:tcW w:w="1701" w:type="dxa"/>
          </w:tcPr>
          <w:p w:rsidR="0012786A" w:rsidRDefault="0012786A" w:rsidP="00555505">
            <w:pPr>
              <w:pStyle w:val="ConsPlusNormal"/>
              <w:jc w:val="center"/>
            </w:pPr>
            <w:r>
              <w:t>3.4</w:t>
            </w:r>
          </w:p>
        </w:tc>
        <w:tc>
          <w:tcPr>
            <w:tcW w:w="7717" w:type="dxa"/>
          </w:tcPr>
          <w:p w:rsidR="0012786A" w:rsidRDefault="0012786A" w:rsidP="00555505">
            <w:pPr>
              <w:pStyle w:val="ConsPlusNormal"/>
              <w:jc w:val="both"/>
            </w:pPr>
            <w: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12786A" w:rsidTr="00555505">
        <w:tc>
          <w:tcPr>
            <w:tcW w:w="1701" w:type="dxa"/>
          </w:tcPr>
          <w:p w:rsidR="0012786A" w:rsidRDefault="0012786A" w:rsidP="00555505">
            <w:pPr>
              <w:pStyle w:val="ConsPlusNormal"/>
              <w:jc w:val="center"/>
            </w:pPr>
            <w:r>
              <w:t>4</w:t>
            </w:r>
          </w:p>
        </w:tc>
        <w:tc>
          <w:tcPr>
            <w:tcW w:w="7717" w:type="dxa"/>
          </w:tcPr>
          <w:p w:rsidR="0012786A" w:rsidRDefault="0012786A" w:rsidP="00555505">
            <w:pPr>
              <w:pStyle w:val="ConsPlusNormal"/>
              <w:jc w:val="both"/>
            </w:pPr>
            <w:r>
              <w:t>Работа с историческими источниками</w:t>
            </w:r>
          </w:p>
        </w:tc>
      </w:tr>
      <w:tr w:rsidR="0012786A" w:rsidTr="00555505">
        <w:tc>
          <w:tcPr>
            <w:tcW w:w="1701" w:type="dxa"/>
          </w:tcPr>
          <w:p w:rsidR="0012786A" w:rsidRDefault="0012786A" w:rsidP="00555505">
            <w:pPr>
              <w:pStyle w:val="ConsPlusNormal"/>
              <w:jc w:val="center"/>
            </w:pPr>
            <w:r>
              <w:t>4.1</w:t>
            </w:r>
          </w:p>
        </w:tc>
        <w:tc>
          <w:tcPr>
            <w:tcW w:w="7717" w:type="dxa"/>
          </w:tcPr>
          <w:p w:rsidR="0012786A" w:rsidRDefault="0012786A" w:rsidP="00555505">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12786A" w:rsidTr="00555505">
        <w:tc>
          <w:tcPr>
            <w:tcW w:w="1701" w:type="dxa"/>
          </w:tcPr>
          <w:p w:rsidR="0012786A" w:rsidRDefault="0012786A" w:rsidP="00555505">
            <w:pPr>
              <w:pStyle w:val="ConsPlusNormal"/>
              <w:jc w:val="center"/>
            </w:pPr>
            <w:r>
              <w:t>4.2</w:t>
            </w:r>
          </w:p>
        </w:tc>
        <w:tc>
          <w:tcPr>
            <w:tcW w:w="7717" w:type="dxa"/>
          </w:tcPr>
          <w:p w:rsidR="0012786A" w:rsidRDefault="0012786A" w:rsidP="00555505">
            <w:pPr>
              <w:pStyle w:val="ConsPlusNormal"/>
              <w:jc w:val="both"/>
            </w:pPr>
            <w:r>
              <w:t>Определять тип и вид источника (письменного, визуального)</w:t>
            </w:r>
          </w:p>
        </w:tc>
      </w:tr>
      <w:tr w:rsidR="0012786A" w:rsidTr="00555505">
        <w:tc>
          <w:tcPr>
            <w:tcW w:w="1701" w:type="dxa"/>
          </w:tcPr>
          <w:p w:rsidR="0012786A" w:rsidRDefault="0012786A" w:rsidP="00555505">
            <w:pPr>
              <w:pStyle w:val="ConsPlusNormal"/>
              <w:jc w:val="center"/>
            </w:pPr>
            <w:r>
              <w:t>4.3</w:t>
            </w:r>
          </w:p>
        </w:tc>
        <w:tc>
          <w:tcPr>
            <w:tcW w:w="7717" w:type="dxa"/>
          </w:tcPr>
          <w:p w:rsidR="0012786A" w:rsidRDefault="0012786A" w:rsidP="00555505">
            <w:pPr>
              <w:pStyle w:val="ConsPlusNormal"/>
              <w:jc w:val="both"/>
            </w:pPr>
            <w:r>
              <w:t>Выявлять принадлежность источника определенному лицу, социальной группе, общественному течению и другим</w:t>
            </w:r>
          </w:p>
        </w:tc>
      </w:tr>
      <w:tr w:rsidR="0012786A" w:rsidTr="00555505">
        <w:tc>
          <w:tcPr>
            <w:tcW w:w="1701" w:type="dxa"/>
          </w:tcPr>
          <w:p w:rsidR="0012786A" w:rsidRDefault="0012786A" w:rsidP="00555505">
            <w:pPr>
              <w:pStyle w:val="ConsPlusNormal"/>
              <w:jc w:val="center"/>
            </w:pPr>
            <w:r>
              <w:t>4.4</w:t>
            </w:r>
          </w:p>
        </w:tc>
        <w:tc>
          <w:tcPr>
            <w:tcW w:w="7717" w:type="dxa"/>
          </w:tcPr>
          <w:p w:rsidR="0012786A" w:rsidRDefault="0012786A" w:rsidP="00555505">
            <w:pPr>
              <w:pStyle w:val="ConsPlusNormal"/>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12786A" w:rsidTr="00555505">
        <w:tc>
          <w:tcPr>
            <w:tcW w:w="1701" w:type="dxa"/>
          </w:tcPr>
          <w:p w:rsidR="0012786A" w:rsidRDefault="0012786A" w:rsidP="00555505">
            <w:pPr>
              <w:pStyle w:val="ConsPlusNormal"/>
              <w:jc w:val="center"/>
            </w:pPr>
            <w:r>
              <w:t>4.5</w:t>
            </w:r>
          </w:p>
        </w:tc>
        <w:tc>
          <w:tcPr>
            <w:tcW w:w="7717" w:type="dxa"/>
          </w:tcPr>
          <w:p w:rsidR="0012786A" w:rsidRDefault="0012786A" w:rsidP="00555505">
            <w:pPr>
              <w:pStyle w:val="ConsPlusNormal"/>
              <w:jc w:val="both"/>
            </w:pPr>
            <w:r>
              <w:t>Различать в тексте письменных источников факты и интерпретации событий прошлого</w:t>
            </w:r>
          </w:p>
        </w:tc>
      </w:tr>
      <w:tr w:rsidR="0012786A" w:rsidTr="00555505">
        <w:tc>
          <w:tcPr>
            <w:tcW w:w="1701" w:type="dxa"/>
          </w:tcPr>
          <w:p w:rsidR="0012786A" w:rsidRDefault="0012786A" w:rsidP="00555505">
            <w:pPr>
              <w:pStyle w:val="ConsPlusNormal"/>
              <w:jc w:val="center"/>
            </w:pPr>
            <w:r>
              <w:t>4.6</w:t>
            </w:r>
          </w:p>
        </w:tc>
        <w:tc>
          <w:tcPr>
            <w:tcW w:w="7717" w:type="dxa"/>
          </w:tcPr>
          <w:p w:rsidR="0012786A" w:rsidRDefault="0012786A" w:rsidP="00555505">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12786A" w:rsidTr="00555505">
        <w:tc>
          <w:tcPr>
            <w:tcW w:w="1701" w:type="dxa"/>
          </w:tcPr>
          <w:p w:rsidR="0012786A" w:rsidRDefault="0012786A" w:rsidP="00555505">
            <w:pPr>
              <w:pStyle w:val="ConsPlusNormal"/>
              <w:jc w:val="center"/>
            </w:pPr>
            <w:r>
              <w:t>4.7</w:t>
            </w:r>
          </w:p>
        </w:tc>
        <w:tc>
          <w:tcPr>
            <w:tcW w:w="7717" w:type="dxa"/>
          </w:tcPr>
          <w:p w:rsidR="0012786A" w:rsidRDefault="0012786A" w:rsidP="00555505">
            <w:pPr>
              <w:pStyle w:val="ConsPlusNormal"/>
              <w:jc w:val="both"/>
            </w:pPr>
            <w: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12786A" w:rsidTr="00555505">
        <w:tc>
          <w:tcPr>
            <w:tcW w:w="1701" w:type="dxa"/>
          </w:tcPr>
          <w:p w:rsidR="0012786A" w:rsidRDefault="0012786A" w:rsidP="00555505">
            <w:pPr>
              <w:pStyle w:val="ConsPlusNormal"/>
              <w:jc w:val="center"/>
            </w:pPr>
            <w:r>
              <w:t>4.8</w:t>
            </w:r>
          </w:p>
        </w:tc>
        <w:tc>
          <w:tcPr>
            <w:tcW w:w="7717" w:type="dxa"/>
          </w:tcPr>
          <w:p w:rsidR="0012786A" w:rsidRDefault="0012786A" w:rsidP="00555505">
            <w:pPr>
              <w:pStyle w:val="ConsPlusNormal"/>
              <w:jc w:val="both"/>
            </w:pPr>
            <w:r>
              <w:t>Привлекать контекстную информацию при работе с историческими источниками по отечественной и всеобщей истории XIX - начала XX в.</w:t>
            </w:r>
          </w:p>
        </w:tc>
      </w:tr>
      <w:tr w:rsidR="0012786A" w:rsidTr="00555505">
        <w:tc>
          <w:tcPr>
            <w:tcW w:w="1701" w:type="dxa"/>
          </w:tcPr>
          <w:p w:rsidR="0012786A" w:rsidRDefault="0012786A" w:rsidP="00555505">
            <w:pPr>
              <w:pStyle w:val="ConsPlusNormal"/>
              <w:jc w:val="center"/>
            </w:pPr>
            <w:r>
              <w:t>4.9</w:t>
            </w:r>
          </w:p>
        </w:tc>
        <w:tc>
          <w:tcPr>
            <w:tcW w:w="7717" w:type="dxa"/>
          </w:tcPr>
          <w:p w:rsidR="0012786A" w:rsidRDefault="0012786A" w:rsidP="00555505">
            <w:pPr>
              <w:pStyle w:val="ConsPlusNormal"/>
              <w:jc w:val="both"/>
            </w:pPr>
            <w:r>
              <w:t>Анализировать текстовые, визуальные источники исторической информации по отечественной и всеобщей истории XIX - начала XX в.</w:t>
            </w:r>
          </w:p>
        </w:tc>
      </w:tr>
      <w:tr w:rsidR="0012786A" w:rsidTr="00555505">
        <w:tc>
          <w:tcPr>
            <w:tcW w:w="1701" w:type="dxa"/>
          </w:tcPr>
          <w:p w:rsidR="0012786A" w:rsidRDefault="0012786A" w:rsidP="00555505">
            <w:pPr>
              <w:pStyle w:val="ConsPlusNormal"/>
              <w:jc w:val="center"/>
            </w:pPr>
            <w:r>
              <w:t>4.10</w:t>
            </w:r>
          </w:p>
        </w:tc>
        <w:tc>
          <w:tcPr>
            <w:tcW w:w="7717" w:type="dxa"/>
          </w:tcPr>
          <w:p w:rsidR="0012786A" w:rsidRDefault="0012786A" w:rsidP="00555505">
            <w:pPr>
              <w:pStyle w:val="ConsPlusNormal"/>
              <w:jc w:val="both"/>
            </w:pPr>
            <w:r>
              <w:t>Представлять историческую информацию по отечественной и всеобщей истории XIX - начала XX в. в виде таблиц, схем, диаграмм</w:t>
            </w:r>
          </w:p>
        </w:tc>
      </w:tr>
      <w:tr w:rsidR="0012786A" w:rsidTr="00555505">
        <w:tc>
          <w:tcPr>
            <w:tcW w:w="1701" w:type="dxa"/>
          </w:tcPr>
          <w:p w:rsidR="0012786A" w:rsidRDefault="0012786A" w:rsidP="00555505">
            <w:pPr>
              <w:pStyle w:val="ConsPlusNormal"/>
              <w:jc w:val="center"/>
            </w:pPr>
            <w:r>
              <w:t>5</w:t>
            </w:r>
          </w:p>
        </w:tc>
        <w:tc>
          <w:tcPr>
            <w:tcW w:w="7717" w:type="dxa"/>
          </w:tcPr>
          <w:p w:rsidR="0012786A" w:rsidRDefault="0012786A" w:rsidP="00555505">
            <w:pPr>
              <w:pStyle w:val="ConsPlusNormal"/>
              <w:jc w:val="both"/>
            </w:pPr>
            <w:r>
              <w:t>Историческое описание (реконструкция)</w:t>
            </w:r>
          </w:p>
        </w:tc>
      </w:tr>
      <w:tr w:rsidR="0012786A" w:rsidTr="00555505">
        <w:tc>
          <w:tcPr>
            <w:tcW w:w="1701" w:type="dxa"/>
          </w:tcPr>
          <w:p w:rsidR="0012786A" w:rsidRDefault="0012786A" w:rsidP="00555505">
            <w:pPr>
              <w:pStyle w:val="ConsPlusNormal"/>
              <w:jc w:val="center"/>
            </w:pPr>
            <w:r>
              <w:t>5.1</w:t>
            </w:r>
          </w:p>
        </w:tc>
        <w:tc>
          <w:tcPr>
            <w:tcW w:w="7717" w:type="dxa"/>
          </w:tcPr>
          <w:p w:rsidR="0012786A" w:rsidRDefault="0012786A" w:rsidP="00555505">
            <w:pPr>
              <w:pStyle w:val="ConsPlusNormal"/>
              <w:jc w:val="both"/>
            </w:pPr>
            <w:r>
              <w:t xml:space="preserve">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w:t>
            </w:r>
            <w:r>
              <w:lastRenderedPageBreak/>
              <w:t>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12786A" w:rsidTr="00555505">
        <w:tc>
          <w:tcPr>
            <w:tcW w:w="1701" w:type="dxa"/>
          </w:tcPr>
          <w:p w:rsidR="0012786A" w:rsidRDefault="0012786A" w:rsidP="00555505">
            <w:pPr>
              <w:pStyle w:val="ConsPlusNormal"/>
              <w:jc w:val="center"/>
            </w:pPr>
            <w:r>
              <w:lastRenderedPageBreak/>
              <w:t>5.2</w:t>
            </w:r>
          </w:p>
        </w:tc>
        <w:tc>
          <w:tcPr>
            <w:tcW w:w="7717" w:type="dxa"/>
          </w:tcPr>
          <w:p w:rsidR="0012786A" w:rsidRDefault="0012786A" w:rsidP="00555505">
            <w:pPr>
              <w:pStyle w:val="ConsPlusNormal"/>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12786A" w:rsidTr="00555505">
        <w:tc>
          <w:tcPr>
            <w:tcW w:w="1701" w:type="dxa"/>
          </w:tcPr>
          <w:p w:rsidR="0012786A" w:rsidRDefault="0012786A" w:rsidP="00555505">
            <w:pPr>
              <w:pStyle w:val="ConsPlusNormal"/>
              <w:jc w:val="center"/>
            </w:pPr>
            <w:r>
              <w:t>5.3</w:t>
            </w:r>
          </w:p>
        </w:tc>
        <w:tc>
          <w:tcPr>
            <w:tcW w:w="7717" w:type="dxa"/>
          </w:tcPr>
          <w:p w:rsidR="0012786A" w:rsidRDefault="0012786A" w:rsidP="00555505">
            <w:pPr>
              <w:pStyle w:val="ConsPlusNormal"/>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12786A" w:rsidTr="00555505">
        <w:tc>
          <w:tcPr>
            <w:tcW w:w="1701" w:type="dxa"/>
          </w:tcPr>
          <w:p w:rsidR="0012786A" w:rsidRDefault="0012786A" w:rsidP="00555505">
            <w:pPr>
              <w:pStyle w:val="ConsPlusNormal"/>
              <w:jc w:val="center"/>
            </w:pPr>
            <w:r>
              <w:t>6</w:t>
            </w:r>
          </w:p>
        </w:tc>
        <w:tc>
          <w:tcPr>
            <w:tcW w:w="7717" w:type="dxa"/>
          </w:tcPr>
          <w:p w:rsidR="0012786A" w:rsidRDefault="0012786A" w:rsidP="00555505">
            <w:pPr>
              <w:pStyle w:val="ConsPlusNormal"/>
              <w:jc w:val="both"/>
            </w:pPr>
            <w:r>
              <w:t>Анализ, объяснение исторических событий, явлений</w:t>
            </w:r>
          </w:p>
        </w:tc>
      </w:tr>
      <w:tr w:rsidR="0012786A" w:rsidTr="00555505">
        <w:tc>
          <w:tcPr>
            <w:tcW w:w="1701" w:type="dxa"/>
          </w:tcPr>
          <w:p w:rsidR="0012786A" w:rsidRDefault="0012786A" w:rsidP="00555505">
            <w:pPr>
              <w:pStyle w:val="ConsPlusNormal"/>
              <w:jc w:val="center"/>
            </w:pPr>
            <w:r>
              <w:t>6.1</w:t>
            </w:r>
          </w:p>
        </w:tc>
        <w:tc>
          <w:tcPr>
            <w:tcW w:w="7717" w:type="dxa"/>
          </w:tcPr>
          <w:p w:rsidR="0012786A" w:rsidRDefault="0012786A" w:rsidP="00555505">
            <w:pPr>
              <w:pStyle w:val="ConsPlusNormal"/>
              <w:jc w:val="both"/>
            </w:pPr>
            <w:r>
              <w:t>Раскрывать существенные черты и характерные признаки исторических событий, явлений, процессов</w:t>
            </w:r>
          </w:p>
        </w:tc>
      </w:tr>
      <w:tr w:rsidR="0012786A" w:rsidTr="00555505">
        <w:tc>
          <w:tcPr>
            <w:tcW w:w="1701" w:type="dxa"/>
          </w:tcPr>
          <w:p w:rsidR="0012786A" w:rsidRDefault="0012786A" w:rsidP="00555505">
            <w:pPr>
              <w:pStyle w:val="ConsPlusNormal"/>
              <w:jc w:val="center"/>
            </w:pPr>
            <w:r>
              <w:t>6.2</w:t>
            </w:r>
          </w:p>
        </w:tc>
        <w:tc>
          <w:tcPr>
            <w:tcW w:w="7717" w:type="dxa"/>
          </w:tcPr>
          <w:p w:rsidR="0012786A" w:rsidRDefault="0012786A" w:rsidP="00555505">
            <w:pPr>
              <w:pStyle w:val="ConsPlusNormal"/>
              <w:jc w:val="both"/>
            </w:pPr>
            <w:r>
              <w:t>Объяснять смысл ключевых понятий, относящихся к данной эпохе отечественной и всеобщей истории; соотносить общие понятия и факты</w:t>
            </w:r>
          </w:p>
        </w:tc>
      </w:tr>
      <w:tr w:rsidR="0012786A" w:rsidTr="00555505">
        <w:tc>
          <w:tcPr>
            <w:tcW w:w="1701" w:type="dxa"/>
          </w:tcPr>
          <w:p w:rsidR="0012786A" w:rsidRDefault="0012786A" w:rsidP="00555505">
            <w:pPr>
              <w:pStyle w:val="ConsPlusNormal"/>
              <w:jc w:val="center"/>
            </w:pPr>
            <w:r>
              <w:t>6.3</w:t>
            </w:r>
          </w:p>
        </w:tc>
        <w:tc>
          <w:tcPr>
            <w:tcW w:w="7717" w:type="dxa"/>
          </w:tcPr>
          <w:p w:rsidR="0012786A" w:rsidRDefault="0012786A" w:rsidP="00555505">
            <w:pPr>
              <w:pStyle w:val="ConsPlusNormal"/>
              <w:jc w:val="both"/>
            </w:pPr>
            <w: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rsidR="0012786A" w:rsidTr="00555505">
        <w:tc>
          <w:tcPr>
            <w:tcW w:w="1701" w:type="dxa"/>
          </w:tcPr>
          <w:p w:rsidR="0012786A" w:rsidRDefault="0012786A" w:rsidP="00555505">
            <w:pPr>
              <w:pStyle w:val="ConsPlusNormal"/>
              <w:jc w:val="center"/>
            </w:pPr>
            <w:r>
              <w:t>6.4</w:t>
            </w:r>
          </w:p>
        </w:tc>
        <w:tc>
          <w:tcPr>
            <w:tcW w:w="7717" w:type="dxa"/>
          </w:tcPr>
          <w:p w:rsidR="0012786A" w:rsidRDefault="0012786A" w:rsidP="00555505">
            <w:pPr>
              <w:pStyle w:val="ConsPlusNormal"/>
              <w:jc w:val="both"/>
            </w:pPr>
            <w: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12786A" w:rsidTr="00555505">
        <w:tc>
          <w:tcPr>
            <w:tcW w:w="1701" w:type="dxa"/>
          </w:tcPr>
          <w:p w:rsidR="0012786A" w:rsidRDefault="0012786A" w:rsidP="00555505">
            <w:pPr>
              <w:pStyle w:val="ConsPlusNormal"/>
              <w:jc w:val="center"/>
            </w:pPr>
            <w:r>
              <w:t>6.5</w:t>
            </w:r>
          </w:p>
        </w:tc>
        <w:tc>
          <w:tcPr>
            <w:tcW w:w="7717" w:type="dxa"/>
          </w:tcPr>
          <w:p w:rsidR="0012786A" w:rsidRDefault="0012786A" w:rsidP="00555505">
            <w:pPr>
              <w:pStyle w:val="ConsPlusNormal"/>
              <w:jc w:val="both"/>
            </w:pPr>
            <w:r>
              <w:t>Выявлять особенности развития культуры, быта и нравов народов отечественной и всеобщей истории XIX - начала XX в.</w:t>
            </w:r>
          </w:p>
        </w:tc>
      </w:tr>
      <w:tr w:rsidR="0012786A" w:rsidTr="00555505">
        <w:tc>
          <w:tcPr>
            <w:tcW w:w="1701" w:type="dxa"/>
          </w:tcPr>
          <w:p w:rsidR="0012786A" w:rsidRDefault="0012786A" w:rsidP="00555505">
            <w:pPr>
              <w:pStyle w:val="ConsPlusNormal"/>
              <w:jc w:val="center"/>
            </w:pPr>
            <w:r>
              <w:t>6.6</w:t>
            </w:r>
          </w:p>
        </w:tc>
        <w:tc>
          <w:tcPr>
            <w:tcW w:w="7717" w:type="dxa"/>
          </w:tcPr>
          <w:p w:rsidR="0012786A" w:rsidRDefault="0012786A" w:rsidP="00555505">
            <w:pPr>
              <w:pStyle w:val="ConsPlusNormal"/>
              <w:jc w:val="both"/>
            </w:pPr>
            <w: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12786A" w:rsidTr="00555505">
        <w:tc>
          <w:tcPr>
            <w:tcW w:w="1701" w:type="dxa"/>
          </w:tcPr>
          <w:p w:rsidR="0012786A" w:rsidRDefault="0012786A" w:rsidP="00555505">
            <w:pPr>
              <w:pStyle w:val="ConsPlusNormal"/>
              <w:jc w:val="center"/>
            </w:pPr>
            <w:r>
              <w:t>7</w:t>
            </w:r>
          </w:p>
        </w:tc>
        <w:tc>
          <w:tcPr>
            <w:tcW w:w="7717" w:type="dxa"/>
          </w:tcPr>
          <w:p w:rsidR="0012786A" w:rsidRDefault="0012786A" w:rsidP="00555505">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12786A" w:rsidTr="00555505">
        <w:tc>
          <w:tcPr>
            <w:tcW w:w="1701" w:type="dxa"/>
          </w:tcPr>
          <w:p w:rsidR="0012786A" w:rsidRDefault="0012786A" w:rsidP="00555505">
            <w:pPr>
              <w:pStyle w:val="ConsPlusNormal"/>
              <w:jc w:val="center"/>
            </w:pPr>
            <w:r>
              <w:t>7.1</w:t>
            </w:r>
          </w:p>
        </w:tc>
        <w:tc>
          <w:tcPr>
            <w:tcW w:w="7717" w:type="dxa"/>
          </w:tcPr>
          <w:p w:rsidR="0012786A" w:rsidRDefault="0012786A" w:rsidP="00555505">
            <w:pPr>
              <w:pStyle w:val="ConsPlusNormal"/>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12786A" w:rsidTr="00555505">
        <w:tc>
          <w:tcPr>
            <w:tcW w:w="1701" w:type="dxa"/>
          </w:tcPr>
          <w:p w:rsidR="0012786A" w:rsidRDefault="0012786A" w:rsidP="00555505">
            <w:pPr>
              <w:pStyle w:val="ConsPlusNormal"/>
              <w:jc w:val="center"/>
            </w:pPr>
            <w:r>
              <w:t>7.2</w:t>
            </w:r>
          </w:p>
        </w:tc>
        <w:tc>
          <w:tcPr>
            <w:tcW w:w="7717" w:type="dxa"/>
          </w:tcPr>
          <w:p w:rsidR="0012786A" w:rsidRDefault="0012786A" w:rsidP="00555505">
            <w:pPr>
              <w:pStyle w:val="ConsPlusNormal"/>
              <w:jc w:val="both"/>
            </w:pPr>
            <w:r>
              <w:t>Оценивать степень убедительности предложенных точек зрения, формулировать и аргументировать свое мнение</w:t>
            </w:r>
          </w:p>
        </w:tc>
      </w:tr>
      <w:tr w:rsidR="0012786A" w:rsidTr="00555505">
        <w:tc>
          <w:tcPr>
            <w:tcW w:w="1701" w:type="dxa"/>
          </w:tcPr>
          <w:p w:rsidR="0012786A" w:rsidRDefault="0012786A" w:rsidP="00555505">
            <w:pPr>
              <w:pStyle w:val="ConsPlusNormal"/>
              <w:jc w:val="center"/>
            </w:pPr>
            <w:r>
              <w:t>7.3</w:t>
            </w:r>
          </w:p>
        </w:tc>
        <w:tc>
          <w:tcPr>
            <w:tcW w:w="7717" w:type="dxa"/>
          </w:tcPr>
          <w:p w:rsidR="0012786A" w:rsidRDefault="0012786A" w:rsidP="00555505">
            <w:pPr>
              <w:pStyle w:val="ConsPlusNormal"/>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rsidR="0012786A" w:rsidTr="00555505">
        <w:tc>
          <w:tcPr>
            <w:tcW w:w="1701" w:type="dxa"/>
          </w:tcPr>
          <w:p w:rsidR="0012786A" w:rsidRDefault="0012786A" w:rsidP="00555505">
            <w:pPr>
              <w:pStyle w:val="ConsPlusNormal"/>
              <w:jc w:val="center"/>
            </w:pPr>
            <w:r>
              <w:lastRenderedPageBreak/>
              <w:t>7.4</w:t>
            </w:r>
          </w:p>
        </w:tc>
        <w:tc>
          <w:tcPr>
            <w:tcW w:w="7717" w:type="dxa"/>
          </w:tcPr>
          <w:p w:rsidR="0012786A" w:rsidRDefault="0012786A" w:rsidP="00555505">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12786A" w:rsidTr="00555505">
        <w:tc>
          <w:tcPr>
            <w:tcW w:w="1701" w:type="dxa"/>
          </w:tcPr>
          <w:p w:rsidR="0012786A" w:rsidRDefault="0012786A" w:rsidP="00555505">
            <w:pPr>
              <w:pStyle w:val="ConsPlusNormal"/>
              <w:jc w:val="center"/>
            </w:pPr>
            <w:r>
              <w:t>8</w:t>
            </w:r>
          </w:p>
        </w:tc>
        <w:tc>
          <w:tcPr>
            <w:tcW w:w="7717" w:type="dxa"/>
          </w:tcPr>
          <w:p w:rsidR="0012786A" w:rsidRDefault="0012786A" w:rsidP="00555505">
            <w:pPr>
              <w:pStyle w:val="ConsPlusNormal"/>
              <w:jc w:val="both"/>
            </w:pPr>
            <w:r>
              <w:t>Применение исторических знаний</w:t>
            </w:r>
          </w:p>
        </w:tc>
      </w:tr>
      <w:tr w:rsidR="0012786A" w:rsidTr="00555505">
        <w:tc>
          <w:tcPr>
            <w:tcW w:w="1701" w:type="dxa"/>
          </w:tcPr>
          <w:p w:rsidR="0012786A" w:rsidRDefault="0012786A" w:rsidP="00555505">
            <w:pPr>
              <w:pStyle w:val="ConsPlusNormal"/>
              <w:jc w:val="center"/>
            </w:pPr>
            <w:r>
              <w:t>8.1</w:t>
            </w:r>
          </w:p>
        </w:tc>
        <w:tc>
          <w:tcPr>
            <w:tcW w:w="7717" w:type="dxa"/>
          </w:tcPr>
          <w:p w:rsidR="0012786A" w:rsidRDefault="0012786A" w:rsidP="00555505">
            <w:pPr>
              <w:pStyle w:val="ConsPlusNormal"/>
              <w:jc w:val="both"/>
            </w:pPr>
            <w: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12786A" w:rsidTr="00555505">
        <w:tc>
          <w:tcPr>
            <w:tcW w:w="1701" w:type="dxa"/>
          </w:tcPr>
          <w:p w:rsidR="0012786A" w:rsidRDefault="0012786A" w:rsidP="00555505">
            <w:pPr>
              <w:pStyle w:val="ConsPlusNormal"/>
              <w:jc w:val="center"/>
            </w:pPr>
            <w:r>
              <w:t>8.2</w:t>
            </w:r>
          </w:p>
        </w:tc>
        <w:tc>
          <w:tcPr>
            <w:tcW w:w="7717" w:type="dxa"/>
          </w:tcPr>
          <w:p w:rsidR="0012786A" w:rsidRDefault="0012786A" w:rsidP="00555505">
            <w:pPr>
              <w:pStyle w:val="ConsPlusNormal"/>
              <w:jc w:val="both"/>
            </w:pPr>
            <w:r>
              <w:t>Выполнять учебные проекты по отечественной и всеобщей истории XIX - начала XX в. (в том числе на региональном материале)</w:t>
            </w:r>
          </w:p>
        </w:tc>
      </w:tr>
      <w:tr w:rsidR="0012786A" w:rsidTr="00555505">
        <w:tc>
          <w:tcPr>
            <w:tcW w:w="1701" w:type="dxa"/>
          </w:tcPr>
          <w:p w:rsidR="0012786A" w:rsidRDefault="0012786A" w:rsidP="00555505">
            <w:pPr>
              <w:pStyle w:val="ConsPlusNormal"/>
              <w:jc w:val="center"/>
            </w:pPr>
            <w:r>
              <w:t>8.3</w:t>
            </w:r>
          </w:p>
        </w:tc>
        <w:tc>
          <w:tcPr>
            <w:tcW w:w="7717" w:type="dxa"/>
          </w:tcPr>
          <w:p w:rsidR="0012786A" w:rsidRDefault="0012786A" w:rsidP="00555505">
            <w:pPr>
              <w:pStyle w:val="ConsPlusNormal"/>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12786A" w:rsidTr="00555505">
        <w:tc>
          <w:tcPr>
            <w:tcW w:w="1701" w:type="dxa"/>
          </w:tcPr>
          <w:p w:rsidR="0012786A" w:rsidRDefault="0012786A" w:rsidP="00555505">
            <w:pPr>
              <w:pStyle w:val="ConsPlusNormal"/>
              <w:jc w:val="center"/>
            </w:pPr>
            <w:r>
              <w:t>8.4</w:t>
            </w:r>
          </w:p>
        </w:tc>
        <w:tc>
          <w:tcPr>
            <w:tcW w:w="7717" w:type="dxa"/>
          </w:tcPr>
          <w:p w:rsidR="0012786A" w:rsidRDefault="0012786A" w:rsidP="00555505">
            <w:pPr>
              <w:pStyle w:val="ConsPlusNormal"/>
              <w:jc w:val="both"/>
            </w:pPr>
            <w:r>
              <w:t>Использовать исторические понятия для решения учебных и практических задач</w:t>
            </w:r>
          </w:p>
        </w:tc>
      </w:tr>
      <w:tr w:rsidR="0012786A" w:rsidTr="00555505">
        <w:tc>
          <w:tcPr>
            <w:tcW w:w="1701" w:type="dxa"/>
          </w:tcPr>
          <w:p w:rsidR="0012786A" w:rsidRDefault="0012786A" w:rsidP="00555505">
            <w:pPr>
              <w:pStyle w:val="ConsPlusNormal"/>
              <w:jc w:val="center"/>
            </w:pPr>
            <w:r>
              <w:t>8.5</w:t>
            </w:r>
          </w:p>
        </w:tc>
        <w:tc>
          <w:tcPr>
            <w:tcW w:w="7717" w:type="dxa"/>
          </w:tcPr>
          <w:p w:rsidR="0012786A" w:rsidRDefault="0012786A" w:rsidP="00555505">
            <w:pPr>
              <w:pStyle w:val="ConsPlusNormal"/>
              <w:jc w:val="both"/>
            </w:pPr>
            <w: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rsidR="0012786A" w:rsidRDefault="0012786A" w:rsidP="0012786A">
      <w:pPr>
        <w:pStyle w:val="ConsPlusNormal"/>
        <w:jc w:val="both"/>
      </w:pPr>
    </w:p>
    <w:p w:rsidR="0012786A" w:rsidRDefault="0012786A" w:rsidP="0012786A">
      <w:pPr>
        <w:pStyle w:val="ConsPlusNormal"/>
        <w:jc w:val="right"/>
      </w:pPr>
      <w:r>
        <w:t>Таблица 16.9</w:t>
      </w:r>
    </w:p>
    <w:p w:rsidR="0012786A" w:rsidRDefault="0012786A" w:rsidP="0012786A">
      <w:pPr>
        <w:pStyle w:val="ConsPlusNormal"/>
        <w:jc w:val="center"/>
      </w:pPr>
      <w: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12786A" w:rsidTr="00555505">
        <w:tc>
          <w:tcPr>
            <w:tcW w:w="1077" w:type="dxa"/>
          </w:tcPr>
          <w:p w:rsidR="0012786A" w:rsidRDefault="0012786A" w:rsidP="00555505">
            <w:pPr>
              <w:pStyle w:val="ConsPlusNormal"/>
              <w:jc w:val="center"/>
            </w:pPr>
            <w:r>
              <w:t>Код</w:t>
            </w:r>
          </w:p>
        </w:tc>
        <w:tc>
          <w:tcPr>
            <w:tcW w:w="8341" w:type="dxa"/>
          </w:tcPr>
          <w:p w:rsidR="0012786A" w:rsidRDefault="0012786A" w:rsidP="00555505">
            <w:pPr>
              <w:pStyle w:val="ConsPlusNormal"/>
              <w:jc w:val="center"/>
            </w:pPr>
            <w:r>
              <w:t>Проверяемый элемент содержания</w:t>
            </w:r>
          </w:p>
        </w:tc>
      </w:tr>
      <w:tr w:rsidR="0012786A" w:rsidTr="00555505">
        <w:tc>
          <w:tcPr>
            <w:tcW w:w="1077" w:type="dxa"/>
          </w:tcPr>
          <w:p w:rsidR="0012786A" w:rsidRDefault="0012786A" w:rsidP="00555505">
            <w:pPr>
              <w:pStyle w:val="ConsPlusNormal"/>
              <w:jc w:val="center"/>
            </w:pPr>
            <w:r>
              <w:t>1</w:t>
            </w:r>
          </w:p>
        </w:tc>
        <w:tc>
          <w:tcPr>
            <w:tcW w:w="8341" w:type="dxa"/>
          </w:tcPr>
          <w:p w:rsidR="0012786A" w:rsidRDefault="0012786A" w:rsidP="00555505">
            <w:pPr>
              <w:pStyle w:val="ConsPlusNormal"/>
              <w:jc w:val="both"/>
            </w:pPr>
            <w:r>
              <w:t>Всеобщая история. История Нового времени. XIX - начало XX в.</w:t>
            </w:r>
          </w:p>
        </w:tc>
      </w:tr>
      <w:tr w:rsidR="0012786A" w:rsidTr="00555505">
        <w:tc>
          <w:tcPr>
            <w:tcW w:w="1077" w:type="dxa"/>
          </w:tcPr>
          <w:p w:rsidR="0012786A" w:rsidRDefault="0012786A" w:rsidP="00555505">
            <w:pPr>
              <w:pStyle w:val="ConsPlusNormal"/>
              <w:jc w:val="center"/>
            </w:pPr>
            <w:r>
              <w:t>1.1</w:t>
            </w:r>
          </w:p>
        </w:tc>
        <w:tc>
          <w:tcPr>
            <w:tcW w:w="8341" w:type="dxa"/>
          </w:tcPr>
          <w:p w:rsidR="0012786A" w:rsidRDefault="0012786A" w:rsidP="00555505">
            <w:pPr>
              <w:pStyle w:val="ConsPlusNormal"/>
              <w:jc w:val="both"/>
            </w:pPr>
            <w:r>
              <w:t>Европа в начале XIX в.</w:t>
            </w:r>
          </w:p>
          <w:p w:rsidR="0012786A" w:rsidRDefault="0012786A" w:rsidP="00555505">
            <w:pPr>
              <w:pStyle w:val="ConsPlusNormal"/>
              <w:jc w:val="both"/>
            </w:pPr>
            <w: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12786A" w:rsidTr="00555505">
        <w:tc>
          <w:tcPr>
            <w:tcW w:w="1077" w:type="dxa"/>
          </w:tcPr>
          <w:p w:rsidR="0012786A" w:rsidRDefault="0012786A" w:rsidP="00555505">
            <w:pPr>
              <w:pStyle w:val="ConsPlusNormal"/>
              <w:jc w:val="center"/>
            </w:pPr>
            <w:r>
              <w:t>1.2</w:t>
            </w:r>
          </w:p>
        </w:tc>
        <w:tc>
          <w:tcPr>
            <w:tcW w:w="8341" w:type="dxa"/>
          </w:tcPr>
          <w:p w:rsidR="0012786A" w:rsidRDefault="0012786A" w:rsidP="00555505">
            <w:pPr>
              <w:pStyle w:val="ConsPlusNormal"/>
              <w:jc w:val="both"/>
            </w:pPr>
            <w: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12786A" w:rsidRDefault="0012786A" w:rsidP="00555505">
            <w:pPr>
              <w:pStyle w:val="ConsPlusNormal"/>
              <w:jc w:val="both"/>
            </w:pPr>
            <w: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12786A" w:rsidTr="00555505">
        <w:tc>
          <w:tcPr>
            <w:tcW w:w="1077" w:type="dxa"/>
          </w:tcPr>
          <w:p w:rsidR="0012786A" w:rsidRDefault="0012786A" w:rsidP="00555505">
            <w:pPr>
              <w:pStyle w:val="ConsPlusNormal"/>
              <w:jc w:val="center"/>
            </w:pPr>
            <w:r>
              <w:t>1.3</w:t>
            </w:r>
          </w:p>
        </w:tc>
        <w:tc>
          <w:tcPr>
            <w:tcW w:w="8341" w:type="dxa"/>
          </w:tcPr>
          <w:p w:rsidR="0012786A" w:rsidRDefault="0012786A" w:rsidP="00555505">
            <w:pPr>
              <w:pStyle w:val="ConsPlusNormal"/>
              <w:jc w:val="both"/>
            </w:pPr>
            <w:r>
              <w:t>Политическое развитие европейских стран в 1815 - 1840-е гг.</w:t>
            </w:r>
          </w:p>
          <w:p w:rsidR="0012786A" w:rsidRDefault="0012786A" w:rsidP="00555505">
            <w:pPr>
              <w:pStyle w:val="ConsPlusNormal"/>
              <w:jc w:val="both"/>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12786A" w:rsidTr="00555505">
        <w:tc>
          <w:tcPr>
            <w:tcW w:w="1077" w:type="dxa"/>
          </w:tcPr>
          <w:p w:rsidR="0012786A" w:rsidRDefault="0012786A" w:rsidP="00555505">
            <w:pPr>
              <w:pStyle w:val="ConsPlusNormal"/>
              <w:jc w:val="center"/>
            </w:pPr>
            <w:r>
              <w:t>1.4</w:t>
            </w:r>
          </w:p>
        </w:tc>
        <w:tc>
          <w:tcPr>
            <w:tcW w:w="8341" w:type="dxa"/>
          </w:tcPr>
          <w:p w:rsidR="0012786A" w:rsidRDefault="0012786A" w:rsidP="00555505">
            <w:pPr>
              <w:pStyle w:val="ConsPlusNormal"/>
              <w:jc w:val="both"/>
            </w:pPr>
            <w:r>
              <w:t xml:space="preserve">Великобритания в викторианскую эпоху. "Мастерская мира". Рабочее движение. Политические и социальные реформы. Британская колониальная </w:t>
            </w:r>
            <w:r>
              <w:lastRenderedPageBreak/>
              <w:t>империя; доминионы</w:t>
            </w:r>
          </w:p>
        </w:tc>
      </w:tr>
      <w:tr w:rsidR="0012786A" w:rsidTr="00555505">
        <w:tc>
          <w:tcPr>
            <w:tcW w:w="1077" w:type="dxa"/>
          </w:tcPr>
          <w:p w:rsidR="0012786A" w:rsidRDefault="0012786A" w:rsidP="00555505">
            <w:pPr>
              <w:pStyle w:val="ConsPlusNormal"/>
              <w:jc w:val="center"/>
            </w:pPr>
            <w:r>
              <w:lastRenderedPageBreak/>
              <w:t>1.5</w:t>
            </w:r>
          </w:p>
        </w:tc>
        <w:tc>
          <w:tcPr>
            <w:tcW w:w="8341" w:type="dxa"/>
          </w:tcPr>
          <w:p w:rsidR="0012786A" w:rsidRDefault="0012786A" w:rsidP="00555505">
            <w:pPr>
              <w:pStyle w:val="ConsPlusNormal"/>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12786A" w:rsidTr="00555505">
        <w:tc>
          <w:tcPr>
            <w:tcW w:w="1077" w:type="dxa"/>
          </w:tcPr>
          <w:p w:rsidR="0012786A" w:rsidRDefault="0012786A" w:rsidP="00555505">
            <w:pPr>
              <w:pStyle w:val="ConsPlusNormal"/>
              <w:jc w:val="center"/>
            </w:pPr>
            <w:r>
              <w:t>1.6</w:t>
            </w:r>
          </w:p>
        </w:tc>
        <w:tc>
          <w:tcPr>
            <w:tcW w:w="8341" w:type="dxa"/>
          </w:tcPr>
          <w:p w:rsidR="0012786A" w:rsidRDefault="0012786A" w:rsidP="00555505">
            <w:pPr>
              <w:pStyle w:val="ConsPlusNormal"/>
              <w:jc w:val="both"/>
            </w:pPr>
            <w: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12786A" w:rsidTr="00555505">
        <w:tc>
          <w:tcPr>
            <w:tcW w:w="1077" w:type="dxa"/>
          </w:tcPr>
          <w:p w:rsidR="0012786A" w:rsidRDefault="0012786A" w:rsidP="00555505">
            <w:pPr>
              <w:pStyle w:val="ConsPlusNormal"/>
              <w:jc w:val="center"/>
            </w:pPr>
            <w:r>
              <w:t>1.7</w:t>
            </w:r>
          </w:p>
        </w:tc>
        <w:tc>
          <w:tcPr>
            <w:tcW w:w="8341" w:type="dxa"/>
          </w:tcPr>
          <w:p w:rsidR="0012786A" w:rsidRDefault="0012786A" w:rsidP="00555505">
            <w:pPr>
              <w:pStyle w:val="ConsPlusNormal"/>
              <w:jc w:val="both"/>
            </w:pPr>
            <w:r>
              <w:t>Германия. Движение за объединение германских государств.</w:t>
            </w:r>
          </w:p>
          <w:p w:rsidR="0012786A" w:rsidRDefault="0012786A" w:rsidP="00555505">
            <w:pPr>
              <w:pStyle w:val="ConsPlusNormal"/>
              <w:jc w:val="both"/>
            </w:pPr>
            <w: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12786A" w:rsidTr="00555505">
        <w:tc>
          <w:tcPr>
            <w:tcW w:w="1077" w:type="dxa"/>
          </w:tcPr>
          <w:p w:rsidR="0012786A" w:rsidRDefault="0012786A" w:rsidP="00555505">
            <w:pPr>
              <w:pStyle w:val="ConsPlusNormal"/>
              <w:jc w:val="center"/>
            </w:pPr>
            <w:r>
              <w:t>1.8</w:t>
            </w:r>
          </w:p>
        </w:tc>
        <w:tc>
          <w:tcPr>
            <w:tcW w:w="8341" w:type="dxa"/>
          </w:tcPr>
          <w:p w:rsidR="0012786A" w:rsidRDefault="0012786A" w:rsidP="00555505">
            <w:pPr>
              <w:pStyle w:val="ConsPlusNormal"/>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12786A" w:rsidTr="00555505">
        <w:tc>
          <w:tcPr>
            <w:tcW w:w="1077" w:type="dxa"/>
          </w:tcPr>
          <w:p w:rsidR="0012786A" w:rsidRDefault="0012786A" w:rsidP="00555505">
            <w:pPr>
              <w:pStyle w:val="ConsPlusNormal"/>
              <w:jc w:val="center"/>
            </w:pPr>
            <w:r>
              <w:t>1.9</w:t>
            </w:r>
          </w:p>
        </w:tc>
        <w:tc>
          <w:tcPr>
            <w:tcW w:w="8341" w:type="dxa"/>
          </w:tcPr>
          <w:p w:rsidR="0012786A" w:rsidRDefault="0012786A" w:rsidP="00555505">
            <w:pPr>
              <w:pStyle w:val="ConsPlusNormal"/>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12786A" w:rsidTr="00555505">
        <w:tc>
          <w:tcPr>
            <w:tcW w:w="1077" w:type="dxa"/>
          </w:tcPr>
          <w:p w:rsidR="0012786A" w:rsidRDefault="0012786A" w:rsidP="00555505">
            <w:pPr>
              <w:pStyle w:val="ConsPlusNormal"/>
              <w:jc w:val="center"/>
            </w:pPr>
            <w:r>
              <w:t>1.10</w:t>
            </w:r>
          </w:p>
        </w:tc>
        <w:tc>
          <w:tcPr>
            <w:tcW w:w="8341" w:type="dxa"/>
          </w:tcPr>
          <w:p w:rsidR="0012786A" w:rsidRDefault="0012786A" w:rsidP="00555505">
            <w:pPr>
              <w:pStyle w:val="ConsPlusNormal"/>
              <w:jc w:val="both"/>
            </w:pPr>
            <w:r>
              <w:t>Экономическое и социально-политическое развитие стран Европы и США в конце XIX - начале XX в.</w:t>
            </w:r>
          </w:p>
          <w:p w:rsidR="0012786A" w:rsidRDefault="0012786A" w:rsidP="00555505">
            <w:pPr>
              <w:pStyle w:val="ConsPlusNormal"/>
              <w:jc w:val="both"/>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12786A" w:rsidTr="00555505">
        <w:tc>
          <w:tcPr>
            <w:tcW w:w="1077" w:type="dxa"/>
          </w:tcPr>
          <w:p w:rsidR="0012786A" w:rsidRDefault="0012786A" w:rsidP="00555505">
            <w:pPr>
              <w:pStyle w:val="ConsPlusNormal"/>
              <w:jc w:val="center"/>
            </w:pPr>
            <w:r>
              <w:t>1.11</w:t>
            </w:r>
          </w:p>
        </w:tc>
        <w:tc>
          <w:tcPr>
            <w:tcW w:w="8341" w:type="dxa"/>
          </w:tcPr>
          <w:p w:rsidR="0012786A" w:rsidRDefault="0012786A" w:rsidP="00555505">
            <w:pPr>
              <w:pStyle w:val="ConsPlusNormal"/>
              <w:jc w:val="both"/>
            </w:pPr>
            <w:r>
              <w:t>Страны Латинской Америки в XIX - начале XX в.</w:t>
            </w:r>
          </w:p>
          <w:p w:rsidR="0012786A" w:rsidRDefault="0012786A" w:rsidP="00555505">
            <w:pPr>
              <w:pStyle w:val="ConsPlusNormal"/>
              <w:jc w:val="both"/>
            </w:pPr>
            <w: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12786A" w:rsidTr="00555505">
        <w:tc>
          <w:tcPr>
            <w:tcW w:w="1077" w:type="dxa"/>
          </w:tcPr>
          <w:p w:rsidR="0012786A" w:rsidRDefault="0012786A" w:rsidP="00555505">
            <w:pPr>
              <w:pStyle w:val="ConsPlusNormal"/>
              <w:jc w:val="center"/>
            </w:pPr>
            <w:r>
              <w:t>1.12</w:t>
            </w:r>
          </w:p>
        </w:tc>
        <w:tc>
          <w:tcPr>
            <w:tcW w:w="8341" w:type="dxa"/>
          </w:tcPr>
          <w:p w:rsidR="0012786A" w:rsidRDefault="0012786A" w:rsidP="00555505">
            <w:pPr>
              <w:pStyle w:val="ConsPlusNormal"/>
              <w:jc w:val="both"/>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12786A" w:rsidTr="00555505">
        <w:tc>
          <w:tcPr>
            <w:tcW w:w="1077" w:type="dxa"/>
          </w:tcPr>
          <w:p w:rsidR="0012786A" w:rsidRDefault="0012786A" w:rsidP="00555505">
            <w:pPr>
              <w:pStyle w:val="ConsPlusNormal"/>
              <w:jc w:val="center"/>
            </w:pPr>
            <w:r>
              <w:t>1.13</w:t>
            </w:r>
          </w:p>
        </w:tc>
        <w:tc>
          <w:tcPr>
            <w:tcW w:w="8341" w:type="dxa"/>
          </w:tcPr>
          <w:p w:rsidR="0012786A" w:rsidRDefault="0012786A" w:rsidP="00555505">
            <w:pPr>
              <w:pStyle w:val="ConsPlusNormal"/>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12786A" w:rsidTr="00555505">
        <w:tc>
          <w:tcPr>
            <w:tcW w:w="1077" w:type="dxa"/>
          </w:tcPr>
          <w:p w:rsidR="0012786A" w:rsidRDefault="0012786A" w:rsidP="00555505">
            <w:pPr>
              <w:pStyle w:val="ConsPlusNormal"/>
              <w:jc w:val="center"/>
            </w:pPr>
            <w:r>
              <w:t>1.14</w:t>
            </w:r>
          </w:p>
        </w:tc>
        <w:tc>
          <w:tcPr>
            <w:tcW w:w="8341" w:type="dxa"/>
          </w:tcPr>
          <w:p w:rsidR="0012786A" w:rsidRDefault="0012786A" w:rsidP="00555505">
            <w:pPr>
              <w:pStyle w:val="ConsPlusNormal"/>
              <w:jc w:val="both"/>
            </w:pPr>
            <w: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12786A" w:rsidTr="00555505">
        <w:tc>
          <w:tcPr>
            <w:tcW w:w="1077" w:type="dxa"/>
          </w:tcPr>
          <w:p w:rsidR="0012786A" w:rsidRDefault="0012786A" w:rsidP="00555505">
            <w:pPr>
              <w:pStyle w:val="ConsPlusNormal"/>
              <w:jc w:val="center"/>
            </w:pPr>
            <w:r>
              <w:t>1.15</w:t>
            </w:r>
          </w:p>
        </w:tc>
        <w:tc>
          <w:tcPr>
            <w:tcW w:w="8341" w:type="dxa"/>
          </w:tcPr>
          <w:p w:rsidR="0012786A" w:rsidRDefault="0012786A" w:rsidP="00555505">
            <w:pPr>
              <w:pStyle w:val="ConsPlusNormal"/>
              <w:jc w:val="both"/>
            </w:pPr>
            <w:r>
              <w:t>Революция 1905 - 1911 г. в Иране</w:t>
            </w:r>
          </w:p>
        </w:tc>
      </w:tr>
      <w:tr w:rsidR="0012786A" w:rsidTr="00555505">
        <w:tc>
          <w:tcPr>
            <w:tcW w:w="1077" w:type="dxa"/>
          </w:tcPr>
          <w:p w:rsidR="0012786A" w:rsidRDefault="0012786A" w:rsidP="00555505">
            <w:pPr>
              <w:pStyle w:val="ConsPlusNormal"/>
              <w:jc w:val="center"/>
            </w:pPr>
            <w:r>
              <w:t>1.16</w:t>
            </w:r>
          </w:p>
        </w:tc>
        <w:tc>
          <w:tcPr>
            <w:tcW w:w="8341" w:type="dxa"/>
          </w:tcPr>
          <w:p w:rsidR="0012786A" w:rsidRDefault="0012786A" w:rsidP="00555505">
            <w:pPr>
              <w:pStyle w:val="ConsPlusNormal"/>
              <w:jc w:val="both"/>
            </w:pPr>
            <w:r>
              <w:t xml:space="preserve">Индия. Колониальный режим. Индийское национальное движение. Восстание сипаев (1857 - 1859). Объявление Индии владением британской короны. </w:t>
            </w:r>
            <w:r>
              <w:lastRenderedPageBreak/>
              <w:t>Политическое развитие Индии во второй половине XIX в. Создание Индийского национального конгресса. Б. Тилак, М.К. Ганди</w:t>
            </w:r>
          </w:p>
        </w:tc>
      </w:tr>
      <w:tr w:rsidR="0012786A" w:rsidTr="00555505">
        <w:tc>
          <w:tcPr>
            <w:tcW w:w="1077" w:type="dxa"/>
          </w:tcPr>
          <w:p w:rsidR="0012786A" w:rsidRDefault="0012786A" w:rsidP="00555505">
            <w:pPr>
              <w:pStyle w:val="ConsPlusNormal"/>
              <w:jc w:val="center"/>
            </w:pPr>
            <w:r>
              <w:lastRenderedPageBreak/>
              <w:t>1.17</w:t>
            </w:r>
          </w:p>
        </w:tc>
        <w:tc>
          <w:tcPr>
            <w:tcW w:w="8341" w:type="dxa"/>
          </w:tcPr>
          <w:p w:rsidR="0012786A" w:rsidRDefault="0012786A" w:rsidP="00555505">
            <w:pPr>
              <w:pStyle w:val="ConsPlusNormal"/>
              <w:jc w:val="both"/>
            </w:pPr>
            <w:r>
              <w:t>Народы Африки в XIX - начале XX в.</w:t>
            </w:r>
          </w:p>
          <w:p w:rsidR="0012786A" w:rsidRDefault="0012786A" w:rsidP="00555505">
            <w:pPr>
              <w:pStyle w:val="ConsPlusNormal"/>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12786A" w:rsidTr="00555505">
        <w:tc>
          <w:tcPr>
            <w:tcW w:w="1077" w:type="dxa"/>
          </w:tcPr>
          <w:p w:rsidR="0012786A" w:rsidRDefault="0012786A" w:rsidP="00555505">
            <w:pPr>
              <w:pStyle w:val="ConsPlusNormal"/>
              <w:jc w:val="center"/>
            </w:pPr>
            <w:r>
              <w:t>1.18</w:t>
            </w:r>
          </w:p>
        </w:tc>
        <w:tc>
          <w:tcPr>
            <w:tcW w:w="8341" w:type="dxa"/>
          </w:tcPr>
          <w:p w:rsidR="0012786A" w:rsidRDefault="0012786A" w:rsidP="00555505">
            <w:pPr>
              <w:pStyle w:val="ConsPlusNormal"/>
              <w:jc w:val="both"/>
            </w:pPr>
            <w:r>
              <w:t>Развитие культуры в XIX - начале XX в.</w:t>
            </w:r>
          </w:p>
          <w:p w:rsidR="0012786A" w:rsidRDefault="0012786A" w:rsidP="00555505">
            <w:pPr>
              <w:pStyle w:val="ConsPlusNormal"/>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12786A" w:rsidRDefault="0012786A" w:rsidP="00555505">
            <w:pPr>
              <w:pStyle w:val="ConsPlusNormal"/>
              <w:jc w:val="both"/>
            </w:pPr>
            <w: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12786A" w:rsidTr="00555505">
        <w:tc>
          <w:tcPr>
            <w:tcW w:w="1077" w:type="dxa"/>
          </w:tcPr>
          <w:p w:rsidR="0012786A" w:rsidRDefault="0012786A" w:rsidP="00555505">
            <w:pPr>
              <w:pStyle w:val="ConsPlusNormal"/>
              <w:jc w:val="center"/>
            </w:pPr>
            <w:r>
              <w:t>1.19</w:t>
            </w:r>
          </w:p>
        </w:tc>
        <w:tc>
          <w:tcPr>
            <w:tcW w:w="8341" w:type="dxa"/>
          </w:tcPr>
          <w:p w:rsidR="0012786A" w:rsidRDefault="0012786A" w:rsidP="00555505">
            <w:pPr>
              <w:pStyle w:val="ConsPlusNormal"/>
              <w:jc w:val="both"/>
            </w:pPr>
            <w:r>
              <w:t>Международные отношения в XIX - начале XX в.</w:t>
            </w:r>
          </w:p>
          <w:p w:rsidR="0012786A" w:rsidRDefault="0012786A" w:rsidP="00555505">
            <w:pPr>
              <w:pStyle w:val="ConsPlusNormal"/>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12786A" w:rsidTr="00555505">
        <w:tc>
          <w:tcPr>
            <w:tcW w:w="1077" w:type="dxa"/>
          </w:tcPr>
          <w:p w:rsidR="0012786A" w:rsidRDefault="0012786A" w:rsidP="00555505">
            <w:pPr>
              <w:pStyle w:val="ConsPlusNormal"/>
              <w:jc w:val="center"/>
            </w:pPr>
            <w:r>
              <w:t>1.20</w:t>
            </w:r>
          </w:p>
        </w:tc>
        <w:tc>
          <w:tcPr>
            <w:tcW w:w="8341" w:type="dxa"/>
          </w:tcPr>
          <w:p w:rsidR="0012786A" w:rsidRDefault="0012786A" w:rsidP="00555505">
            <w:pPr>
              <w:pStyle w:val="ConsPlusNormal"/>
              <w:jc w:val="both"/>
            </w:pPr>
            <w:r>
              <w:t>Историческое и культурное наследие XIX в.</w:t>
            </w:r>
          </w:p>
        </w:tc>
      </w:tr>
      <w:tr w:rsidR="0012786A" w:rsidTr="00555505">
        <w:tc>
          <w:tcPr>
            <w:tcW w:w="1077" w:type="dxa"/>
          </w:tcPr>
          <w:p w:rsidR="0012786A" w:rsidRDefault="0012786A" w:rsidP="00555505">
            <w:pPr>
              <w:pStyle w:val="ConsPlusNormal"/>
              <w:jc w:val="center"/>
            </w:pPr>
            <w:r>
              <w:t>2</w:t>
            </w:r>
          </w:p>
        </w:tc>
        <w:tc>
          <w:tcPr>
            <w:tcW w:w="8341" w:type="dxa"/>
          </w:tcPr>
          <w:p w:rsidR="0012786A" w:rsidRDefault="0012786A" w:rsidP="00555505">
            <w:pPr>
              <w:pStyle w:val="ConsPlusNormal"/>
              <w:jc w:val="both"/>
            </w:pPr>
            <w:r>
              <w:t>История России. Александровская эпоха: государственный либерализм</w:t>
            </w:r>
          </w:p>
        </w:tc>
      </w:tr>
      <w:tr w:rsidR="0012786A" w:rsidTr="00555505">
        <w:tc>
          <w:tcPr>
            <w:tcW w:w="1077" w:type="dxa"/>
          </w:tcPr>
          <w:p w:rsidR="0012786A" w:rsidRDefault="0012786A" w:rsidP="00555505">
            <w:pPr>
              <w:pStyle w:val="ConsPlusNormal"/>
              <w:jc w:val="center"/>
            </w:pPr>
            <w:r>
              <w:t>2.1</w:t>
            </w:r>
          </w:p>
        </w:tc>
        <w:tc>
          <w:tcPr>
            <w:tcW w:w="8341" w:type="dxa"/>
          </w:tcPr>
          <w:p w:rsidR="0012786A" w:rsidRDefault="0012786A" w:rsidP="00555505">
            <w:pPr>
              <w:pStyle w:val="ConsPlusNormal"/>
              <w:jc w:val="both"/>
            </w:pPr>
            <w: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12786A" w:rsidTr="00555505">
        <w:tc>
          <w:tcPr>
            <w:tcW w:w="1077" w:type="dxa"/>
          </w:tcPr>
          <w:p w:rsidR="0012786A" w:rsidRDefault="0012786A" w:rsidP="00555505">
            <w:pPr>
              <w:pStyle w:val="ConsPlusNormal"/>
              <w:jc w:val="center"/>
            </w:pPr>
            <w:r>
              <w:t>2.2</w:t>
            </w:r>
          </w:p>
        </w:tc>
        <w:tc>
          <w:tcPr>
            <w:tcW w:w="8341" w:type="dxa"/>
          </w:tcPr>
          <w:p w:rsidR="0012786A" w:rsidRDefault="0012786A" w:rsidP="00555505">
            <w:pPr>
              <w:pStyle w:val="ConsPlusNormal"/>
              <w:jc w:val="both"/>
            </w:pPr>
            <w:r>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12786A" w:rsidTr="00555505">
        <w:tc>
          <w:tcPr>
            <w:tcW w:w="1077" w:type="dxa"/>
          </w:tcPr>
          <w:p w:rsidR="0012786A" w:rsidRDefault="0012786A" w:rsidP="00555505">
            <w:pPr>
              <w:pStyle w:val="ConsPlusNormal"/>
              <w:jc w:val="center"/>
            </w:pPr>
            <w:r>
              <w:t>2.3</w:t>
            </w:r>
          </w:p>
        </w:tc>
        <w:tc>
          <w:tcPr>
            <w:tcW w:w="8341" w:type="dxa"/>
          </w:tcPr>
          <w:p w:rsidR="0012786A" w:rsidRDefault="0012786A" w:rsidP="00555505">
            <w:pPr>
              <w:pStyle w:val="ConsPlusNormal"/>
              <w:jc w:val="both"/>
            </w:pPr>
            <w:r>
              <w:t>Либеральные и охранительные тенденции во внутренней политике. Польская конституция 1815 г. Военные поселения</w:t>
            </w:r>
          </w:p>
        </w:tc>
      </w:tr>
      <w:tr w:rsidR="0012786A" w:rsidTr="00555505">
        <w:tc>
          <w:tcPr>
            <w:tcW w:w="1077" w:type="dxa"/>
          </w:tcPr>
          <w:p w:rsidR="0012786A" w:rsidRDefault="0012786A" w:rsidP="00555505">
            <w:pPr>
              <w:pStyle w:val="ConsPlusNormal"/>
              <w:jc w:val="center"/>
            </w:pPr>
            <w:r>
              <w:t>2.4</w:t>
            </w:r>
          </w:p>
        </w:tc>
        <w:tc>
          <w:tcPr>
            <w:tcW w:w="8341" w:type="dxa"/>
          </w:tcPr>
          <w:p w:rsidR="0012786A" w:rsidRDefault="0012786A" w:rsidP="00555505">
            <w:pPr>
              <w:pStyle w:val="ConsPlusNormal"/>
              <w:jc w:val="both"/>
            </w:pPr>
            <w: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12786A" w:rsidTr="00555505">
        <w:tc>
          <w:tcPr>
            <w:tcW w:w="1077" w:type="dxa"/>
          </w:tcPr>
          <w:p w:rsidR="0012786A" w:rsidRDefault="0012786A" w:rsidP="00555505">
            <w:pPr>
              <w:pStyle w:val="ConsPlusNormal"/>
              <w:jc w:val="center"/>
            </w:pPr>
            <w:r>
              <w:t>3</w:t>
            </w:r>
          </w:p>
        </w:tc>
        <w:tc>
          <w:tcPr>
            <w:tcW w:w="8341" w:type="dxa"/>
          </w:tcPr>
          <w:p w:rsidR="0012786A" w:rsidRDefault="0012786A" w:rsidP="00555505">
            <w:pPr>
              <w:pStyle w:val="ConsPlusNormal"/>
              <w:jc w:val="both"/>
            </w:pPr>
            <w:r>
              <w:t>Николаевское самодержавие: государственный консерватизм</w:t>
            </w:r>
          </w:p>
        </w:tc>
      </w:tr>
      <w:tr w:rsidR="0012786A" w:rsidTr="00555505">
        <w:tc>
          <w:tcPr>
            <w:tcW w:w="1077" w:type="dxa"/>
          </w:tcPr>
          <w:p w:rsidR="0012786A" w:rsidRDefault="0012786A" w:rsidP="00555505">
            <w:pPr>
              <w:pStyle w:val="ConsPlusNormal"/>
              <w:jc w:val="center"/>
            </w:pPr>
            <w:r>
              <w:t>3.1</w:t>
            </w:r>
          </w:p>
        </w:tc>
        <w:tc>
          <w:tcPr>
            <w:tcW w:w="8341" w:type="dxa"/>
          </w:tcPr>
          <w:p w:rsidR="0012786A" w:rsidRDefault="0012786A" w:rsidP="00555505">
            <w:pPr>
              <w:pStyle w:val="ConsPlusNormal"/>
              <w:jc w:val="both"/>
            </w:pPr>
            <w:r>
              <w:t xml:space="preserve">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w:t>
            </w:r>
            <w:r>
              <w:lastRenderedPageBreak/>
              <w:t>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12786A" w:rsidTr="00555505">
        <w:tc>
          <w:tcPr>
            <w:tcW w:w="1077" w:type="dxa"/>
          </w:tcPr>
          <w:p w:rsidR="0012786A" w:rsidRDefault="0012786A" w:rsidP="00555505">
            <w:pPr>
              <w:pStyle w:val="ConsPlusNormal"/>
              <w:jc w:val="center"/>
            </w:pPr>
            <w:r>
              <w:lastRenderedPageBreak/>
              <w:t>3.2</w:t>
            </w:r>
          </w:p>
        </w:tc>
        <w:tc>
          <w:tcPr>
            <w:tcW w:w="8341" w:type="dxa"/>
          </w:tcPr>
          <w:p w:rsidR="0012786A" w:rsidRDefault="0012786A" w:rsidP="00555505">
            <w:pPr>
              <w:pStyle w:val="ConsPlusNormal"/>
              <w:jc w:val="both"/>
            </w:pPr>
            <w: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12786A" w:rsidTr="00555505">
        <w:tc>
          <w:tcPr>
            <w:tcW w:w="1077" w:type="dxa"/>
          </w:tcPr>
          <w:p w:rsidR="0012786A" w:rsidRDefault="0012786A" w:rsidP="00555505">
            <w:pPr>
              <w:pStyle w:val="ConsPlusNormal"/>
              <w:jc w:val="center"/>
            </w:pPr>
            <w:r>
              <w:t>3.3</w:t>
            </w:r>
          </w:p>
        </w:tc>
        <w:tc>
          <w:tcPr>
            <w:tcW w:w="8341" w:type="dxa"/>
          </w:tcPr>
          <w:p w:rsidR="0012786A" w:rsidRDefault="0012786A" w:rsidP="00555505">
            <w:pPr>
              <w:pStyle w:val="ConsPlusNormal"/>
              <w:jc w:val="both"/>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12786A" w:rsidTr="00555505">
        <w:tc>
          <w:tcPr>
            <w:tcW w:w="1077" w:type="dxa"/>
          </w:tcPr>
          <w:p w:rsidR="0012786A" w:rsidRDefault="0012786A" w:rsidP="00555505">
            <w:pPr>
              <w:pStyle w:val="ConsPlusNormal"/>
              <w:jc w:val="center"/>
            </w:pPr>
            <w:r>
              <w:t>3.4</w:t>
            </w:r>
          </w:p>
        </w:tc>
        <w:tc>
          <w:tcPr>
            <w:tcW w:w="8341" w:type="dxa"/>
          </w:tcPr>
          <w:p w:rsidR="0012786A" w:rsidRDefault="0012786A" w:rsidP="00555505">
            <w:pPr>
              <w:pStyle w:val="ConsPlusNormal"/>
              <w:jc w:val="both"/>
            </w:pPr>
            <w: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12786A" w:rsidTr="00555505">
        <w:tc>
          <w:tcPr>
            <w:tcW w:w="1077" w:type="dxa"/>
          </w:tcPr>
          <w:p w:rsidR="0012786A" w:rsidRDefault="0012786A" w:rsidP="00555505">
            <w:pPr>
              <w:pStyle w:val="ConsPlusNormal"/>
              <w:jc w:val="center"/>
            </w:pPr>
            <w:r>
              <w:t>3.5</w:t>
            </w:r>
          </w:p>
        </w:tc>
        <w:tc>
          <w:tcPr>
            <w:tcW w:w="8341" w:type="dxa"/>
          </w:tcPr>
          <w:p w:rsidR="0012786A" w:rsidRDefault="0012786A" w:rsidP="00555505">
            <w:pPr>
              <w:pStyle w:val="ConsPlusNormal"/>
              <w:jc w:val="both"/>
            </w:pPr>
            <w:r>
              <w:t>Царство Польское. Польское восстание 1830 - 1831 гг. Присоединение Грузии и Закавказья. Кавказская война. Движение Шамиля</w:t>
            </w:r>
          </w:p>
        </w:tc>
      </w:tr>
      <w:tr w:rsidR="0012786A" w:rsidTr="00555505">
        <w:tc>
          <w:tcPr>
            <w:tcW w:w="1077" w:type="dxa"/>
          </w:tcPr>
          <w:p w:rsidR="0012786A" w:rsidRDefault="0012786A" w:rsidP="00555505">
            <w:pPr>
              <w:pStyle w:val="ConsPlusNormal"/>
              <w:jc w:val="center"/>
            </w:pPr>
            <w:r>
              <w:t>4</w:t>
            </w:r>
          </w:p>
        </w:tc>
        <w:tc>
          <w:tcPr>
            <w:tcW w:w="8341" w:type="dxa"/>
          </w:tcPr>
          <w:p w:rsidR="0012786A" w:rsidRDefault="0012786A" w:rsidP="00555505">
            <w:pPr>
              <w:pStyle w:val="ConsPlusNormal"/>
              <w:jc w:val="both"/>
            </w:pPr>
            <w:r>
              <w:t>Культурное пространство империи в первой половине XIX в.</w:t>
            </w:r>
          </w:p>
        </w:tc>
      </w:tr>
      <w:tr w:rsidR="0012786A" w:rsidTr="00555505">
        <w:tc>
          <w:tcPr>
            <w:tcW w:w="1077" w:type="dxa"/>
          </w:tcPr>
          <w:p w:rsidR="0012786A" w:rsidRDefault="0012786A" w:rsidP="00555505">
            <w:pPr>
              <w:pStyle w:val="ConsPlusNormal"/>
              <w:jc w:val="center"/>
            </w:pPr>
            <w:r>
              <w:t>4.1</w:t>
            </w:r>
          </w:p>
        </w:tc>
        <w:tc>
          <w:tcPr>
            <w:tcW w:w="8341" w:type="dxa"/>
          </w:tcPr>
          <w:p w:rsidR="0012786A" w:rsidRDefault="0012786A" w:rsidP="00555505">
            <w:pPr>
              <w:pStyle w:val="ConsPlusNormal"/>
              <w:jc w:val="both"/>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12786A" w:rsidTr="00555505">
        <w:tc>
          <w:tcPr>
            <w:tcW w:w="1077" w:type="dxa"/>
          </w:tcPr>
          <w:p w:rsidR="0012786A" w:rsidRDefault="0012786A" w:rsidP="00555505">
            <w:pPr>
              <w:pStyle w:val="ConsPlusNormal"/>
              <w:jc w:val="center"/>
            </w:pPr>
            <w:r>
              <w:t>4.2</w:t>
            </w:r>
          </w:p>
        </w:tc>
        <w:tc>
          <w:tcPr>
            <w:tcW w:w="8341" w:type="dxa"/>
          </w:tcPr>
          <w:p w:rsidR="0012786A" w:rsidRDefault="0012786A" w:rsidP="00555505">
            <w:pPr>
              <w:pStyle w:val="ConsPlusNormal"/>
              <w:jc w:val="both"/>
            </w:pPr>
            <w: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12786A" w:rsidTr="00555505">
        <w:tc>
          <w:tcPr>
            <w:tcW w:w="1077" w:type="dxa"/>
          </w:tcPr>
          <w:p w:rsidR="0012786A" w:rsidRDefault="0012786A" w:rsidP="00555505">
            <w:pPr>
              <w:pStyle w:val="ConsPlusNormal"/>
              <w:jc w:val="center"/>
            </w:pPr>
            <w:r>
              <w:t>4.3</w:t>
            </w:r>
          </w:p>
        </w:tc>
        <w:tc>
          <w:tcPr>
            <w:tcW w:w="8341" w:type="dxa"/>
          </w:tcPr>
          <w:p w:rsidR="0012786A" w:rsidRDefault="0012786A" w:rsidP="00555505">
            <w:pPr>
              <w:pStyle w:val="ConsPlusNormal"/>
              <w:jc w:val="both"/>
            </w:pPr>
            <w: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12786A" w:rsidTr="00555505">
        <w:tc>
          <w:tcPr>
            <w:tcW w:w="1077" w:type="dxa"/>
          </w:tcPr>
          <w:p w:rsidR="0012786A" w:rsidRDefault="0012786A" w:rsidP="00555505">
            <w:pPr>
              <w:pStyle w:val="ConsPlusNormal"/>
              <w:jc w:val="center"/>
            </w:pPr>
            <w:r>
              <w:t>4.4</w:t>
            </w:r>
          </w:p>
        </w:tc>
        <w:tc>
          <w:tcPr>
            <w:tcW w:w="8341" w:type="dxa"/>
          </w:tcPr>
          <w:p w:rsidR="0012786A" w:rsidRDefault="0012786A" w:rsidP="00555505">
            <w:pPr>
              <w:pStyle w:val="ConsPlusNormal"/>
              <w:jc w:val="both"/>
            </w:pPr>
            <w: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12786A" w:rsidTr="00555505">
        <w:tc>
          <w:tcPr>
            <w:tcW w:w="1077" w:type="dxa"/>
          </w:tcPr>
          <w:p w:rsidR="0012786A" w:rsidRDefault="0012786A" w:rsidP="00555505">
            <w:pPr>
              <w:pStyle w:val="ConsPlusNormal"/>
              <w:jc w:val="center"/>
            </w:pPr>
            <w:r>
              <w:t>5</w:t>
            </w:r>
          </w:p>
        </w:tc>
        <w:tc>
          <w:tcPr>
            <w:tcW w:w="8341" w:type="dxa"/>
          </w:tcPr>
          <w:p w:rsidR="0012786A" w:rsidRDefault="0012786A" w:rsidP="00555505">
            <w:pPr>
              <w:pStyle w:val="ConsPlusNormal"/>
              <w:jc w:val="both"/>
            </w:pPr>
            <w:r>
              <w:t>Социальная и правовая модернизация страны при Александре II</w:t>
            </w:r>
          </w:p>
        </w:tc>
      </w:tr>
      <w:tr w:rsidR="0012786A" w:rsidTr="00555505">
        <w:tc>
          <w:tcPr>
            <w:tcW w:w="1077" w:type="dxa"/>
          </w:tcPr>
          <w:p w:rsidR="0012786A" w:rsidRDefault="0012786A" w:rsidP="00555505">
            <w:pPr>
              <w:pStyle w:val="ConsPlusNormal"/>
              <w:jc w:val="center"/>
            </w:pPr>
            <w:r>
              <w:t>5.1</w:t>
            </w:r>
          </w:p>
        </w:tc>
        <w:tc>
          <w:tcPr>
            <w:tcW w:w="8341" w:type="dxa"/>
          </w:tcPr>
          <w:p w:rsidR="0012786A" w:rsidRDefault="0012786A" w:rsidP="00555505">
            <w:pPr>
              <w:pStyle w:val="ConsPlusNormal"/>
              <w:jc w:val="both"/>
            </w:pPr>
            <w: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12786A" w:rsidTr="00555505">
        <w:tc>
          <w:tcPr>
            <w:tcW w:w="1077" w:type="dxa"/>
          </w:tcPr>
          <w:p w:rsidR="0012786A" w:rsidRDefault="0012786A" w:rsidP="00555505">
            <w:pPr>
              <w:pStyle w:val="ConsPlusNormal"/>
              <w:jc w:val="center"/>
            </w:pPr>
            <w:r>
              <w:t>5.2</w:t>
            </w:r>
          </w:p>
        </w:tc>
        <w:tc>
          <w:tcPr>
            <w:tcW w:w="8341" w:type="dxa"/>
          </w:tcPr>
          <w:p w:rsidR="0012786A" w:rsidRDefault="0012786A" w:rsidP="00555505">
            <w:pPr>
              <w:pStyle w:val="ConsPlusNormal"/>
              <w:jc w:val="both"/>
            </w:pPr>
            <w: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12786A" w:rsidTr="00555505">
        <w:tc>
          <w:tcPr>
            <w:tcW w:w="1077" w:type="dxa"/>
          </w:tcPr>
          <w:p w:rsidR="0012786A" w:rsidRDefault="0012786A" w:rsidP="00555505">
            <w:pPr>
              <w:pStyle w:val="ConsPlusNormal"/>
              <w:jc w:val="center"/>
            </w:pPr>
            <w:r>
              <w:lastRenderedPageBreak/>
              <w:t>5.3</w:t>
            </w:r>
          </w:p>
        </w:tc>
        <w:tc>
          <w:tcPr>
            <w:tcW w:w="8341" w:type="dxa"/>
          </w:tcPr>
          <w:p w:rsidR="0012786A" w:rsidRDefault="0012786A" w:rsidP="00555505">
            <w:pPr>
              <w:pStyle w:val="ConsPlusNormal"/>
              <w:jc w:val="both"/>
            </w:pPr>
            <w:r>
              <w:t>Национальная политика самодержавия. Укрепление автономии Финляндии. Польское восстание 1863 г.</w:t>
            </w:r>
          </w:p>
        </w:tc>
      </w:tr>
      <w:tr w:rsidR="0012786A" w:rsidTr="00555505">
        <w:tc>
          <w:tcPr>
            <w:tcW w:w="1077" w:type="dxa"/>
          </w:tcPr>
          <w:p w:rsidR="0012786A" w:rsidRDefault="0012786A" w:rsidP="00555505">
            <w:pPr>
              <w:pStyle w:val="ConsPlusNormal"/>
              <w:jc w:val="center"/>
            </w:pPr>
            <w:r>
              <w:t>6</w:t>
            </w:r>
          </w:p>
        </w:tc>
        <w:tc>
          <w:tcPr>
            <w:tcW w:w="8341" w:type="dxa"/>
          </w:tcPr>
          <w:p w:rsidR="0012786A" w:rsidRDefault="0012786A" w:rsidP="00555505">
            <w:pPr>
              <w:pStyle w:val="ConsPlusNormal"/>
              <w:jc w:val="both"/>
            </w:pPr>
            <w:r>
              <w:t>Россия в 1880 - 1890-х гг.</w:t>
            </w:r>
          </w:p>
        </w:tc>
      </w:tr>
      <w:tr w:rsidR="0012786A" w:rsidTr="00555505">
        <w:tc>
          <w:tcPr>
            <w:tcW w:w="1077" w:type="dxa"/>
          </w:tcPr>
          <w:p w:rsidR="0012786A" w:rsidRDefault="0012786A" w:rsidP="00555505">
            <w:pPr>
              <w:pStyle w:val="ConsPlusNormal"/>
              <w:jc w:val="center"/>
            </w:pPr>
            <w:r>
              <w:t>6.1</w:t>
            </w:r>
          </w:p>
        </w:tc>
        <w:tc>
          <w:tcPr>
            <w:tcW w:w="8341" w:type="dxa"/>
          </w:tcPr>
          <w:p w:rsidR="0012786A" w:rsidRDefault="0012786A" w:rsidP="00555505">
            <w:pPr>
              <w:pStyle w:val="ConsPlusNormal"/>
              <w:jc w:val="both"/>
            </w:pPr>
            <w: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12786A" w:rsidTr="00555505">
        <w:tc>
          <w:tcPr>
            <w:tcW w:w="1077" w:type="dxa"/>
          </w:tcPr>
          <w:p w:rsidR="0012786A" w:rsidRDefault="0012786A" w:rsidP="00555505">
            <w:pPr>
              <w:pStyle w:val="ConsPlusNormal"/>
              <w:jc w:val="center"/>
            </w:pPr>
            <w:r>
              <w:t>6.2</w:t>
            </w:r>
          </w:p>
        </w:tc>
        <w:tc>
          <w:tcPr>
            <w:tcW w:w="8341" w:type="dxa"/>
          </w:tcPr>
          <w:p w:rsidR="0012786A" w:rsidRDefault="0012786A" w:rsidP="00555505">
            <w:pPr>
              <w:pStyle w:val="ConsPlusNormal"/>
              <w:jc w:val="both"/>
            </w:pPr>
            <w: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12786A" w:rsidTr="00555505">
        <w:tc>
          <w:tcPr>
            <w:tcW w:w="1077" w:type="dxa"/>
          </w:tcPr>
          <w:p w:rsidR="0012786A" w:rsidRDefault="0012786A" w:rsidP="00555505">
            <w:pPr>
              <w:pStyle w:val="ConsPlusNormal"/>
              <w:jc w:val="center"/>
            </w:pPr>
            <w:r>
              <w:t>6.3</w:t>
            </w:r>
          </w:p>
        </w:tc>
        <w:tc>
          <w:tcPr>
            <w:tcW w:w="8341" w:type="dxa"/>
          </w:tcPr>
          <w:p w:rsidR="0012786A" w:rsidRDefault="0012786A" w:rsidP="00555505">
            <w:pPr>
              <w:pStyle w:val="ConsPlusNormal"/>
              <w:jc w:val="both"/>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12786A" w:rsidTr="00555505">
        <w:tc>
          <w:tcPr>
            <w:tcW w:w="1077" w:type="dxa"/>
          </w:tcPr>
          <w:p w:rsidR="0012786A" w:rsidRDefault="0012786A" w:rsidP="00555505">
            <w:pPr>
              <w:pStyle w:val="ConsPlusNormal"/>
              <w:jc w:val="center"/>
            </w:pPr>
            <w:r>
              <w:t>6.4</w:t>
            </w:r>
          </w:p>
        </w:tc>
        <w:tc>
          <w:tcPr>
            <w:tcW w:w="8341" w:type="dxa"/>
          </w:tcPr>
          <w:p w:rsidR="0012786A" w:rsidRDefault="0012786A" w:rsidP="00555505">
            <w:pPr>
              <w:pStyle w:val="ConsPlusNormal"/>
              <w:jc w:val="both"/>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12786A" w:rsidTr="00555505">
        <w:tc>
          <w:tcPr>
            <w:tcW w:w="1077" w:type="dxa"/>
          </w:tcPr>
          <w:p w:rsidR="0012786A" w:rsidRDefault="0012786A" w:rsidP="00555505">
            <w:pPr>
              <w:pStyle w:val="ConsPlusNormal"/>
              <w:jc w:val="center"/>
            </w:pPr>
            <w:r>
              <w:t>7</w:t>
            </w:r>
          </w:p>
        </w:tc>
        <w:tc>
          <w:tcPr>
            <w:tcW w:w="8341" w:type="dxa"/>
          </w:tcPr>
          <w:p w:rsidR="0012786A" w:rsidRDefault="0012786A" w:rsidP="00555505">
            <w:pPr>
              <w:pStyle w:val="ConsPlusNormal"/>
              <w:jc w:val="both"/>
            </w:pPr>
            <w:r>
              <w:t>Формирование гражданского общества и основные направления общественных движений. Общественная жизнь в 1860 - 1890-х гг.</w:t>
            </w:r>
          </w:p>
        </w:tc>
      </w:tr>
      <w:tr w:rsidR="0012786A" w:rsidTr="00555505">
        <w:tc>
          <w:tcPr>
            <w:tcW w:w="1077" w:type="dxa"/>
          </w:tcPr>
          <w:p w:rsidR="0012786A" w:rsidRDefault="0012786A" w:rsidP="00555505">
            <w:pPr>
              <w:pStyle w:val="ConsPlusNormal"/>
              <w:jc w:val="center"/>
            </w:pPr>
            <w:r>
              <w:t>7.1</w:t>
            </w:r>
          </w:p>
        </w:tc>
        <w:tc>
          <w:tcPr>
            <w:tcW w:w="8341" w:type="dxa"/>
          </w:tcPr>
          <w:p w:rsidR="0012786A" w:rsidRDefault="0012786A" w:rsidP="00555505">
            <w:pPr>
              <w:pStyle w:val="ConsPlusNormal"/>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12786A" w:rsidTr="00555505">
        <w:tc>
          <w:tcPr>
            <w:tcW w:w="1077" w:type="dxa"/>
          </w:tcPr>
          <w:p w:rsidR="0012786A" w:rsidRDefault="0012786A" w:rsidP="00555505">
            <w:pPr>
              <w:pStyle w:val="ConsPlusNormal"/>
              <w:jc w:val="center"/>
            </w:pPr>
            <w:r>
              <w:t>7.2</w:t>
            </w:r>
          </w:p>
        </w:tc>
        <w:tc>
          <w:tcPr>
            <w:tcW w:w="8341" w:type="dxa"/>
          </w:tcPr>
          <w:p w:rsidR="0012786A" w:rsidRDefault="0012786A" w:rsidP="00555505">
            <w:pPr>
              <w:pStyle w:val="ConsPlusNormal"/>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12786A" w:rsidTr="00555505">
        <w:tc>
          <w:tcPr>
            <w:tcW w:w="1077" w:type="dxa"/>
          </w:tcPr>
          <w:p w:rsidR="0012786A" w:rsidRDefault="0012786A" w:rsidP="00555505">
            <w:pPr>
              <w:pStyle w:val="ConsPlusNormal"/>
              <w:jc w:val="center"/>
            </w:pPr>
            <w:r>
              <w:t>7.3</w:t>
            </w:r>
          </w:p>
        </w:tc>
        <w:tc>
          <w:tcPr>
            <w:tcW w:w="8341" w:type="dxa"/>
          </w:tcPr>
          <w:p w:rsidR="0012786A" w:rsidRDefault="0012786A" w:rsidP="00555505">
            <w:pPr>
              <w:pStyle w:val="ConsPlusNormal"/>
              <w:jc w:val="both"/>
            </w:pPr>
            <w: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12786A" w:rsidTr="00555505">
        <w:tc>
          <w:tcPr>
            <w:tcW w:w="1077" w:type="dxa"/>
          </w:tcPr>
          <w:p w:rsidR="0012786A" w:rsidRDefault="0012786A" w:rsidP="00555505">
            <w:pPr>
              <w:pStyle w:val="ConsPlusNormal"/>
              <w:jc w:val="center"/>
            </w:pPr>
            <w:r>
              <w:t>8</w:t>
            </w:r>
          </w:p>
        </w:tc>
        <w:tc>
          <w:tcPr>
            <w:tcW w:w="8341" w:type="dxa"/>
          </w:tcPr>
          <w:p w:rsidR="0012786A" w:rsidRDefault="0012786A" w:rsidP="00555505">
            <w:pPr>
              <w:pStyle w:val="ConsPlusNormal"/>
              <w:jc w:val="both"/>
            </w:pPr>
            <w:r>
              <w:t>Культурное пространство империи во второй половине XIX в.</w:t>
            </w:r>
          </w:p>
          <w:p w:rsidR="0012786A" w:rsidRDefault="0012786A" w:rsidP="00555505">
            <w:pPr>
              <w:pStyle w:val="ConsPlusNormal"/>
              <w:jc w:val="both"/>
            </w:pPr>
            <w:r>
              <w:t>Этнокультурный облик империи</w:t>
            </w:r>
          </w:p>
        </w:tc>
      </w:tr>
      <w:tr w:rsidR="0012786A" w:rsidTr="00555505">
        <w:tc>
          <w:tcPr>
            <w:tcW w:w="1077" w:type="dxa"/>
          </w:tcPr>
          <w:p w:rsidR="0012786A" w:rsidRDefault="0012786A" w:rsidP="00555505">
            <w:pPr>
              <w:pStyle w:val="ConsPlusNormal"/>
              <w:jc w:val="center"/>
            </w:pPr>
            <w:r>
              <w:t>8.1</w:t>
            </w:r>
          </w:p>
        </w:tc>
        <w:tc>
          <w:tcPr>
            <w:tcW w:w="8341" w:type="dxa"/>
          </w:tcPr>
          <w:p w:rsidR="0012786A" w:rsidRDefault="0012786A" w:rsidP="00555505">
            <w:pPr>
              <w:pStyle w:val="ConsPlusNormal"/>
              <w:jc w:val="both"/>
            </w:pPr>
            <w: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w:t>
            </w:r>
            <w:r>
              <w:lastRenderedPageBreak/>
              <w:t>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12786A" w:rsidTr="00555505">
        <w:tc>
          <w:tcPr>
            <w:tcW w:w="1077" w:type="dxa"/>
          </w:tcPr>
          <w:p w:rsidR="0012786A" w:rsidRDefault="0012786A" w:rsidP="00555505">
            <w:pPr>
              <w:pStyle w:val="ConsPlusNormal"/>
              <w:jc w:val="center"/>
            </w:pPr>
            <w:r>
              <w:lastRenderedPageBreak/>
              <w:t>8.2</w:t>
            </w:r>
          </w:p>
        </w:tc>
        <w:tc>
          <w:tcPr>
            <w:tcW w:w="8341" w:type="dxa"/>
          </w:tcPr>
          <w:p w:rsidR="0012786A" w:rsidRDefault="0012786A" w:rsidP="00555505">
            <w:pPr>
              <w:pStyle w:val="ConsPlusNormal"/>
              <w:jc w:val="both"/>
            </w:pPr>
            <w: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12786A" w:rsidTr="00555505">
        <w:tc>
          <w:tcPr>
            <w:tcW w:w="1077" w:type="dxa"/>
          </w:tcPr>
          <w:p w:rsidR="0012786A" w:rsidRDefault="0012786A" w:rsidP="00555505">
            <w:pPr>
              <w:pStyle w:val="ConsPlusNormal"/>
              <w:jc w:val="center"/>
            </w:pPr>
            <w:r>
              <w:t>9</w:t>
            </w:r>
          </w:p>
        </w:tc>
        <w:tc>
          <w:tcPr>
            <w:tcW w:w="8341" w:type="dxa"/>
          </w:tcPr>
          <w:p w:rsidR="0012786A" w:rsidRDefault="0012786A" w:rsidP="00555505">
            <w:pPr>
              <w:pStyle w:val="ConsPlusNormal"/>
              <w:jc w:val="both"/>
            </w:pPr>
            <w:r>
              <w:t>Россия на пороге XX в.</w:t>
            </w:r>
          </w:p>
        </w:tc>
      </w:tr>
      <w:tr w:rsidR="0012786A" w:rsidTr="00555505">
        <w:tc>
          <w:tcPr>
            <w:tcW w:w="1077" w:type="dxa"/>
          </w:tcPr>
          <w:p w:rsidR="0012786A" w:rsidRDefault="0012786A" w:rsidP="00555505">
            <w:pPr>
              <w:pStyle w:val="ConsPlusNormal"/>
              <w:jc w:val="center"/>
            </w:pPr>
            <w:r>
              <w:t>9.1</w:t>
            </w:r>
          </w:p>
        </w:tc>
        <w:tc>
          <w:tcPr>
            <w:tcW w:w="8341" w:type="dxa"/>
          </w:tcPr>
          <w:p w:rsidR="0012786A" w:rsidRDefault="0012786A" w:rsidP="00555505">
            <w:pPr>
              <w:pStyle w:val="ConsPlusNormal"/>
              <w:jc w:val="both"/>
            </w:pPr>
            <w: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rsidR="0012786A" w:rsidTr="00555505">
        <w:tc>
          <w:tcPr>
            <w:tcW w:w="1077" w:type="dxa"/>
          </w:tcPr>
          <w:p w:rsidR="0012786A" w:rsidRDefault="0012786A" w:rsidP="00555505">
            <w:pPr>
              <w:pStyle w:val="ConsPlusNormal"/>
              <w:jc w:val="center"/>
            </w:pPr>
            <w:r>
              <w:t>9.2</w:t>
            </w:r>
          </w:p>
        </w:tc>
        <w:tc>
          <w:tcPr>
            <w:tcW w:w="8341" w:type="dxa"/>
          </w:tcPr>
          <w:p w:rsidR="0012786A" w:rsidRDefault="0012786A" w:rsidP="00555505">
            <w:pPr>
              <w:pStyle w:val="ConsPlusNormal"/>
              <w:jc w:val="both"/>
            </w:pPr>
            <w:r>
              <w:t>Имперский центр и регионы. Национальная политика, этнические элиты и национально-культурные движения</w:t>
            </w:r>
          </w:p>
        </w:tc>
      </w:tr>
      <w:tr w:rsidR="0012786A" w:rsidTr="00555505">
        <w:tc>
          <w:tcPr>
            <w:tcW w:w="1077" w:type="dxa"/>
          </w:tcPr>
          <w:p w:rsidR="0012786A" w:rsidRDefault="0012786A" w:rsidP="00555505">
            <w:pPr>
              <w:pStyle w:val="ConsPlusNormal"/>
              <w:jc w:val="center"/>
            </w:pPr>
            <w:r>
              <w:t>9.3</w:t>
            </w:r>
          </w:p>
        </w:tc>
        <w:tc>
          <w:tcPr>
            <w:tcW w:w="8341" w:type="dxa"/>
          </w:tcPr>
          <w:p w:rsidR="0012786A" w:rsidRDefault="0012786A" w:rsidP="00555505">
            <w:pPr>
              <w:pStyle w:val="ConsPlusNormal"/>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12786A" w:rsidTr="00555505">
        <w:tc>
          <w:tcPr>
            <w:tcW w:w="1077" w:type="dxa"/>
          </w:tcPr>
          <w:p w:rsidR="0012786A" w:rsidRDefault="0012786A" w:rsidP="00555505">
            <w:pPr>
              <w:pStyle w:val="ConsPlusNormal"/>
              <w:jc w:val="center"/>
            </w:pPr>
            <w:r>
              <w:t>9.4</w:t>
            </w:r>
          </w:p>
        </w:tc>
        <w:tc>
          <w:tcPr>
            <w:tcW w:w="8341" w:type="dxa"/>
          </w:tcPr>
          <w:p w:rsidR="0012786A" w:rsidRDefault="0012786A" w:rsidP="00555505">
            <w:pPr>
              <w:pStyle w:val="ConsPlusNormal"/>
              <w:jc w:val="both"/>
            </w:pPr>
            <w:r>
              <w:t>Первая российская революция 1905 - 1907 гг. Начало парламентаризма в России. Николай II и его окружение.</w:t>
            </w:r>
          </w:p>
          <w:p w:rsidR="0012786A" w:rsidRDefault="0012786A" w:rsidP="00555505">
            <w:pPr>
              <w:pStyle w:val="ConsPlusNormal"/>
              <w:jc w:val="both"/>
            </w:pPr>
            <w: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12786A" w:rsidTr="00555505">
        <w:tc>
          <w:tcPr>
            <w:tcW w:w="1077" w:type="dxa"/>
          </w:tcPr>
          <w:p w:rsidR="0012786A" w:rsidRDefault="0012786A" w:rsidP="00555505">
            <w:pPr>
              <w:pStyle w:val="ConsPlusNormal"/>
              <w:jc w:val="center"/>
            </w:pPr>
            <w:r>
              <w:lastRenderedPageBreak/>
              <w:t>9.5</w:t>
            </w:r>
          </w:p>
        </w:tc>
        <w:tc>
          <w:tcPr>
            <w:tcW w:w="8341" w:type="dxa"/>
          </w:tcPr>
          <w:p w:rsidR="0012786A" w:rsidRDefault="0012786A" w:rsidP="00555505">
            <w:pPr>
              <w:pStyle w:val="ConsPlusNormal"/>
              <w:jc w:val="both"/>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12786A" w:rsidTr="00555505">
        <w:tc>
          <w:tcPr>
            <w:tcW w:w="1077" w:type="dxa"/>
          </w:tcPr>
          <w:p w:rsidR="0012786A" w:rsidRDefault="0012786A" w:rsidP="00555505">
            <w:pPr>
              <w:pStyle w:val="ConsPlusNormal"/>
              <w:jc w:val="center"/>
            </w:pPr>
            <w:r>
              <w:t>9.6</w:t>
            </w:r>
          </w:p>
        </w:tc>
        <w:tc>
          <w:tcPr>
            <w:tcW w:w="8341" w:type="dxa"/>
          </w:tcPr>
          <w:p w:rsidR="0012786A" w:rsidRDefault="0012786A" w:rsidP="00555505">
            <w:pPr>
              <w:pStyle w:val="ConsPlusNormal"/>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12786A" w:rsidTr="00555505">
        <w:tc>
          <w:tcPr>
            <w:tcW w:w="1077" w:type="dxa"/>
          </w:tcPr>
          <w:p w:rsidR="0012786A" w:rsidRDefault="0012786A" w:rsidP="00555505">
            <w:pPr>
              <w:pStyle w:val="ConsPlusNormal"/>
              <w:jc w:val="center"/>
            </w:pPr>
            <w:r>
              <w:t>9.7</w:t>
            </w:r>
          </w:p>
        </w:tc>
        <w:tc>
          <w:tcPr>
            <w:tcW w:w="8341" w:type="dxa"/>
          </w:tcPr>
          <w:p w:rsidR="0012786A" w:rsidRDefault="0012786A" w:rsidP="00555505">
            <w:pPr>
              <w:pStyle w:val="ConsPlusNormal"/>
              <w:jc w:val="both"/>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12786A" w:rsidTr="00555505">
        <w:tc>
          <w:tcPr>
            <w:tcW w:w="1077" w:type="dxa"/>
          </w:tcPr>
          <w:p w:rsidR="0012786A" w:rsidRDefault="0012786A" w:rsidP="00555505">
            <w:pPr>
              <w:pStyle w:val="ConsPlusNormal"/>
              <w:jc w:val="center"/>
            </w:pPr>
            <w:r>
              <w:t>10</w:t>
            </w:r>
          </w:p>
        </w:tc>
        <w:tc>
          <w:tcPr>
            <w:tcW w:w="8341" w:type="dxa"/>
          </w:tcPr>
          <w:p w:rsidR="0012786A" w:rsidRDefault="0012786A" w:rsidP="00555505">
            <w:pPr>
              <w:pStyle w:val="ConsPlusNormal"/>
              <w:jc w:val="both"/>
            </w:pPr>
            <w:r>
              <w:t>Наш край в XIX - начале XX в.</w:t>
            </w:r>
          </w:p>
        </w:tc>
      </w:tr>
    </w:tbl>
    <w:p w:rsidR="0012786A" w:rsidRDefault="0012786A" w:rsidP="0012786A">
      <w:pPr>
        <w:pStyle w:val="ConsPlusNormal"/>
        <w:jc w:val="both"/>
      </w:pPr>
    </w:p>
    <w:p w:rsidR="0012786A" w:rsidRDefault="0012786A" w:rsidP="0012786A">
      <w:pPr>
        <w:pStyle w:val="ConsPlusNormal"/>
        <w:ind w:firstLine="540"/>
        <w:jc w:val="both"/>
        <w:rPr>
          <w:b/>
        </w:rPr>
      </w:pPr>
    </w:p>
    <w:p w:rsidR="0012786A" w:rsidRPr="00104646" w:rsidRDefault="0012786A" w:rsidP="0012786A">
      <w:pPr>
        <w:pStyle w:val="ConsPlusNormal"/>
        <w:ind w:firstLine="540"/>
        <w:jc w:val="both"/>
        <w:rPr>
          <w:b/>
        </w:rPr>
      </w:pPr>
      <w:r w:rsidRPr="00104646">
        <w:rPr>
          <w:b/>
        </w:rPr>
        <w:t>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12786A" w:rsidRDefault="0012786A" w:rsidP="0012786A">
      <w:pPr>
        <w:pStyle w:val="ConsPlusNormal"/>
        <w:jc w:val="both"/>
      </w:pPr>
    </w:p>
    <w:p w:rsidR="0012786A" w:rsidRDefault="0012786A" w:rsidP="0012786A">
      <w:pPr>
        <w:pStyle w:val="ConsPlusNormal"/>
        <w:jc w:val="right"/>
      </w:pPr>
      <w:r>
        <w:t>Таблица 16.10</w:t>
      </w:r>
    </w:p>
    <w:p w:rsidR="0012786A" w:rsidRDefault="0012786A" w:rsidP="0012786A">
      <w:pPr>
        <w:pStyle w:val="ConsPlusNormal"/>
        <w:jc w:val="center"/>
      </w:pPr>
      <w:r>
        <w:t>Проверяемые на ОГЭ по истории требования</w:t>
      </w:r>
    </w:p>
    <w:p w:rsidR="0012786A" w:rsidRDefault="0012786A" w:rsidP="0012786A">
      <w:pPr>
        <w:pStyle w:val="ConsPlusNormal"/>
        <w:jc w:val="center"/>
      </w:pPr>
      <w:r>
        <w:t>к результатам освоения основной образовательной программы</w:t>
      </w:r>
    </w:p>
    <w:p w:rsidR="0012786A" w:rsidRDefault="0012786A" w:rsidP="0012786A">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8363"/>
      </w:tblGrid>
      <w:tr w:rsidR="0012786A" w:rsidTr="0012786A">
        <w:tc>
          <w:tcPr>
            <w:tcW w:w="1055" w:type="dxa"/>
            <w:vAlign w:val="center"/>
          </w:tcPr>
          <w:p w:rsidR="0012786A" w:rsidRDefault="0012786A" w:rsidP="0012786A">
            <w:pPr>
              <w:pStyle w:val="ConsPlusNormal"/>
              <w:jc w:val="center"/>
            </w:pPr>
            <w:r>
              <w:t>Код проверяемого требования</w:t>
            </w:r>
          </w:p>
        </w:tc>
        <w:tc>
          <w:tcPr>
            <w:tcW w:w="8363" w:type="dxa"/>
            <w:vAlign w:val="center"/>
          </w:tcPr>
          <w:p w:rsidR="0012786A" w:rsidRDefault="0012786A" w:rsidP="0012786A">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12786A" w:rsidTr="00555505">
        <w:tc>
          <w:tcPr>
            <w:tcW w:w="1055" w:type="dxa"/>
          </w:tcPr>
          <w:p w:rsidR="0012786A" w:rsidRDefault="0012786A" w:rsidP="00555505">
            <w:pPr>
              <w:pStyle w:val="ConsPlusNormal"/>
              <w:jc w:val="center"/>
            </w:pPr>
            <w:r>
              <w:t>1</w:t>
            </w:r>
          </w:p>
        </w:tc>
        <w:tc>
          <w:tcPr>
            <w:tcW w:w="8363" w:type="dxa"/>
          </w:tcPr>
          <w:p w:rsidR="0012786A" w:rsidRDefault="0012786A" w:rsidP="00555505">
            <w:pPr>
              <w:pStyle w:val="ConsPlusNormal"/>
              <w:jc w:val="both"/>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12786A" w:rsidTr="00555505">
        <w:tc>
          <w:tcPr>
            <w:tcW w:w="1055" w:type="dxa"/>
          </w:tcPr>
          <w:p w:rsidR="0012786A" w:rsidRDefault="0012786A" w:rsidP="00555505">
            <w:pPr>
              <w:pStyle w:val="ConsPlusNormal"/>
              <w:jc w:val="center"/>
            </w:pPr>
            <w:r>
              <w:t>2</w:t>
            </w:r>
          </w:p>
        </w:tc>
        <w:tc>
          <w:tcPr>
            <w:tcW w:w="8363" w:type="dxa"/>
          </w:tcPr>
          <w:p w:rsidR="0012786A" w:rsidRDefault="0012786A" w:rsidP="00555505">
            <w:pPr>
              <w:pStyle w:val="ConsPlusNormal"/>
              <w:jc w:val="both"/>
            </w:pPr>
            <w:r>
              <w:t>Умение выявлять особенности развития культуры, быта и нравов народов в различные исторические эпохи</w:t>
            </w:r>
          </w:p>
        </w:tc>
      </w:tr>
      <w:tr w:rsidR="0012786A" w:rsidTr="00555505">
        <w:tc>
          <w:tcPr>
            <w:tcW w:w="1055" w:type="dxa"/>
          </w:tcPr>
          <w:p w:rsidR="0012786A" w:rsidRDefault="0012786A" w:rsidP="00555505">
            <w:pPr>
              <w:pStyle w:val="ConsPlusNormal"/>
              <w:jc w:val="center"/>
            </w:pPr>
            <w:r>
              <w:t>3</w:t>
            </w:r>
          </w:p>
        </w:tc>
        <w:tc>
          <w:tcPr>
            <w:tcW w:w="8363" w:type="dxa"/>
          </w:tcPr>
          <w:p w:rsidR="0012786A" w:rsidRDefault="0012786A" w:rsidP="00555505">
            <w:pPr>
              <w:pStyle w:val="ConsPlusNormal"/>
              <w:jc w:val="both"/>
            </w:pPr>
            <w:r>
              <w:t>Овладение историческими понятиями и их использование для решения учебных и практических задач</w:t>
            </w:r>
          </w:p>
        </w:tc>
      </w:tr>
      <w:tr w:rsidR="0012786A" w:rsidTr="00555505">
        <w:tc>
          <w:tcPr>
            <w:tcW w:w="1055" w:type="dxa"/>
          </w:tcPr>
          <w:p w:rsidR="0012786A" w:rsidRDefault="0012786A" w:rsidP="00555505">
            <w:pPr>
              <w:pStyle w:val="ConsPlusNormal"/>
              <w:jc w:val="center"/>
            </w:pPr>
            <w:r>
              <w:t>4</w:t>
            </w:r>
          </w:p>
        </w:tc>
        <w:tc>
          <w:tcPr>
            <w:tcW w:w="8363" w:type="dxa"/>
          </w:tcPr>
          <w:p w:rsidR="0012786A" w:rsidRDefault="0012786A" w:rsidP="00555505">
            <w:pPr>
              <w:pStyle w:val="ConsPlusNormal"/>
              <w:jc w:val="both"/>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12786A" w:rsidTr="00555505">
        <w:tc>
          <w:tcPr>
            <w:tcW w:w="1055" w:type="dxa"/>
          </w:tcPr>
          <w:p w:rsidR="0012786A" w:rsidRDefault="0012786A" w:rsidP="00555505">
            <w:pPr>
              <w:pStyle w:val="ConsPlusNormal"/>
              <w:jc w:val="center"/>
            </w:pPr>
            <w:r>
              <w:t>5</w:t>
            </w:r>
          </w:p>
        </w:tc>
        <w:tc>
          <w:tcPr>
            <w:tcW w:w="8363" w:type="dxa"/>
          </w:tcPr>
          <w:p w:rsidR="0012786A" w:rsidRDefault="0012786A" w:rsidP="00555505">
            <w:pPr>
              <w:pStyle w:val="ConsPlusNormal"/>
              <w:jc w:val="both"/>
            </w:pPr>
            <w:r>
              <w:t>Умение выявлять существенные черты и характерные признаки исторических событий, явлений, процессов</w:t>
            </w:r>
          </w:p>
        </w:tc>
      </w:tr>
      <w:tr w:rsidR="0012786A" w:rsidTr="00555505">
        <w:tc>
          <w:tcPr>
            <w:tcW w:w="1055" w:type="dxa"/>
          </w:tcPr>
          <w:p w:rsidR="0012786A" w:rsidRDefault="0012786A" w:rsidP="00555505">
            <w:pPr>
              <w:pStyle w:val="ConsPlusNormal"/>
              <w:jc w:val="center"/>
            </w:pPr>
            <w:r>
              <w:lastRenderedPageBreak/>
              <w:t>6</w:t>
            </w:r>
          </w:p>
        </w:tc>
        <w:tc>
          <w:tcPr>
            <w:tcW w:w="8363" w:type="dxa"/>
          </w:tcPr>
          <w:p w:rsidR="0012786A" w:rsidRDefault="0012786A" w:rsidP="00555505">
            <w:pPr>
              <w:pStyle w:val="ConsPlusNormal"/>
              <w:jc w:val="both"/>
            </w:pPr>
            <w: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12786A" w:rsidTr="00555505">
        <w:tc>
          <w:tcPr>
            <w:tcW w:w="1055" w:type="dxa"/>
          </w:tcPr>
          <w:p w:rsidR="0012786A" w:rsidRDefault="0012786A" w:rsidP="00555505">
            <w:pPr>
              <w:pStyle w:val="ConsPlusNormal"/>
              <w:jc w:val="center"/>
            </w:pPr>
            <w:r>
              <w:t>7</w:t>
            </w:r>
          </w:p>
        </w:tc>
        <w:tc>
          <w:tcPr>
            <w:tcW w:w="8363" w:type="dxa"/>
          </w:tcPr>
          <w:p w:rsidR="0012786A" w:rsidRDefault="0012786A" w:rsidP="00555505">
            <w:pPr>
              <w:pStyle w:val="ConsPlusNormal"/>
              <w:jc w:val="both"/>
            </w:pPr>
            <w:r>
              <w:t>Умение сравнивать исторические события, явления, процессы в различные исторические эпохи</w:t>
            </w:r>
          </w:p>
        </w:tc>
      </w:tr>
      <w:tr w:rsidR="0012786A" w:rsidTr="00555505">
        <w:tc>
          <w:tcPr>
            <w:tcW w:w="1055" w:type="dxa"/>
          </w:tcPr>
          <w:p w:rsidR="0012786A" w:rsidRDefault="0012786A" w:rsidP="00555505">
            <w:pPr>
              <w:pStyle w:val="ConsPlusNormal"/>
              <w:jc w:val="center"/>
            </w:pPr>
            <w:r>
              <w:t>8</w:t>
            </w:r>
          </w:p>
        </w:tc>
        <w:tc>
          <w:tcPr>
            <w:tcW w:w="8363" w:type="dxa"/>
          </w:tcPr>
          <w:p w:rsidR="0012786A" w:rsidRDefault="0012786A" w:rsidP="00555505">
            <w:pPr>
              <w:pStyle w:val="ConsPlusNormal"/>
              <w:jc w:val="both"/>
            </w:pPr>
            <w: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12786A" w:rsidTr="00555505">
        <w:tc>
          <w:tcPr>
            <w:tcW w:w="1055" w:type="dxa"/>
          </w:tcPr>
          <w:p w:rsidR="0012786A" w:rsidRDefault="0012786A" w:rsidP="00555505">
            <w:pPr>
              <w:pStyle w:val="ConsPlusNormal"/>
              <w:jc w:val="center"/>
            </w:pPr>
            <w:r>
              <w:t>9</w:t>
            </w:r>
          </w:p>
        </w:tc>
        <w:tc>
          <w:tcPr>
            <w:tcW w:w="8363" w:type="dxa"/>
          </w:tcPr>
          <w:p w:rsidR="0012786A" w:rsidRDefault="0012786A" w:rsidP="00555505">
            <w:pPr>
              <w:pStyle w:val="ConsPlusNormal"/>
              <w:jc w:val="both"/>
            </w:pPr>
            <w:r>
              <w:t>Умение различать основные типы исторических источников: письменные, вещественные, аудиовизуальные</w:t>
            </w:r>
          </w:p>
        </w:tc>
      </w:tr>
      <w:tr w:rsidR="0012786A" w:rsidTr="00555505">
        <w:tc>
          <w:tcPr>
            <w:tcW w:w="1055" w:type="dxa"/>
          </w:tcPr>
          <w:p w:rsidR="0012786A" w:rsidRDefault="0012786A" w:rsidP="00555505">
            <w:pPr>
              <w:pStyle w:val="ConsPlusNormal"/>
              <w:jc w:val="center"/>
            </w:pPr>
            <w:r>
              <w:t>10</w:t>
            </w:r>
          </w:p>
        </w:tc>
        <w:tc>
          <w:tcPr>
            <w:tcW w:w="8363" w:type="dxa"/>
          </w:tcPr>
          <w:p w:rsidR="0012786A" w:rsidRDefault="0012786A" w:rsidP="00555505">
            <w:pPr>
              <w:pStyle w:val="ConsPlusNormal"/>
              <w:jc w:val="both"/>
            </w:pPr>
            <w: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12786A" w:rsidTr="00555505">
        <w:tc>
          <w:tcPr>
            <w:tcW w:w="1055" w:type="dxa"/>
          </w:tcPr>
          <w:p w:rsidR="0012786A" w:rsidRDefault="0012786A" w:rsidP="00555505">
            <w:pPr>
              <w:pStyle w:val="ConsPlusNormal"/>
              <w:jc w:val="center"/>
            </w:pPr>
            <w:r>
              <w:t>11</w:t>
            </w:r>
          </w:p>
        </w:tc>
        <w:tc>
          <w:tcPr>
            <w:tcW w:w="8363" w:type="dxa"/>
          </w:tcPr>
          <w:p w:rsidR="0012786A" w:rsidRDefault="0012786A" w:rsidP="00555505">
            <w:pPr>
              <w:pStyle w:val="ConsPlusNormal"/>
              <w:jc w:val="both"/>
            </w:pPr>
            <w: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12786A" w:rsidTr="00555505">
        <w:tc>
          <w:tcPr>
            <w:tcW w:w="1055" w:type="dxa"/>
          </w:tcPr>
          <w:p w:rsidR="0012786A" w:rsidRDefault="0012786A" w:rsidP="00555505">
            <w:pPr>
              <w:pStyle w:val="ConsPlusNormal"/>
              <w:jc w:val="center"/>
            </w:pPr>
            <w:r>
              <w:t>12</w:t>
            </w:r>
          </w:p>
        </w:tc>
        <w:tc>
          <w:tcPr>
            <w:tcW w:w="8363" w:type="dxa"/>
          </w:tcPr>
          <w:p w:rsidR="0012786A" w:rsidRDefault="0012786A" w:rsidP="00555505">
            <w:pPr>
              <w:pStyle w:val="ConsPlusNormal"/>
              <w:jc w:val="both"/>
            </w:pPr>
            <w: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12786A" w:rsidTr="00555505">
        <w:tc>
          <w:tcPr>
            <w:tcW w:w="1055" w:type="dxa"/>
          </w:tcPr>
          <w:p w:rsidR="0012786A" w:rsidRDefault="0012786A" w:rsidP="00555505">
            <w:pPr>
              <w:pStyle w:val="ConsPlusNormal"/>
              <w:jc w:val="center"/>
            </w:pPr>
            <w:r>
              <w:t>13</w:t>
            </w:r>
          </w:p>
        </w:tc>
        <w:tc>
          <w:tcPr>
            <w:tcW w:w="8363" w:type="dxa"/>
          </w:tcPr>
          <w:p w:rsidR="0012786A" w:rsidRDefault="0012786A" w:rsidP="00555505">
            <w:pPr>
              <w:pStyle w:val="ConsPlusNormal"/>
              <w:jc w:val="both"/>
            </w:pPr>
            <w: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12786A" w:rsidTr="00555505">
        <w:tc>
          <w:tcPr>
            <w:tcW w:w="1055" w:type="dxa"/>
          </w:tcPr>
          <w:p w:rsidR="0012786A" w:rsidRDefault="0012786A" w:rsidP="00555505">
            <w:pPr>
              <w:pStyle w:val="ConsPlusNormal"/>
              <w:jc w:val="center"/>
            </w:pPr>
            <w:r>
              <w:t>14</w:t>
            </w:r>
          </w:p>
        </w:tc>
        <w:tc>
          <w:tcPr>
            <w:tcW w:w="8363" w:type="dxa"/>
          </w:tcPr>
          <w:p w:rsidR="0012786A" w:rsidRDefault="0012786A" w:rsidP="00555505">
            <w:pPr>
              <w:pStyle w:val="ConsPlusNormal"/>
              <w:jc w:val="both"/>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12786A" w:rsidRDefault="0012786A" w:rsidP="00DA0581">
      <w:pPr>
        <w:rPr>
          <w:lang w:eastAsia="ru-RU"/>
        </w:rPr>
      </w:pPr>
    </w:p>
    <w:p w:rsidR="0012786A" w:rsidRDefault="0012786A" w:rsidP="0012786A">
      <w:pPr>
        <w:pStyle w:val="af5"/>
        <w:ind w:firstLine="680"/>
        <w:jc w:val="right"/>
      </w:pPr>
      <w:r>
        <w:rPr>
          <w:b/>
          <w:color w:val="26282F"/>
        </w:rPr>
        <w:t>Таблица 16.11</w:t>
      </w:r>
    </w:p>
    <w:p w:rsidR="0012786A" w:rsidRPr="0012786A" w:rsidRDefault="0012786A" w:rsidP="0012786A">
      <w:pPr>
        <w:pStyle w:val="1"/>
        <w:jc w:val="center"/>
        <w:rPr>
          <w:rFonts w:ascii="Times New Roman" w:hAnsi="Times New Roman" w:cs="Times New Roman"/>
          <w:color w:val="auto"/>
          <w:sz w:val="24"/>
        </w:rPr>
      </w:pPr>
      <w:r w:rsidRPr="0012786A">
        <w:rPr>
          <w:rFonts w:ascii="Times New Roman" w:hAnsi="Times New Roman" w:cs="Times New Roman"/>
          <w:color w:val="auto"/>
          <w:sz w:val="24"/>
        </w:rPr>
        <w:t>Перечень элементов содержания, проверяемых на ОГЭ по истории</w:t>
      </w:r>
    </w:p>
    <w:p w:rsidR="0012786A" w:rsidRDefault="0012786A" w:rsidP="0012786A">
      <w:pPr>
        <w:pStyle w:val="af5"/>
      </w:pPr>
    </w:p>
    <w:tbl>
      <w:tblPr>
        <w:tblW w:w="9498" w:type="dxa"/>
        <w:tblInd w:w="10" w:type="dxa"/>
        <w:tblLayout w:type="fixed"/>
        <w:tblCellMar>
          <w:left w:w="10" w:type="dxa"/>
          <w:right w:w="10" w:type="dxa"/>
        </w:tblCellMar>
        <w:tblLook w:val="04A0" w:firstRow="1" w:lastRow="0" w:firstColumn="1" w:lastColumn="0" w:noHBand="0" w:noVBand="1"/>
      </w:tblPr>
      <w:tblGrid>
        <w:gridCol w:w="1417"/>
        <w:gridCol w:w="8081"/>
      </w:tblGrid>
      <w:tr w:rsidR="0012786A" w:rsidTr="0012786A">
        <w:tc>
          <w:tcPr>
            <w:tcW w:w="1417" w:type="dxa"/>
            <w:tcBorders>
              <w:top w:val="single" w:sz="2" w:space="0" w:color="000000"/>
              <w:left w:val="single" w:sz="2" w:space="0" w:color="000000"/>
              <w:bottom w:val="single" w:sz="2" w:space="0" w:color="000000"/>
              <w:right w:val="single" w:sz="2" w:space="0" w:color="000000"/>
            </w:tcBorders>
          </w:tcPr>
          <w:p w:rsidR="0012786A" w:rsidRDefault="0012786A" w:rsidP="00555505">
            <w:pPr>
              <w:pStyle w:val="af5"/>
              <w:ind w:firstLine="0"/>
              <w:jc w:val="center"/>
            </w:pPr>
            <w:r>
              <w:t>Код</w:t>
            </w:r>
          </w:p>
        </w:tc>
        <w:tc>
          <w:tcPr>
            <w:tcW w:w="8081" w:type="dxa"/>
            <w:tcBorders>
              <w:top w:val="single" w:sz="2" w:space="0" w:color="000000"/>
              <w:bottom w:val="single" w:sz="2" w:space="0" w:color="000000"/>
              <w:right w:val="single" w:sz="2" w:space="0" w:color="000000"/>
            </w:tcBorders>
          </w:tcPr>
          <w:p w:rsidR="0012786A" w:rsidRDefault="0012786A" w:rsidP="00555505">
            <w:pPr>
              <w:pStyle w:val="af5"/>
              <w:ind w:firstLine="0"/>
              <w:jc w:val="center"/>
            </w:pPr>
            <w:r>
              <w:t>Проверяемый элемент содержания</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w:t>
            </w:r>
          </w:p>
        </w:tc>
        <w:tc>
          <w:tcPr>
            <w:tcW w:w="8081" w:type="dxa"/>
            <w:tcBorders>
              <w:bottom w:val="single" w:sz="2" w:space="0" w:color="000000"/>
              <w:right w:val="single" w:sz="2" w:space="0" w:color="000000"/>
            </w:tcBorders>
          </w:tcPr>
          <w:p w:rsidR="0012786A" w:rsidRDefault="0012786A" w:rsidP="00555505">
            <w:pPr>
              <w:pStyle w:val="af6"/>
            </w:pPr>
            <w:r>
              <w:t>От Руси к Российскому государству</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1.1</w:t>
            </w:r>
          </w:p>
        </w:tc>
        <w:tc>
          <w:tcPr>
            <w:tcW w:w="8081" w:type="dxa"/>
            <w:tcBorders>
              <w:bottom w:val="single" w:sz="2" w:space="0" w:color="000000"/>
              <w:right w:val="single" w:sz="2" w:space="0" w:color="000000"/>
            </w:tcBorders>
          </w:tcPr>
          <w:p w:rsidR="0012786A" w:rsidRDefault="0012786A" w:rsidP="00555505">
            <w:pPr>
              <w:pStyle w:val="af6"/>
            </w:pPr>
            <w:r>
              <w:t>Народы и государства на территории нашей страны в древности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1.2</w:t>
            </w:r>
          </w:p>
        </w:tc>
        <w:tc>
          <w:tcPr>
            <w:tcW w:w="8081" w:type="dxa"/>
            <w:tcBorders>
              <w:bottom w:val="single" w:sz="2" w:space="0" w:color="000000"/>
              <w:right w:val="single" w:sz="2" w:space="0" w:color="000000"/>
            </w:tcBorders>
          </w:tcPr>
          <w:p w:rsidR="0012786A" w:rsidRDefault="0012786A" w:rsidP="00555505">
            <w:pPr>
              <w:pStyle w:val="af6"/>
            </w:pPr>
            <w:r>
              <w:t>Роль и место России в мировой истории. Периодизация и источники российской истории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1.3</w:t>
            </w:r>
          </w:p>
        </w:tc>
        <w:tc>
          <w:tcPr>
            <w:tcW w:w="8081" w:type="dxa"/>
            <w:tcBorders>
              <w:bottom w:val="single" w:sz="2" w:space="0" w:color="000000"/>
              <w:right w:val="single" w:sz="2" w:space="0" w:color="000000"/>
            </w:tcBorders>
          </w:tcPr>
          <w:p w:rsidR="0012786A" w:rsidRDefault="0012786A" w:rsidP="00555505">
            <w:pPr>
              <w:pStyle w:val="af6"/>
            </w:pPr>
            <w:r>
              <w:t xml:space="preserve">Образование Руси: исторические условия образования государства Русь. </w:t>
            </w:r>
            <w:r>
              <w:lastRenderedPageBreak/>
              <w:t>Формирование территории. Внутренняя политика первых князей</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lastRenderedPageBreak/>
              <w:t>1.4</w:t>
            </w:r>
          </w:p>
        </w:tc>
        <w:tc>
          <w:tcPr>
            <w:tcW w:w="8081" w:type="dxa"/>
            <w:tcBorders>
              <w:bottom w:val="single" w:sz="2" w:space="0" w:color="000000"/>
              <w:right w:val="single" w:sz="2" w:space="0" w:color="000000"/>
            </w:tcBorders>
          </w:tcPr>
          <w:p w:rsidR="0012786A" w:rsidRDefault="0012786A" w:rsidP="00555505">
            <w:pPr>
              <w:pStyle w:val="af6"/>
            </w:pPr>
            <w: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1.5</w:t>
            </w:r>
          </w:p>
        </w:tc>
        <w:tc>
          <w:tcPr>
            <w:tcW w:w="8081" w:type="dxa"/>
            <w:tcBorders>
              <w:bottom w:val="single" w:sz="2" w:space="0" w:color="000000"/>
              <w:right w:val="single" w:sz="2" w:space="0" w:color="000000"/>
            </w:tcBorders>
          </w:tcPr>
          <w:p w:rsidR="0012786A" w:rsidRDefault="0012786A" w:rsidP="00555505">
            <w:pPr>
              <w:pStyle w:val="af6"/>
            </w:pPr>
            <w:r>
              <w:t>Внешняя политика первых русских князей. Внешняя политика и международные связи Руси в конце X - начале XII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1.6</w:t>
            </w:r>
          </w:p>
        </w:tc>
        <w:tc>
          <w:tcPr>
            <w:tcW w:w="8081" w:type="dxa"/>
            <w:tcBorders>
              <w:bottom w:val="single" w:sz="2" w:space="0" w:color="000000"/>
              <w:right w:val="single" w:sz="2" w:space="0" w:color="000000"/>
            </w:tcBorders>
          </w:tcPr>
          <w:p w:rsidR="0012786A" w:rsidRDefault="0012786A" w:rsidP="00555505">
            <w:pPr>
              <w:pStyle w:val="af6"/>
            </w:pPr>
            <w:r>
              <w:t>Культура средневековой Руси. Византийское наследие на Руси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1.7</w:t>
            </w:r>
          </w:p>
        </w:tc>
        <w:tc>
          <w:tcPr>
            <w:tcW w:w="8081" w:type="dxa"/>
            <w:tcBorders>
              <w:bottom w:val="single" w:sz="2" w:space="0" w:color="000000"/>
              <w:right w:val="single" w:sz="2" w:space="0" w:color="000000"/>
            </w:tcBorders>
          </w:tcPr>
          <w:p w:rsidR="0012786A" w:rsidRDefault="0012786A" w:rsidP="00555505">
            <w:pPr>
              <w:pStyle w:val="af6"/>
            </w:pPr>
            <w: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1.8</w:t>
            </w:r>
          </w:p>
        </w:tc>
        <w:tc>
          <w:tcPr>
            <w:tcW w:w="8081" w:type="dxa"/>
            <w:tcBorders>
              <w:bottom w:val="single" w:sz="2" w:space="0" w:color="000000"/>
              <w:right w:val="single" w:sz="2" w:space="0" w:color="000000"/>
            </w:tcBorders>
          </w:tcPr>
          <w:p w:rsidR="0012786A" w:rsidRDefault="0012786A" w:rsidP="00555505">
            <w:pPr>
              <w:pStyle w:val="af6"/>
            </w:pPr>
            <w: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1.9</w:t>
            </w:r>
          </w:p>
        </w:tc>
        <w:tc>
          <w:tcPr>
            <w:tcW w:w="8081" w:type="dxa"/>
            <w:tcBorders>
              <w:bottom w:val="single" w:sz="2" w:space="0" w:color="000000"/>
              <w:right w:val="single" w:sz="2" w:space="0" w:color="000000"/>
            </w:tcBorders>
          </w:tcPr>
          <w:p w:rsidR="0012786A" w:rsidRDefault="0012786A" w:rsidP="00555505">
            <w:pPr>
              <w:pStyle w:val="af6"/>
            </w:pPr>
            <w:r>
              <w:t>Народы и государства степной зоны Восточной Европы и Сибири в XIII - XV вв. Золотая Орда. Межкультурные связи и коммуникации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1.10</w:t>
            </w:r>
          </w:p>
        </w:tc>
        <w:tc>
          <w:tcPr>
            <w:tcW w:w="8081" w:type="dxa"/>
            <w:tcBorders>
              <w:bottom w:val="single" w:sz="2" w:space="0" w:color="000000"/>
              <w:right w:val="single" w:sz="2" w:space="0" w:color="000000"/>
            </w:tcBorders>
          </w:tcPr>
          <w:p w:rsidR="0012786A" w:rsidRDefault="0012786A" w:rsidP="00555505">
            <w:pPr>
              <w:pStyle w:val="af6"/>
            </w:pPr>
            <w: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1.11</w:t>
            </w:r>
          </w:p>
        </w:tc>
        <w:tc>
          <w:tcPr>
            <w:tcW w:w="8081" w:type="dxa"/>
            <w:tcBorders>
              <w:bottom w:val="single" w:sz="2" w:space="0" w:color="000000"/>
              <w:right w:val="single" w:sz="2" w:space="0" w:color="000000"/>
            </w:tcBorders>
          </w:tcPr>
          <w:p w:rsidR="0012786A" w:rsidRDefault="0012786A" w:rsidP="00555505">
            <w:pPr>
              <w:pStyle w:val="af6"/>
            </w:pPr>
            <w: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2</w:t>
            </w:r>
          </w:p>
        </w:tc>
        <w:tc>
          <w:tcPr>
            <w:tcW w:w="8081" w:type="dxa"/>
            <w:tcBorders>
              <w:bottom w:val="single" w:sz="2" w:space="0" w:color="000000"/>
              <w:right w:val="single" w:sz="2" w:space="0" w:color="000000"/>
            </w:tcBorders>
          </w:tcPr>
          <w:p w:rsidR="0012786A" w:rsidRDefault="0012786A" w:rsidP="00555505">
            <w:pPr>
              <w:pStyle w:val="af6"/>
            </w:pPr>
            <w:r>
              <w:t>Россия в XVI - XVII веках: от великого княжества к царству</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2.1</w:t>
            </w:r>
          </w:p>
        </w:tc>
        <w:tc>
          <w:tcPr>
            <w:tcW w:w="8081" w:type="dxa"/>
            <w:tcBorders>
              <w:bottom w:val="single" w:sz="2" w:space="0" w:color="000000"/>
              <w:right w:val="single" w:sz="2" w:space="0" w:color="000000"/>
            </w:tcBorders>
          </w:tcPr>
          <w:p w:rsidR="0012786A" w:rsidRDefault="0012786A" w:rsidP="00555505">
            <w:pPr>
              <w:pStyle w:val="af6"/>
            </w:pPr>
            <w: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2.2</w:t>
            </w:r>
          </w:p>
        </w:tc>
        <w:tc>
          <w:tcPr>
            <w:tcW w:w="8081" w:type="dxa"/>
            <w:tcBorders>
              <w:bottom w:val="single" w:sz="2" w:space="0" w:color="000000"/>
              <w:right w:val="single" w:sz="2" w:space="0" w:color="000000"/>
            </w:tcBorders>
          </w:tcPr>
          <w:p w:rsidR="0012786A" w:rsidRDefault="0012786A" w:rsidP="00555505">
            <w:pPr>
              <w:pStyle w:val="af6"/>
            </w:pPr>
            <w:r>
              <w:t>Внешняя политика России в XVI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2.3</w:t>
            </w:r>
          </w:p>
        </w:tc>
        <w:tc>
          <w:tcPr>
            <w:tcW w:w="8081" w:type="dxa"/>
            <w:tcBorders>
              <w:bottom w:val="single" w:sz="2" w:space="0" w:color="000000"/>
              <w:right w:val="single" w:sz="2" w:space="0" w:color="000000"/>
            </w:tcBorders>
          </w:tcPr>
          <w:p w:rsidR="0012786A" w:rsidRDefault="0012786A" w:rsidP="00555505">
            <w:pPr>
              <w:pStyle w:val="af6"/>
            </w:pPr>
            <w:r>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2.4</w:t>
            </w:r>
          </w:p>
        </w:tc>
        <w:tc>
          <w:tcPr>
            <w:tcW w:w="8081" w:type="dxa"/>
            <w:tcBorders>
              <w:bottom w:val="single" w:sz="2" w:space="0" w:color="000000"/>
              <w:right w:val="single" w:sz="2" w:space="0" w:color="000000"/>
            </w:tcBorders>
          </w:tcPr>
          <w:p w:rsidR="0012786A" w:rsidRDefault="0012786A" w:rsidP="00555505">
            <w:pPr>
              <w:pStyle w:val="af6"/>
            </w:pPr>
            <w:r>
              <w:t xml:space="preserve">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w:t>
            </w:r>
            <w:r>
              <w:lastRenderedPageBreak/>
              <w:t>освоения Сибири и Дальнего Востока. Межэтнические отношения</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lastRenderedPageBreak/>
              <w:t>2.5</w:t>
            </w:r>
          </w:p>
        </w:tc>
        <w:tc>
          <w:tcPr>
            <w:tcW w:w="8081" w:type="dxa"/>
            <w:tcBorders>
              <w:bottom w:val="single" w:sz="2" w:space="0" w:color="000000"/>
              <w:right w:val="single" w:sz="2" w:space="0" w:color="000000"/>
            </w:tcBorders>
          </w:tcPr>
          <w:p w:rsidR="0012786A" w:rsidRDefault="0012786A" w:rsidP="00555505">
            <w:pPr>
              <w:pStyle w:val="af6"/>
            </w:pPr>
            <w:r>
              <w:t>Внешняя политика России в XVII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2.6</w:t>
            </w:r>
          </w:p>
        </w:tc>
        <w:tc>
          <w:tcPr>
            <w:tcW w:w="8081" w:type="dxa"/>
            <w:tcBorders>
              <w:bottom w:val="single" w:sz="2" w:space="0" w:color="000000"/>
              <w:right w:val="single" w:sz="2" w:space="0" w:color="000000"/>
            </w:tcBorders>
          </w:tcPr>
          <w:p w:rsidR="0012786A" w:rsidRDefault="0012786A" w:rsidP="00555505">
            <w:pPr>
              <w:pStyle w:val="af6"/>
            </w:pPr>
            <w:r>
              <w:t>Культурное пространство России в XVI в. Культурное пространство России в XVII в. Развитие образования и научных знаний</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w:t>
            </w:r>
          </w:p>
        </w:tc>
        <w:tc>
          <w:tcPr>
            <w:tcW w:w="8081" w:type="dxa"/>
            <w:tcBorders>
              <w:bottom w:val="single" w:sz="2" w:space="0" w:color="000000"/>
              <w:right w:val="single" w:sz="2" w:space="0" w:color="000000"/>
            </w:tcBorders>
          </w:tcPr>
          <w:p w:rsidR="0012786A" w:rsidRDefault="0012786A" w:rsidP="00555505">
            <w:pPr>
              <w:pStyle w:val="af6"/>
            </w:pPr>
            <w:r>
              <w:t>Россия в конце XVII - XVIII вв.: от царства к империи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3.1</w:t>
            </w:r>
          </w:p>
        </w:tc>
        <w:tc>
          <w:tcPr>
            <w:tcW w:w="8081" w:type="dxa"/>
            <w:tcBorders>
              <w:bottom w:val="single" w:sz="2" w:space="0" w:color="000000"/>
              <w:right w:val="single" w:sz="2" w:space="0" w:color="000000"/>
            </w:tcBorders>
          </w:tcPr>
          <w:p w:rsidR="0012786A" w:rsidRDefault="0012786A" w:rsidP="00555505">
            <w:pPr>
              <w:pStyle w:val="af6"/>
            </w:pPr>
            <w:r>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3.2</w:t>
            </w:r>
          </w:p>
        </w:tc>
        <w:tc>
          <w:tcPr>
            <w:tcW w:w="8081" w:type="dxa"/>
            <w:tcBorders>
              <w:bottom w:val="single" w:sz="2" w:space="0" w:color="000000"/>
              <w:right w:val="single" w:sz="2" w:space="0" w:color="000000"/>
            </w:tcBorders>
          </w:tcPr>
          <w:p w:rsidR="0012786A" w:rsidRDefault="0012786A" w:rsidP="00555505">
            <w:pPr>
              <w:pStyle w:val="af6"/>
            </w:pPr>
            <w:r>
              <w:t>Внешняя политика Петра I. Северная война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3.3</w:t>
            </w:r>
          </w:p>
        </w:tc>
        <w:tc>
          <w:tcPr>
            <w:tcW w:w="8081" w:type="dxa"/>
            <w:tcBorders>
              <w:bottom w:val="single" w:sz="2" w:space="0" w:color="000000"/>
              <w:right w:val="single" w:sz="2" w:space="0" w:color="000000"/>
            </w:tcBorders>
          </w:tcPr>
          <w:p w:rsidR="0012786A" w:rsidRDefault="0012786A" w:rsidP="00555505">
            <w:pPr>
              <w:pStyle w:val="af6"/>
            </w:pPr>
            <w:r>
              <w:t>Эпоха "дворцовых переворотов": причины и сущность. Внутренняя и внешняя политика России в 1725 - 1762 гг.</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3.4</w:t>
            </w:r>
          </w:p>
        </w:tc>
        <w:tc>
          <w:tcPr>
            <w:tcW w:w="8081" w:type="dxa"/>
            <w:tcBorders>
              <w:bottom w:val="single" w:sz="2" w:space="0" w:color="000000"/>
              <w:right w:val="single" w:sz="2" w:space="0" w:color="000000"/>
            </w:tcBorders>
          </w:tcPr>
          <w:p w:rsidR="0012786A" w:rsidRDefault="0012786A" w:rsidP="00555505">
            <w:pPr>
              <w:pStyle w:val="af6"/>
            </w:pPr>
            <w: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3.5</w:t>
            </w:r>
          </w:p>
        </w:tc>
        <w:tc>
          <w:tcPr>
            <w:tcW w:w="8081" w:type="dxa"/>
            <w:tcBorders>
              <w:bottom w:val="single" w:sz="2" w:space="0" w:color="000000"/>
              <w:right w:val="single" w:sz="2" w:space="0" w:color="000000"/>
            </w:tcBorders>
          </w:tcPr>
          <w:p w:rsidR="0012786A" w:rsidRDefault="0012786A" w:rsidP="00555505">
            <w:pPr>
              <w:pStyle w:val="af6"/>
            </w:pPr>
            <w:r>
              <w:t>Внешняя политика России в период правления Екатерины II, ее основные задачи, направления, итоги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3.6</w:t>
            </w:r>
          </w:p>
        </w:tc>
        <w:tc>
          <w:tcPr>
            <w:tcW w:w="8081" w:type="dxa"/>
            <w:tcBorders>
              <w:bottom w:val="single" w:sz="2" w:space="0" w:color="000000"/>
              <w:right w:val="single" w:sz="2" w:space="0" w:color="000000"/>
            </w:tcBorders>
          </w:tcPr>
          <w:p w:rsidR="0012786A" w:rsidRDefault="0012786A" w:rsidP="00555505">
            <w:pPr>
              <w:pStyle w:val="af6"/>
            </w:pPr>
            <w:r>
              <w:t>Народы России в XVIII в. Национальная политика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3.7</w:t>
            </w:r>
          </w:p>
        </w:tc>
        <w:tc>
          <w:tcPr>
            <w:tcW w:w="8081" w:type="dxa"/>
            <w:tcBorders>
              <w:bottom w:val="single" w:sz="2" w:space="0" w:color="000000"/>
              <w:right w:val="single" w:sz="2" w:space="0" w:color="000000"/>
            </w:tcBorders>
          </w:tcPr>
          <w:p w:rsidR="0012786A" w:rsidRDefault="0012786A" w:rsidP="00555505">
            <w:pPr>
              <w:pStyle w:val="af6"/>
            </w:pPr>
            <w:r>
              <w:t>Внутренняя и внешняя политика Павла I. Ограничение дворянских привилегий</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3.8</w:t>
            </w:r>
          </w:p>
        </w:tc>
        <w:tc>
          <w:tcPr>
            <w:tcW w:w="8081" w:type="dxa"/>
            <w:tcBorders>
              <w:bottom w:val="single" w:sz="2" w:space="0" w:color="000000"/>
              <w:right w:val="single" w:sz="2" w:space="0" w:color="000000"/>
            </w:tcBorders>
          </w:tcPr>
          <w:p w:rsidR="0012786A" w:rsidRDefault="0012786A" w:rsidP="00555505">
            <w:pPr>
              <w:pStyle w:val="af6"/>
            </w:pPr>
            <w: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w:t>
            </w:r>
          </w:p>
        </w:tc>
        <w:tc>
          <w:tcPr>
            <w:tcW w:w="8081" w:type="dxa"/>
            <w:tcBorders>
              <w:bottom w:val="single" w:sz="2" w:space="0" w:color="000000"/>
              <w:right w:val="single" w:sz="2" w:space="0" w:color="000000"/>
            </w:tcBorders>
          </w:tcPr>
          <w:p w:rsidR="0012786A" w:rsidRDefault="0012786A" w:rsidP="00555505">
            <w:pPr>
              <w:pStyle w:val="af6"/>
            </w:pPr>
            <w:r>
              <w:t>Российская империя в XIX - начале XX вв.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4.1</w:t>
            </w:r>
          </w:p>
        </w:tc>
        <w:tc>
          <w:tcPr>
            <w:tcW w:w="8081" w:type="dxa"/>
            <w:tcBorders>
              <w:bottom w:val="single" w:sz="2" w:space="0" w:color="000000"/>
              <w:right w:val="single" w:sz="2" w:space="0" w:color="000000"/>
            </w:tcBorders>
          </w:tcPr>
          <w:p w:rsidR="0012786A" w:rsidRDefault="0012786A" w:rsidP="00555505">
            <w:pPr>
              <w:pStyle w:val="af6"/>
            </w:pPr>
            <w: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4.2</w:t>
            </w:r>
          </w:p>
        </w:tc>
        <w:tc>
          <w:tcPr>
            <w:tcW w:w="8081" w:type="dxa"/>
            <w:tcBorders>
              <w:bottom w:val="single" w:sz="2" w:space="0" w:color="000000"/>
              <w:right w:val="single" w:sz="2" w:space="0" w:color="000000"/>
            </w:tcBorders>
          </w:tcPr>
          <w:p w:rsidR="0012786A" w:rsidRDefault="0012786A" w:rsidP="00555505">
            <w:pPr>
              <w:pStyle w:val="af6"/>
            </w:pPr>
            <w: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4.3</w:t>
            </w:r>
          </w:p>
        </w:tc>
        <w:tc>
          <w:tcPr>
            <w:tcW w:w="8081" w:type="dxa"/>
            <w:tcBorders>
              <w:bottom w:val="single" w:sz="2" w:space="0" w:color="000000"/>
              <w:right w:val="single" w:sz="2" w:space="0" w:color="000000"/>
            </w:tcBorders>
          </w:tcPr>
          <w:p w:rsidR="0012786A" w:rsidRDefault="0012786A" w:rsidP="00555505">
            <w:pPr>
              <w:pStyle w:val="af6"/>
            </w:pPr>
            <w: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4.4</w:t>
            </w:r>
          </w:p>
        </w:tc>
        <w:tc>
          <w:tcPr>
            <w:tcW w:w="8081" w:type="dxa"/>
            <w:tcBorders>
              <w:bottom w:val="single" w:sz="2" w:space="0" w:color="000000"/>
              <w:right w:val="single" w:sz="2" w:space="0" w:color="000000"/>
            </w:tcBorders>
          </w:tcPr>
          <w:p w:rsidR="0012786A" w:rsidRDefault="0012786A" w:rsidP="00555505">
            <w:pPr>
              <w:pStyle w:val="af6"/>
            </w:pPr>
            <w:r>
              <w:t>Внешняя политика России в период правления Николая I. Крымская война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4.5</w:t>
            </w:r>
          </w:p>
        </w:tc>
        <w:tc>
          <w:tcPr>
            <w:tcW w:w="8081" w:type="dxa"/>
            <w:tcBorders>
              <w:bottom w:val="single" w:sz="2" w:space="0" w:color="000000"/>
              <w:right w:val="single" w:sz="2" w:space="0" w:color="000000"/>
            </w:tcBorders>
          </w:tcPr>
          <w:p w:rsidR="0012786A" w:rsidRDefault="0012786A" w:rsidP="00555505">
            <w:pPr>
              <w:pStyle w:val="af6"/>
            </w:pPr>
            <w:r>
              <w:t>Культурное пространство империи в первой половине XIX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4.6</w:t>
            </w:r>
          </w:p>
        </w:tc>
        <w:tc>
          <w:tcPr>
            <w:tcW w:w="8081" w:type="dxa"/>
            <w:tcBorders>
              <w:bottom w:val="single" w:sz="2" w:space="0" w:color="000000"/>
              <w:right w:val="single" w:sz="2" w:space="0" w:color="000000"/>
            </w:tcBorders>
          </w:tcPr>
          <w:p w:rsidR="0012786A" w:rsidRDefault="0012786A" w:rsidP="00555505">
            <w:pPr>
              <w:pStyle w:val="af6"/>
            </w:pPr>
            <w:r>
              <w:t>Социальная и правовая модернизация страны при Александре II. Великие реформы 1860 - 1870-х гг. Национальная и религиозная политика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4.7</w:t>
            </w:r>
          </w:p>
        </w:tc>
        <w:tc>
          <w:tcPr>
            <w:tcW w:w="8081" w:type="dxa"/>
            <w:tcBorders>
              <w:bottom w:val="single" w:sz="2" w:space="0" w:color="000000"/>
              <w:right w:val="single" w:sz="2" w:space="0" w:color="000000"/>
            </w:tcBorders>
          </w:tcPr>
          <w:p w:rsidR="0012786A" w:rsidRDefault="0012786A" w:rsidP="00555505">
            <w:pPr>
              <w:pStyle w:val="af6"/>
            </w:pPr>
            <w:r>
              <w:t>Общественное движение в период правления Александра II</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4.8</w:t>
            </w:r>
          </w:p>
        </w:tc>
        <w:tc>
          <w:tcPr>
            <w:tcW w:w="8081" w:type="dxa"/>
            <w:tcBorders>
              <w:bottom w:val="single" w:sz="2" w:space="0" w:color="000000"/>
              <w:right w:val="single" w:sz="2" w:space="0" w:color="000000"/>
            </w:tcBorders>
          </w:tcPr>
          <w:p w:rsidR="0012786A" w:rsidRDefault="0012786A" w:rsidP="00555505">
            <w:pPr>
              <w:pStyle w:val="af6"/>
            </w:pPr>
            <w:r>
              <w:t>Многовекторность внешней политики империи в период правления Александра II</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4.9</w:t>
            </w:r>
          </w:p>
        </w:tc>
        <w:tc>
          <w:tcPr>
            <w:tcW w:w="8081" w:type="dxa"/>
            <w:tcBorders>
              <w:bottom w:val="single" w:sz="2" w:space="0" w:color="000000"/>
              <w:right w:val="single" w:sz="2" w:space="0" w:color="000000"/>
            </w:tcBorders>
          </w:tcPr>
          <w:p w:rsidR="0012786A" w:rsidRDefault="0012786A" w:rsidP="00555505">
            <w:pPr>
              <w:pStyle w:val="af6"/>
            </w:pPr>
            <w:r>
              <w:t xml:space="preserve">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w:t>
            </w:r>
            <w:r>
              <w:lastRenderedPageBreak/>
              <w:t>Основные регионы Российской империи и их роль в жизни страны</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lastRenderedPageBreak/>
              <w:t>4.10</w:t>
            </w:r>
          </w:p>
        </w:tc>
        <w:tc>
          <w:tcPr>
            <w:tcW w:w="8081" w:type="dxa"/>
            <w:tcBorders>
              <w:bottom w:val="single" w:sz="2" w:space="0" w:color="000000"/>
              <w:right w:val="single" w:sz="2" w:space="0" w:color="000000"/>
            </w:tcBorders>
          </w:tcPr>
          <w:p w:rsidR="0012786A" w:rsidRDefault="0012786A" w:rsidP="00555505">
            <w:pPr>
              <w:pStyle w:val="af6"/>
            </w:pPr>
            <w:r>
              <w:t>Внешняя политика Александра III</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4.11</w:t>
            </w:r>
          </w:p>
        </w:tc>
        <w:tc>
          <w:tcPr>
            <w:tcW w:w="8081" w:type="dxa"/>
            <w:tcBorders>
              <w:bottom w:val="single" w:sz="2" w:space="0" w:color="000000"/>
              <w:right w:val="single" w:sz="2" w:space="0" w:color="000000"/>
            </w:tcBorders>
          </w:tcPr>
          <w:p w:rsidR="0012786A" w:rsidRDefault="0012786A" w:rsidP="00555505">
            <w:pPr>
              <w:pStyle w:val="af6"/>
            </w:pPr>
            <w:r>
              <w:t>Культура и быт народов России во второй половине XIX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4.12</w:t>
            </w:r>
          </w:p>
        </w:tc>
        <w:tc>
          <w:tcPr>
            <w:tcW w:w="8081" w:type="dxa"/>
            <w:tcBorders>
              <w:bottom w:val="single" w:sz="2" w:space="0" w:color="000000"/>
              <w:right w:val="single" w:sz="2" w:space="0" w:color="000000"/>
            </w:tcBorders>
          </w:tcPr>
          <w:p w:rsidR="0012786A" w:rsidRDefault="0012786A" w:rsidP="00555505">
            <w:pPr>
              <w:pStyle w:val="af6"/>
            </w:pPr>
            <w: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4.13</w:t>
            </w:r>
          </w:p>
        </w:tc>
        <w:tc>
          <w:tcPr>
            <w:tcW w:w="8081" w:type="dxa"/>
            <w:tcBorders>
              <w:bottom w:val="single" w:sz="2" w:space="0" w:color="000000"/>
              <w:right w:val="single" w:sz="2" w:space="0" w:color="000000"/>
            </w:tcBorders>
          </w:tcPr>
          <w:p w:rsidR="0012786A" w:rsidRDefault="0012786A" w:rsidP="00555505">
            <w:pPr>
              <w:pStyle w:val="af6"/>
            </w:pPr>
            <w:r>
              <w:t>Россия в системе международных отношений</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4.14</w:t>
            </w:r>
          </w:p>
        </w:tc>
        <w:tc>
          <w:tcPr>
            <w:tcW w:w="8081" w:type="dxa"/>
            <w:tcBorders>
              <w:bottom w:val="single" w:sz="2" w:space="0" w:color="000000"/>
              <w:right w:val="single" w:sz="2" w:space="0" w:color="000000"/>
            </w:tcBorders>
          </w:tcPr>
          <w:p w:rsidR="0012786A" w:rsidRDefault="0012786A" w:rsidP="00555505">
            <w:pPr>
              <w:pStyle w:val="af6"/>
            </w:pPr>
            <w:r>
              <w:t>Первая российская революция 1905 - 1907 гг. Начало парламентаризма в России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4.15</w:t>
            </w:r>
          </w:p>
        </w:tc>
        <w:tc>
          <w:tcPr>
            <w:tcW w:w="8081" w:type="dxa"/>
            <w:tcBorders>
              <w:bottom w:val="single" w:sz="2" w:space="0" w:color="000000"/>
              <w:right w:val="single" w:sz="2" w:space="0" w:color="000000"/>
            </w:tcBorders>
          </w:tcPr>
          <w:p w:rsidR="0012786A" w:rsidRDefault="0012786A" w:rsidP="00555505">
            <w:pPr>
              <w:pStyle w:val="af6"/>
            </w:pPr>
            <w:r>
              <w:t>"Основные Законы Российской империи" 1906 г. Общественное и политическое развитие России в 1907 - 1914 гг.</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4.16</w:t>
            </w:r>
          </w:p>
        </w:tc>
        <w:tc>
          <w:tcPr>
            <w:tcW w:w="8081" w:type="dxa"/>
            <w:tcBorders>
              <w:bottom w:val="single" w:sz="2" w:space="0" w:color="000000"/>
              <w:right w:val="single" w:sz="2" w:space="0" w:color="000000"/>
            </w:tcBorders>
          </w:tcPr>
          <w:p w:rsidR="0012786A" w:rsidRDefault="0012786A" w:rsidP="00555505">
            <w:pPr>
              <w:pStyle w:val="af6"/>
            </w:pPr>
            <w: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w:t>
            </w:r>
          </w:p>
        </w:tc>
        <w:tc>
          <w:tcPr>
            <w:tcW w:w="8081" w:type="dxa"/>
            <w:tcBorders>
              <w:bottom w:val="single" w:sz="2" w:space="0" w:color="000000"/>
              <w:right w:val="single" w:sz="2" w:space="0" w:color="000000"/>
            </w:tcBorders>
          </w:tcPr>
          <w:p w:rsidR="0012786A" w:rsidRDefault="0012786A" w:rsidP="00555505">
            <w:pPr>
              <w:pStyle w:val="af6"/>
            </w:pPr>
            <w:r>
              <w:t>Всеобщая история</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w:t>
            </w:r>
          </w:p>
        </w:tc>
        <w:tc>
          <w:tcPr>
            <w:tcW w:w="8081" w:type="dxa"/>
            <w:tcBorders>
              <w:bottom w:val="single" w:sz="2" w:space="0" w:color="000000"/>
              <w:right w:val="single" w:sz="2" w:space="0" w:color="000000"/>
            </w:tcBorders>
          </w:tcPr>
          <w:p w:rsidR="0012786A" w:rsidRDefault="0012786A" w:rsidP="00555505">
            <w:pPr>
              <w:pStyle w:val="af6"/>
            </w:pPr>
            <w:r>
              <w:t>Происхождение человека. Первобытное общество. Периодизация и характеристика основных этапов истории Древнего мира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5.2</w:t>
            </w:r>
          </w:p>
        </w:tc>
        <w:tc>
          <w:tcPr>
            <w:tcW w:w="8081" w:type="dxa"/>
            <w:tcBorders>
              <w:bottom w:val="single" w:sz="2" w:space="0" w:color="000000"/>
              <w:right w:val="single" w:sz="2" w:space="0" w:color="000000"/>
            </w:tcBorders>
          </w:tcPr>
          <w:p w:rsidR="0012786A" w:rsidRDefault="0012786A" w:rsidP="00555505">
            <w:pPr>
              <w:pStyle w:val="af6"/>
            </w:pPr>
            <w: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5.3</w:t>
            </w:r>
          </w:p>
        </w:tc>
        <w:tc>
          <w:tcPr>
            <w:tcW w:w="8081" w:type="dxa"/>
            <w:tcBorders>
              <w:bottom w:val="single" w:sz="2" w:space="0" w:color="000000"/>
              <w:right w:val="single" w:sz="2" w:space="0" w:color="000000"/>
            </w:tcBorders>
          </w:tcPr>
          <w:p w:rsidR="0012786A" w:rsidRDefault="0012786A" w:rsidP="00555505">
            <w:pPr>
              <w:pStyle w:val="af6"/>
            </w:pPr>
            <w:r>
              <w:t>Античность. Древняя Греция. Эллинизм. Культура и религия Древней Греции. Культура эллинистического мира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5.4</w:t>
            </w:r>
          </w:p>
        </w:tc>
        <w:tc>
          <w:tcPr>
            <w:tcW w:w="8081" w:type="dxa"/>
            <w:tcBorders>
              <w:bottom w:val="single" w:sz="2" w:space="0" w:color="000000"/>
              <w:right w:val="single" w:sz="2" w:space="0" w:color="000000"/>
            </w:tcBorders>
          </w:tcPr>
          <w:p w:rsidR="0012786A" w:rsidRDefault="0012786A" w:rsidP="00555505">
            <w:pPr>
              <w:pStyle w:val="af6"/>
            </w:pPr>
            <w:r>
              <w:t>Древний Рим. Культура и религия Древнего Рима. Возникновение и развитие христианства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5.5</w:t>
            </w:r>
          </w:p>
        </w:tc>
        <w:tc>
          <w:tcPr>
            <w:tcW w:w="8081" w:type="dxa"/>
            <w:tcBorders>
              <w:bottom w:val="single" w:sz="2" w:space="0" w:color="000000"/>
              <w:right w:val="single" w:sz="2" w:space="0" w:color="000000"/>
            </w:tcBorders>
          </w:tcPr>
          <w:p w:rsidR="0012786A" w:rsidRDefault="0012786A" w:rsidP="00555505">
            <w:pPr>
              <w:pStyle w:val="af6"/>
            </w:pPr>
            <w:r>
              <w:t>История Средних веков и раннего Нового времени: Периодизация и характеристика основных этапов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5.6</w:t>
            </w:r>
          </w:p>
        </w:tc>
        <w:tc>
          <w:tcPr>
            <w:tcW w:w="8081" w:type="dxa"/>
            <w:tcBorders>
              <w:bottom w:val="single" w:sz="2" w:space="0" w:color="000000"/>
              <w:right w:val="single" w:sz="2" w:space="0" w:color="000000"/>
            </w:tcBorders>
          </w:tcPr>
          <w:p w:rsidR="0012786A" w:rsidRDefault="0012786A" w:rsidP="00555505">
            <w:pPr>
              <w:pStyle w:val="af6"/>
            </w:pPr>
            <w:r>
              <w:t>Социально-экономическое и политическое развитие стран Европы в Средние века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5.7</w:t>
            </w:r>
          </w:p>
        </w:tc>
        <w:tc>
          <w:tcPr>
            <w:tcW w:w="8081" w:type="dxa"/>
            <w:tcBorders>
              <w:bottom w:val="single" w:sz="2" w:space="0" w:color="000000"/>
              <w:right w:val="single" w:sz="2" w:space="0" w:color="000000"/>
            </w:tcBorders>
          </w:tcPr>
          <w:p w:rsidR="0012786A" w:rsidRDefault="0012786A" w:rsidP="00555505">
            <w:pPr>
              <w:pStyle w:val="af6"/>
            </w:pPr>
            <w:r>
              <w:t>Страны и народы Азии, Америки и Африки в Средние века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5.8</w:t>
            </w:r>
          </w:p>
        </w:tc>
        <w:tc>
          <w:tcPr>
            <w:tcW w:w="8081" w:type="dxa"/>
            <w:tcBorders>
              <w:bottom w:val="single" w:sz="2" w:space="0" w:color="000000"/>
              <w:right w:val="single" w:sz="2" w:space="0" w:color="000000"/>
            </w:tcBorders>
          </w:tcPr>
          <w:p w:rsidR="0012786A" w:rsidRDefault="0012786A" w:rsidP="00555505">
            <w:pPr>
              <w:pStyle w:val="af6"/>
            </w:pPr>
            <w:r>
              <w:t>Международные отношения в Средние века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5.9</w:t>
            </w:r>
          </w:p>
        </w:tc>
        <w:tc>
          <w:tcPr>
            <w:tcW w:w="8081" w:type="dxa"/>
            <w:tcBorders>
              <w:bottom w:val="single" w:sz="2" w:space="0" w:color="000000"/>
              <w:right w:val="single" w:sz="2" w:space="0" w:color="000000"/>
            </w:tcBorders>
          </w:tcPr>
          <w:p w:rsidR="0012786A" w:rsidRDefault="0012786A" w:rsidP="00555505">
            <w:pPr>
              <w:pStyle w:val="af6"/>
            </w:pPr>
            <w:r>
              <w:t>Культура Средневековья. Возникновение и развитие ислама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5.10</w:t>
            </w:r>
          </w:p>
        </w:tc>
        <w:tc>
          <w:tcPr>
            <w:tcW w:w="8081" w:type="dxa"/>
            <w:tcBorders>
              <w:bottom w:val="single" w:sz="2" w:space="0" w:color="000000"/>
              <w:right w:val="single" w:sz="2" w:space="0" w:color="000000"/>
            </w:tcBorders>
          </w:tcPr>
          <w:p w:rsidR="0012786A" w:rsidRDefault="0012786A" w:rsidP="00555505">
            <w:pPr>
              <w:pStyle w:val="af6"/>
            </w:pPr>
            <w:r>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5.11</w:t>
            </w:r>
          </w:p>
        </w:tc>
        <w:tc>
          <w:tcPr>
            <w:tcW w:w="8081" w:type="dxa"/>
            <w:tcBorders>
              <w:bottom w:val="single" w:sz="2" w:space="0" w:color="000000"/>
              <w:right w:val="single" w:sz="2" w:space="0" w:color="000000"/>
            </w:tcBorders>
          </w:tcPr>
          <w:p w:rsidR="0012786A" w:rsidRDefault="0012786A" w:rsidP="00555505">
            <w:pPr>
              <w:pStyle w:val="af6"/>
            </w:pPr>
            <w:r>
              <w:t>Внутриполитическое развитие Османской империи, Индии, Китая, Японии в конце XV - XVII вв.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5.12</w:t>
            </w:r>
          </w:p>
        </w:tc>
        <w:tc>
          <w:tcPr>
            <w:tcW w:w="8081" w:type="dxa"/>
            <w:tcBorders>
              <w:bottom w:val="single" w:sz="2" w:space="0" w:color="000000"/>
              <w:right w:val="single" w:sz="2" w:space="0" w:color="000000"/>
            </w:tcBorders>
          </w:tcPr>
          <w:p w:rsidR="0012786A" w:rsidRDefault="0012786A" w:rsidP="00555505">
            <w:pPr>
              <w:pStyle w:val="af6"/>
            </w:pPr>
            <w: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5.13</w:t>
            </w:r>
          </w:p>
        </w:tc>
        <w:tc>
          <w:tcPr>
            <w:tcW w:w="8081" w:type="dxa"/>
            <w:tcBorders>
              <w:bottom w:val="single" w:sz="2" w:space="0" w:color="000000"/>
              <w:right w:val="single" w:sz="2" w:space="0" w:color="000000"/>
            </w:tcBorders>
          </w:tcPr>
          <w:p w:rsidR="0012786A" w:rsidRDefault="0012786A" w:rsidP="00555505">
            <w:pPr>
              <w:pStyle w:val="af6"/>
            </w:pPr>
            <w: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w:t>
            </w:r>
          </w:p>
          <w:p w:rsidR="0012786A" w:rsidRDefault="0012786A" w:rsidP="00555505">
            <w:pPr>
              <w:pStyle w:val="af6"/>
            </w:pPr>
            <w:r>
              <w:t>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5.14</w:t>
            </w:r>
          </w:p>
        </w:tc>
        <w:tc>
          <w:tcPr>
            <w:tcW w:w="8081" w:type="dxa"/>
            <w:tcBorders>
              <w:bottom w:val="single" w:sz="2" w:space="0" w:color="000000"/>
              <w:right w:val="single" w:sz="2" w:space="0" w:color="000000"/>
            </w:tcBorders>
          </w:tcPr>
          <w:p w:rsidR="0012786A" w:rsidRDefault="0012786A" w:rsidP="00555505">
            <w:pPr>
              <w:pStyle w:val="af6"/>
            </w:pPr>
            <w:r>
              <w:t>Характерные черты международных отношений XVIII в. Война за независимость британских колоний в Северной Америке и образование США</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5.15</w:t>
            </w:r>
          </w:p>
        </w:tc>
        <w:tc>
          <w:tcPr>
            <w:tcW w:w="8081" w:type="dxa"/>
            <w:tcBorders>
              <w:bottom w:val="single" w:sz="2" w:space="0" w:color="000000"/>
              <w:right w:val="single" w:sz="2" w:space="0" w:color="000000"/>
            </w:tcBorders>
          </w:tcPr>
          <w:p w:rsidR="0012786A" w:rsidRDefault="0012786A" w:rsidP="00555505">
            <w:pPr>
              <w:pStyle w:val="af6"/>
            </w:pPr>
            <w:r>
              <w:t xml:space="preserve">Создание колониальных империй. Внутренняя и внешняя политика Османской империи, Индии, Китая, Японии. Колониальный период в </w:t>
            </w:r>
            <w:r>
              <w:lastRenderedPageBreak/>
              <w:t>Латинской Америке</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lastRenderedPageBreak/>
              <w:t>5.16</w:t>
            </w:r>
          </w:p>
        </w:tc>
        <w:tc>
          <w:tcPr>
            <w:tcW w:w="8081" w:type="dxa"/>
            <w:tcBorders>
              <w:bottom w:val="single" w:sz="2" w:space="0" w:color="000000"/>
              <w:right w:val="single" w:sz="2" w:space="0" w:color="000000"/>
            </w:tcBorders>
          </w:tcPr>
          <w:p w:rsidR="0012786A" w:rsidRDefault="0012786A" w:rsidP="00555505">
            <w:pPr>
              <w:pStyle w:val="af6"/>
            </w:pPr>
            <w: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5.17</w:t>
            </w:r>
          </w:p>
        </w:tc>
        <w:tc>
          <w:tcPr>
            <w:tcW w:w="8081" w:type="dxa"/>
            <w:tcBorders>
              <w:bottom w:val="single" w:sz="2" w:space="0" w:color="000000"/>
              <w:right w:val="single" w:sz="2" w:space="0" w:color="000000"/>
            </w:tcBorders>
          </w:tcPr>
          <w:p w:rsidR="0012786A" w:rsidRDefault="0012786A" w:rsidP="00555505">
            <w:pPr>
              <w:pStyle w:val="af6"/>
            </w:pPr>
            <w:r>
              <w:t>США в XIX - начале XX в. Гражданская война в США. Борьба за освобождение и образование независимых государств в Латинской Америке в XIX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5.18</w:t>
            </w:r>
          </w:p>
        </w:tc>
        <w:tc>
          <w:tcPr>
            <w:tcW w:w="8081" w:type="dxa"/>
            <w:tcBorders>
              <w:bottom w:val="single" w:sz="2" w:space="0" w:color="000000"/>
              <w:right w:val="single" w:sz="2" w:space="0" w:color="000000"/>
            </w:tcBorders>
          </w:tcPr>
          <w:p w:rsidR="0012786A" w:rsidRDefault="0012786A" w:rsidP="00555505">
            <w:pPr>
              <w:pStyle w:val="af6"/>
            </w:pPr>
            <w: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5.19</w:t>
            </w:r>
          </w:p>
        </w:tc>
        <w:tc>
          <w:tcPr>
            <w:tcW w:w="8081" w:type="dxa"/>
            <w:tcBorders>
              <w:bottom w:val="single" w:sz="2" w:space="0" w:color="000000"/>
              <w:right w:val="single" w:sz="2" w:space="0" w:color="000000"/>
            </w:tcBorders>
          </w:tcPr>
          <w:p w:rsidR="0012786A" w:rsidRDefault="0012786A" w:rsidP="00555505">
            <w:pPr>
              <w:pStyle w:val="af6"/>
            </w:pPr>
            <w:r>
              <w:t>Международные отношения в XIX в.</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5.20</w:t>
            </w:r>
          </w:p>
        </w:tc>
        <w:tc>
          <w:tcPr>
            <w:tcW w:w="8081" w:type="dxa"/>
            <w:tcBorders>
              <w:bottom w:val="single" w:sz="2" w:space="0" w:color="000000"/>
              <w:right w:val="single" w:sz="2" w:space="0" w:color="000000"/>
            </w:tcBorders>
          </w:tcPr>
          <w:p w:rsidR="0012786A" w:rsidRDefault="0012786A" w:rsidP="00555505">
            <w:pPr>
              <w:pStyle w:val="af6"/>
            </w:pPr>
            <w:r>
              <w:t>Культура и картина мира человека раннего Нового времени. Развитие науки, образования и культуры в Новое время</w:t>
            </w:r>
          </w:p>
        </w:tc>
      </w:tr>
      <w:tr w:rsidR="0012786A" w:rsidTr="0012786A">
        <w:tc>
          <w:tcPr>
            <w:tcW w:w="1417" w:type="dxa"/>
            <w:tcBorders>
              <w:left w:val="single" w:sz="2" w:space="0" w:color="000000"/>
              <w:bottom w:val="single" w:sz="2" w:space="0" w:color="000000"/>
              <w:right w:val="single" w:sz="2" w:space="0" w:color="000000"/>
            </w:tcBorders>
          </w:tcPr>
          <w:p w:rsidR="0012786A" w:rsidRDefault="0012786A" w:rsidP="00555505">
            <w:pPr>
              <w:pStyle w:val="af5"/>
              <w:ind w:firstLine="0"/>
              <w:jc w:val="center"/>
            </w:pPr>
            <w:r>
              <w:t>6</w:t>
            </w:r>
          </w:p>
        </w:tc>
        <w:tc>
          <w:tcPr>
            <w:tcW w:w="8081" w:type="dxa"/>
            <w:tcBorders>
              <w:bottom w:val="single" w:sz="2" w:space="0" w:color="000000"/>
              <w:right w:val="single" w:sz="2" w:space="0" w:color="000000"/>
            </w:tcBorders>
          </w:tcPr>
          <w:p w:rsidR="0012786A" w:rsidRDefault="0012786A" w:rsidP="00555505">
            <w:pPr>
              <w:pStyle w:val="af6"/>
            </w:pPr>
            <w:r>
              <w:t>Новейшая история России</w:t>
            </w:r>
          </w:p>
        </w:tc>
      </w:tr>
    </w:tbl>
    <w:p w:rsidR="0012786A" w:rsidRPr="00DA0581" w:rsidRDefault="0012786A" w:rsidP="00DA0581">
      <w:pPr>
        <w:rPr>
          <w:lang w:eastAsia="ru-RU"/>
        </w:rPr>
      </w:pPr>
    </w:p>
    <w:p w:rsidR="00582AA9" w:rsidRDefault="00B861A1" w:rsidP="00582AA9">
      <w:pPr>
        <w:pStyle w:val="ConsPlusNormal"/>
        <w:ind w:firstLine="540"/>
        <w:jc w:val="both"/>
        <w:rPr>
          <w:b/>
        </w:rPr>
      </w:pPr>
      <w:r w:rsidRPr="00104646">
        <w:rPr>
          <w:b/>
        </w:rPr>
        <w:t>ПОУРОЧНОЕ ПЛАНИРОВАНИЕ</w:t>
      </w:r>
      <w:r>
        <w:rPr>
          <w:b/>
        </w:rPr>
        <w:t xml:space="preserve">  </w:t>
      </w:r>
    </w:p>
    <w:p w:rsidR="000000C9" w:rsidRDefault="002B15EF" w:rsidP="000000C9">
      <w:pPr>
        <w:pStyle w:val="ConsPlusNormal"/>
        <w:ind w:firstLine="540"/>
        <w:jc w:val="both"/>
      </w:pPr>
      <w:r>
        <w:t>(для обучающихся 5 - 9</w:t>
      </w:r>
      <w:r w:rsidR="000000C9">
        <w:t xml:space="preserve"> классов с 1 сентября 2025 года)</w:t>
      </w:r>
    </w:p>
    <w:p w:rsidR="000000C9" w:rsidRDefault="000000C9" w:rsidP="00582AA9">
      <w:pPr>
        <w:pStyle w:val="ConsPlusNormal"/>
        <w:ind w:firstLine="540"/>
        <w:jc w:val="both"/>
        <w:rPr>
          <w:b/>
        </w:rPr>
      </w:pPr>
    </w:p>
    <w:p w:rsidR="00582AA9" w:rsidRDefault="00582AA9" w:rsidP="00582AA9">
      <w:pPr>
        <w:pStyle w:val="ConsPlusNormal"/>
        <w:jc w:val="right"/>
      </w:pPr>
      <w:r>
        <w:t>Таблица 17</w:t>
      </w:r>
    </w:p>
    <w:p w:rsidR="00582AA9" w:rsidRPr="00104646" w:rsidRDefault="00582AA9" w:rsidP="00582AA9">
      <w:pPr>
        <w:pStyle w:val="ConsPlusNormal"/>
        <w:ind w:firstLine="540"/>
        <w:jc w:val="both"/>
        <w:rPr>
          <w:b/>
        </w:rPr>
      </w:pPr>
      <w:r w:rsidRPr="00104646">
        <w:rPr>
          <w:b/>
        </w:rP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809"/>
        <w:gridCol w:w="1418"/>
      </w:tblGrid>
      <w:tr w:rsidR="00582AA9" w:rsidTr="00DA0581">
        <w:trPr>
          <w:trHeight w:val="227"/>
        </w:trPr>
        <w:tc>
          <w:tcPr>
            <w:tcW w:w="1191" w:type="dxa"/>
            <w:vMerge w:val="restart"/>
          </w:tcPr>
          <w:p w:rsidR="00582AA9" w:rsidRDefault="00582AA9" w:rsidP="00927D85">
            <w:pPr>
              <w:pStyle w:val="ConsPlusNormal"/>
              <w:jc w:val="center"/>
            </w:pPr>
            <w:r>
              <w:t>N</w:t>
            </w:r>
          </w:p>
          <w:p w:rsidR="00582AA9" w:rsidRDefault="00582AA9" w:rsidP="00927D85">
            <w:pPr>
              <w:pStyle w:val="ConsPlusNormal"/>
              <w:jc w:val="center"/>
            </w:pPr>
            <w:r>
              <w:t xml:space="preserve"> п/п</w:t>
            </w:r>
          </w:p>
        </w:tc>
        <w:tc>
          <w:tcPr>
            <w:tcW w:w="6809" w:type="dxa"/>
            <w:vMerge w:val="restart"/>
          </w:tcPr>
          <w:p w:rsidR="00582AA9" w:rsidRDefault="00582AA9" w:rsidP="00927D85">
            <w:pPr>
              <w:pStyle w:val="ConsPlusNormal"/>
              <w:jc w:val="center"/>
            </w:pPr>
            <w:r>
              <w:t>Тема урока</w:t>
            </w:r>
          </w:p>
        </w:tc>
        <w:tc>
          <w:tcPr>
            <w:tcW w:w="1418" w:type="dxa"/>
          </w:tcPr>
          <w:p w:rsidR="00582AA9" w:rsidRDefault="00582AA9" w:rsidP="00927D85">
            <w:pPr>
              <w:pStyle w:val="ConsPlusNormal"/>
              <w:jc w:val="center"/>
            </w:pPr>
            <w:r>
              <w:t>Количество часов</w:t>
            </w:r>
          </w:p>
        </w:tc>
      </w:tr>
      <w:tr w:rsidR="00582AA9" w:rsidTr="00DA0581">
        <w:trPr>
          <w:trHeight w:val="227"/>
        </w:trPr>
        <w:tc>
          <w:tcPr>
            <w:tcW w:w="1191" w:type="dxa"/>
            <w:vMerge/>
          </w:tcPr>
          <w:p w:rsidR="00582AA9" w:rsidRDefault="00582AA9" w:rsidP="00927D85">
            <w:pPr>
              <w:pStyle w:val="ConsPlusNormal"/>
            </w:pPr>
          </w:p>
        </w:tc>
        <w:tc>
          <w:tcPr>
            <w:tcW w:w="6809" w:type="dxa"/>
            <w:vMerge/>
          </w:tcPr>
          <w:p w:rsidR="00582AA9" w:rsidRDefault="00582AA9" w:rsidP="00927D85">
            <w:pPr>
              <w:pStyle w:val="ConsPlusNormal"/>
            </w:pPr>
          </w:p>
        </w:tc>
        <w:tc>
          <w:tcPr>
            <w:tcW w:w="1418" w:type="dxa"/>
          </w:tcPr>
          <w:p w:rsidR="00582AA9" w:rsidRDefault="00582AA9" w:rsidP="00927D85">
            <w:pPr>
              <w:pStyle w:val="ConsPlusNormal"/>
              <w:jc w:val="center"/>
            </w:pPr>
            <w:r>
              <w:t>Всего</w:t>
            </w:r>
          </w:p>
        </w:tc>
      </w:tr>
      <w:tr w:rsidR="00582AA9" w:rsidTr="00927D85">
        <w:tc>
          <w:tcPr>
            <w:tcW w:w="1191" w:type="dxa"/>
            <w:vAlign w:val="center"/>
          </w:tcPr>
          <w:p w:rsidR="00582AA9" w:rsidRDefault="00582AA9" w:rsidP="00927D85">
            <w:pPr>
              <w:pStyle w:val="ConsPlusNormal"/>
              <w:jc w:val="center"/>
            </w:pPr>
            <w:r>
              <w:t>Урок 1</w:t>
            </w:r>
          </w:p>
        </w:tc>
        <w:tc>
          <w:tcPr>
            <w:tcW w:w="6809" w:type="dxa"/>
            <w:vAlign w:val="center"/>
          </w:tcPr>
          <w:p w:rsidR="00582AA9" w:rsidRDefault="00582AA9" w:rsidP="00927D85">
            <w:pPr>
              <w:pStyle w:val="ConsPlusNormal"/>
              <w:ind w:firstLine="283"/>
            </w:pPr>
            <w:r>
              <w:t>Введение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w:t>
            </w:r>
          </w:p>
        </w:tc>
        <w:tc>
          <w:tcPr>
            <w:tcW w:w="6809" w:type="dxa"/>
            <w:vAlign w:val="center"/>
          </w:tcPr>
          <w:p w:rsidR="00582AA9" w:rsidRDefault="00582AA9" w:rsidP="00927D85">
            <w:pPr>
              <w:pStyle w:val="ConsPlusNormal"/>
              <w:ind w:firstLine="283"/>
            </w:pPr>
            <w:r>
              <w:t>Древнейшие люди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w:t>
            </w:r>
          </w:p>
        </w:tc>
        <w:tc>
          <w:tcPr>
            <w:tcW w:w="6809" w:type="dxa"/>
            <w:vAlign w:val="center"/>
          </w:tcPr>
          <w:p w:rsidR="00582AA9" w:rsidRDefault="00582AA9" w:rsidP="00927D85">
            <w:pPr>
              <w:pStyle w:val="ConsPlusNormal"/>
              <w:ind w:firstLine="283"/>
            </w:pPr>
            <w:r>
              <w:t>Первобытные охотники и собиратели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w:t>
            </w:r>
          </w:p>
        </w:tc>
        <w:tc>
          <w:tcPr>
            <w:tcW w:w="6809" w:type="dxa"/>
            <w:vAlign w:val="center"/>
          </w:tcPr>
          <w:p w:rsidR="00582AA9" w:rsidRDefault="00582AA9" w:rsidP="00927D85">
            <w:pPr>
              <w:pStyle w:val="ConsPlusNormal"/>
              <w:ind w:firstLine="283"/>
            </w:pPr>
            <w:r>
              <w:t>Верования и искусство</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w:t>
            </w:r>
          </w:p>
        </w:tc>
        <w:tc>
          <w:tcPr>
            <w:tcW w:w="6809" w:type="dxa"/>
            <w:vAlign w:val="center"/>
          </w:tcPr>
          <w:p w:rsidR="00582AA9" w:rsidRDefault="00582AA9" w:rsidP="00927D85">
            <w:pPr>
              <w:pStyle w:val="ConsPlusNormal"/>
              <w:ind w:firstLine="283"/>
            </w:pPr>
            <w:r>
              <w:t>Возникновение земледелия, скотоводства и ремесла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w:t>
            </w:r>
          </w:p>
        </w:tc>
        <w:tc>
          <w:tcPr>
            <w:tcW w:w="6809" w:type="dxa"/>
            <w:vAlign w:val="center"/>
          </w:tcPr>
          <w:p w:rsidR="00582AA9" w:rsidRDefault="00582AA9" w:rsidP="00927D85">
            <w:pPr>
              <w:pStyle w:val="ConsPlusNormal"/>
              <w:ind w:firstLine="283"/>
            </w:pPr>
            <w:r>
              <w:t>Урок повторения, обобщения и контроля по теме "История Древнего мира. Первобытное общество"</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w:t>
            </w:r>
          </w:p>
        </w:tc>
        <w:tc>
          <w:tcPr>
            <w:tcW w:w="6809" w:type="dxa"/>
            <w:vAlign w:val="center"/>
          </w:tcPr>
          <w:p w:rsidR="00582AA9" w:rsidRDefault="00582AA9" w:rsidP="00927D85">
            <w:pPr>
              <w:pStyle w:val="ConsPlusNormal"/>
              <w:ind w:firstLine="283"/>
            </w:pPr>
            <w:r>
              <w:t>Древний мир: понятие, хронологические рамки, карта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w:t>
            </w:r>
          </w:p>
        </w:tc>
        <w:tc>
          <w:tcPr>
            <w:tcW w:w="6809" w:type="dxa"/>
            <w:vAlign w:val="center"/>
          </w:tcPr>
          <w:p w:rsidR="00582AA9" w:rsidRDefault="00582AA9" w:rsidP="00927D85">
            <w:pPr>
              <w:pStyle w:val="ConsPlusNormal"/>
              <w:ind w:firstLine="283"/>
            </w:pPr>
            <w:r>
              <w:t>Возникновение Древнеегипетского государства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w:t>
            </w:r>
          </w:p>
        </w:tc>
        <w:tc>
          <w:tcPr>
            <w:tcW w:w="6809" w:type="dxa"/>
            <w:vAlign w:val="center"/>
          </w:tcPr>
          <w:p w:rsidR="00582AA9" w:rsidRDefault="00582AA9" w:rsidP="00927D85">
            <w:pPr>
              <w:pStyle w:val="ConsPlusNormal"/>
              <w:ind w:firstLine="283"/>
            </w:pPr>
            <w:r>
              <w:t>Общество Древнего Египта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10</w:t>
            </w:r>
          </w:p>
        </w:tc>
        <w:tc>
          <w:tcPr>
            <w:tcW w:w="6809" w:type="dxa"/>
            <w:vAlign w:val="center"/>
          </w:tcPr>
          <w:p w:rsidR="00582AA9" w:rsidRDefault="00582AA9" w:rsidP="00927D85">
            <w:pPr>
              <w:pStyle w:val="ConsPlusNormal"/>
              <w:ind w:firstLine="283"/>
            </w:pPr>
            <w:r>
              <w:t>Общество Древнего Египта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11</w:t>
            </w:r>
          </w:p>
        </w:tc>
        <w:tc>
          <w:tcPr>
            <w:tcW w:w="6809" w:type="dxa"/>
            <w:vAlign w:val="center"/>
          </w:tcPr>
          <w:p w:rsidR="00582AA9" w:rsidRDefault="00582AA9" w:rsidP="00927D85">
            <w:pPr>
              <w:pStyle w:val="ConsPlusNormal"/>
              <w:ind w:firstLine="283"/>
            </w:pPr>
            <w:r>
              <w:t>Расцвет Древнеегипетского государства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12</w:t>
            </w:r>
          </w:p>
        </w:tc>
        <w:tc>
          <w:tcPr>
            <w:tcW w:w="6809" w:type="dxa"/>
            <w:vAlign w:val="center"/>
          </w:tcPr>
          <w:p w:rsidR="00582AA9" w:rsidRDefault="00582AA9" w:rsidP="00927D85">
            <w:pPr>
              <w:pStyle w:val="ConsPlusNormal"/>
              <w:ind w:firstLine="283"/>
            </w:pPr>
            <w:r>
              <w:t>Религия Древнего Египта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13</w:t>
            </w:r>
          </w:p>
        </w:tc>
        <w:tc>
          <w:tcPr>
            <w:tcW w:w="6809" w:type="dxa"/>
            <w:vAlign w:val="center"/>
          </w:tcPr>
          <w:p w:rsidR="00582AA9" w:rsidRDefault="00582AA9" w:rsidP="00927D85">
            <w:pPr>
              <w:pStyle w:val="ConsPlusNormal"/>
              <w:ind w:firstLine="283"/>
            </w:pPr>
            <w:r>
              <w:t>Наука и искусство в Древнем Египте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14</w:t>
            </w:r>
          </w:p>
        </w:tc>
        <w:tc>
          <w:tcPr>
            <w:tcW w:w="6809" w:type="dxa"/>
            <w:vAlign w:val="center"/>
          </w:tcPr>
          <w:p w:rsidR="00582AA9" w:rsidRDefault="00582AA9" w:rsidP="00927D85">
            <w:pPr>
              <w:pStyle w:val="ConsPlusNormal"/>
              <w:ind w:firstLine="283"/>
            </w:pPr>
            <w:r>
              <w:t>Урок повторения, обобщения и контроля по теме "Древний Египет"</w:t>
            </w:r>
            <w:r w:rsidR="00175B69">
              <w:t xml:space="preserve"> </w:t>
            </w:r>
          </w:p>
        </w:tc>
        <w:tc>
          <w:tcPr>
            <w:tcW w:w="1418" w:type="dxa"/>
            <w:vAlign w:val="center"/>
          </w:tcPr>
          <w:p w:rsidR="00582AA9" w:rsidRDefault="00175B69" w:rsidP="00927D85">
            <w:pPr>
              <w:pStyle w:val="ConsPlusNormal"/>
              <w:jc w:val="center"/>
            </w:pPr>
            <w:r>
              <w:t>к/р</w:t>
            </w:r>
          </w:p>
        </w:tc>
      </w:tr>
      <w:tr w:rsidR="00582AA9" w:rsidTr="00927D85">
        <w:tc>
          <w:tcPr>
            <w:tcW w:w="1191" w:type="dxa"/>
            <w:vAlign w:val="center"/>
          </w:tcPr>
          <w:p w:rsidR="00582AA9" w:rsidRDefault="00582AA9" w:rsidP="00927D85">
            <w:pPr>
              <w:pStyle w:val="ConsPlusNormal"/>
              <w:jc w:val="center"/>
            </w:pPr>
            <w:r>
              <w:t>Урок 15</w:t>
            </w:r>
          </w:p>
        </w:tc>
        <w:tc>
          <w:tcPr>
            <w:tcW w:w="6809" w:type="dxa"/>
            <w:vAlign w:val="center"/>
          </w:tcPr>
          <w:p w:rsidR="00582AA9" w:rsidRDefault="00582AA9" w:rsidP="00927D85">
            <w:pPr>
              <w:pStyle w:val="ConsPlusNormal"/>
              <w:ind w:firstLine="283"/>
            </w:pPr>
            <w:r>
              <w:t>Возникновение первых государств в Древнем Междуречье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lastRenderedPageBreak/>
              <w:t>Урок 16</w:t>
            </w:r>
          </w:p>
        </w:tc>
        <w:tc>
          <w:tcPr>
            <w:tcW w:w="6809" w:type="dxa"/>
            <w:vAlign w:val="center"/>
          </w:tcPr>
          <w:p w:rsidR="00582AA9" w:rsidRDefault="00582AA9" w:rsidP="00927D85">
            <w:pPr>
              <w:pStyle w:val="ConsPlusNormal"/>
              <w:ind w:firstLine="283"/>
            </w:pPr>
            <w:r>
              <w:t>Вавилонское царство</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17</w:t>
            </w:r>
          </w:p>
        </w:tc>
        <w:tc>
          <w:tcPr>
            <w:tcW w:w="6809" w:type="dxa"/>
            <w:vAlign w:val="center"/>
          </w:tcPr>
          <w:p w:rsidR="00582AA9" w:rsidRDefault="00582AA9" w:rsidP="00927D85">
            <w:pPr>
              <w:pStyle w:val="ConsPlusNormal"/>
              <w:ind w:firstLine="283"/>
            </w:pPr>
            <w:r>
              <w:t>Урок повторения, обобщения и контроля по теме "Древние цивилизации Месопотамии"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18</w:t>
            </w:r>
          </w:p>
        </w:tc>
        <w:tc>
          <w:tcPr>
            <w:tcW w:w="6809" w:type="dxa"/>
            <w:vAlign w:val="center"/>
          </w:tcPr>
          <w:p w:rsidR="00582AA9" w:rsidRDefault="00582AA9" w:rsidP="00927D85">
            <w:pPr>
              <w:pStyle w:val="ConsPlusNormal"/>
              <w:ind w:firstLine="283"/>
            </w:pPr>
            <w:r>
              <w:t>Финикия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19</w:t>
            </w:r>
          </w:p>
        </w:tc>
        <w:tc>
          <w:tcPr>
            <w:tcW w:w="6809" w:type="dxa"/>
            <w:vAlign w:val="center"/>
          </w:tcPr>
          <w:p w:rsidR="00582AA9" w:rsidRDefault="00582AA9" w:rsidP="00927D85">
            <w:pPr>
              <w:pStyle w:val="ConsPlusNormal"/>
              <w:ind w:firstLine="283"/>
            </w:pPr>
            <w:r>
              <w:t>Древняя Палестина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20</w:t>
            </w:r>
          </w:p>
        </w:tc>
        <w:tc>
          <w:tcPr>
            <w:tcW w:w="6809" w:type="dxa"/>
            <w:vAlign w:val="center"/>
          </w:tcPr>
          <w:p w:rsidR="00582AA9" w:rsidRDefault="00582AA9" w:rsidP="00927D85">
            <w:pPr>
              <w:pStyle w:val="ConsPlusNormal"/>
              <w:ind w:firstLine="283"/>
            </w:pPr>
            <w:r>
              <w:t>Урок повторения, обобщения и контроля по теме "Восточное Средиземноморье в древности"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21</w:t>
            </w:r>
          </w:p>
        </w:tc>
        <w:tc>
          <w:tcPr>
            <w:tcW w:w="6809" w:type="dxa"/>
            <w:vAlign w:val="center"/>
          </w:tcPr>
          <w:p w:rsidR="00582AA9" w:rsidRDefault="00582AA9" w:rsidP="00927D85">
            <w:pPr>
              <w:pStyle w:val="ConsPlusNormal"/>
              <w:ind w:firstLine="283"/>
            </w:pPr>
            <w:r>
              <w:t>Ассирийская держава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22</w:t>
            </w:r>
          </w:p>
        </w:tc>
        <w:tc>
          <w:tcPr>
            <w:tcW w:w="6809" w:type="dxa"/>
            <w:vAlign w:val="center"/>
          </w:tcPr>
          <w:p w:rsidR="00582AA9" w:rsidRDefault="00582AA9" w:rsidP="00927D85">
            <w:pPr>
              <w:pStyle w:val="ConsPlusNormal"/>
              <w:ind w:firstLine="283"/>
            </w:pPr>
            <w:r>
              <w:t>Персидское царство</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23</w:t>
            </w:r>
          </w:p>
        </w:tc>
        <w:tc>
          <w:tcPr>
            <w:tcW w:w="6809" w:type="dxa"/>
            <w:vAlign w:val="center"/>
          </w:tcPr>
          <w:p w:rsidR="00582AA9" w:rsidRDefault="00582AA9" w:rsidP="00927D85">
            <w:pPr>
              <w:pStyle w:val="ConsPlusNormal"/>
              <w:ind w:firstLine="283"/>
            </w:pPr>
            <w:r>
              <w:t>Урок повторения, обобщения и контроля по теме "Ассирия. Персидская держава"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24</w:t>
            </w:r>
          </w:p>
        </w:tc>
        <w:tc>
          <w:tcPr>
            <w:tcW w:w="6809" w:type="dxa"/>
            <w:vAlign w:val="center"/>
          </w:tcPr>
          <w:p w:rsidR="00582AA9" w:rsidRDefault="00582AA9" w:rsidP="00927D85">
            <w:pPr>
              <w:pStyle w:val="ConsPlusNormal"/>
              <w:ind w:firstLine="283"/>
            </w:pPr>
            <w:r>
              <w:t>Древняя Индия.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25</w:t>
            </w:r>
          </w:p>
        </w:tc>
        <w:tc>
          <w:tcPr>
            <w:tcW w:w="6809" w:type="dxa"/>
            <w:vAlign w:val="center"/>
          </w:tcPr>
          <w:p w:rsidR="00582AA9" w:rsidRDefault="00582AA9" w:rsidP="00927D85">
            <w:pPr>
              <w:pStyle w:val="ConsPlusNormal"/>
              <w:ind w:firstLine="283"/>
            </w:pPr>
            <w:r>
              <w:t>Древний Китай</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26</w:t>
            </w:r>
          </w:p>
        </w:tc>
        <w:tc>
          <w:tcPr>
            <w:tcW w:w="6809" w:type="dxa"/>
            <w:vAlign w:val="center"/>
          </w:tcPr>
          <w:p w:rsidR="00582AA9" w:rsidRDefault="00582AA9" w:rsidP="00927D85">
            <w:pPr>
              <w:pStyle w:val="ConsPlusNormal"/>
              <w:ind w:firstLine="283"/>
            </w:pPr>
            <w:r>
              <w:t>Религия и культура Древней Индии и Древнего Китая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27</w:t>
            </w:r>
          </w:p>
        </w:tc>
        <w:tc>
          <w:tcPr>
            <w:tcW w:w="6809" w:type="dxa"/>
            <w:vAlign w:val="center"/>
          </w:tcPr>
          <w:p w:rsidR="00582AA9" w:rsidRDefault="00582AA9" w:rsidP="00927D85">
            <w:pPr>
              <w:pStyle w:val="ConsPlusNormal"/>
              <w:ind w:firstLine="283"/>
            </w:pPr>
            <w:r>
              <w:t>Урок повторения, обобщения и контроля по теме "Древняя Индия. Древний Китай"</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28</w:t>
            </w:r>
          </w:p>
        </w:tc>
        <w:tc>
          <w:tcPr>
            <w:tcW w:w="6809" w:type="dxa"/>
            <w:vAlign w:val="center"/>
          </w:tcPr>
          <w:p w:rsidR="00582AA9" w:rsidRDefault="00582AA9" w:rsidP="00175B69">
            <w:pPr>
              <w:pStyle w:val="ConsPlusNormal"/>
              <w:ind w:firstLine="283"/>
            </w:pPr>
            <w:r>
              <w:t>Урок повторения, обобщения и контроля по теме "Древний Восток"</w:t>
            </w:r>
            <w:r w:rsidR="00175B69">
              <w:t xml:space="preserve"> </w:t>
            </w:r>
          </w:p>
        </w:tc>
        <w:tc>
          <w:tcPr>
            <w:tcW w:w="1418" w:type="dxa"/>
            <w:vAlign w:val="center"/>
          </w:tcPr>
          <w:p w:rsidR="00582AA9" w:rsidRDefault="00175B69" w:rsidP="00927D85">
            <w:pPr>
              <w:pStyle w:val="ConsPlusNormal"/>
              <w:jc w:val="center"/>
            </w:pPr>
            <w:r>
              <w:t>к/р</w:t>
            </w:r>
          </w:p>
        </w:tc>
      </w:tr>
      <w:tr w:rsidR="00582AA9" w:rsidTr="00927D85">
        <w:tc>
          <w:tcPr>
            <w:tcW w:w="1191" w:type="dxa"/>
            <w:vAlign w:val="center"/>
          </w:tcPr>
          <w:p w:rsidR="00582AA9" w:rsidRDefault="00582AA9" w:rsidP="00927D85">
            <w:pPr>
              <w:pStyle w:val="ConsPlusNormal"/>
              <w:jc w:val="center"/>
            </w:pPr>
            <w:r>
              <w:t>Урок 29</w:t>
            </w:r>
          </w:p>
        </w:tc>
        <w:tc>
          <w:tcPr>
            <w:tcW w:w="6809" w:type="dxa"/>
            <w:vAlign w:val="center"/>
          </w:tcPr>
          <w:p w:rsidR="00582AA9" w:rsidRDefault="00582AA9" w:rsidP="00927D85">
            <w:pPr>
              <w:pStyle w:val="ConsPlusNormal"/>
              <w:ind w:firstLine="283"/>
            </w:pPr>
            <w:r>
              <w:t>Начало греческой цивилизации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30</w:t>
            </w:r>
          </w:p>
        </w:tc>
        <w:tc>
          <w:tcPr>
            <w:tcW w:w="6809" w:type="dxa"/>
            <w:vAlign w:val="center"/>
          </w:tcPr>
          <w:p w:rsidR="00582AA9" w:rsidRDefault="00582AA9" w:rsidP="00927D85">
            <w:pPr>
              <w:pStyle w:val="ConsPlusNormal"/>
              <w:ind w:firstLine="283"/>
            </w:pPr>
            <w:r>
              <w:t>Верования древних греков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31</w:t>
            </w:r>
          </w:p>
        </w:tc>
        <w:tc>
          <w:tcPr>
            <w:tcW w:w="6809" w:type="dxa"/>
            <w:vAlign w:val="center"/>
          </w:tcPr>
          <w:p w:rsidR="00582AA9" w:rsidRDefault="00582AA9" w:rsidP="00927D85">
            <w:pPr>
              <w:pStyle w:val="ConsPlusNormal"/>
              <w:ind w:firstLine="283"/>
            </w:pPr>
            <w:r>
              <w:t>Поэмы Гомера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32</w:t>
            </w:r>
          </w:p>
        </w:tc>
        <w:tc>
          <w:tcPr>
            <w:tcW w:w="6809" w:type="dxa"/>
            <w:vAlign w:val="center"/>
          </w:tcPr>
          <w:p w:rsidR="00582AA9" w:rsidRDefault="00582AA9" w:rsidP="00927D85">
            <w:pPr>
              <w:pStyle w:val="ConsPlusNormal"/>
              <w:ind w:firstLine="283"/>
            </w:pPr>
            <w:r>
              <w:t>Государство-полис в Древней Греции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33</w:t>
            </w:r>
          </w:p>
        </w:tc>
        <w:tc>
          <w:tcPr>
            <w:tcW w:w="6809" w:type="dxa"/>
            <w:vAlign w:val="center"/>
          </w:tcPr>
          <w:p w:rsidR="00582AA9" w:rsidRDefault="00582AA9" w:rsidP="00927D85">
            <w:pPr>
              <w:pStyle w:val="ConsPlusNormal"/>
              <w:ind w:firstLine="283"/>
            </w:pPr>
            <w:r>
              <w:t>Великая греческая колонизация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34</w:t>
            </w:r>
          </w:p>
        </w:tc>
        <w:tc>
          <w:tcPr>
            <w:tcW w:w="6809" w:type="dxa"/>
            <w:vAlign w:val="center"/>
          </w:tcPr>
          <w:p w:rsidR="00582AA9" w:rsidRDefault="00582AA9" w:rsidP="00927D85">
            <w:pPr>
              <w:pStyle w:val="ConsPlusNormal"/>
              <w:ind w:firstLine="283"/>
            </w:pPr>
            <w:r>
              <w:t>Северное Причерноморье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35</w:t>
            </w:r>
          </w:p>
        </w:tc>
        <w:tc>
          <w:tcPr>
            <w:tcW w:w="6809" w:type="dxa"/>
            <w:vAlign w:val="center"/>
          </w:tcPr>
          <w:p w:rsidR="00582AA9" w:rsidRDefault="00582AA9" w:rsidP="00927D85">
            <w:pPr>
              <w:pStyle w:val="ConsPlusNormal"/>
              <w:ind w:firstLine="283"/>
            </w:pPr>
            <w:r>
              <w:t>Древние Афины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36</w:t>
            </w:r>
          </w:p>
        </w:tc>
        <w:tc>
          <w:tcPr>
            <w:tcW w:w="6809" w:type="dxa"/>
            <w:vAlign w:val="center"/>
          </w:tcPr>
          <w:p w:rsidR="00582AA9" w:rsidRDefault="00582AA9" w:rsidP="00927D85">
            <w:pPr>
              <w:pStyle w:val="ConsPlusNormal"/>
              <w:ind w:firstLine="283"/>
            </w:pPr>
            <w:r>
              <w:t>Древняя Спарта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37</w:t>
            </w:r>
          </w:p>
        </w:tc>
        <w:tc>
          <w:tcPr>
            <w:tcW w:w="6809" w:type="dxa"/>
            <w:vAlign w:val="center"/>
          </w:tcPr>
          <w:p w:rsidR="00582AA9" w:rsidRDefault="00582AA9" w:rsidP="00927D85">
            <w:pPr>
              <w:pStyle w:val="ConsPlusNormal"/>
              <w:ind w:firstLine="283"/>
            </w:pPr>
            <w:r>
              <w:t>Греко-персидские войны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38</w:t>
            </w:r>
          </w:p>
        </w:tc>
        <w:tc>
          <w:tcPr>
            <w:tcW w:w="6809" w:type="dxa"/>
            <w:vAlign w:val="center"/>
          </w:tcPr>
          <w:p w:rsidR="00582AA9" w:rsidRDefault="00582AA9" w:rsidP="00927D85">
            <w:pPr>
              <w:pStyle w:val="ConsPlusNormal"/>
              <w:ind w:firstLine="283"/>
            </w:pPr>
            <w:r>
              <w:t>Афинская демократия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39</w:t>
            </w:r>
          </w:p>
        </w:tc>
        <w:tc>
          <w:tcPr>
            <w:tcW w:w="6809" w:type="dxa"/>
            <w:vAlign w:val="center"/>
          </w:tcPr>
          <w:p w:rsidR="00582AA9" w:rsidRDefault="00582AA9" w:rsidP="00927D85">
            <w:pPr>
              <w:pStyle w:val="ConsPlusNormal"/>
              <w:ind w:firstLine="283"/>
            </w:pPr>
            <w:r>
              <w:t>Культура Древней Греции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40</w:t>
            </w:r>
          </w:p>
        </w:tc>
        <w:tc>
          <w:tcPr>
            <w:tcW w:w="6809" w:type="dxa"/>
            <w:vAlign w:val="center"/>
          </w:tcPr>
          <w:p w:rsidR="00582AA9" w:rsidRDefault="00582AA9" w:rsidP="00927D85">
            <w:pPr>
              <w:pStyle w:val="ConsPlusNormal"/>
              <w:ind w:firstLine="283"/>
            </w:pPr>
            <w:r>
              <w:t>Повседневная жизнь древних греков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41</w:t>
            </w:r>
          </w:p>
        </w:tc>
        <w:tc>
          <w:tcPr>
            <w:tcW w:w="6809" w:type="dxa"/>
            <w:vAlign w:val="center"/>
          </w:tcPr>
          <w:p w:rsidR="00582AA9" w:rsidRDefault="00582AA9" w:rsidP="00927D85">
            <w:pPr>
              <w:pStyle w:val="ConsPlusNormal"/>
              <w:ind w:firstLine="283"/>
            </w:pPr>
            <w:r>
              <w:t>Наука в Древней Греции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42</w:t>
            </w:r>
          </w:p>
        </w:tc>
        <w:tc>
          <w:tcPr>
            <w:tcW w:w="6809" w:type="dxa"/>
            <w:vAlign w:val="center"/>
          </w:tcPr>
          <w:p w:rsidR="00582AA9" w:rsidRDefault="00582AA9" w:rsidP="00927D85">
            <w:pPr>
              <w:pStyle w:val="ConsPlusNormal"/>
              <w:ind w:firstLine="283"/>
            </w:pPr>
            <w:r>
              <w:t>Театр в жизни древних греков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43</w:t>
            </w:r>
          </w:p>
        </w:tc>
        <w:tc>
          <w:tcPr>
            <w:tcW w:w="6809" w:type="dxa"/>
            <w:vAlign w:val="center"/>
          </w:tcPr>
          <w:p w:rsidR="00582AA9" w:rsidRDefault="00582AA9" w:rsidP="00927D85">
            <w:pPr>
              <w:pStyle w:val="ConsPlusNormal"/>
              <w:ind w:firstLine="283"/>
            </w:pPr>
            <w:r>
              <w:t>Священный огонь Олимпии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lastRenderedPageBreak/>
              <w:t>Урок 44</w:t>
            </w:r>
          </w:p>
        </w:tc>
        <w:tc>
          <w:tcPr>
            <w:tcW w:w="6809" w:type="dxa"/>
            <w:vAlign w:val="center"/>
          </w:tcPr>
          <w:p w:rsidR="00582AA9" w:rsidRDefault="00582AA9" w:rsidP="00927D85">
            <w:pPr>
              <w:pStyle w:val="ConsPlusNormal"/>
              <w:ind w:firstLine="283"/>
            </w:pPr>
            <w:r>
              <w:t>Урок повторения, обобщения и контроля по теме "Древняя Греция"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45</w:t>
            </w:r>
          </w:p>
        </w:tc>
        <w:tc>
          <w:tcPr>
            <w:tcW w:w="6809" w:type="dxa"/>
            <w:vAlign w:val="center"/>
          </w:tcPr>
          <w:p w:rsidR="00582AA9" w:rsidRDefault="00582AA9" w:rsidP="00927D85">
            <w:pPr>
              <w:pStyle w:val="ConsPlusNormal"/>
              <w:ind w:firstLine="283"/>
            </w:pPr>
            <w:r>
              <w:t>Ослабление Эллады. Возвышение Македонии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46</w:t>
            </w:r>
          </w:p>
        </w:tc>
        <w:tc>
          <w:tcPr>
            <w:tcW w:w="6809" w:type="dxa"/>
            <w:vAlign w:val="center"/>
          </w:tcPr>
          <w:p w:rsidR="00582AA9" w:rsidRDefault="00582AA9" w:rsidP="00927D85">
            <w:pPr>
              <w:pStyle w:val="ConsPlusNormal"/>
              <w:ind w:firstLine="283"/>
            </w:pPr>
            <w:r>
              <w:t>Походы Александра Македонского на Восток</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47</w:t>
            </w:r>
          </w:p>
        </w:tc>
        <w:tc>
          <w:tcPr>
            <w:tcW w:w="6809" w:type="dxa"/>
            <w:vAlign w:val="center"/>
          </w:tcPr>
          <w:p w:rsidR="00582AA9" w:rsidRDefault="00582AA9" w:rsidP="00927D85">
            <w:pPr>
              <w:pStyle w:val="ConsPlusNormal"/>
              <w:ind w:firstLine="283"/>
            </w:pPr>
            <w:r>
              <w:t>Культура царства Птолемеев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48</w:t>
            </w:r>
          </w:p>
        </w:tc>
        <w:tc>
          <w:tcPr>
            <w:tcW w:w="6809" w:type="dxa"/>
            <w:vAlign w:val="center"/>
          </w:tcPr>
          <w:p w:rsidR="00582AA9" w:rsidRDefault="00582AA9" w:rsidP="00927D85">
            <w:pPr>
              <w:pStyle w:val="ConsPlusNormal"/>
              <w:ind w:firstLine="283"/>
            </w:pPr>
            <w:r>
              <w:t>Урок повторения, обобщения и контроля по теме "Древняя Греция. Эллинизм"</w:t>
            </w:r>
            <w:r w:rsidR="00175B69">
              <w:t xml:space="preserve"> </w:t>
            </w:r>
          </w:p>
        </w:tc>
        <w:tc>
          <w:tcPr>
            <w:tcW w:w="1418" w:type="dxa"/>
            <w:vAlign w:val="center"/>
          </w:tcPr>
          <w:p w:rsidR="00582AA9" w:rsidRDefault="00175B69" w:rsidP="00927D85">
            <w:pPr>
              <w:pStyle w:val="ConsPlusNormal"/>
              <w:jc w:val="center"/>
            </w:pPr>
            <w:r>
              <w:t>к/р</w:t>
            </w:r>
          </w:p>
        </w:tc>
      </w:tr>
      <w:tr w:rsidR="00582AA9" w:rsidTr="00927D85">
        <w:tc>
          <w:tcPr>
            <w:tcW w:w="1191" w:type="dxa"/>
            <w:vAlign w:val="center"/>
          </w:tcPr>
          <w:p w:rsidR="00582AA9" w:rsidRDefault="00582AA9" w:rsidP="00927D85">
            <w:pPr>
              <w:pStyle w:val="ConsPlusNormal"/>
              <w:jc w:val="center"/>
            </w:pPr>
            <w:r>
              <w:t>Урок 49</w:t>
            </w:r>
          </w:p>
        </w:tc>
        <w:tc>
          <w:tcPr>
            <w:tcW w:w="6809" w:type="dxa"/>
            <w:vAlign w:val="center"/>
          </w:tcPr>
          <w:p w:rsidR="00582AA9" w:rsidRDefault="00582AA9" w:rsidP="00927D85">
            <w:pPr>
              <w:pStyle w:val="ConsPlusNormal"/>
              <w:ind w:firstLine="283"/>
            </w:pPr>
            <w:r>
              <w:t>Начало римской истории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50</w:t>
            </w:r>
          </w:p>
        </w:tc>
        <w:tc>
          <w:tcPr>
            <w:tcW w:w="6809" w:type="dxa"/>
            <w:vAlign w:val="center"/>
          </w:tcPr>
          <w:p w:rsidR="00582AA9" w:rsidRDefault="00582AA9" w:rsidP="00927D85">
            <w:pPr>
              <w:pStyle w:val="ConsPlusNormal"/>
              <w:ind w:firstLine="283"/>
            </w:pPr>
            <w:r>
              <w:t>Семь римских царей</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51</w:t>
            </w:r>
          </w:p>
        </w:tc>
        <w:tc>
          <w:tcPr>
            <w:tcW w:w="6809" w:type="dxa"/>
            <w:vAlign w:val="center"/>
          </w:tcPr>
          <w:p w:rsidR="00582AA9" w:rsidRDefault="00582AA9" w:rsidP="00927D85">
            <w:pPr>
              <w:pStyle w:val="ConsPlusNormal"/>
              <w:ind w:firstLine="283"/>
            </w:pPr>
            <w:r>
              <w:t>Установление республики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52</w:t>
            </w:r>
          </w:p>
        </w:tc>
        <w:tc>
          <w:tcPr>
            <w:tcW w:w="6809" w:type="dxa"/>
            <w:vAlign w:val="center"/>
          </w:tcPr>
          <w:p w:rsidR="00582AA9" w:rsidRDefault="00582AA9" w:rsidP="00927D85">
            <w:pPr>
              <w:pStyle w:val="ConsPlusNormal"/>
              <w:ind w:firstLine="283"/>
            </w:pPr>
            <w:r>
              <w:t>Нравы, обычаи, религия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53</w:t>
            </w:r>
          </w:p>
        </w:tc>
        <w:tc>
          <w:tcPr>
            <w:tcW w:w="6809" w:type="dxa"/>
            <w:vAlign w:val="center"/>
          </w:tcPr>
          <w:p w:rsidR="00582AA9" w:rsidRDefault="00582AA9" w:rsidP="00927D85">
            <w:pPr>
              <w:pStyle w:val="ConsPlusNormal"/>
              <w:ind w:firstLine="283"/>
            </w:pPr>
            <w:r>
              <w:t>Завоевание Римом Италии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54</w:t>
            </w:r>
          </w:p>
        </w:tc>
        <w:tc>
          <w:tcPr>
            <w:tcW w:w="6809" w:type="dxa"/>
            <w:vAlign w:val="center"/>
          </w:tcPr>
          <w:p w:rsidR="00582AA9" w:rsidRDefault="00582AA9" w:rsidP="00927D85">
            <w:pPr>
              <w:pStyle w:val="ConsPlusNormal"/>
              <w:ind w:firstLine="283"/>
            </w:pPr>
            <w:r>
              <w:t>Пунические войны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55</w:t>
            </w:r>
          </w:p>
        </w:tc>
        <w:tc>
          <w:tcPr>
            <w:tcW w:w="6809" w:type="dxa"/>
            <w:vAlign w:val="center"/>
          </w:tcPr>
          <w:p w:rsidR="00582AA9" w:rsidRDefault="00582AA9" w:rsidP="00927D85">
            <w:pPr>
              <w:pStyle w:val="ConsPlusNormal"/>
              <w:ind w:firstLine="283"/>
            </w:pPr>
            <w:r>
              <w:t>Завоевание Восточного Средиземноморья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56</w:t>
            </w:r>
          </w:p>
        </w:tc>
        <w:tc>
          <w:tcPr>
            <w:tcW w:w="6809" w:type="dxa"/>
            <w:vAlign w:val="center"/>
          </w:tcPr>
          <w:p w:rsidR="00582AA9" w:rsidRDefault="00582AA9" w:rsidP="00927D85">
            <w:pPr>
              <w:pStyle w:val="ConsPlusNormal"/>
              <w:ind w:firstLine="283"/>
            </w:pPr>
            <w:r>
              <w:t>Гражданские войны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57</w:t>
            </w:r>
          </w:p>
        </w:tc>
        <w:tc>
          <w:tcPr>
            <w:tcW w:w="6809" w:type="dxa"/>
            <w:vAlign w:val="center"/>
          </w:tcPr>
          <w:p w:rsidR="00582AA9" w:rsidRDefault="00582AA9" w:rsidP="00927D85">
            <w:pPr>
              <w:pStyle w:val="ConsPlusNormal"/>
              <w:ind w:firstLine="283"/>
            </w:pPr>
            <w:r>
              <w:t>Рабство в Риме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58</w:t>
            </w:r>
          </w:p>
        </w:tc>
        <w:tc>
          <w:tcPr>
            <w:tcW w:w="6809" w:type="dxa"/>
            <w:vAlign w:val="center"/>
          </w:tcPr>
          <w:p w:rsidR="00582AA9" w:rsidRDefault="00582AA9" w:rsidP="00927D85">
            <w:pPr>
              <w:pStyle w:val="ConsPlusNormal"/>
              <w:ind w:firstLine="283"/>
            </w:pPr>
            <w:r>
              <w:t>Рабство в Риме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59</w:t>
            </w:r>
          </w:p>
        </w:tc>
        <w:tc>
          <w:tcPr>
            <w:tcW w:w="6809" w:type="dxa"/>
            <w:vAlign w:val="center"/>
          </w:tcPr>
          <w:p w:rsidR="00582AA9" w:rsidRDefault="00582AA9" w:rsidP="00927D85">
            <w:pPr>
              <w:pStyle w:val="ConsPlusNormal"/>
              <w:ind w:firstLine="283"/>
            </w:pPr>
            <w:r>
              <w:t>Римское государство в I в. до н. э.</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60</w:t>
            </w:r>
          </w:p>
        </w:tc>
        <w:tc>
          <w:tcPr>
            <w:tcW w:w="6809" w:type="dxa"/>
            <w:vAlign w:val="center"/>
          </w:tcPr>
          <w:p w:rsidR="00582AA9" w:rsidRDefault="00582AA9" w:rsidP="00927D85">
            <w:pPr>
              <w:pStyle w:val="ConsPlusNormal"/>
              <w:ind w:firstLine="283"/>
            </w:pPr>
            <w:r>
              <w:t>Римская империя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61</w:t>
            </w:r>
          </w:p>
        </w:tc>
        <w:tc>
          <w:tcPr>
            <w:tcW w:w="6809" w:type="dxa"/>
            <w:vAlign w:val="center"/>
          </w:tcPr>
          <w:p w:rsidR="00582AA9" w:rsidRDefault="00582AA9" w:rsidP="00927D85">
            <w:pPr>
              <w:pStyle w:val="ConsPlusNormal"/>
              <w:ind w:firstLine="283"/>
            </w:pPr>
            <w:r>
              <w:t>Династии римских императоров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62</w:t>
            </w:r>
          </w:p>
        </w:tc>
        <w:tc>
          <w:tcPr>
            <w:tcW w:w="6809" w:type="dxa"/>
            <w:vAlign w:val="center"/>
          </w:tcPr>
          <w:p w:rsidR="00582AA9" w:rsidRDefault="00582AA9" w:rsidP="00927D85">
            <w:pPr>
              <w:pStyle w:val="ConsPlusNormal"/>
              <w:ind w:firstLine="283"/>
            </w:pPr>
            <w:r>
              <w:t>Возникновение христианства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63</w:t>
            </w:r>
          </w:p>
        </w:tc>
        <w:tc>
          <w:tcPr>
            <w:tcW w:w="6809" w:type="dxa"/>
            <w:vAlign w:val="center"/>
          </w:tcPr>
          <w:p w:rsidR="00582AA9" w:rsidRDefault="00582AA9" w:rsidP="00927D85">
            <w:pPr>
              <w:pStyle w:val="ConsPlusNormal"/>
              <w:ind w:firstLine="283"/>
              <w:jc w:val="both"/>
            </w:pPr>
            <w:r>
              <w:t>Наука и культура Древнего Рима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64</w:t>
            </w:r>
          </w:p>
        </w:tc>
        <w:tc>
          <w:tcPr>
            <w:tcW w:w="6809" w:type="dxa"/>
            <w:vAlign w:val="center"/>
          </w:tcPr>
          <w:p w:rsidR="00582AA9" w:rsidRDefault="00582AA9" w:rsidP="00927D85">
            <w:pPr>
              <w:pStyle w:val="ConsPlusNormal"/>
              <w:ind w:firstLine="283"/>
              <w:jc w:val="both"/>
            </w:pPr>
            <w:r>
              <w:t>Наука и культура Древнего Рима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65</w:t>
            </w:r>
          </w:p>
        </w:tc>
        <w:tc>
          <w:tcPr>
            <w:tcW w:w="6809" w:type="dxa"/>
            <w:vAlign w:val="center"/>
          </w:tcPr>
          <w:p w:rsidR="00582AA9" w:rsidRDefault="00582AA9" w:rsidP="00927D85">
            <w:pPr>
              <w:pStyle w:val="ConsPlusNormal"/>
              <w:ind w:firstLine="283"/>
              <w:jc w:val="both"/>
            </w:pPr>
            <w:r>
              <w:t>Быт и досуг римлян</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66</w:t>
            </w:r>
          </w:p>
        </w:tc>
        <w:tc>
          <w:tcPr>
            <w:tcW w:w="6809" w:type="dxa"/>
            <w:vAlign w:val="center"/>
          </w:tcPr>
          <w:p w:rsidR="00582AA9" w:rsidRDefault="00582AA9" w:rsidP="00927D85">
            <w:pPr>
              <w:pStyle w:val="ConsPlusNormal"/>
              <w:ind w:firstLine="283"/>
              <w:jc w:val="both"/>
            </w:pPr>
            <w:r>
              <w:t>Поздняя империя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67</w:t>
            </w:r>
          </w:p>
        </w:tc>
        <w:tc>
          <w:tcPr>
            <w:tcW w:w="6809" w:type="dxa"/>
            <w:vAlign w:val="center"/>
          </w:tcPr>
          <w:p w:rsidR="00582AA9" w:rsidRDefault="00582AA9" w:rsidP="00927D85">
            <w:pPr>
              <w:pStyle w:val="ConsPlusNormal"/>
              <w:ind w:firstLine="283"/>
            </w:pPr>
            <w:r>
              <w:t>Урок повторения, обобщения и контроля по теме "Древний Рим"</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68</w:t>
            </w:r>
          </w:p>
        </w:tc>
        <w:tc>
          <w:tcPr>
            <w:tcW w:w="6809" w:type="dxa"/>
            <w:vAlign w:val="center"/>
          </w:tcPr>
          <w:p w:rsidR="00582AA9" w:rsidRDefault="00582AA9" w:rsidP="00927D85">
            <w:pPr>
              <w:pStyle w:val="ConsPlusNormal"/>
              <w:ind w:firstLine="283"/>
            </w:pPr>
            <w:r>
              <w:t>Историческое и культурное наследие цивилизаций Древнего мира</w:t>
            </w:r>
          </w:p>
        </w:tc>
        <w:tc>
          <w:tcPr>
            <w:tcW w:w="1418" w:type="dxa"/>
            <w:vAlign w:val="center"/>
          </w:tcPr>
          <w:p w:rsidR="00582AA9" w:rsidRDefault="00175B69" w:rsidP="00927D85">
            <w:pPr>
              <w:pStyle w:val="ConsPlusNormal"/>
              <w:jc w:val="center"/>
            </w:pPr>
            <w:r>
              <w:t>к/р</w:t>
            </w:r>
          </w:p>
        </w:tc>
      </w:tr>
      <w:tr w:rsidR="00582AA9" w:rsidTr="00927D85">
        <w:tc>
          <w:tcPr>
            <w:tcW w:w="1191" w:type="dxa"/>
            <w:vAlign w:val="center"/>
          </w:tcPr>
          <w:p w:rsidR="00582AA9" w:rsidRPr="002B15EF" w:rsidRDefault="00582AA9" w:rsidP="00927D85">
            <w:pPr>
              <w:pStyle w:val="ConsPlusNormal"/>
              <w:jc w:val="center"/>
              <w:rPr>
                <w:b/>
              </w:rPr>
            </w:pPr>
            <w:r w:rsidRPr="002B15EF">
              <w:rPr>
                <w:b/>
              </w:rPr>
              <w:t>Уроки 69 - 102</w:t>
            </w:r>
          </w:p>
        </w:tc>
        <w:tc>
          <w:tcPr>
            <w:tcW w:w="6809" w:type="dxa"/>
            <w:vAlign w:val="center"/>
          </w:tcPr>
          <w:p w:rsidR="00582AA9" w:rsidRDefault="00582AA9" w:rsidP="002B15EF">
            <w:pPr>
              <w:pStyle w:val="ConsPlusNormal"/>
            </w:pPr>
            <w:r w:rsidRPr="002B15EF">
              <w:rPr>
                <w:b/>
              </w:rPr>
              <w:t>История нашего края</w:t>
            </w:r>
            <w:r w:rsidR="00F32C2B">
              <w:t xml:space="preserve"> </w:t>
            </w:r>
            <w:r w:rsidR="00F32C2B" w:rsidRPr="002B15EF">
              <w:rPr>
                <w:sz w:val="22"/>
              </w:rPr>
              <w:t>(</w:t>
            </w:r>
            <w:r w:rsidR="00916779" w:rsidRPr="002B15EF">
              <w:rPr>
                <w:color w:val="231F20"/>
                <w:w w:val="115"/>
                <w:sz w:val="20"/>
              </w:rPr>
              <w:t xml:space="preserve"> </w:t>
            </w:r>
            <w:r w:rsidR="00916779" w:rsidRPr="002B15EF">
              <w:rPr>
                <w:sz w:val="22"/>
              </w:rPr>
              <w:t>Методическое пособие по учебному курсу «История нашего края. Республика Башкортостан» для 5–7 клас-сов общеобразовательных организаций / И.И. Муха-метова, Е.Ф. Гостев.</w:t>
            </w:r>
            <w:r w:rsidR="002B15EF">
              <w:rPr>
                <w:sz w:val="22"/>
              </w:rPr>
              <w:t>)</w:t>
            </w:r>
          </w:p>
        </w:tc>
        <w:tc>
          <w:tcPr>
            <w:tcW w:w="1418" w:type="dxa"/>
            <w:vAlign w:val="center"/>
          </w:tcPr>
          <w:p w:rsidR="00582AA9" w:rsidRDefault="00582AA9" w:rsidP="00927D85">
            <w:pPr>
              <w:pStyle w:val="ConsPlusNormal"/>
              <w:jc w:val="center"/>
            </w:pPr>
            <w:r>
              <w:t>34</w:t>
            </w:r>
          </w:p>
        </w:tc>
      </w:tr>
      <w:tr w:rsidR="002B15EF" w:rsidTr="00927D85">
        <w:tc>
          <w:tcPr>
            <w:tcW w:w="1191" w:type="dxa"/>
            <w:vAlign w:val="center"/>
          </w:tcPr>
          <w:p w:rsidR="002B15EF" w:rsidRDefault="002B15EF" w:rsidP="00927D85">
            <w:pPr>
              <w:pStyle w:val="ConsPlusNormal"/>
              <w:jc w:val="center"/>
            </w:pPr>
            <w:r>
              <w:t>69</w:t>
            </w:r>
          </w:p>
        </w:tc>
        <w:tc>
          <w:tcPr>
            <w:tcW w:w="6809" w:type="dxa"/>
            <w:vAlign w:val="center"/>
          </w:tcPr>
          <w:p w:rsidR="002B15EF" w:rsidRDefault="002B15EF" w:rsidP="00927D85">
            <w:pPr>
              <w:pStyle w:val="ConsPlusNormal"/>
            </w:pPr>
            <w:r>
              <w:t>Зачем изучать курс истории нашего края</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70</w:t>
            </w:r>
          </w:p>
        </w:tc>
        <w:tc>
          <w:tcPr>
            <w:tcW w:w="6809" w:type="dxa"/>
            <w:vAlign w:val="center"/>
          </w:tcPr>
          <w:p w:rsidR="002B15EF" w:rsidRDefault="002B15EF" w:rsidP="00927D85">
            <w:pPr>
              <w:pStyle w:val="ConsPlusNormal"/>
            </w:pPr>
            <w:r>
              <w:t>Наш дом_- Россия</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lastRenderedPageBreak/>
              <w:t>71</w:t>
            </w:r>
          </w:p>
        </w:tc>
        <w:tc>
          <w:tcPr>
            <w:tcW w:w="6809" w:type="dxa"/>
            <w:vAlign w:val="center"/>
          </w:tcPr>
          <w:p w:rsidR="002B15EF" w:rsidRDefault="002B15EF" w:rsidP="00927D85">
            <w:pPr>
              <w:pStyle w:val="ConsPlusNormal"/>
            </w:pPr>
            <w:r>
              <w:t>Язык и история</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72</w:t>
            </w:r>
          </w:p>
        </w:tc>
        <w:tc>
          <w:tcPr>
            <w:tcW w:w="6809" w:type="dxa"/>
            <w:vAlign w:val="center"/>
          </w:tcPr>
          <w:p w:rsidR="002B15EF" w:rsidRDefault="002B15EF" w:rsidP="00927D85">
            <w:pPr>
              <w:pStyle w:val="ConsPlusNormal"/>
            </w:pPr>
            <w:r>
              <w:t>Русский язык- язык общения  и язык возможностей</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73</w:t>
            </w:r>
          </w:p>
        </w:tc>
        <w:tc>
          <w:tcPr>
            <w:tcW w:w="6809" w:type="dxa"/>
            <w:vAlign w:val="center"/>
          </w:tcPr>
          <w:p w:rsidR="002B15EF" w:rsidRDefault="002B15EF" w:rsidP="00927D85">
            <w:pPr>
              <w:pStyle w:val="ConsPlusNormal"/>
            </w:pPr>
            <w:r>
              <w:t>Истоки родной культуры</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74</w:t>
            </w:r>
          </w:p>
        </w:tc>
        <w:tc>
          <w:tcPr>
            <w:tcW w:w="6809" w:type="dxa"/>
            <w:vAlign w:val="center"/>
          </w:tcPr>
          <w:p w:rsidR="002B15EF" w:rsidRDefault="002B15EF" w:rsidP="00927D85">
            <w:pPr>
              <w:pStyle w:val="ConsPlusNormal"/>
            </w:pPr>
            <w:r>
              <w:t>Материальная культура</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75</w:t>
            </w:r>
          </w:p>
        </w:tc>
        <w:tc>
          <w:tcPr>
            <w:tcW w:w="6809" w:type="dxa"/>
            <w:vAlign w:val="center"/>
          </w:tcPr>
          <w:p w:rsidR="002B15EF" w:rsidRDefault="002B15EF" w:rsidP="00927D85">
            <w:pPr>
              <w:pStyle w:val="ConsPlusNormal"/>
            </w:pPr>
            <w:r>
              <w:t>Духовная культура</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76</w:t>
            </w:r>
          </w:p>
        </w:tc>
        <w:tc>
          <w:tcPr>
            <w:tcW w:w="6809" w:type="dxa"/>
            <w:vAlign w:val="center"/>
          </w:tcPr>
          <w:p w:rsidR="002B15EF" w:rsidRDefault="002B15EF" w:rsidP="00927D85">
            <w:pPr>
              <w:pStyle w:val="ConsPlusNormal"/>
            </w:pPr>
            <w:r>
              <w:t>Религия и культура</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77</w:t>
            </w:r>
          </w:p>
        </w:tc>
        <w:tc>
          <w:tcPr>
            <w:tcW w:w="6809" w:type="dxa"/>
            <w:vAlign w:val="center"/>
          </w:tcPr>
          <w:p w:rsidR="002B15EF" w:rsidRDefault="002B15EF" w:rsidP="00927D85">
            <w:pPr>
              <w:pStyle w:val="ConsPlusNormal"/>
            </w:pPr>
            <w:r>
              <w:t>Культура и обазование</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78</w:t>
            </w:r>
          </w:p>
        </w:tc>
        <w:tc>
          <w:tcPr>
            <w:tcW w:w="6809" w:type="dxa"/>
            <w:vAlign w:val="center"/>
          </w:tcPr>
          <w:p w:rsidR="002B15EF" w:rsidRDefault="002B15EF" w:rsidP="00927D85">
            <w:pPr>
              <w:pStyle w:val="ConsPlusNormal"/>
            </w:pPr>
            <w:r>
              <w:t>Родина начинается с семьи</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79</w:t>
            </w:r>
          </w:p>
        </w:tc>
        <w:tc>
          <w:tcPr>
            <w:tcW w:w="6809" w:type="dxa"/>
            <w:vAlign w:val="center"/>
          </w:tcPr>
          <w:p w:rsidR="002B15EF" w:rsidRDefault="002B15EF" w:rsidP="00927D85">
            <w:pPr>
              <w:pStyle w:val="ConsPlusNormal"/>
            </w:pPr>
            <w:r>
              <w:t>Древние люди на Южном Урале</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80</w:t>
            </w:r>
          </w:p>
        </w:tc>
        <w:tc>
          <w:tcPr>
            <w:tcW w:w="6809" w:type="dxa"/>
            <w:vAlign w:val="center"/>
          </w:tcPr>
          <w:p w:rsidR="002B15EF" w:rsidRDefault="002B15EF" w:rsidP="00927D85">
            <w:pPr>
              <w:pStyle w:val="ConsPlusNormal"/>
            </w:pPr>
            <w:r>
              <w:t>Южный Урал в среднекаменном и новокаменном веках</w:t>
            </w:r>
          </w:p>
        </w:tc>
        <w:tc>
          <w:tcPr>
            <w:tcW w:w="1418" w:type="dxa"/>
            <w:vAlign w:val="center"/>
          </w:tcPr>
          <w:p w:rsidR="002B15EF" w:rsidRDefault="002B15EF" w:rsidP="00927D85">
            <w:pPr>
              <w:pStyle w:val="ConsPlusNormal"/>
              <w:jc w:val="center"/>
            </w:pPr>
          </w:p>
        </w:tc>
      </w:tr>
      <w:tr w:rsidR="002B15EF" w:rsidTr="00927D85">
        <w:tc>
          <w:tcPr>
            <w:tcW w:w="1191" w:type="dxa"/>
            <w:vAlign w:val="center"/>
          </w:tcPr>
          <w:p w:rsidR="002B15EF" w:rsidRDefault="002B15EF" w:rsidP="00927D85">
            <w:pPr>
              <w:pStyle w:val="ConsPlusNormal"/>
              <w:jc w:val="center"/>
            </w:pPr>
            <w:r>
              <w:t>81</w:t>
            </w:r>
          </w:p>
        </w:tc>
        <w:tc>
          <w:tcPr>
            <w:tcW w:w="6809" w:type="dxa"/>
            <w:vAlign w:val="center"/>
          </w:tcPr>
          <w:p w:rsidR="002B15EF" w:rsidRDefault="002B15EF" w:rsidP="00927D85">
            <w:pPr>
              <w:pStyle w:val="ConsPlusNormal"/>
            </w:pPr>
            <w:r>
              <w:t>Бронзовый век на территории Южного Урала</w:t>
            </w:r>
          </w:p>
        </w:tc>
        <w:tc>
          <w:tcPr>
            <w:tcW w:w="1418" w:type="dxa"/>
            <w:vAlign w:val="center"/>
          </w:tcPr>
          <w:p w:rsidR="002B15EF" w:rsidRDefault="002B15EF"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82</w:t>
            </w:r>
          </w:p>
        </w:tc>
        <w:tc>
          <w:tcPr>
            <w:tcW w:w="6809" w:type="dxa"/>
            <w:vAlign w:val="center"/>
          </w:tcPr>
          <w:p w:rsidR="00BC2CFC" w:rsidRDefault="00BC2CFC" w:rsidP="00927D85">
            <w:pPr>
              <w:pStyle w:val="ConsPlusNormal"/>
            </w:pPr>
            <w:r>
              <w:t>Ранние кочевники южного Урала</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83</w:t>
            </w:r>
          </w:p>
        </w:tc>
        <w:tc>
          <w:tcPr>
            <w:tcW w:w="6809" w:type="dxa"/>
            <w:vAlign w:val="center"/>
          </w:tcPr>
          <w:p w:rsidR="00BC2CFC" w:rsidRDefault="00BC2CFC" w:rsidP="00927D85">
            <w:pPr>
              <w:pStyle w:val="ConsPlusNormal"/>
            </w:pPr>
            <w:r>
              <w:t>Оседлые скотоводческо-земледельческие племена Южного Урала</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927D85">
            <w:pPr>
              <w:pStyle w:val="ConsPlusNormal"/>
              <w:jc w:val="center"/>
            </w:pPr>
            <w:r>
              <w:t>84</w:t>
            </w:r>
          </w:p>
        </w:tc>
        <w:tc>
          <w:tcPr>
            <w:tcW w:w="6809" w:type="dxa"/>
            <w:vAlign w:val="center"/>
          </w:tcPr>
          <w:p w:rsidR="00BC2CFC" w:rsidRDefault="00BC2CFC" w:rsidP="00927D85">
            <w:pPr>
              <w:pStyle w:val="ConsPlusNormal"/>
            </w:pPr>
            <w:r>
              <w:t>Великое переселение народов, Южный Урал в 1 тыс.н.э.</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85</w:t>
            </w:r>
          </w:p>
        </w:tc>
        <w:tc>
          <w:tcPr>
            <w:tcW w:w="6809" w:type="dxa"/>
            <w:vAlign w:val="center"/>
          </w:tcPr>
          <w:p w:rsidR="00BC2CFC" w:rsidRDefault="00BC2CFC" w:rsidP="00927D85">
            <w:pPr>
              <w:pStyle w:val="ConsPlusNormal"/>
            </w:pPr>
            <w:r>
              <w:t>Древний коренной народ Южного Урала- башкиры</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86</w:t>
            </w:r>
          </w:p>
        </w:tc>
        <w:tc>
          <w:tcPr>
            <w:tcW w:w="6809" w:type="dxa"/>
            <w:vAlign w:val="center"/>
          </w:tcPr>
          <w:p w:rsidR="00BC2CFC" w:rsidRDefault="00BC2CFC" w:rsidP="00927D85">
            <w:pPr>
              <w:pStyle w:val="ConsPlusNormal"/>
            </w:pPr>
            <w:r>
              <w:t>Духовная культура и религия древних башкир</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87</w:t>
            </w:r>
          </w:p>
        </w:tc>
        <w:tc>
          <w:tcPr>
            <w:tcW w:w="6809" w:type="dxa"/>
            <w:vAlign w:val="center"/>
          </w:tcPr>
          <w:p w:rsidR="00BC2CFC" w:rsidRDefault="00BC2CFC" w:rsidP="00927D85">
            <w:pPr>
              <w:pStyle w:val="ConsPlusNormal"/>
            </w:pPr>
            <w:r>
              <w:t>Общественное устройство древних башкир</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88</w:t>
            </w:r>
          </w:p>
        </w:tc>
        <w:tc>
          <w:tcPr>
            <w:tcW w:w="6809" w:type="dxa"/>
            <w:vAlign w:val="center"/>
          </w:tcPr>
          <w:p w:rsidR="00BC2CFC" w:rsidRDefault="00BC2CFC" w:rsidP="00927D85">
            <w:pPr>
              <w:pStyle w:val="ConsPlusNormal"/>
            </w:pPr>
            <w:r>
              <w:t>Хозяйство древних башкир</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89</w:t>
            </w:r>
          </w:p>
        </w:tc>
        <w:tc>
          <w:tcPr>
            <w:tcW w:w="6809" w:type="dxa"/>
            <w:vAlign w:val="center"/>
          </w:tcPr>
          <w:p w:rsidR="00BC2CFC" w:rsidRPr="00BC2CFC" w:rsidRDefault="00BC2CFC" w:rsidP="00927D85">
            <w:pPr>
              <w:pStyle w:val="ConsPlusNormal"/>
              <w:rPr>
                <w:b/>
              </w:rPr>
            </w:pPr>
            <w:r w:rsidRPr="00BC2CFC">
              <w:rPr>
                <w:b/>
              </w:rPr>
              <w:t>Всероссийская проверочная работа</w:t>
            </w:r>
          </w:p>
        </w:tc>
        <w:tc>
          <w:tcPr>
            <w:tcW w:w="1418" w:type="dxa"/>
            <w:vAlign w:val="center"/>
          </w:tcPr>
          <w:p w:rsidR="00BC2CFC" w:rsidRDefault="00175B69" w:rsidP="00927D85">
            <w:pPr>
              <w:pStyle w:val="ConsPlusNormal"/>
              <w:jc w:val="center"/>
            </w:pPr>
            <w:r>
              <w:t>к/р</w:t>
            </w:r>
          </w:p>
        </w:tc>
      </w:tr>
      <w:tr w:rsidR="00BC2CFC" w:rsidTr="00927D85">
        <w:tc>
          <w:tcPr>
            <w:tcW w:w="1191" w:type="dxa"/>
            <w:vAlign w:val="center"/>
          </w:tcPr>
          <w:p w:rsidR="00BC2CFC" w:rsidRDefault="00BC2CFC" w:rsidP="00D95BDA">
            <w:pPr>
              <w:pStyle w:val="ConsPlusNormal"/>
              <w:jc w:val="center"/>
            </w:pPr>
            <w:r>
              <w:t>90</w:t>
            </w:r>
          </w:p>
        </w:tc>
        <w:tc>
          <w:tcPr>
            <w:tcW w:w="6809" w:type="dxa"/>
            <w:vAlign w:val="center"/>
          </w:tcPr>
          <w:p w:rsidR="00BC2CFC" w:rsidRDefault="00BC2CFC" w:rsidP="00D95BDA">
            <w:pPr>
              <w:pStyle w:val="ConsPlusNormal"/>
            </w:pPr>
            <w:r>
              <w:t>Монгольское завоевание</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91</w:t>
            </w:r>
          </w:p>
        </w:tc>
        <w:tc>
          <w:tcPr>
            <w:tcW w:w="6809" w:type="dxa"/>
            <w:vAlign w:val="center"/>
          </w:tcPr>
          <w:p w:rsidR="00BC2CFC" w:rsidRDefault="00BC2CFC" w:rsidP="00D95BDA">
            <w:pPr>
              <w:pStyle w:val="ConsPlusNormal"/>
            </w:pPr>
            <w:r>
              <w:t>Культура башкир периода Золотой Орды. Принятие ислама.</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92</w:t>
            </w:r>
          </w:p>
        </w:tc>
        <w:tc>
          <w:tcPr>
            <w:tcW w:w="6809" w:type="dxa"/>
            <w:vAlign w:val="center"/>
          </w:tcPr>
          <w:p w:rsidR="00BC2CFC" w:rsidRPr="00F74360" w:rsidRDefault="00BC2CFC" w:rsidP="00D95BDA">
            <w:pPr>
              <w:pStyle w:val="ConsPlusNormal"/>
            </w:pPr>
            <w:r>
              <w:t xml:space="preserve">Башкирский край в конце </w:t>
            </w:r>
            <w:r>
              <w:rPr>
                <w:lang w:val="en-US"/>
              </w:rPr>
              <w:t>XIV</w:t>
            </w:r>
            <w:r w:rsidRPr="00F74360">
              <w:t xml:space="preserve">- </w:t>
            </w:r>
            <w:r>
              <w:t xml:space="preserve"> половине </w:t>
            </w:r>
            <w:r>
              <w:rPr>
                <w:lang w:val="en-US"/>
              </w:rPr>
              <w:t>XV</w:t>
            </w:r>
            <w:r>
              <w:t xml:space="preserve"> в.</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93</w:t>
            </w:r>
          </w:p>
        </w:tc>
        <w:tc>
          <w:tcPr>
            <w:tcW w:w="6809" w:type="dxa"/>
            <w:vAlign w:val="center"/>
          </w:tcPr>
          <w:p w:rsidR="00BC2CFC" w:rsidRDefault="00BC2CFC" w:rsidP="00D95BDA">
            <w:pPr>
              <w:pStyle w:val="ConsPlusNormal"/>
            </w:pPr>
            <w:r>
              <w:t>Башкирские земли в составе Ногайской Орды, Казанского и Сибирского ханств</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94</w:t>
            </w:r>
          </w:p>
        </w:tc>
        <w:tc>
          <w:tcPr>
            <w:tcW w:w="6809" w:type="dxa"/>
            <w:vAlign w:val="center"/>
          </w:tcPr>
          <w:p w:rsidR="00BC2CFC" w:rsidRDefault="00BC2CFC" w:rsidP="00D95BDA">
            <w:pPr>
              <w:pStyle w:val="ConsPlusNormal"/>
            </w:pPr>
            <w:r>
              <w:t>Вхождение башкир в состав Российского государства</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95</w:t>
            </w:r>
          </w:p>
        </w:tc>
        <w:tc>
          <w:tcPr>
            <w:tcW w:w="6809" w:type="dxa"/>
            <w:vAlign w:val="center"/>
          </w:tcPr>
          <w:p w:rsidR="00BC2CFC" w:rsidRDefault="00BC2CFC" w:rsidP="00D95BDA">
            <w:pPr>
              <w:pStyle w:val="ConsPlusNormal"/>
            </w:pPr>
            <w:r>
              <w:t>Основание Уфы</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96</w:t>
            </w:r>
          </w:p>
        </w:tc>
        <w:tc>
          <w:tcPr>
            <w:tcW w:w="6809" w:type="dxa"/>
            <w:vAlign w:val="center"/>
          </w:tcPr>
          <w:p w:rsidR="00BC2CFC" w:rsidRPr="00F74360" w:rsidRDefault="00BC2CFC" w:rsidP="00D95BDA">
            <w:pPr>
              <w:pStyle w:val="ConsPlusNormal"/>
            </w:pPr>
            <w:r>
              <w:t xml:space="preserve">Башкиры в </w:t>
            </w:r>
            <w:r>
              <w:rPr>
                <w:lang w:val="en-US"/>
              </w:rPr>
              <w:t>XVII</w:t>
            </w:r>
            <w:r>
              <w:t xml:space="preserve"> в.</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97</w:t>
            </w:r>
          </w:p>
        </w:tc>
        <w:tc>
          <w:tcPr>
            <w:tcW w:w="6809" w:type="dxa"/>
            <w:vAlign w:val="center"/>
          </w:tcPr>
          <w:p w:rsidR="00BC2CFC" w:rsidRDefault="00BC2CFC" w:rsidP="00D95BDA">
            <w:pPr>
              <w:pStyle w:val="ConsPlusNormal"/>
            </w:pPr>
            <w:r>
              <w:t xml:space="preserve">Башкиры в </w:t>
            </w:r>
            <w:r>
              <w:rPr>
                <w:lang w:val="en-US"/>
              </w:rPr>
              <w:t>XVII</w:t>
            </w:r>
            <w:r>
              <w:t xml:space="preserve"> в.</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98</w:t>
            </w:r>
          </w:p>
        </w:tc>
        <w:tc>
          <w:tcPr>
            <w:tcW w:w="6809" w:type="dxa"/>
            <w:vAlign w:val="center"/>
          </w:tcPr>
          <w:p w:rsidR="00BC2CFC" w:rsidRDefault="00BC2CFC" w:rsidP="00D95BDA">
            <w:pPr>
              <w:pStyle w:val="ConsPlusNormal"/>
            </w:pPr>
            <w:r>
              <w:t xml:space="preserve">Башкирия в первой трети  </w:t>
            </w:r>
            <w:r>
              <w:rPr>
                <w:lang w:val="en-US"/>
              </w:rPr>
              <w:t>XVIII</w:t>
            </w:r>
            <w:r>
              <w:t xml:space="preserve"> в.</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D95BDA">
            <w:pPr>
              <w:pStyle w:val="ConsPlusNormal"/>
              <w:jc w:val="center"/>
            </w:pPr>
            <w:r>
              <w:t>99</w:t>
            </w:r>
          </w:p>
        </w:tc>
        <w:tc>
          <w:tcPr>
            <w:tcW w:w="6809" w:type="dxa"/>
            <w:vAlign w:val="center"/>
          </w:tcPr>
          <w:p w:rsidR="00BC2CFC" w:rsidRPr="00BC2CFC" w:rsidRDefault="00BC2CFC" w:rsidP="00D95BDA">
            <w:pPr>
              <w:pStyle w:val="ConsPlusNormal"/>
            </w:pPr>
            <w:r>
              <w:t xml:space="preserve">Хозяйственный уклад и быт народов Башкирского края (вторая половина </w:t>
            </w:r>
            <w:r>
              <w:rPr>
                <w:lang w:val="en-US"/>
              </w:rPr>
              <w:t>XVI</w:t>
            </w:r>
            <w:r w:rsidRPr="00BC2CFC">
              <w:t xml:space="preserve">- </w:t>
            </w:r>
            <w:r>
              <w:t xml:space="preserve"> первая треть </w:t>
            </w:r>
            <w:r>
              <w:rPr>
                <w:lang w:val="en-US"/>
              </w:rPr>
              <w:t>XVIII</w:t>
            </w:r>
            <w:r>
              <w:t xml:space="preserve"> в.)</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927D85">
            <w:pPr>
              <w:pStyle w:val="ConsPlusNormal"/>
              <w:jc w:val="center"/>
            </w:pPr>
            <w:r>
              <w:lastRenderedPageBreak/>
              <w:t>100</w:t>
            </w:r>
          </w:p>
        </w:tc>
        <w:tc>
          <w:tcPr>
            <w:tcW w:w="6809" w:type="dxa"/>
            <w:vAlign w:val="center"/>
          </w:tcPr>
          <w:p w:rsidR="00BC2CFC" w:rsidRPr="00BC2CFC" w:rsidRDefault="00BC2CFC" w:rsidP="00D95BDA">
            <w:pPr>
              <w:pStyle w:val="ConsPlusNormal"/>
            </w:pPr>
            <w:r>
              <w:t xml:space="preserve">Хозяйственный уклад и быт народов Башкирского края (вторая половина </w:t>
            </w:r>
            <w:r>
              <w:rPr>
                <w:lang w:val="en-US"/>
              </w:rPr>
              <w:t>XVI</w:t>
            </w:r>
            <w:r w:rsidRPr="00BC2CFC">
              <w:t xml:space="preserve">- </w:t>
            </w:r>
            <w:r>
              <w:t xml:space="preserve"> первая треть </w:t>
            </w:r>
            <w:r>
              <w:rPr>
                <w:lang w:val="en-US"/>
              </w:rPr>
              <w:t>XVIII</w:t>
            </w:r>
            <w:r>
              <w:t xml:space="preserve"> в.)</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927D85">
            <w:pPr>
              <w:pStyle w:val="ConsPlusNormal"/>
              <w:jc w:val="center"/>
            </w:pPr>
            <w:r>
              <w:t>101</w:t>
            </w:r>
          </w:p>
        </w:tc>
        <w:tc>
          <w:tcPr>
            <w:tcW w:w="6809" w:type="dxa"/>
            <w:vAlign w:val="center"/>
          </w:tcPr>
          <w:p w:rsidR="00BC2CFC" w:rsidRDefault="00BC2CFC" w:rsidP="00D95BDA">
            <w:pPr>
              <w:pStyle w:val="ConsPlusNormal"/>
            </w:pPr>
            <w:r>
              <w:t xml:space="preserve">Культура народов Башкирского края во второй половине </w:t>
            </w:r>
            <w:r>
              <w:rPr>
                <w:lang w:val="en-US"/>
              </w:rPr>
              <w:t>XVI</w:t>
            </w:r>
            <w:r w:rsidRPr="00BC2CFC">
              <w:t xml:space="preserve">- </w:t>
            </w:r>
            <w:r>
              <w:t xml:space="preserve"> первая треть </w:t>
            </w:r>
            <w:r>
              <w:rPr>
                <w:lang w:val="en-US"/>
              </w:rPr>
              <w:t>XVIII</w:t>
            </w:r>
            <w:r>
              <w:t xml:space="preserve"> в.</w:t>
            </w:r>
          </w:p>
        </w:tc>
        <w:tc>
          <w:tcPr>
            <w:tcW w:w="1418" w:type="dxa"/>
            <w:vAlign w:val="center"/>
          </w:tcPr>
          <w:p w:rsidR="00BC2CFC" w:rsidRDefault="00BC2CFC" w:rsidP="00927D85">
            <w:pPr>
              <w:pStyle w:val="ConsPlusNormal"/>
              <w:jc w:val="center"/>
            </w:pPr>
          </w:p>
        </w:tc>
      </w:tr>
      <w:tr w:rsidR="00BC2CFC" w:rsidTr="00927D85">
        <w:tc>
          <w:tcPr>
            <w:tcW w:w="1191" w:type="dxa"/>
            <w:vAlign w:val="center"/>
          </w:tcPr>
          <w:p w:rsidR="00BC2CFC" w:rsidRDefault="00BC2CFC" w:rsidP="00927D85">
            <w:pPr>
              <w:pStyle w:val="ConsPlusNormal"/>
              <w:jc w:val="center"/>
            </w:pPr>
            <w:r>
              <w:t>102</w:t>
            </w:r>
          </w:p>
        </w:tc>
        <w:tc>
          <w:tcPr>
            <w:tcW w:w="6809" w:type="dxa"/>
            <w:vAlign w:val="center"/>
          </w:tcPr>
          <w:p w:rsidR="00BC2CFC" w:rsidRDefault="00BC2CFC" w:rsidP="00D95BDA">
            <w:pPr>
              <w:pStyle w:val="ConsPlusNormal"/>
            </w:pPr>
            <w:r>
              <w:t xml:space="preserve">Культура народов Башкирского края во второй половине </w:t>
            </w:r>
            <w:r>
              <w:rPr>
                <w:lang w:val="en-US"/>
              </w:rPr>
              <w:t>XVI</w:t>
            </w:r>
            <w:r w:rsidRPr="00BC2CFC">
              <w:t xml:space="preserve">- </w:t>
            </w:r>
            <w:r>
              <w:t xml:space="preserve"> первая треть </w:t>
            </w:r>
            <w:r>
              <w:rPr>
                <w:lang w:val="en-US"/>
              </w:rPr>
              <w:t>XVIII</w:t>
            </w:r>
            <w:r>
              <w:t xml:space="preserve"> в.</w:t>
            </w:r>
          </w:p>
        </w:tc>
        <w:tc>
          <w:tcPr>
            <w:tcW w:w="1418" w:type="dxa"/>
            <w:vAlign w:val="center"/>
          </w:tcPr>
          <w:p w:rsidR="00BC2CFC" w:rsidRDefault="00BC2CFC" w:rsidP="00927D85">
            <w:pPr>
              <w:pStyle w:val="ConsPlusNormal"/>
              <w:jc w:val="center"/>
            </w:pPr>
          </w:p>
        </w:tc>
      </w:tr>
      <w:tr w:rsidR="00BC2CFC" w:rsidTr="00927D85">
        <w:tc>
          <w:tcPr>
            <w:tcW w:w="9418" w:type="dxa"/>
            <w:gridSpan w:val="3"/>
          </w:tcPr>
          <w:p w:rsidR="00BC2CFC" w:rsidRDefault="00BC2CFC" w:rsidP="00927D85">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582AA9" w:rsidRDefault="00582AA9" w:rsidP="00582AA9">
      <w:pPr>
        <w:pStyle w:val="ConsPlusNormal"/>
        <w:ind w:firstLine="540"/>
        <w:jc w:val="both"/>
      </w:pPr>
    </w:p>
    <w:p w:rsidR="00582AA9" w:rsidRDefault="00582AA9" w:rsidP="00582AA9">
      <w:pPr>
        <w:pStyle w:val="ConsPlusNormal"/>
        <w:jc w:val="right"/>
      </w:pPr>
      <w:r>
        <w:t>Таблица 17.1</w:t>
      </w:r>
    </w:p>
    <w:p w:rsidR="00582AA9" w:rsidRPr="00104646" w:rsidRDefault="00582AA9" w:rsidP="00582AA9">
      <w:pPr>
        <w:pStyle w:val="ConsPlusNormal"/>
        <w:jc w:val="both"/>
        <w:rPr>
          <w:b/>
        </w:rPr>
      </w:pPr>
      <w:r w:rsidRPr="00104646">
        <w:rPr>
          <w:b/>
        </w:rPr>
        <w:t>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809"/>
        <w:gridCol w:w="1418"/>
      </w:tblGrid>
      <w:tr w:rsidR="00582AA9" w:rsidTr="00927D85">
        <w:tc>
          <w:tcPr>
            <w:tcW w:w="1191" w:type="dxa"/>
            <w:vMerge w:val="restart"/>
          </w:tcPr>
          <w:p w:rsidR="00582AA9" w:rsidRDefault="00582AA9" w:rsidP="00927D85">
            <w:pPr>
              <w:pStyle w:val="ConsPlusNormal"/>
              <w:jc w:val="center"/>
            </w:pPr>
            <w:r>
              <w:t>N п/п</w:t>
            </w:r>
          </w:p>
        </w:tc>
        <w:tc>
          <w:tcPr>
            <w:tcW w:w="6809" w:type="dxa"/>
            <w:vMerge w:val="restart"/>
          </w:tcPr>
          <w:p w:rsidR="00582AA9" w:rsidRDefault="00582AA9" w:rsidP="00927D85">
            <w:pPr>
              <w:pStyle w:val="ConsPlusNormal"/>
              <w:jc w:val="center"/>
            </w:pPr>
            <w:r>
              <w:t>Тема урока</w:t>
            </w:r>
          </w:p>
        </w:tc>
        <w:tc>
          <w:tcPr>
            <w:tcW w:w="1418" w:type="dxa"/>
          </w:tcPr>
          <w:p w:rsidR="00582AA9" w:rsidRDefault="00582AA9" w:rsidP="00927D85">
            <w:pPr>
              <w:pStyle w:val="ConsPlusNormal"/>
              <w:jc w:val="center"/>
            </w:pPr>
            <w:r>
              <w:t>Количество часов</w:t>
            </w:r>
          </w:p>
        </w:tc>
      </w:tr>
      <w:tr w:rsidR="00582AA9" w:rsidTr="00927D85">
        <w:tc>
          <w:tcPr>
            <w:tcW w:w="1191" w:type="dxa"/>
            <w:vMerge/>
          </w:tcPr>
          <w:p w:rsidR="00582AA9" w:rsidRDefault="00582AA9" w:rsidP="00927D85">
            <w:pPr>
              <w:pStyle w:val="ConsPlusNormal"/>
            </w:pPr>
          </w:p>
        </w:tc>
        <w:tc>
          <w:tcPr>
            <w:tcW w:w="6809" w:type="dxa"/>
            <w:vMerge/>
          </w:tcPr>
          <w:p w:rsidR="00582AA9" w:rsidRDefault="00582AA9" w:rsidP="00927D85">
            <w:pPr>
              <w:pStyle w:val="ConsPlusNormal"/>
            </w:pPr>
          </w:p>
        </w:tc>
        <w:tc>
          <w:tcPr>
            <w:tcW w:w="1418" w:type="dxa"/>
          </w:tcPr>
          <w:p w:rsidR="00582AA9" w:rsidRDefault="00582AA9" w:rsidP="00927D85">
            <w:pPr>
              <w:pStyle w:val="ConsPlusNormal"/>
              <w:jc w:val="center"/>
            </w:pPr>
            <w:r>
              <w:t>Всего</w:t>
            </w:r>
          </w:p>
        </w:tc>
      </w:tr>
      <w:tr w:rsidR="00582AA9" w:rsidTr="00927D85">
        <w:tc>
          <w:tcPr>
            <w:tcW w:w="1191" w:type="dxa"/>
          </w:tcPr>
          <w:p w:rsidR="00582AA9" w:rsidRDefault="00582AA9" w:rsidP="00927D85">
            <w:pPr>
              <w:pStyle w:val="ConsPlusNormal"/>
              <w:jc w:val="center"/>
            </w:pPr>
            <w:r>
              <w:t>Урок 1</w:t>
            </w:r>
          </w:p>
        </w:tc>
        <w:tc>
          <w:tcPr>
            <w:tcW w:w="6809" w:type="dxa"/>
          </w:tcPr>
          <w:p w:rsidR="00582AA9" w:rsidRDefault="00582AA9" w:rsidP="00927D85">
            <w:pPr>
              <w:pStyle w:val="ConsPlusNormal"/>
              <w:ind w:firstLine="283"/>
              <w:jc w:val="both"/>
            </w:pPr>
            <w:r>
              <w:t>Введение</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w:t>
            </w:r>
          </w:p>
        </w:tc>
        <w:tc>
          <w:tcPr>
            <w:tcW w:w="6809" w:type="dxa"/>
          </w:tcPr>
          <w:p w:rsidR="00582AA9" w:rsidRDefault="00582AA9" w:rsidP="00927D85">
            <w:pPr>
              <w:pStyle w:val="ConsPlusNormal"/>
              <w:ind w:firstLine="283"/>
              <w:jc w:val="both"/>
            </w:pPr>
            <w:r>
              <w:t>От Древности к Средневековью: Рим, варвары и христианская Церковь</w:t>
            </w:r>
          </w:p>
        </w:tc>
        <w:tc>
          <w:tcPr>
            <w:tcW w:w="1418" w:type="dxa"/>
            <w:vAlign w:val="center"/>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w:t>
            </w:r>
          </w:p>
        </w:tc>
        <w:tc>
          <w:tcPr>
            <w:tcW w:w="6809" w:type="dxa"/>
          </w:tcPr>
          <w:p w:rsidR="00582AA9" w:rsidRDefault="00582AA9" w:rsidP="00927D85">
            <w:pPr>
              <w:pStyle w:val="ConsPlusNormal"/>
              <w:ind w:firstLine="283"/>
              <w:jc w:val="both"/>
            </w:pPr>
            <w:r>
              <w:t>Византийская империя и ее соседи</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4</w:t>
            </w:r>
          </w:p>
        </w:tc>
        <w:tc>
          <w:tcPr>
            <w:tcW w:w="6809" w:type="dxa"/>
          </w:tcPr>
          <w:p w:rsidR="00582AA9" w:rsidRDefault="00582AA9" w:rsidP="00927D85">
            <w:pPr>
              <w:pStyle w:val="ConsPlusNormal"/>
              <w:ind w:firstLine="283"/>
              <w:jc w:val="both"/>
            </w:pPr>
            <w:r>
              <w:t>От королевства Хлодвига к империи Карла Великого</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5</w:t>
            </w:r>
          </w:p>
        </w:tc>
        <w:tc>
          <w:tcPr>
            <w:tcW w:w="6809" w:type="dxa"/>
          </w:tcPr>
          <w:p w:rsidR="00582AA9" w:rsidRDefault="00582AA9" w:rsidP="00927D85">
            <w:pPr>
              <w:pStyle w:val="ConsPlusNormal"/>
              <w:ind w:firstLine="283"/>
              <w:jc w:val="both"/>
            </w:pPr>
            <w:r>
              <w:t>Европа в IX - XI вв.</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w:t>
            </w:r>
          </w:p>
        </w:tc>
        <w:tc>
          <w:tcPr>
            <w:tcW w:w="6809" w:type="dxa"/>
          </w:tcPr>
          <w:p w:rsidR="00582AA9" w:rsidRDefault="00582AA9" w:rsidP="00927D85">
            <w:pPr>
              <w:pStyle w:val="ConsPlusNormal"/>
              <w:ind w:firstLine="283"/>
              <w:jc w:val="both"/>
            </w:pPr>
            <w:r>
              <w:t>Возникновение ислама и государства у арабов</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7</w:t>
            </w:r>
          </w:p>
        </w:tc>
        <w:tc>
          <w:tcPr>
            <w:tcW w:w="6809" w:type="dxa"/>
          </w:tcPr>
          <w:p w:rsidR="00582AA9" w:rsidRDefault="00582AA9" w:rsidP="00927D85">
            <w:pPr>
              <w:pStyle w:val="ConsPlusNormal"/>
              <w:ind w:firstLine="283"/>
              <w:jc w:val="both"/>
            </w:pPr>
            <w:r>
              <w:t>Арабский халифат, его расцвет и распад</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w:t>
            </w:r>
          </w:p>
        </w:tc>
        <w:tc>
          <w:tcPr>
            <w:tcW w:w="6809" w:type="dxa"/>
          </w:tcPr>
          <w:p w:rsidR="00582AA9" w:rsidRDefault="00582AA9" w:rsidP="00927D85">
            <w:pPr>
              <w:pStyle w:val="ConsPlusNormal"/>
              <w:ind w:firstLine="283"/>
              <w:jc w:val="both"/>
            </w:pPr>
            <w:r>
              <w:t>Урок повторения, обобщения и контроля по темам "Европа в раннее Средневековье", "Мусульманская цивилизация в VII - XI вв."</w:t>
            </w:r>
          </w:p>
        </w:tc>
        <w:tc>
          <w:tcPr>
            <w:tcW w:w="1418" w:type="dxa"/>
            <w:vAlign w:val="center"/>
          </w:tcPr>
          <w:p w:rsidR="00582AA9" w:rsidRDefault="00D95BDA" w:rsidP="00927D85">
            <w:pPr>
              <w:pStyle w:val="ConsPlusNormal"/>
              <w:jc w:val="center"/>
            </w:pPr>
            <w:r>
              <w:t>к/р</w:t>
            </w:r>
          </w:p>
        </w:tc>
      </w:tr>
      <w:tr w:rsidR="00582AA9" w:rsidTr="00927D85">
        <w:tc>
          <w:tcPr>
            <w:tcW w:w="1191" w:type="dxa"/>
          </w:tcPr>
          <w:p w:rsidR="00582AA9" w:rsidRDefault="00582AA9" w:rsidP="00927D85">
            <w:pPr>
              <w:pStyle w:val="ConsPlusNormal"/>
              <w:jc w:val="center"/>
            </w:pPr>
            <w:r>
              <w:t>Урок 9</w:t>
            </w:r>
          </w:p>
        </w:tc>
        <w:tc>
          <w:tcPr>
            <w:tcW w:w="6809" w:type="dxa"/>
          </w:tcPr>
          <w:p w:rsidR="00582AA9" w:rsidRDefault="00582AA9" w:rsidP="00927D85">
            <w:pPr>
              <w:pStyle w:val="ConsPlusNormal"/>
              <w:ind w:firstLine="283"/>
              <w:jc w:val="both"/>
            </w:pPr>
            <w:r>
              <w:t>Сеньоры и вассалы</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10</w:t>
            </w:r>
          </w:p>
        </w:tc>
        <w:tc>
          <w:tcPr>
            <w:tcW w:w="6809" w:type="dxa"/>
          </w:tcPr>
          <w:p w:rsidR="00582AA9" w:rsidRDefault="00582AA9" w:rsidP="00927D85">
            <w:pPr>
              <w:pStyle w:val="ConsPlusNormal"/>
              <w:ind w:firstLine="283"/>
              <w:jc w:val="both"/>
            </w:pPr>
            <w:r>
              <w:t>Католическая Церковь и духовенство</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11</w:t>
            </w:r>
          </w:p>
        </w:tc>
        <w:tc>
          <w:tcPr>
            <w:tcW w:w="6809" w:type="dxa"/>
          </w:tcPr>
          <w:p w:rsidR="00582AA9" w:rsidRDefault="00582AA9" w:rsidP="00927D85">
            <w:pPr>
              <w:pStyle w:val="ConsPlusNormal"/>
              <w:ind w:firstLine="283"/>
              <w:jc w:val="both"/>
            </w:pPr>
            <w:r>
              <w:t>Крестьяне и горожане</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12</w:t>
            </w:r>
          </w:p>
        </w:tc>
        <w:tc>
          <w:tcPr>
            <w:tcW w:w="6809" w:type="dxa"/>
          </w:tcPr>
          <w:p w:rsidR="00582AA9" w:rsidRDefault="00582AA9" w:rsidP="00927D85">
            <w:pPr>
              <w:pStyle w:val="ConsPlusNormal"/>
              <w:ind w:firstLine="283"/>
              <w:jc w:val="both"/>
            </w:pPr>
            <w:r>
              <w:t>Крестовые походы</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13</w:t>
            </w:r>
          </w:p>
        </w:tc>
        <w:tc>
          <w:tcPr>
            <w:tcW w:w="6809" w:type="dxa"/>
          </w:tcPr>
          <w:p w:rsidR="00582AA9" w:rsidRDefault="00582AA9" w:rsidP="00927D85">
            <w:pPr>
              <w:pStyle w:val="ConsPlusNormal"/>
              <w:ind w:firstLine="283"/>
              <w:jc w:val="both"/>
            </w:pPr>
            <w:r>
              <w:t>Англия, Франция и государства Пиренейского полуострова в XI - начале XIV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14</w:t>
            </w:r>
          </w:p>
        </w:tc>
        <w:tc>
          <w:tcPr>
            <w:tcW w:w="6809" w:type="dxa"/>
          </w:tcPr>
          <w:p w:rsidR="00582AA9" w:rsidRDefault="00582AA9" w:rsidP="00927D85">
            <w:pPr>
              <w:pStyle w:val="ConsPlusNormal"/>
              <w:ind w:firstLine="283"/>
              <w:jc w:val="both"/>
            </w:pPr>
            <w:r>
              <w:t>Англия, Франция и государства Пиренейского полуострова в XI - начале XIV в.</w:t>
            </w:r>
          </w:p>
        </w:tc>
        <w:tc>
          <w:tcPr>
            <w:tcW w:w="1418" w:type="dxa"/>
            <w:vAlign w:val="center"/>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15</w:t>
            </w:r>
          </w:p>
        </w:tc>
        <w:tc>
          <w:tcPr>
            <w:tcW w:w="6809" w:type="dxa"/>
          </w:tcPr>
          <w:p w:rsidR="00582AA9" w:rsidRDefault="00582AA9" w:rsidP="00927D85">
            <w:pPr>
              <w:pStyle w:val="ConsPlusNormal"/>
              <w:ind w:firstLine="283"/>
              <w:jc w:val="both"/>
            </w:pPr>
            <w:r>
              <w:t>Священная Римская империя и ее соседи</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16</w:t>
            </w:r>
          </w:p>
        </w:tc>
        <w:tc>
          <w:tcPr>
            <w:tcW w:w="6809" w:type="dxa"/>
          </w:tcPr>
          <w:p w:rsidR="00582AA9" w:rsidRDefault="00582AA9" w:rsidP="00927D85">
            <w:pPr>
              <w:pStyle w:val="ConsPlusNormal"/>
              <w:ind w:firstLine="283"/>
              <w:jc w:val="both"/>
            </w:pPr>
            <w:r>
              <w:t>Западноевропейская культура в XI - XIV вв.</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17</w:t>
            </w:r>
          </w:p>
        </w:tc>
        <w:tc>
          <w:tcPr>
            <w:tcW w:w="6809" w:type="dxa"/>
          </w:tcPr>
          <w:p w:rsidR="00582AA9" w:rsidRDefault="00582AA9" w:rsidP="00927D85">
            <w:pPr>
              <w:pStyle w:val="ConsPlusNormal"/>
              <w:ind w:firstLine="283"/>
              <w:jc w:val="both"/>
            </w:pPr>
            <w:r>
              <w:t>Урок повторения, обобщения и контроля по темам "Средневековое европейское общество", "Расцвет Средневековья в Западной Европе"</w:t>
            </w:r>
          </w:p>
        </w:tc>
        <w:tc>
          <w:tcPr>
            <w:tcW w:w="1418" w:type="dxa"/>
            <w:vAlign w:val="center"/>
          </w:tcPr>
          <w:p w:rsidR="00582AA9" w:rsidRDefault="00D95BDA" w:rsidP="00927D85">
            <w:pPr>
              <w:pStyle w:val="ConsPlusNormal"/>
              <w:jc w:val="center"/>
            </w:pPr>
            <w:r>
              <w:t>к/р</w:t>
            </w:r>
          </w:p>
        </w:tc>
      </w:tr>
      <w:tr w:rsidR="00582AA9" w:rsidTr="00927D85">
        <w:tc>
          <w:tcPr>
            <w:tcW w:w="1191" w:type="dxa"/>
          </w:tcPr>
          <w:p w:rsidR="00582AA9" w:rsidRDefault="00582AA9" w:rsidP="00927D85">
            <w:pPr>
              <w:pStyle w:val="ConsPlusNormal"/>
              <w:jc w:val="center"/>
            </w:pPr>
            <w:r>
              <w:lastRenderedPageBreak/>
              <w:t>Урок 18</w:t>
            </w:r>
          </w:p>
        </w:tc>
        <w:tc>
          <w:tcPr>
            <w:tcW w:w="6809" w:type="dxa"/>
          </w:tcPr>
          <w:p w:rsidR="00582AA9" w:rsidRDefault="00582AA9" w:rsidP="00927D85">
            <w:pPr>
              <w:pStyle w:val="ConsPlusNormal"/>
              <w:ind w:firstLine="283"/>
              <w:jc w:val="both"/>
            </w:pPr>
            <w:r>
              <w:t>Кочевники Великой степи и их соседи в Средние века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19</w:t>
            </w:r>
          </w:p>
        </w:tc>
        <w:tc>
          <w:tcPr>
            <w:tcW w:w="6809" w:type="dxa"/>
          </w:tcPr>
          <w:p w:rsidR="00582AA9" w:rsidRDefault="00582AA9" w:rsidP="00927D85">
            <w:pPr>
              <w:pStyle w:val="ConsPlusNormal"/>
              <w:ind w:firstLine="283"/>
              <w:jc w:val="both"/>
            </w:pPr>
            <w:r>
              <w:t>Китай и Япония в Средние века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20</w:t>
            </w:r>
          </w:p>
        </w:tc>
        <w:tc>
          <w:tcPr>
            <w:tcW w:w="6809" w:type="dxa"/>
          </w:tcPr>
          <w:p w:rsidR="00582AA9" w:rsidRDefault="00582AA9" w:rsidP="00927D85">
            <w:pPr>
              <w:pStyle w:val="ConsPlusNormal"/>
              <w:ind w:firstLine="283"/>
              <w:jc w:val="both"/>
            </w:pPr>
            <w:r>
              <w:t>Китай и Япония в Средние века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21</w:t>
            </w:r>
          </w:p>
        </w:tc>
        <w:tc>
          <w:tcPr>
            <w:tcW w:w="6809" w:type="dxa"/>
          </w:tcPr>
          <w:p w:rsidR="00582AA9" w:rsidRDefault="00582AA9" w:rsidP="00927D85">
            <w:pPr>
              <w:pStyle w:val="ConsPlusNormal"/>
              <w:ind w:firstLine="283"/>
              <w:jc w:val="both"/>
            </w:pPr>
            <w:r>
              <w:t>Индия в Средние века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22</w:t>
            </w:r>
          </w:p>
        </w:tc>
        <w:tc>
          <w:tcPr>
            <w:tcW w:w="6809" w:type="dxa"/>
          </w:tcPr>
          <w:p w:rsidR="00582AA9" w:rsidRDefault="00582AA9" w:rsidP="00927D85">
            <w:pPr>
              <w:pStyle w:val="ConsPlusNormal"/>
              <w:ind w:firstLine="283"/>
              <w:jc w:val="both"/>
            </w:pPr>
            <w:r>
              <w:t>Народы и государства Африки</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23</w:t>
            </w:r>
          </w:p>
        </w:tc>
        <w:tc>
          <w:tcPr>
            <w:tcW w:w="6809" w:type="dxa"/>
          </w:tcPr>
          <w:p w:rsidR="00582AA9" w:rsidRDefault="00582AA9" w:rsidP="00927D85">
            <w:pPr>
              <w:pStyle w:val="ConsPlusNormal"/>
              <w:ind w:firstLine="283"/>
              <w:jc w:val="both"/>
            </w:pPr>
            <w:r>
              <w:t>Цивилизации доколумбовой Америки</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24</w:t>
            </w:r>
          </w:p>
        </w:tc>
        <w:tc>
          <w:tcPr>
            <w:tcW w:w="6809" w:type="dxa"/>
          </w:tcPr>
          <w:p w:rsidR="00582AA9" w:rsidRDefault="000000C9" w:rsidP="00927D85">
            <w:pPr>
              <w:pStyle w:val="ConsPlusNormal"/>
              <w:ind w:firstLine="283"/>
              <w:jc w:val="both"/>
            </w:pPr>
            <w:r>
              <w:t>Европа в XIV - первой половине XV в.</w:t>
            </w:r>
          </w:p>
        </w:tc>
        <w:tc>
          <w:tcPr>
            <w:tcW w:w="1418" w:type="dxa"/>
            <w:vAlign w:val="center"/>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25</w:t>
            </w:r>
          </w:p>
        </w:tc>
        <w:tc>
          <w:tcPr>
            <w:tcW w:w="6809" w:type="dxa"/>
          </w:tcPr>
          <w:p w:rsidR="00582AA9" w:rsidRDefault="00582AA9" w:rsidP="00927D85">
            <w:pPr>
              <w:pStyle w:val="ConsPlusNormal"/>
              <w:ind w:firstLine="283"/>
              <w:jc w:val="both"/>
            </w:pPr>
            <w:r>
              <w:t>Европа в XIV - первой половине XV в.</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26</w:t>
            </w:r>
          </w:p>
        </w:tc>
        <w:tc>
          <w:tcPr>
            <w:tcW w:w="6809" w:type="dxa"/>
          </w:tcPr>
          <w:p w:rsidR="00582AA9" w:rsidRDefault="00582AA9" w:rsidP="00927D85">
            <w:pPr>
              <w:pStyle w:val="ConsPlusNormal"/>
              <w:ind w:firstLine="283"/>
              <w:jc w:val="both"/>
            </w:pPr>
            <w:r>
              <w:t>Гибель Византии и возникновение Османской империи</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27</w:t>
            </w:r>
          </w:p>
        </w:tc>
        <w:tc>
          <w:tcPr>
            <w:tcW w:w="6809" w:type="dxa"/>
          </w:tcPr>
          <w:p w:rsidR="00582AA9" w:rsidRDefault="00582AA9" w:rsidP="00927D85">
            <w:pPr>
              <w:pStyle w:val="ConsPlusNormal"/>
              <w:ind w:firstLine="283"/>
              <w:jc w:val="both"/>
            </w:pPr>
            <w:r>
              <w:t>Европа на пороге Нового времени</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28</w:t>
            </w:r>
          </w:p>
        </w:tc>
        <w:tc>
          <w:tcPr>
            <w:tcW w:w="6809" w:type="dxa"/>
          </w:tcPr>
          <w:p w:rsidR="00582AA9" w:rsidRDefault="00582AA9" w:rsidP="00927D85">
            <w:pPr>
              <w:pStyle w:val="ConsPlusNormal"/>
              <w:ind w:firstLine="283"/>
              <w:jc w:val="both"/>
            </w:pPr>
            <w:r>
              <w:t>Урок повторения, обобщения и контроля "Историческое и культурное наследие Средних веков"</w:t>
            </w:r>
          </w:p>
        </w:tc>
        <w:tc>
          <w:tcPr>
            <w:tcW w:w="1418" w:type="dxa"/>
            <w:vAlign w:val="center"/>
          </w:tcPr>
          <w:p w:rsidR="00582AA9" w:rsidRDefault="00D95BDA" w:rsidP="00927D85">
            <w:pPr>
              <w:pStyle w:val="ConsPlusNormal"/>
              <w:jc w:val="center"/>
            </w:pPr>
            <w:r>
              <w:t>к/р</w:t>
            </w:r>
          </w:p>
        </w:tc>
      </w:tr>
      <w:tr w:rsidR="00582AA9" w:rsidTr="00927D85">
        <w:tc>
          <w:tcPr>
            <w:tcW w:w="1191" w:type="dxa"/>
          </w:tcPr>
          <w:p w:rsidR="00582AA9" w:rsidRDefault="00582AA9" w:rsidP="00927D85">
            <w:pPr>
              <w:pStyle w:val="ConsPlusNormal"/>
              <w:jc w:val="center"/>
            </w:pPr>
            <w:r>
              <w:t>Урок 29</w:t>
            </w:r>
          </w:p>
        </w:tc>
        <w:tc>
          <w:tcPr>
            <w:tcW w:w="6809" w:type="dxa"/>
          </w:tcPr>
          <w:p w:rsidR="00582AA9" w:rsidRDefault="000000C9" w:rsidP="00927D85">
            <w:pPr>
              <w:pStyle w:val="ConsPlusNormal"/>
              <w:ind w:firstLine="283"/>
              <w:jc w:val="both"/>
            </w:pPr>
            <w:r>
              <w:t>Введение</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30</w:t>
            </w:r>
          </w:p>
        </w:tc>
        <w:tc>
          <w:tcPr>
            <w:tcW w:w="6809" w:type="dxa"/>
          </w:tcPr>
          <w:p w:rsidR="00582AA9" w:rsidRDefault="00582AA9" w:rsidP="00927D85">
            <w:pPr>
              <w:pStyle w:val="ConsPlusNormal"/>
              <w:ind w:firstLine="283"/>
              <w:jc w:val="both"/>
            </w:pPr>
            <w:r>
              <w:t>Великое переселение народов. Восточная Европа и Северная Азия в I-м тыс. н. э.</w:t>
            </w:r>
          </w:p>
        </w:tc>
        <w:tc>
          <w:tcPr>
            <w:tcW w:w="1418" w:type="dxa"/>
            <w:vAlign w:val="center"/>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31</w:t>
            </w:r>
          </w:p>
        </w:tc>
        <w:tc>
          <w:tcPr>
            <w:tcW w:w="6809" w:type="dxa"/>
          </w:tcPr>
          <w:p w:rsidR="00582AA9" w:rsidRDefault="00582AA9" w:rsidP="00927D85">
            <w:pPr>
              <w:pStyle w:val="ConsPlusNormal"/>
              <w:ind w:firstLine="283"/>
              <w:jc w:val="both"/>
            </w:pPr>
            <w:r>
              <w:t>Восточные славяне и их соседи</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32</w:t>
            </w:r>
          </w:p>
        </w:tc>
        <w:tc>
          <w:tcPr>
            <w:tcW w:w="6809" w:type="dxa"/>
          </w:tcPr>
          <w:p w:rsidR="00582AA9" w:rsidRDefault="00582AA9" w:rsidP="00927D85">
            <w:pPr>
              <w:pStyle w:val="ConsPlusNormal"/>
              <w:ind w:firstLine="283"/>
              <w:jc w:val="both"/>
            </w:pPr>
            <w:r>
              <w:t>Восточные славяне и их соседи</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33</w:t>
            </w:r>
          </w:p>
        </w:tc>
        <w:tc>
          <w:tcPr>
            <w:tcW w:w="6809" w:type="dxa"/>
          </w:tcPr>
          <w:p w:rsidR="00582AA9" w:rsidRDefault="00582AA9" w:rsidP="00927D85">
            <w:pPr>
              <w:pStyle w:val="ConsPlusNormal"/>
              <w:ind w:firstLine="283"/>
              <w:jc w:val="both"/>
            </w:pPr>
            <w:r>
              <w:t>Начало династии Рюриковичей</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34</w:t>
            </w:r>
          </w:p>
        </w:tc>
        <w:tc>
          <w:tcPr>
            <w:tcW w:w="6809" w:type="dxa"/>
          </w:tcPr>
          <w:p w:rsidR="00582AA9" w:rsidRDefault="00582AA9" w:rsidP="00927D85">
            <w:pPr>
              <w:pStyle w:val="ConsPlusNormal"/>
              <w:ind w:firstLine="283"/>
              <w:jc w:val="both"/>
            </w:pPr>
            <w:r>
              <w:t>Русь при Игоре, Ольге, Святославе</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35</w:t>
            </w:r>
          </w:p>
        </w:tc>
        <w:tc>
          <w:tcPr>
            <w:tcW w:w="6809" w:type="dxa"/>
          </w:tcPr>
          <w:p w:rsidR="00582AA9" w:rsidRDefault="00582AA9" w:rsidP="00927D85">
            <w:pPr>
              <w:pStyle w:val="ConsPlusNormal"/>
              <w:ind w:firstLine="283"/>
              <w:jc w:val="both"/>
            </w:pPr>
            <w:r>
              <w:t>Русь при Игоре, Ольге, Святославе</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36</w:t>
            </w:r>
          </w:p>
        </w:tc>
        <w:tc>
          <w:tcPr>
            <w:tcW w:w="6809" w:type="dxa"/>
          </w:tcPr>
          <w:p w:rsidR="00582AA9" w:rsidRDefault="00582AA9" w:rsidP="00927D85">
            <w:pPr>
              <w:pStyle w:val="ConsPlusNormal"/>
              <w:ind w:firstLine="283"/>
              <w:jc w:val="both"/>
            </w:pPr>
            <w:r>
              <w:t>Русь при Владимире Святом</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37</w:t>
            </w:r>
          </w:p>
        </w:tc>
        <w:tc>
          <w:tcPr>
            <w:tcW w:w="6809" w:type="dxa"/>
          </w:tcPr>
          <w:p w:rsidR="00582AA9" w:rsidRDefault="00582AA9" w:rsidP="00927D85">
            <w:pPr>
              <w:pStyle w:val="ConsPlusNormal"/>
              <w:ind w:firstLine="283"/>
              <w:jc w:val="both"/>
            </w:pPr>
            <w:r>
              <w:t>Русь при Владимире Святом</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38</w:t>
            </w:r>
          </w:p>
        </w:tc>
        <w:tc>
          <w:tcPr>
            <w:tcW w:w="6809" w:type="dxa"/>
          </w:tcPr>
          <w:p w:rsidR="00582AA9" w:rsidRDefault="00582AA9" w:rsidP="00927D85">
            <w:pPr>
              <w:pStyle w:val="ConsPlusNormal"/>
              <w:ind w:firstLine="283"/>
              <w:jc w:val="both"/>
            </w:pPr>
            <w:r>
              <w:t>Расцвет Руси при Ярославе Мудром</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39</w:t>
            </w:r>
          </w:p>
        </w:tc>
        <w:tc>
          <w:tcPr>
            <w:tcW w:w="6809" w:type="dxa"/>
          </w:tcPr>
          <w:p w:rsidR="00582AA9" w:rsidRDefault="00582AA9" w:rsidP="00927D85">
            <w:pPr>
              <w:pStyle w:val="ConsPlusNormal"/>
              <w:ind w:firstLine="283"/>
              <w:jc w:val="both"/>
            </w:pPr>
            <w:r>
              <w:t>Наследники Ярослава Мудрого</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40</w:t>
            </w:r>
          </w:p>
        </w:tc>
        <w:tc>
          <w:tcPr>
            <w:tcW w:w="6809" w:type="dxa"/>
            <w:vAlign w:val="center"/>
          </w:tcPr>
          <w:p w:rsidR="00582AA9" w:rsidRDefault="00582AA9" w:rsidP="00927D85">
            <w:pPr>
              <w:pStyle w:val="ConsPlusNormal"/>
              <w:ind w:firstLine="283"/>
              <w:jc w:val="both"/>
            </w:pPr>
            <w:r>
              <w:t>Наследники Ярослава Мудрого</w:t>
            </w:r>
          </w:p>
        </w:tc>
        <w:tc>
          <w:tcPr>
            <w:tcW w:w="1418" w:type="dxa"/>
            <w:vAlign w:val="center"/>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41</w:t>
            </w:r>
          </w:p>
        </w:tc>
        <w:tc>
          <w:tcPr>
            <w:tcW w:w="6809" w:type="dxa"/>
          </w:tcPr>
          <w:p w:rsidR="00582AA9" w:rsidRDefault="00582AA9" w:rsidP="00927D85">
            <w:pPr>
              <w:pStyle w:val="ConsPlusNormal"/>
              <w:ind w:firstLine="283"/>
              <w:jc w:val="both"/>
            </w:pPr>
            <w:r>
              <w:t>Русь при Владимире Мономахе</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42</w:t>
            </w:r>
          </w:p>
        </w:tc>
        <w:tc>
          <w:tcPr>
            <w:tcW w:w="6809" w:type="dxa"/>
          </w:tcPr>
          <w:p w:rsidR="00582AA9" w:rsidRDefault="00582AA9" w:rsidP="00927D85">
            <w:pPr>
              <w:pStyle w:val="ConsPlusNormal"/>
              <w:ind w:firstLine="283"/>
              <w:jc w:val="both"/>
            </w:pPr>
            <w:r>
              <w:t>Урок повторения, обобщения по теме "Великое переселение народов на территории современной России. Государство Русь"</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43</w:t>
            </w:r>
          </w:p>
        </w:tc>
        <w:tc>
          <w:tcPr>
            <w:tcW w:w="6809" w:type="dxa"/>
          </w:tcPr>
          <w:p w:rsidR="00582AA9" w:rsidRDefault="00582AA9" w:rsidP="00927D85">
            <w:pPr>
              <w:pStyle w:val="ConsPlusNormal"/>
              <w:ind w:firstLine="283"/>
              <w:jc w:val="both"/>
            </w:pPr>
            <w:r>
              <w:t>Урок контроля по теме "Великое переселение народов на территории современной России. Государство Русь"</w:t>
            </w:r>
          </w:p>
        </w:tc>
        <w:tc>
          <w:tcPr>
            <w:tcW w:w="1418" w:type="dxa"/>
            <w:vAlign w:val="center"/>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44</w:t>
            </w:r>
          </w:p>
        </w:tc>
        <w:tc>
          <w:tcPr>
            <w:tcW w:w="6809" w:type="dxa"/>
          </w:tcPr>
          <w:p w:rsidR="00582AA9" w:rsidRDefault="000000C9" w:rsidP="00927D85">
            <w:pPr>
              <w:pStyle w:val="ConsPlusNormal"/>
              <w:ind w:firstLine="283"/>
              <w:jc w:val="both"/>
            </w:pPr>
            <w:r>
              <w:t>Политическая раздробленность Руси</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45</w:t>
            </w:r>
          </w:p>
        </w:tc>
        <w:tc>
          <w:tcPr>
            <w:tcW w:w="6809" w:type="dxa"/>
          </w:tcPr>
          <w:p w:rsidR="00582AA9" w:rsidRDefault="00582AA9" w:rsidP="00927D85">
            <w:pPr>
              <w:pStyle w:val="ConsPlusNormal"/>
              <w:ind w:firstLine="283"/>
              <w:jc w:val="both"/>
            </w:pPr>
            <w:r>
              <w:t>Владимиро-Суздальская земля</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46</w:t>
            </w:r>
          </w:p>
        </w:tc>
        <w:tc>
          <w:tcPr>
            <w:tcW w:w="6809" w:type="dxa"/>
          </w:tcPr>
          <w:p w:rsidR="00582AA9" w:rsidRDefault="00582AA9" w:rsidP="00927D85">
            <w:pPr>
              <w:pStyle w:val="ConsPlusNormal"/>
              <w:ind w:firstLine="283"/>
              <w:jc w:val="both"/>
            </w:pPr>
            <w:r>
              <w:t>Владимиро-Суздальская земля</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lastRenderedPageBreak/>
              <w:t>Урок 47</w:t>
            </w:r>
          </w:p>
        </w:tc>
        <w:tc>
          <w:tcPr>
            <w:tcW w:w="6809" w:type="dxa"/>
          </w:tcPr>
          <w:p w:rsidR="00582AA9" w:rsidRDefault="00582AA9" w:rsidP="00927D85">
            <w:pPr>
              <w:pStyle w:val="ConsPlusNormal"/>
              <w:ind w:firstLine="283"/>
              <w:jc w:val="both"/>
            </w:pPr>
            <w:r>
              <w:t>Новгородская земля</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48</w:t>
            </w:r>
          </w:p>
        </w:tc>
        <w:tc>
          <w:tcPr>
            <w:tcW w:w="6809" w:type="dxa"/>
          </w:tcPr>
          <w:p w:rsidR="00582AA9" w:rsidRDefault="00582AA9" w:rsidP="00927D85">
            <w:pPr>
              <w:pStyle w:val="ConsPlusNormal"/>
              <w:ind w:firstLine="283"/>
              <w:jc w:val="both"/>
            </w:pPr>
            <w:r>
              <w:t>Новгородская земля</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49</w:t>
            </w:r>
          </w:p>
        </w:tc>
        <w:tc>
          <w:tcPr>
            <w:tcW w:w="6809" w:type="dxa"/>
          </w:tcPr>
          <w:p w:rsidR="00582AA9" w:rsidRDefault="00582AA9" w:rsidP="00927D85">
            <w:pPr>
              <w:pStyle w:val="ConsPlusNormal"/>
              <w:ind w:firstLine="283"/>
              <w:jc w:val="both"/>
            </w:pPr>
            <w:r>
              <w:t>Юго-Западная Русь</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50</w:t>
            </w:r>
          </w:p>
        </w:tc>
        <w:tc>
          <w:tcPr>
            <w:tcW w:w="6809" w:type="dxa"/>
          </w:tcPr>
          <w:p w:rsidR="00582AA9" w:rsidRDefault="000000C9" w:rsidP="00927D85">
            <w:pPr>
              <w:pStyle w:val="ConsPlusNormal"/>
              <w:ind w:firstLine="283"/>
              <w:jc w:val="both"/>
            </w:pPr>
            <w:r>
              <w:t>Культура и быт в IX - начале XIII в.</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51</w:t>
            </w:r>
          </w:p>
        </w:tc>
        <w:tc>
          <w:tcPr>
            <w:tcW w:w="6809" w:type="dxa"/>
          </w:tcPr>
          <w:p w:rsidR="00582AA9" w:rsidRDefault="000000C9" w:rsidP="00927D85">
            <w:pPr>
              <w:pStyle w:val="ConsPlusNormal"/>
              <w:ind w:firstLine="283"/>
              <w:jc w:val="both"/>
            </w:pPr>
            <w:r>
              <w:t>Культура и быт в IX - начале XIII в.</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52</w:t>
            </w:r>
          </w:p>
        </w:tc>
        <w:tc>
          <w:tcPr>
            <w:tcW w:w="6809" w:type="dxa"/>
          </w:tcPr>
          <w:p w:rsidR="00582AA9" w:rsidRDefault="00582AA9" w:rsidP="00927D85">
            <w:pPr>
              <w:pStyle w:val="ConsPlusNormal"/>
              <w:ind w:firstLine="283"/>
              <w:jc w:val="both"/>
            </w:pPr>
            <w:r>
              <w:t>Урок повторения и обобщения по теме "Русские земли в середине XII - начале XIII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53</w:t>
            </w:r>
          </w:p>
        </w:tc>
        <w:tc>
          <w:tcPr>
            <w:tcW w:w="6809" w:type="dxa"/>
          </w:tcPr>
          <w:p w:rsidR="00582AA9" w:rsidRDefault="00582AA9" w:rsidP="00927D85">
            <w:pPr>
              <w:pStyle w:val="ConsPlusNormal"/>
              <w:ind w:firstLine="283"/>
              <w:jc w:val="both"/>
            </w:pPr>
            <w:r>
              <w:t>Урок повторения и обобщения по теме "Русские земли в середине XII - начале XIII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54</w:t>
            </w:r>
          </w:p>
        </w:tc>
        <w:tc>
          <w:tcPr>
            <w:tcW w:w="6809" w:type="dxa"/>
          </w:tcPr>
          <w:p w:rsidR="00582AA9" w:rsidRDefault="00582AA9" w:rsidP="00927D85">
            <w:pPr>
              <w:pStyle w:val="ConsPlusNormal"/>
              <w:ind w:firstLine="283"/>
              <w:jc w:val="both"/>
            </w:pPr>
            <w:r>
              <w:t>Урок контроля по теме "Русские земли в середине XII - начале XIII в."</w:t>
            </w:r>
          </w:p>
        </w:tc>
        <w:tc>
          <w:tcPr>
            <w:tcW w:w="1418" w:type="dxa"/>
            <w:vAlign w:val="center"/>
          </w:tcPr>
          <w:p w:rsidR="00582AA9" w:rsidRDefault="00D95BDA" w:rsidP="00927D85">
            <w:pPr>
              <w:pStyle w:val="ConsPlusNormal"/>
              <w:jc w:val="center"/>
            </w:pPr>
            <w:r>
              <w:t>к/р</w:t>
            </w:r>
          </w:p>
        </w:tc>
      </w:tr>
      <w:tr w:rsidR="00582AA9" w:rsidTr="00927D85">
        <w:tc>
          <w:tcPr>
            <w:tcW w:w="1191" w:type="dxa"/>
          </w:tcPr>
          <w:p w:rsidR="00582AA9" w:rsidRDefault="00582AA9" w:rsidP="00927D85">
            <w:pPr>
              <w:pStyle w:val="ConsPlusNormal"/>
              <w:jc w:val="center"/>
            </w:pPr>
            <w:r>
              <w:t>Урок 55</w:t>
            </w:r>
          </w:p>
        </w:tc>
        <w:tc>
          <w:tcPr>
            <w:tcW w:w="6809" w:type="dxa"/>
          </w:tcPr>
          <w:p w:rsidR="00582AA9" w:rsidRDefault="00582AA9" w:rsidP="00927D85">
            <w:pPr>
              <w:pStyle w:val="ConsPlusNormal"/>
              <w:ind w:firstLine="283"/>
              <w:jc w:val="both"/>
            </w:pPr>
            <w:r>
              <w:t>Чингисхан и его империя</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56</w:t>
            </w:r>
          </w:p>
        </w:tc>
        <w:tc>
          <w:tcPr>
            <w:tcW w:w="6809" w:type="dxa"/>
          </w:tcPr>
          <w:p w:rsidR="00582AA9" w:rsidRDefault="00582AA9" w:rsidP="00927D85">
            <w:pPr>
              <w:pStyle w:val="ConsPlusNormal"/>
              <w:ind w:firstLine="283"/>
              <w:jc w:val="both"/>
            </w:pPr>
            <w:r>
              <w:t>Натиск на русские земли с востока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57</w:t>
            </w:r>
          </w:p>
        </w:tc>
        <w:tc>
          <w:tcPr>
            <w:tcW w:w="6809" w:type="dxa"/>
          </w:tcPr>
          <w:p w:rsidR="00582AA9" w:rsidRDefault="00582AA9" w:rsidP="00927D85">
            <w:pPr>
              <w:pStyle w:val="ConsPlusNormal"/>
              <w:ind w:firstLine="283"/>
              <w:jc w:val="both"/>
            </w:pPr>
            <w:r>
              <w:t>Натиск на русские земли с востока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58</w:t>
            </w:r>
          </w:p>
        </w:tc>
        <w:tc>
          <w:tcPr>
            <w:tcW w:w="6809" w:type="dxa"/>
          </w:tcPr>
          <w:p w:rsidR="00582AA9" w:rsidRDefault="00582AA9" w:rsidP="00927D85">
            <w:pPr>
              <w:pStyle w:val="ConsPlusNormal"/>
              <w:ind w:firstLine="283"/>
              <w:jc w:val="both"/>
            </w:pPr>
            <w:r>
              <w:t>Отражение агрессии с запада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59</w:t>
            </w:r>
          </w:p>
        </w:tc>
        <w:tc>
          <w:tcPr>
            <w:tcW w:w="6809" w:type="dxa"/>
          </w:tcPr>
          <w:p w:rsidR="00582AA9" w:rsidRDefault="00582AA9" w:rsidP="00927D85">
            <w:pPr>
              <w:pStyle w:val="ConsPlusNormal"/>
              <w:ind w:firstLine="283"/>
              <w:jc w:val="both"/>
            </w:pPr>
            <w:r>
              <w:t>Отражение агрессии с запада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60</w:t>
            </w:r>
          </w:p>
        </w:tc>
        <w:tc>
          <w:tcPr>
            <w:tcW w:w="6809" w:type="dxa"/>
          </w:tcPr>
          <w:p w:rsidR="00582AA9" w:rsidRDefault="00582AA9" w:rsidP="00927D85">
            <w:pPr>
              <w:pStyle w:val="ConsPlusNormal"/>
              <w:ind w:firstLine="283"/>
              <w:jc w:val="both"/>
            </w:pPr>
            <w:r>
              <w:t>Русские земли и Золотая Орда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61</w:t>
            </w:r>
          </w:p>
        </w:tc>
        <w:tc>
          <w:tcPr>
            <w:tcW w:w="6809" w:type="dxa"/>
          </w:tcPr>
          <w:p w:rsidR="00582AA9" w:rsidRDefault="00582AA9" w:rsidP="00927D85">
            <w:pPr>
              <w:pStyle w:val="ConsPlusNormal"/>
              <w:ind w:firstLine="283"/>
              <w:jc w:val="both"/>
            </w:pPr>
            <w:r>
              <w:t>Русские земли и Золотая Орда</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62</w:t>
            </w:r>
          </w:p>
        </w:tc>
        <w:tc>
          <w:tcPr>
            <w:tcW w:w="6809" w:type="dxa"/>
          </w:tcPr>
          <w:p w:rsidR="00582AA9" w:rsidRDefault="00582AA9" w:rsidP="00927D85">
            <w:pPr>
              <w:pStyle w:val="ConsPlusNormal"/>
              <w:ind w:firstLine="283"/>
              <w:jc w:val="both"/>
            </w:pPr>
            <w:r>
              <w:t>Русь и Великое княжество Литовское</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63</w:t>
            </w:r>
          </w:p>
        </w:tc>
        <w:tc>
          <w:tcPr>
            <w:tcW w:w="6809" w:type="dxa"/>
          </w:tcPr>
          <w:p w:rsidR="00582AA9" w:rsidRDefault="00582AA9" w:rsidP="00927D85">
            <w:pPr>
              <w:pStyle w:val="ConsPlusNormal"/>
              <w:ind w:firstLine="283"/>
              <w:jc w:val="both"/>
            </w:pPr>
            <w:r>
              <w:t>Русь и Великое княжество Литовское</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64</w:t>
            </w:r>
          </w:p>
        </w:tc>
        <w:tc>
          <w:tcPr>
            <w:tcW w:w="6809" w:type="dxa"/>
          </w:tcPr>
          <w:p w:rsidR="00582AA9" w:rsidRDefault="00582AA9" w:rsidP="00927D85">
            <w:pPr>
              <w:pStyle w:val="ConsPlusNormal"/>
              <w:ind w:firstLine="283"/>
              <w:jc w:val="both"/>
            </w:pPr>
            <w:r>
              <w:t>Северо-Восточная Русь в конце XIII - начале XIV в.</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65</w:t>
            </w:r>
          </w:p>
        </w:tc>
        <w:tc>
          <w:tcPr>
            <w:tcW w:w="6809" w:type="dxa"/>
          </w:tcPr>
          <w:p w:rsidR="00582AA9" w:rsidRDefault="00582AA9" w:rsidP="00927D85">
            <w:pPr>
              <w:pStyle w:val="ConsPlusNormal"/>
              <w:ind w:firstLine="283"/>
              <w:jc w:val="both"/>
            </w:pPr>
            <w:r>
              <w:t>Возвышение Москвы</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66</w:t>
            </w:r>
          </w:p>
        </w:tc>
        <w:tc>
          <w:tcPr>
            <w:tcW w:w="6809" w:type="dxa"/>
          </w:tcPr>
          <w:p w:rsidR="00582AA9" w:rsidRDefault="00582AA9" w:rsidP="00927D85">
            <w:pPr>
              <w:pStyle w:val="ConsPlusNormal"/>
              <w:ind w:firstLine="283"/>
              <w:jc w:val="both"/>
            </w:pPr>
            <w:r>
              <w:t>Победа на Куликовом поле</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67</w:t>
            </w:r>
          </w:p>
        </w:tc>
        <w:tc>
          <w:tcPr>
            <w:tcW w:w="6809" w:type="dxa"/>
          </w:tcPr>
          <w:p w:rsidR="00582AA9" w:rsidRDefault="00582AA9" w:rsidP="00927D85">
            <w:pPr>
              <w:pStyle w:val="ConsPlusNormal"/>
              <w:ind w:firstLine="283"/>
              <w:jc w:val="both"/>
            </w:pPr>
            <w:r>
              <w:t>Победа на Куликовом поле</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68</w:t>
            </w:r>
          </w:p>
        </w:tc>
        <w:tc>
          <w:tcPr>
            <w:tcW w:w="6809" w:type="dxa"/>
          </w:tcPr>
          <w:p w:rsidR="00582AA9" w:rsidRDefault="00582AA9" w:rsidP="00927D85">
            <w:pPr>
              <w:pStyle w:val="ConsPlusNormal"/>
              <w:ind w:firstLine="283"/>
              <w:jc w:val="both"/>
            </w:pPr>
            <w:r>
              <w:t xml:space="preserve">Урок повторения и обобщения по теме </w:t>
            </w:r>
            <w:r w:rsidR="000000C9">
              <w:t>"Русские земли в середине XIII - XIV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69</w:t>
            </w:r>
          </w:p>
        </w:tc>
        <w:tc>
          <w:tcPr>
            <w:tcW w:w="6809" w:type="dxa"/>
          </w:tcPr>
          <w:p w:rsidR="00582AA9" w:rsidRDefault="00582AA9" w:rsidP="00927D85">
            <w:pPr>
              <w:pStyle w:val="ConsPlusNormal"/>
              <w:ind w:firstLine="283"/>
              <w:jc w:val="both"/>
            </w:pPr>
            <w:r>
              <w:t xml:space="preserve">Урок повторения и обобщения по теме </w:t>
            </w:r>
            <w:r w:rsidR="000000C9">
              <w:t>"Русские земли в середине XIII - XIV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70</w:t>
            </w:r>
          </w:p>
        </w:tc>
        <w:tc>
          <w:tcPr>
            <w:tcW w:w="6809" w:type="dxa"/>
          </w:tcPr>
          <w:p w:rsidR="00582AA9" w:rsidRDefault="00582AA9" w:rsidP="00927D85">
            <w:pPr>
              <w:pStyle w:val="ConsPlusNormal"/>
              <w:ind w:firstLine="283"/>
              <w:jc w:val="both"/>
            </w:pPr>
            <w:r>
              <w:t>Урок контроля по теме "Русские земли и их соседи в середине XIII - XIV в."</w:t>
            </w:r>
          </w:p>
        </w:tc>
        <w:tc>
          <w:tcPr>
            <w:tcW w:w="1418" w:type="dxa"/>
            <w:vAlign w:val="center"/>
          </w:tcPr>
          <w:p w:rsidR="00582AA9" w:rsidRDefault="00D95BDA" w:rsidP="00927D85">
            <w:pPr>
              <w:pStyle w:val="ConsPlusNormal"/>
              <w:jc w:val="center"/>
            </w:pPr>
            <w:r>
              <w:t>к/р</w:t>
            </w:r>
          </w:p>
        </w:tc>
      </w:tr>
      <w:tr w:rsidR="00582AA9" w:rsidTr="00927D85">
        <w:tc>
          <w:tcPr>
            <w:tcW w:w="1191" w:type="dxa"/>
            <w:vAlign w:val="center"/>
          </w:tcPr>
          <w:p w:rsidR="00582AA9" w:rsidRDefault="00582AA9" w:rsidP="00927D85">
            <w:pPr>
              <w:pStyle w:val="ConsPlusNormal"/>
              <w:jc w:val="center"/>
            </w:pPr>
            <w:r>
              <w:t>Урок 71</w:t>
            </w:r>
          </w:p>
        </w:tc>
        <w:tc>
          <w:tcPr>
            <w:tcW w:w="6809" w:type="dxa"/>
          </w:tcPr>
          <w:p w:rsidR="00582AA9" w:rsidRDefault="00582AA9" w:rsidP="00927D85">
            <w:pPr>
              <w:pStyle w:val="ConsPlusNormal"/>
              <w:ind w:firstLine="283"/>
              <w:jc w:val="both"/>
            </w:pPr>
            <w:r>
              <w:t>Московское княжество в конце XIV - первой половине XV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72</w:t>
            </w:r>
          </w:p>
        </w:tc>
        <w:tc>
          <w:tcPr>
            <w:tcW w:w="6809" w:type="dxa"/>
          </w:tcPr>
          <w:p w:rsidR="00582AA9" w:rsidRDefault="00582AA9" w:rsidP="00927D85">
            <w:pPr>
              <w:pStyle w:val="ConsPlusNormal"/>
              <w:ind w:firstLine="283"/>
              <w:jc w:val="both"/>
            </w:pPr>
            <w:r>
              <w:t>Московское княжество в конце XIV - первой половине XV в.</w:t>
            </w:r>
          </w:p>
        </w:tc>
        <w:tc>
          <w:tcPr>
            <w:tcW w:w="1418" w:type="dxa"/>
            <w:vAlign w:val="center"/>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73</w:t>
            </w:r>
          </w:p>
        </w:tc>
        <w:tc>
          <w:tcPr>
            <w:tcW w:w="6809" w:type="dxa"/>
          </w:tcPr>
          <w:p w:rsidR="00582AA9" w:rsidRDefault="00582AA9" w:rsidP="00927D85">
            <w:pPr>
              <w:pStyle w:val="ConsPlusNormal"/>
              <w:ind w:firstLine="283"/>
              <w:jc w:val="both"/>
            </w:pPr>
            <w:r>
              <w:t>Иван III - государь всея Руси</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74</w:t>
            </w:r>
          </w:p>
        </w:tc>
        <w:tc>
          <w:tcPr>
            <w:tcW w:w="6809" w:type="dxa"/>
          </w:tcPr>
          <w:p w:rsidR="00582AA9" w:rsidRDefault="00582AA9" w:rsidP="00927D85">
            <w:pPr>
              <w:pStyle w:val="ConsPlusNormal"/>
              <w:ind w:firstLine="283"/>
              <w:jc w:val="both"/>
            </w:pPr>
            <w:r>
              <w:t>Иван III - государь всея Руси</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lastRenderedPageBreak/>
              <w:t>Урок 75</w:t>
            </w:r>
          </w:p>
        </w:tc>
        <w:tc>
          <w:tcPr>
            <w:tcW w:w="6809" w:type="dxa"/>
          </w:tcPr>
          <w:p w:rsidR="00582AA9" w:rsidRDefault="00582AA9" w:rsidP="00927D85">
            <w:pPr>
              <w:pStyle w:val="ConsPlusNormal"/>
              <w:ind w:firstLine="283"/>
              <w:jc w:val="both"/>
            </w:pPr>
            <w:r>
              <w:t>Российское государство и общество во второй половине XV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76</w:t>
            </w:r>
          </w:p>
        </w:tc>
        <w:tc>
          <w:tcPr>
            <w:tcW w:w="6809" w:type="dxa"/>
          </w:tcPr>
          <w:p w:rsidR="00582AA9" w:rsidRDefault="00582AA9" w:rsidP="00927D85">
            <w:pPr>
              <w:pStyle w:val="ConsPlusNormal"/>
              <w:ind w:firstLine="283"/>
              <w:jc w:val="both"/>
            </w:pPr>
            <w:r>
              <w:t>Российское государство и общество во второй половине XV в.</w:t>
            </w:r>
          </w:p>
        </w:tc>
        <w:tc>
          <w:tcPr>
            <w:tcW w:w="1418" w:type="dxa"/>
            <w:vAlign w:val="center"/>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77</w:t>
            </w:r>
          </w:p>
        </w:tc>
        <w:tc>
          <w:tcPr>
            <w:tcW w:w="6809" w:type="dxa"/>
          </w:tcPr>
          <w:p w:rsidR="00582AA9" w:rsidRDefault="00582AA9" w:rsidP="00927D85">
            <w:pPr>
              <w:pStyle w:val="ConsPlusNormal"/>
              <w:ind w:firstLine="283"/>
              <w:jc w:val="both"/>
            </w:pPr>
            <w:r>
              <w:t>Правление Василия III</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78</w:t>
            </w:r>
          </w:p>
        </w:tc>
        <w:tc>
          <w:tcPr>
            <w:tcW w:w="6809" w:type="dxa"/>
          </w:tcPr>
          <w:p w:rsidR="00582AA9" w:rsidRDefault="00582AA9" w:rsidP="00927D85">
            <w:pPr>
              <w:pStyle w:val="ConsPlusNormal"/>
              <w:ind w:firstLine="283"/>
              <w:jc w:val="both"/>
            </w:pPr>
            <w:r>
              <w:t>Правление Василия III</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79</w:t>
            </w:r>
          </w:p>
        </w:tc>
        <w:tc>
          <w:tcPr>
            <w:tcW w:w="6809" w:type="dxa"/>
          </w:tcPr>
          <w:p w:rsidR="00582AA9" w:rsidRDefault="000000C9" w:rsidP="00927D85">
            <w:pPr>
              <w:pStyle w:val="ConsPlusNormal"/>
              <w:ind w:firstLine="283"/>
              <w:jc w:val="both"/>
            </w:pPr>
            <w:r>
              <w:t>Культура во второй половине XIII - первой трети XVI в.</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80</w:t>
            </w:r>
          </w:p>
        </w:tc>
        <w:tc>
          <w:tcPr>
            <w:tcW w:w="6809" w:type="dxa"/>
          </w:tcPr>
          <w:p w:rsidR="00582AA9" w:rsidRDefault="000000C9" w:rsidP="00927D85">
            <w:pPr>
              <w:pStyle w:val="ConsPlusNormal"/>
              <w:ind w:firstLine="283"/>
              <w:jc w:val="both"/>
            </w:pPr>
            <w:r>
              <w:t>Культура во второй половине XIII - первой трети XVI в.</w:t>
            </w:r>
          </w:p>
        </w:tc>
        <w:tc>
          <w:tcPr>
            <w:tcW w:w="1418" w:type="dxa"/>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81</w:t>
            </w:r>
          </w:p>
        </w:tc>
        <w:tc>
          <w:tcPr>
            <w:tcW w:w="6809" w:type="dxa"/>
          </w:tcPr>
          <w:p w:rsidR="00582AA9" w:rsidRDefault="00582AA9" w:rsidP="00927D85">
            <w:pPr>
              <w:pStyle w:val="ConsPlusNormal"/>
              <w:ind w:firstLine="283"/>
              <w:jc w:val="both"/>
            </w:pPr>
            <w:r>
              <w:t>Урок повторения, обобщения по теме "Создание единого Российского государства"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82</w:t>
            </w:r>
          </w:p>
        </w:tc>
        <w:tc>
          <w:tcPr>
            <w:tcW w:w="6809" w:type="dxa"/>
          </w:tcPr>
          <w:p w:rsidR="00582AA9" w:rsidRDefault="00582AA9" w:rsidP="00927D85">
            <w:pPr>
              <w:pStyle w:val="ConsPlusNormal"/>
              <w:ind w:firstLine="283"/>
              <w:jc w:val="both"/>
            </w:pPr>
            <w:r>
              <w:t>Урок контроля по теме "Создание единого Российского государства"</w:t>
            </w:r>
          </w:p>
        </w:tc>
        <w:tc>
          <w:tcPr>
            <w:tcW w:w="1418" w:type="dxa"/>
            <w:vAlign w:val="center"/>
          </w:tcPr>
          <w:p w:rsidR="00582AA9" w:rsidRDefault="00D95BDA" w:rsidP="00927D85">
            <w:pPr>
              <w:pStyle w:val="ConsPlusNormal"/>
              <w:jc w:val="center"/>
            </w:pPr>
            <w:r>
              <w:t>к/р</w:t>
            </w:r>
          </w:p>
        </w:tc>
      </w:tr>
      <w:tr w:rsidR="00582AA9" w:rsidTr="00927D85">
        <w:tc>
          <w:tcPr>
            <w:tcW w:w="1191" w:type="dxa"/>
          </w:tcPr>
          <w:p w:rsidR="00582AA9" w:rsidRDefault="00582AA9" w:rsidP="00927D85">
            <w:pPr>
              <w:pStyle w:val="ConsPlusNormal"/>
              <w:jc w:val="center"/>
            </w:pPr>
            <w:r>
              <w:t>Урок 83</w:t>
            </w:r>
          </w:p>
        </w:tc>
        <w:tc>
          <w:tcPr>
            <w:tcW w:w="6809" w:type="dxa"/>
          </w:tcPr>
          <w:p w:rsidR="00582AA9" w:rsidRDefault="00582AA9" w:rsidP="00927D85">
            <w:pPr>
              <w:pStyle w:val="ConsPlusNormal"/>
              <w:ind w:firstLine="283"/>
              <w:jc w:val="both"/>
            </w:pPr>
            <w:r>
              <w:t>Итоговое повторение</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84</w:t>
            </w:r>
          </w:p>
        </w:tc>
        <w:tc>
          <w:tcPr>
            <w:tcW w:w="6809" w:type="dxa"/>
          </w:tcPr>
          <w:p w:rsidR="00582AA9" w:rsidRDefault="00582AA9" w:rsidP="00927D85">
            <w:pPr>
              <w:pStyle w:val="ConsPlusNormal"/>
              <w:ind w:firstLine="283"/>
              <w:jc w:val="both"/>
            </w:pPr>
            <w:r>
              <w:t>Итоговое повторение</w:t>
            </w:r>
          </w:p>
        </w:tc>
        <w:tc>
          <w:tcPr>
            <w:tcW w:w="1418" w:type="dxa"/>
          </w:tcPr>
          <w:p w:rsidR="00582AA9" w:rsidRDefault="00582AA9" w:rsidP="00927D85">
            <w:pPr>
              <w:pStyle w:val="ConsPlusNormal"/>
              <w:jc w:val="center"/>
            </w:pPr>
            <w:r>
              <w:t>1</w:t>
            </w:r>
          </w:p>
        </w:tc>
      </w:tr>
      <w:tr w:rsidR="00582AA9" w:rsidTr="00927D85">
        <w:tc>
          <w:tcPr>
            <w:tcW w:w="1191" w:type="dxa"/>
          </w:tcPr>
          <w:p w:rsidR="00582AA9" w:rsidRDefault="00582AA9" w:rsidP="00927D85">
            <w:pPr>
              <w:pStyle w:val="ConsPlusNormal"/>
              <w:jc w:val="center"/>
            </w:pPr>
            <w:r>
              <w:t>Урок 85</w:t>
            </w:r>
          </w:p>
        </w:tc>
        <w:tc>
          <w:tcPr>
            <w:tcW w:w="6809" w:type="dxa"/>
          </w:tcPr>
          <w:p w:rsidR="00582AA9" w:rsidRDefault="00582AA9" w:rsidP="00927D85">
            <w:pPr>
              <w:pStyle w:val="ConsPlusNormal"/>
              <w:ind w:firstLine="283"/>
              <w:jc w:val="both"/>
            </w:pPr>
            <w:r>
              <w:t>Итоговое повторение</w:t>
            </w:r>
          </w:p>
        </w:tc>
        <w:tc>
          <w:tcPr>
            <w:tcW w:w="1418" w:type="dxa"/>
          </w:tcPr>
          <w:p w:rsidR="00582AA9" w:rsidRDefault="00582AA9" w:rsidP="00927D85">
            <w:pPr>
              <w:pStyle w:val="ConsPlusNormal"/>
              <w:jc w:val="center"/>
            </w:pPr>
            <w:r>
              <w:t>1</w:t>
            </w:r>
          </w:p>
        </w:tc>
      </w:tr>
      <w:tr w:rsidR="00582AA9" w:rsidTr="00927D85">
        <w:tc>
          <w:tcPr>
            <w:tcW w:w="1191" w:type="dxa"/>
          </w:tcPr>
          <w:p w:rsidR="00582AA9" w:rsidRPr="00D95BDA" w:rsidRDefault="00582AA9" w:rsidP="00927D85">
            <w:pPr>
              <w:pStyle w:val="ConsPlusNormal"/>
              <w:jc w:val="center"/>
              <w:rPr>
                <w:b/>
              </w:rPr>
            </w:pPr>
            <w:r w:rsidRPr="00D95BDA">
              <w:rPr>
                <w:b/>
              </w:rPr>
              <w:t>Уроки 86 - 102</w:t>
            </w:r>
          </w:p>
        </w:tc>
        <w:tc>
          <w:tcPr>
            <w:tcW w:w="6809" w:type="dxa"/>
            <w:vAlign w:val="center"/>
          </w:tcPr>
          <w:p w:rsidR="00582AA9" w:rsidRDefault="00582AA9" w:rsidP="00927D85">
            <w:pPr>
              <w:pStyle w:val="ConsPlusNormal"/>
              <w:ind w:firstLine="283"/>
              <w:jc w:val="both"/>
            </w:pPr>
            <w:r w:rsidRPr="00D95BDA">
              <w:rPr>
                <w:b/>
              </w:rPr>
              <w:t xml:space="preserve">История нашего </w:t>
            </w:r>
            <w:r w:rsidRPr="00D95BDA">
              <w:rPr>
                <w:b/>
                <w:sz w:val="22"/>
              </w:rPr>
              <w:t>края</w:t>
            </w:r>
            <w:r w:rsidR="00F32C2B" w:rsidRPr="00D95BDA">
              <w:rPr>
                <w:color w:val="231F20"/>
                <w:w w:val="115"/>
                <w:sz w:val="20"/>
              </w:rPr>
              <w:t xml:space="preserve"> </w:t>
            </w:r>
            <w:r w:rsidR="00F32C2B" w:rsidRPr="00D95BDA">
              <w:rPr>
                <w:sz w:val="22"/>
              </w:rPr>
              <w:t>(Методическое пособие по учебному курсу «История нашего края. Республика Башкортостан» для 5–7 клас-сов общеобразовательных организаций / И.И. Муха-метова, Е.Ф. Гостев.)</w:t>
            </w:r>
          </w:p>
        </w:tc>
        <w:tc>
          <w:tcPr>
            <w:tcW w:w="1418" w:type="dxa"/>
            <w:vAlign w:val="center"/>
          </w:tcPr>
          <w:p w:rsidR="00582AA9" w:rsidRDefault="00582AA9" w:rsidP="00927D85">
            <w:pPr>
              <w:pStyle w:val="ConsPlusNormal"/>
              <w:jc w:val="center"/>
            </w:pPr>
            <w:r>
              <w:t>17</w:t>
            </w:r>
          </w:p>
        </w:tc>
      </w:tr>
      <w:tr w:rsidR="00D95BDA" w:rsidTr="00927D85">
        <w:tc>
          <w:tcPr>
            <w:tcW w:w="1191" w:type="dxa"/>
          </w:tcPr>
          <w:p w:rsidR="00D95BDA" w:rsidRPr="00D95BDA" w:rsidRDefault="00D95BDA" w:rsidP="00927D85">
            <w:pPr>
              <w:pStyle w:val="ConsPlusNormal"/>
              <w:jc w:val="center"/>
            </w:pPr>
            <w:r w:rsidRPr="00D95BDA">
              <w:t>86</w:t>
            </w:r>
          </w:p>
        </w:tc>
        <w:tc>
          <w:tcPr>
            <w:tcW w:w="6809" w:type="dxa"/>
            <w:vAlign w:val="center"/>
          </w:tcPr>
          <w:p w:rsidR="00D95BDA" w:rsidRPr="00D95BDA" w:rsidRDefault="00D95BDA" w:rsidP="00927D85">
            <w:pPr>
              <w:pStyle w:val="ConsPlusNormal"/>
              <w:ind w:firstLine="283"/>
              <w:jc w:val="both"/>
            </w:pPr>
            <w:r>
              <w:t>Н</w:t>
            </w:r>
            <w:r w:rsidRPr="00D95BDA">
              <w:t>ачало преобразований на юго-востоке России</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87</w:t>
            </w:r>
          </w:p>
        </w:tc>
        <w:tc>
          <w:tcPr>
            <w:tcW w:w="6809" w:type="dxa"/>
            <w:vAlign w:val="center"/>
          </w:tcPr>
          <w:p w:rsidR="00D95BDA" w:rsidRPr="00D95BDA" w:rsidRDefault="00D95BDA" w:rsidP="00927D85">
            <w:pPr>
              <w:pStyle w:val="ConsPlusNormal"/>
              <w:ind w:firstLine="283"/>
              <w:jc w:val="both"/>
            </w:pPr>
            <w:r w:rsidRPr="00D95BDA">
              <w:t>Башкирское восстание 1735-1740 гг. Образование Оренбургской губернии</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88</w:t>
            </w:r>
          </w:p>
        </w:tc>
        <w:tc>
          <w:tcPr>
            <w:tcW w:w="6809" w:type="dxa"/>
            <w:vAlign w:val="center"/>
          </w:tcPr>
          <w:p w:rsidR="00D95BDA" w:rsidRPr="00D95BDA" w:rsidRDefault="00D95BDA" w:rsidP="00927D85">
            <w:pPr>
              <w:pStyle w:val="ConsPlusNormal"/>
              <w:ind w:firstLine="283"/>
              <w:jc w:val="both"/>
            </w:pPr>
            <w:r>
              <w:t xml:space="preserve">Социальный и национальный состав населения Башкортостана в первой половине </w:t>
            </w:r>
            <w:r>
              <w:rPr>
                <w:lang w:val="en-US"/>
              </w:rPr>
              <w:t>XVIII</w:t>
            </w:r>
            <w:r>
              <w:t xml:space="preserve"> в.</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89</w:t>
            </w:r>
          </w:p>
        </w:tc>
        <w:tc>
          <w:tcPr>
            <w:tcW w:w="6809" w:type="dxa"/>
            <w:vAlign w:val="center"/>
          </w:tcPr>
          <w:p w:rsidR="00D95BDA" w:rsidRPr="00BC2CFC" w:rsidRDefault="00D95BDA" w:rsidP="00D95BDA">
            <w:pPr>
              <w:pStyle w:val="ConsPlusNormal"/>
              <w:rPr>
                <w:b/>
              </w:rPr>
            </w:pPr>
            <w:r w:rsidRPr="00BC2CFC">
              <w:rPr>
                <w:b/>
              </w:rPr>
              <w:t>Всероссийская проверочная работа</w:t>
            </w:r>
          </w:p>
        </w:tc>
        <w:tc>
          <w:tcPr>
            <w:tcW w:w="1418" w:type="dxa"/>
            <w:vAlign w:val="center"/>
          </w:tcPr>
          <w:p w:rsidR="00D95BDA" w:rsidRDefault="00D95BDA" w:rsidP="00D95BDA">
            <w:pPr>
              <w:pStyle w:val="ConsPlusNormal"/>
              <w:jc w:val="center"/>
            </w:pPr>
            <w:r>
              <w:t>к/р</w:t>
            </w:r>
          </w:p>
        </w:tc>
      </w:tr>
      <w:tr w:rsidR="00D95BDA" w:rsidTr="00927D85">
        <w:tc>
          <w:tcPr>
            <w:tcW w:w="1191" w:type="dxa"/>
          </w:tcPr>
          <w:p w:rsidR="00D95BDA" w:rsidRPr="00D95BDA" w:rsidRDefault="00D95BDA" w:rsidP="00927D85">
            <w:pPr>
              <w:pStyle w:val="ConsPlusNormal"/>
              <w:jc w:val="center"/>
            </w:pPr>
            <w:r w:rsidRPr="00D95BDA">
              <w:t>90</w:t>
            </w:r>
          </w:p>
        </w:tc>
        <w:tc>
          <w:tcPr>
            <w:tcW w:w="6809" w:type="dxa"/>
            <w:vAlign w:val="center"/>
          </w:tcPr>
          <w:p w:rsidR="00D95BDA" w:rsidRPr="00D95BDA" w:rsidRDefault="002C3F48" w:rsidP="00927D85">
            <w:pPr>
              <w:pStyle w:val="ConsPlusNormal"/>
              <w:ind w:firstLine="283"/>
              <w:jc w:val="both"/>
            </w:pPr>
            <w:r>
              <w:t xml:space="preserve">Административно- территориальное устройство края во второй половине </w:t>
            </w:r>
            <w:r>
              <w:rPr>
                <w:lang w:val="en-US"/>
              </w:rPr>
              <w:t>XVIII</w:t>
            </w:r>
            <w:r>
              <w:t xml:space="preserve"> в. Академическая экспедиция</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91</w:t>
            </w:r>
          </w:p>
        </w:tc>
        <w:tc>
          <w:tcPr>
            <w:tcW w:w="6809" w:type="dxa"/>
            <w:vAlign w:val="center"/>
          </w:tcPr>
          <w:p w:rsidR="00D95BDA" w:rsidRPr="00D95BDA" w:rsidRDefault="002C3F48" w:rsidP="00927D85">
            <w:pPr>
              <w:pStyle w:val="ConsPlusNormal"/>
              <w:ind w:firstLine="283"/>
              <w:jc w:val="both"/>
            </w:pPr>
            <w:r>
              <w:t>Горные заводы</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92</w:t>
            </w:r>
          </w:p>
        </w:tc>
        <w:tc>
          <w:tcPr>
            <w:tcW w:w="6809" w:type="dxa"/>
            <w:vAlign w:val="center"/>
          </w:tcPr>
          <w:p w:rsidR="00D95BDA" w:rsidRPr="00D95BDA" w:rsidRDefault="002C3F48" w:rsidP="00927D85">
            <w:pPr>
              <w:pStyle w:val="ConsPlusNormal"/>
              <w:ind w:firstLine="283"/>
              <w:jc w:val="both"/>
            </w:pPr>
            <w:r>
              <w:t>Башкортостан во время восстания Е.Пугачева1773-1775 гг.</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93</w:t>
            </w:r>
          </w:p>
        </w:tc>
        <w:tc>
          <w:tcPr>
            <w:tcW w:w="6809" w:type="dxa"/>
            <w:vAlign w:val="center"/>
          </w:tcPr>
          <w:p w:rsidR="00D95BDA" w:rsidRPr="00D95BDA" w:rsidRDefault="002C3F48" w:rsidP="00927D85">
            <w:pPr>
              <w:pStyle w:val="ConsPlusNormal"/>
              <w:ind w:firstLine="283"/>
              <w:jc w:val="both"/>
            </w:pPr>
            <w:r>
              <w:t xml:space="preserve">Военная служба народов Башкортостана во второй половине </w:t>
            </w:r>
            <w:r>
              <w:rPr>
                <w:lang w:val="en-US"/>
              </w:rPr>
              <w:t>XVIII</w:t>
            </w:r>
            <w:r>
              <w:t xml:space="preserve"> в.</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94</w:t>
            </w:r>
          </w:p>
        </w:tc>
        <w:tc>
          <w:tcPr>
            <w:tcW w:w="6809" w:type="dxa"/>
            <w:vAlign w:val="center"/>
          </w:tcPr>
          <w:p w:rsidR="00D95BDA" w:rsidRPr="00D95BDA" w:rsidRDefault="002C3F48" w:rsidP="00927D85">
            <w:pPr>
              <w:pStyle w:val="ConsPlusNormal"/>
              <w:ind w:firstLine="283"/>
              <w:jc w:val="both"/>
            </w:pPr>
            <w:r>
              <w:t xml:space="preserve">Культура и религия народов башкортостана во второй половине </w:t>
            </w:r>
            <w:r>
              <w:rPr>
                <w:lang w:val="en-US"/>
              </w:rPr>
              <w:t>XVIII</w:t>
            </w:r>
            <w:r>
              <w:t xml:space="preserve"> в.</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95</w:t>
            </w:r>
          </w:p>
        </w:tc>
        <w:tc>
          <w:tcPr>
            <w:tcW w:w="6809" w:type="dxa"/>
            <w:vAlign w:val="center"/>
          </w:tcPr>
          <w:p w:rsidR="00D95BDA" w:rsidRPr="00D95BDA" w:rsidRDefault="002C3F48" w:rsidP="00927D85">
            <w:pPr>
              <w:pStyle w:val="ConsPlusNormal"/>
              <w:ind w:firstLine="283"/>
              <w:jc w:val="both"/>
            </w:pPr>
            <w:r>
              <w:t xml:space="preserve">Социально- экономическое развитие края в первой половине  </w:t>
            </w:r>
            <w:r>
              <w:rPr>
                <w:lang w:val="en-US"/>
              </w:rPr>
              <w:t>XIX</w:t>
            </w:r>
            <w:r>
              <w:t xml:space="preserve"> в.</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96</w:t>
            </w:r>
          </w:p>
        </w:tc>
        <w:tc>
          <w:tcPr>
            <w:tcW w:w="6809" w:type="dxa"/>
            <w:vAlign w:val="center"/>
          </w:tcPr>
          <w:p w:rsidR="00D95BDA" w:rsidRPr="00D95BDA" w:rsidRDefault="002C3F48" w:rsidP="00927D85">
            <w:pPr>
              <w:pStyle w:val="ConsPlusNormal"/>
              <w:ind w:firstLine="283"/>
              <w:jc w:val="both"/>
            </w:pPr>
            <w:r>
              <w:t>Контонная система управления</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97</w:t>
            </w:r>
          </w:p>
        </w:tc>
        <w:tc>
          <w:tcPr>
            <w:tcW w:w="6809" w:type="dxa"/>
            <w:vAlign w:val="center"/>
          </w:tcPr>
          <w:p w:rsidR="00D95BDA" w:rsidRPr="002C3F48" w:rsidRDefault="002C3F48" w:rsidP="00927D85">
            <w:pPr>
              <w:pStyle w:val="ConsPlusNormal"/>
              <w:ind w:firstLine="283"/>
              <w:jc w:val="both"/>
            </w:pPr>
            <w:r w:rsidRPr="002C3F48">
              <w:t xml:space="preserve">Народы края в войне с Наполеоном и военных походах </w:t>
            </w:r>
            <w:r w:rsidRPr="002C3F48">
              <w:lastRenderedPageBreak/>
              <w:t>перв</w:t>
            </w:r>
            <w:r>
              <w:t>ой половины</w:t>
            </w:r>
            <w:r w:rsidRPr="002C3F48">
              <w:t xml:space="preserve">  </w:t>
            </w:r>
            <w:r w:rsidRPr="002C3F48">
              <w:rPr>
                <w:lang w:val="en-US"/>
              </w:rPr>
              <w:t>XIX</w:t>
            </w:r>
            <w:r w:rsidRPr="002C3F48">
              <w:t xml:space="preserve"> в.</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lastRenderedPageBreak/>
              <w:t>98</w:t>
            </w:r>
          </w:p>
        </w:tc>
        <w:tc>
          <w:tcPr>
            <w:tcW w:w="6809" w:type="dxa"/>
            <w:vAlign w:val="center"/>
          </w:tcPr>
          <w:p w:rsidR="00D95BDA" w:rsidRPr="002C3F48" w:rsidRDefault="002C3F48" w:rsidP="00927D85">
            <w:pPr>
              <w:pStyle w:val="ConsPlusNormal"/>
              <w:ind w:firstLine="283"/>
              <w:jc w:val="both"/>
            </w:pPr>
            <w:r>
              <w:t>Великие реформы в крае</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99</w:t>
            </w:r>
          </w:p>
        </w:tc>
        <w:tc>
          <w:tcPr>
            <w:tcW w:w="6809" w:type="dxa"/>
            <w:vAlign w:val="center"/>
          </w:tcPr>
          <w:p w:rsidR="00D95BDA" w:rsidRPr="002C3F48" w:rsidRDefault="002C3F48" w:rsidP="00A84394">
            <w:pPr>
              <w:pStyle w:val="ConsPlusNormal"/>
              <w:ind w:firstLine="283"/>
              <w:jc w:val="both"/>
            </w:pPr>
            <w:r>
              <w:t xml:space="preserve">Социально- экономическое развитие </w:t>
            </w:r>
            <w:r w:rsidR="00A84394">
              <w:t xml:space="preserve">Уфимской губернии </w:t>
            </w:r>
            <w:r>
              <w:t xml:space="preserve"> во второй половине  </w:t>
            </w:r>
            <w:r>
              <w:rPr>
                <w:lang w:val="en-US"/>
              </w:rPr>
              <w:t>XIX</w:t>
            </w:r>
            <w:r>
              <w:t xml:space="preserve"> в.</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100</w:t>
            </w:r>
          </w:p>
        </w:tc>
        <w:tc>
          <w:tcPr>
            <w:tcW w:w="6809" w:type="dxa"/>
            <w:vAlign w:val="center"/>
          </w:tcPr>
          <w:p w:rsidR="00D95BDA" w:rsidRPr="002C3F48" w:rsidRDefault="00A84394" w:rsidP="00A84394">
            <w:pPr>
              <w:pStyle w:val="ConsPlusNormal"/>
              <w:ind w:firstLine="283"/>
              <w:jc w:val="both"/>
            </w:pPr>
            <w:r>
              <w:t xml:space="preserve">Образование, религия и культура народов края во второй  половине  </w:t>
            </w:r>
            <w:r>
              <w:rPr>
                <w:lang w:val="en-US"/>
              </w:rPr>
              <w:t>XIX</w:t>
            </w:r>
            <w:r>
              <w:t xml:space="preserve"> в.</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101</w:t>
            </w:r>
          </w:p>
        </w:tc>
        <w:tc>
          <w:tcPr>
            <w:tcW w:w="6809" w:type="dxa"/>
            <w:vAlign w:val="center"/>
          </w:tcPr>
          <w:p w:rsidR="00D95BDA" w:rsidRPr="002C3F48" w:rsidRDefault="00A84394" w:rsidP="00927D85">
            <w:pPr>
              <w:pStyle w:val="ConsPlusNormal"/>
              <w:ind w:firstLine="283"/>
              <w:jc w:val="both"/>
            </w:pPr>
            <w:r>
              <w:t>Общественно- политическая жизнь, промышленность и сельское хозяйство Уфимской губернии в начале 20 века</w:t>
            </w:r>
          </w:p>
        </w:tc>
        <w:tc>
          <w:tcPr>
            <w:tcW w:w="1418" w:type="dxa"/>
            <w:vAlign w:val="center"/>
          </w:tcPr>
          <w:p w:rsidR="00D95BDA" w:rsidRDefault="00D95BDA" w:rsidP="00927D85">
            <w:pPr>
              <w:pStyle w:val="ConsPlusNormal"/>
              <w:jc w:val="center"/>
            </w:pPr>
          </w:p>
        </w:tc>
      </w:tr>
      <w:tr w:rsidR="00D95BDA" w:rsidTr="00927D85">
        <w:tc>
          <w:tcPr>
            <w:tcW w:w="1191" w:type="dxa"/>
          </w:tcPr>
          <w:p w:rsidR="00D95BDA" w:rsidRPr="00D95BDA" w:rsidRDefault="00D95BDA" w:rsidP="00927D85">
            <w:pPr>
              <w:pStyle w:val="ConsPlusNormal"/>
              <w:jc w:val="center"/>
            </w:pPr>
            <w:r w:rsidRPr="00D95BDA">
              <w:t>102</w:t>
            </w:r>
          </w:p>
        </w:tc>
        <w:tc>
          <w:tcPr>
            <w:tcW w:w="6809" w:type="dxa"/>
            <w:vAlign w:val="center"/>
          </w:tcPr>
          <w:p w:rsidR="00D95BDA" w:rsidRPr="00D95BDA" w:rsidRDefault="00A84394" w:rsidP="00927D85">
            <w:pPr>
              <w:pStyle w:val="ConsPlusNormal"/>
              <w:ind w:firstLine="283"/>
              <w:jc w:val="both"/>
              <w:rPr>
                <w:b/>
              </w:rPr>
            </w:pPr>
            <w:r>
              <w:t>Образование, религия и культура народов края в начале 20 века</w:t>
            </w:r>
          </w:p>
        </w:tc>
        <w:tc>
          <w:tcPr>
            <w:tcW w:w="1418" w:type="dxa"/>
            <w:vAlign w:val="center"/>
          </w:tcPr>
          <w:p w:rsidR="00D95BDA" w:rsidRDefault="00D95BDA" w:rsidP="00927D85">
            <w:pPr>
              <w:pStyle w:val="ConsPlusNormal"/>
              <w:jc w:val="center"/>
            </w:pPr>
          </w:p>
        </w:tc>
      </w:tr>
      <w:tr w:rsidR="00D95BDA" w:rsidTr="00927D85">
        <w:tc>
          <w:tcPr>
            <w:tcW w:w="9418" w:type="dxa"/>
            <w:gridSpan w:val="3"/>
          </w:tcPr>
          <w:p w:rsidR="00D95BDA" w:rsidRDefault="00D95BDA" w:rsidP="00927D85">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582AA9" w:rsidRDefault="00582AA9" w:rsidP="00582AA9">
      <w:pPr>
        <w:pStyle w:val="ConsPlusNormal"/>
        <w:ind w:firstLine="540"/>
        <w:jc w:val="both"/>
      </w:pPr>
    </w:p>
    <w:p w:rsidR="00582AA9" w:rsidRDefault="00582AA9" w:rsidP="00582AA9">
      <w:pPr>
        <w:pStyle w:val="ConsPlusNormal"/>
        <w:jc w:val="right"/>
      </w:pPr>
      <w:r>
        <w:t>Таблица 17.2</w:t>
      </w:r>
    </w:p>
    <w:p w:rsidR="00582AA9" w:rsidRPr="00104646" w:rsidRDefault="00582AA9" w:rsidP="00582AA9">
      <w:pPr>
        <w:pStyle w:val="ConsPlusNormal"/>
        <w:jc w:val="both"/>
        <w:rPr>
          <w:b/>
        </w:rPr>
      </w:pPr>
      <w:r w:rsidRPr="00104646">
        <w:rPr>
          <w:b/>
        </w:rPr>
        <w:t>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809"/>
        <w:gridCol w:w="1418"/>
      </w:tblGrid>
      <w:tr w:rsidR="00582AA9" w:rsidTr="00927D85">
        <w:tc>
          <w:tcPr>
            <w:tcW w:w="1191" w:type="dxa"/>
            <w:vMerge w:val="restart"/>
          </w:tcPr>
          <w:p w:rsidR="00582AA9" w:rsidRDefault="00582AA9" w:rsidP="009A081C">
            <w:pPr>
              <w:pStyle w:val="ConsPlusNormal"/>
              <w:jc w:val="center"/>
            </w:pPr>
            <w:r>
              <w:t>N п/п</w:t>
            </w:r>
          </w:p>
        </w:tc>
        <w:tc>
          <w:tcPr>
            <w:tcW w:w="6809" w:type="dxa"/>
            <w:vMerge w:val="restart"/>
          </w:tcPr>
          <w:p w:rsidR="00582AA9" w:rsidRDefault="00582AA9" w:rsidP="009A081C">
            <w:pPr>
              <w:pStyle w:val="ConsPlusNormal"/>
              <w:jc w:val="center"/>
            </w:pPr>
            <w:r>
              <w:t>Тема урока</w:t>
            </w:r>
          </w:p>
        </w:tc>
        <w:tc>
          <w:tcPr>
            <w:tcW w:w="1418" w:type="dxa"/>
          </w:tcPr>
          <w:p w:rsidR="00582AA9" w:rsidRDefault="00582AA9" w:rsidP="009A081C">
            <w:pPr>
              <w:pStyle w:val="ConsPlusNormal"/>
              <w:jc w:val="center"/>
            </w:pPr>
            <w:r>
              <w:t>Количество часов</w:t>
            </w:r>
          </w:p>
        </w:tc>
      </w:tr>
      <w:tr w:rsidR="00582AA9" w:rsidTr="00927D85">
        <w:tc>
          <w:tcPr>
            <w:tcW w:w="1191" w:type="dxa"/>
            <w:vMerge/>
          </w:tcPr>
          <w:p w:rsidR="00582AA9" w:rsidRDefault="00582AA9" w:rsidP="009A081C">
            <w:pPr>
              <w:pStyle w:val="ConsPlusNormal"/>
            </w:pPr>
          </w:p>
        </w:tc>
        <w:tc>
          <w:tcPr>
            <w:tcW w:w="6809" w:type="dxa"/>
            <w:vMerge/>
          </w:tcPr>
          <w:p w:rsidR="00582AA9" w:rsidRDefault="00582AA9" w:rsidP="009A081C">
            <w:pPr>
              <w:pStyle w:val="ConsPlusNormal"/>
            </w:pPr>
          </w:p>
        </w:tc>
        <w:tc>
          <w:tcPr>
            <w:tcW w:w="1418" w:type="dxa"/>
          </w:tcPr>
          <w:p w:rsidR="00582AA9" w:rsidRDefault="00582AA9" w:rsidP="009A081C">
            <w:pPr>
              <w:pStyle w:val="ConsPlusNormal"/>
              <w:jc w:val="center"/>
            </w:pPr>
            <w:r>
              <w:t>Всего</w:t>
            </w:r>
          </w:p>
        </w:tc>
      </w:tr>
      <w:tr w:rsidR="00582AA9" w:rsidTr="00927D85">
        <w:tc>
          <w:tcPr>
            <w:tcW w:w="1191" w:type="dxa"/>
          </w:tcPr>
          <w:p w:rsidR="00582AA9" w:rsidRDefault="00582AA9" w:rsidP="009A081C">
            <w:pPr>
              <w:pStyle w:val="ConsPlusNormal"/>
              <w:jc w:val="center"/>
            </w:pPr>
            <w:r>
              <w:t>Урок 1</w:t>
            </w:r>
          </w:p>
        </w:tc>
        <w:tc>
          <w:tcPr>
            <w:tcW w:w="6809" w:type="dxa"/>
          </w:tcPr>
          <w:p w:rsidR="00582AA9" w:rsidRDefault="00582AA9" w:rsidP="009A081C">
            <w:pPr>
              <w:pStyle w:val="ConsPlusNormal"/>
              <w:ind w:firstLine="283"/>
              <w:jc w:val="both"/>
            </w:pPr>
            <w:r>
              <w:t>Введение</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2</w:t>
            </w:r>
          </w:p>
        </w:tc>
        <w:tc>
          <w:tcPr>
            <w:tcW w:w="6809" w:type="dxa"/>
          </w:tcPr>
          <w:p w:rsidR="00582AA9" w:rsidRDefault="00582AA9" w:rsidP="009A081C">
            <w:pPr>
              <w:pStyle w:val="ConsPlusNormal"/>
              <w:ind w:firstLine="283"/>
              <w:jc w:val="both"/>
            </w:pPr>
            <w:r>
              <w:t>Мир на заре Нового времени</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3</w:t>
            </w:r>
          </w:p>
        </w:tc>
        <w:tc>
          <w:tcPr>
            <w:tcW w:w="6809" w:type="dxa"/>
          </w:tcPr>
          <w:p w:rsidR="00582AA9" w:rsidRDefault="00582AA9" w:rsidP="009A081C">
            <w:pPr>
              <w:pStyle w:val="ConsPlusNormal"/>
              <w:ind w:firstLine="283"/>
              <w:jc w:val="both"/>
            </w:pPr>
            <w:r>
              <w:t>Великие географические открытия</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4</w:t>
            </w:r>
          </w:p>
        </w:tc>
        <w:tc>
          <w:tcPr>
            <w:tcW w:w="6809" w:type="dxa"/>
          </w:tcPr>
          <w:p w:rsidR="00582AA9" w:rsidRDefault="00582AA9" w:rsidP="009A081C">
            <w:pPr>
              <w:pStyle w:val="ConsPlusNormal"/>
              <w:ind w:firstLine="283"/>
              <w:jc w:val="both"/>
            </w:pPr>
            <w:r>
              <w:t>Колониальные империи раннего Нового времени</w:t>
            </w:r>
          </w:p>
        </w:tc>
        <w:tc>
          <w:tcPr>
            <w:tcW w:w="1418" w:type="dxa"/>
          </w:tcPr>
          <w:p w:rsidR="00582AA9" w:rsidRDefault="00582AA9" w:rsidP="009A081C">
            <w:pPr>
              <w:pStyle w:val="ConsPlusNormal"/>
              <w:jc w:val="center"/>
            </w:pPr>
            <w:r>
              <w:t>1</w:t>
            </w:r>
          </w:p>
        </w:tc>
      </w:tr>
      <w:tr w:rsidR="00582AA9" w:rsidTr="00927D85">
        <w:tc>
          <w:tcPr>
            <w:tcW w:w="1191" w:type="dxa"/>
            <w:vAlign w:val="center"/>
          </w:tcPr>
          <w:p w:rsidR="00582AA9" w:rsidRDefault="00582AA9" w:rsidP="009A081C">
            <w:pPr>
              <w:pStyle w:val="ConsPlusNormal"/>
              <w:jc w:val="center"/>
            </w:pPr>
            <w:r>
              <w:t>Урок 5</w:t>
            </w:r>
          </w:p>
        </w:tc>
        <w:tc>
          <w:tcPr>
            <w:tcW w:w="6809" w:type="dxa"/>
          </w:tcPr>
          <w:p w:rsidR="00582AA9" w:rsidRDefault="00582AA9" w:rsidP="009A081C">
            <w:pPr>
              <w:pStyle w:val="ConsPlusNormal"/>
              <w:ind w:firstLine="283"/>
              <w:jc w:val="both"/>
            </w:pPr>
            <w:r>
              <w:t>Урок повторения, обобщения и контроля по теме "Эпоха Великих географических открытий"</w:t>
            </w:r>
          </w:p>
        </w:tc>
        <w:tc>
          <w:tcPr>
            <w:tcW w:w="1418" w:type="dxa"/>
            <w:vAlign w:val="center"/>
          </w:tcPr>
          <w:p w:rsidR="00582AA9" w:rsidRDefault="00A84394" w:rsidP="009A081C">
            <w:pPr>
              <w:pStyle w:val="ConsPlusNormal"/>
              <w:jc w:val="center"/>
            </w:pPr>
            <w:r>
              <w:t>к/р</w:t>
            </w:r>
          </w:p>
        </w:tc>
      </w:tr>
      <w:tr w:rsidR="00582AA9" w:rsidTr="00927D85">
        <w:tc>
          <w:tcPr>
            <w:tcW w:w="1191" w:type="dxa"/>
            <w:vAlign w:val="center"/>
          </w:tcPr>
          <w:p w:rsidR="00582AA9" w:rsidRDefault="00582AA9" w:rsidP="009A081C">
            <w:pPr>
              <w:pStyle w:val="ConsPlusNormal"/>
              <w:jc w:val="center"/>
            </w:pPr>
            <w:r>
              <w:t>Урок 6</w:t>
            </w:r>
          </w:p>
        </w:tc>
        <w:tc>
          <w:tcPr>
            <w:tcW w:w="6809" w:type="dxa"/>
          </w:tcPr>
          <w:p w:rsidR="00582AA9" w:rsidRDefault="00582AA9" w:rsidP="009A081C">
            <w:pPr>
              <w:pStyle w:val="ConsPlusNormal"/>
              <w:ind w:firstLine="283"/>
              <w:jc w:val="both"/>
            </w:pPr>
            <w:r>
              <w:t>Сельский и городской мир в эпоху зарождения капитализма</w:t>
            </w:r>
          </w:p>
        </w:tc>
        <w:tc>
          <w:tcPr>
            <w:tcW w:w="1418" w:type="dxa"/>
            <w:vAlign w:val="center"/>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7</w:t>
            </w:r>
          </w:p>
        </w:tc>
        <w:tc>
          <w:tcPr>
            <w:tcW w:w="6809" w:type="dxa"/>
          </w:tcPr>
          <w:p w:rsidR="00582AA9" w:rsidRDefault="00582AA9" w:rsidP="009A081C">
            <w:pPr>
              <w:pStyle w:val="ConsPlusNormal"/>
              <w:ind w:firstLine="283"/>
              <w:jc w:val="both"/>
            </w:pPr>
            <w:r>
              <w:t>Человек, общество, государство</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8</w:t>
            </w:r>
          </w:p>
        </w:tc>
        <w:tc>
          <w:tcPr>
            <w:tcW w:w="6809" w:type="dxa"/>
          </w:tcPr>
          <w:p w:rsidR="00582AA9" w:rsidRDefault="00582AA9" w:rsidP="009A081C">
            <w:pPr>
              <w:pStyle w:val="ConsPlusNormal"/>
              <w:ind w:firstLine="283"/>
              <w:jc w:val="both"/>
            </w:pPr>
            <w:r>
              <w:t>Реформация и Контрреформация</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9</w:t>
            </w:r>
          </w:p>
        </w:tc>
        <w:tc>
          <w:tcPr>
            <w:tcW w:w="6809" w:type="dxa"/>
          </w:tcPr>
          <w:p w:rsidR="00582AA9" w:rsidRDefault="00582AA9" w:rsidP="009A081C">
            <w:pPr>
              <w:pStyle w:val="ConsPlusNormal"/>
              <w:ind w:firstLine="283"/>
              <w:jc w:val="both"/>
            </w:pPr>
            <w:r>
              <w:t>Германские земли и держава австрийских Габсбургов</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10</w:t>
            </w:r>
          </w:p>
        </w:tc>
        <w:tc>
          <w:tcPr>
            <w:tcW w:w="6809" w:type="dxa"/>
          </w:tcPr>
          <w:p w:rsidR="00582AA9" w:rsidRDefault="00582AA9" w:rsidP="009A081C">
            <w:pPr>
              <w:pStyle w:val="ConsPlusNormal"/>
              <w:ind w:firstLine="283"/>
              <w:jc w:val="both"/>
            </w:pPr>
            <w:r>
              <w:t>Испанская монархия</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11</w:t>
            </w:r>
          </w:p>
        </w:tc>
        <w:tc>
          <w:tcPr>
            <w:tcW w:w="6809" w:type="dxa"/>
          </w:tcPr>
          <w:p w:rsidR="00582AA9" w:rsidRDefault="00582AA9" w:rsidP="009A081C">
            <w:pPr>
              <w:pStyle w:val="ConsPlusNormal"/>
              <w:ind w:firstLine="283"/>
              <w:jc w:val="both"/>
            </w:pPr>
            <w:r>
              <w:t>Нидерланды: путь к расцвету</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12</w:t>
            </w:r>
          </w:p>
        </w:tc>
        <w:tc>
          <w:tcPr>
            <w:tcW w:w="6809" w:type="dxa"/>
          </w:tcPr>
          <w:p w:rsidR="00582AA9" w:rsidRDefault="00582AA9" w:rsidP="009A081C">
            <w:pPr>
              <w:pStyle w:val="ConsPlusNormal"/>
              <w:ind w:firstLine="283"/>
              <w:jc w:val="both"/>
            </w:pPr>
            <w:r>
              <w:t>Франция: становление абсолютизма</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13</w:t>
            </w:r>
          </w:p>
        </w:tc>
        <w:tc>
          <w:tcPr>
            <w:tcW w:w="6809" w:type="dxa"/>
          </w:tcPr>
          <w:p w:rsidR="00582AA9" w:rsidRDefault="00582AA9" w:rsidP="009A081C">
            <w:pPr>
              <w:pStyle w:val="ConsPlusNormal"/>
              <w:ind w:firstLine="283"/>
              <w:jc w:val="both"/>
            </w:pPr>
            <w:r>
              <w:t>Англия в XVI - начале XVII в.</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14</w:t>
            </w:r>
          </w:p>
        </w:tc>
        <w:tc>
          <w:tcPr>
            <w:tcW w:w="6809" w:type="dxa"/>
          </w:tcPr>
          <w:p w:rsidR="00582AA9" w:rsidRDefault="00582AA9" w:rsidP="009A081C">
            <w:pPr>
              <w:pStyle w:val="ConsPlusNormal"/>
              <w:ind w:firstLine="283"/>
              <w:jc w:val="both"/>
            </w:pPr>
            <w:r>
              <w:t>Век революций в Англии</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15</w:t>
            </w:r>
          </w:p>
        </w:tc>
        <w:tc>
          <w:tcPr>
            <w:tcW w:w="6809" w:type="dxa"/>
          </w:tcPr>
          <w:p w:rsidR="00582AA9" w:rsidRDefault="00582AA9" w:rsidP="009A081C">
            <w:pPr>
              <w:pStyle w:val="ConsPlusNormal"/>
              <w:ind w:firstLine="283"/>
              <w:jc w:val="both"/>
            </w:pPr>
            <w:r>
              <w:t>Сила и слабость Речи Посполитой</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16</w:t>
            </w:r>
          </w:p>
        </w:tc>
        <w:tc>
          <w:tcPr>
            <w:tcW w:w="6809" w:type="dxa"/>
          </w:tcPr>
          <w:p w:rsidR="00582AA9" w:rsidRDefault="00582AA9" w:rsidP="009A081C">
            <w:pPr>
              <w:pStyle w:val="ConsPlusNormal"/>
              <w:ind w:firstLine="283"/>
              <w:jc w:val="both"/>
            </w:pPr>
            <w:r>
              <w:t>Международные отношения в XVI - XVII вв.</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lastRenderedPageBreak/>
              <w:t>Урок 17</w:t>
            </w:r>
          </w:p>
        </w:tc>
        <w:tc>
          <w:tcPr>
            <w:tcW w:w="6809" w:type="dxa"/>
          </w:tcPr>
          <w:p w:rsidR="00582AA9" w:rsidRDefault="00582AA9" w:rsidP="009A081C">
            <w:pPr>
              <w:pStyle w:val="ConsPlusNormal"/>
              <w:ind w:firstLine="283"/>
              <w:jc w:val="both"/>
            </w:pPr>
            <w:r>
              <w:t>Международные отношения в XVI - XVII вв.</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18</w:t>
            </w:r>
          </w:p>
        </w:tc>
        <w:tc>
          <w:tcPr>
            <w:tcW w:w="6809" w:type="dxa"/>
          </w:tcPr>
          <w:p w:rsidR="00582AA9" w:rsidRDefault="00582AA9" w:rsidP="009A081C">
            <w:pPr>
              <w:pStyle w:val="ConsPlusNormal"/>
              <w:ind w:firstLine="283"/>
              <w:jc w:val="both"/>
            </w:pPr>
            <w:r>
              <w:t>Культура эпохи Возрождения</w:t>
            </w:r>
          </w:p>
        </w:tc>
        <w:tc>
          <w:tcPr>
            <w:tcW w:w="1418" w:type="dxa"/>
          </w:tcPr>
          <w:p w:rsidR="00582AA9" w:rsidRDefault="00582AA9" w:rsidP="009A081C">
            <w:pPr>
              <w:pStyle w:val="ConsPlusNormal"/>
              <w:jc w:val="center"/>
            </w:pPr>
            <w:r>
              <w:t>1</w:t>
            </w:r>
          </w:p>
        </w:tc>
      </w:tr>
      <w:tr w:rsidR="00582AA9" w:rsidTr="00927D85">
        <w:tc>
          <w:tcPr>
            <w:tcW w:w="1191" w:type="dxa"/>
          </w:tcPr>
          <w:p w:rsidR="00582AA9" w:rsidRDefault="00582AA9" w:rsidP="009A081C">
            <w:pPr>
              <w:pStyle w:val="ConsPlusNormal"/>
              <w:jc w:val="center"/>
            </w:pPr>
            <w:r>
              <w:t>Урок 19</w:t>
            </w:r>
          </w:p>
        </w:tc>
        <w:tc>
          <w:tcPr>
            <w:tcW w:w="6809" w:type="dxa"/>
          </w:tcPr>
          <w:p w:rsidR="00582AA9" w:rsidRDefault="00582AA9" w:rsidP="009A081C">
            <w:pPr>
              <w:pStyle w:val="ConsPlusNormal"/>
              <w:ind w:firstLine="283"/>
              <w:jc w:val="both"/>
            </w:pPr>
            <w:r>
              <w:t>Культура эпохи Возрождения</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20</w:t>
            </w:r>
          </w:p>
        </w:tc>
        <w:tc>
          <w:tcPr>
            <w:tcW w:w="6809" w:type="dxa"/>
          </w:tcPr>
          <w:p w:rsidR="00582AA9" w:rsidRDefault="00582AA9" w:rsidP="009A081C">
            <w:pPr>
              <w:pStyle w:val="ConsPlusNormal"/>
              <w:ind w:firstLine="283"/>
              <w:jc w:val="both"/>
            </w:pPr>
            <w:r>
              <w:t>Культура XVII в.: барокко и классицизм</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21</w:t>
            </w:r>
          </w:p>
        </w:tc>
        <w:tc>
          <w:tcPr>
            <w:tcW w:w="6809" w:type="dxa"/>
          </w:tcPr>
          <w:p w:rsidR="00582AA9" w:rsidRDefault="00582AA9" w:rsidP="009A081C">
            <w:pPr>
              <w:pStyle w:val="ConsPlusNormal"/>
              <w:ind w:firstLine="283"/>
              <w:jc w:val="both"/>
            </w:pPr>
            <w:r>
              <w:t>Научная революция</w:t>
            </w:r>
          </w:p>
        </w:tc>
        <w:tc>
          <w:tcPr>
            <w:tcW w:w="1418" w:type="dxa"/>
          </w:tcPr>
          <w:p w:rsidR="00582AA9" w:rsidRDefault="00582AA9" w:rsidP="009A081C">
            <w:pPr>
              <w:pStyle w:val="ConsPlusNormal"/>
              <w:jc w:val="center"/>
            </w:pPr>
            <w:r>
              <w:t>1</w:t>
            </w:r>
          </w:p>
        </w:tc>
      </w:tr>
      <w:tr w:rsidR="00582AA9" w:rsidTr="009A081C">
        <w:trPr>
          <w:trHeight w:val="20"/>
        </w:trPr>
        <w:tc>
          <w:tcPr>
            <w:tcW w:w="1191" w:type="dxa"/>
            <w:vAlign w:val="center"/>
          </w:tcPr>
          <w:p w:rsidR="00582AA9" w:rsidRDefault="00582AA9" w:rsidP="009A081C">
            <w:pPr>
              <w:pStyle w:val="ConsPlusNormal"/>
              <w:jc w:val="center"/>
            </w:pPr>
            <w:r>
              <w:t>Урок 22</w:t>
            </w:r>
          </w:p>
        </w:tc>
        <w:tc>
          <w:tcPr>
            <w:tcW w:w="6809" w:type="dxa"/>
          </w:tcPr>
          <w:p w:rsidR="00582AA9" w:rsidRDefault="00582AA9" w:rsidP="009A081C">
            <w:pPr>
              <w:pStyle w:val="ConsPlusNormal"/>
              <w:ind w:firstLine="283"/>
              <w:jc w:val="both"/>
            </w:pPr>
            <w:r>
              <w:t>Урок повторения и обобщения по теме "Европа в XVI - XVII вв.: традиции и новизна"</w:t>
            </w:r>
          </w:p>
        </w:tc>
        <w:tc>
          <w:tcPr>
            <w:tcW w:w="1418" w:type="dxa"/>
            <w:vAlign w:val="center"/>
          </w:tcPr>
          <w:p w:rsidR="00582AA9" w:rsidRDefault="00582AA9" w:rsidP="009A081C">
            <w:pPr>
              <w:pStyle w:val="ConsPlusNormal"/>
              <w:jc w:val="center"/>
            </w:pPr>
            <w:r>
              <w:t>1</w:t>
            </w:r>
          </w:p>
        </w:tc>
      </w:tr>
      <w:tr w:rsidR="00582AA9" w:rsidTr="009A081C">
        <w:trPr>
          <w:trHeight w:val="20"/>
        </w:trPr>
        <w:tc>
          <w:tcPr>
            <w:tcW w:w="1191" w:type="dxa"/>
            <w:vAlign w:val="center"/>
          </w:tcPr>
          <w:p w:rsidR="00582AA9" w:rsidRDefault="00582AA9" w:rsidP="009A081C">
            <w:pPr>
              <w:pStyle w:val="ConsPlusNormal"/>
              <w:jc w:val="center"/>
            </w:pPr>
            <w:r>
              <w:t>Урок 23</w:t>
            </w:r>
          </w:p>
        </w:tc>
        <w:tc>
          <w:tcPr>
            <w:tcW w:w="6809" w:type="dxa"/>
          </w:tcPr>
          <w:p w:rsidR="00582AA9" w:rsidRDefault="00582AA9" w:rsidP="009A081C">
            <w:pPr>
              <w:pStyle w:val="ConsPlusNormal"/>
              <w:ind w:firstLine="283"/>
              <w:jc w:val="both"/>
            </w:pPr>
            <w:r>
              <w:t>Урок контроля по теме "Европа в XVI - XVII вв.: традиции и новизна"</w:t>
            </w:r>
          </w:p>
        </w:tc>
        <w:tc>
          <w:tcPr>
            <w:tcW w:w="1418" w:type="dxa"/>
            <w:vAlign w:val="center"/>
          </w:tcPr>
          <w:p w:rsidR="00582AA9" w:rsidRDefault="00A84394" w:rsidP="009A081C">
            <w:pPr>
              <w:pStyle w:val="ConsPlusNormal"/>
              <w:jc w:val="center"/>
            </w:pPr>
            <w:r>
              <w:t>к/р</w:t>
            </w:r>
          </w:p>
        </w:tc>
      </w:tr>
      <w:tr w:rsidR="00582AA9" w:rsidTr="009A081C">
        <w:trPr>
          <w:trHeight w:val="20"/>
        </w:trPr>
        <w:tc>
          <w:tcPr>
            <w:tcW w:w="1191" w:type="dxa"/>
          </w:tcPr>
          <w:p w:rsidR="00582AA9" w:rsidRDefault="00582AA9" w:rsidP="009A081C">
            <w:pPr>
              <w:pStyle w:val="ConsPlusNormal"/>
              <w:jc w:val="center"/>
            </w:pPr>
            <w:r>
              <w:t>Урок 24</w:t>
            </w:r>
          </w:p>
        </w:tc>
        <w:tc>
          <w:tcPr>
            <w:tcW w:w="6809" w:type="dxa"/>
          </w:tcPr>
          <w:p w:rsidR="00582AA9" w:rsidRDefault="00582AA9" w:rsidP="009A081C">
            <w:pPr>
              <w:pStyle w:val="ConsPlusNormal"/>
              <w:ind w:firstLine="283"/>
              <w:jc w:val="both"/>
            </w:pPr>
            <w:r>
              <w:t>Османская империя и Иран: могущество и упадок</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25</w:t>
            </w:r>
          </w:p>
        </w:tc>
        <w:tc>
          <w:tcPr>
            <w:tcW w:w="6809" w:type="dxa"/>
          </w:tcPr>
          <w:p w:rsidR="00582AA9" w:rsidRDefault="00582AA9" w:rsidP="009A081C">
            <w:pPr>
              <w:pStyle w:val="ConsPlusNormal"/>
              <w:ind w:firstLine="283"/>
              <w:jc w:val="both"/>
            </w:pPr>
            <w:r>
              <w:t>Индия в эпоху Великих Моголов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26</w:t>
            </w:r>
          </w:p>
        </w:tc>
        <w:tc>
          <w:tcPr>
            <w:tcW w:w="6809" w:type="dxa"/>
          </w:tcPr>
          <w:p w:rsidR="00582AA9" w:rsidRDefault="00582AA9" w:rsidP="009A081C">
            <w:pPr>
              <w:pStyle w:val="ConsPlusNormal"/>
              <w:ind w:firstLine="283"/>
              <w:jc w:val="both"/>
            </w:pPr>
            <w:r>
              <w:t>Китай и Япония: в поисках стабильности</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27</w:t>
            </w:r>
          </w:p>
        </w:tc>
        <w:tc>
          <w:tcPr>
            <w:tcW w:w="6809" w:type="dxa"/>
          </w:tcPr>
          <w:p w:rsidR="00582AA9" w:rsidRDefault="00582AA9" w:rsidP="009A081C">
            <w:pPr>
              <w:pStyle w:val="ConsPlusNormal"/>
              <w:ind w:firstLine="283"/>
              <w:jc w:val="both"/>
            </w:pPr>
            <w:r>
              <w:t>Африка: разные судьбы государств и народов</w:t>
            </w:r>
          </w:p>
        </w:tc>
        <w:tc>
          <w:tcPr>
            <w:tcW w:w="1418" w:type="dxa"/>
          </w:tcPr>
          <w:p w:rsidR="00582AA9" w:rsidRDefault="00582AA9" w:rsidP="009A081C">
            <w:pPr>
              <w:pStyle w:val="ConsPlusNormal"/>
              <w:jc w:val="center"/>
            </w:pPr>
            <w:r>
              <w:t>1</w:t>
            </w:r>
          </w:p>
        </w:tc>
      </w:tr>
      <w:tr w:rsidR="00582AA9" w:rsidTr="009A081C">
        <w:trPr>
          <w:trHeight w:val="20"/>
        </w:trPr>
        <w:tc>
          <w:tcPr>
            <w:tcW w:w="1191" w:type="dxa"/>
            <w:vAlign w:val="center"/>
          </w:tcPr>
          <w:p w:rsidR="00582AA9" w:rsidRDefault="00582AA9" w:rsidP="009A081C">
            <w:pPr>
              <w:pStyle w:val="ConsPlusNormal"/>
              <w:jc w:val="center"/>
            </w:pPr>
            <w:r>
              <w:t>Урок 28</w:t>
            </w:r>
          </w:p>
        </w:tc>
        <w:tc>
          <w:tcPr>
            <w:tcW w:w="6809" w:type="dxa"/>
          </w:tcPr>
          <w:p w:rsidR="00582AA9" w:rsidRDefault="00582AA9" w:rsidP="009A081C">
            <w:pPr>
              <w:pStyle w:val="ConsPlusNormal"/>
              <w:ind w:firstLine="283"/>
              <w:jc w:val="both"/>
            </w:pPr>
            <w:r>
              <w:t>Урок итогового повторения, обобщения и контроля "Историческое и культурное наследие Раннего Нового времени"</w:t>
            </w:r>
          </w:p>
        </w:tc>
        <w:tc>
          <w:tcPr>
            <w:tcW w:w="1418" w:type="dxa"/>
            <w:vAlign w:val="center"/>
          </w:tcPr>
          <w:p w:rsidR="00582AA9" w:rsidRDefault="00A84394" w:rsidP="009A081C">
            <w:pPr>
              <w:pStyle w:val="ConsPlusNormal"/>
              <w:jc w:val="center"/>
            </w:pPr>
            <w:r>
              <w:t>к/р</w:t>
            </w:r>
          </w:p>
        </w:tc>
      </w:tr>
      <w:tr w:rsidR="00582AA9" w:rsidTr="009A081C">
        <w:trPr>
          <w:trHeight w:val="20"/>
        </w:trPr>
        <w:tc>
          <w:tcPr>
            <w:tcW w:w="1191" w:type="dxa"/>
          </w:tcPr>
          <w:p w:rsidR="00582AA9" w:rsidRDefault="00582AA9" w:rsidP="009A081C">
            <w:pPr>
              <w:pStyle w:val="ConsPlusNormal"/>
              <w:jc w:val="center"/>
            </w:pPr>
            <w:r>
              <w:t>Урок 29</w:t>
            </w:r>
          </w:p>
        </w:tc>
        <w:tc>
          <w:tcPr>
            <w:tcW w:w="6809" w:type="dxa"/>
          </w:tcPr>
          <w:p w:rsidR="00582AA9" w:rsidRDefault="00582AA9" w:rsidP="009A081C">
            <w:pPr>
              <w:pStyle w:val="ConsPlusNormal"/>
              <w:ind w:firstLine="283"/>
              <w:jc w:val="both"/>
            </w:pPr>
            <w:r>
              <w:t>Россия в 1533 - 1547 гг.</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30</w:t>
            </w:r>
          </w:p>
        </w:tc>
        <w:tc>
          <w:tcPr>
            <w:tcW w:w="6809" w:type="dxa"/>
          </w:tcPr>
          <w:p w:rsidR="00582AA9" w:rsidRDefault="00582AA9" w:rsidP="009A081C">
            <w:pPr>
              <w:pStyle w:val="ConsPlusNormal"/>
              <w:ind w:firstLine="283"/>
              <w:jc w:val="both"/>
            </w:pPr>
            <w:r>
              <w:t>Россия в 1533 - 1547 гг.</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31</w:t>
            </w:r>
          </w:p>
        </w:tc>
        <w:tc>
          <w:tcPr>
            <w:tcW w:w="6809" w:type="dxa"/>
          </w:tcPr>
          <w:p w:rsidR="00582AA9" w:rsidRDefault="00582AA9" w:rsidP="009A081C">
            <w:pPr>
              <w:pStyle w:val="ConsPlusNormal"/>
              <w:ind w:firstLine="283"/>
              <w:jc w:val="both"/>
            </w:pPr>
            <w:r>
              <w:t>Начало царствования Ивана IV</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32</w:t>
            </w:r>
          </w:p>
        </w:tc>
        <w:tc>
          <w:tcPr>
            <w:tcW w:w="6809" w:type="dxa"/>
          </w:tcPr>
          <w:p w:rsidR="00582AA9" w:rsidRDefault="00582AA9" w:rsidP="009A081C">
            <w:pPr>
              <w:pStyle w:val="ConsPlusNormal"/>
              <w:ind w:firstLine="283"/>
              <w:jc w:val="both"/>
            </w:pPr>
            <w:r>
              <w:t>Начало царствования Ивана IV</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33</w:t>
            </w:r>
          </w:p>
        </w:tc>
        <w:tc>
          <w:tcPr>
            <w:tcW w:w="6809" w:type="dxa"/>
          </w:tcPr>
          <w:p w:rsidR="00582AA9" w:rsidRDefault="00582AA9" w:rsidP="009A081C">
            <w:pPr>
              <w:pStyle w:val="ConsPlusNormal"/>
              <w:ind w:firstLine="283"/>
              <w:jc w:val="both"/>
            </w:pPr>
            <w:r>
              <w:t>Русское общество в XVI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34</w:t>
            </w:r>
          </w:p>
        </w:tc>
        <w:tc>
          <w:tcPr>
            <w:tcW w:w="6809" w:type="dxa"/>
          </w:tcPr>
          <w:p w:rsidR="00582AA9" w:rsidRDefault="00582AA9" w:rsidP="009A081C">
            <w:pPr>
              <w:pStyle w:val="ConsPlusNormal"/>
              <w:ind w:firstLine="283"/>
              <w:jc w:val="both"/>
            </w:pPr>
            <w:r>
              <w:t>Русское общество в XVI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35</w:t>
            </w:r>
          </w:p>
        </w:tc>
        <w:tc>
          <w:tcPr>
            <w:tcW w:w="6809" w:type="dxa"/>
          </w:tcPr>
          <w:p w:rsidR="00582AA9" w:rsidRDefault="00582AA9" w:rsidP="009A081C">
            <w:pPr>
              <w:pStyle w:val="ConsPlusNormal"/>
              <w:ind w:firstLine="283"/>
              <w:jc w:val="both"/>
            </w:pPr>
            <w:r>
              <w:t>Военные реформы Ивана IV и Избранной рады</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36</w:t>
            </w:r>
          </w:p>
        </w:tc>
        <w:tc>
          <w:tcPr>
            <w:tcW w:w="6809" w:type="dxa"/>
          </w:tcPr>
          <w:p w:rsidR="00582AA9" w:rsidRDefault="00582AA9" w:rsidP="009A081C">
            <w:pPr>
              <w:pStyle w:val="ConsPlusNormal"/>
              <w:ind w:firstLine="283"/>
              <w:jc w:val="both"/>
            </w:pPr>
            <w:r>
              <w:t>Военные реформы Ивана IV и Избранной рады</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37</w:t>
            </w:r>
          </w:p>
        </w:tc>
        <w:tc>
          <w:tcPr>
            <w:tcW w:w="6809" w:type="dxa"/>
          </w:tcPr>
          <w:p w:rsidR="00582AA9" w:rsidRDefault="00582AA9" w:rsidP="009A081C">
            <w:pPr>
              <w:pStyle w:val="ConsPlusNormal"/>
              <w:ind w:firstLine="283"/>
              <w:jc w:val="both"/>
            </w:pPr>
            <w:r>
              <w:t>Наследники Золотой Орды в середине XVI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38</w:t>
            </w:r>
          </w:p>
        </w:tc>
        <w:tc>
          <w:tcPr>
            <w:tcW w:w="6809" w:type="dxa"/>
          </w:tcPr>
          <w:p w:rsidR="00582AA9" w:rsidRDefault="00582AA9" w:rsidP="009A081C">
            <w:pPr>
              <w:pStyle w:val="ConsPlusNormal"/>
              <w:ind w:firstLine="283"/>
              <w:jc w:val="both"/>
            </w:pPr>
            <w:r>
              <w:t>Присоединение Поволжья. Начало Ливонской войны</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39</w:t>
            </w:r>
          </w:p>
        </w:tc>
        <w:tc>
          <w:tcPr>
            <w:tcW w:w="6809" w:type="dxa"/>
          </w:tcPr>
          <w:p w:rsidR="00582AA9" w:rsidRDefault="00582AA9" w:rsidP="009A081C">
            <w:pPr>
              <w:pStyle w:val="ConsPlusNormal"/>
              <w:ind w:firstLine="283"/>
              <w:jc w:val="both"/>
            </w:pPr>
            <w:r>
              <w:t>Присоединение Поволжья. Начало Ливонской войны</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40</w:t>
            </w:r>
          </w:p>
        </w:tc>
        <w:tc>
          <w:tcPr>
            <w:tcW w:w="6809" w:type="dxa"/>
          </w:tcPr>
          <w:p w:rsidR="00582AA9" w:rsidRDefault="00582AA9" w:rsidP="009A081C">
            <w:pPr>
              <w:pStyle w:val="ConsPlusNormal"/>
              <w:ind w:firstLine="283"/>
              <w:jc w:val="both"/>
            </w:pPr>
            <w:r>
              <w:t>Падение Избранной рады и введение опричнины</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41</w:t>
            </w:r>
          </w:p>
        </w:tc>
        <w:tc>
          <w:tcPr>
            <w:tcW w:w="6809" w:type="dxa"/>
          </w:tcPr>
          <w:p w:rsidR="00582AA9" w:rsidRDefault="00582AA9" w:rsidP="009A081C">
            <w:pPr>
              <w:pStyle w:val="ConsPlusNormal"/>
              <w:ind w:firstLine="283"/>
              <w:jc w:val="both"/>
            </w:pPr>
            <w:r>
              <w:t>Падение Избранной рады и введение опричнины</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42</w:t>
            </w:r>
          </w:p>
        </w:tc>
        <w:tc>
          <w:tcPr>
            <w:tcW w:w="6809" w:type="dxa"/>
          </w:tcPr>
          <w:p w:rsidR="00582AA9" w:rsidRDefault="00582AA9" w:rsidP="009A081C">
            <w:pPr>
              <w:pStyle w:val="ConsPlusNormal"/>
              <w:ind w:firstLine="283"/>
              <w:jc w:val="both"/>
            </w:pPr>
            <w:r>
              <w:t>Завершение эпохи Ивана Грозного</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43</w:t>
            </w:r>
          </w:p>
        </w:tc>
        <w:tc>
          <w:tcPr>
            <w:tcW w:w="6809" w:type="dxa"/>
          </w:tcPr>
          <w:p w:rsidR="00582AA9" w:rsidRDefault="00582AA9" w:rsidP="009A081C">
            <w:pPr>
              <w:pStyle w:val="ConsPlusNormal"/>
              <w:ind w:firstLine="283"/>
              <w:jc w:val="both"/>
            </w:pPr>
            <w:r>
              <w:t>Завершение эпохи Ивана Грозного</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44</w:t>
            </w:r>
          </w:p>
        </w:tc>
        <w:tc>
          <w:tcPr>
            <w:tcW w:w="6809" w:type="dxa"/>
          </w:tcPr>
          <w:p w:rsidR="00582AA9" w:rsidRDefault="00582AA9" w:rsidP="009A081C">
            <w:pPr>
              <w:pStyle w:val="ConsPlusNormal"/>
              <w:ind w:firstLine="283"/>
              <w:jc w:val="both"/>
            </w:pPr>
            <w:r>
              <w:t>Россия при царе Федоре Ивановиче</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45</w:t>
            </w:r>
          </w:p>
        </w:tc>
        <w:tc>
          <w:tcPr>
            <w:tcW w:w="6809" w:type="dxa"/>
          </w:tcPr>
          <w:p w:rsidR="00582AA9" w:rsidRDefault="00582AA9" w:rsidP="009A081C">
            <w:pPr>
              <w:pStyle w:val="ConsPlusNormal"/>
              <w:ind w:firstLine="283"/>
              <w:jc w:val="both"/>
            </w:pPr>
            <w:r>
              <w:t>Россия при царе Федоре Ивановиче</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lastRenderedPageBreak/>
              <w:t>Урок 46</w:t>
            </w:r>
          </w:p>
        </w:tc>
        <w:tc>
          <w:tcPr>
            <w:tcW w:w="6809" w:type="dxa"/>
          </w:tcPr>
          <w:p w:rsidR="00582AA9" w:rsidRDefault="00582AA9" w:rsidP="009A081C">
            <w:pPr>
              <w:pStyle w:val="ConsPlusNormal"/>
              <w:ind w:firstLine="283"/>
              <w:jc w:val="both"/>
            </w:pPr>
            <w:r>
              <w:t>Развитие культуры в XVI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47</w:t>
            </w:r>
          </w:p>
        </w:tc>
        <w:tc>
          <w:tcPr>
            <w:tcW w:w="6809" w:type="dxa"/>
          </w:tcPr>
          <w:p w:rsidR="00582AA9" w:rsidRDefault="00582AA9" w:rsidP="009A081C">
            <w:pPr>
              <w:pStyle w:val="ConsPlusNormal"/>
              <w:ind w:firstLine="283"/>
              <w:jc w:val="both"/>
            </w:pPr>
            <w:r>
              <w:t>Духовная жизнь общества в XVI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48</w:t>
            </w:r>
          </w:p>
        </w:tc>
        <w:tc>
          <w:tcPr>
            <w:tcW w:w="6809" w:type="dxa"/>
          </w:tcPr>
          <w:p w:rsidR="00582AA9" w:rsidRDefault="00582AA9" w:rsidP="009A081C">
            <w:pPr>
              <w:pStyle w:val="ConsPlusNormal"/>
              <w:ind w:firstLine="283"/>
              <w:jc w:val="both"/>
            </w:pPr>
            <w:r>
              <w:t>Урок повторения и обобщения по теме "Россия в XVI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49</w:t>
            </w:r>
          </w:p>
        </w:tc>
        <w:tc>
          <w:tcPr>
            <w:tcW w:w="6809" w:type="dxa"/>
          </w:tcPr>
          <w:p w:rsidR="00582AA9" w:rsidRDefault="00582AA9" w:rsidP="009A081C">
            <w:pPr>
              <w:pStyle w:val="ConsPlusNormal"/>
              <w:ind w:firstLine="283"/>
              <w:jc w:val="both"/>
            </w:pPr>
            <w:r>
              <w:t>Урок контроля по теме "Россия в XVI в."</w:t>
            </w:r>
          </w:p>
        </w:tc>
        <w:tc>
          <w:tcPr>
            <w:tcW w:w="1418" w:type="dxa"/>
          </w:tcPr>
          <w:p w:rsidR="00582AA9" w:rsidRDefault="00A84394" w:rsidP="009A081C">
            <w:pPr>
              <w:pStyle w:val="ConsPlusNormal"/>
              <w:jc w:val="center"/>
            </w:pPr>
            <w:r>
              <w:t>к/р</w:t>
            </w:r>
          </w:p>
        </w:tc>
      </w:tr>
      <w:tr w:rsidR="00582AA9" w:rsidTr="009A081C">
        <w:trPr>
          <w:trHeight w:val="20"/>
        </w:trPr>
        <w:tc>
          <w:tcPr>
            <w:tcW w:w="1191" w:type="dxa"/>
            <w:vAlign w:val="center"/>
          </w:tcPr>
          <w:p w:rsidR="00582AA9" w:rsidRDefault="00582AA9" w:rsidP="009A081C">
            <w:pPr>
              <w:pStyle w:val="ConsPlusNormal"/>
              <w:jc w:val="center"/>
            </w:pPr>
            <w:r>
              <w:t>Урок 50</w:t>
            </w:r>
          </w:p>
        </w:tc>
        <w:tc>
          <w:tcPr>
            <w:tcW w:w="6809" w:type="dxa"/>
          </w:tcPr>
          <w:p w:rsidR="00582AA9" w:rsidRDefault="00582AA9" w:rsidP="009A081C">
            <w:pPr>
              <w:pStyle w:val="ConsPlusNormal"/>
              <w:ind w:firstLine="283"/>
              <w:jc w:val="both"/>
            </w:pPr>
            <w:r>
              <w:t>В преддверии грозных испытаний: кризис власти и общества на рубеже XVI - XVII вв.</w:t>
            </w:r>
          </w:p>
        </w:tc>
        <w:tc>
          <w:tcPr>
            <w:tcW w:w="1418" w:type="dxa"/>
            <w:vAlign w:val="center"/>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51</w:t>
            </w:r>
          </w:p>
        </w:tc>
        <w:tc>
          <w:tcPr>
            <w:tcW w:w="6809" w:type="dxa"/>
          </w:tcPr>
          <w:p w:rsidR="00582AA9" w:rsidRDefault="00582AA9" w:rsidP="009A081C">
            <w:pPr>
              <w:pStyle w:val="ConsPlusNormal"/>
              <w:ind w:firstLine="283"/>
              <w:jc w:val="both"/>
            </w:pPr>
            <w:r>
              <w:t>Начало Смуты. Самозванец на троне</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52</w:t>
            </w:r>
          </w:p>
        </w:tc>
        <w:tc>
          <w:tcPr>
            <w:tcW w:w="6809" w:type="dxa"/>
          </w:tcPr>
          <w:p w:rsidR="00582AA9" w:rsidRDefault="00582AA9" w:rsidP="009A081C">
            <w:pPr>
              <w:pStyle w:val="ConsPlusNormal"/>
              <w:ind w:firstLine="283"/>
              <w:jc w:val="both"/>
            </w:pPr>
            <w:r>
              <w:t>Начало Смуты. Самозванец на троне</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53</w:t>
            </w:r>
          </w:p>
        </w:tc>
        <w:tc>
          <w:tcPr>
            <w:tcW w:w="6809" w:type="dxa"/>
          </w:tcPr>
          <w:p w:rsidR="00582AA9" w:rsidRDefault="00582AA9" w:rsidP="009A081C">
            <w:pPr>
              <w:pStyle w:val="ConsPlusNormal"/>
              <w:ind w:firstLine="283"/>
              <w:jc w:val="both"/>
            </w:pPr>
            <w:r>
              <w:t>Апогей Смуты. "Всеконечное разорение"</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54</w:t>
            </w:r>
          </w:p>
        </w:tc>
        <w:tc>
          <w:tcPr>
            <w:tcW w:w="6809" w:type="dxa"/>
          </w:tcPr>
          <w:p w:rsidR="00582AA9" w:rsidRDefault="00582AA9" w:rsidP="009A081C">
            <w:pPr>
              <w:pStyle w:val="ConsPlusNormal"/>
              <w:ind w:firstLine="283"/>
              <w:jc w:val="both"/>
            </w:pPr>
            <w:r>
              <w:t>Апогей Смуты. "Всеконечное разорение"</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55</w:t>
            </w:r>
          </w:p>
        </w:tc>
        <w:tc>
          <w:tcPr>
            <w:tcW w:w="6809" w:type="dxa"/>
          </w:tcPr>
          <w:p w:rsidR="00582AA9" w:rsidRDefault="00582AA9" w:rsidP="009A081C">
            <w:pPr>
              <w:pStyle w:val="ConsPlusNormal"/>
              <w:ind w:firstLine="283"/>
              <w:jc w:val="both"/>
            </w:pPr>
            <w:r>
              <w:t>Спасители Отечества</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56</w:t>
            </w:r>
          </w:p>
        </w:tc>
        <w:tc>
          <w:tcPr>
            <w:tcW w:w="6809" w:type="dxa"/>
          </w:tcPr>
          <w:p w:rsidR="00582AA9" w:rsidRDefault="00582AA9" w:rsidP="009A081C">
            <w:pPr>
              <w:pStyle w:val="ConsPlusNormal"/>
              <w:ind w:firstLine="283"/>
              <w:jc w:val="both"/>
            </w:pPr>
            <w:r>
              <w:t>Спасители Отечества</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57</w:t>
            </w:r>
          </w:p>
        </w:tc>
        <w:tc>
          <w:tcPr>
            <w:tcW w:w="6809" w:type="dxa"/>
          </w:tcPr>
          <w:p w:rsidR="00582AA9" w:rsidRDefault="00582AA9" w:rsidP="009A081C">
            <w:pPr>
              <w:pStyle w:val="ConsPlusNormal"/>
              <w:ind w:firstLine="283"/>
              <w:jc w:val="both"/>
            </w:pPr>
            <w:r>
              <w:t>Завершение Смуты и иностранной интервенции</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58</w:t>
            </w:r>
          </w:p>
        </w:tc>
        <w:tc>
          <w:tcPr>
            <w:tcW w:w="6809" w:type="dxa"/>
          </w:tcPr>
          <w:p w:rsidR="00582AA9" w:rsidRDefault="00582AA9" w:rsidP="009A081C">
            <w:pPr>
              <w:pStyle w:val="ConsPlusNormal"/>
              <w:ind w:firstLine="283"/>
              <w:jc w:val="both"/>
            </w:pPr>
            <w:r>
              <w:t>Завершение Смуты и иностранной интервенции</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59</w:t>
            </w:r>
          </w:p>
        </w:tc>
        <w:tc>
          <w:tcPr>
            <w:tcW w:w="6809" w:type="dxa"/>
          </w:tcPr>
          <w:p w:rsidR="00582AA9" w:rsidRDefault="00582AA9" w:rsidP="009A081C">
            <w:pPr>
              <w:pStyle w:val="ConsPlusNormal"/>
              <w:ind w:firstLine="283"/>
              <w:jc w:val="both"/>
            </w:pPr>
            <w:r>
              <w:t>Урок повторения и обобщения по теме "Смута в России"</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60</w:t>
            </w:r>
          </w:p>
        </w:tc>
        <w:tc>
          <w:tcPr>
            <w:tcW w:w="6809" w:type="dxa"/>
          </w:tcPr>
          <w:p w:rsidR="00582AA9" w:rsidRDefault="00582AA9" w:rsidP="009A081C">
            <w:pPr>
              <w:pStyle w:val="ConsPlusNormal"/>
              <w:ind w:firstLine="283"/>
              <w:jc w:val="both"/>
            </w:pPr>
            <w:r>
              <w:t>Урок повторения и обобщения по теме "Смута в России"</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61</w:t>
            </w:r>
          </w:p>
        </w:tc>
        <w:tc>
          <w:tcPr>
            <w:tcW w:w="6809" w:type="dxa"/>
          </w:tcPr>
          <w:p w:rsidR="00582AA9" w:rsidRDefault="00582AA9" w:rsidP="009A081C">
            <w:pPr>
              <w:pStyle w:val="ConsPlusNormal"/>
              <w:ind w:firstLine="283"/>
              <w:jc w:val="both"/>
            </w:pPr>
            <w:r>
              <w:t>Урок контроля по теме "Смута в России"</w:t>
            </w:r>
          </w:p>
        </w:tc>
        <w:tc>
          <w:tcPr>
            <w:tcW w:w="1418" w:type="dxa"/>
          </w:tcPr>
          <w:p w:rsidR="00582AA9" w:rsidRDefault="00A84394" w:rsidP="009A081C">
            <w:pPr>
              <w:pStyle w:val="ConsPlusNormal"/>
              <w:jc w:val="center"/>
            </w:pPr>
            <w:r>
              <w:t>к/р</w:t>
            </w:r>
          </w:p>
        </w:tc>
      </w:tr>
      <w:tr w:rsidR="00582AA9" w:rsidTr="009A081C">
        <w:trPr>
          <w:trHeight w:val="20"/>
        </w:trPr>
        <w:tc>
          <w:tcPr>
            <w:tcW w:w="1191" w:type="dxa"/>
            <w:vAlign w:val="center"/>
          </w:tcPr>
          <w:p w:rsidR="00582AA9" w:rsidRDefault="00582AA9" w:rsidP="009A081C">
            <w:pPr>
              <w:pStyle w:val="ConsPlusNormal"/>
              <w:jc w:val="center"/>
            </w:pPr>
            <w:r>
              <w:t>Урок 62</w:t>
            </w:r>
          </w:p>
        </w:tc>
        <w:tc>
          <w:tcPr>
            <w:tcW w:w="6809" w:type="dxa"/>
          </w:tcPr>
          <w:p w:rsidR="00582AA9" w:rsidRDefault="00582AA9" w:rsidP="009A081C">
            <w:pPr>
              <w:pStyle w:val="ConsPlusNormal"/>
              <w:ind w:firstLine="283"/>
              <w:jc w:val="both"/>
            </w:pPr>
            <w:r>
              <w:t>"Куда соха ходила..." Социально-экономическое развитие России в XVII в.</w:t>
            </w:r>
          </w:p>
        </w:tc>
        <w:tc>
          <w:tcPr>
            <w:tcW w:w="1418" w:type="dxa"/>
            <w:vAlign w:val="center"/>
          </w:tcPr>
          <w:p w:rsidR="00582AA9" w:rsidRDefault="00582AA9" w:rsidP="009A081C">
            <w:pPr>
              <w:pStyle w:val="ConsPlusNormal"/>
              <w:jc w:val="center"/>
            </w:pPr>
            <w:r>
              <w:t>1</w:t>
            </w:r>
          </w:p>
        </w:tc>
      </w:tr>
      <w:tr w:rsidR="00582AA9" w:rsidTr="009A081C">
        <w:trPr>
          <w:trHeight w:val="20"/>
        </w:trPr>
        <w:tc>
          <w:tcPr>
            <w:tcW w:w="1191" w:type="dxa"/>
            <w:vAlign w:val="center"/>
          </w:tcPr>
          <w:p w:rsidR="00582AA9" w:rsidRDefault="00582AA9" w:rsidP="009A081C">
            <w:pPr>
              <w:pStyle w:val="ConsPlusNormal"/>
              <w:jc w:val="center"/>
            </w:pPr>
            <w:r>
              <w:t>Урок 63</w:t>
            </w:r>
          </w:p>
        </w:tc>
        <w:tc>
          <w:tcPr>
            <w:tcW w:w="6809" w:type="dxa"/>
          </w:tcPr>
          <w:p w:rsidR="00582AA9" w:rsidRDefault="00582AA9" w:rsidP="009A081C">
            <w:pPr>
              <w:pStyle w:val="ConsPlusNormal"/>
              <w:ind w:firstLine="283"/>
              <w:jc w:val="both"/>
            </w:pPr>
            <w:r>
              <w:t>"Куда соха ходила..." Социально-экономическое развитие России в XVII в.</w:t>
            </w:r>
          </w:p>
        </w:tc>
        <w:tc>
          <w:tcPr>
            <w:tcW w:w="1418" w:type="dxa"/>
            <w:vAlign w:val="center"/>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64</w:t>
            </w:r>
          </w:p>
        </w:tc>
        <w:tc>
          <w:tcPr>
            <w:tcW w:w="6809" w:type="dxa"/>
          </w:tcPr>
          <w:p w:rsidR="00582AA9" w:rsidRDefault="00582AA9" w:rsidP="009A081C">
            <w:pPr>
              <w:pStyle w:val="ConsPlusNormal"/>
              <w:ind w:firstLine="283"/>
              <w:jc w:val="both"/>
            </w:pPr>
            <w:r>
              <w:t>Сословия в XVII в.: верхи общества</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65</w:t>
            </w:r>
          </w:p>
        </w:tc>
        <w:tc>
          <w:tcPr>
            <w:tcW w:w="6809" w:type="dxa"/>
          </w:tcPr>
          <w:p w:rsidR="00582AA9" w:rsidRDefault="00582AA9" w:rsidP="009A081C">
            <w:pPr>
              <w:pStyle w:val="ConsPlusNormal"/>
              <w:ind w:firstLine="283"/>
              <w:jc w:val="both"/>
            </w:pPr>
            <w:r>
              <w:t>Сословия в XVII в.: низы общества</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66</w:t>
            </w:r>
          </w:p>
        </w:tc>
        <w:tc>
          <w:tcPr>
            <w:tcW w:w="6809" w:type="dxa"/>
          </w:tcPr>
          <w:p w:rsidR="00582AA9" w:rsidRDefault="00582AA9" w:rsidP="009A081C">
            <w:pPr>
              <w:pStyle w:val="ConsPlusNormal"/>
              <w:ind w:firstLine="283"/>
              <w:jc w:val="both"/>
            </w:pPr>
            <w:r>
              <w:t>Государственное устройство России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67</w:t>
            </w:r>
          </w:p>
        </w:tc>
        <w:tc>
          <w:tcPr>
            <w:tcW w:w="6809" w:type="dxa"/>
          </w:tcPr>
          <w:p w:rsidR="00582AA9" w:rsidRDefault="00582AA9" w:rsidP="009A081C">
            <w:pPr>
              <w:pStyle w:val="ConsPlusNormal"/>
              <w:ind w:firstLine="283"/>
              <w:jc w:val="both"/>
            </w:pPr>
            <w:r>
              <w:t>Государственное устройство России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68</w:t>
            </w:r>
          </w:p>
        </w:tc>
        <w:tc>
          <w:tcPr>
            <w:tcW w:w="6809" w:type="dxa"/>
          </w:tcPr>
          <w:p w:rsidR="00582AA9" w:rsidRDefault="00582AA9" w:rsidP="009A081C">
            <w:pPr>
              <w:pStyle w:val="ConsPlusNormal"/>
              <w:ind w:firstLine="283"/>
              <w:jc w:val="both"/>
            </w:pPr>
            <w:r>
              <w:t>Внутренняя политика царя Алексея Михайловича</w:t>
            </w:r>
          </w:p>
        </w:tc>
        <w:tc>
          <w:tcPr>
            <w:tcW w:w="1418" w:type="dxa"/>
          </w:tcPr>
          <w:p w:rsidR="00582AA9" w:rsidRDefault="00582AA9" w:rsidP="009A081C">
            <w:pPr>
              <w:pStyle w:val="ConsPlusNormal"/>
              <w:jc w:val="center"/>
            </w:pPr>
            <w:r>
              <w:t>1</w:t>
            </w:r>
          </w:p>
        </w:tc>
      </w:tr>
      <w:tr w:rsidR="00582AA9" w:rsidTr="009A081C">
        <w:trPr>
          <w:trHeight w:val="20"/>
        </w:trPr>
        <w:tc>
          <w:tcPr>
            <w:tcW w:w="1191" w:type="dxa"/>
            <w:vAlign w:val="center"/>
          </w:tcPr>
          <w:p w:rsidR="00582AA9" w:rsidRDefault="00582AA9" w:rsidP="009A081C">
            <w:pPr>
              <w:pStyle w:val="ConsPlusNormal"/>
              <w:jc w:val="center"/>
            </w:pPr>
            <w:r>
              <w:t>Урок 69</w:t>
            </w:r>
          </w:p>
        </w:tc>
        <w:tc>
          <w:tcPr>
            <w:tcW w:w="6809" w:type="dxa"/>
          </w:tcPr>
          <w:p w:rsidR="00582AA9" w:rsidRDefault="00582AA9" w:rsidP="009A081C">
            <w:pPr>
              <w:pStyle w:val="ConsPlusNormal"/>
              <w:ind w:firstLine="283"/>
              <w:jc w:val="both"/>
            </w:pPr>
            <w:r>
              <w:t>"Государство правит по своей воле..." На путях к абсолютной монархии</w:t>
            </w:r>
          </w:p>
        </w:tc>
        <w:tc>
          <w:tcPr>
            <w:tcW w:w="1418" w:type="dxa"/>
            <w:vAlign w:val="center"/>
          </w:tcPr>
          <w:p w:rsidR="00582AA9" w:rsidRDefault="00582AA9" w:rsidP="009A081C">
            <w:pPr>
              <w:pStyle w:val="ConsPlusNormal"/>
              <w:jc w:val="center"/>
            </w:pPr>
            <w:r>
              <w:t>1</w:t>
            </w:r>
          </w:p>
        </w:tc>
      </w:tr>
      <w:tr w:rsidR="00582AA9" w:rsidTr="009A081C">
        <w:trPr>
          <w:trHeight w:val="20"/>
        </w:trPr>
        <w:tc>
          <w:tcPr>
            <w:tcW w:w="1191" w:type="dxa"/>
            <w:vAlign w:val="center"/>
          </w:tcPr>
          <w:p w:rsidR="00582AA9" w:rsidRDefault="00582AA9" w:rsidP="009A081C">
            <w:pPr>
              <w:pStyle w:val="ConsPlusNormal"/>
              <w:jc w:val="center"/>
            </w:pPr>
            <w:r>
              <w:t>Урок 70</w:t>
            </w:r>
          </w:p>
        </w:tc>
        <w:tc>
          <w:tcPr>
            <w:tcW w:w="6809" w:type="dxa"/>
          </w:tcPr>
          <w:p w:rsidR="00582AA9" w:rsidRDefault="00582AA9" w:rsidP="009A081C">
            <w:pPr>
              <w:pStyle w:val="ConsPlusNormal"/>
              <w:ind w:firstLine="283"/>
              <w:jc w:val="both"/>
            </w:pPr>
            <w:r>
              <w:t>"Государство правит по своей воле..." На путях к абсолютной монархии</w:t>
            </w:r>
          </w:p>
        </w:tc>
        <w:tc>
          <w:tcPr>
            <w:tcW w:w="1418" w:type="dxa"/>
            <w:vAlign w:val="center"/>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71</w:t>
            </w:r>
          </w:p>
        </w:tc>
        <w:tc>
          <w:tcPr>
            <w:tcW w:w="6809" w:type="dxa"/>
          </w:tcPr>
          <w:p w:rsidR="00582AA9" w:rsidRDefault="00582AA9" w:rsidP="009A081C">
            <w:pPr>
              <w:pStyle w:val="ConsPlusNormal"/>
              <w:ind w:firstLine="283"/>
              <w:jc w:val="both"/>
            </w:pPr>
            <w:r>
              <w:t>Русская церковь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72</w:t>
            </w:r>
          </w:p>
        </w:tc>
        <w:tc>
          <w:tcPr>
            <w:tcW w:w="6809" w:type="dxa"/>
          </w:tcPr>
          <w:p w:rsidR="00582AA9" w:rsidRDefault="00582AA9" w:rsidP="009A081C">
            <w:pPr>
              <w:pStyle w:val="ConsPlusNormal"/>
              <w:ind w:firstLine="283"/>
              <w:jc w:val="both"/>
            </w:pPr>
            <w:r>
              <w:t>Русская церковь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73</w:t>
            </w:r>
          </w:p>
        </w:tc>
        <w:tc>
          <w:tcPr>
            <w:tcW w:w="6809" w:type="dxa"/>
          </w:tcPr>
          <w:p w:rsidR="00582AA9" w:rsidRDefault="00582AA9" w:rsidP="009A081C">
            <w:pPr>
              <w:pStyle w:val="ConsPlusNormal"/>
              <w:ind w:firstLine="283"/>
              <w:jc w:val="both"/>
            </w:pPr>
            <w:r>
              <w:t>Социальное противостояние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lastRenderedPageBreak/>
              <w:t>Урок 74</w:t>
            </w:r>
          </w:p>
        </w:tc>
        <w:tc>
          <w:tcPr>
            <w:tcW w:w="6809" w:type="dxa"/>
          </w:tcPr>
          <w:p w:rsidR="00582AA9" w:rsidRDefault="00582AA9" w:rsidP="009A081C">
            <w:pPr>
              <w:pStyle w:val="ConsPlusNormal"/>
              <w:ind w:firstLine="283"/>
              <w:jc w:val="both"/>
            </w:pPr>
            <w:r>
              <w:t>Социальное противостояние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75</w:t>
            </w:r>
          </w:p>
        </w:tc>
        <w:tc>
          <w:tcPr>
            <w:tcW w:w="6809" w:type="dxa"/>
          </w:tcPr>
          <w:p w:rsidR="00582AA9" w:rsidRDefault="00582AA9" w:rsidP="009A081C">
            <w:pPr>
              <w:pStyle w:val="ConsPlusNormal"/>
              <w:ind w:firstLine="283"/>
              <w:jc w:val="both"/>
            </w:pPr>
            <w:r>
              <w:t>Внешняя политика России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76</w:t>
            </w:r>
          </w:p>
        </w:tc>
        <w:tc>
          <w:tcPr>
            <w:tcW w:w="6809" w:type="dxa"/>
          </w:tcPr>
          <w:p w:rsidR="00582AA9" w:rsidRDefault="00582AA9" w:rsidP="009A081C">
            <w:pPr>
              <w:pStyle w:val="ConsPlusNormal"/>
              <w:ind w:firstLine="283"/>
              <w:jc w:val="both"/>
            </w:pPr>
            <w:r>
              <w:t>Внешняя политика России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77</w:t>
            </w:r>
          </w:p>
        </w:tc>
        <w:tc>
          <w:tcPr>
            <w:tcW w:w="6809" w:type="dxa"/>
          </w:tcPr>
          <w:p w:rsidR="00582AA9" w:rsidRDefault="00582AA9" w:rsidP="009A081C">
            <w:pPr>
              <w:pStyle w:val="ConsPlusNormal"/>
              <w:ind w:firstLine="283"/>
              <w:jc w:val="both"/>
            </w:pPr>
            <w:r>
              <w:t>"Встречь солнцу". Освоение Сибири и Дальнего Востока</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78</w:t>
            </w:r>
          </w:p>
        </w:tc>
        <w:tc>
          <w:tcPr>
            <w:tcW w:w="6809" w:type="dxa"/>
          </w:tcPr>
          <w:p w:rsidR="00582AA9" w:rsidRDefault="00582AA9" w:rsidP="009A081C">
            <w:pPr>
              <w:pStyle w:val="ConsPlusNormal"/>
              <w:ind w:firstLine="283"/>
              <w:jc w:val="both"/>
            </w:pPr>
            <w:r>
              <w:t>Внутренняя политика царя Федора Алексеевича</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79</w:t>
            </w:r>
          </w:p>
        </w:tc>
        <w:tc>
          <w:tcPr>
            <w:tcW w:w="6809" w:type="dxa"/>
          </w:tcPr>
          <w:p w:rsidR="00582AA9" w:rsidRDefault="00582AA9" w:rsidP="009A081C">
            <w:pPr>
              <w:pStyle w:val="ConsPlusNormal"/>
              <w:ind w:firstLine="283"/>
              <w:jc w:val="both"/>
            </w:pPr>
            <w:r>
              <w:t>Культура России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80</w:t>
            </w:r>
          </w:p>
        </w:tc>
        <w:tc>
          <w:tcPr>
            <w:tcW w:w="6809" w:type="dxa"/>
          </w:tcPr>
          <w:p w:rsidR="00582AA9" w:rsidRDefault="00582AA9" w:rsidP="009A081C">
            <w:pPr>
              <w:pStyle w:val="ConsPlusNormal"/>
              <w:ind w:firstLine="283"/>
              <w:jc w:val="both"/>
            </w:pPr>
            <w:r>
              <w:t>Культура России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81</w:t>
            </w:r>
          </w:p>
        </w:tc>
        <w:tc>
          <w:tcPr>
            <w:tcW w:w="6809" w:type="dxa"/>
          </w:tcPr>
          <w:p w:rsidR="00582AA9" w:rsidRDefault="00582AA9" w:rsidP="009A081C">
            <w:pPr>
              <w:pStyle w:val="ConsPlusNormal"/>
              <w:ind w:firstLine="283"/>
              <w:jc w:val="both"/>
            </w:pPr>
            <w:r>
              <w:t>Мир человека в XVII в.</w:t>
            </w:r>
          </w:p>
        </w:tc>
        <w:tc>
          <w:tcPr>
            <w:tcW w:w="1418" w:type="dxa"/>
          </w:tcPr>
          <w:p w:rsidR="00582AA9" w:rsidRDefault="00582AA9" w:rsidP="009A081C">
            <w:pPr>
              <w:pStyle w:val="ConsPlusNormal"/>
              <w:jc w:val="center"/>
            </w:pPr>
            <w:r>
              <w:t>1</w:t>
            </w:r>
          </w:p>
        </w:tc>
      </w:tr>
      <w:tr w:rsidR="00582AA9" w:rsidTr="009A081C">
        <w:trPr>
          <w:trHeight w:val="20"/>
        </w:trPr>
        <w:tc>
          <w:tcPr>
            <w:tcW w:w="1191" w:type="dxa"/>
            <w:vAlign w:val="center"/>
          </w:tcPr>
          <w:p w:rsidR="00582AA9" w:rsidRDefault="00582AA9" w:rsidP="009A081C">
            <w:pPr>
              <w:pStyle w:val="ConsPlusNormal"/>
              <w:jc w:val="center"/>
            </w:pPr>
            <w:r>
              <w:t>Урок 82</w:t>
            </w:r>
          </w:p>
        </w:tc>
        <w:tc>
          <w:tcPr>
            <w:tcW w:w="6809" w:type="dxa"/>
          </w:tcPr>
          <w:p w:rsidR="00582AA9" w:rsidRDefault="00582AA9" w:rsidP="009A081C">
            <w:pPr>
              <w:pStyle w:val="ConsPlusNormal"/>
              <w:ind w:firstLine="283"/>
              <w:jc w:val="both"/>
            </w:pPr>
            <w:r>
              <w:t>Урок повторения и обобщения по теме "Россия при первых Романовых"</w:t>
            </w:r>
          </w:p>
        </w:tc>
        <w:tc>
          <w:tcPr>
            <w:tcW w:w="1418" w:type="dxa"/>
            <w:vAlign w:val="center"/>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83</w:t>
            </w:r>
          </w:p>
        </w:tc>
        <w:tc>
          <w:tcPr>
            <w:tcW w:w="6809" w:type="dxa"/>
          </w:tcPr>
          <w:p w:rsidR="00582AA9" w:rsidRDefault="00582AA9" w:rsidP="009A081C">
            <w:pPr>
              <w:pStyle w:val="ConsPlusNormal"/>
              <w:ind w:firstLine="283"/>
              <w:jc w:val="both"/>
            </w:pPr>
            <w:r>
              <w:t>Урок контроля по теме "Россия при первых Романовых"</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Default="00582AA9" w:rsidP="009A081C">
            <w:pPr>
              <w:pStyle w:val="ConsPlusNormal"/>
              <w:jc w:val="center"/>
            </w:pPr>
            <w:r>
              <w:t>Урок 84</w:t>
            </w:r>
          </w:p>
        </w:tc>
        <w:tc>
          <w:tcPr>
            <w:tcW w:w="6809" w:type="dxa"/>
          </w:tcPr>
          <w:p w:rsidR="00582AA9" w:rsidRDefault="00582AA9" w:rsidP="009A081C">
            <w:pPr>
              <w:pStyle w:val="ConsPlusNormal"/>
              <w:ind w:firstLine="283"/>
              <w:jc w:val="both"/>
            </w:pPr>
            <w:r>
              <w:t>Уроки итогового повторения и контроля</w:t>
            </w:r>
          </w:p>
        </w:tc>
        <w:tc>
          <w:tcPr>
            <w:tcW w:w="1418" w:type="dxa"/>
          </w:tcPr>
          <w:p w:rsidR="00582AA9" w:rsidRDefault="00A84394" w:rsidP="009A081C">
            <w:pPr>
              <w:pStyle w:val="ConsPlusNormal"/>
              <w:jc w:val="center"/>
            </w:pPr>
            <w:r>
              <w:t>к/р</w:t>
            </w:r>
          </w:p>
        </w:tc>
      </w:tr>
      <w:tr w:rsidR="00582AA9" w:rsidTr="009A081C">
        <w:trPr>
          <w:trHeight w:val="20"/>
        </w:trPr>
        <w:tc>
          <w:tcPr>
            <w:tcW w:w="1191" w:type="dxa"/>
          </w:tcPr>
          <w:p w:rsidR="00582AA9" w:rsidRDefault="00582AA9" w:rsidP="009A081C">
            <w:pPr>
              <w:pStyle w:val="ConsPlusNormal"/>
              <w:jc w:val="center"/>
            </w:pPr>
            <w:r>
              <w:t>Урок 85</w:t>
            </w:r>
          </w:p>
        </w:tc>
        <w:tc>
          <w:tcPr>
            <w:tcW w:w="6809" w:type="dxa"/>
          </w:tcPr>
          <w:p w:rsidR="00582AA9" w:rsidRDefault="00582AA9" w:rsidP="009A081C">
            <w:pPr>
              <w:pStyle w:val="ConsPlusNormal"/>
              <w:ind w:firstLine="283"/>
              <w:jc w:val="both"/>
            </w:pPr>
            <w:r>
              <w:t>Уроки итогового повторения и контроля</w:t>
            </w:r>
          </w:p>
        </w:tc>
        <w:tc>
          <w:tcPr>
            <w:tcW w:w="1418" w:type="dxa"/>
          </w:tcPr>
          <w:p w:rsidR="00582AA9" w:rsidRDefault="00582AA9" w:rsidP="009A081C">
            <w:pPr>
              <w:pStyle w:val="ConsPlusNormal"/>
              <w:jc w:val="center"/>
            </w:pPr>
            <w:r>
              <w:t>1</w:t>
            </w:r>
          </w:p>
        </w:tc>
      </w:tr>
      <w:tr w:rsidR="00582AA9" w:rsidTr="009A081C">
        <w:trPr>
          <w:trHeight w:val="20"/>
        </w:trPr>
        <w:tc>
          <w:tcPr>
            <w:tcW w:w="1191" w:type="dxa"/>
          </w:tcPr>
          <w:p w:rsidR="00582AA9" w:rsidRPr="00A84394" w:rsidRDefault="00582AA9" w:rsidP="009A081C">
            <w:pPr>
              <w:pStyle w:val="ConsPlusNormal"/>
              <w:jc w:val="center"/>
              <w:rPr>
                <w:b/>
              </w:rPr>
            </w:pPr>
            <w:r w:rsidRPr="00A84394">
              <w:rPr>
                <w:b/>
              </w:rPr>
              <w:t>Уроки 86 - 102</w:t>
            </w:r>
          </w:p>
        </w:tc>
        <w:tc>
          <w:tcPr>
            <w:tcW w:w="6809" w:type="dxa"/>
            <w:vAlign w:val="center"/>
          </w:tcPr>
          <w:p w:rsidR="00582AA9" w:rsidRDefault="00582AA9" w:rsidP="009A081C">
            <w:pPr>
              <w:pStyle w:val="TableParagraph"/>
            </w:pPr>
            <w:r w:rsidRPr="00A84394">
              <w:rPr>
                <w:b/>
                <w:sz w:val="24"/>
              </w:rPr>
              <w:t>История нашего края</w:t>
            </w:r>
            <w:r w:rsidR="00F32C2B" w:rsidRPr="00A84394">
              <w:rPr>
                <w:color w:val="231F20"/>
                <w:w w:val="115"/>
                <w:sz w:val="24"/>
              </w:rPr>
              <w:t xml:space="preserve"> </w:t>
            </w:r>
            <w:r w:rsidR="00F32C2B" w:rsidRPr="00A84394">
              <w:t xml:space="preserve">(Методическое пособие по учебному курсу «История нашего края. Республика Башкортостан» для 5–7 клас-сов общеобразовательных организаций </w:t>
            </w:r>
            <w:r w:rsidR="00A84394" w:rsidRPr="00A84394">
              <w:t>/ И.И. Муха-метова, Е.Ф. Гостев</w:t>
            </w:r>
            <w:r w:rsidR="00F32C2B" w:rsidRPr="00A84394">
              <w:t>.)</w:t>
            </w:r>
          </w:p>
        </w:tc>
        <w:tc>
          <w:tcPr>
            <w:tcW w:w="1418" w:type="dxa"/>
            <w:vAlign w:val="center"/>
          </w:tcPr>
          <w:p w:rsidR="00582AA9" w:rsidRDefault="00582AA9" w:rsidP="009A081C">
            <w:pPr>
              <w:pStyle w:val="ConsPlusNormal"/>
              <w:jc w:val="center"/>
            </w:pPr>
            <w:r>
              <w:t>17</w:t>
            </w:r>
          </w:p>
        </w:tc>
      </w:tr>
      <w:tr w:rsidR="00A84394" w:rsidTr="009A081C">
        <w:trPr>
          <w:trHeight w:val="20"/>
        </w:trPr>
        <w:tc>
          <w:tcPr>
            <w:tcW w:w="1191" w:type="dxa"/>
          </w:tcPr>
          <w:p w:rsidR="00A84394" w:rsidRPr="00A84394" w:rsidRDefault="00A84394" w:rsidP="009A081C">
            <w:pPr>
              <w:pStyle w:val="ConsPlusNormal"/>
              <w:jc w:val="center"/>
              <w:rPr>
                <w:szCs w:val="24"/>
              </w:rPr>
            </w:pPr>
            <w:r w:rsidRPr="00A84394">
              <w:rPr>
                <w:szCs w:val="24"/>
              </w:rPr>
              <w:t>86</w:t>
            </w:r>
          </w:p>
        </w:tc>
        <w:tc>
          <w:tcPr>
            <w:tcW w:w="6809" w:type="dxa"/>
            <w:vAlign w:val="center"/>
          </w:tcPr>
          <w:p w:rsidR="00A84394" w:rsidRPr="00A84394" w:rsidRDefault="00A84394" w:rsidP="009A081C">
            <w:pPr>
              <w:pStyle w:val="TableParagraph"/>
              <w:rPr>
                <w:sz w:val="24"/>
                <w:szCs w:val="24"/>
              </w:rPr>
            </w:pPr>
            <w:r>
              <w:rPr>
                <w:sz w:val="24"/>
                <w:szCs w:val="24"/>
              </w:rPr>
              <w:t>Уфимская губерния в годы Первой мировой войны</w:t>
            </w:r>
          </w:p>
        </w:tc>
        <w:tc>
          <w:tcPr>
            <w:tcW w:w="1418" w:type="dxa"/>
            <w:vAlign w:val="center"/>
          </w:tcPr>
          <w:p w:rsidR="00A84394" w:rsidRPr="00A84394" w:rsidRDefault="00A84394" w:rsidP="009A081C">
            <w:pPr>
              <w:pStyle w:val="ConsPlusNormal"/>
              <w:jc w:val="center"/>
              <w:rPr>
                <w:szCs w:val="24"/>
              </w:rPr>
            </w:pPr>
          </w:p>
        </w:tc>
      </w:tr>
      <w:tr w:rsidR="00A84394" w:rsidTr="009A081C">
        <w:trPr>
          <w:trHeight w:val="20"/>
        </w:trPr>
        <w:tc>
          <w:tcPr>
            <w:tcW w:w="1191" w:type="dxa"/>
          </w:tcPr>
          <w:p w:rsidR="00A84394" w:rsidRPr="00A84394" w:rsidRDefault="009F6512" w:rsidP="009A081C">
            <w:pPr>
              <w:pStyle w:val="ConsPlusNormal"/>
              <w:jc w:val="center"/>
              <w:rPr>
                <w:szCs w:val="24"/>
              </w:rPr>
            </w:pPr>
            <w:r>
              <w:rPr>
                <w:szCs w:val="24"/>
              </w:rPr>
              <w:t>87</w:t>
            </w:r>
          </w:p>
        </w:tc>
        <w:tc>
          <w:tcPr>
            <w:tcW w:w="6809" w:type="dxa"/>
            <w:vAlign w:val="center"/>
          </w:tcPr>
          <w:p w:rsidR="00A84394" w:rsidRPr="00A84394" w:rsidRDefault="00EA539A" w:rsidP="009A081C">
            <w:pPr>
              <w:pStyle w:val="TableParagraph"/>
              <w:rPr>
                <w:sz w:val="24"/>
                <w:szCs w:val="24"/>
              </w:rPr>
            </w:pPr>
            <w:r>
              <w:rPr>
                <w:sz w:val="24"/>
                <w:szCs w:val="24"/>
              </w:rPr>
              <w:t>Великая русская революция 1917г. в Уфимской губернии</w:t>
            </w:r>
          </w:p>
        </w:tc>
        <w:tc>
          <w:tcPr>
            <w:tcW w:w="1418" w:type="dxa"/>
            <w:vAlign w:val="center"/>
          </w:tcPr>
          <w:p w:rsidR="00A84394" w:rsidRPr="00A84394" w:rsidRDefault="00A84394" w:rsidP="009A081C">
            <w:pPr>
              <w:pStyle w:val="ConsPlusNormal"/>
              <w:jc w:val="center"/>
              <w:rPr>
                <w:szCs w:val="24"/>
              </w:rPr>
            </w:pPr>
          </w:p>
        </w:tc>
      </w:tr>
      <w:tr w:rsidR="00A84394" w:rsidTr="009A081C">
        <w:trPr>
          <w:trHeight w:val="20"/>
        </w:trPr>
        <w:tc>
          <w:tcPr>
            <w:tcW w:w="1191" w:type="dxa"/>
          </w:tcPr>
          <w:p w:rsidR="00A84394" w:rsidRPr="00A84394" w:rsidRDefault="009F6512" w:rsidP="009A081C">
            <w:pPr>
              <w:pStyle w:val="ConsPlusNormal"/>
              <w:jc w:val="center"/>
              <w:rPr>
                <w:szCs w:val="24"/>
              </w:rPr>
            </w:pPr>
            <w:r>
              <w:rPr>
                <w:szCs w:val="24"/>
              </w:rPr>
              <w:t>88</w:t>
            </w:r>
          </w:p>
        </w:tc>
        <w:tc>
          <w:tcPr>
            <w:tcW w:w="6809" w:type="dxa"/>
            <w:vAlign w:val="center"/>
          </w:tcPr>
          <w:p w:rsidR="009F6512" w:rsidRDefault="00EA539A" w:rsidP="009A081C">
            <w:pPr>
              <w:pStyle w:val="TableParagraph"/>
              <w:rPr>
                <w:sz w:val="24"/>
                <w:szCs w:val="24"/>
              </w:rPr>
            </w:pPr>
            <w:r>
              <w:rPr>
                <w:sz w:val="24"/>
                <w:szCs w:val="24"/>
              </w:rPr>
              <w:t>Политическая ситуацияв крае в 1917-1918 гг.</w:t>
            </w:r>
            <w:r w:rsidR="009F6512">
              <w:rPr>
                <w:sz w:val="24"/>
                <w:szCs w:val="24"/>
              </w:rPr>
              <w:t xml:space="preserve"> </w:t>
            </w:r>
          </w:p>
          <w:p w:rsidR="00A84394" w:rsidRPr="00A84394" w:rsidRDefault="00A84394" w:rsidP="009A081C">
            <w:pPr>
              <w:pStyle w:val="TableParagraph"/>
              <w:rPr>
                <w:sz w:val="24"/>
                <w:szCs w:val="24"/>
              </w:rPr>
            </w:pPr>
          </w:p>
        </w:tc>
        <w:tc>
          <w:tcPr>
            <w:tcW w:w="1418" w:type="dxa"/>
            <w:vAlign w:val="center"/>
          </w:tcPr>
          <w:p w:rsidR="00A84394" w:rsidRPr="00A84394" w:rsidRDefault="00A84394"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89</w:t>
            </w:r>
          </w:p>
        </w:tc>
        <w:tc>
          <w:tcPr>
            <w:tcW w:w="6809" w:type="dxa"/>
            <w:vAlign w:val="center"/>
          </w:tcPr>
          <w:p w:rsidR="009A081C" w:rsidRDefault="009A081C" w:rsidP="009A081C">
            <w:pPr>
              <w:pStyle w:val="TableParagraph"/>
              <w:rPr>
                <w:sz w:val="24"/>
                <w:szCs w:val="24"/>
              </w:rPr>
            </w:pPr>
            <w:r>
              <w:rPr>
                <w:sz w:val="24"/>
                <w:szCs w:val="24"/>
              </w:rPr>
              <w:t>На фронтах Гражданской войны.</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90</w:t>
            </w:r>
          </w:p>
        </w:tc>
        <w:tc>
          <w:tcPr>
            <w:tcW w:w="6809" w:type="dxa"/>
            <w:vAlign w:val="center"/>
          </w:tcPr>
          <w:p w:rsidR="009A081C" w:rsidRPr="00BC2CFC" w:rsidRDefault="009A081C" w:rsidP="009A081C">
            <w:pPr>
              <w:pStyle w:val="ConsPlusNormal"/>
              <w:rPr>
                <w:b/>
              </w:rPr>
            </w:pPr>
            <w:r w:rsidRPr="00BC2CFC">
              <w:rPr>
                <w:b/>
              </w:rPr>
              <w:t>Всероссийская проверочная работа</w:t>
            </w:r>
          </w:p>
        </w:tc>
        <w:tc>
          <w:tcPr>
            <w:tcW w:w="1418" w:type="dxa"/>
            <w:vAlign w:val="center"/>
          </w:tcPr>
          <w:p w:rsidR="009A081C" w:rsidRDefault="009A081C" w:rsidP="009A081C">
            <w:pPr>
              <w:pStyle w:val="ConsPlusNormal"/>
              <w:jc w:val="center"/>
            </w:pPr>
            <w:r>
              <w:t>к/р</w:t>
            </w: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91</w:t>
            </w:r>
          </w:p>
        </w:tc>
        <w:tc>
          <w:tcPr>
            <w:tcW w:w="6809" w:type="dxa"/>
            <w:vAlign w:val="center"/>
          </w:tcPr>
          <w:p w:rsidR="009A081C" w:rsidRPr="00A84394" w:rsidRDefault="009A081C" w:rsidP="009A081C">
            <w:pPr>
              <w:pStyle w:val="TableParagraph"/>
              <w:rPr>
                <w:sz w:val="24"/>
                <w:szCs w:val="24"/>
              </w:rPr>
            </w:pPr>
            <w:r>
              <w:rPr>
                <w:sz w:val="24"/>
                <w:szCs w:val="24"/>
              </w:rPr>
              <w:t>Национально- государственное строительство в крае в 1919-1922 гг.</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92</w:t>
            </w:r>
          </w:p>
        </w:tc>
        <w:tc>
          <w:tcPr>
            <w:tcW w:w="6809" w:type="dxa"/>
            <w:vAlign w:val="center"/>
          </w:tcPr>
          <w:p w:rsidR="009A081C" w:rsidRPr="00A84394" w:rsidRDefault="009A081C" w:rsidP="009A081C">
            <w:pPr>
              <w:pStyle w:val="TableParagraph"/>
              <w:rPr>
                <w:sz w:val="24"/>
                <w:szCs w:val="24"/>
              </w:rPr>
            </w:pPr>
            <w:r>
              <w:rPr>
                <w:sz w:val="24"/>
                <w:szCs w:val="24"/>
              </w:rPr>
              <w:t>НЭП и общественно-политическое развитие БАССР</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93</w:t>
            </w:r>
          </w:p>
        </w:tc>
        <w:tc>
          <w:tcPr>
            <w:tcW w:w="6809" w:type="dxa"/>
            <w:vAlign w:val="center"/>
          </w:tcPr>
          <w:p w:rsidR="009A081C" w:rsidRPr="00A84394" w:rsidRDefault="009A081C" w:rsidP="009A081C">
            <w:pPr>
              <w:pStyle w:val="TableParagraph"/>
              <w:rPr>
                <w:sz w:val="24"/>
                <w:szCs w:val="24"/>
              </w:rPr>
            </w:pPr>
            <w:r>
              <w:rPr>
                <w:sz w:val="24"/>
                <w:szCs w:val="24"/>
              </w:rPr>
              <w:t>Индустриализация и преобразования в сельском хозяйстве</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94</w:t>
            </w:r>
          </w:p>
        </w:tc>
        <w:tc>
          <w:tcPr>
            <w:tcW w:w="6809" w:type="dxa"/>
            <w:vAlign w:val="center"/>
          </w:tcPr>
          <w:p w:rsidR="009A081C" w:rsidRPr="00A84394" w:rsidRDefault="009A081C" w:rsidP="009A081C">
            <w:pPr>
              <w:pStyle w:val="TableParagraph"/>
              <w:rPr>
                <w:sz w:val="24"/>
                <w:szCs w:val="24"/>
              </w:rPr>
            </w:pPr>
            <w:r>
              <w:rPr>
                <w:sz w:val="24"/>
                <w:szCs w:val="24"/>
              </w:rPr>
              <w:t>Развитие науки, образования и культуры</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95</w:t>
            </w:r>
          </w:p>
        </w:tc>
        <w:tc>
          <w:tcPr>
            <w:tcW w:w="6809" w:type="dxa"/>
            <w:vAlign w:val="center"/>
          </w:tcPr>
          <w:p w:rsidR="009A081C" w:rsidRPr="00A84394" w:rsidRDefault="009A081C" w:rsidP="009A081C">
            <w:pPr>
              <w:pStyle w:val="TableParagraph"/>
              <w:rPr>
                <w:sz w:val="24"/>
                <w:szCs w:val="24"/>
              </w:rPr>
            </w:pPr>
            <w:r>
              <w:rPr>
                <w:sz w:val="24"/>
                <w:szCs w:val="24"/>
              </w:rPr>
              <w:t>Мобилизация и эвакуация в 1941 г.</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96</w:t>
            </w:r>
          </w:p>
        </w:tc>
        <w:tc>
          <w:tcPr>
            <w:tcW w:w="6809" w:type="dxa"/>
            <w:vAlign w:val="center"/>
          </w:tcPr>
          <w:p w:rsidR="009A081C" w:rsidRPr="00A84394" w:rsidRDefault="009A081C" w:rsidP="009A081C">
            <w:pPr>
              <w:pStyle w:val="TableParagraph"/>
              <w:rPr>
                <w:sz w:val="24"/>
                <w:szCs w:val="24"/>
              </w:rPr>
            </w:pPr>
            <w:r>
              <w:rPr>
                <w:sz w:val="24"/>
                <w:szCs w:val="24"/>
              </w:rPr>
              <w:t>Подвиг труженников тыла</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97</w:t>
            </w:r>
          </w:p>
        </w:tc>
        <w:tc>
          <w:tcPr>
            <w:tcW w:w="6809" w:type="dxa"/>
            <w:vAlign w:val="center"/>
          </w:tcPr>
          <w:p w:rsidR="009A081C" w:rsidRPr="00A84394" w:rsidRDefault="009A081C" w:rsidP="009A081C">
            <w:pPr>
              <w:pStyle w:val="TableParagraph"/>
              <w:rPr>
                <w:sz w:val="24"/>
                <w:szCs w:val="24"/>
              </w:rPr>
            </w:pPr>
            <w:r>
              <w:rPr>
                <w:sz w:val="24"/>
                <w:szCs w:val="24"/>
              </w:rPr>
              <w:t>Воинские соединения, сформированные  в БАССР на фронтах ВОВ</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98</w:t>
            </w:r>
          </w:p>
        </w:tc>
        <w:tc>
          <w:tcPr>
            <w:tcW w:w="6809" w:type="dxa"/>
            <w:vAlign w:val="center"/>
          </w:tcPr>
          <w:p w:rsidR="009A081C" w:rsidRPr="00A84394" w:rsidRDefault="009A081C" w:rsidP="009A081C">
            <w:pPr>
              <w:pStyle w:val="TableParagraph"/>
              <w:rPr>
                <w:sz w:val="24"/>
                <w:szCs w:val="24"/>
              </w:rPr>
            </w:pPr>
            <w:r>
              <w:rPr>
                <w:sz w:val="24"/>
                <w:szCs w:val="24"/>
              </w:rPr>
              <w:t>Общественная жизнь и культура военных лет</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99</w:t>
            </w:r>
          </w:p>
        </w:tc>
        <w:tc>
          <w:tcPr>
            <w:tcW w:w="6809" w:type="dxa"/>
            <w:vAlign w:val="center"/>
          </w:tcPr>
          <w:p w:rsidR="009A081C" w:rsidRPr="00A84394" w:rsidRDefault="009A081C" w:rsidP="009A081C">
            <w:pPr>
              <w:pStyle w:val="TableParagraph"/>
              <w:rPr>
                <w:sz w:val="24"/>
                <w:szCs w:val="24"/>
              </w:rPr>
            </w:pPr>
            <w:r>
              <w:rPr>
                <w:sz w:val="24"/>
                <w:szCs w:val="24"/>
              </w:rPr>
              <w:t>Общественно – политическое, экономическое развитие  БАССР в 1946-1980 гг.</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lastRenderedPageBreak/>
              <w:t>100</w:t>
            </w:r>
          </w:p>
        </w:tc>
        <w:tc>
          <w:tcPr>
            <w:tcW w:w="6809" w:type="dxa"/>
            <w:vAlign w:val="center"/>
          </w:tcPr>
          <w:p w:rsidR="009A081C" w:rsidRPr="00A84394" w:rsidRDefault="009A081C" w:rsidP="009A081C">
            <w:pPr>
              <w:pStyle w:val="TableParagraph"/>
              <w:rPr>
                <w:sz w:val="24"/>
                <w:szCs w:val="24"/>
              </w:rPr>
            </w:pPr>
            <w:r>
              <w:rPr>
                <w:sz w:val="24"/>
                <w:szCs w:val="24"/>
              </w:rPr>
              <w:t>Культурная жизнь БАССР в 1950-1980-е  гг.</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101</w:t>
            </w:r>
          </w:p>
        </w:tc>
        <w:tc>
          <w:tcPr>
            <w:tcW w:w="6809" w:type="dxa"/>
          </w:tcPr>
          <w:p w:rsidR="009A081C" w:rsidRPr="009A081C" w:rsidRDefault="009A081C" w:rsidP="009A081C">
            <w:pPr>
              <w:spacing w:after="0" w:line="240" w:lineRule="auto"/>
              <w:rPr>
                <w:rFonts w:ascii="Times New Roman" w:hAnsi="Times New Roman" w:cs="Times New Roman"/>
              </w:rPr>
            </w:pPr>
            <w:r w:rsidRPr="009A081C">
              <w:rPr>
                <w:rFonts w:ascii="Times New Roman" w:hAnsi="Times New Roman" w:cs="Times New Roman"/>
                <w:sz w:val="24"/>
                <w:szCs w:val="24"/>
              </w:rPr>
              <w:t xml:space="preserve">Общественно – политическое, экономическое развитие </w:t>
            </w:r>
            <w:r>
              <w:rPr>
                <w:rFonts w:ascii="Times New Roman" w:hAnsi="Times New Roman" w:cs="Times New Roman"/>
                <w:sz w:val="24"/>
                <w:szCs w:val="24"/>
              </w:rPr>
              <w:t>Башкортостана в 1990-2010 –х гг.</w:t>
            </w:r>
          </w:p>
        </w:tc>
        <w:tc>
          <w:tcPr>
            <w:tcW w:w="1418" w:type="dxa"/>
            <w:vAlign w:val="center"/>
          </w:tcPr>
          <w:p w:rsidR="009A081C" w:rsidRPr="00A84394" w:rsidRDefault="009A081C" w:rsidP="009A081C">
            <w:pPr>
              <w:pStyle w:val="ConsPlusNormal"/>
              <w:jc w:val="center"/>
              <w:rPr>
                <w:szCs w:val="24"/>
              </w:rPr>
            </w:pPr>
          </w:p>
        </w:tc>
      </w:tr>
      <w:tr w:rsidR="009A081C" w:rsidTr="009A081C">
        <w:trPr>
          <w:trHeight w:val="20"/>
        </w:trPr>
        <w:tc>
          <w:tcPr>
            <w:tcW w:w="1191" w:type="dxa"/>
          </w:tcPr>
          <w:p w:rsidR="009A081C" w:rsidRPr="00A84394" w:rsidRDefault="009A081C" w:rsidP="009A081C">
            <w:pPr>
              <w:pStyle w:val="ConsPlusNormal"/>
              <w:jc w:val="center"/>
              <w:rPr>
                <w:szCs w:val="24"/>
              </w:rPr>
            </w:pPr>
            <w:r>
              <w:rPr>
                <w:szCs w:val="24"/>
              </w:rPr>
              <w:t>102</w:t>
            </w:r>
          </w:p>
        </w:tc>
        <w:tc>
          <w:tcPr>
            <w:tcW w:w="6809" w:type="dxa"/>
          </w:tcPr>
          <w:p w:rsidR="009A081C" w:rsidRPr="009A081C" w:rsidRDefault="009A081C" w:rsidP="009A081C">
            <w:pPr>
              <w:spacing w:after="0" w:line="240" w:lineRule="auto"/>
              <w:rPr>
                <w:rFonts w:ascii="Times New Roman" w:hAnsi="Times New Roman" w:cs="Times New Roman"/>
              </w:rPr>
            </w:pPr>
            <w:r w:rsidRPr="009A081C">
              <w:rPr>
                <w:rFonts w:ascii="Times New Roman" w:hAnsi="Times New Roman" w:cs="Times New Roman"/>
                <w:sz w:val="24"/>
                <w:szCs w:val="24"/>
              </w:rPr>
              <w:t xml:space="preserve">Общественно – политическое, экономическое развитие </w:t>
            </w:r>
            <w:r>
              <w:rPr>
                <w:rFonts w:ascii="Times New Roman" w:hAnsi="Times New Roman" w:cs="Times New Roman"/>
                <w:sz w:val="24"/>
                <w:szCs w:val="24"/>
              </w:rPr>
              <w:t xml:space="preserve"> Башкортостана в 2010- 2023 гг.</w:t>
            </w:r>
          </w:p>
        </w:tc>
        <w:tc>
          <w:tcPr>
            <w:tcW w:w="1418" w:type="dxa"/>
          </w:tcPr>
          <w:p w:rsidR="009A081C" w:rsidRPr="00A84394" w:rsidRDefault="009A081C" w:rsidP="009A081C">
            <w:pPr>
              <w:pStyle w:val="ConsPlusNormal"/>
              <w:jc w:val="center"/>
              <w:rPr>
                <w:szCs w:val="24"/>
              </w:rPr>
            </w:pPr>
          </w:p>
        </w:tc>
      </w:tr>
      <w:tr w:rsidR="009A081C" w:rsidTr="00927D85">
        <w:tc>
          <w:tcPr>
            <w:tcW w:w="9418" w:type="dxa"/>
            <w:gridSpan w:val="3"/>
          </w:tcPr>
          <w:p w:rsidR="009A081C" w:rsidRDefault="009A081C" w:rsidP="009A081C">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582AA9" w:rsidRDefault="00582AA9" w:rsidP="00582AA9">
      <w:pPr>
        <w:pStyle w:val="ConsPlusNormal"/>
        <w:jc w:val="right"/>
      </w:pPr>
      <w:r>
        <w:t>Таблица 17.3</w:t>
      </w:r>
    </w:p>
    <w:p w:rsidR="00582AA9" w:rsidRPr="00104646" w:rsidRDefault="00582AA9" w:rsidP="00582AA9">
      <w:pPr>
        <w:pStyle w:val="ConsPlusNormal"/>
        <w:jc w:val="both"/>
        <w:rPr>
          <w:b/>
        </w:rPr>
      </w:pPr>
      <w:r w:rsidRPr="00104646">
        <w:rPr>
          <w:b/>
        </w:rPr>
        <w:t>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809"/>
        <w:gridCol w:w="1418"/>
      </w:tblGrid>
      <w:tr w:rsidR="00582AA9" w:rsidTr="009A081C">
        <w:trPr>
          <w:trHeight w:val="227"/>
        </w:trPr>
        <w:tc>
          <w:tcPr>
            <w:tcW w:w="1191" w:type="dxa"/>
            <w:vMerge w:val="restart"/>
          </w:tcPr>
          <w:p w:rsidR="00582AA9" w:rsidRDefault="00582AA9" w:rsidP="00927D85">
            <w:pPr>
              <w:pStyle w:val="ConsPlusNormal"/>
              <w:jc w:val="center"/>
            </w:pPr>
            <w:r>
              <w:t>N п/п</w:t>
            </w:r>
          </w:p>
        </w:tc>
        <w:tc>
          <w:tcPr>
            <w:tcW w:w="6809" w:type="dxa"/>
            <w:vMerge w:val="restart"/>
          </w:tcPr>
          <w:p w:rsidR="00582AA9" w:rsidRDefault="00582AA9" w:rsidP="00927D85">
            <w:pPr>
              <w:pStyle w:val="ConsPlusNormal"/>
              <w:jc w:val="center"/>
            </w:pPr>
            <w:r>
              <w:t>Тема урока</w:t>
            </w:r>
          </w:p>
        </w:tc>
        <w:tc>
          <w:tcPr>
            <w:tcW w:w="1418" w:type="dxa"/>
          </w:tcPr>
          <w:p w:rsidR="00582AA9" w:rsidRDefault="00582AA9" w:rsidP="00927D85">
            <w:pPr>
              <w:pStyle w:val="ConsPlusNormal"/>
              <w:jc w:val="center"/>
            </w:pPr>
            <w:r>
              <w:t>Количество часов</w:t>
            </w:r>
          </w:p>
        </w:tc>
      </w:tr>
      <w:tr w:rsidR="00582AA9" w:rsidTr="009A081C">
        <w:trPr>
          <w:trHeight w:val="227"/>
        </w:trPr>
        <w:tc>
          <w:tcPr>
            <w:tcW w:w="1191" w:type="dxa"/>
            <w:vMerge/>
          </w:tcPr>
          <w:p w:rsidR="00582AA9" w:rsidRDefault="00582AA9" w:rsidP="00927D85">
            <w:pPr>
              <w:pStyle w:val="ConsPlusNormal"/>
            </w:pPr>
          </w:p>
        </w:tc>
        <w:tc>
          <w:tcPr>
            <w:tcW w:w="6809" w:type="dxa"/>
            <w:vMerge/>
          </w:tcPr>
          <w:p w:rsidR="00582AA9" w:rsidRDefault="00582AA9" w:rsidP="00927D85">
            <w:pPr>
              <w:pStyle w:val="ConsPlusNormal"/>
            </w:pPr>
          </w:p>
        </w:tc>
        <w:tc>
          <w:tcPr>
            <w:tcW w:w="1418" w:type="dxa"/>
          </w:tcPr>
          <w:p w:rsidR="00582AA9" w:rsidRDefault="00582AA9" w:rsidP="00927D85">
            <w:pPr>
              <w:pStyle w:val="ConsPlusNormal"/>
              <w:jc w:val="center"/>
            </w:pPr>
            <w:r>
              <w:t>Всего</w:t>
            </w:r>
          </w:p>
        </w:tc>
      </w:tr>
      <w:tr w:rsidR="00582AA9" w:rsidTr="00927D85">
        <w:tc>
          <w:tcPr>
            <w:tcW w:w="1191" w:type="dxa"/>
            <w:vAlign w:val="center"/>
          </w:tcPr>
          <w:p w:rsidR="00582AA9" w:rsidRDefault="00582AA9" w:rsidP="00927D85">
            <w:pPr>
              <w:pStyle w:val="ConsPlusNormal"/>
              <w:jc w:val="center"/>
            </w:pPr>
            <w:r>
              <w:t>Урок 1</w:t>
            </w:r>
          </w:p>
        </w:tc>
        <w:tc>
          <w:tcPr>
            <w:tcW w:w="6809" w:type="dxa"/>
            <w:vAlign w:val="center"/>
          </w:tcPr>
          <w:p w:rsidR="00582AA9" w:rsidRDefault="00582AA9" w:rsidP="00927D85">
            <w:pPr>
              <w:pStyle w:val="ConsPlusNormal"/>
              <w:ind w:firstLine="283"/>
              <w:jc w:val="both"/>
            </w:pPr>
            <w:r>
              <w:t>Введение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w:t>
            </w:r>
          </w:p>
        </w:tc>
        <w:tc>
          <w:tcPr>
            <w:tcW w:w="6809" w:type="dxa"/>
            <w:vAlign w:val="center"/>
          </w:tcPr>
          <w:p w:rsidR="00582AA9" w:rsidRDefault="00582AA9" w:rsidP="00927D85">
            <w:pPr>
              <w:pStyle w:val="ConsPlusNormal"/>
              <w:ind w:firstLine="283"/>
              <w:jc w:val="both"/>
            </w:pPr>
            <w:r>
              <w:t>Преображение Европы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w:t>
            </w:r>
          </w:p>
        </w:tc>
        <w:tc>
          <w:tcPr>
            <w:tcW w:w="6809" w:type="dxa"/>
            <w:vAlign w:val="center"/>
          </w:tcPr>
          <w:p w:rsidR="00582AA9" w:rsidRDefault="00582AA9" w:rsidP="00927D85">
            <w:pPr>
              <w:pStyle w:val="ConsPlusNormal"/>
              <w:ind w:firstLine="283"/>
              <w:jc w:val="both"/>
            </w:pPr>
            <w:r>
              <w:t>Эпоха Просвещения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w:t>
            </w:r>
          </w:p>
        </w:tc>
        <w:tc>
          <w:tcPr>
            <w:tcW w:w="6809" w:type="dxa"/>
            <w:vAlign w:val="center"/>
          </w:tcPr>
          <w:p w:rsidR="00582AA9" w:rsidRDefault="00582AA9" w:rsidP="00927D85">
            <w:pPr>
              <w:pStyle w:val="ConsPlusNormal"/>
              <w:ind w:firstLine="283"/>
              <w:jc w:val="both"/>
            </w:pPr>
            <w:r>
              <w:t>Общество Старого порядка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w:t>
            </w:r>
          </w:p>
        </w:tc>
        <w:tc>
          <w:tcPr>
            <w:tcW w:w="6809" w:type="dxa"/>
            <w:vAlign w:val="center"/>
          </w:tcPr>
          <w:p w:rsidR="00582AA9" w:rsidRDefault="00582AA9" w:rsidP="00927D85">
            <w:pPr>
              <w:pStyle w:val="ConsPlusNormal"/>
              <w:ind w:firstLine="283"/>
              <w:jc w:val="both"/>
            </w:pPr>
            <w:r>
              <w:t>Государство Старого порядка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w:t>
            </w:r>
          </w:p>
        </w:tc>
        <w:tc>
          <w:tcPr>
            <w:tcW w:w="6809" w:type="dxa"/>
            <w:vAlign w:val="center"/>
          </w:tcPr>
          <w:p w:rsidR="00582AA9" w:rsidRDefault="00582AA9" w:rsidP="00927D85">
            <w:pPr>
              <w:pStyle w:val="ConsPlusNormal"/>
              <w:ind w:firstLine="283"/>
              <w:jc w:val="both"/>
            </w:pPr>
            <w:r>
              <w:t>В поисках европейского равновесия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w:t>
            </w:r>
          </w:p>
        </w:tc>
        <w:tc>
          <w:tcPr>
            <w:tcW w:w="6809" w:type="dxa"/>
            <w:vAlign w:val="center"/>
          </w:tcPr>
          <w:p w:rsidR="00582AA9" w:rsidRDefault="00582AA9" w:rsidP="00927D85">
            <w:pPr>
              <w:pStyle w:val="ConsPlusNormal"/>
              <w:ind w:firstLine="283"/>
              <w:jc w:val="both"/>
            </w:pPr>
            <w:r>
              <w:t>В поисках европейского равновесия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w:t>
            </w:r>
          </w:p>
        </w:tc>
        <w:tc>
          <w:tcPr>
            <w:tcW w:w="6809" w:type="dxa"/>
            <w:vAlign w:val="center"/>
          </w:tcPr>
          <w:p w:rsidR="00582AA9" w:rsidRDefault="00582AA9" w:rsidP="00927D85">
            <w:pPr>
              <w:pStyle w:val="ConsPlusNormal"/>
              <w:ind w:firstLine="283"/>
              <w:jc w:val="both"/>
            </w:pPr>
            <w:r>
              <w:t>Успешные и безуспешные реформы французских королей</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w:t>
            </w:r>
          </w:p>
        </w:tc>
        <w:tc>
          <w:tcPr>
            <w:tcW w:w="6809" w:type="dxa"/>
            <w:vAlign w:val="center"/>
          </w:tcPr>
          <w:p w:rsidR="00582AA9" w:rsidRDefault="00582AA9" w:rsidP="00927D85">
            <w:pPr>
              <w:pStyle w:val="ConsPlusNormal"/>
              <w:ind w:firstLine="283"/>
              <w:jc w:val="both"/>
            </w:pPr>
            <w:r>
              <w:t>Германские земли и монархия Габсбургов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10</w:t>
            </w:r>
          </w:p>
        </w:tc>
        <w:tc>
          <w:tcPr>
            <w:tcW w:w="6809" w:type="dxa"/>
            <w:vAlign w:val="center"/>
          </w:tcPr>
          <w:p w:rsidR="00582AA9" w:rsidRDefault="00582AA9" w:rsidP="00927D85">
            <w:pPr>
              <w:pStyle w:val="ConsPlusNormal"/>
              <w:ind w:firstLine="283"/>
              <w:jc w:val="both"/>
            </w:pPr>
            <w:r>
              <w:t>Германские земли и монархия Габсбургов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11</w:t>
            </w:r>
          </w:p>
        </w:tc>
        <w:tc>
          <w:tcPr>
            <w:tcW w:w="6809" w:type="dxa"/>
            <w:vAlign w:val="center"/>
          </w:tcPr>
          <w:p w:rsidR="00582AA9" w:rsidRDefault="00582AA9" w:rsidP="00927D85">
            <w:pPr>
              <w:pStyle w:val="ConsPlusNormal"/>
              <w:ind w:firstLine="283"/>
              <w:jc w:val="both"/>
            </w:pPr>
            <w:r>
              <w:t>Повседневная жизнь европейцев: старое и новое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12</w:t>
            </w:r>
          </w:p>
        </w:tc>
        <w:tc>
          <w:tcPr>
            <w:tcW w:w="6809" w:type="dxa"/>
            <w:vAlign w:val="center"/>
          </w:tcPr>
          <w:p w:rsidR="00582AA9" w:rsidRDefault="00582AA9" w:rsidP="00927D85">
            <w:pPr>
              <w:pStyle w:val="ConsPlusNormal"/>
              <w:ind w:firstLine="283"/>
              <w:jc w:val="both"/>
            </w:pPr>
            <w:r>
              <w:t>Наука, образование, воспитание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13</w:t>
            </w:r>
          </w:p>
        </w:tc>
        <w:tc>
          <w:tcPr>
            <w:tcW w:w="6809" w:type="dxa"/>
            <w:vAlign w:val="center"/>
          </w:tcPr>
          <w:p w:rsidR="00582AA9" w:rsidRDefault="00582AA9" w:rsidP="00927D85">
            <w:pPr>
              <w:pStyle w:val="ConsPlusNormal"/>
              <w:ind w:firstLine="283"/>
              <w:jc w:val="both"/>
            </w:pPr>
            <w:r>
              <w:t>Культурное пространство Европы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14</w:t>
            </w:r>
          </w:p>
        </w:tc>
        <w:tc>
          <w:tcPr>
            <w:tcW w:w="6809" w:type="dxa"/>
            <w:vAlign w:val="center"/>
          </w:tcPr>
          <w:p w:rsidR="00582AA9" w:rsidRDefault="00582AA9" w:rsidP="00927D85">
            <w:pPr>
              <w:pStyle w:val="ConsPlusNormal"/>
              <w:ind w:firstLine="283"/>
              <w:jc w:val="both"/>
            </w:pPr>
            <w:r>
              <w:t>Культурное пространство Европы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15</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"Век перемен"</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16</w:t>
            </w:r>
          </w:p>
        </w:tc>
        <w:tc>
          <w:tcPr>
            <w:tcW w:w="6809" w:type="dxa"/>
            <w:vAlign w:val="center"/>
          </w:tcPr>
          <w:p w:rsidR="00582AA9" w:rsidRDefault="00582AA9" w:rsidP="00927D85">
            <w:pPr>
              <w:pStyle w:val="ConsPlusNormal"/>
              <w:ind w:firstLine="283"/>
              <w:jc w:val="both"/>
            </w:pPr>
            <w:r>
              <w:t>Великобритания: промышленная революция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17</w:t>
            </w:r>
          </w:p>
        </w:tc>
        <w:tc>
          <w:tcPr>
            <w:tcW w:w="6809" w:type="dxa"/>
            <w:vAlign w:val="center"/>
          </w:tcPr>
          <w:p w:rsidR="00582AA9" w:rsidRDefault="00582AA9" w:rsidP="00927D85">
            <w:pPr>
              <w:pStyle w:val="ConsPlusNormal"/>
              <w:ind w:firstLine="283"/>
              <w:jc w:val="both"/>
            </w:pPr>
            <w:r>
              <w:t>Британские колонии против метрополии. Образование США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18</w:t>
            </w:r>
          </w:p>
        </w:tc>
        <w:tc>
          <w:tcPr>
            <w:tcW w:w="6809" w:type="dxa"/>
            <w:vAlign w:val="center"/>
          </w:tcPr>
          <w:p w:rsidR="00582AA9" w:rsidRDefault="00582AA9" w:rsidP="00927D85">
            <w:pPr>
              <w:pStyle w:val="ConsPlusNormal"/>
              <w:ind w:firstLine="283"/>
              <w:jc w:val="both"/>
            </w:pPr>
            <w:r>
              <w:t>Французская революция: конец Старого порядка и установление республики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19</w:t>
            </w:r>
          </w:p>
        </w:tc>
        <w:tc>
          <w:tcPr>
            <w:tcW w:w="6809" w:type="dxa"/>
            <w:vAlign w:val="center"/>
          </w:tcPr>
          <w:p w:rsidR="00582AA9" w:rsidRDefault="00582AA9" w:rsidP="00927D85">
            <w:pPr>
              <w:pStyle w:val="ConsPlusNormal"/>
              <w:ind w:firstLine="283"/>
              <w:jc w:val="both"/>
            </w:pPr>
            <w:r>
              <w:t>Французская республика: диктатура и террор</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20</w:t>
            </w:r>
          </w:p>
        </w:tc>
        <w:tc>
          <w:tcPr>
            <w:tcW w:w="6809" w:type="dxa"/>
            <w:vAlign w:val="center"/>
          </w:tcPr>
          <w:p w:rsidR="00582AA9" w:rsidRDefault="00582AA9" w:rsidP="00927D85">
            <w:pPr>
              <w:pStyle w:val="ConsPlusNormal"/>
              <w:ind w:firstLine="283"/>
              <w:jc w:val="both"/>
            </w:pPr>
            <w:r>
              <w:t>Французская республика: диктатура и террор</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21</w:t>
            </w:r>
          </w:p>
        </w:tc>
        <w:tc>
          <w:tcPr>
            <w:tcW w:w="6809" w:type="dxa"/>
            <w:vAlign w:val="center"/>
          </w:tcPr>
          <w:p w:rsidR="00582AA9" w:rsidRDefault="00582AA9" w:rsidP="00927D85">
            <w:pPr>
              <w:pStyle w:val="ConsPlusNormal"/>
              <w:ind w:firstLine="283"/>
              <w:jc w:val="both"/>
            </w:pPr>
            <w:r>
              <w:t>Революционная Франция против Европы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lastRenderedPageBreak/>
              <w:t>Урок 22</w:t>
            </w:r>
          </w:p>
        </w:tc>
        <w:tc>
          <w:tcPr>
            <w:tcW w:w="6809" w:type="dxa"/>
            <w:vAlign w:val="center"/>
          </w:tcPr>
          <w:p w:rsidR="00582AA9" w:rsidRDefault="00582AA9" w:rsidP="00927D85">
            <w:pPr>
              <w:pStyle w:val="ConsPlusNormal"/>
              <w:ind w:firstLine="283"/>
              <w:jc w:val="both"/>
            </w:pPr>
            <w:r>
              <w:t>Завершение Французской революции и ее итоги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23</w:t>
            </w:r>
          </w:p>
        </w:tc>
        <w:tc>
          <w:tcPr>
            <w:tcW w:w="6809" w:type="dxa"/>
            <w:vAlign w:val="center"/>
          </w:tcPr>
          <w:p w:rsidR="00582AA9" w:rsidRDefault="00582AA9" w:rsidP="00927D85">
            <w:pPr>
              <w:pStyle w:val="ConsPlusNormal"/>
              <w:ind w:firstLine="283"/>
              <w:jc w:val="both"/>
            </w:pPr>
            <w:r>
              <w:t>Империя Наполеона Бонапарта: от триумфа до краха.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24</w:t>
            </w:r>
          </w:p>
        </w:tc>
        <w:tc>
          <w:tcPr>
            <w:tcW w:w="6809" w:type="dxa"/>
            <w:vAlign w:val="center"/>
          </w:tcPr>
          <w:p w:rsidR="00582AA9" w:rsidRDefault="00582AA9" w:rsidP="00927D85">
            <w:pPr>
              <w:pStyle w:val="ConsPlusNormal"/>
              <w:ind w:firstLine="283"/>
              <w:jc w:val="both"/>
            </w:pPr>
            <w:r>
              <w:t>Империя Наполеона Бонапарта: от триумфа до краха.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25</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"Начало революционной эпохи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26</w:t>
            </w:r>
          </w:p>
        </w:tc>
        <w:tc>
          <w:tcPr>
            <w:tcW w:w="6809" w:type="dxa"/>
            <w:vAlign w:val="center"/>
          </w:tcPr>
          <w:p w:rsidR="00582AA9" w:rsidRDefault="00582AA9" w:rsidP="00927D85">
            <w:pPr>
              <w:pStyle w:val="ConsPlusNormal"/>
              <w:ind w:firstLine="283"/>
              <w:jc w:val="both"/>
            </w:pPr>
            <w:r>
              <w:t>Вокруг света во времена капитана Кука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27</w:t>
            </w:r>
          </w:p>
        </w:tc>
        <w:tc>
          <w:tcPr>
            <w:tcW w:w="6809" w:type="dxa"/>
            <w:vAlign w:val="center"/>
          </w:tcPr>
          <w:p w:rsidR="00582AA9" w:rsidRDefault="00582AA9" w:rsidP="00927D85">
            <w:pPr>
              <w:pStyle w:val="ConsPlusNormal"/>
              <w:ind w:firstLine="283"/>
              <w:jc w:val="both"/>
            </w:pPr>
            <w:r>
              <w:t>Вокруг света во времена капитана Кука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28</w:t>
            </w:r>
          </w:p>
        </w:tc>
        <w:tc>
          <w:tcPr>
            <w:tcW w:w="6809" w:type="dxa"/>
            <w:vAlign w:val="center"/>
          </w:tcPr>
          <w:p w:rsidR="00582AA9" w:rsidRDefault="00582AA9" w:rsidP="00927D85">
            <w:pPr>
              <w:pStyle w:val="ConsPlusNormal"/>
              <w:ind w:firstLine="283"/>
              <w:jc w:val="both"/>
            </w:pPr>
            <w:r>
              <w:t>Османская империя и Иран</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29</w:t>
            </w:r>
          </w:p>
        </w:tc>
        <w:tc>
          <w:tcPr>
            <w:tcW w:w="6809" w:type="dxa"/>
            <w:vAlign w:val="center"/>
          </w:tcPr>
          <w:p w:rsidR="00582AA9" w:rsidRDefault="00582AA9" w:rsidP="00927D85">
            <w:pPr>
              <w:pStyle w:val="ConsPlusNormal"/>
              <w:ind w:firstLine="283"/>
              <w:jc w:val="both"/>
            </w:pPr>
            <w:r>
              <w:t>Индия: утрата независимости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30</w:t>
            </w:r>
          </w:p>
        </w:tc>
        <w:tc>
          <w:tcPr>
            <w:tcW w:w="6809" w:type="dxa"/>
            <w:vAlign w:val="center"/>
          </w:tcPr>
          <w:p w:rsidR="00582AA9" w:rsidRDefault="00582AA9" w:rsidP="00927D85">
            <w:pPr>
              <w:pStyle w:val="ConsPlusNormal"/>
              <w:ind w:firstLine="283"/>
              <w:jc w:val="both"/>
            </w:pPr>
            <w:r>
              <w:t>Китай и Япония: закрываясь от Запада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31</w:t>
            </w:r>
          </w:p>
        </w:tc>
        <w:tc>
          <w:tcPr>
            <w:tcW w:w="6809" w:type="dxa"/>
            <w:vAlign w:val="center"/>
          </w:tcPr>
          <w:p w:rsidR="00582AA9" w:rsidRDefault="00582AA9" w:rsidP="00927D85">
            <w:pPr>
              <w:pStyle w:val="ConsPlusNormal"/>
              <w:ind w:firstLine="283"/>
              <w:jc w:val="both"/>
            </w:pPr>
            <w:r>
              <w:t>Латинская Америка: путь к независимости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32</w:t>
            </w:r>
          </w:p>
        </w:tc>
        <w:tc>
          <w:tcPr>
            <w:tcW w:w="6809" w:type="dxa"/>
            <w:vAlign w:val="center"/>
          </w:tcPr>
          <w:p w:rsidR="00582AA9" w:rsidRDefault="00582AA9" w:rsidP="00927D85">
            <w:pPr>
              <w:pStyle w:val="ConsPlusNormal"/>
              <w:ind w:firstLine="283"/>
              <w:jc w:val="both"/>
            </w:pPr>
            <w:r>
              <w:t>Африка во времена расцвета работорговли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33</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"Мир вне Европы в XVIII - начале XIX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34</w:t>
            </w:r>
          </w:p>
        </w:tc>
        <w:tc>
          <w:tcPr>
            <w:tcW w:w="6809" w:type="dxa"/>
            <w:vAlign w:val="center"/>
          </w:tcPr>
          <w:p w:rsidR="00582AA9" w:rsidRDefault="00582AA9" w:rsidP="00927D85">
            <w:pPr>
              <w:pStyle w:val="ConsPlusNormal"/>
              <w:ind w:firstLine="283"/>
              <w:jc w:val="both"/>
            </w:pPr>
            <w:r>
              <w:t>Урок итогового повторения и контроля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35</w:t>
            </w:r>
          </w:p>
        </w:tc>
        <w:tc>
          <w:tcPr>
            <w:tcW w:w="6809" w:type="dxa"/>
            <w:vAlign w:val="center"/>
          </w:tcPr>
          <w:p w:rsidR="00582AA9" w:rsidRDefault="00582AA9" w:rsidP="00927D85">
            <w:pPr>
              <w:pStyle w:val="ConsPlusNormal"/>
              <w:ind w:firstLine="283"/>
              <w:jc w:val="both"/>
            </w:pPr>
            <w:r>
              <w:t>Введение. Россия в XVIII - первой четверти XIX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36</w:t>
            </w:r>
          </w:p>
        </w:tc>
        <w:tc>
          <w:tcPr>
            <w:tcW w:w="6809" w:type="dxa"/>
            <w:vAlign w:val="center"/>
          </w:tcPr>
          <w:p w:rsidR="00582AA9" w:rsidRDefault="00582AA9" w:rsidP="00927D85">
            <w:pPr>
              <w:pStyle w:val="ConsPlusNormal"/>
              <w:ind w:firstLine="283"/>
              <w:jc w:val="both"/>
            </w:pPr>
            <w:r>
              <w:t>Борьба за власть в конце XVII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37</w:t>
            </w:r>
          </w:p>
        </w:tc>
        <w:tc>
          <w:tcPr>
            <w:tcW w:w="6809" w:type="dxa"/>
            <w:vAlign w:val="center"/>
          </w:tcPr>
          <w:p w:rsidR="00582AA9" w:rsidRDefault="00582AA9" w:rsidP="00927D85">
            <w:pPr>
              <w:pStyle w:val="ConsPlusNormal"/>
              <w:ind w:firstLine="283"/>
              <w:jc w:val="both"/>
            </w:pPr>
            <w:r>
              <w:t>Борьба за власть в конце XVII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38</w:t>
            </w:r>
          </w:p>
        </w:tc>
        <w:tc>
          <w:tcPr>
            <w:tcW w:w="6809" w:type="dxa"/>
            <w:vAlign w:val="center"/>
          </w:tcPr>
          <w:p w:rsidR="00582AA9" w:rsidRDefault="00582AA9" w:rsidP="00927D85">
            <w:pPr>
              <w:pStyle w:val="ConsPlusNormal"/>
              <w:ind w:firstLine="283"/>
              <w:jc w:val="both"/>
            </w:pPr>
            <w:r>
              <w:t>Петр I: становление реформатора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39</w:t>
            </w:r>
          </w:p>
        </w:tc>
        <w:tc>
          <w:tcPr>
            <w:tcW w:w="6809" w:type="dxa"/>
            <w:vAlign w:val="center"/>
          </w:tcPr>
          <w:p w:rsidR="00582AA9" w:rsidRDefault="00582AA9" w:rsidP="00927D85">
            <w:pPr>
              <w:pStyle w:val="ConsPlusNormal"/>
              <w:ind w:firstLine="283"/>
              <w:jc w:val="both"/>
            </w:pPr>
            <w:r>
              <w:t>Начало Петровских преобразований</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40</w:t>
            </w:r>
          </w:p>
        </w:tc>
        <w:tc>
          <w:tcPr>
            <w:tcW w:w="6809" w:type="dxa"/>
            <w:vAlign w:val="center"/>
          </w:tcPr>
          <w:p w:rsidR="00582AA9" w:rsidRDefault="00582AA9" w:rsidP="00927D85">
            <w:pPr>
              <w:pStyle w:val="ConsPlusNormal"/>
              <w:ind w:firstLine="283"/>
              <w:jc w:val="both"/>
            </w:pPr>
            <w:r>
              <w:t>Северная война: от Нарвы до Полтавы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41</w:t>
            </w:r>
          </w:p>
        </w:tc>
        <w:tc>
          <w:tcPr>
            <w:tcW w:w="6809" w:type="dxa"/>
            <w:vAlign w:val="center"/>
          </w:tcPr>
          <w:p w:rsidR="00582AA9" w:rsidRDefault="00582AA9" w:rsidP="00927D85">
            <w:pPr>
              <w:pStyle w:val="ConsPlusNormal"/>
              <w:ind w:firstLine="283"/>
              <w:jc w:val="both"/>
            </w:pPr>
            <w:r>
              <w:t>Северная война: от Нарвы до Полтавы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42</w:t>
            </w:r>
          </w:p>
        </w:tc>
        <w:tc>
          <w:tcPr>
            <w:tcW w:w="6809" w:type="dxa"/>
            <w:vAlign w:val="center"/>
          </w:tcPr>
          <w:p w:rsidR="00582AA9" w:rsidRDefault="00582AA9" w:rsidP="00927D85">
            <w:pPr>
              <w:pStyle w:val="ConsPlusNormal"/>
              <w:ind w:firstLine="283"/>
              <w:jc w:val="both"/>
            </w:pPr>
            <w:r>
              <w:t>Северная война: "Полтавская виктория"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43</w:t>
            </w:r>
          </w:p>
        </w:tc>
        <w:tc>
          <w:tcPr>
            <w:tcW w:w="6809" w:type="dxa"/>
            <w:vAlign w:val="center"/>
          </w:tcPr>
          <w:p w:rsidR="00582AA9" w:rsidRDefault="00582AA9" w:rsidP="00927D85">
            <w:pPr>
              <w:pStyle w:val="ConsPlusNormal"/>
              <w:ind w:firstLine="283"/>
              <w:jc w:val="both"/>
            </w:pPr>
            <w:r>
              <w:t>Северная война: "Полтавская виктория"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44</w:t>
            </w:r>
          </w:p>
        </w:tc>
        <w:tc>
          <w:tcPr>
            <w:tcW w:w="6809" w:type="dxa"/>
            <w:vAlign w:val="center"/>
          </w:tcPr>
          <w:p w:rsidR="00582AA9" w:rsidRDefault="00582AA9" w:rsidP="00927D85">
            <w:pPr>
              <w:pStyle w:val="ConsPlusNormal"/>
              <w:ind w:firstLine="283"/>
              <w:jc w:val="both"/>
            </w:pPr>
            <w:r>
              <w:t>Северная война: от Полтавы до Ништадтского мира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45</w:t>
            </w:r>
          </w:p>
        </w:tc>
        <w:tc>
          <w:tcPr>
            <w:tcW w:w="6809" w:type="dxa"/>
            <w:vAlign w:val="center"/>
          </w:tcPr>
          <w:p w:rsidR="00582AA9" w:rsidRDefault="00582AA9" w:rsidP="00927D85">
            <w:pPr>
              <w:pStyle w:val="ConsPlusNormal"/>
              <w:ind w:firstLine="283"/>
              <w:jc w:val="both"/>
            </w:pPr>
            <w:r>
              <w:t>Строительство империи: трансформация власти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46</w:t>
            </w:r>
          </w:p>
        </w:tc>
        <w:tc>
          <w:tcPr>
            <w:tcW w:w="6809" w:type="dxa"/>
            <w:vAlign w:val="center"/>
          </w:tcPr>
          <w:p w:rsidR="00582AA9" w:rsidRDefault="00582AA9" w:rsidP="00927D85">
            <w:pPr>
              <w:pStyle w:val="ConsPlusNormal"/>
              <w:ind w:firstLine="283"/>
              <w:jc w:val="both"/>
            </w:pPr>
            <w:r>
              <w:t>Парад реформ: модернизация по-петровски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47</w:t>
            </w:r>
          </w:p>
        </w:tc>
        <w:tc>
          <w:tcPr>
            <w:tcW w:w="6809" w:type="dxa"/>
            <w:vAlign w:val="center"/>
          </w:tcPr>
          <w:p w:rsidR="00582AA9" w:rsidRDefault="00582AA9" w:rsidP="00927D85">
            <w:pPr>
              <w:pStyle w:val="ConsPlusNormal"/>
              <w:ind w:firstLine="283"/>
              <w:jc w:val="both"/>
            </w:pPr>
            <w:r>
              <w:t>Парад реформ: модернизация по-петровски</w:t>
            </w:r>
          </w:p>
        </w:tc>
        <w:tc>
          <w:tcPr>
            <w:tcW w:w="1418" w:type="dxa"/>
            <w:vAlign w:val="center"/>
          </w:tcPr>
          <w:p w:rsidR="00582AA9" w:rsidRDefault="00582AA9" w:rsidP="00927D85">
            <w:pPr>
              <w:pStyle w:val="ConsPlusNormal"/>
              <w:jc w:val="center"/>
            </w:pPr>
            <w:r>
              <w:t>1</w:t>
            </w:r>
          </w:p>
        </w:tc>
      </w:tr>
      <w:tr w:rsidR="00582AA9" w:rsidTr="00B82E91">
        <w:tc>
          <w:tcPr>
            <w:tcW w:w="1191" w:type="dxa"/>
            <w:vAlign w:val="center"/>
          </w:tcPr>
          <w:p w:rsidR="00582AA9" w:rsidRDefault="00582AA9" w:rsidP="00927D85">
            <w:pPr>
              <w:pStyle w:val="ConsPlusNormal"/>
              <w:jc w:val="center"/>
            </w:pPr>
            <w:r>
              <w:t>Урок 48</w:t>
            </w:r>
          </w:p>
        </w:tc>
        <w:tc>
          <w:tcPr>
            <w:tcW w:w="6809" w:type="dxa"/>
            <w:vAlign w:val="center"/>
          </w:tcPr>
          <w:p w:rsidR="00582AA9" w:rsidRDefault="00B82E91" w:rsidP="00B82E91">
            <w:pPr>
              <w:pStyle w:val="ConsPlusNormal"/>
              <w:ind w:firstLine="540"/>
            </w:pPr>
            <w:r>
              <w:t>Цена войны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49</w:t>
            </w:r>
          </w:p>
        </w:tc>
        <w:tc>
          <w:tcPr>
            <w:tcW w:w="6809" w:type="dxa"/>
            <w:vAlign w:val="center"/>
          </w:tcPr>
          <w:p w:rsidR="00582AA9" w:rsidRDefault="00582AA9" w:rsidP="00927D85">
            <w:pPr>
              <w:pStyle w:val="ConsPlusNormal"/>
              <w:ind w:firstLine="283"/>
              <w:jc w:val="both"/>
            </w:pPr>
            <w:r>
              <w:t>Общество и государство в период реформ</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50</w:t>
            </w:r>
          </w:p>
        </w:tc>
        <w:tc>
          <w:tcPr>
            <w:tcW w:w="6809" w:type="dxa"/>
            <w:vAlign w:val="center"/>
          </w:tcPr>
          <w:p w:rsidR="00582AA9" w:rsidRDefault="00582AA9" w:rsidP="00927D85">
            <w:pPr>
              <w:pStyle w:val="ConsPlusNormal"/>
              <w:ind w:firstLine="283"/>
              <w:jc w:val="both"/>
            </w:pPr>
            <w:r>
              <w:t>Санкт-Петербург в первой четверти XVIII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51</w:t>
            </w:r>
          </w:p>
        </w:tc>
        <w:tc>
          <w:tcPr>
            <w:tcW w:w="6809" w:type="dxa"/>
            <w:vAlign w:val="center"/>
          </w:tcPr>
          <w:p w:rsidR="00582AA9" w:rsidRDefault="00582AA9" w:rsidP="00927D85">
            <w:pPr>
              <w:pStyle w:val="ConsPlusNormal"/>
              <w:ind w:firstLine="283"/>
              <w:jc w:val="both"/>
            </w:pPr>
            <w:r>
              <w:t>Санкт-Петербург в первой четверти XVIII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lastRenderedPageBreak/>
              <w:t>Урок 52</w:t>
            </w:r>
          </w:p>
        </w:tc>
        <w:tc>
          <w:tcPr>
            <w:tcW w:w="6809" w:type="dxa"/>
            <w:vAlign w:val="center"/>
          </w:tcPr>
          <w:p w:rsidR="00582AA9" w:rsidRDefault="00582AA9" w:rsidP="00927D85">
            <w:pPr>
              <w:pStyle w:val="ConsPlusNormal"/>
              <w:ind w:firstLine="283"/>
              <w:jc w:val="both"/>
            </w:pPr>
            <w:r>
              <w:t>Преображенная Россия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53</w:t>
            </w:r>
          </w:p>
        </w:tc>
        <w:tc>
          <w:tcPr>
            <w:tcW w:w="6809" w:type="dxa"/>
            <w:vAlign w:val="center"/>
          </w:tcPr>
          <w:p w:rsidR="00582AA9" w:rsidRDefault="00582AA9" w:rsidP="00927D85">
            <w:pPr>
              <w:pStyle w:val="ConsPlusNormal"/>
              <w:ind w:firstLine="283"/>
              <w:jc w:val="both"/>
            </w:pPr>
            <w:r>
              <w:t>Преображенная Россия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54</w:t>
            </w:r>
          </w:p>
        </w:tc>
        <w:tc>
          <w:tcPr>
            <w:tcW w:w="6809" w:type="dxa"/>
            <w:vAlign w:val="center"/>
          </w:tcPr>
          <w:p w:rsidR="00582AA9" w:rsidRDefault="00582AA9" w:rsidP="00927D85">
            <w:pPr>
              <w:pStyle w:val="ConsPlusNormal"/>
              <w:ind w:firstLine="283"/>
              <w:jc w:val="both"/>
            </w:pPr>
            <w:r>
              <w:t>Уроки повторения</w:t>
            </w:r>
            <w:r w:rsidR="00B82E91">
              <w:t xml:space="preserve"> и обобщения по теме "Рождение Р</w:t>
            </w:r>
            <w:r>
              <w:t>оссийской империи"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55</w:t>
            </w:r>
          </w:p>
        </w:tc>
        <w:tc>
          <w:tcPr>
            <w:tcW w:w="6809" w:type="dxa"/>
            <w:vAlign w:val="center"/>
          </w:tcPr>
          <w:p w:rsidR="00582AA9" w:rsidRDefault="00582AA9" w:rsidP="00927D85">
            <w:pPr>
              <w:pStyle w:val="ConsPlusNormal"/>
              <w:ind w:firstLine="283"/>
              <w:jc w:val="both"/>
            </w:pPr>
            <w:r>
              <w:t>Уроки повторения</w:t>
            </w:r>
            <w:r w:rsidR="00B82E91">
              <w:t xml:space="preserve"> и обобщения по теме "Рождение Р</w:t>
            </w:r>
            <w:r>
              <w:t>оссийской империи"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56</w:t>
            </w:r>
          </w:p>
        </w:tc>
        <w:tc>
          <w:tcPr>
            <w:tcW w:w="6809" w:type="dxa"/>
            <w:vAlign w:val="center"/>
          </w:tcPr>
          <w:p w:rsidR="00582AA9" w:rsidRDefault="00582AA9" w:rsidP="00927D85">
            <w:pPr>
              <w:pStyle w:val="ConsPlusNormal"/>
              <w:ind w:firstLine="283"/>
              <w:jc w:val="both"/>
            </w:pPr>
            <w:r>
              <w:t>У</w:t>
            </w:r>
            <w:r w:rsidR="00B82E91">
              <w:t>рок контроля по теме "Рождение Р</w:t>
            </w:r>
            <w:r>
              <w:t>оссийской империи"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57</w:t>
            </w:r>
          </w:p>
        </w:tc>
        <w:tc>
          <w:tcPr>
            <w:tcW w:w="6809" w:type="dxa"/>
            <w:vAlign w:val="center"/>
          </w:tcPr>
          <w:p w:rsidR="00582AA9" w:rsidRDefault="00582AA9" w:rsidP="00927D85">
            <w:pPr>
              <w:pStyle w:val="ConsPlusNormal"/>
              <w:ind w:firstLine="85"/>
              <w:jc w:val="both"/>
            </w:pPr>
            <w:r>
              <w:t>Эпоха дворцовых переворотов (1725 - 1762)</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58</w:t>
            </w:r>
          </w:p>
        </w:tc>
        <w:tc>
          <w:tcPr>
            <w:tcW w:w="6809" w:type="dxa"/>
            <w:vAlign w:val="center"/>
          </w:tcPr>
          <w:p w:rsidR="00582AA9" w:rsidRDefault="00582AA9" w:rsidP="00927D85">
            <w:pPr>
              <w:pStyle w:val="ConsPlusNormal"/>
              <w:ind w:firstLine="283"/>
              <w:jc w:val="both"/>
            </w:pPr>
            <w:r>
              <w:t>Эпоха дворцовых переворотов (1725 - 1762)</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59</w:t>
            </w:r>
          </w:p>
        </w:tc>
        <w:tc>
          <w:tcPr>
            <w:tcW w:w="6809" w:type="dxa"/>
            <w:vAlign w:val="center"/>
          </w:tcPr>
          <w:p w:rsidR="00582AA9" w:rsidRDefault="00582AA9" w:rsidP="00927D85">
            <w:pPr>
              <w:pStyle w:val="ConsPlusNormal"/>
              <w:ind w:firstLine="283"/>
              <w:jc w:val="both"/>
            </w:pPr>
            <w:r>
              <w:t>По заветам Петра Великого</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60</w:t>
            </w:r>
          </w:p>
        </w:tc>
        <w:tc>
          <w:tcPr>
            <w:tcW w:w="6809" w:type="dxa"/>
            <w:vAlign w:val="center"/>
          </w:tcPr>
          <w:p w:rsidR="00582AA9" w:rsidRDefault="00582AA9" w:rsidP="00927D85">
            <w:pPr>
              <w:pStyle w:val="ConsPlusNormal"/>
              <w:ind w:firstLine="283"/>
              <w:jc w:val="both"/>
            </w:pPr>
            <w:r>
              <w:t>По заветам Петра Великого</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61</w:t>
            </w:r>
          </w:p>
        </w:tc>
        <w:tc>
          <w:tcPr>
            <w:tcW w:w="6809" w:type="dxa"/>
            <w:vAlign w:val="center"/>
          </w:tcPr>
          <w:p w:rsidR="00582AA9" w:rsidRDefault="00582AA9" w:rsidP="00927D85">
            <w:pPr>
              <w:pStyle w:val="ConsPlusNormal"/>
              <w:ind w:firstLine="283"/>
              <w:jc w:val="both"/>
            </w:pPr>
            <w:r>
              <w:t>Урок повторения и обобщения по теме "Россия после Петра I. Дворцовые перевороты"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62</w:t>
            </w:r>
          </w:p>
        </w:tc>
        <w:tc>
          <w:tcPr>
            <w:tcW w:w="6809" w:type="dxa"/>
            <w:vAlign w:val="center"/>
          </w:tcPr>
          <w:p w:rsidR="00582AA9" w:rsidRDefault="00582AA9" w:rsidP="00927D85">
            <w:pPr>
              <w:pStyle w:val="ConsPlusNormal"/>
              <w:ind w:firstLine="283"/>
              <w:jc w:val="both"/>
            </w:pPr>
            <w:r>
              <w:t>Урок контроля по теме "Россия после Петра I. Дворцовые перевороты"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63</w:t>
            </w:r>
          </w:p>
        </w:tc>
        <w:tc>
          <w:tcPr>
            <w:tcW w:w="6809" w:type="dxa"/>
            <w:vAlign w:val="center"/>
          </w:tcPr>
          <w:p w:rsidR="00582AA9" w:rsidRDefault="00582AA9" w:rsidP="00927D85">
            <w:pPr>
              <w:pStyle w:val="ConsPlusNormal"/>
              <w:ind w:firstLine="283"/>
              <w:jc w:val="both"/>
            </w:pPr>
            <w:r>
              <w:t>"Законная монархия" Екатерины II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64</w:t>
            </w:r>
          </w:p>
        </w:tc>
        <w:tc>
          <w:tcPr>
            <w:tcW w:w="6809" w:type="dxa"/>
            <w:vAlign w:val="center"/>
          </w:tcPr>
          <w:p w:rsidR="00582AA9" w:rsidRDefault="00582AA9" w:rsidP="00927D85">
            <w:pPr>
              <w:pStyle w:val="ConsPlusNormal"/>
              <w:ind w:firstLine="283"/>
              <w:jc w:val="both"/>
            </w:pPr>
            <w:r>
              <w:t>"Законная монархия" Екатерины II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65</w:t>
            </w:r>
          </w:p>
        </w:tc>
        <w:tc>
          <w:tcPr>
            <w:tcW w:w="6809" w:type="dxa"/>
            <w:vAlign w:val="center"/>
          </w:tcPr>
          <w:p w:rsidR="00582AA9" w:rsidRDefault="00582AA9" w:rsidP="00927D85">
            <w:pPr>
              <w:pStyle w:val="ConsPlusNormal"/>
              <w:ind w:firstLine="283"/>
              <w:jc w:val="both"/>
            </w:pPr>
            <w:r>
              <w:t>Кто и как присоединялся к России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66</w:t>
            </w:r>
          </w:p>
        </w:tc>
        <w:tc>
          <w:tcPr>
            <w:tcW w:w="6809" w:type="dxa"/>
            <w:vAlign w:val="center"/>
          </w:tcPr>
          <w:p w:rsidR="00582AA9" w:rsidRDefault="00582AA9" w:rsidP="00927D85">
            <w:pPr>
              <w:pStyle w:val="ConsPlusNormal"/>
              <w:ind w:firstLine="283"/>
              <w:jc w:val="both"/>
            </w:pPr>
            <w:r>
              <w:t>Кто и как присоединялся к России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67</w:t>
            </w:r>
          </w:p>
        </w:tc>
        <w:tc>
          <w:tcPr>
            <w:tcW w:w="6809" w:type="dxa"/>
            <w:vAlign w:val="center"/>
          </w:tcPr>
          <w:p w:rsidR="00582AA9" w:rsidRDefault="00582AA9" w:rsidP="00927D85">
            <w:pPr>
              <w:pStyle w:val="ConsPlusNormal"/>
              <w:ind w:firstLine="283"/>
              <w:jc w:val="both"/>
            </w:pPr>
            <w:r>
              <w:t>Экономика России во второй половине XVIII в.: хозяйство империи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68</w:t>
            </w:r>
          </w:p>
        </w:tc>
        <w:tc>
          <w:tcPr>
            <w:tcW w:w="6809" w:type="dxa"/>
            <w:vAlign w:val="center"/>
          </w:tcPr>
          <w:p w:rsidR="00582AA9" w:rsidRDefault="00582AA9" w:rsidP="00927D85">
            <w:pPr>
              <w:pStyle w:val="ConsPlusNormal"/>
              <w:ind w:firstLine="283"/>
              <w:jc w:val="both"/>
            </w:pPr>
            <w:r>
              <w:t>Экономика России во второй половине XVIII в.: хозяйство империи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69</w:t>
            </w:r>
          </w:p>
        </w:tc>
        <w:tc>
          <w:tcPr>
            <w:tcW w:w="6809" w:type="dxa"/>
            <w:vAlign w:val="center"/>
          </w:tcPr>
          <w:p w:rsidR="00582AA9" w:rsidRDefault="00582AA9" w:rsidP="00927D85">
            <w:pPr>
              <w:pStyle w:val="ConsPlusNormal"/>
              <w:ind w:firstLine="283"/>
              <w:jc w:val="both"/>
            </w:pPr>
            <w:r>
              <w:t>Общество века реформ: "благородные" и "подлые"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70</w:t>
            </w:r>
          </w:p>
        </w:tc>
        <w:tc>
          <w:tcPr>
            <w:tcW w:w="6809" w:type="dxa"/>
            <w:vAlign w:val="center"/>
          </w:tcPr>
          <w:p w:rsidR="00582AA9" w:rsidRDefault="00582AA9" w:rsidP="00927D85">
            <w:pPr>
              <w:pStyle w:val="ConsPlusNormal"/>
              <w:ind w:firstLine="283"/>
              <w:jc w:val="both"/>
            </w:pPr>
            <w:r>
              <w:t>Общество века реформ: "благородные" и "подлые"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71</w:t>
            </w:r>
          </w:p>
        </w:tc>
        <w:tc>
          <w:tcPr>
            <w:tcW w:w="6809" w:type="dxa"/>
            <w:vAlign w:val="center"/>
          </w:tcPr>
          <w:p w:rsidR="00582AA9" w:rsidRDefault="00582AA9" w:rsidP="00927D85">
            <w:pPr>
              <w:pStyle w:val="ConsPlusNormal"/>
              <w:ind w:firstLine="283"/>
              <w:jc w:val="both"/>
            </w:pPr>
            <w:r>
              <w:t>Социальный протест</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72</w:t>
            </w:r>
          </w:p>
        </w:tc>
        <w:tc>
          <w:tcPr>
            <w:tcW w:w="6809" w:type="dxa"/>
            <w:vAlign w:val="center"/>
          </w:tcPr>
          <w:p w:rsidR="00582AA9" w:rsidRDefault="00582AA9" w:rsidP="00927D85">
            <w:pPr>
              <w:pStyle w:val="ConsPlusNormal"/>
              <w:ind w:firstLine="283"/>
              <w:jc w:val="both"/>
            </w:pPr>
            <w:r>
              <w:t>Социальный протест</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73</w:t>
            </w:r>
          </w:p>
        </w:tc>
        <w:tc>
          <w:tcPr>
            <w:tcW w:w="6809" w:type="dxa"/>
            <w:vAlign w:val="center"/>
          </w:tcPr>
          <w:p w:rsidR="00582AA9" w:rsidRDefault="00582AA9" w:rsidP="00927D85">
            <w:pPr>
              <w:pStyle w:val="ConsPlusNormal"/>
              <w:ind w:firstLine="283"/>
              <w:jc w:val="both"/>
            </w:pPr>
            <w:r>
              <w:t>Внешняя политика Екатерины II: южное и восточное направления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74</w:t>
            </w:r>
          </w:p>
        </w:tc>
        <w:tc>
          <w:tcPr>
            <w:tcW w:w="6809" w:type="dxa"/>
            <w:vAlign w:val="center"/>
          </w:tcPr>
          <w:p w:rsidR="00582AA9" w:rsidRDefault="00582AA9" w:rsidP="00927D85">
            <w:pPr>
              <w:pStyle w:val="ConsPlusNormal"/>
              <w:ind w:firstLine="283"/>
              <w:jc w:val="both"/>
            </w:pPr>
            <w:r>
              <w:t>Внешняя политика Екатерины II: южное и восточное направления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75</w:t>
            </w:r>
          </w:p>
        </w:tc>
        <w:tc>
          <w:tcPr>
            <w:tcW w:w="6809" w:type="dxa"/>
            <w:vAlign w:val="center"/>
          </w:tcPr>
          <w:p w:rsidR="00582AA9" w:rsidRDefault="00582AA9" w:rsidP="00927D85">
            <w:pPr>
              <w:pStyle w:val="ConsPlusNormal"/>
              <w:ind w:firstLine="283"/>
              <w:jc w:val="both"/>
            </w:pPr>
            <w:r>
              <w:t>Начало освоения Новороссии и Крыма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76</w:t>
            </w:r>
          </w:p>
        </w:tc>
        <w:tc>
          <w:tcPr>
            <w:tcW w:w="6809" w:type="dxa"/>
            <w:vAlign w:val="center"/>
          </w:tcPr>
          <w:p w:rsidR="00582AA9" w:rsidRDefault="00582AA9" w:rsidP="00927D85">
            <w:pPr>
              <w:pStyle w:val="ConsPlusNormal"/>
              <w:ind w:firstLine="283"/>
              <w:jc w:val="both"/>
            </w:pPr>
            <w:r>
              <w:t>Начало освоения Новороссии и Крыма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77</w:t>
            </w:r>
          </w:p>
        </w:tc>
        <w:tc>
          <w:tcPr>
            <w:tcW w:w="6809" w:type="dxa"/>
            <w:vAlign w:val="center"/>
          </w:tcPr>
          <w:p w:rsidR="00582AA9" w:rsidRDefault="00582AA9" w:rsidP="00927D85">
            <w:pPr>
              <w:pStyle w:val="ConsPlusNormal"/>
              <w:ind w:firstLine="283"/>
              <w:jc w:val="both"/>
            </w:pPr>
            <w:r>
              <w:t>Внешняя политика Екатерины II: западное направление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78</w:t>
            </w:r>
          </w:p>
        </w:tc>
        <w:tc>
          <w:tcPr>
            <w:tcW w:w="6809" w:type="dxa"/>
            <w:vAlign w:val="center"/>
          </w:tcPr>
          <w:p w:rsidR="00582AA9" w:rsidRDefault="00582AA9" w:rsidP="00927D85">
            <w:pPr>
              <w:pStyle w:val="ConsPlusNormal"/>
              <w:ind w:firstLine="85"/>
            </w:pPr>
            <w:r>
              <w:t>"Непросвещенный абсолютизм": внутренняя политика Павла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lastRenderedPageBreak/>
              <w:t>Урок 79</w:t>
            </w:r>
          </w:p>
        </w:tc>
        <w:tc>
          <w:tcPr>
            <w:tcW w:w="6809" w:type="dxa"/>
            <w:vAlign w:val="center"/>
          </w:tcPr>
          <w:p w:rsidR="00582AA9" w:rsidRDefault="00582AA9" w:rsidP="00927D85">
            <w:pPr>
              <w:pStyle w:val="ConsPlusNormal"/>
              <w:ind w:firstLine="283"/>
              <w:jc w:val="both"/>
            </w:pPr>
            <w:r>
              <w:t>Внешняя политика Павла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80</w:t>
            </w:r>
          </w:p>
        </w:tc>
        <w:tc>
          <w:tcPr>
            <w:tcW w:w="6809" w:type="dxa"/>
            <w:vAlign w:val="center"/>
          </w:tcPr>
          <w:p w:rsidR="00582AA9" w:rsidRDefault="00582AA9" w:rsidP="00927D85">
            <w:pPr>
              <w:pStyle w:val="ConsPlusNormal"/>
              <w:ind w:firstLine="283"/>
              <w:jc w:val="both"/>
            </w:pPr>
            <w:r>
              <w:t>"Государство при армии": жизнь и служба в императорских войсках в XVIII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81</w:t>
            </w:r>
          </w:p>
        </w:tc>
        <w:tc>
          <w:tcPr>
            <w:tcW w:w="6809" w:type="dxa"/>
            <w:vAlign w:val="center"/>
          </w:tcPr>
          <w:p w:rsidR="00582AA9" w:rsidRDefault="00582AA9" w:rsidP="00927D85">
            <w:pPr>
              <w:pStyle w:val="ConsPlusNormal"/>
              <w:ind w:firstLine="283"/>
              <w:jc w:val="both"/>
            </w:pPr>
            <w:r>
              <w:t>Урок повторения и обобщения по теме "Россия в 1760 - 1790-х гг. Правление Екатерины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82</w:t>
            </w:r>
          </w:p>
        </w:tc>
        <w:tc>
          <w:tcPr>
            <w:tcW w:w="6809" w:type="dxa"/>
            <w:vAlign w:val="center"/>
          </w:tcPr>
          <w:p w:rsidR="00582AA9" w:rsidRDefault="00582AA9" w:rsidP="00927D85">
            <w:pPr>
              <w:pStyle w:val="ConsPlusNormal"/>
              <w:ind w:firstLine="283"/>
            </w:pPr>
            <w:r>
              <w:t>Урок повторения и обобщения по теме "Россия в 1760 - 1790-х гг. Правление Екатерины II и Павла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83</w:t>
            </w:r>
          </w:p>
        </w:tc>
        <w:tc>
          <w:tcPr>
            <w:tcW w:w="6809" w:type="dxa"/>
            <w:vAlign w:val="center"/>
          </w:tcPr>
          <w:p w:rsidR="00582AA9" w:rsidRDefault="00582AA9" w:rsidP="00927D85">
            <w:pPr>
              <w:pStyle w:val="ConsPlusNormal"/>
              <w:ind w:firstLine="283"/>
              <w:jc w:val="both"/>
            </w:pPr>
            <w:r>
              <w:t>Урок контроля по теме "Россия в 1760 - 1790-х гг. Правление Екатерины II и Павла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84</w:t>
            </w:r>
          </w:p>
        </w:tc>
        <w:tc>
          <w:tcPr>
            <w:tcW w:w="6809" w:type="dxa"/>
            <w:vAlign w:val="center"/>
          </w:tcPr>
          <w:p w:rsidR="00582AA9" w:rsidRDefault="00582AA9" w:rsidP="00927D85">
            <w:pPr>
              <w:pStyle w:val="ConsPlusNormal"/>
              <w:ind w:firstLine="283"/>
              <w:jc w:val="both"/>
            </w:pPr>
            <w:r>
              <w:t>Публицистика, литература, театр</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85</w:t>
            </w:r>
          </w:p>
        </w:tc>
        <w:tc>
          <w:tcPr>
            <w:tcW w:w="6809" w:type="dxa"/>
            <w:vAlign w:val="center"/>
          </w:tcPr>
          <w:p w:rsidR="00582AA9" w:rsidRDefault="00582AA9" w:rsidP="00927D85">
            <w:pPr>
              <w:pStyle w:val="ConsPlusNormal"/>
              <w:ind w:firstLine="283"/>
              <w:jc w:val="both"/>
            </w:pPr>
            <w:r>
              <w:t>Публицистика, литература, театр</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86</w:t>
            </w:r>
          </w:p>
        </w:tc>
        <w:tc>
          <w:tcPr>
            <w:tcW w:w="6809" w:type="dxa"/>
            <w:vAlign w:val="center"/>
          </w:tcPr>
          <w:p w:rsidR="00582AA9" w:rsidRDefault="00582AA9" w:rsidP="00927D85">
            <w:pPr>
              <w:pStyle w:val="ConsPlusNormal"/>
              <w:ind w:firstLine="283"/>
              <w:jc w:val="both"/>
            </w:pPr>
            <w:r>
              <w:t>Развитие образования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87</w:t>
            </w:r>
          </w:p>
        </w:tc>
        <w:tc>
          <w:tcPr>
            <w:tcW w:w="6809" w:type="dxa"/>
            <w:vAlign w:val="center"/>
          </w:tcPr>
          <w:p w:rsidR="00582AA9" w:rsidRDefault="00582AA9" w:rsidP="00927D85">
            <w:pPr>
              <w:pStyle w:val="ConsPlusNormal"/>
              <w:ind w:firstLine="283"/>
              <w:jc w:val="both"/>
            </w:pPr>
            <w:r>
              <w:t>Развитие науки и техники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88</w:t>
            </w:r>
          </w:p>
        </w:tc>
        <w:tc>
          <w:tcPr>
            <w:tcW w:w="6809" w:type="dxa"/>
            <w:vAlign w:val="center"/>
          </w:tcPr>
          <w:p w:rsidR="00582AA9" w:rsidRDefault="00582AA9" w:rsidP="00927D85">
            <w:pPr>
              <w:pStyle w:val="ConsPlusNormal"/>
              <w:ind w:firstLine="283"/>
              <w:jc w:val="both"/>
            </w:pPr>
            <w:r>
              <w:t>Архитектура и искусство</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89</w:t>
            </w:r>
          </w:p>
        </w:tc>
        <w:tc>
          <w:tcPr>
            <w:tcW w:w="6809" w:type="dxa"/>
            <w:vAlign w:val="center"/>
          </w:tcPr>
          <w:p w:rsidR="00582AA9" w:rsidRDefault="00582AA9" w:rsidP="00927D85">
            <w:pPr>
              <w:pStyle w:val="ConsPlusNormal"/>
              <w:ind w:firstLine="283"/>
              <w:jc w:val="both"/>
            </w:pPr>
            <w:r>
              <w:t>Урок повторения и обобщения по теме "Культурное пространство Российской империи в XVIII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90</w:t>
            </w:r>
          </w:p>
        </w:tc>
        <w:tc>
          <w:tcPr>
            <w:tcW w:w="6809" w:type="dxa"/>
            <w:vAlign w:val="center"/>
          </w:tcPr>
          <w:p w:rsidR="00582AA9" w:rsidRDefault="00582AA9" w:rsidP="00927D85">
            <w:pPr>
              <w:pStyle w:val="ConsPlusNormal"/>
              <w:ind w:firstLine="283"/>
              <w:jc w:val="both"/>
            </w:pPr>
            <w:r>
              <w:t>Урок контроля по теме "Культурное пространство Российской империи в XVIII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91</w:t>
            </w:r>
          </w:p>
        </w:tc>
        <w:tc>
          <w:tcPr>
            <w:tcW w:w="6809" w:type="dxa"/>
            <w:vAlign w:val="center"/>
          </w:tcPr>
          <w:p w:rsidR="00582AA9" w:rsidRDefault="00582AA9" w:rsidP="00927D85">
            <w:pPr>
              <w:pStyle w:val="ConsPlusNormal"/>
              <w:ind w:firstLine="283"/>
              <w:jc w:val="both"/>
            </w:pPr>
            <w:r>
              <w:t>Первые мероприятия нового императора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92</w:t>
            </w:r>
          </w:p>
        </w:tc>
        <w:tc>
          <w:tcPr>
            <w:tcW w:w="6809" w:type="dxa"/>
            <w:vAlign w:val="center"/>
          </w:tcPr>
          <w:p w:rsidR="00582AA9" w:rsidRDefault="00582AA9" w:rsidP="00927D85">
            <w:pPr>
              <w:pStyle w:val="ConsPlusNormal"/>
              <w:ind w:firstLine="283"/>
              <w:jc w:val="both"/>
            </w:pPr>
            <w:r>
              <w:t>Внешняя политика России в 1801 - 1811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93</w:t>
            </w:r>
          </w:p>
        </w:tc>
        <w:tc>
          <w:tcPr>
            <w:tcW w:w="6809" w:type="dxa"/>
            <w:vAlign w:val="center"/>
          </w:tcPr>
          <w:p w:rsidR="00582AA9" w:rsidRDefault="00582AA9" w:rsidP="00927D85">
            <w:pPr>
              <w:pStyle w:val="ConsPlusNormal"/>
              <w:ind w:firstLine="283"/>
              <w:jc w:val="both"/>
            </w:pPr>
            <w:r>
              <w:t>Внешняя политика России в 1801 - 1811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94</w:t>
            </w:r>
          </w:p>
        </w:tc>
        <w:tc>
          <w:tcPr>
            <w:tcW w:w="6809" w:type="dxa"/>
            <w:vAlign w:val="center"/>
          </w:tcPr>
          <w:p w:rsidR="00582AA9" w:rsidRDefault="00582AA9" w:rsidP="00927D85">
            <w:pPr>
              <w:pStyle w:val="ConsPlusNormal"/>
              <w:ind w:firstLine="283"/>
              <w:jc w:val="both"/>
            </w:pPr>
            <w:r>
              <w:t>"Недаром помнит вся Россия..."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95</w:t>
            </w:r>
          </w:p>
        </w:tc>
        <w:tc>
          <w:tcPr>
            <w:tcW w:w="6809" w:type="dxa"/>
            <w:vAlign w:val="center"/>
          </w:tcPr>
          <w:p w:rsidR="00582AA9" w:rsidRDefault="00582AA9" w:rsidP="00927D85">
            <w:pPr>
              <w:pStyle w:val="ConsPlusNormal"/>
              <w:ind w:firstLine="283"/>
              <w:jc w:val="both"/>
            </w:pPr>
            <w:r>
              <w:t>"Недаром помнит вся Россия..."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96</w:t>
            </w:r>
          </w:p>
        </w:tc>
        <w:tc>
          <w:tcPr>
            <w:tcW w:w="6809" w:type="dxa"/>
            <w:vAlign w:val="center"/>
          </w:tcPr>
          <w:p w:rsidR="00582AA9" w:rsidRDefault="00582AA9" w:rsidP="00927D85">
            <w:pPr>
              <w:pStyle w:val="ConsPlusNormal"/>
              <w:ind w:firstLine="283"/>
              <w:jc w:val="both"/>
            </w:pPr>
            <w:r>
              <w:t>Заграничные походы русской армии. Венский конгресс</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97</w:t>
            </w:r>
          </w:p>
        </w:tc>
        <w:tc>
          <w:tcPr>
            <w:tcW w:w="6809" w:type="dxa"/>
            <w:vAlign w:val="center"/>
          </w:tcPr>
          <w:p w:rsidR="00582AA9" w:rsidRDefault="00582AA9" w:rsidP="00927D85">
            <w:pPr>
              <w:pStyle w:val="ConsPlusNormal"/>
              <w:ind w:firstLine="283"/>
              <w:jc w:val="both"/>
            </w:pPr>
            <w:r>
              <w:t>Либеральные и консервативные тенденции в политике Александра I в 1815 - 1825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98</w:t>
            </w:r>
          </w:p>
        </w:tc>
        <w:tc>
          <w:tcPr>
            <w:tcW w:w="6809" w:type="dxa"/>
            <w:vAlign w:val="center"/>
          </w:tcPr>
          <w:p w:rsidR="00582AA9" w:rsidRDefault="00582AA9" w:rsidP="00927D85">
            <w:pPr>
              <w:pStyle w:val="ConsPlusNormal"/>
              <w:ind w:firstLine="283"/>
              <w:jc w:val="both"/>
            </w:pPr>
            <w:r>
              <w:t>Общественное движение в первой четверти XIX в. Восстание декабристов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99</w:t>
            </w:r>
          </w:p>
        </w:tc>
        <w:tc>
          <w:tcPr>
            <w:tcW w:w="6809" w:type="dxa"/>
            <w:vAlign w:val="center"/>
          </w:tcPr>
          <w:p w:rsidR="00582AA9" w:rsidRDefault="00582AA9" w:rsidP="00927D85">
            <w:pPr>
              <w:pStyle w:val="ConsPlusNormal"/>
              <w:ind w:firstLine="283"/>
              <w:jc w:val="both"/>
            </w:pPr>
            <w:r>
              <w:t>Общественное движение в первой четверти XIX в. Восстание декабристов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100</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"Политика правительства Александра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101</w:t>
            </w:r>
          </w:p>
        </w:tc>
        <w:tc>
          <w:tcPr>
            <w:tcW w:w="6809" w:type="dxa"/>
            <w:vAlign w:val="center"/>
          </w:tcPr>
          <w:p w:rsidR="00582AA9" w:rsidRDefault="00582AA9" w:rsidP="00927D85">
            <w:pPr>
              <w:pStyle w:val="ConsPlusNormal"/>
              <w:ind w:firstLine="283"/>
              <w:jc w:val="both"/>
            </w:pPr>
            <w:r>
              <w:t xml:space="preserve">Урок итогового повторения и обобщения по теме "История России XVIII - </w:t>
            </w:r>
            <w:r w:rsidR="00B82E91">
              <w:t>первой четверти XIX в</w:t>
            </w:r>
            <w:r>
              <w:t>."</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102</w:t>
            </w:r>
          </w:p>
        </w:tc>
        <w:tc>
          <w:tcPr>
            <w:tcW w:w="6809" w:type="dxa"/>
            <w:vAlign w:val="center"/>
          </w:tcPr>
          <w:p w:rsidR="00582AA9" w:rsidRDefault="00582AA9" w:rsidP="00927D85">
            <w:pPr>
              <w:pStyle w:val="ConsPlusNormal"/>
              <w:ind w:firstLine="283"/>
              <w:jc w:val="both"/>
            </w:pPr>
            <w:r>
              <w:t xml:space="preserve">Урок итогового контроля по теме "История России XVIII - </w:t>
            </w:r>
            <w:r w:rsidR="00B82E91">
              <w:t>первой четверти XIX в</w:t>
            </w:r>
            <w:r>
              <w:t>."</w:t>
            </w:r>
          </w:p>
        </w:tc>
        <w:tc>
          <w:tcPr>
            <w:tcW w:w="1418" w:type="dxa"/>
            <w:vAlign w:val="center"/>
          </w:tcPr>
          <w:p w:rsidR="00582AA9" w:rsidRDefault="00582AA9" w:rsidP="00927D85">
            <w:pPr>
              <w:pStyle w:val="ConsPlusNormal"/>
              <w:jc w:val="center"/>
            </w:pPr>
            <w:r>
              <w:t>1</w:t>
            </w:r>
          </w:p>
        </w:tc>
      </w:tr>
      <w:tr w:rsidR="00582AA9" w:rsidTr="00927D85">
        <w:tc>
          <w:tcPr>
            <w:tcW w:w="9418" w:type="dxa"/>
            <w:gridSpan w:val="3"/>
            <w:vAlign w:val="center"/>
          </w:tcPr>
          <w:p w:rsidR="00582AA9" w:rsidRDefault="00582AA9" w:rsidP="00927D85">
            <w:pPr>
              <w:pStyle w:val="ConsPlusNormal"/>
              <w:jc w:val="both"/>
            </w:pPr>
            <w:r>
              <w:lastRenderedPageBreak/>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582AA9" w:rsidRDefault="00582AA9" w:rsidP="00582AA9">
      <w:pPr>
        <w:pStyle w:val="ConsPlusNormal"/>
        <w:ind w:firstLine="540"/>
        <w:jc w:val="both"/>
      </w:pPr>
    </w:p>
    <w:p w:rsidR="00582AA9" w:rsidRDefault="00582AA9" w:rsidP="00582AA9">
      <w:pPr>
        <w:pStyle w:val="ConsPlusNormal"/>
        <w:jc w:val="right"/>
      </w:pPr>
      <w:r>
        <w:t>Таблица 17.4</w:t>
      </w:r>
    </w:p>
    <w:p w:rsidR="00582AA9" w:rsidRPr="00104646" w:rsidRDefault="00582AA9" w:rsidP="00582AA9">
      <w:pPr>
        <w:pStyle w:val="ConsPlusNormal"/>
        <w:jc w:val="both"/>
        <w:rPr>
          <w:b/>
        </w:rPr>
      </w:pPr>
      <w:r w:rsidRPr="00104646">
        <w:rPr>
          <w:b/>
        </w:rP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809"/>
        <w:gridCol w:w="1418"/>
      </w:tblGrid>
      <w:tr w:rsidR="00582AA9" w:rsidTr="00927D85">
        <w:tc>
          <w:tcPr>
            <w:tcW w:w="1191" w:type="dxa"/>
            <w:vMerge w:val="restart"/>
          </w:tcPr>
          <w:p w:rsidR="00582AA9" w:rsidRDefault="00582AA9" w:rsidP="00927D85">
            <w:pPr>
              <w:pStyle w:val="ConsPlusNormal"/>
              <w:jc w:val="center"/>
            </w:pPr>
            <w:r>
              <w:t>N п/п</w:t>
            </w:r>
          </w:p>
        </w:tc>
        <w:tc>
          <w:tcPr>
            <w:tcW w:w="6809" w:type="dxa"/>
            <w:vMerge w:val="restart"/>
          </w:tcPr>
          <w:p w:rsidR="00582AA9" w:rsidRDefault="00582AA9" w:rsidP="00927D85">
            <w:pPr>
              <w:pStyle w:val="ConsPlusNormal"/>
              <w:jc w:val="center"/>
            </w:pPr>
            <w:r>
              <w:t>Тема урока</w:t>
            </w:r>
          </w:p>
        </w:tc>
        <w:tc>
          <w:tcPr>
            <w:tcW w:w="1418" w:type="dxa"/>
          </w:tcPr>
          <w:p w:rsidR="00582AA9" w:rsidRDefault="00582AA9" w:rsidP="00927D85">
            <w:pPr>
              <w:pStyle w:val="ConsPlusNormal"/>
              <w:jc w:val="center"/>
            </w:pPr>
            <w:r>
              <w:t>Количество часов</w:t>
            </w:r>
          </w:p>
        </w:tc>
      </w:tr>
      <w:tr w:rsidR="00582AA9" w:rsidTr="00927D85">
        <w:tc>
          <w:tcPr>
            <w:tcW w:w="1191" w:type="dxa"/>
            <w:vMerge/>
          </w:tcPr>
          <w:p w:rsidR="00582AA9" w:rsidRDefault="00582AA9" w:rsidP="00927D85">
            <w:pPr>
              <w:pStyle w:val="ConsPlusNormal"/>
            </w:pPr>
          </w:p>
        </w:tc>
        <w:tc>
          <w:tcPr>
            <w:tcW w:w="6809" w:type="dxa"/>
            <w:vMerge/>
          </w:tcPr>
          <w:p w:rsidR="00582AA9" w:rsidRDefault="00582AA9" w:rsidP="00927D85">
            <w:pPr>
              <w:pStyle w:val="ConsPlusNormal"/>
            </w:pPr>
          </w:p>
        </w:tc>
        <w:tc>
          <w:tcPr>
            <w:tcW w:w="1418" w:type="dxa"/>
          </w:tcPr>
          <w:p w:rsidR="00582AA9" w:rsidRDefault="00582AA9" w:rsidP="00927D85">
            <w:pPr>
              <w:pStyle w:val="ConsPlusNormal"/>
              <w:jc w:val="center"/>
            </w:pPr>
            <w:r>
              <w:t>Всего</w:t>
            </w:r>
          </w:p>
        </w:tc>
      </w:tr>
      <w:tr w:rsidR="00582AA9" w:rsidTr="00927D85">
        <w:tc>
          <w:tcPr>
            <w:tcW w:w="1191" w:type="dxa"/>
            <w:vAlign w:val="center"/>
          </w:tcPr>
          <w:p w:rsidR="00582AA9" w:rsidRDefault="00582AA9" w:rsidP="00927D85">
            <w:pPr>
              <w:pStyle w:val="ConsPlusNormal"/>
              <w:jc w:val="center"/>
            </w:pPr>
            <w:r>
              <w:t>Урок 1</w:t>
            </w:r>
          </w:p>
        </w:tc>
        <w:tc>
          <w:tcPr>
            <w:tcW w:w="6809" w:type="dxa"/>
            <w:vAlign w:val="center"/>
          </w:tcPr>
          <w:p w:rsidR="00582AA9" w:rsidRDefault="00582AA9" w:rsidP="00927D85">
            <w:pPr>
              <w:pStyle w:val="ConsPlusNormal"/>
              <w:ind w:firstLine="283"/>
              <w:jc w:val="both"/>
            </w:pPr>
            <w:r>
              <w:t>Экономика делает решающий рывок</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w:t>
            </w:r>
          </w:p>
        </w:tc>
        <w:tc>
          <w:tcPr>
            <w:tcW w:w="6809" w:type="dxa"/>
            <w:vAlign w:val="center"/>
          </w:tcPr>
          <w:p w:rsidR="00582AA9" w:rsidRDefault="00582AA9" w:rsidP="00927D85">
            <w:pPr>
              <w:pStyle w:val="ConsPlusNormal"/>
              <w:ind w:firstLine="283"/>
              <w:jc w:val="both"/>
            </w:pPr>
            <w:r>
              <w:t>Общество в движении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w:t>
            </w:r>
          </w:p>
        </w:tc>
        <w:tc>
          <w:tcPr>
            <w:tcW w:w="6809" w:type="dxa"/>
            <w:vAlign w:val="center"/>
          </w:tcPr>
          <w:p w:rsidR="00582AA9" w:rsidRDefault="00582AA9" w:rsidP="00927D85">
            <w:pPr>
              <w:pStyle w:val="ConsPlusNormal"/>
              <w:ind w:firstLine="283"/>
              <w:jc w:val="both"/>
            </w:pPr>
            <w:r>
              <w:t>"Великие идеологии"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w:t>
            </w:r>
          </w:p>
        </w:tc>
        <w:tc>
          <w:tcPr>
            <w:tcW w:w="6809" w:type="dxa"/>
            <w:vAlign w:val="center"/>
          </w:tcPr>
          <w:p w:rsidR="00582AA9" w:rsidRDefault="00582AA9" w:rsidP="00927D85">
            <w:pPr>
              <w:pStyle w:val="ConsPlusNormal"/>
              <w:ind w:firstLine="283"/>
              <w:jc w:val="both"/>
            </w:pPr>
            <w:r>
              <w:t>Путем реформ: государство, парламенты, партии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w:t>
            </w:r>
          </w:p>
        </w:tc>
        <w:tc>
          <w:tcPr>
            <w:tcW w:w="6809" w:type="dxa"/>
            <w:vAlign w:val="center"/>
          </w:tcPr>
          <w:p w:rsidR="00582AA9" w:rsidRDefault="00582AA9" w:rsidP="00927D85">
            <w:pPr>
              <w:pStyle w:val="ConsPlusNormal"/>
              <w:ind w:firstLine="283"/>
              <w:jc w:val="both"/>
            </w:pPr>
            <w:r>
              <w:t>Наука и образование в XIX в.: сила, менявшая мир</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w:t>
            </w:r>
          </w:p>
        </w:tc>
        <w:tc>
          <w:tcPr>
            <w:tcW w:w="6809" w:type="dxa"/>
            <w:vAlign w:val="center"/>
          </w:tcPr>
          <w:p w:rsidR="00582AA9" w:rsidRDefault="00582AA9" w:rsidP="00927D85">
            <w:pPr>
              <w:pStyle w:val="ConsPlusNormal"/>
              <w:ind w:firstLine="283"/>
              <w:jc w:val="both"/>
            </w:pPr>
            <w:r>
              <w:t>Век художественных исканий</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7</w:t>
            </w:r>
          </w:p>
        </w:tc>
        <w:tc>
          <w:tcPr>
            <w:tcW w:w="6809" w:type="dxa"/>
            <w:vAlign w:val="center"/>
          </w:tcPr>
          <w:p w:rsidR="00582AA9" w:rsidRDefault="00582AA9" w:rsidP="00927D85">
            <w:pPr>
              <w:pStyle w:val="ConsPlusNormal"/>
              <w:ind w:firstLine="283"/>
              <w:jc w:val="both"/>
            </w:pPr>
            <w:r>
              <w:t>Международные отношения в XIX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8</w:t>
            </w:r>
          </w:p>
        </w:tc>
        <w:tc>
          <w:tcPr>
            <w:tcW w:w="6809" w:type="dxa"/>
            <w:vAlign w:val="center"/>
          </w:tcPr>
          <w:p w:rsidR="00582AA9" w:rsidRDefault="00582AA9" w:rsidP="00927D85">
            <w:pPr>
              <w:pStyle w:val="ConsPlusNormal"/>
              <w:ind w:firstLine="283"/>
              <w:jc w:val="both"/>
            </w:pPr>
            <w:r>
              <w:t>Великобритания: экономическое лидерство и политические реформы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9</w:t>
            </w:r>
          </w:p>
        </w:tc>
        <w:tc>
          <w:tcPr>
            <w:tcW w:w="6809" w:type="dxa"/>
            <w:vAlign w:val="center"/>
          </w:tcPr>
          <w:p w:rsidR="00582AA9" w:rsidRDefault="00582AA9" w:rsidP="00927D85">
            <w:pPr>
              <w:pStyle w:val="ConsPlusNormal"/>
              <w:ind w:firstLine="283"/>
              <w:jc w:val="both"/>
            </w:pPr>
            <w:r>
              <w:t>Франция и Южная Европа: путями революций</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10</w:t>
            </w:r>
          </w:p>
        </w:tc>
        <w:tc>
          <w:tcPr>
            <w:tcW w:w="6809" w:type="dxa"/>
            <w:vAlign w:val="center"/>
          </w:tcPr>
          <w:p w:rsidR="00582AA9" w:rsidRDefault="00582AA9" w:rsidP="00927D85">
            <w:pPr>
              <w:pStyle w:val="ConsPlusNormal"/>
              <w:ind w:firstLine="283"/>
              <w:jc w:val="both"/>
            </w:pPr>
            <w:r>
              <w:t>От Балтики до Адриатики: время раздробленности в Германии и Италии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11</w:t>
            </w:r>
          </w:p>
        </w:tc>
        <w:tc>
          <w:tcPr>
            <w:tcW w:w="6809" w:type="dxa"/>
            <w:vAlign w:val="center"/>
          </w:tcPr>
          <w:p w:rsidR="00582AA9" w:rsidRDefault="00582AA9" w:rsidP="00927D85">
            <w:pPr>
              <w:pStyle w:val="ConsPlusNormal"/>
              <w:ind w:firstLine="283"/>
              <w:jc w:val="both"/>
            </w:pPr>
            <w:r>
              <w:t>Центральная и Юго-Восточная Европа: империи и нации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12</w:t>
            </w:r>
          </w:p>
        </w:tc>
        <w:tc>
          <w:tcPr>
            <w:tcW w:w="6809" w:type="dxa"/>
            <w:vAlign w:val="center"/>
          </w:tcPr>
          <w:p w:rsidR="00582AA9" w:rsidRDefault="00582AA9" w:rsidP="00927D85">
            <w:pPr>
              <w:pStyle w:val="ConsPlusNormal"/>
              <w:ind w:firstLine="283"/>
              <w:jc w:val="both"/>
            </w:pPr>
            <w:r>
              <w:t>США: "дом, расколотый надвое"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13</w:t>
            </w:r>
          </w:p>
        </w:tc>
        <w:tc>
          <w:tcPr>
            <w:tcW w:w="6809" w:type="dxa"/>
            <w:vAlign w:val="center"/>
          </w:tcPr>
          <w:p w:rsidR="00582AA9" w:rsidRDefault="00582AA9" w:rsidP="00927D85">
            <w:pPr>
              <w:pStyle w:val="ConsPlusNormal"/>
              <w:ind w:firstLine="283"/>
              <w:jc w:val="both"/>
            </w:pPr>
            <w:r>
              <w:t>Великобритания: "мастерская мира" сдает позиции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14</w:t>
            </w:r>
          </w:p>
        </w:tc>
        <w:tc>
          <w:tcPr>
            <w:tcW w:w="6809" w:type="dxa"/>
            <w:vAlign w:val="center"/>
          </w:tcPr>
          <w:p w:rsidR="00582AA9" w:rsidRDefault="00582AA9" w:rsidP="00927D85">
            <w:pPr>
              <w:pStyle w:val="ConsPlusNormal"/>
              <w:ind w:firstLine="283"/>
              <w:jc w:val="both"/>
            </w:pPr>
            <w:r>
              <w:t>Франция: Вторая империя и Третья республика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15</w:t>
            </w:r>
          </w:p>
        </w:tc>
        <w:tc>
          <w:tcPr>
            <w:tcW w:w="6809" w:type="dxa"/>
            <w:vAlign w:val="center"/>
          </w:tcPr>
          <w:p w:rsidR="00582AA9" w:rsidRDefault="00582AA9" w:rsidP="00927D85">
            <w:pPr>
              <w:pStyle w:val="ConsPlusNormal"/>
              <w:ind w:firstLine="283"/>
              <w:jc w:val="both"/>
            </w:pPr>
            <w:r>
              <w:t>Германия: от "железа и крови" к "месту под солнцем"</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16</w:t>
            </w:r>
          </w:p>
        </w:tc>
        <w:tc>
          <w:tcPr>
            <w:tcW w:w="6809" w:type="dxa"/>
            <w:vAlign w:val="center"/>
          </w:tcPr>
          <w:p w:rsidR="00582AA9" w:rsidRDefault="00582AA9" w:rsidP="00927D85">
            <w:pPr>
              <w:pStyle w:val="ConsPlusNormal"/>
              <w:ind w:firstLine="283"/>
              <w:jc w:val="both"/>
            </w:pPr>
            <w:r>
              <w:t>Италия: "запоздавшая нация"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17</w:t>
            </w:r>
          </w:p>
        </w:tc>
        <w:tc>
          <w:tcPr>
            <w:tcW w:w="6809" w:type="dxa"/>
            <w:vAlign w:val="center"/>
          </w:tcPr>
          <w:p w:rsidR="00582AA9" w:rsidRDefault="00582AA9" w:rsidP="00927D85">
            <w:pPr>
              <w:pStyle w:val="ConsPlusNormal"/>
              <w:ind w:firstLine="283"/>
              <w:jc w:val="both"/>
            </w:pPr>
            <w:r>
              <w:t>Австро-Венгрия и Балканы: национальные противоречия и компромиссы</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18</w:t>
            </w:r>
          </w:p>
        </w:tc>
        <w:tc>
          <w:tcPr>
            <w:tcW w:w="6809" w:type="dxa"/>
            <w:vAlign w:val="center"/>
          </w:tcPr>
          <w:p w:rsidR="00582AA9" w:rsidRDefault="00582AA9" w:rsidP="00927D85">
            <w:pPr>
              <w:pStyle w:val="ConsPlusNormal"/>
              <w:ind w:firstLine="283"/>
              <w:jc w:val="both"/>
            </w:pPr>
            <w:r>
              <w:t>США: "позолоченный век"</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19</w:t>
            </w:r>
          </w:p>
        </w:tc>
        <w:tc>
          <w:tcPr>
            <w:tcW w:w="6809" w:type="dxa"/>
            <w:vAlign w:val="center"/>
          </w:tcPr>
          <w:p w:rsidR="00582AA9" w:rsidRDefault="00582AA9" w:rsidP="00927D85">
            <w:pPr>
              <w:pStyle w:val="ConsPlusNormal"/>
              <w:ind w:firstLine="283"/>
              <w:jc w:val="both"/>
            </w:pPr>
            <w:r>
              <w:t>Османская империя и Иран: на осколках былого величия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20</w:t>
            </w:r>
          </w:p>
        </w:tc>
        <w:tc>
          <w:tcPr>
            <w:tcW w:w="6809" w:type="dxa"/>
            <w:vAlign w:val="center"/>
          </w:tcPr>
          <w:p w:rsidR="00582AA9" w:rsidRDefault="00582AA9" w:rsidP="00927D85">
            <w:pPr>
              <w:pStyle w:val="ConsPlusNormal"/>
              <w:ind w:firstLine="283"/>
              <w:jc w:val="both"/>
            </w:pPr>
            <w:r>
              <w:t>Индия и Афганистан: подчинение и борьба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21</w:t>
            </w:r>
          </w:p>
        </w:tc>
        <w:tc>
          <w:tcPr>
            <w:tcW w:w="6809" w:type="dxa"/>
            <w:vAlign w:val="center"/>
          </w:tcPr>
          <w:p w:rsidR="00582AA9" w:rsidRDefault="00582AA9" w:rsidP="00927D85">
            <w:pPr>
              <w:pStyle w:val="ConsPlusNormal"/>
              <w:ind w:firstLine="283"/>
              <w:jc w:val="both"/>
            </w:pPr>
            <w:r>
              <w:t>Китай и Япония: разные ответы на вызовы модернизации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22</w:t>
            </w:r>
          </w:p>
        </w:tc>
        <w:tc>
          <w:tcPr>
            <w:tcW w:w="6809" w:type="dxa"/>
            <w:vAlign w:val="center"/>
          </w:tcPr>
          <w:p w:rsidR="00582AA9" w:rsidRDefault="00582AA9" w:rsidP="00927D85">
            <w:pPr>
              <w:pStyle w:val="ConsPlusNormal"/>
              <w:ind w:firstLine="283"/>
              <w:jc w:val="both"/>
            </w:pPr>
            <w:r>
              <w:t>Африка в XIX в.: захваты и эксплуатация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23</w:t>
            </w:r>
          </w:p>
        </w:tc>
        <w:tc>
          <w:tcPr>
            <w:tcW w:w="6809" w:type="dxa"/>
            <w:vAlign w:val="center"/>
          </w:tcPr>
          <w:p w:rsidR="00582AA9" w:rsidRDefault="00582AA9" w:rsidP="00927D85">
            <w:pPr>
              <w:pStyle w:val="ConsPlusNormal"/>
              <w:ind w:firstLine="283"/>
              <w:jc w:val="both"/>
            </w:pPr>
            <w:r>
              <w:t>Латинская Америка: нелегкий груз независимости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24</w:t>
            </w:r>
          </w:p>
        </w:tc>
        <w:tc>
          <w:tcPr>
            <w:tcW w:w="6809" w:type="dxa"/>
            <w:vAlign w:val="center"/>
          </w:tcPr>
          <w:p w:rsidR="00582AA9" w:rsidRDefault="00582AA9" w:rsidP="00927D85">
            <w:pPr>
              <w:pStyle w:val="ConsPlusNormal"/>
              <w:ind w:firstLine="283"/>
              <w:jc w:val="both"/>
            </w:pPr>
            <w:r>
              <w:t>Введение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lastRenderedPageBreak/>
              <w:t>Урок 25</w:t>
            </w:r>
          </w:p>
        </w:tc>
        <w:tc>
          <w:tcPr>
            <w:tcW w:w="6809" w:type="dxa"/>
            <w:vAlign w:val="center"/>
          </w:tcPr>
          <w:p w:rsidR="00582AA9" w:rsidRDefault="00582AA9" w:rsidP="00927D85">
            <w:pPr>
              <w:pStyle w:val="ConsPlusNormal"/>
              <w:ind w:firstLine="283"/>
              <w:jc w:val="both"/>
            </w:pPr>
            <w:r>
              <w:t>Реформаторские и консервативные тенденции в политике Николая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26</w:t>
            </w:r>
          </w:p>
        </w:tc>
        <w:tc>
          <w:tcPr>
            <w:tcW w:w="6809" w:type="dxa"/>
            <w:vAlign w:val="center"/>
          </w:tcPr>
          <w:p w:rsidR="00582AA9" w:rsidRDefault="00582AA9" w:rsidP="00927D85">
            <w:pPr>
              <w:pStyle w:val="ConsPlusNormal"/>
              <w:ind w:firstLine="283"/>
              <w:jc w:val="both"/>
            </w:pPr>
            <w:r>
              <w:t>Социально-экономические мероприятия правительства Николая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27</w:t>
            </w:r>
          </w:p>
        </w:tc>
        <w:tc>
          <w:tcPr>
            <w:tcW w:w="6809" w:type="dxa"/>
            <w:vAlign w:val="center"/>
          </w:tcPr>
          <w:p w:rsidR="00582AA9" w:rsidRDefault="00582AA9" w:rsidP="00927D85">
            <w:pPr>
              <w:pStyle w:val="ConsPlusNormal"/>
              <w:ind w:firstLine="283"/>
              <w:jc w:val="both"/>
            </w:pPr>
            <w:r>
              <w:t>Национальная политика и межнациональные отношения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28</w:t>
            </w:r>
          </w:p>
        </w:tc>
        <w:tc>
          <w:tcPr>
            <w:tcW w:w="6809" w:type="dxa"/>
            <w:vAlign w:val="center"/>
          </w:tcPr>
          <w:p w:rsidR="00582AA9" w:rsidRDefault="00582AA9" w:rsidP="00927D85">
            <w:pPr>
              <w:pStyle w:val="ConsPlusNormal"/>
              <w:ind w:firstLine="283"/>
              <w:jc w:val="both"/>
            </w:pPr>
            <w:r>
              <w:t>Кавказская война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29</w:t>
            </w:r>
          </w:p>
        </w:tc>
        <w:tc>
          <w:tcPr>
            <w:tcW w:w="6809" w:type="dxa"/>
            <w:vAlign w:val="center"/>
          </w:tcPr>
          <w:p w:rsidR="00582AA9" w:rsidRDefault="00582AA9" w:rsidP="00927D85">
            <w:pPr>
              <w:pStyle w:val="ConsPlusNormal"/>
              <w:ind w:firstLine="283"/>
              <w:jc w:val="both"/>
            </w:pPr>
            <w:r>
              <w:t>Внешняя политика России в 1825 - 1852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30</w:t>
            </w:r>
          </w:p>
        </w:tc>
        <w:tc>
          <w:tcPr>
            <w:tcW w:w="6809" w:type="dxa"/>
            <w:vAlign w:val="center"/>
          </w:tcPr>
          <w:p w:rsidR="00582AA9" w:rsidRDefault="00582AA9" w:rsidP="00927D85">
            <w:pPr>
              <w:pStyle w:val="ConsPlusNormal"/>
              <w:ind w:firstLine="283"/>
              <w:jc w:val="both"/>
            </w:pPr>
            <w:r>
              <w:t>Крымская война (1853 - 1856)</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31</w:t>
            </w:r>
          </w:p>
        </w:tc>
        <w:tc>
          <w:tcPr>
            <w:tcW w:w="6809" w:type="dxa"/>
            <w:vAlign w:val="center"/>
          </w:tcPr>
          <w:p w:rsidR="00582AA9" w:rsidRDefault="00582AA9" w:rsidP="00927D85">
            <w:pPr>
              <w:pStyle w:val="ConsPlusNormal"/>
              <w:ind w:firstLine="283"/>
              <w:jc w:val="both"/>
            </w:pPr>
            <w:r>
              <w:t>Крымская война (1853 - 1856)</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32</w:t>
            </w:r>
          </w:p>
        </w:tc>
        <w:tc>
          <w:tcPr>
            <w:tcW w:w="6809" w:type="dxa"/>
            <w:vAlign w:val="center"/>
          </w:tcPr>
          <w:p w:rsidR="00582AA9" w:rsidRDefault="00582AA9" w:rsidP="00927D85">
            <w:pPr>
              <w:pStyle w:val="ConsPlusNormal"/>
              <w:ind w:firstLine="283"/>
              <w:jc w:val="both"/>
            </w:pPr>
            <w:r>
              <w:t>Общественная жизнь России в 1830 - 1850-х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33</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"Политика правительства Николая 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34</w:t>
            </w:r>
          </w:p>
        </w:tc>
        <w:tc>
          <w:tcPr>
            <w:tcW w:w="6809" w:type="dxa"/>
            <w:vAlign w:val="center"/>
          </w:tcPr>
          <w:p w:rsidR="00582AA9" w:rsidRDefault="00B82E91" w:rsidP="00927D85">
            <w:pPr>
              <w:pStyle w:val="ConsPlusNormal"/>
              <w:ind w:firstLine="283"/>
              <w:jc w:val="both"/>
            </w:pPr>
            <w:r>
              <w:t>Изменения в быту в первой половине XIX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35</w:t>
            </w:r>
          </w:p>
        </w:tc>
        <w:tc>
          <w:tcPr>
            <w:tcW w:w="6809" w:type="dxa"/>
            <w:vAlign w:val="center"/>
          </w:tcPr>
          <w:p w:rsidR="00582AA9" w:rsidRDefault="00582AA9" w:rsidP="00927D85">
            <w:pPr>
              <w:pStyle w:val="ConsPlusNormal"/>
              <w:ind w:firstLine="283"/>
              <w:jc w:val="both"/>
            </w:pPr>
            <w:r>
              <w:t>Просвещение и наука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36</w:t>
            </w:r>
          </w:p>
        </w:tc>
        <w:tc>
          <w:tcPr>
            <w:tcW w:w="6809" w:type="dxa"/>
            <w:vAlign w:val="center"/>
          </w:tcPr>
          <w:p w:rsidR="00582AA9" w:rsidRDefault="00582AA9" w:rsidP="00927D85">
            <w:pPr>
              <w:pStyle w:val="ConsPlusNormal"/>
              <w:ind w:firstLine="283"/>
              <w:jc w:val="both"/>
            </w:pPr>
            <w:r>
              <w:t>Литература и публицистика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37</w:t>
            </w:r>
          </w:p>
        </w:tc>
        <w:tc>
          <w:tcPr>
            <w:tcW w:w="6809" w:type="dxa"/>
            <w:vAlign w:val="center"/>
          </w:tcPr>
          <w:p w:rsidR="00582AA9" w:rsidRDefault="00582AA9" w:rsidP="00927D85">
            <w:pPr>
              <w:pStyle w:val="ConsPlusNormal"/>
              <w:ind w:firstLine="283"/>
              <w:jc w:val="both"/>
            </w:pPr>
            <w:r>
              <w:t>Архитектура и искусство</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38</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"Культурное пространство империи в первой половине XIX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39</w:t>
            </w:r>
          </w:p>
        </w:tc>
        <w:tc>
          <w:tcPr>
            <w:tcW w:w="6809" w:type="dxa"/>
            <w:vAlign w:val="center"/>
          </w:tcPr>
          <w:p w:rsidR="00582AA9" w:rsidRDefault="00582AA9" w:rsidP="00927D85">
            <w:pPr>
              <w:pStyle w:val="ConsPlusNormal"/>
              <w:ind w:firstLine="283"/>
              <w:jc w:val="both"/>
            </w:pPr>
            <w:r>
              <w:t>Предпосылки и разработка реформ в России</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40</w:t>
            </w:r>
          </w:p>
        </w:tc>
        <w:tc>
          <w:tcPr>
            <w:tcW w:w="6809" w:type="dxa"/>
            <w:vAlign w:val="center"/>
          </w:tcPr>
          <w:p w:rsidR="00582AA9" w:rsidRDefault="00582AA9" w:rsidP="00927D85">
            <w:pPr>
              <w:pStyle w:val="ConsPlusNormal"/>
              <w:ind w:firstLine="283"/>
              <w:jc w:val="both"/>
            </w:pPr>
            <w:r>
              <w:t>Крестьянская реформа 1861 г., ее значение и последствия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41</w:t>
            </w:r>
          </w:p>
        </w:tc>
        <w:tc>
          <w:tcPr>
            <w:tcW w:w="6809" w:type="dxa"/>
            <w:vAlign w:val="center"/>
          </w:tcPr>
          <w:p w:rsidR="00582AA9" w:rsidRDefault="00582AA9" w:rsidP="00927D85">
            <w:pPr>
              <w:pStyle w:val="ConsPlusNormal"/>
              <w:ind w:firstLine="283"/>
              <w:jc w:val="both"/>
            </w:pPr>
            <w:r>
              <w:t>Социально-экономическое развитие страны в пореформенный период</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42</w:t>
            </w:r>
          </w:p>
        </w:tc>
        <w:tc>
          <w:tcPr>
            <w:tcW w:w="6809" w:type="dxa"/>
            <w:vAlign w:val="center"/>
          </w:tcPr>
          <w:p w:rsidR="00582AA9" w:rsidRDefault="00582AA9" w:rsidP="00927D85">
            <w:pPr>
              <w:pStyle w:val="ConsPlusNormal"/>
              <w:ind w:firstLine="283"/>
              <w:jc w:val="both"/>
            </w:pPr>
            <w:r>
              <w:t>Реформы 1860 - 1870-х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43</w:t>
            </w:r>
          </w:p>
        </w:tc>
        <w:tc>
          <w:tcPr>
            <w:tcW w:w="6809" w:type="dxa"/>
            <w:vAlign w:val="center"/>
          </w:tcPr>
          <w:p w:rsidR="00582AA9" w:rsidRDefault="00582AA9" w:rsidP="00927D85">
            <w:pPr>
              <w:pStyle w:val="ConsPlusNormal"/>
              <w:ind w:firstLine="283"/>
              <w:jc w:val="both"/>
            </w:pPr>
            <w:r>
              <w:t>Внешняя политика Александра II. Русско-турецкая война 1877 - 1878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44</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"Социальная и правовая модернизация страны при Александре II"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45</w:t>
            </w:r>
          </w:p>
        </w:tc>
        <w:tc>
          <w:tcPr>
            <w:tcW w:w="6809" w:type="dxa"/>
            <w:vAlign w:val="center"/>
          </w:tcPr>
          <w:p w:rsidR="00582AA9" w:rsidRDefault="00582AA9" w:rsidP="00927D85">
            <w:pPr>
              <w:pStyle w:val="ConsPlusNormal"/>
              <w:ind w:firstLine="283"/>
              <w:jc w:val="both"/>
            </w:pPr>
            <w:r>
              <w:t>"Народное самодержавие" Александра III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46</w:t>
            </w:r>
          </w:p>
        </w:tc>
        <w:tc>
          <w:tcPr>
            <w:tcW w:w="6809" w:type="dxa"/>
            <w:vAlign w:val="center"/>
          </w:tcPr>
          <w:p w:rsidR="00582AA9" w:rsidRDefault="00582AA9" w:rsidP="00927D85">
            <w:pPr>
              <w:pStyle w:val="ConsPlusNormal"/>
              <w:ind w:firstLine="283"/>
              <w:jc w:val="both"/>
            </w:pPr>
            <w:r>
              <w:t>Перемены в экономике и социальном строе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47</w:t>
            </w:r>
          </w:p>
        </w:tc>
        <w:tc>
          <w:tcPr>
            <w:tcW w:w="6809" w:type="dxa"/>
            <w:vAlign w:val="center"/>
          </w:tcPr>
          <w:p w:rsidR="00582AA9" w:rsidRDefault="00582AA9" w:rsidP="00927D85">
            <w:pPr>
              <w:pStyle w:val="ConsPlusNormal"/>
              <w:ind w:firstLine="283"/>
              <w:jc w:val="both"/>
            </w:pPr>
            <w:r>
              <w:t>Внешняя политика Александра III</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48</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"Россия в 1880 - 1890-х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49</w:t>
            </w:r>
          </w:p>
        </w:tc>
        <w:tc>
          <w:tcPr>
            <w:tcW w:w="6809" w:type="dxa"/>
            <w:vAlign w:val="center"/>
          </w:tcPr>
          <w:p w:rsidR="00582AA9" w:rsidRDefault="00582AA9" w:rsidP="00927D85">
            <w:pPr>
              <w:pStyle w:val="ConsPlusNormal"/>
              <w:ind w:firstLine="283"/>
              <w:jc w:val="both"/>
            </w:pPr>
            <w:r>
              <w:t>Достижения российской науки и образования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50</w:t>
            </w:r>
          </w:p>
        </w:tc>
        <w:tc>
          <w:tcPr>
            <w:tcW w:w="6809" w:type="dxa"/>
            <w:vAlign w:val="center"/>
          </w:tcPr>
          <w:p w:rsidR="00582AA9" w:rsidRDefault="00582AA9" w:rsidP="00927D85">
            <w:pPr>
              <w:pStyle w:val="ConsPlusNormal"/>
              <w:ind w:firstLine="283"/>
              <w:jc w:val="both"/>
            </w:pPr>
            <w:r>
              <w:t xml:space="preserve">Русская культура второй половины XIX в. и ее общественное </w:t>
            </w:r>
            <w:r>
              <w:lastRenderedPageBreak/>
              <w:t>значение</w:t>
            </w:r>
          </w:p>
        </w:tc>
        <w:tc>
          <w:tcPr>
            <w:tcW w:w="1418" w:type="dxa"/>
            <w:vAlign w:val="center"/>
          </w:tcPr>
          <w:p w:rsidR="00582AA9" w:rsidRDefault="00582AA9" w:rsidP="00927D85">
            <w:pPr>
              <w:pStyle w:val="ConsPlusNormal"/>
              <w:jc w:val="center"/>
            </w:pPr>
            <w:r>
              <w:lastRenderedPageBreak/>
              <w:t>1</w:t>
            </w:r>
          </w:p>
        </w:tc>
      </w:tr>
      <w:tr w:rsidR="00582AA9" w:rsidTr="00927D85">
        <w:tc>
          <w:tcPr>
            <w:tcW w:w="1191" w:type="dxa"/>
            <w:vAlign w:val="center"/>
          </w:tcPr>
          <w:p w:rsidR="00582AA9" w:rsidRDefault="00582AA9" w:rsidP="00927D85">
            <w:pPr>
              <w:pStyle w:val="ConsPlusNormal"/>
              <w:jc w:val="center"/>
            </w:pPr>
            <w:r>
              <w:lastRenderedPageBreak/>
              <w:t>Урок 51</w:t>
            </w:r>
          </w:p>
        </w:tc>
        <w:tc>
          <w:tcPr>
            <w:tcW w:w="6809" w:type="dxa"/>
            <w:vAlign w:val="center"/>
          </w:tcPr>
          <w:p w:rsidR="00582AA9" w:rsidRDefault="00582AA9" w:rsidP="00927D85">
            <w:pPr>
              <w:pStyle w:val="ConsPlusNormal"/>
              <w:ind w:firstLine="283"/>
              <w:jc w:val="both"/>
            </w:pPr>
            <w:r>
              <w:t>Технический прогресс и перемены в повседневной жизни народов России во второй половине XIX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52</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"Культурное пространство империи во второй половине XIX 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53</w:t>
            </w:r>
          </w:p>
        </w:tc>
        <w:tc>
          <w:tcPr>
            <w:tcW w:w="6809" w:type="dxa"/>
            <w:vAlign w:val="center"/>
          </w:tcPr>
          <w:p w:rsidR="00582AA9" w:rsidRDefault="00582AA9" w:rsidP="00927D85">
            <w:pPr>
              <w:pStyle w:val="ConsPlusNormal"/>
              <w:ind w:firstLine="283"/>
              <w:jc w:val="both"/>
            </w:pPr>
            <w:r>
              <w:t>Основные регионы империи и их роль в жизни страны. Национальные движения и национальная политика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54</w:t>
            </w:r>
          </w:p>
        </w:tc>
        <w:tc>
          <w:tcPr>
            <w:tcW w:w="6809" w:type="dxa"/>
            <w:vAlign w:val="center"/>
          </w:tcPr>
          <w:p w:rsidR="00582AA9" w:rsidRDefault="00582AA9" w:rsidP="00927D85">
            <w:pPr>
              <w:pStyle w:val="ConsPlusNormal"/>
              <w:ind w:firstLine="283"/>
              <w:jc w:val="both"/>
            </w:pPr>
            <w:r>
              <w:t>Взаимодействие народов и национальных культур</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55</w:t>
            </w:r>
          </w:p>
        </w:tc>
        <w:tc>
          <w:tcPr>
            <w:tcW w:w="6809" w:type="dxa"/>
            <w:vAlign w:val="center"/>
          </w:tcPr>
          <w:p w:rsidR="00582AA9" w:rsidRDefault="00582AA9" w:rsidP="00927D85">
            <w:pPr>
              <w:pStyle w:val="ConsPlusNormal"/>
              <w:ind w:firstLine="283"/>
              <w:jc w:val="both"/>
            </w:pPr>
            <w:r>
              <w:t>Общественная жизнь в 1860 - 1890-х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56</w:t>
            </w:r>
          </w:p>
        </w:tc>
        <w:tc>
          <w:tcPr>
            <w:tcW w:w="6809" w:type="dxa"/>
            <w:vAlign w:val="center"/>
          </w:tcPr>
          <w:p w:rsidR="00582AA9" w:rsidRDefault="00582AA9" w:rsidP="00927D85">
            <w:pPr>
              <w:pStyle w:val="ConsPlusNormal"/>
              <w:ind w:firstLine="283"/>
              <w:jc w:val="both"/>
            </w:pPr>
            <w:r>
              <w:t>Идейные течения и общественное движение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57</w:t>
            </w:r>
          </w:p>
        </w:tc>
        <w:tc>
          <w:tcPr>
            <w:tcW w:w="6809" w:type="dxa"/>
            <w:vAlign w:val="center"/>
          </w:tcPr>
          <w:p w:rsidR="00582AA9" w:rsidRDefault="00582AA9" w:rsidP="00927D85">
            <w:pPr>
              <w:pStyle w:val="ConsPlusNormal"/>
              <w:ind w:firstLine="283"/>
              <w:jc w:val="both"/>
            </w:pPr>
            <w:r>
              <w:t>Идейные течения и общественное движение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58</w:t>
            </w:r>
          </w:p>
        </w:tc>
        <w:tc>
          <w:tcPr>
            <w:tcW w:w="6809" w:type="dxa"/>
            <w:vAlign w:val="center"/>
          </w:tcPr>
          <w:p w:rsidR="00582AA9" w:rsidRDefault="00582AA9" w:rsidP="00927D85">
            <w:pPr>
              <w:pStyle w:val="ConsPlusNormal"/>
              <w:ind w:firstLine="283"/>
              <w:jc w:val="both"/>
            </w:pPr>
            <w:r>
              <w:t>Урок повторения, обобщения и контроля по теме "Общественный путь и общественное движение"</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59</w:t>
            </w:r>
          </w:p>
        </w:tc>
        <w:tc>
          <w:tcPr>
            <w:tcW w:w="6809" w:type="dxa"/>
            <w:vAlign w:val="center"/>
          </w:tcPr>
          <w:p w:rsidR="00582AA9" w:rsidRDefault="00582AA9" w:rsidP="00927D85">
            <w:pPr>
              <w:pStyle w:val="ConsPlusNormal"/>
              <w:ind w:firstLine="283"/>
              <w:jc w:val="both"/>
            </w:pPr>
            <w:r>
              <w:t>Россия и мир на рубеже XIX - XX вв.: динамика развития и противоречия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60</w:t>
            </w:r>
          </w:p>
        </w:tc>
        <w:tc>
          <w:tcPr>
            <w:tcW w:w="6809" w:type="dxa"/>
            <w:vAlign w:val="center"/>
          </w:tcPr>
          <w:p w:rsidR="00582AA9" w:rsidRDefault="00582AA9" w:rsidP="00927D85">
            <w:pPr>
              <w:pStyle w:val="ConsPlusNormal"/>
              <w:ind w:firstLine="283"/>
              <w:jc w:val="both"/>
            </w:pPr>
            <w:r>
              <w:t>Социально-экономическое развитие страны на рубеже XIX - XX вв.</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61</w:t>
            </w:r>
          </w:p>
        </w:tc>
        <w:tc>
          <w:tcPr>
            <w:tcW w:w="6809" w:type="dxa"/>
            <w:vAlign w:val="center"/>
          </w:tcPr>
          <w:p w:rsidR="00582AA9" w:rsidRDefault="00582AA9" w:rsidP="00927D85">
            <w:pPr>
              <w:pStyle w:val="ConsPlusNormal"/>
              <w:ind w:firstLine="283"/>
              <w:jc w:val="both"/>
            </w:pPr>
            <w:r>
              <w:t>Николай II: начало правления. Политическое развитие страны в 1894 - 1904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62</w:t>
            </w:r>
          </w:p>
        </w:tc>
        <w:tc>
          <w:tcPr>
            <w:tcW w:w="6809" w:type="dxa"/>
            <w:vAlign w:val="center"/>
          </w:tcPr>
          <w:p w:rsidR="00582AA9" w:rsidRDefault="00582AA9" w:rsidP="00927D85">
            <w:pPr>
              <w:pStyle w:val="ConsPlusNormal"/>
              <w:ind w:firstLine="283"/>
              <w:jc w:val="both"/>
            </w:pPr>
            <w:r>
              <w:t>Внешняя политика Николая II. Русско-японская война 1904 - 1905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63</w:t>
            </w:r>
          </w:p>
        </w:tc>
        <w:tc>
          <w:tcPr>
            <w:tcW w:w="6809" w:type="dxa"/>
            <w:vAlign w:val="center"/>
          </w:tcPr>
          <w:p w:rsidR="00582AA9" w:rsidRDefault="00582AA9" w:rsidP="00927D85">
            <w:pPr>
              <w:pStyle w:val="ConsPlusNormal"/>
              <w:ind w:firstLine="283"/>
              <w:jc w:val="both"/>
            </w:pPr>
            <w:r>
              <w:t>Первая российская революция и политические реформы 1905 - 1907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64</w:t>
            </w:r>
          </w:p>
        </w:tc>
        <w:tc>
          <w:tcPr>
            <w:tcW w:w="6809" w:type="dxa"/>
            <w:vAlign w:val="center"/>
          </w:tcPr>
          <w:p w:rsidR="00582AA9" w:rsidRDefault="00582AA9" w:rsidP="00927D85">
            <w:pPr>
              <w:pStyle w:val="ConsPlusNormal"/>
              <w:ind w:firstLine="283"/>
              <w:jc w:val="both"/>
            </w:pPr>
            <w:r>
              <w:t>Социально-экономические реформы П. Столыпина</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65</w:t>
            </w:r>
          </w:p>
        </w:tc>
        <w:tc>
          <w:tcPr>
            <w:tcW w:w="6809" w:type="dxa"/>
            <w:vAlign w:val="center"/>
          </w:tcPr>
          <w:p w:rsidR="00582AA9" w:rsidRDefault="00582AA9" w:rsidP="00927D85">
            <w:pPr>
              <w:pStyle w:val="ConsPlusNormal"/>
              <w:ind w:firstLine="283"/>
              <w:jc w:val="both"/>
            </w:pPr>
            <w:r>
              <w:t>Политическое развитие страны в 1907 - 1914 гг.</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66</w:t>
            </w:r>
          </w:p>
        </w:tc>
        <w:tc>
          <w:tcPr>
            <w:tcW w:w="6809" w:type="dxa"/>
            <w:vAlign w:val="center"/>
          </w:tcPr>
          <w:p w:rsidR="00582AA9" w:rsidRDefault="00582AA9" w:rsidP="00927D85">
            <w:pPr>
              <w:pStyle w:val="ConsPlusNormal"/>
              <w:ind w:firstLine="283"/>
              <w:jc w:val="both"/>
            </w:pPr>
            <w:r>
              <w:t>Развитие науки и народного просвещения</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67</w:t>
            </w:r>
          </w:p>
        </w:tc>
        <w:tc>
          <w:tcPr>
            <w:tcW w:w="6809" w:type="dxa"/>
            <w:vAlign w:val="center"/>
          </w:tcPr>
          <w:p w:rsidR="00582AA9" w:rsidRDefault="00582AA9" w:rsidP="00927D85">
            <w:pPr>
              <w:pStyle w:val="ConsPlusNormal"/>
              <w:ind w:firstLine="283"/>
              <w:jc w:val="both"/>
            </w:pPr>
            <w:r>
              <w:t>Серебряный век российской культуры. Вклад России в мировую культуру</w:t>
            </w:r>
          </w:p>
        </w:tc>
        <w:tc>
          <w:tcPr>
            <w:tcW w:w="1418" w:type="dxa"/>
            <w:vAlign w:val="center"/>
          </w:tcPr>
          <w:p w:rsidR="00582AA9" w:rsidRDefault="00582AA9" w:rsidP="00927D85">
            <w:pPr>
              <w:pStyle w:val="ConsPlusNormal"/>
              <w:jc w:val="center"/>
            </w:pPr>
            <w:r>
              <w:t>1</w:t>
            </w:r>
          </w:p>
        </w:tc>
      </w:tr>
      <w:tr w:rsidR="00582AA9" w:rsidTr="00927D85">
        <w:tc>
          <w:tcPr>
            <w:tcW w:w="1191" w:type="dxa"/>
            <w:vAlign w:val="center"/>
          </w:tcPr>
          <w:p w:rsidR="00582AA9" w:rsidRDefault="00582AA9" w:rsidP="00927D85">
            <w:pPr>
              <w:pStyle w:val="ConsPlusNormal"/>
              <w:jc w:val="center"/>
            </w:pPr>
            <w:r>
              <w:t>Урок 68</w:t>
            </w:r>
          </w:p>
        </w:tc>
        <w:tc>
          <w:tcPr>
            <w:tcW w:w="6809" w:type="dxa"/>
            <w:vAlign w:val="center"/>
          </w:tcPr>
          <w:p w:rsidR="00582AA9" w:rsidRDefault="00582AA9" w:rsidP="00927D85">
            <w:pPr>
              <w:pStyle w:val="ConsPlusNormal"/>
              <w:ind w:firstLine="283"/>
              <w:jc w:val="both"/>
            </w:pPr>
            <w:r>
              <w:t>Урок итогового повторения и контроля</w:t>
            </w:r>
          </w:p>
        </w:tc>
        <w:tc>
          <w:tcPr>
            <w:tcW w:w="1418" w:type="dxa"/>
            <w:vAlign w:val="center"/>
          </w:tcPr>
          <w:p w:rsidR="00582AA9" w:rsidRDefault="00582AA9" w:rsidP="00927D85">
            <w:pPr>
              <w:pStyle w:val="ConsPlusNormal"/>
              <w:jc w:val="center"/>
            </w:pPr>
            <w:r>
              <w:t>1</w:t>
            </w:r>
          </w:p>
        </w:tc>
      </w:tr>
      <w:tr w:rsidR="00582AA9" w:rsidTr="00927D85">
        <w:tc>
          <w:tcPr>
            <w:tcW w:w="9418" w:type="dxa"/>
            <w:gridSpan w:val="3"/>
            <w:vAlign w:val="center"/>
          </w:tcPr>
          <w:p w:rsidR="00582AA9" w:rsidRDefault="00582AA9" w:rsidP="00927D85">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074AD" w:rsidRDefault="008074AD" w:rsidP="008074AD">
      <w:pPr>
        <w:pStyle w:val="ConsPlusNormal"/>
        <w:jc w:val="center"/>
      </w:pPr>
    </w:p>
    <w:p w:rsidR="00B377B5" w:rsidRDefault="00B377B5" w:rsidP="006E7CE1">
      <w:pPr>
        <w:spacing w:after="0" w:line="240" w:lineRule="auto"/>
        <w:ind w:firstLine="709"/>
        <w:jc w:val="both"/>
        <w:rPr>
          <w:rFonts w:ascii="Times New Roman" w:hAnsi="Times New Roman" w:cs="Times New Roman"/>
          <w:sz w:val="24"/>
        </w:rPr>
      </w:pPr>
      <w:r>
        <w:rPr>
          <w:rFonts w:ascii="Times New Roman" w:hAnsi="Times New Roman" w:cs="Times New Roman"/>
          <w:b/>
          <w:sz w:val="24"/>
          <w:szCs w:val="24"/>
        </w:rPr>
        <w:t xml:space="preserve">2.1.14 </w:t>
      </w:r>
      <w:r w:rsidR="006E7CE1" w:rsidRPr="007108C0">
        <w:rPr>
          <w:rFonts w:ascii="Times New Roman" w:hAnsi="Times New Roman" w:cs="Times New Roman"/>
          <w:b/>
          <w:sz w:val="24"/>
          <w:szCs w:val="24"/>
        </w:rPr>
        <w:t>ФЕДЕРАЛЬНАЯ РАБОЧАЯ ПРОГРАММА ПО УЧЕБНОМУ ПРЕДМЕТУ «ОБЩЕСТВОЗ</w:t>
      </w:r>
      <w:r w:rsidR="006E7CE1">
        <w:rPr>
          <w:rFonts w:ascii="Times New Roman" w:hAnsi="Times New Roman" w:cs="Times New Roman"/>
          <w:b/>
          <w:sz w:val="24"/>
          <w:szCs w:val="24"/>
        </w:rPr>
        <w:t xml:space="preserve">НАНИЕ» </w:t>
      </w:r>
    </w:p>
    <w:p w:rsidR="00C36040" w:rsidRPr="00C3037F" w:rsidRDefault="00C36040" w:rsidP="00C36040">
      <w:pPr>
        <w:spacing w:after="0" w:line="240" w:lineRule="auto"/>
        <w:ind w:left="120"/>
        <w:jc w:val="both"/>
        <w:rPr>
          <w:rFonts w:ascii="Times New Roman" w:hAnsi="Times New Roman" w:cs="Times New Roman"/>
          <w:sz w:val="24"/>
          <w:szCs w:val="24"/>
        </w:rPr>
      </w:pPr>
      <w:r w:rsidRPr="00C3037F">
        <w:rPr>
          <w:rFonts w:ascii="Times New Roman" w:hAnsi="Times New Roman" w:cs="Times New Roman"/>
          <w:b/>
          <w:color w:val="000000"/>
          <w:sz w:val="24"/>
          <w:szCs w:val="24"/>
        </w:rPr>
        <w:t>ОБЩАЯ ХАРАКТЕРИСТИКА УЧЕБНОГО ПРЕДМЕТА «ОБЩЕСТВОЗНАНИЕ»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lastRenderedPageBreak/>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w:t>
      </w:r>
    </w:p>
    <w:p w:rsidR="00C36040" w:rsidRPr="00C3037F" w:rsidRDefault="00C36040" w:rsidP="00C36040">
      <w:pPr>
        <w:spacing w:after="0" w:line="240" w:lineRule="auto"/>
        <w:ind w:left="120"/>
        <w:jc w:val="both"/>
        <w:rPr>
          <w:rFonts w:ascii="Times New Roman" w:hAnsi="Times New Roman" w:cs="Times New Roman"/>
          <w:sz w:val="24"/>
          <w:szCs w:val="24"/>
        </w:rPr>
      </w:pPr>
      <w:r w:rsidRPr="00C3037F">
        <w:rPr>
          <w:rFonts w:ascii="Times New Roman" w:hAnsi="Times New Roman" w:cs="Times New Roman"/>
          <w:b/>
          <w:color w:val="000000"/>
          <w:sz w:val="24"/>
          <w:szCs w:val="24"/>
        </w:rPr>
        <w:t>ЦЕЛИ ИЗУЧЕНИЯ УЧЕБНОГО ПРЕДМЕТА «ОБЩЕСТВОЗНАНИЕ:</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способности к личному самоопределению, самореализации, самоконтролю;</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мотивации к высокопроизводительной, наукоемкой трудовой деятельности;</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старшего подросткового возраста;</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C36040" w:rsidRPr="00C3037F" w:rsidRDefault="00C36040" w:rsidP="00C36040">
      <w:pPr>
        <w:numPr>
          <w:ilvl w:val="0"/>
          <w:numId w:val="67"/>
        </w:numPr>
        <w:spacing w:after="0" w:line="240" w:lineRule="auto"/>
        <w:jc w:val="both"/>
        <w:rPr>
          <w:rFonts w:ascii="Times New Roman" w:hAnsi="Times New Roman" w:cs="Times New Roman"/>
          <w:sz w:val="24"/>
          <w:szCs w:val="24"/>
        </w:rPr>
      </w:pPr>
      <w:r w:rsidRPr="00C3037F">
        <w:rPr>
          <w:rFonts w:ascii="Times New Roman" w:hAnsi="Times New Roman" w:cs="Times New Roman"/>
          <w:color w:val="000000"/>
          <w:sz w:val="24"/>
          <w:szCs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C36040" w:rsidRPr="00C3037F" w:rsidRDefault="00C36040" w:rsidP="00C36040">
      <w:pPr>
        <w:spacing w:after="0" w:line="240" w:lineRule="auto"/>
        <w:ind w:left="120"/>
        <w:rPr>
          <w:rFonts w:ascii="Times New Roman" w:hAnsi="Times New Roman" w:cs="Times New Roman"/>
          <w:sz w:val="24"/>
          <w:szCs w:val="24"/>
        </w:rPr>
      </w:pPr>
    </w:p>
    <w:p w:rsidR="00C36040" w:rsidRPr="00C3037F" w:rsidRDefault="00C36040" w:rsidP="00C36040">
      <w:pPr>
        <w:spacing w:after="0" w:line="240" w:lineRule="auto"/>
        <w:ind w:left="120"/>
        <w:jc w:val="both"/>
        <w:rPr>
          <w:rFonts w:ascii="Times New Roman" w:hAnsi="Times New Roman" w:cs="Times New Roman"/>
          <w:sz w:val="24"/>
          <w:szCs w:val="24"/>
        </w:rPr>
      </w:pPr>
      <w:r w:rsidRPr="00C3037F">
        <w:rPr>
          <w:rFonts w:ascii="Times New Roman" w:hAnsi="Times New Roman" w:cs="Times New Roman"/>
          <w:b/>
          <w:color w:val="000000"/>
          <w:sz w:val="24"/>
          <w:szCs w:val="24"/>
        </w:rPr>
        <w:t>МЕСТО УЧЕБНОГО ПРЕДМЕТА «ОБЩЕСТВОЗНАНИЕ» В УЧЕБНОМ ПЛАНЕ</w:t>
      </w:r>
    </w:p>
    <w:p w:rsidR="00C36040" w:rsidRPr="00C3037F" w:rsidRDefault="00C36040" w:rsidP="00C36040">
      <w:pPr>
        <w:tabs>
          <w:tab w:val="left" w:pos="2472"/>
        </w:tabs>
        <w:spacing w:after="0" w:line="240" w:lineRule="auto"/>
        <w:ind w:left="120"/>
        <w:jc w:val="both"/>
        <w:rPr>
          <w:rFonts w:ascii="Times New Roman" w:hAnsi="Times New Roman" w:cs="Times New Roman"/>
          <w:sz w:val="24"/>
          <w:szCs w:val="24"/>
        </w:rPr>
      </w:pPr>
      <w:r w:rsidRPr="00C3037F">
        <w:rPr>
          <w:rFonts w:ascii="Times New Roman" w:hAnsi="Times New Roman" w:cs="Times New Roman"/>
          <w:color w:val="000000"/>
          <w:sz w:val="24"/>
          <w:szCs w:val="24"/>
        </w:rPr>
        <w:t>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C36040" w:rsidRPr="00C3037F" w:rsidRDefault="00C36040" w:rsidP="00C36040">
      <w:pPr>
        <w:spacing w:after="0" w:line="240" w:lineRule="auto"/>
        <w:ind w:left="120"/>
        <w:jc w:val="both"/>
        <w:rPr>
          <w:rFonts w:ascii="Times New Roman" w:hAnsi="Times New Roman" w:cs="Times New Roman"/>
          <w:sz w:val="24"/>
          <w:szCs w:val="24"/>
        </w:rPr>
      </w:pPr>
      <w:bookmarkStart w:id="150" w:name="block-86961707"/>
      <w:r w:rsidRPr="00C3037F">
        <w:rPr>
          <w:rFonts w:ascii="Times New Roman" w:hAnsi="Times New Roman" w:cs="Times New Roman"/>
          <w:b/>
          <w:color w:val="000000"/>
          <w:sz w:val="24"/>
          <w:szCs w:val="24"/>
        </w:rPr>
        <w:t>СОДЕРЖАНИЕ УЧЕБНОГО ПРЕДМЕТА</w:t>
      </w:r>
    </w:p>
    <w:p w:rsidR="00C36040" w:rsidRPr="00C3037F" w:rsidRDefault="00C36040" w:rsidP="00C36040">
      <w:pPr>
        <w:spacing w:after="0" w:line="240" w:lineRule="auto"/>
        <w:ind w:left="120"/>
        <w:jc w:val="both"/>
        <w:rPr>
          <w:rFonts w:ascii="Times New Roman" w:hAnsi="Times New Roman" w:cs="Times New Roman"/>
          <w:sz w:val="24"/>
          <w:szCs w:val="24"/>
        </w:rPr>
      </w:pP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9 КЛАСС</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Человек и общество.</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Человек. Биологическое и социальное в человеке. Индивид. Личность. Потребности. Способности. Возраст человека. Социализация личности. Общество. Сферы общественной жизни. Социальные общности и группы. Социальная структура общества. Социальное неравенство. Социальная мобильность. Социальные нормы.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Традиционные ценности российского общества. Наследие. Идентичность. Семья. Российский народ. Защита традиционных ценностей.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Информационное пространство современного общества. Средства массовой информации и коммуникации. Правда и фейк. Информационная безопасность и правила безопасного поведения в Интернете.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Государство и право</w:t>
      </w:r>
      <w:r w:rsidRPr="00C3037F">
        <w:rPr>
          <w:rFonts w:ascii="Times New Roman" w:hAnsi="Times New Roman" w:cs="Times New Roman"/>
          <w:color w:val="000000"/>
          <w:sz w:val="24"/>
          <w:szCs w:val="24"/>
        </w:rPr>
        <w:t>.</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Государство. Признаки государства. Символы государства. Функции государства. Форма государства.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Цифровое государство. Электронное правительство. Государственные услуги.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Право.</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Нормы и отрасли права. Источники права. Правоотношения: субъект, объект, содержание.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Особенности правового статуса несовершеннолетнего как субъекта правоотношений.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Правонарушения и юридическая ответственность. Признаки и виды правонарушений.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Признаки и виды юридической ответственности.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Особенности уголовной ответственности несовершеннолетних.</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Правоохранительные органы в Российской Федерации.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Гражданин и гражданство. Гражданство Российской Федерации.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Права и свободы человека и гражданина в Конституции Российской Федерации. Конституционные обязанности.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Культура.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Культура. Культурное наследие. Искусство. Виды искусства. Учреждения культуры. Государственная культурная политика.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Религия. Роль религии в жизни человека и общества. Традиционные религии в Российской Федерации.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Образование. Современная система российского образования. Права и обязанности обучающегося.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Наука.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Роль науки в развитии общества. Передовые рубежи российской науки в XXI веке. Государственная поддержка науки в Российской Федерации.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Экономика.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Хозяйственная система. Экономическая деятельность. Экономические блага. Факторы производства. Собственность. Обмен и торговля. Рынок и его механизмы.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Государство в экономике. Деньги и их функции. Инфляция. Центральный Банк Российской Федерации. Государственный бюджет. Налоги. Цели экономической политики государства.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lastRenderedPageBreak/>
        <w:t>Семья в экономике. Экономические ресурсы семьи. Финансовые инструменты, используемые домохозяйствами. Семейный бюджет и рациональное потребление. Способы и формы сбережений. Личный финансовый план.</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Россия на пути в будущее.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Россия – страна возможностей. Национальные цели развития России. Технологический суверенитет.</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Россия в XXI веке. Россия – государство-цивилизация. Россия в глобальной политике.</w:t>
      </w:r>
    </w:p>
    <w:bookmarkEnd w:id="150"/>
    <w:p w:rsidR="00C36040" w:rsidRPr="00C3037F" w:rsidRDefault="00C36040" w:rsidP="00C36040">
      <w:pPr>
        <w:spacing w:after="0" w:line="240" w:lineRule="auto"/>
        <w:ind w:left="120"/>
        <w:jc w:val="both"/>
        <w:rPr>
          <w:rFonts w:ascii="Times New Roman" w:hAnsi="Times New Roman" w:cs="Times New Roman"/>
          <w:sz w:val="24"/>
          <w:szCs w:val="24"/>
        </w:rPr>
      </w:pPr>
      <w:r w:rsidRPr="00C3037F">
        <w:rPr>
          <w:rFonts w:ascii="Times New Roman" w:hAnsi="Times New Roman" w:cs="Times New Roman"/>
          <w:b/>
          <w:color w:val="000000"/>
          <w:sz w:val="24"/>
          <w:szCs w:val="24"/>
        </w:rPr>
        <w:t xml:space="preserve">ПЛАНИРУЕМЫЕ </w:t>
      </w:r>
      <w:r w:rsidRPr="00C3037F">
        <w:rPr>
          <w:rFonts w:ascii="Times New Roman" w:hAnsi="Times New Roman" w:cs="Times New Roman"/>
          <w:b/>
          <w:color w:val="222222"/>
          <w:sz w:val="24"/>
          <w:szCs w:val="24"/>
        </w:rPr>
        <w:t>ОБРАЗОВАТЕЛЬНЫЕ РЕЗУЛЬТАТЫ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222222"/>
          <w:sz w:val="24"/>
          <w:szCs w:val="24"/>
        </w:rPr>
        <w:t>Л</w:t>
      </w:r>
      <w:r w:rsidRPr="00C3037F">
        <w:rPr>
          <w:rFonts w:ascii="Times New Roman" w:hAnsi="Times New Roman" w:cs="Times New Roman"/>
          <w:b/>
          <w:color w:val="000000"/>
          <w:sz w:val="24"/>
          <w:szCs w:val="24"/>
        </w:rPr>
        <w:t>ИЧНОСТНЫЕ РЕЗУЛЬТАТЫ</w:t>
      </w:r>
    </w:p>
    <w:p w:rsidR="00C36040" w:rsidRPr="00C3037F" w:rsidRDefault="00C36040" w:rsidP="00C36040">
      <w:pPr>
        <w:tabs>
          <w:tab w:val="left" w:pos="3233"/>
        </w:tabs>
        <w:spacing w:after="0" w:line="240" w:lineRule="auto"/>
        <w:ind w:left="120"/>
        <w:jc w:val="both"/>
        <w:rPr>
          <w:rFonts w:ascii="Times New Roman" w:hAnsi="Times New Roman" w:cs="Times New Roman"/>
          <w:sz w:val="24"/>
          <w:szCs w:val="24"/>
        </w:rPr>
      </w:pPr>
      <w:r w:rsidRPr="00C3037F">
        <w:rPr>
          <w:rFonts w:ascii="Times New Roman" w:hAnsi="Times New Roman" w:cs="Times New Roman"/>
          <w:color w:val="000000"/>
          <w:sz w:val="24"/>
          <w:szCs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w:t>
      </w:r>
    </w:p>
    <w:p w:rsidR="00C36040" w:rsidRPr="00C3037F" w:rsidRDefault="00C36040" w:rsidP="00C36040">
      <w:pPr>
        <w:spacing w:after="0" w:line="240" w:lineRule="auto"/>
        <w:ind w:left="120"/>
        <w:jc w:val="both"/>
        <w:rPr>
          <w:rFonts w:ascii="Times New Roman" w:hAnsi="Times New Roman" w:cs="Times New Roman"/>
          <w:sz w:val="24"/>
          <w:szCs w:val="24"/>
        </w:rPr>
      </w:pPr>
      <w:r w:rsidRPr="00C3037F">
        <w:rPr>
          <w:rFonts w:ascii="Times New Roman" w:hAnsi="Times New Roman" w:cs="Times New Roman"/>
          <w:color w:val="000000"/>
          <w:sz w:val="24"/>
          <w:szCs w:val="24"/>
        </w:rPr>
        <w:t>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t>1) гражданского воспитания:</w:t>
      </w:r>
      <w:r w:rsidRPr="00C3037F">
        <w:rPr>
          <w:rFonts w:ascii="Times New Roman" w:hAnsi="Times New Roman" w:cs="Times New Roman"/>
          <w:color w:val="000000"/>
          <w:sz w:val="24"/>
          <w:szCs w:val="24"/>
        </w:rPr>
        <w:t xml:space="preserve">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t xml:space="preserve">2) патриотического воспитания: </w:t>
      </w:r>
      <w:r w:rsidRPr="00C3037F">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t>3) духовно-нравственного воспитания:</w:t>
      </w:r>
      <w:r w:rsidRPr="00C3037F">
        <w:rPr>
          <w:rFonts w:ascii="Times New Roman" w:hAnsi="Times New Roman" w:cs="Times New Roman"/>
          <w:color w:val="000000"/>
          <w:sz w:val="24"/>
          <w:szCs w:val="24"/>
        </w:rPr>
        <w:t xml:space="preserve">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t xml:space="preserve">4) эстетического воспитания: </w:t>
      </w:r>
      <w:r w:rsidRPr="00C3037F">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t>5) физического воспитания, формирования культуры здоровья и эмоционального благополучия:</w:t>
      </w:r>
      <w:r w:rsidRPr="00C3037F">
        <w:rPr>
          <w:rFonts w:ascii="Times New Roman" w:hAnsi="Times New Roman" w:cs="Times New Roman"/>
          <w:color w:val="000000"/>
          <w:sz w:val="24"/>
          <w:szCs w:val="24"/>
        </w:rPr>
        <w:t xml:space="preserve">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lastRenderedPageBreak/>
        <w:t xml:space="preserve">6) трудового воспитания: </w:t>
      </w:r>
      <w:r w:rsidRPr="00C3037F">
        <w:rPr>
          <w:rFonts w:ascii="Times New Roman" w:hAnsi="Times New Roman" w:cs="Times New Roman"/>
          <w:color w:val="000000"/>
          <w:sz w:val="24"/>
          <w:szCs w:val="24"/>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t>7) ценности научного познания:</w:t>
      </w:r>
      <w:r w:rsidRPr="00C3037F">
        <w:rPr>
          <w:rFonts w:ascii="Times New Roman" w:hAnsi="Times New Roman" w:cs="Times New Roman"/>
          <w:color w:val="000000"/>
          <w:sz w:val="24"/>
          <w:szCs w:val="24"/>
        </w:rPr>
        <w:t xml:space="preserve">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t xml:space="preserve">8) экологического воспитания: </w:t>
      </w:r>
      <w:r w:rsidRPr="00C3037F">
        <w:rPr>
          <w:rFonts w:ascii="Times New Roman" w:hAnsi="Times New Roman" w:cs="Times New Roman"/>
          <w:color w:val="000000"/>
          <w:sz w:val="24"/>
          <w:szCs w:val="24"/>
        </w:rPr>
        <w:t>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i/>
          <w:color w:val="000000"/>
          <w:sz w:val="24"/>
          <w:szCs w:val="24"/>
        </w:rPr>
        <w:t>Личностные результаты, обеспечивающие адаптацию обучающегося к изменяющимся условиям социальной и природной среды: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способность обучающихся взаимодействия в условиях неопределенности, открытость опыту и знаниям других людей;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способность действовать в условиях неопределенности, открытость опыту и знаниям других людей, повышать уровень своей компетентности через практическую деятельность, в том числе умение учиться у других людей;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осознавать в совместной деятельности новые знания, навыки и компетенции из опыта других людей;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навык выявления и связывания образов, способность формирования новых знаний, в том числе спос</w:t>
      </w:r>
      <w:r w:rsidRPr="00C3037F">
        <w:rPr>
          <w:rFonts w:ascii="Times New Roman" w:hAnsi="Times New Roman" w:cs="Times New Roman"/>
          <w:color w:val="222222"/>
          <w:sz w:val="24"/>
          <w:szCs w:val="24"/>
        </w:rPr>
        <w:t>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МЕТАПРЕДМЕТНЫЕ РЕЗУЛЬТАТЫ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1. Овладение универсальными учебными познавательными действиями.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Базовые логические действия: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выявлять и характеризовать существенные признаки социальных явлений и процессов; устанавливать существенный признак классификации социальных фактов, основания для их обобщения и сравнения, критерии проводимого анализа;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 учетом предложенной задачи выявлять закономерности и противоречия в рассматриваемых фактах, данных и наблюдениях;</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предлагать критерии для выявления закономерностей и противоречий;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lastRenderedPageBreak/>
        <w:t>выявлять дефицит информации, данных, необходимых для решения поставленной задачи;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выявлять причинно-следственные связи при изучении явлений и процессов;</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осознавать невозможность контролировать все вокруг.</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Базовые исследовательские действия: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использовать вопросы как исследовательский инструмент познания;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Умения работать с информацией: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эффективно запоминать и систематизировать информацию.</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2. Овладение универсальными учебными коммуникативными действиями: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выражать себя (свою точку зрения) в устных и письменных текстах;</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понимать намерения других людей, проявлять уважительное отношение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к собеседнику и в корректной форме формулировать свои возражения;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публично представлять результаты выполненного исследования, проекта;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3. Овладение универсальными учебными регулятивными действиями.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Самоорганизация: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выявлять проблемы для решения в жизненных и учебных ситуациях;</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lastRenderedPageBreak/>
        <w:t>ориентироваться в различных подходах принятия решений (индивидуальное, принятие решения в группе, принятие решений в группе);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осуществлять выбор и брать ответственность за решение.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Самоконтроль и эмоциональный интеллект:</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владеть способами самоконтроля, самомотивации и рефлексии; давать оценку ситуации и предлагать план ее изменения;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различать, называть и управлять собственными эмоциями и эмоциями других людей;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выявлять и анализировать причины эмоций;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регулировать способ выражения эмоций;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осознанно относиться к другому человеку, его мнению;</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признавать свое право на ошибку и такое же право другого человека;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принимать себя и других людей, не осуждая;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открытость себе и другим людям.</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Совместная деятельность:</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уметь обобщать мнения нескольких человек, проявлять готовность руководить, выполнять поручения, подчиняться;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b/>
          <w:color w:val="000000"/>
          <w:sz w:val="24"/>
          <w:szCs w:val="24"/>
        </w:rPr>
        <w:t>ПРЕДМЕТНЫЕ РЕЗУЛЬТАТЫ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1) приобретет знания о человеке и обществе, традиционных ценностях российского общества;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значении семьи, религии, науки, образования и искусства в жизни человека и общества;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признаках и функциях государства как основного политического института, основах организации государственной власти в России;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правах и обязанностях гражданина Российской Федерации (в том числе несовершеннолетнего); нормах, отраслях и источниках права;</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lastRenderedPageBreak/>
        <w:t>правоотношениях;</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правонарушениях и юридической ответственности;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хозяйственных системах, роли государства в экономике, в том числе в организации денежного обращения;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роли домохозяйства в экономике и основах рационального финансово грамотного поведения;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роли и месте Российской Федерации в многополярном мире;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необходимости обеспечения технологического суверенитета, защиты личности, общества и государства от терроризма и экстремизма, противодействия коррупции;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2) уметь характеризовать традиционные российские духовно-нравственные ценности (в том числе защиту человеческой жизни, прав и свобод человека, крепкую семью, созидательный труд, служение Отечеству, гуманизм, милосердие, справедливость, взаимопомощь, коллективизм, историческое единство народов России, преемственность истории нашей Родины);</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lastRenderedPageBreak/>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C36040" w:rsidRPr="00C3037F" w:rsidRDefault="00C36040" w:rsidP="00C36040">
      <w:pPr>
        <w:spacing w:after="0" w:line="240" w:lineRule="auto"/>
        <w:ind w:firstLine="600"/>
        <w:jc w:val="both"/>
        <w:rPr>
          <w:rFonts w:ascii="Times New Roman" w:hAnsi="Times New Roman" w:cs="Times New Roman"/>
          <w:sz w:val="24"/>
          <w:szCs w:val="24"/>
        </w:rPr>
      </w:pPr>
      <w:r w:rsidRPr="00C3037F">
        <w:rPr>
          <w:rFonts w:ascii="Times New Roman" w:hAnsi="Times New Roman" w:cs="Times New Roman"/>
          <w:color w:val="000000"/>
          <w:sz w:val="24"/>
          <w:szCs w:val="24"/>
        </w:rPr>
        <w:t>15) самостоятельно заполнять форму (в том числе электронную) простейших документов (заявления, обращения, личный финансовый план);</w:t>
      </w:r>
    </w:p>
    <w:p w:rsidR="00C36040" w:rsidRDefault="00C36040" w:rsidP="00C36040">
      <w:pPr>
        <w:spacing w:after="0" w:line="240" w:lineRule="auto"/>
        <w:ind w:firstLine="600"/>
        <w:jc w:val="both"/>
        <w:rPr>
          <w:rFonts w:ascii="Times New Roman" w:hAnsi="Times New Roman" w:cs="Times New Roman"/>
          <w:color w:val="000000"/>
          <w:sz w:val="24"/>
          <w:szCs w:val="24"/>
        </w:rPr>
      </w:pPr>
      <w:r w:rsidRPr="00C3037F">
        <w:rPr>
          <w:rFonts w:ascii="Times New Roman" w:hAnsi="Times New Roman" w:cs="Times New Roman"/>
          <w:color w:val="000000"/>
          <w:sz w:val="24"/>
          <w:szCs w:val="24"/>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6078B5" w:rsidRPr="006078B5" w:rsidRDefault="006078B5" w:rsidP="00C36040">
      <w:pPr>
        <w:spacing w:after="0" w:line="240" w:lineRule="auto"/>
        <w:ind w:firstLine="600"/>
        <w:jc w:val="both"/>
        <w:rPr>
          <w:rFonts w:ascii="Times New Roman" w:hAnsi="Times New Roman" w:cs="Times New Roman"/>
          <w:b/>
          <w:sz w:val="24"/>
          <w:szCs w:val="24"/>
        </w:rPr>
      </w:pPr>
      <w:r w:rsidRPr="006078B5">
        <w:rPr>
          <w:rFonts w:ascii="Times New Roman" w:hAnsi="Times New Roman" w:cs="Times New Roman"/>
          <w:b/>
          <w:color w:val="000000"/>
          <w:sz w:val="24"/>
          <w:szCs w:val="24"/>
        </w:rPr>
        <w:t>ТЕМАТИЧЕСКОЕ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4"/>
        <w:gridCol w:w="3605"/>
        <w:gridCol w:w="1371"/>
        <w:gridCol w:w="1841"/>
        <w:gridCol w:w="1910"/>
      </w:tblGrid>
      <w:tr w:rsidR="006078B5" w:rsidTr="00611F91">
        <w:trPr>
          <w:trHeight w:val="144"/>
          <w:tblCellSpacing w:w="20" w:type="nil"/>
        </w:trPr>
        <w:tc>
          <w:tcPr>
            <w:tcW w:w="505" w:type="dxa"/>
            <w:vMerge w:val="restart"/>
            <w:tcMar>
              <w:top w:w="50" w:type="dxa"/>
              <w:left w:w="100" w:type="dxa"/>
            </w:tcMar>
            <w:vAlign w:val="center"/>
          </w:tcPr>
          <w:p w:rsidR="006078B5" w:rsidRDefault="006078B5" w:rsidP="00611F91">
            <w:pPr>
              <w:spacing w:after="0"/>
              <w:ind w:left="135"/>
            </w:pPr>
            <w:r>
              <w:rPr>
                <w:rFonts w:ascii="Times New Roman" w:hAnsi="Times New Roman"/>
                <w:b/>
                <w:color w:val="000000"/>
                <w:sz w:val="24"/>
              </w:rPr>
              <w:t xml:space="preserve">№ п/п </w:t>
            </w:r>
          </w:p>
          <w:p w:rsidR="006078B5" w:rsidRDefault="006078B5" w:rsidP="00611F91">
            <w:pPr>
              <w:spacing w:after="0"/>
              <w:ind w:left="135"/>
            </w:pPr>
          </w:p>
        </w:tc>
        <w:tc>
          <w:tcPr>
            <w:tcW w:w="2288" w:type="dxa"/>
            <w:vMerge w:val="restart"/>
            <w:tcMar>
              <w:top w:w="50" w:type="dxa"/>
              <w:left w:w="100" w:type="dxa"/>
            </w:tcMar>
            <w:vAlign w:val="center"/>
          </w:tcPr>
          <w:p w:rsidR="006078B5" w:rsidRDefault="006078B5" w:rsidP="00611F91">
            <w:pPr>
              <w:spacing w:after="0"/>
              <w:ind w:left="135"/>
            </w:pPr>
            <w:r>
              <w:rPr>
                <w:rFonts w:ascii="Times New Roman" w:hAnsi="Times New Roman"/>
                <w:b/>
                <w:color w:val="000000"/>
                <w:sz w:val="24"/>
              </w:rPr>
              <w:t xml:space="preserve">Наименование разделов и тем программы </w:t>
            </w:r>
          </w:p>
          <w:p w:rsidR="006078B5" w:rsidRDefault="006078B5" w:rsidP="00611F91">
            <w:pPr>
              <w:spacing w:after="0"/>
              <w:ind w:left="135"/>
            </w:pPr>
          </w:p>
        </w:tc>
        <w:tc>
          <w:tcPr>
            <w:tcW w:w="0" w:type="auto"/>
            <w:gridSpan w:val="3"/>
            <w:tcMar>
              <w:top w:w="50" w:type="dxa"/>
              <w:left w:w="100" w:type="dxa"/>
            </w:tcMar>
            <w:vAlign w:val="center"/>
          </w:tcPr>
          <w:p w:rsidR="006078B5" w:rsidRDefault="006078B5" w:rsidP="00611F91">
            <w:pPr>
              <w:spacing w:after="0"/>
            </w:pPr>
            <w:r>
              <w:rPr>
                <w:rFonts w:ascii="Times New Roman" w:hAnsi="Times New Roman"/>
                <w:b/>
                <w:color w:val="000000"/>
                <w:sz w:val="24"/>
              </w:rPr>
              <w:t>Количество часов</w:t>
            </w:r>
          </w:p>
        </w:tc>
      </w:tr>
      <w:tr w:rsidR="006078B5" w:rsidTr="00611F91">
        <w:trPr>
          <w:trHeight w:val="144"/>
          <w:tblCellSpacing w:w="20" w:type="nil"/>
        </w:trPr>
        <w:tc>
          <w:tcPr>
            <w:tcW w:w="0" w:type="auto"/>
            <w:vMerge/>
            <w:tcBorders>
              <w:top w:val="nil"/>
            </w:tcBorders>
            <w:tcMar>
              <w:top w:w="50" w:type="dxa"/>
              <w:left w:w="100" w:type="dxa"/>
            </w:tcMar>
          </w:tcPr>
          <w:p w:rsidR="006078B5" w:rsidRDefault="006078B5" w:rsidP="00611F91"/>
        </w:tc>
        <w:tc>
          <w:tcPr>
            <w:tcW w:w="0" w:type="auto"/>
            <w:vMerge/>
            <w:tcBorders>
              <w:top w:val="nil"/>
            </w:tcBorders>
            <w:tcMar>
              <w:top w:w="50" w:type="dxa"/>
              <w:left w:w="100" w:type="dxa"/>
            </w:tcMar>
          </w:tcPr>
          <w:p w:rsidR="006078B5" w:rsidRDefault="006078B5" w:rsidP="00611F91"/>
        </w:tc>
        <w:tc>
          <w:tcPr>
            <w:tcW w:w="1050" w:type="dxa"/>
            <w:tcMar>
              <w:top w:w="50" w:type="dxa"/>
              <w:left w:w="100" w:type="dxa"/>
            </w:tcMar>
            <w:vAlign w:val="center"/>
          </w:tcPr>
          <w:p w:rsidR="006078B5" w:rsidRDefault="006078B5" w:rsidP="00611F91">
            <w:pPr>
              <w:spacing w:after="0"/>
              <w:ind w:left="135"/>
            </w:pPr>
            <w:r>
              <w:rPr>
                <w:rFonts w:ascii="Times New Roman" w:hAnsi="Times New Roman"/>
                <w:b/>
                <w:color w:val="000000"/>
                <w:sz w:val="24"/>
              </w:rPr>
              <w:t xml:space="preserve">Всего </w:t>
            </w:r>
          </w:p>
          <w:p w:rsidR="006078B5" w:rsidRDefault="006078B5" w:rsidP="00611F91">
            <w:pPr>
              <w:spacing w:after="0"/>
              <w:ind w:left="135"/>
            </w:pPr>
          </w:p>
        </w:tc>
        <w:tc>
          <w:tcPr>
            <w:tcW w:w="1785" w:type="dxa"/>
            <w:tcMar>
              <w:top w:w="50" w:type="dxa"/>
              <w:left w:w="100" w:type="dxa"/>
            </w:tcMar>
            <w:vAlign w:val="center"/>
          </w:tcPr>
          <w:p w:rsidR="006078B5" w:rsidRDefault="006078B5" w:rsidP="00611F91">
            <w:pPr>
              <w:spacing w:after="0"/>
              <w:ind w:left="135"/>
            </w:pPr>
            <w:r>
              <w:rPr>
                <w:rFonts w:ascii="Times New Roman" w:hAnsi="Times New Roman"/>
                <w:b/>
                <w:color w:val="000000"/>
                <w:sz w:val="24"/>
              </w:rPr>
              <w:t xml:space="preserve">Контрольные работы </w:t>
            </w:r>
          </w:p>
          <w:p w:rsidR="006078B5" w:rsidRDefault="006078B5" w:rsidP="00611F91">
            <w:pPr>
              <w:spacing w:after="0"/>
              <w:ind w:left="135"/>
            </w:pPr>
          </w:p>
        </w:tc>
        <w:tc>
          <w:tcPr>
            <w:tcW w:w="1866" w:type="dxa"/>
            <w:tcMar>
              <w:top w:w="50" w:type="dxa"/>
              <w:left w:w="100" w:type="dxa"/>
            </w:tcMar>
            <w:vAlign w:val="center"/>
          </w:tcPr>
          <w:p w:rsidR="006078B5" w:rsidRDefault="006078B5" w:rsidP="00611F91">
            <w:pPr>
              <w:spacing w:after="0"/>
              <w:ind w:left="135"/>
            </w:pPr>
            <w:r>
              <w:rPr>
                <w:rFonts w:ascii="Times New Roman" w:hAnsi="Times New Roman"/>
                <w:b/>
                <w:color w:val="000000"/>
                <w:sz w:val="24"/>
              </w:rPr>
              <w:t xml:space="preserve">Практические работы </w:t>
            </w:r>
          </w:p>
          <w:p w:rsidR="006078B5" w:rsidRDefault="006078B5" w:rsidP="00611F91">
            <w:pPr>
              <w:spacing w:after="0"/>
              <w:ind w:left="135"/>
            </w:pPr>
          </w:p>
        </w:tc>
      </w:tr>
      <w:tr w:rsidR="006078B5" w:rsidTr="00611F91">
        <w:trPr>
          <w:trHeight w:val="144"/>
          <w:tblCellSpacing w:w="20" w:type="nil"/>
        </w:trPr>
        <w:tc>
          <w:tcPr>
            <w:tcW w:w="505" w:type="dxa"/>
            <w:tcMar>
              <w:top w:w="50" w:type="dxa"/>
              <w:left w:w="100" w:type="dxa"/>
            </w:tcMar>
            <w:vAlign w:val="center"/>
          </w:tcPr>
          <w:p w:rsidR="006078B5" w:rsidRDefault="006078B5" w:rsidP="00611F91">
            <w:pPr>
              <w:spacing w:after="0"/>
            </w:pPr>
            <w:r>
              <w:rPr>
                <w:rFonts w:ascii="Times New Roman" w:hAnsi="Times New Roman"/>
                <w:color w:val="000000"/>
                <w:sz w:val="24"/>
              </w:rPr>
              <w:t>1</w:t>
            </w:r>
          </w:p>
        </w:tc>
        <w:tc>
          <w:tcPr>
            <w:tcW w:w="2288" w:type="dxa"/>
            <w:tcMar>
              <w:top w:w="50" w:type="dxa"/>
              <w:left w:w="100" w:type="dxa"/>
            </w:tcMar>
            <w:vAlign w:val="center"/>
          </w:tcPr>
          <w:p w:rsidR="006078B5" w:rsidRDefault="006078B5" w:rsidP="00611F91">
            <w:pPr>
              <w:spacing w:after="0"/>
              <w:ind w:left="135"/>
            </w:pPr>
            <w:r>
              <w:rPr>
                <w:rFonts w:ascii="Times New Roman" w:hAnsi="Times New Roman"/>
                <w:color w:val="000000"/>
                <w:sz w:val="24"/>
              </w:rPr>
              <w:t>Человек и общество</w:t>
            </w:r>
          </w:p>
        </w:tc>
        <w:tc>
          <w:tcPr>
            <w:tcW w:w="1050" w:type="dxa"/>
            <w:tcMar>
              <w:top w:w="50" w:type="dxa"/>
              <w:left w:w="100" w:type="dxa"/>
            </w:tcMar>
            <w:vAlign w:val="center"/>
          </w:tcPr>
          <w:p w:rsidR="006078B5" w:rsidRDefault="006078B5" w:rsidP="00611F91">
            <w:pPr>
              <w:spacing w:after="0"/>
              <w:ind w:left="135"/>
              <w:jc w:val="center"/>
            </w:pPr>
            <w:r>
              <w:rPr>
                <w:rFonts w:ascii="Times New Roman" w:hAnsi="Times New Roman"/>
                <w:color w:val="000000"/>
                <w:sz w:val="24"/>
              </w:rPr>
              <w:t xml:space="preserve"> 7 </w:t>
            </w:r>
          </w:p>
        </w:tc>
        <w:tc>
          <w:tcPr>
            <w:tcW w:w="1785" w:type="dxa"/>
            <w:tcMar>
              <w:top w:w="50" w:type="dxa"/>
              <w:left w:w="100" w:type="dxa"/>
            </w:tcMar>
            <w:vAlign w:val="center"/>
          </w:tcPr>
          <w:p w:rsidR="006078B5" w:rsidRDefault="006078B5" w:rsidP="00611F91">
            <w:pPr>
              <w:spacing w:after="0"/>
              <w:ind w:left="135"/>
              <w:jc w:val="center"/>
            </w:pPr>
          </w:p>
        </w:tc>
        <w:tc>
          <w:tcPr>
            <w:tcW w:w="1866" w:type="dxa"/>
            <w:tcMar>
              <w:top w:w="50" w:type="dxa"/>
              <w:left w:w="100" w:type="dxa"/>
            </w:tcMar>
            <w:vAlign w:val="center"/>
          </w:tcPr>
          <w:p w:rsidR="006078B5" w:rsidRDefault="006078B5" w:rsidP="00611F91">
            <w:pPr>
              <w:spacing w:after="0"/>
              <w:ind w:left="135"/>
              <w:jc w:val="center"/>
            </w:pPr>
          </w:p>
        </w:tc>
      </w:tr>
      <w:tr w:rsidR="006078B5" w:rsidTr="00611F91">
        <w:trPr>
          <w:trHeight w:val="144"/>
          <w:tblCellSpacing w:w="20" w:type="nil"/>
        </w:trPr>
        <w:tc>
          <w:tcPr>
            <w:tcW w:w="505" w:type="dxa"/>
            <w:tcMar>
              <w:top w:w="50" w:type="dxa"/>
              <w:left w:w="100" w:type="dxa"/>
            </w:tcMar>
            <w:vAlign w:val="center"/>
          </w:tcPr>
          <w:p w:rsidR="006078B5" w:rsidRDefault="006078B5" w:rsidP="00611F91">
            <w:pPr>
              <w:spacing w:after="0"/>
            </w:pPr>
            <w:r>
              <w:rPr>
                <w:rFonts w:ascii="Times New Roman" w:hAnsi="Times New Roman"/>
                <w:color w:val="000000"/>
                <w:sz w:val="24"/>
              </w:rPr>
              <w:t>2</w:t>
            </w:r>
          </w:p>
        </w:tc>
        <w:tc>
          <w:tcPr>
            <w:tcW w:w="2288" w:type="dxa"/>
            <w:tcMar>
              <w:top w:w="50" w:type="dxa"/>
              <w:left w:w="100" w:type="dxa"/>
            </w:tcMar>
            <w:vAlign w:val="center"/>
          </w:tcPr>
          <w:p w:rsidR="006078B5" w:rsidRDefault="006078B5" w:rsidP="00611F91">
            <w:pPr>
              <w:spacing w:after="0"/>
              <w:ind w:left="135"/>
            </w:pPr>
            <w:r>
              <w:rPr>
                <w:rFonts w:ascii="Times New Roman" w:hAnsi="Times New Roman"/>
                <w:color w:val="000000"/>
                <w:sz w:val="24"/>
              </w:rPr>
              <w:t>Государство и право</w:t>
            </w:r>
          </w:p>
        </w:tc>
        <w:tc>
          <w:tcPr>
            <w:tcW w:w="1050" w:type="dxa"/>
            <w:tcMar>
              <w:top w:w="50" w:type="dxa"/>
              <w:left w:w="100" w:type="dxa"/>
            </w:tcMar>
            <w:vAlign w:val="center"/>
          </w:tcPr>
          <w:p w:rsidR="006078B5" w:rsidRDefault="006078B5" w:rsidP="00611F91">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6078B5" w:rsidRDefault="006078B5" w:rsidP="00611F91">
            <w:pPr>
              <w:spacing w:after="0"/>
              <w:ind w:left="135"/>
              <w:jc w:val="center"/>
            </w:pPr>
          </w:p>
        </w:tc>
        <w:tc>
          <w:tcPr>
            <w:tcW w:w="1866" w:type="dxa"/>
            <w:tcMar>
              <w:top w:w="50" w:type="dxa"/>
              <w:left w:w="100" w:type="dxa"/>
            </w:tcMar>
            <w:vAlign w:val="center"/>
          </w:tcPr>
          <w:p w:rsidR="006078B5" w:rsidRDefault="006078B5" w:rsidP="00611F91">
            <w:pPr>
              <w:spacing w:after="0"/>
              <w:ind w:left="135"/>
              <w:jc w:val="center"/>
            </w:pPr>
          </w:p>
        </w:tc>
      </w:tr>
      <w:tr w:rsidR="006078B5" w:rsidTr="00611F91">
        <w:trPr>
          <w:trHeight w:val="144"/>
          <w:tblCellSpacing w:w="20" w:type="nil"/>
        </w:trPr>
        <w:tc>
          <w:tcPr>
            <w:tcW w:w="505" w:type="dxa"/>
            <w:tcMar>
              <w:top w:w="50" w:type="dxa"/>
              <w:left w:w="100" w:type="dxa"/>
            </w:tcMar>
            <w:vAlign w:val="center"/>
          </w:tcPr>
          <w:p w:rsidR="006078B5" w:rsidRDefault="006078B5" w:rsidP="00611F91">
            <w:pPr>
              <w:spacing w:after="0"/>
            </w:pPr>
            <w:r>
              <w:rPr>
                <w:rFonts w:ascii="Times New Roman" w:hAnsi="Times New Roman"/>
                <w:color w:val="000000"/>
                <w:sz w:val="24"/>
              </w:rPr>
              <w:t>3</w:t>
            </w:r>
          </w:p>
        </w:tc>
        <w:tc>
          <w:tcPr>
            <w:tcW w:w="2288" w:type="dxa"/>
            <w:tcMar>
              <w:top w:w="50" w:type="dxa"/>
              <w:left w:w="100" w:type="dxa"/>
            </w:tcMar>
            <w:vAlign w:val="center"/>
          </w:tcPr>
          <w:p w:rsidR="006078B5" w:rsidRDefault="006078B5" w:rsidP="00611F91">
            <w:pPr>
              <w:spacing w:after="0"/>
              <w:ind w:left="135"/>
            </w:pPr>
            <w:r>
              <w:rPr>
                <w:rFonts w:ascii="Times New Roman" w:hAnsi="Times New Roman"/>
                <w:color w:val="000000"/>
                <w:sz w:val="24"/>
              </w:rPr>
              <w:t>Культура</w:t>
            </w:r>
          </w:p>
        </w:tc>
        <w:tc>
          <w:tcPr>
            <w:tcW w:w="1050" w:type="dxa"/>
            <w:tcMar>
              <w:top w:w="50" w:type="dxa"/>
              <w:left w:w="100" w:type="dxa"/>
            </w:tcMar>
            <w:vAlign w:val="center"/>
          </w:tcPr>
          <w:p w:rsidR="006078B5" w:rsidRDefault="006078B5" w:rsidP="00611F91">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6078B5" w:rsidRDefault="006078B5" w:rsidP="00611F91">
            <w:pPr>
              <w:spacing w:after="0"/>
              <w:ind w:left="135"/>
              <w:jc w:val="center"/>
            </w:pPr>
          </w:p>
        </w:tc>
        <w:tc>
          <w:tcPr>
            <w:tcW w:w="1866" w:type="dxa"/>
            <w:tcMar>
              <w:top w:w="50" w:type="dxa"/>
              <w:left w:w="100" w:type="dxa"/>
            </w:tcMar>
            <w:vAlign w:val="center"/>
          </w:tcPr>
          <w:p w:rsidR="006078B5" w:rsidRDefault="006078B5" w:rsidP="00611F91">
            <w:pPr>
              <w:spacing w:after="0"/>
              <w:ind w:left="135"/>
              <w:jc w:val="center"/>
            </w:pPr>
          </w:p>
        </w:tc>
      </w:tr>
      <w:tr w:rsidR="006078B5" w:rsidTr="00611F91">
        <w:trPr>
          <w:trHeight w:val="144"/>
          <w:tblCellSpacing w:w="20" w:type="nil"/>
        </w:trPr>
        <w:tc>
          <w:tcPr>
            <w:tcW w:w="505" w:type="dxa"/>
            <w:tcMar>
              <w:top w:w="50" w:type="dxa"/>
              <w:left w:w="100" w:type="dxa"/>
            </w:tcMar>
            <w:vAlign w:val="center"/>
          </w:tcPr>
          <w:p w:rsidR="006078B5" w:rsidRDefault="006078B5" w:rsidP="00611F91">
            <w:pPr>
              <w:spacing w:after="0"/>
            </w:pPr>
            <w:r>
              <w:rPr>
                <w:rFonts w:ascii="Times New Roman" w:hAnsi="Times New Roman"/>
                <w:color w:val="000000"/>
                <w:sz w:val="24"/>
              </w:rPr>
              <w:t>4</w:t>
            </w:r>
          </w:p>
        </w:tc>
        <w:tc>
          <w:tcPr>
            <w:tcW w:w="2288" w:type="dxa"/>
            <w:tcMar>
              <w:top w:w="50" w:type="dxa"/>
              <w:left w:w="100" w:type="dxa"/>
            </w:tcMar>
            <w:vAlign w:val="center"/>
          </w:tcPr>
          <w:p w:rsidR="006078B5" w:rsidRDefault="006078B5" w:rsidP="00611F91">
            <w:pPr>
              <w:spacing w:after="0"/>
              <w:ind w:left="135"/>
            </w:pPr>
            <w:r>
              <w:rPr>
                <w:rFonts w:ascii="Times New Roman" w:hAnsi="Times New Roman"/>
                <w:color w:val="000000"/>
                <w:sz w:val="24"/>
              </w:rPr>
              <w:t>Экономика</w:t>
            </w:r>
          </w:p>
        </w:tc>
        <w:tc>
          <w:tcPr>
            <w:tcW w:w="1050" w:type="dxa"/>
            <w:tcMar>
              <w:top w:w="50" w:type="dxa"/>
              <w:left w:w="100" w:type="dxa"/>
            </w:tcMar>
            <w:vAlign w:val="center"/>
          </w:tcPr>
          <w:p w:rsidR="006078B5" w:rsidRDefault="006078B5" w:rsidP="00611F91">
            <w:pPr>
              <w:spacing w:after="0"/>
              <w:ind w:left="135"/>
              <w:jc w:val="center"/>
            </w:pPr>
            <w:r>
              <w:rPr>
                <w:rFonts w:ascii="Times New Roman" w:hAnsi="Times New Roman"/>
                <w:color w:val="000000"/>
                <w:sz w:val="24"/>
              </w:rPr>
              <w:t xml:space="preserve"> 7 </w:t>
            </w:r>
          </w:p>
        </w:tc>
        <w:tc>
          <w:tcPr>
            <w:tcW w:w="1785" w:type="dxa"/>
            <w:tcMar>
              <w:top w:w="50" w:type="dxa"/>
              <w:left w:w="100" w:type="dxa"/>
            </w:tcMar>
            <w:vAlign w:val="center"/>
          </w:tcPr>
          <w:p w:rsidR="006078B5" w:rsidRDefault="006078B5" w:rsidP="00611F91">
            <w:pPr>
              <w:spacing w:after="0"/>
              <w:ind w:left="135"/>
              <w:jc w:val="center"/>
            </w:pPr>
          </w:p>
        </w:tc>
        <w:tc>
          <w:tcPr>
            <w:tcW w:w="1866" w:type="dxa"/>
            <w:tcMar>
              <w:top w:w="50" w:type="dxa"/>
              <w:left w:w="100" w:type="dxa"/>
            </w:tcMar>
            <w:vAlign w:val="center"/>
          </w:tcPr>
          <w:p w:rsidR="006078B5" w:rsidRDefault="006078B5" w:rsidP="00611F91">
            <w:pPr>
              <w:spacing w:after="0"/>
              <w:ind w:left="135"/>
              <w:jc w:val="center"/>
            </w:pPr>
          </w:p>
        </w:tc>
      </w:tr>
      <w:tr w:rsidR="006078B5" w:rsidTr="00611F91">
        <w:trPr>
          <w:trHeight w:val="144"/>
          <w:tblCellSpacing w:w="20" w:type="nil"/>
        </w:trPr>
        <w:tc>
          <w:tcPr>
            <w:tcW w:w="505" w:type="dxa"/>
            <w:tcMar>
              <w:top w:w="50" w:type="dxa"/>
              <w:left w:w="100" w:type="dxa"/>
            </w:tcMar>
            <w:vAlign w:val="center"/>
          </w:tcPr>
          <w:p w:rsidR="006078B5" w:rsidRDefault="006078B5" w:rsidP="00611F91">
            <w:pPr>
              <w:spacing w:after="0"/>
            </w:pPr>
            <w:r>
              <w:rPr>
                <w:rFonts w:ascii="Times New Roman" w:hAnsi="Times New Roman"/>
                <w:color w:val="000000"/>
                <w:sz w:val="24"/>
              </w:rPr>
              <w:t>5</w:t>
            </w:r>
          </w:p>
        </w:tc>
        <w:tc>
          <w:tcPr>
            <w:tcW w:w="2288" w:type="dxa"/>
            <w:tcMar>
              <w:top w:w="50" w:type="dxa"/>
              <w:left w:w="100" w:type="dxa"/>
            </w:tcMar>
            <w:vAlign w:val="center"/>
          </w:tcPr>
          <w:p w:rsidR="006078B5" w:rsidRPr="00C3037F" w:rsidRDefault="006078B5" w:rsidP="00611F91">
            <w:pPr>
              <w:spacing w:after="0"/>
              <w:ind w:left="135"/>
            </w:pPr>
            <w:r w:rsidRPr="00C3037F">
              <w:rPr>
                <w:rFonts w:ascii="Times New Roman" w:hAnsi="Times New Roman"/>
                <w:color w:val="000000"/>
                <w:sz w:val="24"/>
              </w:rPr>
              <w:t>Россия на пути в будуще</w:t>
            </w:r>
          </w:p>
        </w:tc>
        <w:tc>
          <w:tcPr>
            <w:tcW w:w="1050" w:type="dxa"/>
            <w:tcMar>
              <w:top w:w="50" w:type="dxa"/>
              <w:left w:w="100" w:type="dxa"/>
            </w:tcMar>
            <w:vAlign w:val="center"/>
          </w:tcPr>
          <w:p w:rsidR="006078B5" w:rsidRDefault="006078B5" w:rsidP="00611F91">
            <w:pPr>
              <w:spacing w:after="0"/>
              <w:ind w:left="135"/>
              <w:jc w:val="center"/>
            </w:pPr>
            <w:r w:rsidRPr="00C3037F">
              <w:rPr>
                <w:rFonts w:ascii="Times New Roman" w:hAnsi="Times New Roman"/>
                <w:color w:val="000000"/>
                <w:sz w:val="24"/>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6078B5" w:rsidRDefault="006078B5" w:rsidP="00611F91">
            <w:pPr>
              <w:spacing w:after="0"/>
              <w:ind w:left="135"/>
              <w:jc w:val="center"/>
            </w:pPr>
          </w:p>
        </w:tc>
        <w:tc>
          <w:tcPr>
            <w:tcW w:w="1866" w:type="dxa"/>
            <w:tcMar>
              <w:top w:w="50" w:type="dxa"/>
              <w:left w:w="100" w:type="dxa"/>
            </w:tcMar>
            <w:vAlign w:val="center"/>
          </w:tcPr>
          <w:p w:rsidR="006078B5" w:rsidRDefault="006078B5" w:rsidP="00611F91">
            <w:pPr>
              <w:spacing w:after="0"/>
              <w:ind w:left="135"/>
              <w:jc w:val="center"/>
            </w:pPr>
          </w:p>
        </w:tc>
      </w:tr>
      <w:tr w:rsidR="006078B5" w:rsidTr="00611F91">
        <w:trPr>
          <w:trHeight w:val="144"/>
          <w:tblCellSpacing w:w="20" w:type="nil"/>
        </w:trPr>
        <w:tc>
          <w:tcPr>
            <w:tcW w:w="505" w:type="dxa"/>
            <w:tcMar>
              <w:top w:w="50" w:type="dxa"/>
              <w:left w:w="100" w:type="dxa"/>
            </w:tcMar>
            <w:vAlign w:val="center"/>
          </w:tcPr>
          <w:p w:rsidR="006078B5" w:rsidRDefault="006078B5" w:rsidP="00611F91">
            <w:pPr>
              <w:spacing w:after="0"/>
            </w:pPr>
            <w:r>
              <w:rPr>
                <w:rFonts w:ascii="Times New Roman" w:hAnsi="Times New Roman"/>
                <w:color w:val="000000"/>
                <w:sz w:val="24"/>
              </w:rPr>
              <w:t>6</w:t>
            </w:r>
          </w:p>
        </w:tc>
        <w:tc>
          <w:tcPr>
            <w:tcW w:w="2288" w:type="dxa"/>
            <w:tcMar>
              <w:top w:w="50" w:type="dxa"/>
              <w:left w:w="100" w:type="dxa"/>
            </w:tcMar>
            <w:vAlign w:val="center"/>
          </w:tcPr>
          <w:p w:rsidR="006078B5" w:rsidRDefault="006078B5" w:rsidP="00611F91">
            <w:pPr>
              <w:spacing w:after="0"/>
              <w:ind w:left="135"/>
            </w:pPr>
            <w:r>
              <w:rPr>
                <w:rFonts w:ascii="Times New Roman" w:hAnsi="Times New Roman"/>
                <w:color w:val="000000"/>
                <w:sz w:val="24"/>
              </w:rPr>
              <w:t>Итоговое повторение</w:t>
            </w:r>
          </w:p>
        </w:tc>
        <w:tc>
          <w:tcPr>
            <w:tcW w:w="1050" w:type="dxa"/>
            <w:tcMar>
              <w:top w:w="50" w:type="dxa"/>
              <w:left w:w="100" w:type="dxa"/>
            </w:tcMar>
            <w:vAlign w:val="center"/>
          </w:tcPr>
          <w:p w:rsidR="006078B5" w:rsidRDefault="006078B5" w:rsidP="00611F91">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6078B5" w:rsidRDefault="006078B5" w:rsidP="00611F91">
            <w:pPr>
              <w:spacing w:after="0"/>
              <w:ind w:left="135"/>
              <w:jc w:val="center"/>
            </w:pPr>
          </w:p>
        </w:tc>
        <w:tc>
          <w:tcPr>
            <w:tcW w:w="1866" w:type="dxa"/>
            <w:tcMar>
              <w:top w:w="50" w:type="dxa"/>
              <w:left w:w="100" w:type="dxa"/>
            </w:tcMar>
            <w:vAlign w:val="center"/>
          </w:tcPr>
          <w:p w:rsidR="006078B5" w:rsidRDefault="006078B5" w:rsidP="00611F91">
            <w:pPr>
              <w:spacing w:after="0"/>
              <w:ind w:left="135"/>
              <w:jc w:val="center"/>
            </w:pPr>
          </w:p>
        </w:tc>
      </w:tr>
      <w:tr w:rsidR="006078B5" w:rsidTr="00611F91">
        <w:trPr>
          <w:trHeight w:val="144"/>
          <w:tblCellSpacing w:w="20" w:type="nil"/>
        </w:trPr>
        <w:tc>
          <w:tcPr>
            <w:tcW w:w="0" w:type="auto"/>
            <w:gridSpan w:val="2"/>
            <w:tcMar>
              <w:top w:w="50" w:type="dxa"/>
              <w:left w:w="100" w:type="dxa"/>
            </w:tcMar>
            <w:vAlign w:val="center"/>
          </w:tcPr>
          <w:p w:rsidR="006078B5" w:rsidRPr="00C3037F" w:rsidRDefault="006078B5" w:rsidP="00611F91">
            <w:pPr>
              <w:spacing w:after="0"/>
              <w:ind w:left="135"/>
            </w:pPr>
            <w:r w:rsidRPr="00C3037F">
              <w:rPr>
                <w:rFonts w:ascii="Times New Roman" w:hAnsi="Times New Roman"/>
                <w:b/>
                <w:color w:val="000000"/>
                <w:sz w:val="24"/>
              </w:rPr>
              <w:t>ОБЩЕЕ КОЛИЧЕСТВО ЧАСОВ ПО ПРОГРАММЕ</w:t>
            </w:r>
          </w:p>
        </w:tc>
        <w:tc>
          <w:tcPr>
            <w:tcW w:w="1651" w:type="dxa"/>
            <w:tcMar>
              <w:top w:w="50" w:type="dxa"/>
              <w:left w:w="100" w:type="dxa"/>
            </w:tcMar>
            <w:vAlign w:val="center"/>
          </w:tcPr>
          <w:p w:rsidR="006078B5" w:rsidRDefault="006078B5" w:rsidP="00611F91">
            <w:pPr>
              <w:spacing w:after="0"/>
              <w:ind w:left="135"/>
              <w:jc w:val="center"/>
            </w:pPr>
            <w:r w:rsidRPr="00C3037F">
              <w:rPr>
                <w:rFonts w:ascii="Times New Roman" w:hAnsi="Times New Roman"/>
                <w:color w:val="000000"/>
                <w:sz w:val="24"/>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6078B5" w:rsidRDefault="006078B5" w:rsidP="00611F91">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6078B5" w:rsidRDefault="006078B5" w:rsidP="00611F91">
            <w:pPr>
              <w:spacing w:after="0"/>
              <w:ind w:left="135"/>
              <w:jc w:val="center"/>
            </w:pPr>
            <w:r>
              <w:rPr>
                <w:rFonts w:ascii="Times New Roman" w:hAnsi="Times New Roman"/>
                <w:color w:val="000000"/>
                <w:sz w:val="24"/>
              </w:rPr>
              <w:t xml:space="preserve"> 0 </w:t>
            </w:r>
          </w:p>
        </w:tc>
      </w:tr>
    </w:tbl>
    <w:p w:rsidR="00E94B9F" w:rsidRDefault="00E94B9F" w:rsidP="002C72AF">
      <w:pPr>
        <w:pStyle w:val="ConsPlusNormal"/>
        <w:ind w:firstLine="540"/>
        <w:jc w:val="both"/>
      </w:pPr>
    </w:p>
    <w:p w:rsidR="002C72AF" w:rsidRDefault="002C72AF" w:rsidP="002C72AF">
      <w:pPr>
        <w:pStyle w:val="ConsPlusNormal"/>
        <w:jc w:val="both"/>
      </w:pPr>
      <w:r>
        <w:t>9 класс</w:t>
      </w:r>
    </w:p>
    <w:p w:rsidR="002C72AF" w:rsidRDefault="002C72AF" w:rsidP="002C72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2C72AF" w:rsidTr="00DE7F23">
        <w:tc>
          <w:tcPr>
            <w:tcW w:w="1134" w:type="dxa"/>
          </w:tcPr>
          <w:p w:rsidR="002C72AF" w:rsidRDefault="002C72AF" w:rsidP="00DE7F23">
            <w:pPr>
              <w:pStyle w:val="ConsPlusNormal"/>
              <w:jc w:val="center"/>
            </w:pPr>
            <w:r>
              <w:t>N урока</w:t>
            </w:r>
          </w:p>
        </w:tc>
        <w:tc>
          <w:tcPr>
            <w:tcW w:w="7937" w:type="dxa"/>
          </w:tcPr>
          <w:p w:rsidR="002C72AF" w:rsidRDefault="002C72AF" w:rsidP="00DE7F23">
            <w:pPr>
              <w:pStyle w:val="ConsPlusNormal"/>
              <w:jc w:val="center"/>
            </w:pPr>
            <w:r>
              <w:t>Тема урока</w:t>
            </w:r>
          </w:p>
        </w:tc>
      </w:tr>
      <w:tr w:rsidR="006078B5" w:rsidTr="00611F91">
        <w:tc>
          <w:tcPr>
            <w:tcW w:w="1134" w:type="dxa"/>
          </w:tcPr>
          <w:p w:rsidR="006078B5" w:rsidRDefault="006078B5" w:rsidP="00DE7F23">
            <w:pPr>
              <w:pStyle w:val="ConsPlusNormal"/>
              <w:jc w:val="both"/>
            </w:pPr>
            <w:r>
              <w:t>Урок 1</w:t>
            </w:r>
          </w:p>
        </w:tc>
        <w:tc>
          <w:tcPr>
            <w:tcW w:w="7937" w:type="dxa"/>
            <w:vAlign w:val="center"/>
          </w:tcPr>
          <w:p w:rsidR="006078B5" w:rsidRDefault="006078B5" w:rsidP="006078B5">
            <w:pPr>
              <w:spacing w:after="0" w:line="240" w:lineRule="auto"/>
              <w:ind w:left="135"/>
            </w:pPr>
            <w:r>
              <w:rPr>
                <w:rFonts w:ascii="Times New Roman" w:hAnsi="Times New Roman"/>
                <w:color w:val="000000"/>
                <w:sz w:val="24"/>
              </w:rPr>
              <w:t>Человек</w:t>
            </w:r>
          </w:p>
        </w:tc>
      </w:tr>
      <w:tr w:rsidR="006078B5" w:rsidTr="00611F91">
        <w:tc>
          <w:tcPr>
            <w:tcW w:w="1134" w:type="dxa"/>
          </w:tcPr>
          <w:p w:rsidR="006078B5" w:rsidRDefault="006078B5" w:rsidP="00DE7F23">
            <w:pPr>
              <w:pStyle w:val="ConsPlusNormal"/>
              <w:jc w:val="both"/>
            </w:pPr>
            <w:r>
              <w:t>Урок 2</w:t>
            </w:r>
          </w:p>
        </w:tc>
        <w:tc>
          <w:tcPr>
            <w:tcW w:w="7937" w:type="dxa"/>
            <w:vAlign w:val="center"/>
          </w:tcPr>
          <w:p w:rsidR="006078B5" w:rsidRDefault="006078B5" w:rsidP="006078B5">
            <w:pPr>
              <w:spacing w:after="0" w:line="240" w:lineRule="auto"/>
              <w:ind w:left="135"/>
            </w:pPr>
            <w:r>
              <w:rPr>
                <w:rFonts w:ascii="Times New Roman" w:hAnsi="Times New Roman"/>
                <w:color w:val="000000"/>
                <w:sz w:val="24"/>
              </w:rPr>
              <w:t>Человек</w:t>
            </w:r>
          </w:p>
        </w:tc>
      </w:tr>
      <w:tr w:rsidR="006078B5" w:rsidTr="00611F91">
        <w:tc>
          <w:tcPr>
            <w:tcW w:w="1134" w:type="dxa"/>
          </w:tcPr>
          <w:p w:rsidR="006078B5" w:rsidRDefault="006078B5" w:rsidP="00DE7F23">
            <w:pPr>
              <w:pStyle w:val="ConsPlusNormal"/>
              <w:jc w:val="both"/>
            </w:pPr>
            <w:r>
              <w:t>Урок 3</w:t>
            </w:r>
          </w:p>
        </w:tc>
        <w:tc>
          <w:tcPr>
            <w:tcW w:w="7937" w:type="dxa"/>
            <w:vAlign w:val="center"/>
          </w:tcPr>
          <w:p w:rsidR="006078B5" w:rsidRDefault="006078B5" w:rsidP="006078B5">
            <w:pPr>
              <w:spacing w:after="0" w:line="240" w:lineRule="auto"/>
              <w:ind w:left="135"/>
            </w:pPr>
            <w:r>
              <w:rPr>
                <w:rFonts w:ascii="Times New Roman" w:hAnsi="Times New Roman"/>
                <w:color w:val="000000"/>
                <w:sz w:val="24"/>
              </w:rPr>
              <w:t>Как устроено общество</w:t>
            </w:r>
          </w:p>
        </w:tc>
      </w:tr>
      <w:tr w:rsidR="006078B5" w:rsidTr="00611F91">
        <w:tc>
          <w:tcPr>
            <w:tcW w:w="1134" w:type="dxa"/>
          </w:tcPr>
          <w:p w:rsidR="006078B5" w:rsidRDefault="006078B5" w:rsidP="00DE7F23">
            <w:pPr>
              <w:pStyle w:val="ConsPlusNormal"/>
              <w:jc w:val="both"/>
            </w:pPr>
            <w:r>
              <w:t>Урок 4</w:t>
            </w:r>
          </w:p>
        </w:tc>
        <w:tc>
          <w:tcPr>
            <w:tcW w:w="7937" w:type="dxa"/>
            <w:vAlign w:val="center"/>
          </w:tcPr>
          <w:p w:rsidR="006078B5" w:rsidRDefault="006078B5" w:rsidP="006078B5">
            <w:pPr>
              <w:spacing w:after="0" w:line="240" w:lineRule="auto"/>
              <w:ind w:left="135"/>
            </w:pPr>
            <w:r>
              <w:rPr>
                <w:rFonts w:ascii="Times New Roman" w:hAnsi="Times New Roman"/>
                <w:color w:val="000000"/>
                <w:sz w:val="24"/>
              </w:rPr>
              <w:t>Как устроено общество</w:t>
            </w:r>
          </w:p>
        </w:tc>
      </w:tr>
      <w:tr w:rsidR="006078B5" w:rsidTr="00611F91">
        <w:tc>
          <w:tcPr>
            <w:tcW w:w="1134" w:type="dxa"/>
          </w:tcPr>
          <w:p w:rsidR="006078B5" w:rsidRDefault="006078B5" w:rsidP="00DE7F23">
            <w:pPr>
              <w:pStyle w:val="ConsPlusNormal"/>
              <w:jc w:val="both"/>
            </w:pPr>
            <w:r>
              <w:t>Урок 5</w:t>
            </w:r>
          </w:p>
        </w:tc>
        <w:tc>
          <w:tcPr>
            <w:tcW w:w="7937" w:type="dxa"/>
            <w:vAlign w:val="center"/>
          </w:tcPr>
          <w:p w:rsidR="006078B5" w:rsidRDefault="006078B5" w:rsidP="006078B5">
            <w:pPr>
              <w:spacing w:after="0" w:line="240" w:lineRule="auto"/>
              <w:ind w:left="135"/>
            </w:pPr>
            <w:r>
              <w:rPr>
                <w:rFonts w:ascii="Times New Roman" w:hAnsi="Times New Roman"/>
                <w:color w:val="000000"/>
                <w:sz w:val="24"/>
              </w:rPr>
              <w:t>Традиционные ценности российского общества</w:t>
            </w:r>
          </w:p>
        </w:tc>
      </w:tr>
      <w:tr w:rsidR="006078B5" w:rsidTr="00611F91">
        <w:tc>
          <w:tcPr>
            <w:tcW w:w="1134" w:type="dxa"/>
          </w:tcPr>
          <w:p w:rsidR="006078B5" w:rsidRDefault="006078B5" w:rsidP="00DE7F23">
            <w:pPr>
              <w:pStyle w:val="ConsPlusNormal"/>
              <w:jc w:val="both"/>
            </w:pPr>
            <w:r>
              <w:lastRenderedPageBreak/>
              <w:t>Урок 6</w:t>
            </w:r>
          </w:p>
        </w:tc>
        <w:tc>
          <w:tcPr>
            <w:tcW w:w="7937" w:type="dxa"/>
            <w:vAlign w:val="center"/>
          </w:tcPr>
          <w:p w:rsidR="006078B5" w:rsidRDefault="006078B5" w:rsidP="006078B5">
            <w:pPr>
              <w:spacing w:after="0" w:line="240" w:lineRule="auto"/>
              <w:ind w:left="135"/>
            </w:pPr>
            <w:r>
              <w:rPr>
                <w:rFonts w:ascii="Times New Roman" w:hAnsi="Times New Roman"/>
                <w:color w:val="000000"/>
                <w:sz w:val="24"/>
              </w:rPr>
              <w:t>Информационное пространство современного общества</w:t>
            </w:r>
          </w:p>
        </w:tc>
      </w:tr>
      <w:tr w:rsidR="006078B5" w:rsidTr="00611F91">
        <w:tc>
          <w:tcPr>
            <w:tcW w:w="1134" w:type="dxa"/>
          </w:tcPr>
          <w:p w:rsidR="006078B5" w:rsidRDefault="006078B5" w:rsidP="00DE7F23">
            <w:pPr>
              <w:pStyle w:val="ConsPlusNormal"/>
              <w:jc w:val="both"/>
            </w:pPr>
            <w:r>
              <w:t>Урок 7</w:t>
            </w:r>
          </w:p>
        </w:tc>
        <w:tc>
          <w:tcPr>
            <w:tcW w:w="7937" w:type="dxa"/>
            <w:vAlign w:val="center"/>
          </w:tcPr>
          <w:p w:rsidR="006078B5" w:rsidRPr="00C3037F" w:rsidRDefault="006078B5" w:rsidP="006078B5">
            <w:pPr>
              <w:spacing w:after="0" w:line="240" w:lineRule="auto"/>
              <w:ind w:left="135"/>
            </w:pPr>
            <w:r w:rsidRPr="00C3037F">
              <w:rPr>
                <w:rFonts w:ascii="Times New Roman" w:hAnsi="Times New Roman"/>
                <w:color w:val="000000"/>
                <w:sz w:val="24"/>
              </w:rPr>
              <w:t>Повторительно-обобщающий урок по теме «Человек и общество»</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8</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Государство</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9</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Государство</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10</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Основы организации государственной власти в России</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11</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Основы организации государственной власти в России</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12</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Цифровое государство</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13</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Нормы и отрасли права. Правоотношения</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14</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Правонарушения и юридическая ответственность</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15</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Гражданин и гражданство</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16</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Гражданин и гражданства</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17</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Повторительно-обобщающий урок по теме «Государство и право»</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18</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Культура. Искусство</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19</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Религия</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20</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Образование</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21</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Наука</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22</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Повторительно-обобщающий урок по теме «Культура»</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23</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Хозяйственная система</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24</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Хозяйственная система</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25</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Государство в экономике</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26</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Государство в экономике</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27</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Семья в экономике</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28</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Семья в экономике</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29</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Повторительно-обобщающий урок по теме «Экономика»</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30</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Россия - страна возможностей: технологическое развитие и суверенитет</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31</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Россия - страна возможностей: технологическое развитие и суверенитет</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32</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Россия в многополярном мире</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33</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Pr="00C3037F" w:rsidRDefault="006078B5" w:rsidP="006078B5">
            <w:pPr>
              <w:spacing w:after="0" w:line="240" w:lineRule="auto"/>
              <w:ind w:left="135"/>
            </w:pPr>
            <w:r w:rsidRPr="00C3037F">
              <w:rPr>
                <w:rFonts w:ascii="Times New Roman" w:hAnsi="Times New Roman"/>
                <w:color w:val="000000"/>
                <w:sz w:val="24"/>
              </w:rPr>
              <w:t>Повторительно-обобщающий урок по теме «Россия на пути в будущее»</w:t>
            </w:r>
          </w:p>
        </w:tc>
      </w:tr>
      <w:tr w:rsidR="006078B5" w:rsidTr="00611F91">
        <w:tc>
          <w:tcPr>
            <w:tcW w:w="1134" w:type="dxa"/>
            <w:tcBorders>
              <w:top w:val="single" w:sz="4" w:space="0" w:color="auto"/>
              <w:left w:val="single" w:sz="4" w:space="0" w:color="auto"/>
              <w:bottom w:val="single" w:sz="4" w:space="0" w:color="auto"/>
              <w:right w:val="single" w:sz="4" w:space="0" w:color="auto"/>
            </w:tcBorders>
          </w:tcPr>
          <w:p w:rsidR="006078B5" w:rsidRDefault="006078B5" w:rsidP="00DE7F23">
            <w:pPr>
              <w:pStyle w:val="ConsPlusNormal"/>
              <w:jc w:val="both"/>
            </w:pPr>
            <w:r>
              <w:t>Урок 34</w:t>
            </w:r>
          </w:p>
        </w:tc>
        <w:tc>
          <w:tcPr>
            <w:tcW w:w="7937" w:type="dxa"/>
            <w:tcBorders>
              <w:top w:val="single" w:sz="4" w:space="0" w:color="auto"/>
              <w:left w:val="single" w:sz="4" w:space="0" w:color="auto"/>
              <w:bottom w:val="single" w:sz="4" w:space="0" w:color="auto"/>
              <w:right w:val="single" w:sz="4" w:space="0" w:color="auto"/>
            </w:tcBorders>
            <w:vAlign w:val="center"/>
          </w:tcPr>
          <w:p w:rsidR="006078B5" w:rsidRDefault="006078B5" w:rsidP="006078B5">
            <w:pPr>
              <w:spacing w:after="0" w:line="240" w:lineRule="auto"/>
              <w:ind w:left="135"/>
            </w:pPr>
            <w:r>
              <w:rPr>
                <w:rFonts w:ascii="Times New Roman" w:hAnsi="Times New Roman"/>
                <w:color w:val="000000"/>
                <w:sz w:val="24"/>
              </w:rPr>
              <w:t>Итоговое повторение</w:t>
            </w:r>
          </w:p>
        </w:tc>
      </w:tr>
      <w:tr w:rsidR="002C72AF" w:rsidTr="00DE7F23">
        <w:tc>
          <w:tcPr>
            <w:tcW w:w="9071" w:type="dxa"/>
            <w:gridSpan w:val="2"/>
          </w:tcPr>
          <w:p w:rsidR="002C72AF" w:rsidRDefault="002C72AF" w:rsidP="00DE7F23">
            <w:pPr>
              <w:pStyle w:val="ConsPlusNormal"/>
              <w:jc w:val="both"/>
            </w:pPr>
            <w:r>
              <w:t>ОБЩЕЕ КОЛИЧЕСТВО УРОКОВ ПО ПРОГРАММЕ: 34, из них уроков, отведенных на контрольные работы, - не более 3</w:t>
            </w:r>
          </w:p>
        </w:tc>
      </w:tr>
    </w:tbl>
    <w:p w:rsidR="006078B5" w:rsidRDefault="006078B5" w:rsidP="00EC182E">
      <w:pPr>
        <w:pStyle w:val="ad"/>
        <w:jc w:val="center"/>
        <w:rPr>
          <w:sz w:val="24"/>
          <w:szCs w:val="24"/>
        </w:rPr>
      </w:pPr>
    </w:p>
    <w:p w:rsidR="0055663F" w:rsidRPr="007B0694" w:rsidRDefault="0055663F" w:rsidP="00EC182E">
      <w:pPr>
        <w:pStyle w:val="ad"/>
        <w:jc w:val="center"/>
        <w:rPr>
          <w:sz w:val="24"/>
          <w:szCs w:val="24"/>
        </w:rPr>
      </w:pPr>
      <w:r w:rsidRPr="007B0694">
        <w:rPr>
          <w:sz w:val="24"/>
          <w:szCs w:val="24"/>
        </w:rPr>
        <w:lastRenderedPageBreak/>
        <w:t>Проверяемые требования к результатам освоения основной</w:t>
      </w:r>
    </w:p>
    <w:p w:rsidR="0055663F" w:rsidRDefault="0055663F" w:rsidP="00EC182E">
      <w:pPr>
        <w:pStyle w:val="ad"/>
        <w:jc w:val="center"/>
        <w:rPr>
          <w:spacing w:val="-2"/>
          <w:sz w:val="24"/>
          <w:szCs w:val="24"/>
        </w:rPr>
      </w:pPr>
      <w:r w:rsidRPr="007B0694">
        <w:rPr>
          <w:sz w:val="24"/>
          <w:szCs w:val="24"/>
        </w:rPr>
        <w:t>образовательной</w:t>
      </w:r>
      <w:r w:rsidRPr="007B0694">
        <w:rPr>
          <w:spacing w:val="-8"/>
          <w:sz w:val="24"/>
          <w:szCs w:val="24"/>
        </w:rPr>
        <w:t xml:space="preserve"> </w:t>
      </w:r>
      <w:r w:rsidRPr="007B0694">
        <w:rPr>
          <w:sz w:val="24"/>
          <w:szCs w:val="24"/>
        </w:rPr>
        <w:t>программы</w:t>
      </w:r>
      <w:r w:rsidRPr="007B0694">
        <w:rPr>
          <w:spacing w:val="-1"/>
          <w:sz w:val="24"/>
          <w:szCs w:val="24"/>
        </w:rPr>
        <w:t xml:space="preserve"> </w:t>
      </w:r>
      <w:r w:rsidRPr="007B0694">
        <w:rPr>
          <w:sz w:val="24"/>
          <w:szCs w:val="24"/>
        </w:rPr>
        <w:t>(9</w:t>
      </w:r>
      <w:r w:rsidRPr="007B0694">
        <w:rPr>
          <w:spacing w:val="-2"/>
          <w:sz w:val="24"/>
          <w:szCs w:val="24"/>
        </w:rPr>
        <w:t xml:space="preserve">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997"/>
      </w:tblGrid>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35"/>
            </w:pPr>
            <w:r>
              <w:rPr>
                <w:rFonts w:ascii="Times New Roman" w:hAnsi="Times New Roman"/>
                <w:b/>
                <w:color w:val="000000"/>
                <w:sz w:val="24"/>
              </w:rPr>
              <w:t xml:space="preserve">Код проверяемого результата </w:t>
            </w:r>
          </w:p>
        </w:tc>
        <w:tc>
          <w:tcPr>
            <w:tcW w:w="7997" w:type="dxa"/>
            <w:tcMar>
              <w:top w:w="50" w:type="dxa"/>
              <w:left w:w="100" w:type="dxa"/>
            </w:tcMar>
            <w:vAlign w:val="center"/>
          </w:tcPr>
          <w:p w:rsidR="006078B5" w:rsidRPr="00C3037F" w:rsidRDefault="006078B5" w:rsidP="006078B5">
            <w:pPr>
              <w:spacing w:after="0" w:line="240" w:lineRule="auto"/>
              <w:ind w:left="135"/>
            </w:pPr>
            <w:r w:rsidRPr="00C3037F">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По теме «Человек и общество»</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Осваивать и применять знания о человеке и обществе, традиционных ценностях российского общества; информационном пространстве современного общества;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Характеризовать традиционные российские духовно-нравственные ценности, в том числе на примерах семьи, семейных традиций; характеризовать основные потребности человека, показывать их индивидуальный характер</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Приводить примеры малых групп, положения человека в группе, социальной мобильности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1.4</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Классифицировать по разным признакам потребности, способности, социальные группы, социальные нормы</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Сравнивать понятия «индивид», «индивидуальность», «личность»; свойства человека и животных</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1.6</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Устанавливать и объяснять взаимосвязи людей в малых группах</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1.7</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Использовать полученные знания для объяснения (устного и письменного) значения социализации в жизни человека и общества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1.8</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Определять и аргументировать с опорой на обществоведческие знания и личный социальный опыт своё отношение к проблемам социального неравенства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1.9</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Решать познавательные и практические задачи, отражающие особенности отношений в семье, со сверстниками, старшими и младшими; необходимостью различать правду и фейк</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1.10</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Овладевать смысловым чтением текстов обществоведческой тематики, составлять на их основе план, преобразовывать текстовую информацию в таблицу, схему</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1.11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pacing w:val="-4"/>
                <w:sz w:val="24"/>
              </w:rPr>
              <w:t xml:space="preserve">Искать и извлекать информацию о человека и обществе, традиционных </w:t>
            </w:r>
            <w:r w:rsidRPr="00C3037F">
              <w:rPr>
                <w:rFonts w:ascii="Times New Roman" w:hAnsi="Times New Roman"/>
                <w:color w:val="000000"/>
                <w:sz w:val="24"/>
              </w:rPr>
              <w:t>ценностях российского общества</w:t>
            </w:r>
            <w:r w:rsidRPr="00C3037F">
              <w:rPr>
                <w:rFonts w:ascii="Times New Roman" w:hAnsi="Times New Roman"/>
                <w:color w:val="000000"/>
                <w:spacing w:val="-4"/>
                <w:sz w:val="24"/>
              </w:rPr>
              <w:t xml:space="preserve"> из разных адаптированных источников (в том числе учебных материалов) и публикаций СМИ с соблюдением правил </w:t>
            </w:r>
            <w:r w:rsidRPr="00C3037F">
              <w:rPr>
                <w:rFonts w:ascii="Times New Roman" w:hAnsi="Times New Roman"/>
                <w:color w:val="000000"/>
                <w:sz w:val="24"/>
              </w:rPr>
              <w:t>безопасного поведения в Интернете</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1.12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1.13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Оценивать собственные поступки и поведение других людей с позиций традиционных ценностей российского общества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1.14</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1.15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По теме «Государство и право»</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lastRenderedPageBreak/>
              <w:t>2.1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Осваивать и применять знания о государстве, его признаках и форме, внутренних и внешних функциях,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 признаках и видах юридической ответственности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Характеризовать государство как социальный институт; роль государства в обществе на основе его функций;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 право как регулятор общественных отношений, конституционные права и обязанности гражданина Российской Федерации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Приводить примеры государств с различными формами правления, государственного (территориального) устройства и политическим режимом; реализации функций государства на примере внутренней и внешней политики России; связи политических потрясений и социально-экономического кризиса в государстве; а также ситуации, в которых возникают правоотношения, и ситуации, связанные с правонарушениями и наступлением юридической ответственности; примеры, поясняющие опасность правонарушений для личности и общества;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2.4</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Классифицировать современные государства по разным признакам; элементы формы государства; нормы права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Сравнивать (в том числе устанавливать основания для сравнения) государственную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проступок и преступление, дееспособность малолетних в возрасте от 6 до 14 лет и несовершеннолетних в возрасте от 14 до 18 лет</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2.6</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между правовым поведением и культурой личности, между особенностями дееспособности несовершеннолетнего и его юридической ответственностью связи политических потрясений и социально-экономических кризисов в государстве</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2.7</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Использовать полученные знания для объяснения сущности государства;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а также при исполнении типичных для несовершеннолетнего социальных ролей (члена семьи, учащегося, члена ученической общественной организации)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2.8</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 своё отношение к роли правовых норм как регуляторов общественной жизни и поведения человека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lastRenderedPageBreak/>
              <w:t>2.9</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2.10</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о субъектах государственной власти, правах и обязанностях граждан, гарантиях и защите прав и свобод человека и гражданина в Российской Федерации, преобразовывать текстовую информацию в таблицу или схему о функциях государства,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2.11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Искать и извлекать информацию о сущности политики, государстве, праве и их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2.12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Анализировать и конкретизировать социальную информацию о правовом регулировании поведения человека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2.13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Оценивать политическую деятельность государства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2.14</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2.15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Самостоятельно заполнять форму (в том числе электронную) и составлять простейший документ при использовании федеральной государственной информационной системы «Единый портал государственных и муниципальных услуг (функций)» (</w:t>
            </w:r>
            <w:hyperlink r:id="rId40">
              <w:r w:rsidRPr="00C3037F">
                <w:rPr>
                  <w:rFonts w:ascii="Times New Roman" w:hAnsi="Times New Roman"/>
                  <w:color w:val="0000FF"/>
                  <w:sz w:val="21"/>
                </w:rPr>
                <w:t>постановление</w:t>
              </w:r>
            </w:hyperlink>
            <w:r w:rsidRPr="00C3037F">
              <w:rPr>
                <w:rFonts w:ascii="Times New Roman" w:hAnsi="Times New Roman"/>
                <w:color w:val="000000"/>
                <w:sz w:val="24"/>
              </w:rPr>
              <w:t xml:space="preserve"> Правительства Российской Федерации от 24 октября 2011 г. </w:t>
            </w:r>
            <w:r>
              <w:rPr>
                <w:rFonts w:ascii="Times New Roman" w:hAnsi="Times New Roman"/>
                <w:color w:val="000000"/>
                <w:sz w:val="24"/>
              </w:rPr>
              <w:t>N</w:t>
            </w:r>
            <w:r w:rsidRPr="00C3037F">
              <w:rPr>
                <w:rFonts w:ascii="Times New Roman" w:hAnsi="Times New Roman"/>
                <w:color w:val="000000"/>
                <w:sz w:val="24"/>
              </w:rPr>
              <w:t xml:space="preserve">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2.16</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6078B5"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w:t>
            </w:r>
          </w:p>
        </w:tc>
        <w:tc>
          <w:tcPr>
            <w:tcW w:w="7997" w:type="dxa"/>
            <w:tcMar>
              <w:top w:w="50" w:type="dxa"/>
              <w:left w:w="100" w:type="dxa"/>
            </w:tcMar>
            <w:vAlign w:val="center"/>
          </w:tcPr>
          <w:p w:rsidR="006078B5" w:rsidRDefault="006078B5" w:rsidP="006078B5">
            <w:pPr>
              <w:spacing w:after="0" w:line="240" w:lineRule="auto"/>
              <w:ind w:left="182"/>
              <w:jc w:val="both"/>
            </w:pPr>
            <w:r>
              <w:rPr>
                <w:rFonts w:ascii="Times New Roman" w:hAnsi="Times New Roman"/>
                <w:color w:val="000000"/>
                <w:sz w:val="24"/>
              </w:rPr>
              <w:t>По теме «Культура»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Характеризовать искусство как сферу деятельности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lastRenderedPageBreak/>
              <w:t>3.3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Приводить примеры политики российского государства в сфере культуры и образования; влияния образования на социализацию личности; достижений современной российской науки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3.4</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Классифицировать по разным признакам формы и виды культуры</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Сравнивать формы культуры, естественные и социально-гуманитарные науки, виды искусств</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3.6</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Устанавливать и объяснять взаимосвязь развития духовной культуры и формирования личности, взаимовлияние науки и образования</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3.7</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Использовать полученные знания для объяснения роли непрерывного образования</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3.8</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pacing w:val="-3"/>
                <w:sz w:val="24"/>
              </w:rPr>
              <w:t>Определять и аргументировать с точки зрения социальных ценностей и с опорой на обществоведческие знания, факты общественной жизни своё отношение к достижениям отечественной культуры</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3.9</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Решать познавательные и практические задачи, касающиеся форм и многообразия духовной культуры</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3.10</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3.11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Осуществлять поиск информации об ответственности современных учёных, о религиозных объединениях в Российской Федерации, о роли искусства, науки, религии в жизни человека и общества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3.12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Анализировать, систематизировать, критически оценивать и обобщать социальную информацию, представленную в разных формах, при изучении искусства, религии, науки и образования</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3.13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Оценивать собственные поступки, поведение людей в духовной сфере жизни общества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3.14</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3.15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Приобретать опыт осуществления совместной деятельности при изучении особенностей разных культур, национальных и религиозных ценностей</w:t>
            </w:r>
          </w:p>
        </w:tc>
      </w:tr>
      <w:tr w:rsidR="006078B5"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w:t>
            </w:r>
          </w:p>
        </w:tc>
        <w:tc>
          <w:tcPr>
            <w:tcW w:w="7997" w:type="dxa"/>
            <w:tcMar>
              <w:top w:w="50" w:type="dxa"/>
              <w:left w:w="100" w:type="dxa"/>
            </w:tcMar>
            <w:vAlign w:val="center"/>
          </w:tcPr>
          <w:p w:rsidR="006078B5" w:rsidRDefault="006078B5" w:rsidP="006078B5">
            <w:pPr>
              <w:spacing w:after="0" w:line="240" w:lineRule="auto"/>
              <w:ind w:left="182"/>
              <w:jc w:val="both"/>
            </w:pPr>
            <w:r>
              <w:rPr>
                <w:rFonts w:ascii="Times New Roman" w:hAnsi="Times New Roman"/>
                <w:color w:val="000000"/>
                <w:sz w:val="24"/>
              </w:rPr>
              <w:t>По теме «Экономика»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Осваивать и применять знания хозяйственной системе, собственности, механизме рыночного регулирования экономики, роли государства в экономике, видах налогов, государственном бюджете, о влиянии государственной политики на развитие экономики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Характеризовать объекты спроса и предложения на рынке труда и финансовом рынке; функции денег</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Приводить примеры деятельности и проявления основных ресурсов и функций домохозяйств</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4.4</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Классифицировать (в том числе устанавливать существенный признак классификации) видов экономической деятельности, факторов производства, видов налогов</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Сравнивать различные способы и формы сбережений; финансовые инструменты, используемые домохозяйствами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4.6</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Устанавливать и объяснять связи политических потрясений и социально-экономических кризисов в государстве</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4.7</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Использовать полученные знания для объяснения государственной политики по развитию конкуренции необходимости правомерного налогового поведения</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lastRenderedPageBreak/>
              <w:t>4.8</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 xml:space="preserve">Определять и аргументировать с точки зрения социальных ценностей и с опорой на обществоведческие знания, факты общественной жизни своё отношение к различным экономическим процессам </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4.9</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Решать познавательные и практические задачи, отражающие типичные ситуации и социальные взаимодействия в сфере экономики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4.10</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целях экономической политики государства, деньгах и их функциях, инфляции, Центральном Банке Российской Федерации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4.11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4.12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4.13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распределения семейных ресурсов; для оценки рисков осуществления финансовых мошенничеств, применения недобросовестных практик)</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4.14</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4.15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Приобретать опыт составления простейших документов (личный финансовый план, заявление, резюме)</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4.16</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По теме «Россия на пути в будущее»</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5.1</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Осваивать и применять знания о России как государстве-цивилизации; национальных целях развития России; многополярном мире, России в глобальной политике</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5.2</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Характеризовать сущность технологического суверенитета, особенности России как государства-цивилизации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5.3</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 xml:space="preserve">Приводить примеры инновационных индустрий Российской Федерации </w:t>
            </w:r>
          </w:p>
        </w:tc>
      </w:tr>
      <w:tr w:rsidR="006078B5"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5.4</w:t>
            </w:r>
          </w:p>
        </w:tc>
        <w:tc>
          <w:tcPr>
            <w:tcW w:w="7997" w:type="dxa"/>
            <w:tcMar>
              <w:top w:w="50" w:type="dxa"/>
              <w:left w:w="100" w:type="dxa"/>
            </w:tcMar>
            <w:vAlign w:val="center"/>
          </w:tcPr>
          <w:p w:rsidR="006078B5" w:rsidRDefault="006078B5" w:rsidP="006078B5">
            <w:pPr>
              <w:spacing w:after="0" w:line="240" w:lineRule="auto"/>
              <w:ind w:left="182"/>
              <w:jc w:val="both"/>
            </w:pPr>
            <w:r>
              <w:rPr>
                <w:rFonts w:ascii="Times New Roman" w:hAnsi="Times New Roman"/>
                <w:color w:val="000000"/>
                <w:sz w:val="24"/>
              </w:rPr>
              <w:t>Сравнивать процессы глобализации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5.5</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Устанавливать и объяснять причины и последствия перехода к многополярному миру</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lastRenderedPageBreak/>
              <w:t>5.6</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 xml:space="preserve">Использовать полученные знания о России в </w:t>
            </w:r>
            <w:r>
              <w:rPr>
                <w:rFonts w:ascii="Times New Roman" w:hAnsi="Times New Roman"/>
                <w:color w:val="000000"/>
                <w:sz w:val="24"/>
              </w:rPr>
              <w:t>XXI</w:t>
            </w:r>
            <w:r w:rsidRPr="00C3037F">
              <w:rPr>
                <w:rFonts w:ascii="Times New Roman" w:hAnsi="Times New Roman"/>
                <w:color w:val="000000"/>
                <w:sz w:val="24"/>
              </w:rPr>
              <w:t xml:space="preserve"> веке для решения познавательных задач и анализа ситуаций, включающих объяснение (устное и письменное) необходимости технологического суверенитета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5.7</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Определять и аргументировать с опорой на обществоведческие знания, факты общественной жизни и личный социальный опыт свое отношение к проблемам, стоящим перед современным российским обществом</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5.8</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Решать в рамках изученного материала познавательные и практические задачи, связанные с особенностями России как государства-цивилизации</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5.9</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Осуществлять смысловое чтение текстов (научно-популярных, публицистических и других) по проблемам глобализации и многополярного мира</w:t>
            </w:r>
          </w:p>
        </w:tc>
      </w:tr>
      <w:tr w:rsidR="006078B5" w:rsidRPr="00C3037F" w:rsidTr="006078B5">
        <w:trPr>
          <w:trHeight w:val="144"/>
        </w:trPr>
        <w:tc>
          <w:tcPr>
            <w:tcW w:w="1854" w:type="dxa"/>
            <w:tcMar>
              <w:top w:w="50" w:type="dxa"/>
              <w:left w:w="100" w:type="dxa"/>
            </w:tcMar>
            <w:vAlign w:val="center"/>
          </w:tcPr>
          <w:p w:rsidR="006078B5" w:rsidRDefault="006078B5" w:rsidP="006078B5">
            <w:pPr>
              <w:spacing w:after="0" w:line="240" w:lineRule="auto"/>
              <w:ind w:left="182"/>
              <w:jc w:val="center"/>
            </w:pPr>
            <w:r>
              <w:rPr>
                <w:rFonts w:ascii="Times New Roman" w:hAnsi="Times New Roman"/>
                <w:color w:val="000000"/>
                <w:sz w:val="24"/>
              </w:rPr>
              <w:t>5.10</w:t>
            </w:r>
          </w:p>
        </w:tc>
        <w:tc>
          <w:tcPr>
            <w:tcW w:w="7997" w:type="dxa"/>
            <w:tcMar>
              <w:top w:w="50" w:type="dxa"/>
              <w:left w:w="100" w:type="dxa"/>
            </w:tcMar>
            <w:vAlign w:val="center"/>
          </w:tcPr>
          <w:p w:rsidR="006078B5" w:rsidRPr="00C3037F" w:rsidRDefault="006078B5" w:rsidP="006078B5">
            <w:pPr>
              <w:spacing w:after="0" w:line="240" w:lineRule="auto"/>
              <w:ind w:left="182"/>
              <w:jc w:val="both"/>
            </w:pPr>
            <w:r w:rsidRPr="00C3037F">
              <w:rPr>
                <w:rFonts w:ascii="Times New Roman" w:hAnsi="Times New Roman"/>
                <w:color w:val="000000"/>
                <w:sz w:val="24"/>
              </w:rPr>
              <w:t>Осуществлять поиск и извлечение социальной информации (текстовой, графической, аудиовизуальной) из различных источников о России как стране возможностей</w:t>
            </w:r>
          </w:p>
        </w:tc>
      </w:tr>
    </w:tbl>
    <w:p w:rsidR="006078B5" w:rsidRPr="007B0694" w:rsidRDefault="006078B5" w:rsidP="006078B5">
      <w:pPr>
        <w:pStyle w:val="ad"/>
        <w:tabs>
          <w:tab w:val="left" w:pos="5611"/>
        </w:tabs>
        <w:jc w:val="left"/>
        <w:rPr>
          <w:sz w:val="24"/>
          <w:szCs w:val="24"/>
        </w:rPr>
      </w:pPr>
      <w:r>
        <w:rPr>
          <w:sz w:val="24"/>
          <w:szCs w:val="24"/>
        </w:rPr>
        <w:tab/>
      </w:r>
    </w:p>
    <w:p w:rsidR="0028708D" w:rsidRPr="0028708D" w:rsidRDefault="0028708D" w:rsidP="0028708D">
      <w:pPr>
        <w:spacing w:before="199" w:after="199" w:line="336" w:lineRule="auto"/>
        <w:ind w:left="120"/>
        <w:rPr>
          <w:sz w:val="20"/>
        </w:rPr>
      </w:pPr>
      <w:r w:rsidRPr="0028708D">
        <w:rPr>
          <w:rFonts w:ascii="Times New Roman" w:hAnsi="Times New Roman"/>
          <w:b/>
          <w:color w:val="000000"/>
          <w:sz w:val="24"/>
        </w:rPr>
        <w:t>ПРОВЕРЯЕМЫЕ ЭЛЕМЕНТЫ СОДЕРЖАНИЯ</w:t>
      </w:r>
    </w:p>
    <w:p w:rsidR="0028708D" w:rsidRDefault="0028708D" w:rsidP="0028708D">
      <w:pPr>
        <w:pStyle w:val="a"/>
        <w:widowControl w:val="0"/>
        <w:numPr>
          <w:ilvl w:val="0"/>
          <w:numId w:val="0"/>
        </w:numPr>
        <w:tabs>
          <w:tab w:val="left" w:pos="1641"/>
          <w:tab w:val="left" w:pos="2361"/>
          <w:tab w:val="left" w:pos="4005"/>
          <w:tab w:val="left" w:pos="5494"/>
          <w:tab w:val="left" w:pos="7882"/>
          <w:tab w:val="left" w:pos="9207"/>
        </w:tabs>
        <w:autoSpaceDE w:val="0"/>
        <w:autoSpaceDN w:val="0"/>
        <w:ind w:left="681" w:right="138"/>
        <w:contextualSpacing w:val="0"/>
        <w:rPr>
          <w:rFonts w:ascii="Times New Roman" w:hAnsi="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8837"/>
      </w:tblGrid>
      <w:tr w:rsidR="0028708D" w:rsidTr="00611F91">
        <w:trPr>
          <w:trHeight w:val="144"/>
        </w:trPr>
        <w:tc>
          <w:tcPr>
            <w:tcW w:w="1098" w:type="dxa"/>
            <w:tcMar>
              <w:top w:w="50" w:type="dxa"/>
              <w:left w:w="100" w:type="dxa"/>
            </w:tcMar>
            <w:vAlign w:val="center"/>
          </w:tcPr>
          <w:p w:rsidR="0028708D" w:rsidRDefault="0028708D" w:rsidP="00611F91">
            <w:pPr>
              <w:spacing w:after="0"/>
              <w:ind w:left="135"/>
            </w:pPr>
            <w:r>
              <w:rPr>
                <w:rFonts w:ascii="Times New Roman" w:hAnsi="Times New Roman"/>
                <w:b/>
                <w:color w:val="000000"/>
                <w:sz w:val="24"/>
              </w:rPr>
              <w:t xml:space="preserve">Код </w:t>
            </w:r>
          </w:p>
        </w:tc>
        <w:tc>
          <w:tcPr>
            <w:tcW w:w="11364" w:type="dxa"/>
            <w:tcMar>
              <w:top w:w="50" w:type="dxa"/>
              <w:left w:w="100" w:type="dxa"/>
            </w:tcMar>
            <w:vAlign w:val="center"/>
          </w:tcPr>
          <w:p w:rsidR="0028708D" w:rsidRDefault="0028708D" w:rsidP="00611F91">
            <w:pPr>
              <w:spacing w:after="0"/>
              <w:ind w:left="135"/>
            </w:pPr>
            <w:r>
              <w:rPr>
                <w:rFonts w:ascii="Times New Roman" w:hAnsi="Times New Roman"/>
                <w:b/>
                <w:color w:val="000000"/>
                <w:sz w:val="24"/>
              </w:rPr>
              <w:t xml:space="preserve"> Проверяемый элемент содержания </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Человек и общество</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1.1</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Биологическое и социальное в человеке. Черты сходства и различия человека и животного. </w:t>
            </w:r>
            <w:r>
              <w:rPr>
                <w:rFonts w:ascii="Times New Roman" w:hAnsi="Times New Roman"/>
                <w:color w:val="000000"/>
                <w:sz w:val="24"/>
              </w:rPr>
              <w:t>Возраст человека</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1.2</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Индивид. Личность.</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1.3</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Потребности человека (биологические, социальные, духовные). </w:t>
            </w:r>
            <w:r>
              <w:rPr>
                <w:rFonts w:ascii="Times New Roman" w:hAnsi="Times New Roman"/>
                <w:color w:val="000000"/>
                <w:sz w:val="24"/>
              </w:rPr>
              <w:t>Способности человека</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1.4</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Социализация личности. Коллективизм и индивидуализм</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1.5</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Общество. Взаимопомощь – основа общества. Сферы общественной жизни.</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1.6</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Социальные общности и группы. Социальная структура общества</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1.7</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Социальное неравенство. Социальная мобильность</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1.8</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Социальные нормы</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1.9</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Традиционные ценности российского общества. Наследие. Идентичность. Российский народ. Социальная активность: добровольчество и волонтёрство. Защита традиционных ценностей</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1.10</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Семья</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1.11</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Информационное пространство современного общества. Средства массовой информации и коммуникации. Правда и фейк. Информационная безопасность и правила безопасного поведения в Интернете.</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Государство и право</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w:t>
            </w:r>
          </w:p>
        </w:tc>
        <w:tc>
          <w:tcPr>
            <w:tcW w:w="11364" w:type="dxa"/>
            <w:tcMar>
              <w:top w:w="50" w:type="dxa"/>
              <w:left w:w="100" w:type="dxa"/>
            </w:tcMar>
            <w:vAlign w:val="center"/>
          </w:tcPr>
          <w:p w:rsidR="0028708D" w:rsidRPr="00C3037F" w:rsidRDefault="0028708D" w:rsidP="00611F91">
            <w:pPr>
              <w:spacing w:after="0"/>
              <w:ind w:left="182"/>
              <w:jc w:val="both"/>
            </w:pPr>
            <w:r>
              <w:rPr>
                <w:rFonts w:ascii="Times New Roman" w:hAnsi="Times New Roman"/>
                <w:color w:val="000000"/>
                <w:sz w:val="24"/>
              </w:rPr>
              <w:t xml:space="preserve">Государство. Теории происхождения государства. </w:t>
            </w:r>
            <w:r w:rsidRPr="00C3037F">
              <w:rPr>
                <w:rFonts w:ascii="Times New Roman" w:hAnsi="Times New Roman"/>
                <w:color w:val="000000"/>
                <w:sz w:val="24"/>
              </w:rPr>
              <w:t>Признаки государства. Государственные символы Российской Федерации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2.2</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Функции государства</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2.3</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Форма государства. Формы правления. Формы государственного (территориального) устройства. </w:t>
            </w:r>
            <w:r>
              <w:rPr>
                <w:rFonts w:ascii="Times New Roman" w:hAnsi="Times New Roman"/>
                <w:color w:val="000000"/>
                <w:sz w:val="24"/>
              </w:rPr>
              <w:t>Политические режимы</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2.4</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lastRenderedPageBreak/>
              <w:t>2.5</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Президент - глава государства Российская Федерация.</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2.6</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Федеральное Собрание Российской Федерации: Совет Федерации и Государственная Дума Российской Федерации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2.7</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Правительство Российской Федерации</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2.8</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Судебная система в Российской Федерации. Конституционный Суд Российской Федерации. Верховный Суд Российской Федерации</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2.9</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Цифровое государство. Электронное правительство. Электронный бюджет. Государственные услуги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2.10</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Право. Нормы и отрасли права. Материальное и процессуальное право. Частое и публичное право. </w:t>
            </w:r>
            <w:r>
              <w:rPr>
                <w:rFonts w:ascii="Times New Roman" w:hAnsi="Times New Roman"/>
                <w:color w:val="000000"/>
                <w:sz w:val="24"/>
              </w:rPr>
              <w:t>Источники (формы) права. Иерархия нормативных правовых актов Российской Федерации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2.11</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Правоотношения: субъект, объект, содержание. Правоспособность и дееспособность. </w:t>
            </w:r>
            <w:r>
              <w:rPr>
                <w:rFonts w:ascii="Times New Roman" w:hAnsi="Times New Roman"/>
                <w:color w:val="000000"/>
                <w:sz w:val="24"/>
              </w:rPr>
              <w:t>Виды правоотношений</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2.12</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Особенности правового статуса несовершеннолетнего как субъекта правоотношений. </w:t>
            </w:r>
            <w:r>
              <w:rPr>
                <w:rFonts w:ascii="Times New Roman" w:hAnsi="Times New Roman"/>
                <w:color w:val="000000"/>
                <w:sz w:val="24"/>
              </w:rPr>
              <w:t>Особенности уголовной ответственности несовершеннолетних</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2.13</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Признаки и виды правонарушений</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2.14</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Признаки и виды юридической ответственности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2.15</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Правоохранительные органы</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2.16</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Гражданин и гражданство. Гражданство Российской Федерации. </w:t>
            </w:r>
            <w:r>
              <w:rPr>
                <w:rFonts w:ascii="Times New Roman" w:hAnsi="Times New Roman"/>
                <w:color w:val="000000"/>
                <w:sz w:val="24"/>
              </w:rPr>
              <w:t>Атрибуты гражданства</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2.17</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Права и свободы человека и гражданина в Конституции Российской Федерации. </w:t>
            </w:r>
            <w:r>
              <w:rPr>
                <w:rFonts w:ascii="Times New Roman" w:hAnsi="Times New Roman"/>
                <w:color w:val="000000"/>
                <w:sz w:val="24"/>
              </w:rPr>
              <w:t>Конституционные обязанности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3</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Культура</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3.1</w:t>
            </w:r>
          </w:p>
        </w:tc>
        <w:tc>
          <w:tcPr>
            <w:tcW w:w="11364" w:type="dxa"/>
            <w:tcMar>
              <w:top w:w="50" w:type="dxa"/>
              <w:left w:w="100" w:type="dxa"/>
            </w:tcMar>
            <w:vAlign w:val="center"/>
          </w:tcPr>
          <w:p w:rsidR="0028708D" w:rsidRPr="00C3037F" w:rsidRDefault="0028708D" w:rsidP="00611F91">
            <w:pPr>
              <w:spacing w:after="0"/>
              <w:ind w:left="182"/>
              <w:jc w:val="both"/>
            </w:pPr>
            <w:r>
              <w:rPr>
                <w:rFonts w:ascii="Times New Roman" w:hAnsi="Times New Roman"/>
                <w:color w:val="000000"/>
                <w:sz w:val="24"/>
              </w:rPr>
              <w:t xml:space="preserve">Культура. Культурное наследие. </w:t>
            </w:r>
            <w:r w:rsidRPr="00C3037F">
              <w:rPr>
                <w:rFonts w:ascii="Times New Roman" w:hAnsi="Times New Roman"/>
                <w:color w:val="000000"/>
                <w:sz w:val="24"/>
              </w:rPr>
              <w:t>Материальная и духовная культура. Народная, массовая и элитарная культура. Субкультура и контркультура. Учреждения культуры. Государственная культурная политика. Образование в сфере культуры и искусства</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3.2</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Искусство. Виды искусства</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3.3</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Религия. Роль религии в жизни человека и общества. Традиционные религии в Российской Федерации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3.4</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Образование. Современная система российского образования. Права и обязанности обучающегося. Тенденции развития современного образования. </w:t>
            </w:r>
            <w:r>
              <w:rPr>
                <w:rFonts w:ascii="Times New Roman" w:hAnsi="Times New Roman"/>
                <w:color w:val="000000"/>
                <w:sz w:val="24"/>
              </w:rPr>
              <w:t>Непрерывное образование и карьера</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3.5</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 xml:space="preserve">Наука. Фундаментальные и прикладные науки. Естественные, социально-гуманитарные, технические и точные науки. Роль науки в развитии общества. Передовые рубежи российской науки в </w:t>
            </w:r>
            <w:r>
              <w:rPr>
                <w:rFonts w:ascii="Times New Roman" w:hAnsi="Times New Roman"/>
                <w:color w:val="000000"/>
                <w:sz w:val="24"/>
              </w:rPr>
              <w:t>XXI</w:t>
            </w:r>
            <w:r w:rsidRPr="00C3037F">
              <w:rPr>
                <w:rFonts w:ascii="Times New Roman" w:hAnsi="Times New Roman"/>
                <w:color w:val="000000"/>
                <w:sz w:val="24"/>
              </w:rPr>
              <w:t xml:space="preserve"> в. Государственная поддержка науки в Российской Федерации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4</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Экономика</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4.1</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Хозяйственная система. Проблема ограниченности ресурсов. Экономическая деятельность. Экономические блага. Факторы производства (труд, капитал, земля, предпринимательские способности, информация). </w:t>
            </w:r>
            <w:r>
              <w:rPr>
                <w:rFonts w:ascii="Times New Roman" w:hAnsi="Times New Roman"/>
                <w:color w:val="000000"/>
                <w:sz w:val="24"/>
              </w:rPr>
              <w:t>Обмен и торговля</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4.2</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Собственность. Рынок и его механизмы</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4.3</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Государство в экономике. Государственный бюджет. Налоги (прямые и косвенные). </w:t>
            </w:r>
            <w:r>
              <w:rPr>
                <w:rFonts w:ascii="Times New Roman" w:hAnsi="Times New Roman"/>
                <w:color w:val="000000"/>
                <w:sz w:val="24"/>
              </w:rPr>
              <w:t>Цели экономической политики государства</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4.4</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Деньги и их функции. Инфляция</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lastRenderedPageBreak/>
              <w:t>4.5</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Центральный Банк Российской Федерации</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4.6</w:t>
            </w:r>
          </w:p>
        </w:tc>
        <w:tc>
          <w:tcPr>
            <w:tcW w:w="11364" w:type="dxa"/>
            <w:tcMar>
              <w:top w:w="50" w:type="dxa"/>
              <w:left w:w="100" w:type="dxa"/>
            </w:tcMar>
            <w:vAlign w:val="center"/>
          </w:tcPr>
          <w:p w:rsidR="0028708D" w:rsidRDefault="0028708D" w:rsidP="00611F91">
            <w:pPr>
              <w:spacing w:after="0"/>
              <w:ind w:left="182"/>
              <w:jc w:val="both"/>
            </w:pPr>
            <w:r w:rsidRPr="00C3037F">
              <w:rPr>
                <w:rFonts w:ascii="Times New Roman" w:hAnsi="Times New Roman"/>
                <w:color w:val="000000"/>
                <w:sz w:val="24"/>
              </w:rPr>
              <w:t xml:space="preserve">Семья в экономике. Экономические ресурсы семьи. </w:t>
            </w:r>
            <w:r>
              <w:rPr>
                <w:rFonts w:ascii="Times New Roman" w:hAnsi="Times New Roman"/>
                <w:color w:val="000000"/>
                <w:sz w:val="24"/>
              </w:rPr>
              <w:t>Финансовые инструменты, используемые домохозяйствами</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4.7</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Семейный бюджет и рациональное потребление. Способы и формы сбережений. Личный финансовый план</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5</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Россия на пути в будущее</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5.1</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Россия – страна возможностей</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5.2</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Национальные цели развития России. Технологическое развитие. Технологический суверенитет. Инновационные индустрии. Искусственный интеллект</w:t>
            </w:r>
          </w:p>
        </w:tc>
      </w:tr>
      <w:tr w:rsidR="0028708D" w:rsidRPr="00C3037F"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5.3</w:t>
            </w:r>
          </w:p>
        </w:tc>
        <w:tc>
          <w:tcPr>
            <w:tcW w:w="11364" w:type="dxa"/>
            <w:tcMar>
              <w:top w:w="50" w:type="dxa"/>
              <w:left w:w="100" w:type="dxa"/>
            </w:tcMar>
            <w:vAlign w:val="center"/>
          </w:tcPr>
          <w:p w:rsidR="0028708D" w:rsidRPr="00C3037F" w:rsidRDefault="0028708D" w:rsidP="00611F91">
            <w:pPr>
              <w:spacing w:after="0"/>
              <w:ind w:left="182"/>
              <w:jc w:val="both"/>
            </w:pPr>
            <w:r w:rsidRPr="00C3037F">
              <w:rPr>
                <w:rFonts w:ascii="Times New Roman" w:hAnsi="Times New Roman"/>
                <w:color w:val="000000"/>
                <w:sz w:val="24"/>
              </w:rPr>
              <w:t xml:space="preserve">Россия в </w:t>
            </w:r>
            <w:r>
              <w:rPr>
                <w:rFonts w:ascii="Times New Roman" w:hAnsi="Times New Roman"/>
                <w:color w:val="000000"/>
                <w:sz w:val="24"/>
              </w:rPr>
              <w:t>XXI</w:t>
            </w:r>
            <w:r w:rsidRPr="00C3037F">
              <w:rPr>
                <w:rFonts w:ascii="Times New Roman" w:hAnsi="Times New Roman"/>
                <w:color w:val="000000"/>
                <w:sz w:val="24"/>
              </w:rPr>
              <w:t xml:space="preserve"> веке. Россия в глобальной политике</w:t>
            </w:r>
          </w:p>
        </w:tc>
      </w:tr>
      <w:tr w:rsidR="0028708D" w:rsidTr="00611F91">
        <w:trPr>
          <w:trHeight w:val="144"/>
        </w:trPr>
        <w:tc>
          <w:tcPr>
            <w:tcW w:w="1098" w:type="dxa"/>
            <w:tcMar>
              <w:top w:w="50" w:type="dxa"/>
              <w:left w:w="100" w:type="dxa"/>
            </w:tcMar>
            <w:vAlign w:val="center"/>
          </w:tcPr>
          <w:p w:rsidR="0028708D" w:rsidRDefault="0028708D" w:rsidP="00611F91">
            <w:pPr>
              <w:spacing w:after="0"/>
              <w:ind w:left="182"/>
              <w:jc w:val="center"/>
            </w:pPr>
            <w:r>
              <w:rPr>
                <w:rFonts w:ascii="Times New Roman" w:hAnsi="Times New Roman"/>
                <w:color w:val="000000"/>
                <w:sz w:val="24"/>
              </w:rPr>
              <w:t>5.4</w:t>
            </w:r>
          </w:p>
        </w:tc>
        <w:tc>
          <w:tcPr>
            <w:tcW w:w="11364" w:type="dxa"/>
            <w:tcMar>
              <w:top w:w="50" w:type="dxa"/>
              <w:left w:w="100" w:type="dxa"/>
            </w:tcMar>
            <w:vAlign w:val="center"/>
          </w:tcPr>
          <w:p w:rsidR="0028708D" w:rsidRDefault="0028708D" w:rsidP="00611F91">
            <w:pPr>
              <w:spacing w:after="0"/>
              <w:ind w:left="182"/>
              <w:jc w:val="both"/>
            </w:pPr>
            <w:r>
              <w:rPr>
                <w:rFonts w:ascii="Times New Roman" w:hAnsi="Times New Roman"/>
                <w:color w:val="000000"/>
                <w:sz w:val="24"/>
              </w:rPr>
              <w:t>Россия – государство-цивилизация</w:t>
            </w:r>
          </w:p>
        </w:tc>
      </w:tr>
    </w:tbl>
    <w:p w:rsidR="002B3CFE" w:rsidRPr="007B0694" w:rsidRDefault="0028708D" w:rsidP="002B3CFE">
      <w:pPr>
        <w:pStyle w:val="ad"/>
        <w:ind w:left="1852" w:right="131" w:firstLine="6087"/>
        <w:rPr>
          <w:sz w:val="24"/>
          <w:szCs w:val="24"/>
        </w:rPr>
      </w:pPr>
      <w:r>
        <w:rPr>
          <w:sz w:val="24"/>
          <w:szCs w:val="24"/>
        </w:rPr>
        <w:t xml:space="preserve">    </w:t>
      </w:r>
      <w:r w:rsidR="002B3CFE" w:rsidRPr="007B0694">
        <w:rPr>
          <w:sz w:val="24"/>
          <w:szCs w:val="24"/>
        </w:rPr>
        <w:t xml:space="preserve"> Проверяемые на ОГЭ по обществознанию требования</w:t>
      </w:r>
    </w:p>
    <w:p w:rsidR="002B3CFE" w:rsidRPr="007B0694" w:rsidRDefault="002B3CFE" w:rsidP="002B3CFE">
      <w:pPr>
        <w:pStyle w:val="ad"/>
        <w:ind w:left="547" w:right="12" w:firstLine="0"/>
        <w:jc w:val="center"/>
        <w:rPr>
          <w:sz w:val="24"/>
          <w:szCs w:val="24"/>
        </w:rPr>
      </w:pPr>
      <w:r w:rsidRPr="007B0694">
        <w:rPr>
          <w:sz w:val="24"/>
          <w:szCs w:val="24"/>
        </w:rPr>
        <w:t>к</w:t>
      </w:r>
      <w:r w:rsidRPr="007B0694">
        <w:rPr>
          <w:spacing w:val="-8"/>
          <w:sz w:val="24"/>
          <w:szCs w:val="24"/>
        </w:rPr>
        <w:t xml:space="preserve"> </w:t>
      </w:r>
      <w:r w:rsidRPr="007B0694">
        <w:rPr>
          <w:sz w:val="24"/>
          <w:szCs w:val="24"/>
        </w:rPr>
        <w:t>результатам</w:t>
      </w:r>
      <w:r w:rsidRPr="007B0694">
        <w:rPr>
          <w:spacing w:val="-6"/>
          <w:sz w:val="24"/>
          <w:szCs w:val="24"/>
        </w:rPr>
        <w:t xml:space="preserve"> </w:t>
      </w:r>
      <w:r w:rsidRPr="007B0694">
        <w:rPr>
          <w:sz w:val="24"/>
          <w:szCs w:val="24"/>
        </w:rPr>
        <w:t>освоения</w:t>
      </w:r>
      <w:r w:rsidRPr="007B0694">
        <w:rPr>
          <w:spacing w:val="-3"/>
          <w:sz w:val="24"/>
          <w:szCs w:val="24"/>
        </w:rPr>
        <w:t xml:space="preserve"> </w:t>
      </w:r>
      <w:r w:rsidRPr="007B0694">
        <w:rPr>
          <w:sz w:val="24"/>
          <w:szCs w:val="24"/>
        </w:rPr>
        <w:t>основной</w:t>
      </w:r>
      <w:r w:rsidRPr="007B0694">
        <w:rPr>
          <w:spacing w:val="-5"/>
          <w:sz w:val="24"/>
          <w:szCs w:val="24"/>
        </w:rPr>
        <w:t xml:space="preserve"> </w:t>
      </w:r>
      <w:r w:rsidRPr="007B0694">
        <w:rPr>
          <w:sz w:val="24"/>
          <w:szCs w:val="24"/>
        </w:rPr>
        <w:t>образовательной</w:t>
      </w:r>
      <w:r w:rsidRPr="007B0694">
        <w:rPr>
          <w:spacing w:val="-5"/>
          <w:sz w:val="24"/>
          <w:szCs w:val="24"/>
        </w:rPr>
        <w:t xml:space="preserve"> </w:t>
      </w:r>
      <w:r w:rsidRPr="007B0694">
        <w:rPr>
          <w:spacing w:val="-2"/>
          <w:sz w:val="24"/>
          <w:szCs w:val="24"/>
        </w:rPr>
        <w:t>программы</w:t>
      </w:r>
    </w:p>
    <w:p w:rsidR="002B3CFE" w:rsidRPr="007B0694" w:rsidRDefault="002B3CFE" w:rsidP="002B3CFE">
      <w:pPr>
        <w:pStyle w:val="ad"/>
        <w:ind w:left="547" w:right="7" w:firstLine="0"/>
        <w:jc w:val="center"/>
        <w:rPr>
          <w:sz w:val="24"/>
          <w:szCs w:val="24"/>
        </w:rPr>
      </w:pPr>
      <w:r w:rsidRPr="007B0694">
        <w:rPr>
          <w:sz w:val="24"/>
          <w:szCs w:val="24"/>
        </w:rPr>
        <w:t>основного</w:t>
      </w:r>
      <w:r w:rsidRPr="007B0694">
        <w:rPr>
          <w:spacing w:val="-2"/>
          <w:sz w:val="24"/>
          <w:szCs w:val="24"/>
        </w:rPr>
        <w:t xml:space="preserve"> </w:t>
      </w:r>
      <w:r w:rsidRPr="007B0694">
        <w:rPr>
          <w:sz w:val="24"/>
          <w:szCs w:val="24"/>
        </w:rPr>
        <w:t>общего</w:t>
      </w:r>
      <w:r w:rsidRPr="007B0694">
        <w:rPr>
          <w:spacing w:val="-2"/>
          <w:sz w:val="24"/>
          <w:szCs w:val="24"/>
        </w:rPr>
        <w:t xml:space="preserve"> образования</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7593"/>
      </w:tblGrid>
      <w:tr w:rsidR="002B3CFE" w:rsidRPr="007B0694" w:rsidTr="002B3CFE">
        <w:trPr>
          <w:trHeight w:val="1040"/>
        </w:trPr>
        <w:tc>
          <w:tcPr>
            <w:tcW w:w="1756" w:type="dxa"/>
          </w:tcPr>
          <w:p w:rsidR="002B3CFE" w:rsidRPr="007B0694" w:rsidRDefault="002B3CFE" w:rsidP="002B3CFE">
            <w:pPr>
              <w:pStyle w:val="TableParagraph"/>
              <w:ind w:left="95" w:right="41" w:firstLine="550"/>
              <w:rPr>
                <w:sz w:val="24"/>
                <w:szCs w:val="24"/>
              </w:rPr>
            </w:pPr>
            <w:r w:rsidRPr="007B0694">
              <w:rPr>
                <w:spacing w:val="-4"/>
                <w:sz w:val="24"/>
                <w:szCs w:val="24"/>
              </w:rPr>
              <w:t xml:space="preserve">Код </w:t>
            </w:r>
            <w:r w:rsidRPr="007B0694">
              <w:rPr>
                <w:spacing w:val="-2"/>
                <w:sz w:val="24"/>
                <w:szCs w:val="24"/>
              </w:rPr>
              <w:t xml:space="preserve">проверяемог </w:t>
            </w:r>
            <w:r w:rsidRPr="007B0694">
              <w:rPr>
                <w:sz w:val="24"/>
                <w:szCs w:val="24"/>
              </w:rPr>
              <w:t xml:space="preserve">о </w:t>
            </w:r>
            <w:r w:rsidRPr="007B0694">
              <w:rPr>
                <w:spacing w:val="-2"/>
                <w:sz w:val="24"/>
                <w:szCs w:val="24"/>
              </w:rPr>
              <w:t>требования</w:t>
            </w:r>
          </w:p>
        </w:tc>
        <w:tc>
          <w:tcPr>
            <w:tcW w:w="7593" w:type="dxa"/>
          </w:tcPr>
          <w:p w:rsidR="002B3CFE" w:rsidRPr="002B3CFE" w:rsidRDefault="002B3CFE" w:rsidP="002B3CFE">
            <w:pPr>
              <w:pStyle w:val="TableParagraph"/>
              <w:jc w:val="center"/>
              <w:rPr>
                <w:sz w:val="24"/>
                <w:szCs w:val="24"/>
                <w:lang w:val="ru-RU"/>
              </w:rPr>
            </w:pPr>
            <w:r w:rsidRPr="002B3CFE">
              <w:rPr>
                <w:sz w:val="24"/>
                <w:szCs w:val="24"/>
                <w:lang w:val="ru-RU"/>
              </w:rPr>
              <w:t>Проверяемые</w:t>
            </w:r>
            <w:r w:rsidRPr="002B3CFE">
              <w:rPr>
                <w:spacing w:val="-8"/>
                <w:sz w:val="24"/>
                <w:szCs w:val="24"/>
                <w:lang w:val="ru-RU"/>
              </w:rPr>
              <w:t xml:space="preserve"> </w:t>
            </w:r>
            <w:r w:rsidRPr="002B3CFE">
              <w:rPr>
                <w:sz w:val="24"/>
                <w:szCs w:val="24"/>
                <w:lang w:val="ru-RU"/>
              </w:rPr>
              <w:t>требования</w:t>
            </w:r>
            <w:r w:rsidRPr="002B3CFE">
              <w:rPr>
                <w:spacing w:val="-7"/>
                <w:sz w:val="24"/>
                <w:szCs w:val="24"/>
                <w:lang w:val="ru-RU"/>
              </w:rPr>
              <w:t xml:space="preserve"> </w:t>
            </w:r>
            <w:r w:rsidRPr="002B3CFE">
              <w:rPr>
                <w:sz w:val="24"/>
                <w:szCs w:val="24"/>
                <w:lang w:val="ru-RU"/>
              </w:rPr>
              <w:t>к</w:t>
            </w:r>
            <w:r w:rsidRPr="002B3CFE">
              <w:rPr>
                <w:spacing w:val="-9"/>
                <w:sz w:val="24"/>
                <w:szCs w:val="24"/>
                <w:lang w:val="ru-RU"/>
              </w:rPr>
              <w:t xml:space="preserve"> </w:t>
            </w:r>
            <w:r w:rsidRPr="002B3CFE">
              <w:rPr>
                <w:sz w:val="24"/>
                <w:szCs w:val="24"/>
                <w:lang w:val="ru-RU"/>
              </w:rPr>
              <w:t>предметным</w:t>
            </w:r>
            <w:r w:rsidRPr="002B3CFE">
              <w:rPr>
                <w:spacing w:val="-10"/>
                <w:sz w:val="24"/>
                <w:szCs w:val="24"/>
                <w:lang w:val="ru-RU"/>
              </w:rPr>
              <w:t xml:space="preserve"> </w:t>
            </w:r>
            <w:r w:rsidRPr="002B3CFE">
              <w:rPr>
                <w:sz w:val="24"/>
                <w:szCs w:val="24"/>
                <w:lang w:val="ru-RU"/>
              </w:rPr>
              <w:t>результатам</w:t>
            </w:r>
            <w:r w:rsidRPr="002B3CFE">
              <w:rPr>
                <w:spacing w:val="-9"/>
                <w:sz w:val="24"/>
                <w:szCs w:val="24"/>
                <w:lang w:val="ru-RU"/>
              </w:rPr>
              <w:t xml:space="preserve"> </w:t>
            </w:r>
            <w:r w:rsidRPr="002B3CFE">
              <w:rPr>
                <w:sz w:val="24"/>
                <w:szCs w:val="24"/>
                <w:lang w:val="ru-RU"/>
              </w:rPr>
              <w:t>базового уровня освоения основной образовательной программы основного общего образования на основе ФГОС</w:t>
            </w:r>
          </w:p>
        </w:tc>
      </w:tr>
      <w:tr w:rsidR="002B3CFE" w:rsidRPr="007B0694" w:rsidTr="00EB0C2C">
        <w:trPr>
          <w:trHeight w:val="4932"/>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t>1</w:t>
            </w:r>
          </w:p>
        </w:tc>
        <w:tc>
          <w:tcPr>
            <w:tcW w:w="7593" w:type="dxa"/>
          </w:tcPr>
          <w:p w:rsidR="002B3CFE" w:rsidRPr="002B3CFE" w:rsidRDefault="002B3CFE" w:rsidP="002B3CFE">
            <w:pPr>
              <w:pStyle w:val="TableParagraph"/>
              <w:ind w:left="60" w:right="47"/>
              <w:jc w:val="both"/>
              <w:rPr>
                <w:sz w:val="24"/>
                <w:szCs w:val="24"/>
                <w:lang w:val="ru-RU"/>
              </w:rPr>
            </w:pPr>
            <w:r w:rsidRPr="002B3CFE">
              <w:rPr>
                <w:sz w:val="24"/>
                <w:szCs w:val="24"/>
                <w:lang w:val="ru-RU"/>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w:t>
            </w:r>
            <w:r w:rsidRPr="002B3CFE">
              <w:rPr>
                <w:spacing w:val="-18"/>
                <w:sz w:val="24"/>
                <w:szCs w:val="24"/>
                <w:lang w:val="ru-RU"/>
              </w:rPr>
              <w:t xml:space="preserve"> </w:t>
            </w:r>
            <w:r w:rsidRPr="002B3CFE">
              <w:rPr>
                <w:sz w:val="24"/>
                <w:szCs w:val="24"/>
                <w:lang w:val="ru-RU"/>
              </w:rPr>
              <w:t>в</w:t>
            </w:r>
            <w:r w:rsidRPr="002B3CFE">
              <w:rPr>
                <w:spacing w:val="-17"/>
                <w:sz w:val="24"/>
                <w:szCs w:val="24"/>
                <w:lang w:val="ru-RU"/>
              </w:rPr>
              <w:t xml:space="preserve"> </w:t>
            </w:r>
            <w:r w:rsidRPr="002B3CFE">
              <w:rPr>
                <w:sz w:val="24"/>
                <w:szCs w:val="24"/>
                <w:lang w:val="ru-RU"/>
              </w:rPr>
              <w:t>Российской</w:t>
            </w:r>
            <w:r w:rsidRPr="002B3CFE">
              <w:rPr>
                <w:spacing w:val="-18"/>
                <w:sz w:val="24"/>
                <w:szCs w:val="24"/>
                <w:lang w:val="ru-RU"/>
              </w:rPr>
              <w:t xml:space="preserve"> </w:t>
            </w:r>
            <w:r w:rsidRPr="002B3CFE">
              <w:rPr>
                <w:sz w:val="24"/>
                <w:szCs w:val="24"/>
                <w:lang w:val="ru-RU"/>
              </w:rPr>
              <w:t>Федерации,</w:t>
            </w:r>
            <w:r w:rsidRPr="002B3CFE">
              <w:rPr>
                <w:spacing w:val="-17"/>
                <w:sz w:val="24"/>
                <w:szCs w:val="24"/>
                <w:lang w:val="ru-RU"/>
              </w:rPr>
              <w:t xml:space="preserve"> </w:t>
            </w:r>
            <w:r w:rsidRPr="002B3CFE">
              <w:rPr>
                <w:sz w:val="24"/>
                <w:szCs w:val="24"/>
                <w:lang w:val="ru-RU"/>
              </w:rPr>
              <w:t>правовом</w:t>
            </w:r>
            <w:r w:rsidRPr="002B3CFE">
              <w:rPr>
                <w:spacing w:val="-18"/>
                <w:sz w:val="24"/>
                <w:szCs w:val="24"/>
                <w:lang w:val="ru-RU"/>
              </w:rPr>
              <w:t xml:space="preserve"> </w:t>
            </w:r>
            <w:r w:rsidRPr="002B3CFE">
              <w:rPr>
                <w:sz w:val="24"/>
                <w:szCs w:val="24"/>
                <w:lang w:val="ru-RU"/>
              </w:rPr>
              <w:t>статусе</w:t>
            </w:r>
            <w:r w:rsidRPr="002B3CFE">
              <w:rPr>
                <w:spacing w:val="-17"/>
                <w:sz w:val="24"/>
                <w:szCs w:val="24"/>
                <w:lang w:val="ru-RU"/>
              </w:rPr>
              <w:t xml:space="preserve"> </w:t>
            </w:r>
            <w:r w:rsidRPr="002B3CFE">
              <w:rPr>
                <w:sz w:val="24"/>
                <w:szCs w:val="24"/>
                <w:lang w:val="ru-RU"/>
              </w:rPr>
              <w:t>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2B3CFE" w:rsidRPr="007B0694" w:rsidTr="00EB0C2C">
        <w:trPr>
          <w:trHeight w:val="794"/>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t>2</w:t>
            </w:r>
          </w:p>
        </w:tc>
        <w:tc>
          <w:tcPr>
            <w:tcW w:w="7593" w:type="dxa"/>
          </w:tcPr>
          <w:p w:rsidR="002B3CFE" w:rsidRPr="002B3CFE" w:rsidRDefault="002B3CFE" w:rsidP="002B3CFE">
            <w:pPr>
              <w:pStyle w:val="TableParagraph"/>
              <w:ind w:left="60" w:right="44"/>
              <w:jc w:val="both"/>
              <w:rPr>
                <w:sz w:val="24"/>
                <w:szCs w:val="24"/>
                <w:lang w:val="ru-RU"/>
              </w:rPr>
            </w:pPr>
            <w:r w:rsidRPr="002B3CFE">
              <w:rPr>
                <w:sz w:val="24"/>
                <w:szCs w:val="24"/>
                <w:lang w:val="ru-RU"/>
              </w:rPr>
              <w:t>Умение характеризовать традиционные российские духовно-нравственные ценности (в том числе защиту человеческой жизни,</w:t>
            </w:r>
            <w:r w:rsidRPr="002B3CFE">
              <w:rPr>
                <w:spacing w:val="45"/>
                <w:sz w:val="24"/>
                <w:szCs w:val="24"/>
                <w:lang w:val="ru-RU"/>
              </w:rPr>
              <w:t xml:space="preserve"> </w:t>
            </w:r>
            <w:r w:rsidRPr="002B3CFE">
              <w:rPr>
                <w:sz w:val="24"/>
                <w:szCs w:val="24"/>
                <w:lang w:val="ru-RU"/>
              </w:rPr>
              <w:t>прав</w:t>
            </w:r>
            <w:r w:rsidRPr="002B3CFE">
              <w:rPr>
                <w:spacing w:val="45"/>
                <w:sz w:val="24"/>
                <w:szCs w:val="24"/>
                <w:lang w:val="ru-RU"/>
              </w:rPr>
              <w:t xml:space="preserve"> </w:t>
            </w:r>
            <w:r w:rsidRPr="002B3CFE">
              <w:rPr>
                <w:sz w:val="24"/>
                <w:szCs w:val="24"/>
                <w:lang w:val="ru-RU"/>
              </w:rPr>
              <w:t>и</w:t>
            </w:r>
            <w:r w:rsidRPr="002B3CFE">
              <w:rPr>
                <w:spacing w:val="47"/>
                <w:sz w:val="24"/>
                <w:szCs w:val="24"/>
                <w:lang w:val="ru-RU"/>
              </w:rPr>
              <w:t xml:space="preserve"> </w:t>
            </w:r>
            <w:r w:rsidRPr="002B3CFE">
              <w:rPr>
                <w:sz w:val="24"/>
                <w:szCs w:val="24"/>
                <w:lang w:val="ru-RU"/>
              </w:rPr>
              <w:t>свобод</w:t>
            </w:r>
            <w:r w:rsidRPr="002B3CFE">
              <w:rPr>
                <w:spacing w:val="50"/>
                <w:sz w:val="24"/>
                <w:szCs w:val="24"/>
                <w:lang w:val="ru-RU"/>
              </w:rPr>
              <w:t xml:space="preserve"> </w:t>
            </w:r>
            <w:r w:rsidRPr="002B3CFE">
              <w:rPr>
                <w:sz w:val="24"/>
                <w:szCs w:val="24"/>
                <w:lang w:val="ru-RU"/>
              </w:rPr>
              <w:t>человека,</w:t>
            </w:r>
            <w:r w:rsidRPr="002B3CFE">
              <w:rPr>
                <w:spacing w:val="48"/>
                <w:sz w:val="24"/>
                <w:szCs w:val="24"/>
                <w:lang w:val="ru-RU"/>
              </w:rPr>
              <w:t xml:space="preserve"> </w:t>
            </w:r>
            <w:r w:rsidRPr="002B3CFE">
              <w:rPr>
                <w:sz w:val="24"/>
                <w:szCs w:val="24"/>
                <w:lang w:val="ru-RU"/>
              </w:rPr>
              <w:t>семья,</w:t>
            </w:r>
            <w:r w:rsidRPr="002B3CFE">
              <w:rPr>
                <w:spacing w:val="47"/>
                <w:sz w:val="24"/>
                <w:szCs w:val="24"/>
                <w:lang w:val="ru-RU"/>
              </w:rPr>
              <w:t xml:space="preserve"> </w:t>
            </w:r>
            <w:r w:rsidRPr="002B3CFE">
              <w:rPr>
                <w:sz w:val="24"/>
                <w:szCs w:val="24"/>
                <w:lang w:val="ru-RU"/>
              </w:rPr>
              <w:t>созидательный</w:t>
            </w:r>
            <w:r w:rsidRPr="002B3CFE">
              <w:rPr>
                <w:spacing w:val="43"/>
                <w:sz w:val="24"/>
                <w:szCs w:val="24"/>
                <w:lang w:val="ru-RU"/>
              </w:rPr>
              <w:t xml:space="preserve"> </w:t>
            </w:r>
            <w:r w:rsidRPr="002B3CFE">
              <w:rPr>
                <w:spacing w:val="-2"/>
                <w:sz w:val="24"/>
                <w:szCs w:val="24"/>
                <w:lang w:val="ru-RU"/>
              </w:rPr>
              <w:t>труд,</w:t>
            </w:r>
            <w:r w:rsidR="00EB0C2C" w:rsidRPr="002B3CFE">
              <w:rPr>
                <w:sz w:val="24"/>
                <w:szCs w:val="24"/>
                <w:lang w:val="ru-RU"/>
              </w:rPr>
              <w:t xml:space="preserve">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bl>
    <w:p w:rsidR="002B3CFE" w:rsidRPr="007B0694" w:rsidRDefault="002B3CFE" w:rsidP="002B3CFE">
      <w:pPr>
        <w:pStyle w:val="TableParagraph"/>
        <w:jc w:val="both"/>
        <w:rPr>
          <w:sz w:val="24"/>
          <w:szCs w:val="24"/>
        </w:rPr>
        <w:sectPr w:rsidR="002B3CFE" w:rsidRPr="007B0694">
          <w:pgSz w:w="11910" w:h="16840"/>
          <w:pgMar w:top="1060" w:right="708" w:bottom="280" w:left="1559" w:header="720" w:footer="720"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7593"/>
      </w:tblGrid>
      <w:tr w:rsidR="002B3CFE" w:rsidRPr="007B0694" w:rsidTr="00EB0C2C">
        <w:trPr>
          <w:trHeight w:val="20"/>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lastRenderedPageBreak/>
              <w:t>3</w:t>
            </w:r>
          </w:p>
        </w:tc>
        <w:tc>
          <w:tcPr>
            <w:tcW w:w="7593" w:type="dxa"/>
          </w:tcPr>
          <w:p w:rsidR="002B3CFE" w:rsidRPr="002B3CFE" w:rsidRDefault="002B3CFE" w:rsidP="002B3CFE">
            <w:pPr>
              <w:pStyle w:val="TableParagraph"/>
              <w:ind w:left="60" w:right="46"/>
              <w:jc w:val="both"/>
              <w:rPr>
                <w:sz w:val="24"/>
                <w:szCs w:val="24"/>
                <w:lang w:val="ru-RU"/>
              </w:rPr>
            </w:pPr>
            <w:r w:rsidRPr="002B3CFE">
              <w:rPr>
                <w:sz w:val="24"/>
                <w:szCs w:val="24"/>
                <w:lang w:val="ru-RU"/>
              </w:rPr>
              <w:t xml:space="preserve">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w:t>
            </w:r>
            <w:r w:rsidRPr="002B3CFE">
              <w:rPr>
                <w:sz w:val="24"/>
                <w:szCs w:val="24"/>
                <w:lang w:val="ru-RU"/>
              </w:rPr>
              <w:lastRenderedPageBreak/>
              <w:t>потрясений и социально-экономического кризиса в государстве</w:t>
            </w:r>
          </w:p>
        </w:tc>
      </w:tr>
      <w:tr w:rsidR="002B3CFE" w:rsidRPr="007B0694" w:rsidTr="00EB0C2C">
        <w:trPr>
          <w:trHeight w:val="20"/>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lastRenderedPageBreak/>
              <w:t>4</w:t>
            </w:r>
          </w:p>
        </w:tc>
        <w:tc>
          <w:tcPr>
            <w:tcW w:w="7593" w:type="dxa"/>
          </w:tcPr>
          <w:p w:rsidR="002B3CFE" w:rsidRPr="002B3CFE" w:rsidRDefault="002B3CFE" w:rsidP="002B3CFE">
            <w:pPr>
              <w:pStyle w:val="TableParagraph"/>
              <w:ind w:left="60" w:right="50"/>
              <w:jc w:val="both"/>
              <w:rPr>
                <w:sz w:val="24"/>
                <w:szCs w:val="24"/>
                <w:lang w:val="ru-RU"/>
              </w:rPr>
            </w:pPr>
            <w:r w:rsidRPr="002B3CFE">
              <w:rPr>
                <w:sz w:val="24"/>
                <w:szCs w:val="24"/>
                <w:lang w:val="ru-RU"/>
              </w:rPr>
              <w:t>Умение классифицировать по</w:t>
            </w:r>
            <w:r w:rsidRPr="002B3CFE">
              <w:rPr>
                <w:spacing w:val="-1"/>
                <w:sz w:val="24"/>
                <w:szCs w:val="24"/>
                <w:lang w:val="ru-RU"/>
              </w:rPr>
              <w:t xml:space="preserve"> </w:t>
            </w:r>
            <w:r w:rsidRPr="002B3CFE">
              <w:rPr>
                <w:sz w:val="24"/>
                <w:szCs w:val="24"/>
                <w:lang w:val="ru-RU"/>
              </w:rPr>
              <w:t>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2B3CFE" w:rsidRPr="007B0694" w:rsidTr="00EB0C2C">
        <w:trPr>
          <w:trHeight w:val="20"/>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t>5</w:t>
            </w:r>
          </w:p>
        </w:tc>
        <w:tc>
          <w:tcPr>
            <w:tcW w:w="7593" w:type="dxa"/>
          </w:tcPr>
          <w:p w:rsidR="002B3CFE" w:rsidRPr="002B3CFE" w:rsidRDefault="002B3CFE" w:rsidP="002B3CFE">
            <w:pPr>
              <w:pStyle w:val="TableParagraph"/>
              <w:ind w:left="60" w:right="49"/>
              <w:jc w:val="both"/>
              <w:rPr>
                <w:sz w:val="24"/>
                <w:szCs w:val="24"/>
                <w:lang w:val="ru-RU"/>
              </w:rPr>
            </w:pPr>
            <w:r w:rsidRPr="002B3CFE">
              <w:rPr>
                <w:sz w:val="24"/>
                <w:szCs w:val="24"/>
                <w:lang w:val="ru-RU"/>
              </w:rPr>
              <w:t>Умение сравнивать</w:t>
            </w:r>
            <w:r w:rsidRPr="002B3CFE">
              <w:rPr>
                <w:spacing w:val="-4"/>
                <w:sz w:val="24"/>
                <w:szCs w:val="24"/>
                <w:lang w:val="ru-RU"/>
              </w:rPr>
              <w:t xml:space="preserve"> </w:t>
            </w:r>
            <w:r w:rsidRPr="002B3CFE">
              <w:rPr>
                <w:sz w:val="24"/>
                <w:szCs w:val="24"/>
                <w:lang w:val="ru-RU"/>
              </w:rPr>
              <w:t>(в</w:t>
            </w:r>
            <w:r w:rsidRPr="002B3CFE">
              <w:rPr>
                <w:spacing w:val="-8"/>
                <w:sz w:val="24"/>
                <w:szCs w:val="24"/>
                <w:lang w:val="ru-RU"/>
              </w:rPr>
              <w:t xml:space="preserve"> </w:t>
            </w:r>
            <w:r w:rsidRPr="002B3CFE">
              <w:rPr>
                <w:sz w:val="24"/>
                <w:szCs w:val="24"/>
                <w:lang w:val="ru-RU"/>
              </w:rPr>
              <w:t>том</w:t>
            </w:r>
            <w:r w:rsidRPr="002B3CFE">
              <w:rPr>
                <w:spacing w:val="-3"/>
                <w:sz w:val="24"/>
                <w:szCs w:val="24"/>
                <w:lang w:val="ru-RU"/>
              </w:rPr>
              <w:t xml:space="preserve"> </w:t>
            </w:r>
            <w:r w:rsidRPr="002B3CFE">
              <w:rPr>
                <w:sz w:val="24"/>
                <w:szCs w:val="24"/>
                <w:lang w:val="ru-RU"/>
              </w:rPr>
              <w:t>числе устанавливать основания</w:t>
            </w:r>
            <w:r w:rsidRPr="002B3CFE">
              <w:rPr>
                <w:spacing w:val="-4"/>
                <w:sz w:val="24"/>
                <w:szCs w:val="24"/>
                <w:lang w:val="ru-RU"/>
              </w:rPr>
              <w:t xml:space="preserve"> </w:t>
            </w:r>
            <w:r w:rsidRPr="002B3CFE">
              <w:rPr>
                <w:sz w:val="24"/>
                <w:szCs w:val="24"/>
                <w:lang w:val="ru-RU"/>
              </w:rPr>
              <w:t>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2B3CFE" w:rsidRPr="007B0694" w:rsidTr="00EB0C2C">
        <w:trPr>
          <w:trHeight w:val="20"/>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t>6</w:t>
            </w:r>
          </w:p>
        </w:tc>
        <w:tc>
          <w:tcPr>
            <w:tcW w:w="7593" w:type="dxa"/>
          </w:tcPr>
          <w:p w:rsidR="002B3CFE" w:rsidRPr="002B3CFE" w:rsidRDefault="002B3CFE" w:rsidP="002B3CFE">
            <w:pPr>
              <w:pStyle w:val="TableParagraph"/>
              <w:ind w:left="60" w:right="43"/>
              <w:jc w:val="both"/>
              <w:rPr>
                <w:sz w:val="24"/>
                <w:szCs w:val="24"/>
                <w:lang w:val="ru-RU"/>
              </w:rPr>
            </w:pPr>
            <w:r w:rsidRPr="002B3CFE">
              <w:rPr>
                <w:sz w:val="24"/>
                <w:szCs w:val="24"/>
                <w:lang w:val="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2B3CFE" w:rsidRPr="007B0694" w:rsidTr="00EB0C2C">
        <w:trPr>
          <w:trHeight w:val="20"/>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t>7</w:t>
            </w:r>
          </w:p>
        </w:tc>
        <w:tc>
          <w:tcPr>
            <w:tcW w:w="7593" w:type="dxa"/>
          </w:tcPr>
          <w:p w:rsidR="002B3CFE" w:rsidRPr="002B3CFE" w:rsidRDefault="002B3CFE" w:rsidP="002B3CFE">
            <w:pPr>
              <w:pStyle w:val="TableParagraph"/>
              <w:ind w:left="60" w:right="53"/>
              <w:jc w:val="both"/>
              <w:rPr>
                <w:sz w:val="24"/>
                <w:szCs w:val="24"/>
                <w:lang w:val="ru-RU"/>
              </w:rPr>
            </w:pPr>
            <w:r w:rsidRPr="002B3CFE">
              <w:rPr>
                <w:sz w:val="24"/>
                <w:szCs w:val="24"/>
                <w:lang w:val="ru-RU"/>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w:t>
            </w:r>
            <w:r w:rsidRPr="002B3CFE">
              <w:rPr>
                <w:spacing w:val="64"/>
                <w:w w:val="150"/>
                <w:sz w:val="24"/>
                <w:szCs w:val="24"/>
                <w:lang w:val="ru-RU"/>
              </w:rPr>
              <w:t xml:space="preserve">  </w:t>
            </w:r>
            <w:r w:rsidRPr="002B3CFE">
              <w:rPr>
                <w:sz w:val="24"/>
                <w:szCs w:val="24"/>
                <w:lang w:val="ru-RU"/>
              </w:rPr>
              <w:t>объяснения</w:t>
            </w:r>
            <w:r w:rsidRPr="002B3CFE">
              <w:rPr>
                <w:spacing w:val="64"/>
                <w:w w:val="150"/>
                <w:sz w:val="24"/>
                <w:szCs w:val="24"/>
                <w:lang w:val="ru-RU"/>
              </w:rPr>
              <w:t xml:space="preserve">  </w:t>
            </w:r>
            <w:r w:rsidRPr="002B3CFE">
              <w:rPr>
                <w:sz w:val="24"/>
                <w:szCs w:val="24"/>
                <w:lang w:val="ru-RU"/>
              </w:rPr>
              <w:t>роли</w:t>
            </w:r>
            <w:r w:rsidRPr="002B3CFE">
              <w:rPr>
                <w:spacing w:val="63"/>
                <w:w w:val="150"/>
                <w:sz w:val="24"/>
                <w:szCs w:val="24"/>
                <w:lang w:val="ru-RU"/>
              </w:rPr>
              <w:t xml:space="preserve">  </w:t>
            </w:r>
            <w:r w:rsidRPr="002B3CFE">
              <w:rPr>
                <w:sz w:val="24"/>
                <w:szCs w:val="24"/>
                <w:lang w:val="ru-RU"/>
              </w:rPr>
              <w:t>информации</w:t>
            </w:r>
            <w:r w:rsidRPr="002B3CFE">
              <w:rPr>
                <w:spacing w:val="64"/>
                <w:w w:val="150"/>
                <w:sz w:val="24"/>
                <w:szCs w:val="24"/>
                <w:lang w:val="ru-RU"/>
              </w:rPr>
              <w:t xml:space="preserve">  </w:t>
            </w:r>
            <w:r w:rsidRPr="002B3CFE">
              <w:rPr>
                <w:spacing w:val="-10"/>
                <w:sz w:val="24"/>
                <w:szCs w:val="24"/>
                <w:lang w:val="ru-RU"/>
              </w:rPr>
              <w:t>и</w:t>
            </w:r>
          </w:p>
        </w:tc>
      </w:tr>
    </w:tbl>
    <w:p w:rsidR="002B3CFE" w:rsidRPr="007B0694" w:rsidRDefault="002B3CFE" w:rsidP="002B3CFE">
      <w:pPr>
        <w:pStyle w:val="TableParagraph"/>
        <w:jc w:val="both"/>
        <w:rPr>
          <w:sz w:val="24"/>
          <w:szCs w:val="24"/>
        </w:rPr>
        <w:sectPr w:rsidR="002B3CFE" w:rsidRPr="007B0694">
          <w:type w:val="continuous"/>
          <w:pgSz w:w="11910" w:h="16840"/>
          <w:pgMar w:top="1120" w:right="708" w:bottom="280" w:left="1559" w:header="720" w:footer="720"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7593"/>
      </w:tblGrid>
      <w:tr w:rsidR="002B3CFE" w:rsidRPr="007B0694" w:rsidTr="00EB0C2C">
        <w:trPr>
          <w:trHeight w:val="20"/>
        </w:trPr>
        <w:tc>
          <w:tcPr>
            <w:tcW w:w="1756" w:type="dxa"/>
          </w:tcPr>
          <w:p w:rsidR="002B3CFE" w:rsidRPr="002B3CFE" w:rsidRDefault="002B3CFE" w:rsidP="002B3CFE">
            <w:pPr>
              <w:pStyle w:val="TableParagraph"/>
              <w:rPr>
                <w:sz w:val="24"/>
                <w:szCs w:val="24"/>
                <w:lang w:val="ru-RU"/>
              </w:rPr>
            </w:pPr>
          </w:p>
        </w:tc>
        <w:tc>
          <w:tcPr>
            <w:tcW w:w="7593" w:type="dxa"/>
          </w:tcPr>
          <w:p w:rsidR="002B3CFE" w:rsidRPr="002B3CFE" w:rsidRDefault="002B3CFE" w:rsidP="002B3CFE">
            <w:pPr>
              <w:pStyle w:val="TableParagraph"/>
              <w:ind w:left="60" w:right="48"/>
              <w:jc w:val="both"/>
              <w:rPr>
                <w:sz w:val="24"/>
                <w:szCs w:val="24"/>
                <w:lang w:val="ru-RU"/>
              </w:rPr>
            </w:pPr>
            <w:r w:rsidRPr="002B3CFE">
              <w:rPr>
                <w:sz w:val="24"/>
                <w:szCs w:val="24"/>
                <w:lang w:val="ru-RU"/>
              </w:rPr>
              <w:t>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2B3CFE" w:rsidRPr="007B0694" w:rsidTr="00EB0C2C">
        <w:trPr>
          <w:trHeight w:val="20"/>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t>8</w:t>
            </w:r>
          </w:p>
        </w:tc>
        <w:tc>
          <w:tcPr>
            <w:tcW w:w="7593" w:type="dxa"/>
          </w:tcPr>
          <w:p w:rsidR="002B3CFE" w:rsidRPr="002B3CFE" w:rsidRDefault="002B3CFE" w:rsidP="002B3CFE">
            <w:pPr>
              <w:pStyle w:val="TableParagraph"/>
              <w:ind w:left="60" w:right="54"/>
              <w:jc w:val="both"/>
              <w:rPr>
                <w:sz w:val="24"/>
                <w:szCs w:val="24"/>
                <w:lang w:val="ru-RU"/>
              </w:rPr>
            </w:pPr>
            <w:r w:rsidRPr="002B3CFE">
              <w:rPr>
                <w:sz w:val="24"/>
                <w:szCs w:val="24"/>
                <w:lang w:val="ru-RU"/>
              </w:rPr>
              <w:t>Умение</w:t>
            </w:r>
            <w:r w:rsidRPr="002B3CFE">
              <w:rPr>
                <w:spacing w:val="-1"/>
                <w:sz w:val="24"/>
                <w:szCs w:val="24"/>
                <w:lang w:val="ru-RU"/>
              </w:rPr>
              <w:t xml:space="preserve"> </w:t>
            </w:r>
            <w:r w:rsidRPr="002B3CFE">
              <w:rPr>
                <w:sz w:val="24"/>
                <w:szCs w:val="24"/>
                <w:lang w:val="ru-RU"/>
              </w:rPr>
              <w:t>с</w:t>
            </w:r>
            <w:r w:rsidRPr="002B3CFE">
              <w:rPr>
                <w:spacing w:val="-1"/>
                <w:sz w:val="24"/>
                <w:szCs w:val="24"/>
                <w:lang w:val="ru-RU"/>
              </w:rPr>
              <w:t xml:space="preserve"> </w:t>
            </w:r>
            <w:r w:rsidRPr="002B3CFE">
              <w:rPr>
                <w:sz w:val="24"/>
                <w:szCs w:val="24"/>
                <w:lang w:val="ru-RU"/>
              </w:rPr>
              <w:t>использованием</w:t>
            </w:r>
            <w:r w:rsidRPr="002B3CFE">
              <w:rPr>
                <w:spacing w:val="-3"/>
                <w:sz w:val="24"/>
                <w:szCs w:val="24"/>
                <w:lang w:val="ru-RU"/>
              </w:rPr>
              <w:t xml:space="preserve"> </w:t>
            </w:r>
            <w:r w:rsidRPr="002B3CFE">
              <w:rPr>
                <w:sz w:val="24"/>
                <w:szCs w:val="24"/>
                <w:lang w:val="ru-RU"/>
              </w:rPr>
              <w:t>обществоведческих</w:t>
            </w:r>
            <w:r w:rsidRPr="002B3CFE">
              <w:rPr>
                <w:spacing w:val="-1"/>
                <w:sz w:val="24"/>
                <w:szCs w:val="24"/>
                <w:lang w:val="ru-RU"/>
              </w:rPr>
              <w:t xml:space="preserve"> </w:t>
            </w:r>
            <w:r w:rsidRPr="002B3CFE">
              <w:rPr>
                <w:sz w:val="24"/>
                <w:szCs w:val="24"/>
                <w:lang w:val="ru-RU"/>
              </w:rPr>
              <w:t>знаний,</w:t>
            </w:r>
            <w:r w:rsidRPr="002B3CFE">
              <w:rPr>
                <w:spacing w:val="-2"/>
                <w:sz w:val="24"/>
                <w:szCs w:val="24"/>
                <w:lang w:val="ru-RU"/>
              </w:rPr>
              <w:t xml:space="preserve"> </w:t>
            </w:r>
            <w:r w:rsidRPr="002B3CFE">
              <w:rPr>
                <w:sz w:val="24"/>
                <w:szCs w:val="24"/>
                <w:lang w:val="ru-RU"/>
              </w:rPr>
              <w:t>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2B3CFE" w:rsidRPr="007B0694" w:rsidTr="00EB0C2C">
        <w:trPr>
          <w:trHeight w:val="20"/>
        </w:trPr>
        <w:tc>
          <w:tcPr>
            <w:tcW w:w="1756" w:type="dxa"/>
          </w:tcPr>
          <w:p w:rsidR="002B3CFE" w:rsidRPr="007B0694" w:rsidRDefault="002B3CFE" w:rsidP="002B3CFE">
            <w:pPr>
              <w:pStyle w:val="TableParagraph"/>
              <w:ind w:left="15"/>
              <w:jc w:val="center"/>
              <w:rPr>
                <w:sz w:val="24"/>
                <w:szCs w:val="24"/>
              </w:rPr>
            </w:pPr>
            <w:r w:rsidRPr="007B0694">
              <w:rPr>
                <w:spacing w:val="-10"/>
                <w:sz w:val="24"/>
                <w:szCs w:val="24"/>
              </w:rPr>
              <w:t>9</w:t>
            </w:r>
          </w:p>
        </w:tc>
        <w:tc>
          <w:tcPr>
            <w:tcW w:w="7593" w:type="dxa"/>
          </w:tcPr>
          <w:p w:rsidR="002B3CFE" w:rsidRPr="002B3CFE" w:rsidRDefault="002B3CFE" w:rsidP="002B3CFE">
            <w:pPr>
              <w:pStyle w:val="TableParagraph"/>
              <w:ind w:left="60" w:right="49"/>
              <w:jc w:val="both"/>
              <w:rPr>
                <w:sz w:val="24"/>
                <w:szCs w:val="24"/>
                <w:lang w:val="ru-RU"/>
              </w:rPr>
            </w:pPr>
            <w:r w:rsidRPr="002B3CFE">
              <w:rPr>
                <w:sz w:val="24"/>
                <w:szCs w:val="24"/>
                <w:lang w:val="ru-RU"/>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2B3CFE" w:rsidRPr="007B0694" w:rsidTr="00EB0C2C">
        <w:trPr>
          <w:trHeight w:val="20"/>
        </w:trPr>
        <w:tc>
          <w:tcPr>
            <w:tcW w:w="1756" w:type="dxa"/>
          </w:tcPr>
          <w:p w:rsidR="002B3CFE" w:rsidRPr="007B0694" w:rsidRDefault="002B3CFE" w:rsidP="002B3CFE">
            <w:pPr>
              <w:pStyle w:val="TableParagraph"/>
              <w:ind w:left="15"/>
              <w:jc w:val="center"/>
              <w:rPr>
                <w:sz w:val="24"/>
                <w:szCs w:val="24"/>
              </w:rPr>
            </w:pPr>
            <w:r w:rsidRPr="007B0694">
              <w:rPr>
                <w:spacing w:val="-5"/>
                <w:sz w:val="24"/>
                <w:szCs w:val="24"/>
              </w:rPr>
              <w:t>10</w:t>
            </w:r>
          </w:p>
        </w:tc>
        <w:tc>
          <w:tcPr>
            <w:tcW w:w="7593" w:type="dxa"/>
          </w:tcPr>
          <w:p w:rsidR="002B3CFE" w:rsidRPr="002B3CFE" w:rsidRDefault="002B3CFE" w:rsidP="002B3CFE">
            <w:pPr>
              <w:pStyle w:val="TableParagraph"/>
              <w:ind w:left="60" w:right="51"/>
              <w:jc w:val="both"/>
              <w:rPr>
                <w:sz w:val="24"/>
                <w:szCs w:val="24"/>
                <w:lang w:val="ru-RU"/>
              </w:rPr>
            </w:pPr>
            <w:r w:rsidRPr="002B3CFE">
              <w:rPr>
                <w:sz w:val="24"/>
                <w:szCs w:val="24"/>
                <w:lang w:val="ru-RU"/>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w:t>
            </w:r>
            <w:r w:rsidRPr="002B3CFE">
              <w:rPr>
                <w:spacing w:val="-14"/>
                <w:sz w:val="24"/>
                <w:szCs w:val="24"/>
                <w:lang w:val="ru-RU"/>
              </w:rPr>
              <w:t xml:space="preserve"> </w:t>
            </w:r>
            <w:r w:rsidRPr="002B3CFE">
              <w:rPr>
                <w:sz w:val="24"/>
                <w:szCs w:val="24"/>
                <w:lang w:val="ru-RU"/>
              </w:rPr>
              <w:t>нормативных</w:t>
            </w:r>
            <w:r w:rsidRPr="002B3CFE">
              <w:rPr>
                <w:spacing w:val="-15"/>
                <w:sz w:val="24"/>
                <w:szCs w:val="24"/>
                <w:lang w:val="ru-RU"/>
              </w:rPr>
              <w:t xml:space="preserve"> </w:t>
            </w:r>
            <w:r w:rsidRPr="002B3CFE">
              <w:rPr>
                <w:sz w:val="24"/>
                <w:szCs w:val="24"/>
                <w:lang w:val="ru-RU"/>
              </w:rPr>
              <w:t>правовых</w:t>
            </w:r>
            <w:r w:rsidRPr="002B3CFE">
              <w:rPr>
                <w:spacing w:val="-15"/>
                <w:sz w:val="24"/>
                <w:szCs w:val="24"/>
                <w:lang w:val="ru-RU"/>
              </w:rPr>
              <w:t xml:space="preserve"> </w:t>
            </w:r>
            <w:r w:rsidRPr="002B3CFE">
              <w:rPr>
                <w:sz w:val="24"/>
                <w:szCs w:val="24"/>
                <w:lang w:val="ru-RU"/>
              </w:rPr>
              <w:t>актов;</w:t>
            </w:r>
            <w:r w:rsidRPr="002B3CFE">
              <w:rPr>
                <w:spacing w:val="-13"/>
                <w:sz w:val="24"/>
                <w:szCs w:val="24"/>
                <w:lang w:val="ru-RU"/>
              </w:rPr>
              <w:t xml:space="preserve"> </w:t>
            </w:r>
            <w:r w:rsidRPr="002B3CFE">
              <w:rPr>
                <w:sz w:val="24"/>
                <w:szCs w:val="24"/>
                <w:lang w:val="ru-RU"/>
              </w:rPr>
              <w:t>умение</w:t>
            </w:r>
            <w:r w:rsidRPr="002B3CFE">
              <w:rPr>
                <w:spacing w:val="-14"/>
                <w:sz w:val="24"/>
                <w:szCs w:val="24"/>
                <w:lang w:val="ru-RU"/>
              </w:rPr>
              <w:t xml:space="preserve"> </w:t>
            </w:r>
            <w:r w:rsidRPr="002B3CFE">
              <w:rPr>
                <w:sz w:val="24"/>
                <w:szCs w:val="24"/>
                <w:lang w:val="ru-RU"/>
              </w:rPr>
              <w:t>составлять</w:t>
            </w:r>
            <w:r w:rsidRPr="002B3CFE">
              <w:rPr>
                <w:spacing w:val="-13"/>
                <w:sz w:val="24"/>
                <w:szCs w:val="24"/>
                <w:lang w:val="ru-RU"/>
              </w:rPr>
              <w:t xml:space="preserve"> </w:t>
            </w:r>
            <w:r w:rsidRPr="002B3CFE">
              <w:rPr>
                <w:sz w:val="24"/>
                <w:szCs w:val="24"/>
                <w:lang w:val="ru-RU"/>
              </w:rPr>
              <w:t>на</w:t>
            </w:r>
            <w:r w:rsidRPr="002B3CFE">
              <w:rPr>
                <w:spacing w:val="-14"/>
                <w:sz w:val="24"/>
                <w:szCs w:val="24"/>
                <w:lang w:val="ru-RU"/>
              </w:rPr>
              <w:t xml:space="preserve"> </w:t>
            </w:r>
            <w:r w:rsidRPr="002B3CFE">
              <w:rPr>
                <w:sz w:val="24"/>
                <w:szCs w:val="24"/>
                <w:lang w:val="ru-RU"/>
              </w:rPr>
              <w:t>их основе план, преобразовывать текстовую информацию в модели (таблицу, диаграмму, схему) и преобразовывать предложенные модели в текст</w:t>
            </w:r>
          </w:p>
        </w:tc>
      </w:tr>
      <w:tr w:rsidR="002B3CFE" w:rsidRPr="007B0694" w:rsidTr="00EB0C2C">
        <w:trPr>
          <w:trHeight w:val="1304"/>
        </w:trPr>
        <w:tc>
          <w:tcPr>
            <w:tcW w:w="1756" w:type="dxa"/>
          </w:tcPr>
          <w:p w:rsidR="002B3CFE" w:rsidRPr="007B0694" w:rsidRDefault="002B3CFE" w:rsidP="002B3CFE">
            <w:pPr>
              <w:pStyle w:val="TableParagraph"/>
              <w:ind w:left="15"/>
              <w:jc w:val="center"/>
              <w:rPr>
                <w:sz w:val="24"/>
                <w:szCs w:val="24"/>
              </w:rPr>
            </w:pPr>
            <w:r w:rsidRPr="007B0694">
              <w:rPr>
                <w:spacing w:val="-5"/>
                <w:sz w:val="24"/>
                <w:szCs w:val="24"/>
              </w:rPr>
              <w:t>11</w:t>
            </w:r>
          </w:p>
        </w:tc>
        <w:tc>
          <w:tcPr>
            <w:tcW w:w="7593" w:type="dxa"/>
          </w:tcPr>
          <w:p w:rsidR="002B3CFE" w:rsidRPr="002B3CFE" w:rsidRDefault="002B3CFE" w:rsidP="002B3CFE">
            <w:pPr>
              <w:pStyle w:val="TableParagraph"/>
              <w:ind w:left="60" w:right="43"/>
              <w:jc w:val="both"/>
              <w:rPr>
                <w:sz w:val="24"/>
                <w:szCs w:val="24"/>
                <w:lang w:val="ru-RU"/>
              </w:rPr>
            </w:pPr>
            <w:r w:rsidRPr="002B3CFE">
              <w:rPr>
                <w:sz w:val="24"/>
                <w:szCs w:val="24"/>
                <w:lang w:val="ru-RU"/>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bl>
    <w:p w:rsidR="002B3CFE" w:rsidRPr="007B0694" w:rsidRDefault="002B3CFE" w:rsidP="002B3CFE">
      <w:pPr>
        <w:pStyle w:val="TableParagraph"/>
        <w:jc w:val="both"/>
        <w:rPr>
          <w:sz w:val="24"/>
          <w:szCs w:val="24"/>
        </w:rPr>
        <w:sectPr w:rsidR="002B3CFE" w:rsidRPr="007B0694">
          <w:type w:val="continuous"/>
          <w:pgSz w:w="11910" w:h="16840"/>
          <w:pgMar w:top="1120" w:right="708" w:bottom="280" w:left="1559" w:header="720" w:footer="720"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7593"/>
      </w:tblGrid>
      <w:tr w:rsidR="002B3CFE" w:rsidRPr="007B0694" w:rsidTr="00EB0C2C">
        <w:trPr>
          <w:trHeight w:val="1871"/>
        </w:trPr>
        <w:tc>
          <w:tcPr>
            <w:tcW w:w="1756" w:type="dxa"/>
          </w:tcPr>
          <w:p w:rsidR="002B3CFE" w:rsidRPr="007B0694" w:rsidRDefault="002B3CFE" w:rsidP="002B3CFE">
            <w:pPr>
              <w:pStyle w:val="TableParagraph"/>
              <w:ind w:left="15"/>
              <w:jc w:val="center"/>
              <w:rPr>
                <w:sz w:val="24"/>
                <w:szCs w:val="24"/>
              </w:rPr>
            </w:pPr>
            <w:r w:rsidRPr="007B0694">
              <w:rPr>
                <w:spacing w:val="-5"/>
                <w:sz w:val="24"/>
                <w:szCs w:val="24"/>
              </w:rPr>
              <w:lastRenderedPageBreak/>
              <w:t>12</w:t>
            </w:r>
          </w:p>
        </w:tc>
        <w:tc>
          <w:tcPr>
            <w:tcW w:w="7593" w:type="dxa"/>
          </w:tcPr>
          <w:p w:rsidR="002B3CFE" w:rsidRPr="002B3CFE" w:rsidRDefault="002B3CFE" w:rsidP="002B3CFE">
            <w:pPr>
              <w:pStyle w:val="TableParagraph"/>
              <w:ind w:left="60" w:right="50"/>
              <w:jc w:val="both"/>
              <w:rPr>
                <w:sz w:val="24"/>
                <w:szCs w:val="24"/>
                <w:lang w:val="ru-RU"/>
              </w:rPr>
            </w:pPr>
            <w:r w:rsidRPr="002B3CFE">
              <w:rPr>
                <w:sz w:val="24"/>
                <w:szCs w:val="24"/>
                <w:lang w:val="ru-RU"/>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2B3CFE" w:rsidRPr="007B0694" w:rsidTr="00EB0C2C">
        <w:trPr>
          <w:trHeight w:val="1814"/>
        </w:trPr>
        <w:tc>
          <w:tcPr>
            <w:tcW w:w="1756" w:type="dxa"/>
          </w:tcPr>
          <w:p w:rsidR="002B3CFE" w:rsidRPr="007B0694" w:rsidRDefault="002B3CFE" w:rsidP="002B3CFE">
            <w:pPr>
              <w:pStyle w:val="TableParagraph"/>
              <w:ind w:left="15"/>
              <w:jc w:val="center"/>
              <w:rPr>
                <w:sz w:val="24"/>
                <w:szCs w:val="24"/>
              </w:rPr>
            </w:pPr>
            <w:r w:rsidRPr="007B0694">
              <w:rPr>
                <w:spacing w:val="-5"/>
                <w:sz w:val="24"/>
                <w:szCs w:val="24"/>
              </w:rPr>
              <w:t>13</w:t>
            </w:r>
          </w:p>
        </w:tc>
        <w:tc>
          <w:tcPr>
            <w:tcW w:w="7593" w:type="dxa"/>
          </w:tcPr>
          <w:p w:rsidR="002B3CFE" w:rsidRPr="002B3CFE" w:rsidRDefault="002B3CFE" w:rsidP="002B3CFE">
            <w:pPr>
              <w:pStyle w:val="TableParagraph"/>
              <w:ind w:left="60" w:right="51"/>
              <w:jc w:val="both"/>
              <w:rPr>
                <w:sz w:val="24"/>
                <w:szCs w:val="24"/>
                <w:lang w:val="ru-RU"/>
              </w:rPr>
            </w:pPr>
            <w:r w:rsidRPr="002B3CFE">
              <w:rPr>
                <w:sz w:val="24"/>
                <w:szCs w:val="24"/>
                <w:lang w:val="ru-RU"/>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2B3CFE" w:rsidRPr="007B0694" w:rsidTr="00EB0C2C">
        <w:trPr>
          <w:trHeight w:val="3061"/>
        </w:trPr>
        <w:tc>
          <w:tcPr>
            <w:tcW w:w="1756" w:type="dxa"/>
          </w:tcPr>
          <w:p w:rsidR="002B3CFE" w:rsidRPr="007B0694" w:rsidRDefault="002B3CFE" w:rsidP="002B3CFE">
            <w:pPr>
              <w:pStyle w:val="TableParagraph"/>
              <w:ind w:left="15"/>
              <w:jc w:val="center"/>
              <w:rPr>
                <w:sz w:val="24"/>
                <w:szCs w:val="24"/>
              </w:rPr>
            </w:pPr>
            <w:r w:rsidRPr="007B0694">
              <w:rPr>
                <w:spacing w:val="-5"/>
                <w:sz w:val="24"/>
                <w:szCs w:val="24"/>
              </w:rPr>
              <w:t>14</w:t>
            </w:r>
          </w:p>
        </w:tc>
        <w:tc>
          <w:tcPr>
            <w:tcW w:w="7593" w:type="dxa"/>
          </w:tcPr>
          <w:p w:rsidR="002B3CFE" w:rsidRPr="002B3CFE" w:rsidRDefault="002B3CFE" w:rsidP="002B3CFE">
            <w:pPr>
              <w:pStyle w:val="TableParagraph"/>
              <w:ind w:left="60" w:right="51"/>
              <w:jc w:val="both"/>
              <w:rPr>
                <w:sz w:val="24"/>
                <w:szCs w:val="24"/>
                <w:lang w:val="ru-RU"/>
              </w:rPr>
            </w:pPr>
            <w:r w:rsidRPr="002B3CFE">
              <w:rPr>
                <w:sz w:val="24"/>
                <w:szCs w:val="24"/>
                <w:lang w:val="ru-RU"/>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w:t>
            </w:r>
            <w:r w:rsidRPr="002B3CFE">
              <w:rPr>
                <w:spacing w:val="-15"/>
                <w:sz w:val="24"/>
                <w:szCs w:val="24"/>
                <w:lang w:val="ru-RU"/>
              </w:rPr>
              <w:t xml:space="preserve"> </w:t>
            </w:r>
            <w:r w:rsidRPr="002B3CFE">
              <w:rPr>
                <w:sz w:val="24"/>
                <w:szCs w:val="24"/>
                <w:lang w:val="ru-RU"/>
              </w:rPr>
              <w:t>в</w:t>
            </w:r>
            <w:r w:rsidRPr="002B3CFE">
              <w:rPr>
                <w:spacing w:val="-18"/>
                <w:sz w:val="24"/>
                <w:szCs w:val="24"/>
                <w:lang w:val="ru-RU"/>
              </w:rPr>
              <w:t xml:space="preserve"> </w:t>
            </w:r>
            <w:r w:rsidRPr="002B3CFE">
              <w:rPr>
                <w:sz w:val="24"/>
                <w:szCs w:val="24"/>
                <w:lang w:val="ru-RU"/>
              </w:rPr>
              <w:t>повседневной</w:t>
            </w:r>
            <w:r w:rsidRPr="002B3CFE">
              <w:rPr>
                <w:spacing w:val="-14"/>
                <w:sz w:val="24"/>
                <w:szCs w:val="24"/>
                <w:lang w:val="ru-RU"/>
              </w:rPr>
              <w:t xml:space="preserve"> </w:t>
            </w:r>
            <w:r w:rsidRPr="002B3CFE">
              <w:rPr>
                <w:sz w:val="24"/>
                <w:szCs w:val="24"/>
                <w:lang w:val="ru-RU"/>
              </w:rPr>
              <w:t>жизни</w:t>
            </w:r>
            <w:r w:rsidRPr="002B3CFE">
              <w:rPr>
                <w:spacing w:val="-16"/>
                <w:sz w:val="24"/>
                <w:szCs w:val="24"/>
                <w:lang w:val="ru-RU"/>
              </w:rPr>
              <w:t xml:space="preserve"> </w:t>
            </w:r>
            <w:r w:rsidRPr="002B3CFE">
              <w:rPr>
                <w:sz w:val="24"/>
                <w:szCs w:val="24"/>
                <w:lang w:val="ru-RU"/>
              </w:rPr>
              <w:t>для</w:t>
            </w:r>
            <w:r w:rsidRPr="002B3CFE">
              <w:rPr>
                <w:spacing w:val="-14"/>
                <w:sz w:val="24"/>
                <w:szCs w:val="24"/>
                <w:lang w:val="ru-RU"/>
              </w:rPr>
              <w:t xml:space="preserve"> </w:t>
            </w:r>
            <w:r w:rsidRPr="002B3CFE">
              <w:rPr>
                <w:sz w:val="24"/>
                <w:szCs w:val="24"/>
                <w:lang w:val="ru-RU"/>
              </w:rPr>
              <w:t>реализации</w:t>
            </w:r>
            <w:r w:rsidRPr="002B3CFE">
              <w:rPr>
                <w:spacing w:val="-15"/>
                <w:sz w:val="24"/>
                <w:szCs w:val="24"/>
                <w:lang w:val="ru-RU"/>
              </w:rPr>
              <w:t xml:space="preserve"> </w:t>
            </w:r>
            <w:r w:rsidRPr="002B3CFE">
              <w:rPr>
                <w:sz w:val="24"/>
                <w:szCs w:val="24"/>
                <w:lang w:val="ru-RU"/>
              </w:rPr>
              <w:t>и</w:t>
            </w:r>
            <w:r w:rsidRPr="002B3CFE">
              <w:rPr>
                <w:spacing w:val="-15"/>
                <w:sz w:val="24"/>
                <w:szCs w:val="24"/>
                <w:lang w:val="ru-RU"/>
              </w:rPr>
              <w:t xml:space="preserve"> </w:t>
            </w:r>
            <w:r w:rsidRPr="002B3CFE">
              <w:rPr>
                <w:sz w:val="24"/>
                <w:szCs w:val="24"/>
                <w:lang w:val="ru-RU"/>
              </w:rPr>
              <w:t>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w:t>
            </w:r>
            <w:r w:rsidRPr="002B3CFE">
              <w:rPr>
                <w:spacing w:val="-15"/>
                <w:sz w:val="24"/>
                <w:szCs w:val="24"/>
                <w:lang w:val="ru-RU"/>
              </w:rPr>
              <w:t xml:space="preserve"> </w:t>
            </w:r>
            <w:r w:rsidRPr="002B3CFE">
              <w:rPr>
                <w:sz w:val="24"/>
                <w:szCs w:val="24"/>
                <w:lang w:val="ru-RU"/>
              </w:rPr>
              <w:t>результатов</w:t>
            </w:r>
            <w:r w:rsidRPr="002B3CFE">
              <w:rPr>
                <w:spacing w:val="-17"/>
                <w:sz w:val="24"/>
                <w:szCs w:val="24"/>
                <w:lang w:val="ru-RU"/>
              </w:rPr>
              <w:t xml:space="preserve"> </w:t>
            </w:r>
            <w:r w:rsidRPr="002B3CFE">
              <w:rPr>
                <w:sz w:val="24"/>
                <w:szCs w:val="24"/>
                <w:lang w:val="ru-RU"/>
              </w:rPr>
              <w:t>своей</w:t>
            </w:r>
            <w:r w:rsidRPr="002B3CFE">
              <w:rPr>
                <w:spacing w:val="-15"/>
                <w:sz w:val="24"/>
                <w:szCs w:val="24"/>
                <w:lang w:val="ru-RU"/>
              </w:rPr>
              <w:t xml:space="preserve"> </w:t>
            </w:r>
            <w:r w:rsidRPr="002B3CFE">
              <w:rPr>
                <w:sz w:val="24"/>
                <w:szCs w:val="24"/>
                <w:lang w:val="ru-RU"/>
              </w:rPr>
              <w:t>деятельности</w:t>
            </w:r>
            <w:r w:rsidRPr="002B3CFE">
              <w:rPr>
                <w:spacing w:val="-15"/>
                <w:sz w:val="24"/>
                <w:szCs w:val="24"/>
                <w:lang w:val="ru-RU"/>
              </w:rPr>
              <w:t xml:space="preserve"> </w:t>
            </w:r>
            <w:r w:rsidRPr="002B3CFE">
              <w:rPr>
                <w:sz w:val="24"/>
                <w:szCs w:val="24"/>
                <w:lang w:val="ru-RU"/>
              </w:rPr>
              <w:t>в</w:t>
            </w:r>
            <w:r w:rsidRPr="002B3CFE">
              <w:rPr>
                <w:spacing w:val="-17"/>
                <w:sz w:val="24"/>
                <w:szCs w:val="24"/>
                <w:lang w:val="ru-RU"/>
              </w:rPr>
              <w:t xml:space="preserve"> </w:t>
            </w:r>
            <w:r w:rsidRPr="002B3CFE">
              <w:rPr>
                <w:sz w:val="24"/>
                <w:szCs w:val="24"/>
                <w:lang w:val="ru-RU"/>
              </w:rPr>
              <w:t xml:space="preserve">соответствии с темой и ситуацией общения, особенностями аудитории и </w:t>
            </w:r>
            <w:r w:rsidRPr="002B3CFE">
              <w:rPr>
                <w:spacing w:val="-2"/>
                <w:sz w:val="24"/>
                <w:szCs w:val="24"/>
                <w:lang w:val="ru-RU"/>
              </w:rPr>
              <w:t>регламентом</w:t>
            </w:r>
          </w:p>
        </w:tc>
      </w:tr>
      <w:tr w:rsidR="002B3CFE" w:rsidRPr="007B0694" w:rsidTr="00EB0C2C">
        <w:trPr>
          <w:trHeight w:val="1871"/>
        </w:trPr>
        <w:tc>
          <w:tcPr>
            <w:tcW w:w="1756" w:type="dxa"/>
          </w:tcPr>
          <w:p w:rsidR="002B3CFE" w:rsidRPr="007B0694" w:rsidRDefault="002B3CFE" w:rsidP="002B3CFE">
            <w:pPr>
              <w:pStyle w:val="TableParagraph"/>
              <w:ind w:left="15"/>
              <w:jc w:val="center"/>
              <w:rPr>
                <w:sz w:val="24"/>
                <w:szCs w:val="24"/>
              </w:rPr>
            </w:pPr>
            <w:r w:rsidRPr="007B0694">
              <w:rPr>
                <w:spacing w:val="-5"/>
                <w:sz w:val="24"/>
                <w:szCs w:val="24"/>
              </w:rPr>
              <w:t>15</w:t>
            </w:r>
          </w:p>
        </w:tc>
        <w:tc>
          <w:tcPr>
            <w:tcW w:w="7593" w:type="dxa"/>
          </w:tcPr>
          <w:p w:rsidR="002B3CFE" w:rsidRPr="002B3CFE" w:rsidRDefault="002B3CFE" w:rsidP="002B3CFE">
            <w:pPr>
              <w:pStyle w:val="TableParagraph"/>
              <w:ind w:left="60" w:right="48"/>
              <w:jc w:val="both"/>
              <w:rPr>
                <w:sz w:val="24"/>
                <w:szCs w:val="24"/>
                <w:lang w:val="ru-RU"/>
              </w:rPr>
            </w:pPr>
            <w:r w:rsidRPr="002B3CFE">
              <w:rPr>
                <w:sz w:val="24"/>
                <w:szCs w:val="24"/>
                <w:lang w:val="ru-RU"/>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w:t>
            </w:r>
            <w:r w:rsidRPr="002B3CFE">
              <w:rPr>
                <w:spacing w:val="70"/>
                <w:sz w:val="24"/>
                <w:szCs w:val="24"/>
                <w:lang w:val="ru-RU"/>
              </w:rPr>
              <w:t xml:space="preserve"> </w:t>
            </w:r>
            <w:r w:rsidRPr="002B3CFE">
              <w:rPr>
                <w:sz w:val="24"/>
                <w:szCs w:val="24"/>
                <w:lang w:val="ru-RU"/>
              </w:rPr>
              <w:t>культур;</w:t>
            </w:r>
            <w:r w:rsidRPr="002B3CFE">
              <w:rPr>
                <w:spacing w:val="71"/>
                <w:sz w:val="24"/>
                <w:szCs w:val="24"/>
                <w:lang w:val="ru-RU"/>
              </w:rPr>
              <w:t xml:space="preserve"> </w:t>
            </w:r>
            <w:r w:rsidRPr="002B3CFE">
              <w:rPr>
                <w:sz w:val="24"/>
                <w:szCs w:val="24"/>
                <w:lang w:val="ru-RU"/>
              </w:rPr>
              <w:t>осознание</w:t>
            </w:r>
            <w:r w:rsidRPr="002B3CFE">
              <w:rPr>
                <w:spacing w:val="69"/>
                <w:sz w:val="24"/>
                <w:szCs w:val="24"/>
                <w:lang w:val="ru-RU"/>
              </w:rPr>
              <w:t xml:space="preserve"> </w:t>
            </w:r>
            <w:r w:rsidRPr="002B3CFE">
              <w:rPr>
                <w:sz w:val="24"/>
                <w:szCs w:val="24"/>
                <w:lang w:val="ru-RU"/>
              </w:rPr>
              <w:t>ценности</w:t>
            </w:r>
            <w:r w:rsidRPr="002B3CFE">
              <w:rPr>
                <w:spacing w:val="68"/>
                <w:sz w:val="24"/>
                <w:szCs w:val="24"/>
                <w:lang w:val="ru-RU"/>
              </w:rPr>
              <w:t xml:space="preserve"> </w:t>
            </w:r>
            <w:r w:rsidRPr="002B3CFE">
              <w:rPr>
                <w:sz w:val="24"/>
                <w:szCs w:val="24"/>
                <w:lang w:val="ru-RU"/>
              </w:rPr>
              <w:t>культуры</w:t>
            </w:r>
            <w:r w:rsidRPr="002B3CFE">
              <w:rPr>
                <w:spacing w:val="70"/>
                <w:sz w:val="24"/>
                <w:szCs w:val="24"/>
                <w:lang w:val="ru-RU"/>
              </w:rPr>
              <w:t xml:space="preserve"> </w:t>
            </w:r>
            <w:r w:rsidRPr="002B3CFE">
              <w:rPr>
                <w:sz w:val="24"/>
                <w:szCs w:val="24"/>
                <w:lang w:val="ru-RU"/>
              </w:rPr>
              <w:t>и</w:t>
            </w:r>
            <w:r w:rsidRPr="002B3CFE">
              <w:rPr>
                <w:spacing w:val="69"/>
                <w:sz w:val="24"/>
                <w:szCs w:val="24"/>
                <w:lang w:val="ru-RU"/>
              </w:rPr>
              <w:t xml:space="preserve"> </w:t>
            </w:r>
            <w:r w:rsidRPr="002B3CFE">
              <w:rPr>
                <w:spacing w:val="-2"/>
                <w:sz w:val="24"/>
                <w:szCs w:val="24"/>
                <w:lang w:val="ru-RU"/>
              </w:rPr>
              <w:t>традиций</w:t>
            </w:r>
            <w:r w:rsidR="00EB0C2C" w:rsidRPr="00EB0C2C">
              <w:rPr>
                <w:sz w:val="24"/>
                <w:szCs w:val="24"/>
                <w:lang w:val="ru-RU"/>
              </w:rPr>
              <w:t xml:space="preserve"> народов</w:t>
            </w:r>
            <w:r w:rsidR="00EB0C2C" w:rsidRPr="00EB0C2C">
              <w:rPr>
                <w:spacing w:val="-4"/>
                <w:sz w:val="24"/>
                <w:szCs w:val="24"/>
                <w:lang w:val="ru-RU"/>
              </w:rPr>
              <w:t xml:space="preserve"> </w:t>
            </w:r>
            <w:r w:rsidR="00EB0C2C" w:rsidRPr="00EB0C2C">
              <w:rPr>
                <w:spacing w:val="-2"/>
                <w:sz w:val="24"/>
                <w:szCs w:val="24"/>
                <w:lang w:val="ru-RU"/>
              </w:rPr>
              <w:t>России</w:t>
            </w:r>
          </w:p>
        </w:tc>
      </w:tr>
    </w:tbl>
    <w:p w:rsidR="002B3CFE" w:rsidRPr="007B0694" w:rsidRDefault="006078B5" w:rsidP="002B3CFE">
      <w:pPr>
        <w:pStyle w:val="ad"/>
        <w:ind w:left="1782" w:firstLine="6157"/>
        <w:jc w:val="left"/>
        <w:rPr>
          <w:sz w:val="24"/>
          <w:szCs w:val="24"/>
        </w:rPr>
      </w:pPr>
      <w:r>
        <w:rPr>
          <w:sz w:val="24"/>
          <w:szCs w:val="24"/>
        </w:rPr>
        <w:t xml:space="preserve">            </w:t>
      </w:r>
      <w:r w:rsidR="002B3CFE" w:rsidRPr="007B0694">
        <w:rPr>
          <w:sz w:val="24"/>
          <w:szCs w:val="24"/>
        </w:rPr>
        <w:t>Перечень элементов содержания, проверяемых на ОГЭ</w:t>
      </w:r>
    </w:p>
    <w:p w:rsidR="002B3CFE" w:rsidRDefault="0028708D" w:rsidP="0028708D">
      <w:pPr>
        <w:pStyle w:val="ad"/>
        <w:tabs>
          <w:tab w:val="center" w:pos="4874"/>
          <w:tab w:val="left" w:pos="7118"/>
        </w:tabs>
        <w:ind w:left="547" w:firstLine="0"/>
        <w:jc w:val="left"/>
        <w:rPr>
          <w:spacing w:val="-2"/>
          <w:sz w:val="24"/>
          <w:szCs w:val="24"/>
        </w:rPr>
      </w:pPr>
      <w:r>
        <w:rPr>
          <w:sz w:val="24"/>
          <w:szCs w:val="24"/>
        </w:rPr>
        <w:tab/>
      </w:r>
      <w:r w:rsidR="002B3CFE" w:rsidRPr="007B0694">
        <w:rPr>
          <w:sz w:val="24"/>
          <w:szCs w:val="24"/>
        </w:rPr>
        <w:t xml:space="preserve">по </w:t>
      </w:r>
      <w:r w:rsidR="002B3CFE" w:rsidRPr="007B0694">
        <w:rPr>
          <w:spacing w:val="-2"/>
          <w:sz w:val="24"/>
          <w:szCs w:val="24"/>
        </w:rPr>
        <w:t>обществознанию</w:t>
      </w:r>
      <w:r>
        <w:rPr>
          <w:spacing w:val="-2"/>
          <w:sz w:val="24"/>
          <w:szCs w:val="24"/>
        </w:rPr>
        <w:tab/>
      </w:r>
    </w:p>
    <w:tbl>
      <w:tblPr>
        <w:tblStyle w:val="TableNormal"/>
        <w:tblW w:w="9350"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1"/>
        <w:gridCol w:w="8239"/>
      </w:tblGrid>
      <w:tr w:rsidR="002B3CFE" w:rsidRPr="00611F91" w:rsidTr="006078B5">
        <w:trPr>
          <w:trHeight w:val="20"/>
        </w:trPr>
        <w:tc>
          <w:tcPr>
            <w:tcW w:w="1111" w:type="dxa"/>
          </w:tcPr>
          <w:p w:rsidR="002B3CFE" w:rsidRPr="00611F91" w:rsidRDefault="002B3CFE" w:rsidP="002B3CFE">
            <w:pPr>
              <w:pStyle w:val="TableParagraph"/>
              <w:ind w:left="10" w:right="3"/>
              <w:jc w:val="center"/>
              <w:rPr>
                <w:sz w:val="24"/>
                <w:szCs w:val="24"/>
              </w:rPr>
            </w:pPr>
            <w:r w:rsidRPr="00611F91">
              <w:rPr>
                <w:spacing w:val="-5"/>
                <w:sz w:val="24"/>
                <w:szCs w:val="24"/>
              </w:rPr>
              <w:t>Код</w:t>
            </w:r>
          </w:p>
        </w:tc>
        <w:tc>
          <w:tcPr>
            <w:tcW w:w="8239" w:type="dxa"/>
          </w:tcPr>
          <w:p w:rsidR="002B3CFE" w:rsidRPr="00611F91" w:rsidRDefault="002B3CFE" w:rsidP="002B3CFE">
            <w:pPr>
              <w:pStyle w:val="TableParagraph"/>
              <w:ind w:left="13"/>
              <w:jc w:val="center"/>
              <w:rPr>
                <w:sz w:val="24"/>
                <w:szCs w:val="24"/>
              </w:rPr>
            </w:pPr>
            <w:r w:rsidRPr="00611F91">
              <w:rPr>
                <w:sz w:val="24"/>
                <w:szCs w:val="24"/>
              </w:rPr>
              <w:t>Проверяемый</w:t>
            </w:r>
            <w:r w:rsidRPr="00611F91">
              <w:rPr>
                <w:spacing w:val="-7"/>
                <w:sz w:val="24"/>
                <w:szCs w:val="24"/>
              </w:rPr>
              <w:t xml:space="preserve"> </w:t>
            </w:r>
            <w:r w:rsidRPr="00611F91">
              <w:rPr>
                <w:sz w:val="24"/>
                <w:szCs w:val="24"/>
              </w:rPr>
              <w:t>элемент</w:t>
            </w:r>
            <w:r w:rsidRPr="00611F91">
              <w:rPr>
                <w:spacing w:val="-4"/>
                <w:sz w:val="24"/>
                <w:szCs w:val="24"/>
              </w:rPr>
              <w:t xml:space="preserve"> </w:t>
            </w:r>
            <w:r w:rsidRPr="00611F91">
              <w:rPr>
                <w:spacing w:val="-2"/>
                <w:sz w:val="24"/>
                <w:szCs w:val="24"/>
              </w:rPr>
              <w:t>содержания</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w:t>
            </w:r>
          </w:p>
        </w:tc>
        <w:tc>
          <w:tcPr>
            <w:tcW w:w="8239" w:type="dxa"/>
            <w:vAlign w:val="center"/>
          </w:tcPr>
          <w:p w:rsidR="00611F91" w:rsidRPr="00611F91" w:rsidRDefault="00611F91">
            <w:pPr>
              <w:pStyle w:val="af"/>
              <w:spacing w:before="0" w:after="0"/>
              <w:rPr>
                <w:color w:val="333333"/>
                <w:lang w:val="ru-RU"/>
              </w:rPr>
            </w:pPr>
            <w:r w:rsidRPr="00611F91">
              <w:rPr>
                <w:color w:val="000000"/>
              </w:rPr>
              <w:t>Человек и общество</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000000"/>
                <w:lang w:val="ru-RU"/>
              </w:rPr>
            </w:pPr>
            <w:r>
              <w:rPr>
                <w:color w:val="000000"/>
                <w:lang w:val="ru-RU"/>
              </w:rPr>
              <w:t>1.1</w:t>
            </w:r>
          </w:p>
        </w:tc>
        <w:tc>
          <w:tcPr>
            <w:tcW w:w="8239" w:type="dxa"/>
            <w:vAlign w:val="center"/>
          </w:tcPr>
          <w:p w:rsidR="00611F91" w:rsidRPr="00611F91" w:rsidRDefault="00611F91" w:rsidP="00611F91">
            <w:pPr>
              <w:pStyle w:val="af"/>
              <w:spacing w:before="0" w:after="0"/>
              <w:rPr>
                <w:color w:val="000000"/>
              </w:rPr>
            </w:pPr>
            <w:r w:rsidRPr="00C3037F">
              <w:rPr>
                <w:color w:val="000000"/>
                <w:lang w:val="ru-RU"/>
              </w:rPr>
              <w:t xml:space="preserve">Биологическое и социальное в человеке. </w:t>
            </w:r>
            <w:r w:rsidRPr="00611F91">
              <w:rPr>
                <w:color w:val="000000"/>
                <w:lang w:val="ru-RU"/>
              </w:rPr>
              <w:t xml:space="preserve">Возраст </w:t>
            </w:r>
            <w:r>
              <w:rPr>
                <w:color w:val="000000"/>
                <w:lang w:val="ru-RU"/>
              </w:rPr>
              <w:t>человека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1.2</w:t>
            </w:r>
          </w:p>
        </w:tc>
        <w:tc>
          <w:tcPr>
            <w:tcW w:w="8239" w:type="dxa"/>
            <w:vAlign w:val="center"/>
          </w:tcPr>
          <w:p w:rsidR="00611F91" w:rsidRPr="00611F91" w:rsidRDefault="00611F91">
            <w:pPr>
              <w:pStyle w:val="af"/>
              <w:spacing w:before="0" w:after="0"/>
              <w:rPr>
                <w:color w:val="333333"/>
              </w:rPr>
            </w:pPr>
            <w:r w:rsidRPr="00611F91">
              <w:rPr>
                <w:color w:val="000000"/>
              </w:rPr>
              <w:t>Индивид. Личность</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1.3</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Потребности человека (биологические, социальные, духовные). </w:t>
            </w:r>
            <w:r w:rsidRPr="00611F91">
              <w:rPr>
                <w:color w:val="000000"/>
              </w:rPr>
              <w:t>Способности человека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000000"/>
                <w:lang w:val="ru-RU"/>
              </w:rPr>
            </w:pPr>
            <w:r>
              <w:rPr>
                <w:color w:val="000000"/>
                <w:lang w:val="ru-RU"/>
              </w:rPr>
              <w:t>1.4</w:t>
            </w:r>
          </w:p>
        </w:tc>
        <w:tc>
          <w:tcPr>
            <w:tcW w:w="8239" w:type="dxa"/>
            <w:vAlign w:val="center"/>
          </w:tcPr>
          <w:p w:rsidR="00611F91" w:rsidRPr="00611F91" w:rsidRDefault="00611F91">
            <w:pPr>
              <w:pStyle w:val="af"/>
              <w:spacing w:before="0" w:after="0"/>
              <w:rPr>
                <w:color w:val="000000"/>
              </w:rPr>
            </w:pPr>
            <w:r w:rsidRPr="00611F91">
              <w:rPr>
                <w:color w:val="000000"/>
              </w:rPr>
              <w:t>Социализация личности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1.5</w:t>
            </w:r>
          </w:p>
        </w:tc>
        <w:tc>
          <w:tcPr>
            <w:tcW w:w="8239" w:type="dxa"/>
            <w:vAlign w:val="center"/>
          </w:tcPr>
          <w:p w:rsidR="00611F91" w:rsidRPr="00611F91" w:rsidRDefault="00611F91">
            <w:pPr>
              <w:pStyle w:val="af"/>
              <w:spacing w:before="0" w:after="0"/>
              <w:rPr>
                <w:color w:val="333333"/>
              </w:rPr>
            </w:pPr>
            <w:r w:rsidRPr="00611F91">
              <w:rPr>
                <w:color w:val="000000"/>
              </w:rPr>
              <w:t>Общество. Сферы общественной жизни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1.6</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Социальные общности и группы. Социальная структура общества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1.7</w:t>
            </w:r>
          </w:p>
        </w:tc>
        <w:tc>
          <w:tcPr>
            <w:tcW w:w="8239" w:type="dxa"/>
            <w:vAlign w:val="center"/>
          </w:tcPr>
          <w:p w:rsidR="00611F91" w:rsidRPr="00611F91" w:rsidRDefault="00611F91">
            <w:pPr>
              <w:pStyle w:val="af"/>
              <w:spacing w:before="0" w:after="0"/>
              <w:rPr>
                <w:color w:val="333333"/>
              </w:rPr>
            </w:pPr>
            <w:r w:rsidRPr="00611F91">
              <w:rPr>
                <w:color w:val="000000"/>
              </w:rPr>
              <w:t>Социальное неравенство. Социальная мобильность</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1.8</w:t>
            </w:r>
          </w:p>
        </w:tc>
        <w:tc>
          <w:tcPr>
            <w:tcW w:w="8239" w:type="dxa"/>
            <w:vAlign w:val="center"/>
          </w:tcPr>
          <w:p w:rsidR="00611F91" w:rsidRPr="00611F91" w:rsidRDefault="00611F91">
            <w:pPr>
              <w:pStyle w:val="af"/>
              <w:spacing w:before="0" w:after="0"/>
              <w:rPr>
                <w:color w:val="333333"/>
              </w:rPr>
            </w:pPr>
            <w:r w:rsidRPr="00611F91">
              <w:rPr>
                <w:color w:val="000000"/>
              </w:rPr>
              <w:t>Социальные нормы</w:t>
            </w:r>
          </w:p>
        </w:tc>
      </w:tr>
      <w:tr w:rsidR="00611F91" w:rsidRPr="00611F91" w:rsidTr="00611F91">
        <w:trPr>
          <w:trHeight w:val="510"/>
        </w:trPr>
        <w:tc>
          <w:tcPr>
            <w:tcW w:w="1111" w:type="dxa"/>
            <w:vAlign w:val="center"/>
          </w:tcPr>
          <w:p w:rsidR="00611F91" w:rsidRPr="00611F91" w:rsidRDefault="00611F91">
            <w:pPr>
              <w:pStyle w:val="af"/>
              <w:spacing w:before="0" w:after="0"/>
              <w:jc w:val="center"/>
              <w:rPr>
                <w:color w:val="333333"/>
              </w:rPr>
            </w:pPr>
            <w:r w:rsidRPr="00611F91">
              <w:rPr>
                <w:color w:val="000000"/>
              </w:rPr>
              <w:t>1.9</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Традиционные ценности российского общества. Наследие. Идентичность. Российский народ. Защита традиционных</w:t>
            </w:r>
            <w:r w:rsidRPr="00611F91">
              <w:rPr>
                <w:color w:val="000000"/>
              </w:rPr>
              <w:t> </w:t>
            </w:r>
            <w:r w:rsidRPr="003A580F">
              <w:rPr>
                <w:color w:val="000000"/>
                <w:lang w:val="ru-RU"/>
              </w:rPr>
              <w:t>ценностей</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1.10</w:t>
            </w:r>
          </w:p>
        </w:tc>
        <w:tc>
          <w:tcPr>
            <w:tcW w:w="8239" w:type="dxa"/>
            <w:vAlign w:val="center"/>
          </w:tcPr>
          <w:p w:rsidR="00611F91" w:rsidRPr="00611F91" w:rsidRDefault="00611F91">
            <w:pPr>
              <w:pStyle w:val="af"/>
              <w:spacing w:before="0" w:after="0"/>
              <w:rPr>
                <w:color w:val="333333"/>
              </w:rPr>
            </w:pPr>
            <w:r w:rsidRPr="00611F91">
              <w:rPr>
                <w:color w:val="000000"/>
              </w:rPr>
              <w:t>Семья</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1.11</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Информационное пространство современного общества. Средства массовой информации и коммуникации. Правда и фейк. Информационная безопасность и правила безопасного поведения в Интернете</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lastRenderedPageBreak/>
              <w:t>2</w:t>
            </w:r>
          </w:p>
        </w:tc>
        <w:tc>
          <w:tcPr>
            <w:tcW w:w="8239" w:type="dxa"/>
            <w:vAlign w:val="center"/>
          </w:tcPr>
          <w:p w:rsidR="00611F91" w:rsidRPr="00611F91" w:rsidRDefault="00611F91">
            <w:pPr>
              <w:pStyle w:val="af"/>
              <w:spacing w:before="0" w:after="0"/>
              <w:rPr>
                <w:color w:val="333333"/>
              </w:rPr>
            </w:pPr>
            <w:r w:rsidRPr="00611F91">
              <w:rPr>
                <w:color w:val="000000"/>
              </w:rPr>
              <w:t>Государство и право</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Государство. Признаки государства. Символы государства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2.2</w:t>
            </w:r>
          </w:p>
        </w:tc>
        <w:tc>
          <w:tcPr>
            <w:tcW w:w="8239" w:type="dxa"/>
            <w:vAlign w:val="center"/>
          </w:tcPr>
          <w:p w:rsidR="00611F91" w:rsidRPr="00611F91" w:rsidRDefault="00611F91">
            <w:pPr>
              <w:pStyle w:val="af"/>
              <w:spacing w:before="0" w:after="0"/>
              <w:rPr>
                <w:color w:val="333333"/>
              </w:rPr>
            </w:pPr>
            <w:r w:rsidRPr="00611F91">
              <w:rPr>
                <w:color w:val="000000"/>
              </w:rPr>
              <w:t>Функции государства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2.3</w:t>
            </w:r>
          </w:p>
        </w:tc>
        <w:tc>
          <w:tcPr>
            <w:tcW w:w="8239" w:type="dxa"/>
            <w:vAlign w:val="center"/>
          </w:tcPr>
          <w:p w:rsidR="00611F91" w:rsidRPr="00611F91" w:rsidRDefault="00611F91">
            <w:pPr>
              <w:pStyle w:val="af"/>
              <w:spacing w:before="0" w:after="0"/>
              <w:rPr>
                <w:color w:val="333333"/>
              </w:rPr>
            </w:pPr>
            <w:r w:rsidRPr="00611F91">
              <w:rPr>
                <w:color w:val="000000"/>
              </w:rPr>
              <w:t>Форма государства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2.4</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w:t>
            </w:r>
          </w:p>
        </w:tc>
      </w:tr>
      <w:tr w:rsidR="00611F91" w:rsidRPr="00611F91" w:rsidTr="00611F91">
        <w:trPr>
          <w:trHeight w:val="454"/>
        </w:trPr>
        <w:tc>
          <w:tcPr>
            <w:tcW w:w="1111" w:type="dxa"/>
            <w:vAlign w:val="center"/>
          </w:tcPr>
          <w:p w:rsidR="00611F91" w:rsidRPr="00611F91" w:rsidRDefault="00611F91">
            <w:pPr>
              <w:pStyle w:val="af"/>
              <w:spacing w:before="0" w:after="0"/>
              <w:jc w:val="center"/>
              <w:rPr>
                <w:color w:val="333333"/>
              </w:rPr>
            </w:pPr>
            <w:r w:rsidRPr="00611F91">
              <w:rPr>
                <w:color w:val="000000"/>
              </w:rPr>
              <w:t>2.5</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Президент - глава государства Российская Федерация</w:t>
            </w:r>
          </w:p>
        </w:tc>
      </w:tr>
      <w:tr w:rsidR="00611F91" w:rsidRPr="00611F91" w:rsidTr="00611F91">
        <w:trPr>
          <w:trHeight w:val="397"/>
        </w:trPr>
        <w:tc>
          <w:tcPr>
            <w:tcW w:w="1111" w:type="dxa"/>
            <w:vAlign w:val="center"/>
          </w:tcPr>
          <w:p w:rsidR="00611F91" w:rsidRPr="00611F91" w:rsidRDefault="00611F91">
            <w:pPr>
              <w:pStyle w:val="af"/>
              <w:spacing w:before="0" w:after="0"/>
              <w:jc w:val="center"/>
              <w:rPr>
                <w:color w:val="333333"/>
              </w:rPr>
            </w:pPr>
            <w:r w:rsidRPr="00611F91">
              <w:rPr>
                <w:color w:val="000000"/>
              </w:rPr>
              <w:t>2.6</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Федеральное Собрание Российской Федерации: Совет Федерации и Государственная Дума Российской Федерации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2.7</w:t>
            </w:r>
          </w:p>
        </w:tc>
        <w:tc>
          <w:tcPr>
            <w:tcW w:w="8239" w:type="dxa"/>
            <w:vAlign w:val="center"/>
          </w:tcPr>
          <w:p w:rsidR="00611F91" w:rsidRPr="00611F91" w:rsidRDefault="00611F91">
            <w:pPr>
              <w:pStyle w:val="af"/>
              <w:spacing w:before="0" w:after="0"/>
              <w:rPr>
                <w:color w:val="333333"/>
              </w:rPr>
            </w:pPr>
            <w:r w:rsidRPr="00611F91">
              <w:rPr>
                <w:color w:val="000000"/>
              </w:rPr>
              <w:t>Правительство Российской Федерации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2.8</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Судебная система в Российской Федерации. Конституционный Суд Российской Федерации. Верховный Суд Российской Федерации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2.9</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Цифровое государство. Электронное правительство. Государственные услуги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2.10</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Право. Нормы и отрасли права. </w:t>
            </w:r>
            <w:r w:rsidRPr="00611F91">
              <w:rPr>
                <w:color w:val="000000"/>
              </w:rPr>
              <w:t>Источники права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2.11</w:t>
            </w:r>
          </w:p>
        </w:tc>
        <w:tc>
          <w:tcPr>
            <w:tcW w:w="8239" w:type="dxa"/>
            <w:vAlign w:val="center"/>
          </w:tcPr>
          <w:p w:rsidR="00611F91" w:rsidRPr="00611F91" w:rsidRDefault="00611F91">
            <w:pPr>
              <w:pStyle w:val="af"/>
              <w:spacing w:before="0" w:after="0"/>
              <w:rPr>
                <w:color w:val="333333"/>
              </w:rPr>
            </w:pPr>
            <w:r w:rsidRPr="00611F91">
              <w:rPr>
                <w:color w:val="000000"/>
              </w:rPr>
              <w:t>Правоотношения: субъект, объект, содержание</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2.12</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Особенности правового статуса несовершеннолетнего как субъекта правоотношений. </w:t>
            </w:r>
            <w:r w:rsidRPr="00611F91">
              <w:rPr>
                <w:color w:val="000000"/>
              </w:rPr>
              <w:t>Особенности уголовной ответственности несовершеннолетних</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2.13</w:t>
            </w:r>
          </w:p>
        </w:tc>
        <w:tc>
          <w:tcPr>
            <w:tcW w:w="8239" w:type="dxa"/>
            <w:vAlign w:val="center"/>
          </w:tcPr>
          <w:p w:rsidR="00611F91" w:rsidRPr="00611F91" w:rsidRDefault="00611F91">
            <w:pPr>
              <w:pStyle w:val="af"/>
              <w:spacing w:before="0" w:after="0"/>
              <w:rPr>
                <w:color w:val="333333"/>
              </w:rPr>
            </w:pPr>
            <w:r w:rsidRPr="00611F91">
              <w:rPr>
                <w:color w:val="000000"/>
              </w:rPr>
              <w:t>Признаки и виды правонарушений</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2.14</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Признаки и виды юридической ответственности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2.15</w:t>
            </w:r>
          </w:p>
        </w:tc>
        <w:tc>
          <w:tcPr>
            <w:tcW w:w="8239" w:type="dxa"/>
            <w:vAlign w:val="center"/>
          </w:tcPr>
          <w:p w:rsidR="00611F91" w:rsidRPr="00611F91" w:rsidRDefault="00611F91">
            <w:pPr>
              <w:pStyle w:val="af"/>
              <w:spacing w:before="0" w:after="0"/>
              <w:rPr>
                <w:color w:val="333333"/>
              </w:rPr>
            </w:pPr>
            <w:r w:rsidRPr="00611F91">
              <w:rPr>
                <w:color w:val="000000"/>
              </w:rPr>
              <w:t>Правоохранительные органы</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2.16</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Гражданин и гражданство. Гражданство Российской Федерации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2.17</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Права и свободы человека и гражданина в Конституции Российской Федерации. </w:t>
            </w:r>
            <w:r w:rsidRPr="00611F91">
              <w:rPr>
                <w:color w:val="000000"/>
              </w:rPr>
              <w:t>Конституционные обязанности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3</w:t>
            </w:r>
          </w:p>
        </w:tc>
        <w:tc>
          <w:tcPr>
            <w:tcW w:w="8239" w:type="dxa"/>
            <w:vAlign w:val="center"/>
          </w:tcPr>
          <w:p w:rsidR="00611F91" w:rsidRPr="00611F91" w:rsidRDefault="00611F91">
            <w:pPr>
              <w:pStyle w:val="af"/>
              <w:spacing w:before="0" w:after="0"/>
              <w:rPr>
                <w:color w:val="333333"/>
              </w:rPr>
            </w:pPr>
            <w:r w:rsidRPr="00611F91">
              <w:rPr>
                <w:color w:val="000000"/>
              </w:rPr>
              <w:t>Культура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3.1</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Культура. Культурное наследие. Учреждения культуры. </w:t>
            </w:r>
            <w:r w:rsidRPr="00611F91">
              <w:rPr>
                <w:color w:val="000000"/>
              </w:rPr>
              <w:t>Государственная культурная политика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3.2</w:t>
            </w:r>
          </w:p>
        </w:tc>
        <w:tc>
          <w:tcPr>
            <w:tcW w:w="8239" w:type="dxa"/>
            <w:vAlign w:val="center"/>
          </w:tcPr>
          <w:p w:rsidR="00611F91" w:rsidRPr="00611F91" w:rsidRDefault="00611F91">
            <w:pPr>
              <w:pStyle w:val="af"/>
              <w:spacing w:before="0" w:after="0"/>
              <w:rPr>
                <w:color w:val="333333"/>
              </w:rPr>
            </w:pPr>
            <w:r w:rsidRPr="00611F91">
              <w:rPr>
                <w:color w:val="000000"/>
              </w:rPr>
              <w:t>Искусство. Виды искусства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3.3</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Религия. Роль религии в жизни человека и общества. Традиционные религии в Российской Федерации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3.4</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Образование. Современная система российского образования. </w:t>
            </w:r>
            <w:r w:rsidRPr="00611F91">
              <w:rPr>
                <w:color w:val="000000"/>
              </w:rPr>
              <w:t>Права и обязанности обучающегося</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3.5</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 xml:space="preserve">Наука. Роль науки в развитии общества. Передовые рубежи российской науки в </w:t>
            </w:r>
            <w:r w:rsidRPr="00611F91">
              <w:rPr>
                <w:color w:val="000000"/>
              </w:rPr>
              <w:t>XXI</w:t>
            </w:r>
            <w:r w:rsidRPr="003A580F">
              <w:rPr>
                <w:color w:val="000000"/>
                <w:lang w:val="ru-RU"/>
              </w:rPr>
              <w:t xml:space="preserve"> в. Государственная поддержка науки в Российской Федерации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4</w:t>
            </w:r>
          </w:p>
        </w:tc>
        <w:tc>
          <w:tcPr>
            <w:tcW w:w="8239" w:type="dxa"/>
            <w:vAlign w:val="center"/>
          </w:tcPr>
          <w:p w:rsidR="00611F91" w:rsidRPr="00611F91" w:rsidRDefault="00611F91">
            <w:pPr>
              <w:pStyle w:val="af"/>
              <w:spacing w:before="0" w:after="0"/>
              <w:rPr>
                <w:color w:val="333333"/>
              </w:rPr>
            </w:pPr>
            <w:r w:rsidRPr="00611F91">
              <w:rPr>
                <w:color w:val="000000"/>
              </w:rPr>
              <w:t>Экономика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4.1</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Хозяйственная система. Экономическая деятельность. Экономические блага. </w:t>
            </w:r>
            <w:r w:rsidRPr="00611F91">
              <w:rPr>
                <w:color w:val="000000"/>
              </w:rPr>
              <w:t>Факторы производства. Обмен и торговля</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4.2</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Собственность. Рынок и его механизмы</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4.3</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Государство в экономике. Государственный бюджет. Налоги. </w:t>
            </w:r>
            <w:r w:rsidRPr="00611F91">
              <w:rPr>
                <w:color w:val="000000"/>
              </w:rPr>
              <w:t>Цели экономической политики государства</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4.4</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Деньги и их функции. Инфляция</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4.5</w:t>
            </w:r>
          </w:p>
        </w:tc>
        <w:tc>
          <w:tcPr>
            <w:tcW w:w="8239" w:type="dxa"/>
            <w:vAlign w:val="center"/>
          </w:tcPr>
          <w:p w:rsidR="00611F91" w:rsidRPr="00611F91" w:rsidRDefault="00611F91">
            <w:pPr>
              <w:pStyle w:val="af"/>
              <w:spacing w:before="0" w:after="0"/>
              <w:rPr>
                <w:color w:val="333333"/>
              </w:rPr>
            </w:pPr>
            <w:r w:rsidRPr="00611F91">
              <w:rPr>
                <w:color w:val="000000"/>
              </w:rPr>
              <w:t>Центральный Банк Российской Федерации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4.6</w:t>
            </w:r>
          </w:p>
        </w:tc>
        <w:tc>
          <w:tcPr>
            <w:tcW w:w="8239" w:type="dxa"/>
            <w:vAlign w:val="center"/>
          </w:tcPr>
          <w:p w:rsidR="00611F91" w:rsidRPr="00611F91" w:rsidRDefault="00611F91">
            <w:pPr>
              <w:pStyle w:val="af"/>
              <w:spacing w:before="0" w:after="0"/>
              <w:rPr>
                <w:color w:val="333333"/>
              </w:rPr>
            </w:pPr>
            <w:r w:rsidRPr="003A580F">
              <w:rPr>
                <w:color w:val="000000"/>
                <w:lang w:val="ru-RU"/>
              </w:rPr>
              <w:t xml:space="preserve">Семья в экономике. Экономические ресурсы семьи. </w:t>
            </w:r>
            <w:r w:rsidRPr="00611F91">
              <w:rPr>
                <w:color w:val="000000"/>
              </w:rPr>
              <w:t>Финансовые инструменты, используемые домохозяйствами</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4.7</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Семейный бюджет и рациональное потребление. Способы и формы сбережений. Личный финансовый план</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5</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Россия на пути в будущее</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5.1</w:t>
            </w:r>
          </w:p>
        </w:tc>
        <w:tc>
          <w:tcPr>
            <w:tcW w:w="8239" w:type="dxa"/>
            <w:vAlign w:val="center"/>
          </w:tcPr>
          <w:p w:rsidR="00611F91" w:rsidRPr="00611F91" w:rsidRDefault="00611F91">
            <w:pPr>
              <w:pStyle w:val="af"/>
              <w:spacing w:before="0" w:after="0"/>
              <w:rPr>
                <w:color w:val="333333"/>
              </w:rPr>
            </w:pPr>
            <w:r w:rsidRPr="00611F91">
              <w:rPr>
                <w:color w:val="000000"/>
              </w:rPr>
              <w:t>Россия – страна возможностей</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5.2</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Национальные цели развития России. Технологический суверенитет</w:t>
            </w:r>
          </w:p>
        </w:tc>
      </w:tr>
      <w:tr w:rsidR="00611F91" w:rsidRPr="00611F91" w:rsidTr="00611F91">
        <w:trPr>
          <w:trHeight w:val="283"/>
        </w:trPr>
        <w:tc>
          <w:tcPr>
            <w:tcW w:w="1111" w:type="dxa"/>
            <w:vAlign w:val="center"/>
          </w:tcPr>
          <w:p w:rsidR="00611F91" w:rsidRPr="00611F91" w:rsidRDefault="00611F91">
            <w:pPr>
              <w:pStyle w:val="af"/>
              <w:spacing w:before="0" w:after="0"/>
              <w:jc w:val="center"/>
              <w:rPr>
                <w:color w:val="333333"/>
              </w:rPr>
            </w:pPr>
            <w:r w:rsidRPr="00611F91">
              <w:rPr>
                <w:color w:val="000000"/>
              </w:rPr>
              <w:lastRenderedPageBreak/>
              <w:t>5.3</w:t>
            </w:r>
          </w:p>
        </w:tc>
        <w:tc>
          <w:tcPr>
            <w:tcW w:w="8239" w:type="dxa"/>
            <w:vAlign w:val="center"/>
          </w:tcPr>
          <w:p w:rsidR="00611F91" w:rsidRPr="003A580F" w:rsidRDefault="00611F91">
            <w:pPr>
              <w:pStyle w:val="af"/>
              <w:spacing w:before="0" w:after="0"/>
              <w:rPr>
                <w:color w:val="333333"/>
                <w:lang w:val="ru-RU"/>
              </w:rPr>
            </w:pPr>
            <w:r w:rsidRPr="003A580F">
              <w:rPr>
                <w:color w:val="000000"/>
                <w:lang w:val="ru-RU"/>
              </w:rPr>
              <w:t xml:space="preserve">Россия в </w:t>
            </w:r>
            <w:r w:rsidRPr="00611F91">
              <w:rPr>
                <w:color w:val="000000"/>
              </w:rPr>
              <w:t>XXI</w:t>
            </w:r>
            <w:r w:rsidRPr="003A580F">
              <w:rPr>
                <w:color w:val="000000"/>
                <w:lang w:val="ru-RU"/>
              </w:rPr>
              <w:t xml:space="preserve"> веке. Россия в глобальной политике</w:t>
            </w:r>
          </w:p>
        </w:tc>
      </w:tr>
      <w:tr w:rsidR="00611F91" w:rsidRPr="00611F91" w:rsidTr="00611F91">
        <w:trPr>
          <w:trHeight w:val="20"/>
        </w:trPr>
        <w:tc>
          <w:tcPr>
            <w:tcW w:w="1111" w:type="dxa"/>
            <w:vAlign w:val="center"/>
          </w:tcPr>
          <w:p w:rsidR="00611F91" w:rsidRPr="00611F91" w:rsidRDefault="00611F91">
            <w:pPr>
              <w:pStyle w:val="af"/>
              <w:spacing w:before="0" w:after="0"/>
              <w:jc w:val="center"/>
              <w:rPr>
                <w:color w:val="333333"/>
              </w:rPr>
            </w:pPr>
            <w:r w:rsidRPr="00611F91">
              <w:rPr>
                <w:color w:val="000000"/>
              </w:rPr>
              <w:t>5.4</w:t>
            </w:r>
          </w:p>
        </w:tc>
        <w:tc>
          <w:tcPr>
            <w:tcW w:w="8239" w:type="dxa"/>
            <w:vAlign w:val="center"/>
          </w:tcPr>
          <w:p w:rsidR="00611F91" w:rsidRPr="00611F91" w:rsidRDefault="00611F91">
            <w:pPr>
              <w:pStyle w:val="af"/>
              <w:spacing w:before="0" w:after="0"/>
              <w:rPr>
                <w:color w:val="333333"/>
              </w:rPr>
            </w:pPr>
            <w:r w:rsidRPr="00611F91">
              <w:rPr>
                <w:color w:val="000000"/>
              </w:rPr>
              <w:t>Россия - государство-цивилизация</w:t>
            </w:r>
          </w:p>
        </w:tc>
      </w:tr>
    </w:tbl>
    <w:p w:rsidR="002C72AF" w:rsidRPr="007108C0" w:rsidRDefault="002C72AF" w:rsidP="006E7CE1">
      <w:pPr>
        <w:spacing w:after="0" w:line="240" w:lineRule="auto"/>
        <w:ind w:firstLine="709"/>
        <w:jc w:val="both"/>
        <w:rPr>
          <w:rFonts w:ascii="Times New Roman" w:hAnsi="Times New Roman" w:cs="Times New Roman"/>
          <w:sz w:val="24"/>
          <w:szCs w:val="24"/>
        </w:rPr>
      </w:pPr>
    </w:p>
    <w:p w:rsidR="000C29E9" w:rsidRDefault="00611F91" w:rsidP="00611F91">
      <w:pPr>
        <w:tabs>
          <w:tab w:val="left" w:pos="4143"/>
        </w:tabs>
        <w:spacing w:after="0" w:line="240" w:lineRule="auto"/>
        <w:rPr>
          <w:rFonts w:ascii="Times New Roman" w:hAnsi="Times New Roman" w:cs="Times New Roman"/>
          <w:b/>
          <w:sz w:val="24"/>
        </w:rPr>
      </w:pPr>
      <w:r>
        <w:rPr>
          <w:rFonts w:ascii="Times New Roman" w:hAnsi="Times New Roman" w:cs="Times New Roman"/>
          <w:b/>
          <w:sz w:val="24"/>
        </w:rPr>
        <w:tab/>
      </w:r>
    </w:p>
    <w:p w:rsidR="00B377B5" w:rsidRPr="00F8619C" w:rsidRDefault="00F8619C" w:rsidP="00830D4F">
      <w:pPr>
        <w:spacing w:after="0" w:line="240" w:lineRule="auto"/>
        <w:rPr>
          <w:rFonts w:ascii="Times New Roman" w:hAnsi="Times New Roman" w:cs="Times New Roman"/>
          <w:b/>
          <w:sz w:val="24"/>
        </w:rPr>
      </w:pPr>
      <w:r>
        <w:rPr>
          <w:rFonts w:ascii="Times New Roman" w:hAnsi="Times New Roman" w:cs="Times New Roman"/>
          <w:b/>
          <w:sz w:val="24"/>
        </w:rPr>
        <w:t>2.1.15</w:t>
      </w:r>
      <w:r w:rsidR="00B377B5" w:rsidRPr="00F8619C">
        <w:rPr>
          <w:rFonts w:ascii="Times New Roman" w:hAnsi="Times New Roman" w:cs="Times New Roman"/>
          <w:b/>
          <w:sz w:val="24"/>
        </w:rPr>
        <w:t xml:space="preserve"> ФЕДЕРАЛЬНАЯ РАБОЧАЯ ПРОГРАММА УЧЕБНОГО ПРЕДМЕТА «ГЕОГРАФИЯ»</w:t>
      </w:r>
    </w:p>
    <w:p w:rsidR="00F8619C" w:rsidRDefault="00B377B5" w:rsidP="00830D4F">
      <w:pPr>
        <w:spacing w:after="0" w:line="240" w:lineRule="auto"/>
        <w:rPr>
          <w:rFonts w:ascii="Times New Roman" w:hAnsi="Times New Roman" w:cs="Times New Roman"/>
          <w:b/>
          <w:sz w:val="24"/>
        </w:rPr>
      </w:pPr>
      <w:r w:rsidRPr="00F8619C">
        <w:rPr>
          <w:rFonts w:ascii="Times New Roman" w:hAnsi="Times New Roman" w:cs="Times New Roman"/>
          <w:b/>
          <w:sz w:val="24"/>
        </w:rPr>
        <w:t>ПОЯСНИТЕЛЬНАЯ ЗАПИСКА</w:t>
      </w:r>
    </w:p>
    <w:p w:rsidR="00B377B5" w:rsidRPr="00F8619C" w:rsidRDefault="00B377B5" w:rsidP="00B62461">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B377B5" w:rsidRPr="00830D4F" w:rsidRDefault="00B62461" w:rsidP="00F8619C">
      <w:pPr>
        <w:spacing w:after="0" w:line="240" w:lineRule="auto"/>
        <w:rPr>
          <w:rFonts w:ascii="Times New Roman" w:hAnsi="Times New Roman" w:cs="Times New Roman"/>
          <w:b/>
          <w:sz w:val="24"/>
          <w:szCs w:val="24"/>
        </w:rPr>
      </w:pPr>
      <w:r w:rsidRPr="00830D4F">
        <w:rPr>
          <w:rFonts w:ascii="Times New Roman" w:hAnsi="Times New Roman" w:cs="Times New Roman"/>
          <w:b/>
          <w:sz w:val="24"/>
          <w:szCs w:val="24"/>
        </w:rPr>
        <w:t>Общая хар</w:t>
      </w:r>
      <w:r>
        <w:rPr>
          <w:rFonts w:ascii="Times New Roman" w:hAnsi="Times New Roman" w:cs="Times New Roman"/>
          <w:b/>
          <w:sz w:val="24"/>
          <w:szCs w:val="24"/>
        </w:rPr>
        <w:t>актеристика учебного предмета «Г</w:t>
      </w:r>
      <w:r w:rsidRPr="00830D4F">
        <w:rPr>
          <w:rFonts w:ascii="Times New Roman" w:hAnsi="Times New Roman" w:cs="Times New Roman"/>
          <w:b/>
          <w:sz w:val="24"/>
          <w:szCs w:val="24"/>
        </w:rPr>
        <w:t>еография»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География в основной школе — предмет, формирующий у обу</w:t>
      </w:r>
      <w:r w:rsidRPr="00F8619C">
        <w:rPr>
          <w:rFonts w:ascii="Times New Roman" w:hAnsi="Times New Roman" w:cs="Times New Roman"/>
          <w:sz w:val="24"/>
          <w:szCs w:val="24"/>
        </w:rPr>
        <w:softHyphen/>
        <w:t>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B377B5" w:rsidRPr="00830D4F" w:rsidRDefault="00B62461" w:rsidP="00F8619C">
      <w:pPr>
        <w:spacing w:after="0" w:line="240" w:lineRule="auto"/>
        <w:rPr>
          <w:rFonts w:ascii="Times New Roman" w:hAnsi="Times New Roman" w:cs="Times New Roman"/>
          <w:b/>
          <w:sz w:val="24"/>
          <w:szCs w:val="24"/>
        </w:rPr>
      </w:pPr>
      <w:r w:rsidRPr="00830D4F">
        <w:rPr>
          <w:rFonts w:ascii="Times New Roman" w:hAnsi="Times New Roman" w:cs="Times New Roman"/>
          <w:b/>
          <w:sz w:val="24"/>
          <w:szCs w:val="24"/>
        </w:rPr>
        <w:t>Це</w:t>
      </w:r>
      <w:r>
        <w:rPr>
          <w:rFonts w:ascii="Times New Roman" w:hAnsi="Times New Roman" w:cs="Times New Roman"/>
          <w:b/>
          <w:sz w:val="24"/>
          <w:szCs w:val="24"/>
        </w:rPr>
        <w:t>ли изучения учебного предмета «Г</w:t>
      </w:r>
      <w:r w:rsidRPr="00830D4F">
        <w:rPr>
          <w:rFonts w:ascii="Times New Roman" w:hAnsi="Times New Roman" w:cs="Times New Roman"/>
          <w:b/>
          <w:sz w:val="24"/>
          <w:szCs w:val="24"/>
        </w:rPr>
        <w:t>еография»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Изучение географии в общем образовании направлено на достижение следующих целей: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4) формирование способности поиска и применения различных источников географической информации, в том числе ресурсов Интернета, для описания, </w:t>
      </w:r>
      <w:r w:rsidRPr="00F8619C">
        <w:rPr>
          <w:rFonts w:ascii="Times New Roman" w:hAnsi="Times New Roman" w:cs="Times New Roman"/>
          <w:sz w:val="24"/>
          <w:szCs w:val="24"/>
        </w:rPr>
        <w:lastRenderedPageBreak/>
        <w:t>характеристики, объяснения и оценки разнообразных географических явлений и процессов, жизненных ситуаций;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B377B5" w:rsidRPr="00830D4F" w:rsidRDefault="00B62461" w:rsidP="00F8619C">
      <w:pPr>
        <w:spacing w:after="0" w:line="240" w:lineRule="auto"/>
        <w:rPr>
          <w:rFonts w:ascii="Times New Roman" w:hAnsi="Times New Roman" w:cs="Times New Roman"/>
          <w:b/>
          <w:sz w:val="24"/>
          <w:szCs w:val="24"/>
        </w:rPr>
      </w:pPr>
      <w:r>
        <w:rPr>
          <w:rFonts w:ascii="Times New Roman" w:hAnsi="Times New Roman" w:cs="Times New Roman"/>
          <w:b/>
          <w:sz w:val="24"/>
          <w:szCs w:val="24"/>
        </w:rPr>
        <w:t>Место учебного предмета «Г</w:t>
      </w:r>
      <w:r w:rsidRPr="00830D4F">
        <w:rPr>
          <w:rFonts w:ascii="Times New Roman" w:hAnsi="Times New Roman" w:cs="Times New Roman"/>
          <w:b/>
          <w:sz w:val="24"/>
          <w:szCs w:val="24"/>
        </w:rPr>
        <w:t>еография» в учебном плане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Учебным планом на изучение географии отводится 272 часа: по одному часу в неделю в 5 и 6 классах и по 2 часа в 7, 8 и 9 классах.</w:t>
      </w:r>
    </w:p>
    <w:p w:rsidR="00B377B5" w:rsidRPr="00830D4F" w:rsidRDefault="00B62461" w:rsidP="00F8619C">
      <w:pPr>
        <w:spacing w:after="0" w:line="240" w:lineRule="auto"/>
        <w:rPr>
          <w:rFonts w:ascii="Times New Roman" w:hAnsi="Times New Roman" w:cs="Times New Roman"/>
          <w:b/>
          <w:sz w:val="24"/>
          <w:szCs w:val="24"/>
        </w:rPr>
      </w:pPr>
      <w:r w:rsidRPr="00830D4F">
        <w:rPr>
          <w:rFonts w:ascii="Times New Roman" w:hAnsi="Times New Roman" w:cs="Times New Roman"/>
          <w:b/>
          <w:sz w:val="24"/>
          <w:szCs w:val="24"/>
        </w:rPr>
        <w:t>Содержание учебного предмета</w:t>
      </w:r>
    </w:p>
    <w:p w:rsidR="00B377B5" w:rsidRPr="00830D4F" w:rsidRDefault="00B377B5" w:rsidP="00F8619C">
      <w:pPr>
        <w:spacing w:after="0" w:line="240" w:lineRule="auto"/>
        <w:rPr>
          <w:rFonts w:ascii="Times New Roman" w:hAnsi="Times New Roman" w:cs="Times New Roman"/>
          <w:b/>
          <w:sz w:val="24"/>
          <w:szCs w:val="24"/>
        </w:rPr>
      </w:pPr>
      <w:r w:rsidRPr="00830D4F">
        <w:rPr>
          <w:rFonts w:ascii="Times New Roman" w:hAnsi="Times New Roman" w:cs="Times New Roman"/>
          <w:b/>
          <w:sz w:val="24"/>
          <w:szCs w:val="24"/>
        </w:rPr>
        <w:t>5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1. Географическое изучение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Введение. География — наука о планете Земля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Организация фенологических наблюдений в природе: планирование, участие в групповой работе, форма систематизации данных.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История географических открытий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Обозначение на контурной карте географических объектов, открытых в разные периоды.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Сравнение карт Эратосфена, Птолемея и современных карт по предложенным учителем вопросам.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2. Изображения земной поверхности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Планы местности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w:t>
      </w:r>
      <w:r w:rsidRPr="00F8619C">
        <w:rPr>
          <w:rFonts w:ascii="Times New Roman" w:hAnsi="Times New Roman" w:cs="Times New Roman"/>
          <w:sz w:val="24"/>
          <w:szCs w:val="24"/>
        </w:rPr>
        <w:lastRenderedPageBreak/>
        <w:t>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Определение направлений и расстояний по плану мест</w:t>
      </w:r>
      <w:r w:rsidRPr="00F8619C">
        <w:rPr>
          <w:rFonts w:ascii="Times New Roman" w:hAnsi="Times New Roman" w:cs="Times New Roman"/>
          <w:sz w:val="24"/>
          <w:szCs w:val="24"/>
        </w:rPr>
        <w:softHyphen/>
        <w:t>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Составление описания маршрута по плану местности.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Географические карты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Определение направлений и расстояний по карте полушарий.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Определение географических координат объектов и определение объектов по их географическим координатам.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3. Земля — планета Солнечной системы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Земля в Солнечной системе. Гипотезы возникновения Земли. Форма, размеры Земли, их географические следствия.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Движения Земли. Земная ось и географические полюсы. Гео- 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Влияние Космоса на Землю и жизнь людей.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Выявление закономерностей изменения продолжительности дня и высоты Солнца над горизонтом в зависимости от гео- графической широты и времени года на территории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4. Оболочки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Литосфера — каменная оболочка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w:t>
      </w:r>
      <w:r w:rsidRPr="00F8619C">
        <w:rPr>
          <w:rFonts w:ascii="Times New Roman" w:hAnsi="Times New Roman" w:cs="Times New Roman"/>
          <w:sz w:val="24"/>
          <w:szCs w:val="24"/>
        </w:rPr>
        <w:lastRenderedPageBreak/>
        <w:t>высоте, высочайшие горные системы мира. Разнообразие равнин по высоте. Формы равнинного рельефа, крупнейшие по площади равнины мира.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Описание горной системы или равнины по физической карте.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Заключение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Практикум «Сезонные изменения в природе своей местности»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Анализ результатов фенологических наблюдений и наблюдений за погодой.</w:t>
      </w:r>
    </w:p>
    <w:p w:rsidR="00B377B5" w:rsidRPr="00830D4F" w:rsidRDefault="00B377B5" w:rsidP="00F8619C">
      <w:pPr>
        <w:spacing w:after="0" w:line="240" w:lineRule="auto"/>
        <w:rPr>
          <w:rFonts w:ascii="Times New Roman" w:hAnsi="Times New Roman" w:cs="Times New Roman"/>
          <w:b/>
          <w:sz w:val="24"/>
          <w:szCs w:val="24"/>
        </w:rPr>
      </w:pPr>
      <w:r w:rsidRPr="00830D4F">
        <w:rPr>
          <w:rFonts w:ascii="Times New Roman" w:hAnsi="Times New Roman" w:cs="Times New Roman"/>
          <w:b/>
          <w:sz w:val="24"/>
          <w:szCs w:val="24"/>
        </w:rPr>
        <w:t>6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1. Оболочки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Гидросфера — водная оболочка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Гидросфера и методы её изучения. Части гидросферы. Мировой круговорот воды. Значение гидросферы.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Воды суши. Способы изображения внутренних вод на картах.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Реки: горные и равнинные. Речная система, бассейн, водораздел. Пороги и водопады. Питание и режим реки.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Многолетняя мерзлота. Болота, их образование.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Стихийные явления в гидросфере, методы наблюдения и защиты.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Человек и гидросфера. Использование человеком энергии воды.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Использование космических методов в исследовании влияния человека на гидросферу.</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Сравнение двух рек (России и мира) по заданным признакам.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Характеристика одного из крупнейших озёр России по плану в форме презентации.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3. Составление перечня поверхностных водных объектов своего края и их систематизация в форме таблицы.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Атмосфера — воздушная оболочка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Воздушная оболочка Земли: газовый состав, строение и значение атмосферы.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Атмосферное давление. Ветер и причины его возникновения. Роза ветров. Бризы. Муссоны. </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Погода и её показатели.  Причины изменения погоды.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Климат и климатообразующие факторы. Зависимость климата от географической широты и высоты местности над уровнем моря.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Представление результатов наблюдения за погодой своей местности.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3. Биосфера — оболочка жизни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Человек как часть биосферы. Распространение людей на Земле.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Исследования и экологические проблемы.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Характеристика растительности участка местности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Заключение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Природно-территориальные комплексы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Природная среда. Охрана природы. Природные особо охраняемые территории. Всемирное наследие ЮНЕСКО.</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 (выполняется на местности)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Характеристика локального природного комплекса по плану.</w:t>
      </w:r>
    </w:p>
    <w:p w:rsidR="00B377B5" w:rsidRPr="00AC55F0" w:rsidRDefault="00B377B5"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7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1. Главные закономерности природы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Географическая оболочка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Выявление проявления широтной зональности по картам природных зон.</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Литосфера и рельеф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Анализ физической карты и карты строения земной коры с целью выявления закономерностей распространения крупных форм рельефа.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Объяснение вулканических или сейсмических событий, о которых говорится в тексте.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Тема 3. Атмосфера и климаты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Описание климата территории по климатической карте и климатограмме.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4. Мировой океан — основная часть гидросферы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Сравнение двух океанов по плану с использованием нескольких источников географической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2. Человечество на Земле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Численность населения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Определение, сравнение темпов изменения численности населения отдельных регионов мира по статистическим материалам.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Определение и сравнение различий в численности, плотности населения отдельных стран по разным источникам.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Страны и народы мира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w:t>
      </w:r>
      <w:r w:rsidRPr="00F8619C">
        <w:rPr>
          <w:rFonts w:ascii="Times New Roman" w:hAnsi="Times New Roman" w:cs="Times New Roman"/>
          <w:sz w:val="24"/>
          <w:szCs w:val="24"/>
        </w:rPr>
        <w:softHyphen/>
        <w:t xml:space="preserve">лексы. Комплексные карты. Города и сельские поселения. Культурно-исторические регионы мира. </w:t>
      </w:r>
      <w:r w:rsidRPr="00F8619C">
        <w:rPr>
          <w:rFonts w:ascii="Times New Roman" w:hAnsi="Times New Roman" w:cs="Times New Roman"/>
          <w:sz w:val="24"/>
          <w:szCs w:val="24"/>
        </w:rPr>
        <w:lastRenderedPageBreak/>
        <w:t>Многообразие стран, их основные типы. Профессия менеджер в сфере туризма, экскурсовод.</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Сравнение занятий населения двух стран по комплексным картам.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3. Материки и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Южные материки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Сравнение географического положения двух (любых) южных материков.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Объяснение годового хода температур и режима выпадения атмосферных осадков в экваториальном климатическом поясе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3. Сравнение особенностей климата Африки, Южной Америки и Австралии по плану.</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4. Описание Австралии или одной из стран Африки или Южной Америки по географическим картам.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5. Объяснение особенностей размещения населения  Австралии или одной из стран Африки или Южной Америки.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Северные материки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Объяснение распространения зон современного вулканизма и землетрясений на территории Северной Америки и Евразии.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Объяснение климатических различий территорий, находящихся на одной географической широте, на примере умеренного климатического пляса.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3. Взаимодействие природы и общества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Характеристика изменений компонентов природы на территории одной из стран мира в результате деятельности человека.</w:t>
      </w:r>
    </w:p>
    <w:p w:rsidR="00B377B5" w:rsidRPr="00830D4F" w:rsidRDefault="00B377B5" w:rsidP="00F8619C">
      <w:pPr>
        <w:spacing w:after="0" w:line="240" w:lineRule="auto"/>
        <w:rPr>
          <w:rFonts w:ascii="Times New Roman" w:hAnsi="Times New Roman" w:cs="Times New Roman"/>
          <w:b/>
          <w:sz w:val="24"/>
          <w:szCs w:val="24"/>
        </w:rPr>
      </w:pPr>
      <w:r w:rsidRPr="00830D4F">
        <w:rPr>
          <w:rFonts w:ascii="Times New Roman" w:hAnsi="Times New Roman" w:cs="Times New Roman"/>
          <w:b/>
          <w:sz w:val="24"/>
          <w:szCs w:val="24"/>
        </w:rPr>
        <w:t>8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Раздел 1. Географическое пространство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История формирования и освоения территории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Представление в виде таблицы сведений об изменении границ России на разных исторических этапах на основе анализа географических карт.</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Географическое положение и границы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3. Время на территории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Россия на карте часовых поясов мира. Карта часовых зон России. Местное, поясное и зональное время: роль в хозяйстве и жизни людей.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Определение различия во времени для разных городов России по карте часовых зон.</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4. Административно-территориальное устройство России. Районирование территории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2. Природа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Природные условия и ресурсы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Характеристика природно-ресурсного капитала своего края по картам и статистическим материалам.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Геологическое строение, рельеф и полезные ископаемые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w:t>
      </w:r>
      <w:r w:rsidRPr="00F8619C">
        <w:rPr>
          <w:rFonts w:ascii="Times New Roman" w:hAnsi="Times New Roman" w:cs="Times New Roman"/>
          <w:sz w:val="24"/>
          <w:szCs w:val="24"/>
        </w:rPr>
        <w:lastRenderedPageBreak/>
        <w:t>деятельности человека. Антропогенные формы рельефа. Особенности рельефа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Объяснение  распространения по территории России опасных геологических явлений.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Объяснение особенностей рельефа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3. Климат и климатические ресурсы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Климатические пояса и типы климатов России, их харак- 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w:t>
      </w:r>
      <w:r w:rsidRPr="00F8619C">
        <w:rPr>
          <w:rFonts w:ascii="Times New Roman" w:hAnsi="Times New Roman" w:cs="Times New Roman"/>
          <w:sz w:val="24"/>
          <w:szCs w:val="24"/>
        </w:rPr>
        <w:softHyphen/>
        <w:t>ческие явления. Наблюдаемые климатические изменения на территории России и их возможные следствия. Особенности кли</w:t>
      </w:r>
      <w:r w:rsidRPr="00F8619C">
        <w:rPr>
          <w:rFonts w:ascii="Times New Roman" w:hAnsi="Times New Roman" w:cs="Times New Roman"/>
          <w:sz w:val="24"/>
          <w:szCs w:val="24"/>
        </w:rPr>
        <w:softHyphen/>
        <w:t>мата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Описание и прогнозирование погоды территории по карте погоды.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3. Оценка влияния основных климатических показателей своего края на жизнь и хозяйственную деятельность населения.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4. Моря России. Внутренние воды и водные ресурсы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 печенности водными ресурсами крупных регионов России. Внутренние воды и водные ресурсы своего региона и своей местности.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Сравнение особенностей режима и характера течения двух рек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Объяснение распространения опасных гидрологических природных явлений на территории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5. Природно-хозяйственные зоны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Природно-хозяйственные зоны России: взаимосвязь и взаимообусловленность их компонентов.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Высотная поясность в горах на территории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Объяснение различий структуры высотной поясности в горных системах.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3. Население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Численность населения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Территориальные особенности размещения населения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3. Народы и религии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Построение картограммы «Доля титульных этносов в численности населения республик и автономных округов РФ».</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4. Половой и возрастной состав населения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w:t>
      </w:r>
      <w:r w:rsidRPr="00F8619C">
        <w:rPr>
          <w:rFonts w:ascii="Times New Roman" w:hAnsi="Times New Roman" w:cs="Times New Roman"/>
          <w:sz w:val="24"/>
          <w:szCs w:val="24"/>
        </w:rPr>
        <w:lastRenderedPageBreak/>
        <w:t>прогнозируемая (ожидаемая) продолжительность жиз</w:t>
      </w:r>
      <w:r w:rsidRPr="00F8619C">
        <w:rPr>
          <w:rFonts w:ascii="Times New Roman" w:hAnsi="Times New Roman" w:cs="Times New Roman"/>
          <w:sz w:val="24"/>
          <w:szCs w:val="24"/>
        </w:rPr>
        <w:softHyphen/>
        <w:t>ни мужского и женского населения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Объяснение динамики половозрастного состава населения России на основе анализа половозрастных пирамид.</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5. Человеческий капитал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(ИЧР) и его географические различия.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Классификация Федеральных округов по особенностям естественного и механического движения населения.</w:t>
      </w:r>
    </w:p>
    <w:p w:rsidR="00B377B5" w:rsidRPr="00AC55F0" w:rsidRDefault="00B377B5"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9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4. Хозяйство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Общая характеристика хозяйства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w:t>
      </w:r>
      <w:r w:rsidR="006A41A7">
        <w:rPr>
          <w:rFonts w:ascii="Times New Roman" w:hAnsi="Times New Roman" w:cs="Times New Roman"/>
          <w:sz w:val="24"/>
          <w:szCs w:val="24"/>
        </w:rPr>
        <w:t>рктическая зона и зона Севера</w:t>
      </w:r>
      <w:r w:rsidR="006A41A7" w:rsidRPr="006A41A7">
        <w:rPr>
          <w:rFonts w:ascii="Times New Roman" w:hAnsi="Times New Roman" w:cs="Times New Roman"/>
          <w:sz w:val="24"/>
          <w:szCs w:val="24"/>
        </w:rPr>
        <w:t xml:space="preserve">. </w:t>
      </w:r>
      <w:r w:rsidRPr="006A41A7">
        <w:rPr>
          <w:rFonts w:ascii="Times New Roman" w:hAnsi="Times New Roman" w:cs="Times New Roman"/>
          <w:sz w:val="24"/>
          <w:szCs w:val="24"/>
        </w:rPr>
        <w:t xml:space="preserve">Стратегия пространственного развития Российской Федерации </w:t>
      </w:r>
      <w:r w:rsidR="006A41A7" w:rsidRPr="006A41A7">
        <w:rPr>
          <w:rFonts w:ascii="Times New Roman" w:hAnsi="Times New Roman" w:cs="Times New Roman"/>
          <w:sz w:val="24"/>
        </w:rPr>
        <w:t xml:space="preserve">на период  до 2030 года, утвержденная </w:t>
      </w:r>
      <w:hyperlink r:id="rId41"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sidR="006A41A7" w:rsidRPr="006A41A7">
          <w:rPr>
            <w:rFonts w:ascii="Times New Roman" w:hAnsi="Times New Roman" w:cs="Times New Roman"/>
            <w:color w:val="0000FF"/>
            <w:sz w:val="24"/>
          </w:rPr>
          <w:t>распоряжением</w:t>
        </w:r>
      </w:hyperlink>
      <w:r w:rsidR="006A41A7" w:rsidRPr="006A41A7">
        <w:rPr>
          <w:rFonts w:ascii="Times New Roman" w:hAnsi="Times New Roman" w:cs="Times New Roman"/>
          <w:sz w:val="24"/>
        </w:rPr>
        <w:t xml:space="preserve"> Правительства Российской Федерации от 28 декабря 2024 г. N 4146-р</w:t>
      </w:r>
      <w:r w:rsidRPr="00F8619C">
        <w:rPr>
          <w:rFonts w:ascii="Times New Roman" w:hAnsi="Times New Roman" w:cs="Times New Roman"/>
          <w:sz w:val="24"/>
          <w:szCs w:val="24"/>
        </w:rPr>
        <w:t>: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Топливно-энергетический комплекс (ТЭК)</w:t>
      </w:r>
    </w:p>
    <w:p w:rsidR="005D1DDB" w:rsidRDefault="00B377B5" w:rsidP="00F8619C">
      <w:pPr>
        <w:spacing w:after="0" w:line="240" w:lineRule="auto"/>
        <w:rPr>
          <w:rFonts w:ascii="Times New Roman" w:hAnsi="Times New Roman" w:cs="Times New Roman"/>
          <w:sz w:val="24"/>
        </w:rPr>
      </w:pPr>
      <w:r w:rsidRPr="00F8619C">
        <w:rPr>
          <w:rFonts w:ascii="Times New Roman" w:hAnsi="Times New Roman" w:cs="Times New Roman"/>
          <w:sz w:val="24"/>
          <w:szCs w:val="24"/>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w:t>
      </w:r>
      <w:r w:rsidR="005D1DDB">
        <w:rPr>
          <w:rFonts w:ascii="Times New Roman" w:hAnsi="Times New Roman" w:cs="Times New Roman"/>
          <w:sz w:val="24"/>
          <w:szCs w:val="24"/>
        </w:rPr>
        <w:t xml:space="preserve">ющую среду. Основные положения  </w:t>
      </w:r>
      <w:r w:rsidRPr="00F8619C">
        <w:rPr>
          <w:rFonts w:ascii="Times New Roman" w:hAnsi="Times New Roman" w:cs="Times New Roman"/>
          <w:sz w:val="24"/>
          <w:szCs w:val="24"/>
        </w:rPr>
        <w:t xml:space="preserve">Энергетической стратегии России </w:t>
      </w:r>
      <w:r w:rsidR="005D1DDB" w:rsidRPr="005D1DDB">
        <w:rPr>
          <w:rFonts w:ascii="Times New Roman" w:hAnsi="Times New Roman" w:cs="Times New Roman"/>
          <w:sz w:val="24"/>
        </w:rPr>
        <w:t xml:space="preserve">на период до 2050 года, утвержденной </w:t>
      </w:r>
      <w:hyperlink r:id="rId42" w:tooltip="Распоряжение Правительства РФ от 12.04.2025 N 908-р &lt;Об утверждении Энергетической стратегии Российской Федерации на период до 2050 года&gt; {КонсультантПлюс}">
        <w:r w:rsidR="005D1DDB" w:rsidRPr="005D1DDB">
          <w:rPr>
            <w:rFonts w:ascii="Times New Roman" w:hAnsi="Times New Roman" w:cs="Times New Roman"/>
            <w:color w:val="0000FF"/>
            <w:sz w:val="24"/>
          </w:rPr>
          <w:t>распоряжением</w:t>
        </w:r>
      </w:hyperlink>
      <w:r w:rsidR="005D1DDB" w:rsidRPr="005D1DDB">
        <w:rPr>
          <w:rFonts w:ascii="Times New Roman" w:hAnsi="Times New Roman" w:cs="Times New Roman"/>
          <w:sz w:val="24"/>
        </w:rPr>
        <w:t xml:space="preserve"> Правительства Российской Федераци</w:t>
      </w:r>
      <w:r w:rsidR="005D1DDB">
        <w:rPr>
          <w:rFonts w:ascii="Times New Roman" w:hAnsi="Times New Roman" w:cs="Times New Roman"/>
          <w:sz w:val="24"/>
        </w:rPr>
        <w:t>и от 12 апреля 2025 г. N 908-р.</w:t>
      </w:r>
    </w:p>
    <w:p w:rsidR="00B377B5" w:rsidRPr="005D1DDB" w:rsidRDefault="00B377B5" w:rsidP="00F8619C">
      <w:pPr>
        <w:spacing w:after="0" w:line="240" w:lineRule="auto"/>
        <w:rPr>
          <w:rFonts w:ascii="Times New Roman" w:hAnsi="Times New Roman" w:cs="Times New Roman"/>
          <w:sz w:val="24"/>
          <w:szCs w:val="24"/>
        </w:rPr>
      </w:pPr>
      <w:r w:rsidRPr="005D1DDB">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Анализ статистических и текстовых материалов с целью сравнения стоимости электроэнергии для населения России в различных регионах.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Сравнительная оценка возможностей для развития энергетики ВИЭ в отдельных регионах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3. Металлургический комплекс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w:t>
      </w:r>
      <w:r w:rsidRPr="00F8619C">
        <w:rPr>
          <w:rFonts w:ascii="Times New Roman" w:hAnsi="Times New Roman" w:cs="Times New Roman"/>
          <w:sz w:val="24"/>
          <w:szCs w:val="24"/>
        </w:rPr>
        <w:lastRenderedPageBreak/>
        <w:t>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4. Машиностроительный комплекс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5. Химико-лесной комплекс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Химическая промышленность</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Лесопромышленный комплекс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w:t>
      </w:r>
      <w:r w:rsidR="005D1DDB">
        <w:rPr>
          <w:rFonts w:ascii="Times New Roman" w:hAnsi="Times New Roman" w:cs="Times New Roman"/>
          <w:sz w:val="24"/>
          <w:szCs w:val="24"/>
        </w:rPr>
        <w:t>и № 2</w:t>
      </w:r>
      <w:r w:rsidRPr="00F8619C">
        <w:rPr>
          <w:rFonts w:ascii="Times New Roman" w:hAnsi="Times New Roman" w:cs="Times New Roman"/>
          <w:sz w:val="24"/>
          <w:szCs w:val="24"/>
        </w:rPr>
        <w:t>) с целью определения перспектив и проблем развития комплекса.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6. Агропромышленный комплекс (АПК)</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Определение влияния природных и социальных факторов на размещение отраслей АПК.</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Тема 7. Инфраструктурный комплекс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Состав: транспорт, информационная инфраструктура; сфера обслуживания, рекреационное хозяйство — место и значение в хозяйстве.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Транспорт и охрана окружающей среды.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Информационная инфраструктура. Рекреационное хозяйство. Особенности сферы обслуживания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Анализ статистических данных с целью определения доли отдельных морских бассейнов в грузоперевозках и объяснение выявленных различий.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Характеристика туристско-рекреационного потенциала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8. Обобщение знаний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Государственная политика как фактор размещения производства. </w:t>
      </w:r>
      <w:hyperlink r:id="rId43"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sidR="005D1DDB" w:rsidRPr="005D1DDB">
          <w:rPr>
            <w:rFonts w:ascii="Times New Roman" w:hAnsi="Times New Roman" w:cs="Times New Roman"/>
            <w:color w:val="0000FF"/>
            <w:sz w:val="24"/>
          </w:rPr>
          <w:t>Стратегия</w:t>
        </w:r>
      </w:hyperlink>
      <w:r w:rsidR="005D1DDB" w:rsidRPr="005D1DDB">
        <w:rPr>
          <w:rFonts w:ascii="Times New Roman" w:hAnsi="Times New Roman" w:cs="Times New Roman"/>
          <w:sz w:val="24"/>
        </w:rPr>
        <w:t xml:space="preserve"> пространственного развития Российской Федерации до 2030 года</w:t>
      </w:r>
      <w:r w:rsidRPr="005D1DDB">
        <w:rPr>
          <w:rFonts w:ascii="Times New Roman" w:hAnsi="Times New Roman" w:cs="Times New Roman"/>
          <w:sz w:val="24"/>
          <w:szCs w:val="24"/>
        </w:rPr>
        <w:t>:</w:t>
      </w:r>
      <w:r w:rsidRPr="00F8619C">
        <w:rPr>
          <w:rFonts w:ascii="Times New Roman" w:hAnsi="Times New Roman" w:cs="Times New Roman"/>
          <w:sz w:val="24"/>
          <w:szCs w:val="24"/>
        </w:rPr>
        <w:t xml:space="preserve">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Развитие хозяйства и состояние окружающей среды. </w:t>
      </w:r>
      <w:r w:rsidR="005D1DDB" w:rsidRPr="005D1DDB">
        <w:rPr>
          <w:rFonts w:ascii="Times New Roman" w:hAnsi="Times New Roman" w:cs="Times New Roman"/>
          <w:sz w:val="24"/>
        </w:rPr>
        <w:t>Документы стратегического планирования в сфере обеспеч</w:t>
      </w:r>
      <w:r w:rsidR="005D1DDB">
        <w:rPr>
          <w:rFonts w:ascii="Times New Roman" w:hAnsi="Times New Roman" w:cs="Times New Roman"/>
          <w:sz w:val="24"/>
        </w:rPr>
        <w:t>ения экологической безопасности</w:t>
      </w:r>
      <w:r w:rsidR="005D1DDB">
        <w:rPr>
          <w:sz w:val="24"/>
        </w:rPr>
        <w:t xml:space="preserve"> </w:t>
      </w:r>
      <w:r w:rsidRPr="00F8619C">
        <w:rPr>
          <w:rFonts w:ascii="Times New Roman" w:hAnsi="Times New Roman" w:cs="Times New Roman"/>
          <w:sz w:val="24"/>
          <w:szCs w:val="24"/>
        </w:rPr>
        <w:t>и государственные меры по переходу России к модели устойчивого развития.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Сравнительная оценка вклада отдельных отраслей хозяйства в загрязнение окружающей среды на основе анализа статистических материалов.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5. Регионы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1. Западный макрорегион (Европейская часть)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Практические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Сравнение ЭГП двух географических районов страны по разным источникам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2. Азиатская (Восточная) часть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Практическая работа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1. Сравнение человеческого капитала двух географических районов (субъектов Российской Федерации) по заданным критериям.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Тема 3. Обобщение знаний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Раздел 6. Россия в современном мире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B377B5" w:rsidRPr="00AC55F0" w:rsidRDefault="00B62461"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Планируемые образовательные результаты</w:t>
      </w:r>
    </w:p>
    <w:p w:rsidR="00B377B5" w:rsidRPr="00AC55F0" w:rsidRDefault="00B62461"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Личностные результаты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w:t>
      </w:r>
      <w:r w:rsidRPr="00F8619C">
        <w:rPr>
          <w:rFonts w:ascii="Times New Roman" w:hAnsi="Times New Roman" w:cs="Times New Roman"/>
          <w:sz w:val="24"/>
          <w:szCs w:val="24"/>
        </w:rPr>
        <w:lastRenderedPageBreak/>
        <w:t>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377B5" w:rsidRPr="00AC55F0" w:rsidRDefault="00B62461"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Метапредметные результаты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Овладению универсальными познавательными действиями: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Базовые логические действия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Выявлять и характеризовать существенные признаки географических объектов, процессов и явлений;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устанавливать существенный признак классификации географических объектов, процессов и явлений, основания для их сравнения;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выявлять дефициты географической информации, данных, необходимых для решения поставленной задачи;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Базовые исследовательские действия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Использовать географические вопросы как исследовательский инструмент познания;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оценивать достоверность информации, полученной в ходе гео</w:t>
      </w:r>
      <w:r w:rsidRPr="00F8619C">
        <w:rPr>
          <w:rFonts w:ascii="Times New Roman" w:hAnsi="Times New Roman" w:cs="Times New Roman"/>
          <w:sz w:val="24"/>
          <w:szCs w:val="24"/>
        </w:rPr>
        <w:softHyphen/>
        <w:t>графического исследования;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Работа с информацией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выбирать, анализировать и интерпретировать географическую информацию различных видов и форм представления;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самостоятельно выбирать оптимальную форму представления географической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оценивать надёжность географической информации по критериям, предложенным учителем или сформулированным самостоятельно;</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систематизировать географическую информацию в разных формах.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Овладению универсальными коммуникативными действиями: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Общение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публично представлять результаты выполненного исследования или проекта.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Совместная деятельность (сотрудничество)</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Овладению универсальными учебными регулятивными действиями: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Самоорганизация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Самоконтроль (рефлексия)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владеть способами самоконтроля и рефлексии;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оценивать соответствие результата цели и условиям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Принятие себя и других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осознанно относиться к другому человеку, его мнению;</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признавать своё право на ошибку и такое же право другого.</w:t>
      </w:r>
    </w:p>
    <w:p w:rsidR="00B377B5" w:rsidRPr="00AC55F0" w:rsidRDefault="00B62461"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Предметные результаты</w:t>
      </w:r>
    </w:p>
    <w:p w:rsidR="00B377B5" w:rsidRPr="00AC55F0" w:rsidRDefault="00B377B5"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5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географических объектов, процессов и явлений, изучаемых различными ветвями географической науки;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методов исследования, применяемых в географии;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вклад великих путешественников в географическое изучение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описывать и сравнивать маршруты их путешествий;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вклад великих путешественников в географическое изучение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описывать и сравнивать маршруты их путешествий;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понятия «план местности» и «географическая карта», параллель» и «меридиан»;</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влияния Солнца на мир живой и неживой природы;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причины смены дня и ночи и времён года;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понятия «земная кора»; «ядро», «мантия»; «минерал» и «горная порода»;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понятия «материковая» и «океаническая» земная кора;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изученные минералы и горные породы, материковую и океаническую земную кору;</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показывать на карте и обозначать на контурной карте материки и океаны, крупные формы рельефа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горы и равнины;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классифицировать формы рельефа суши по высоте и по внешнему облику;</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называть причины землетрясений и вулканических извержений;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«эпицентр землетрясения» и «очаг землетрясения» для решения познавательных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классифицировать острова по происхождению;</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опасных природных явлений в литосфере и средств их предупреждения;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изменений в литосфере в результате деятельности человека на примере своей местности, России и мира;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действия внешних процессов рельефообразования и наличия полезных ископаемых в своей местности;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377B5" w:rsidRPr="00AC55F0" w:rsidRDefault="00B377B5"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6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опасных природных явлений в геосферах и средств их предупреждения;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инструментарий (способы) получения географической информации на разных этапах географического изучения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свойства вод отдельных частей Мирового океана;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«гидросфера», «круговорот воды», «цунами», «приливы и отливы»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классифицировать объекты гидросферы (моря, озёра, реки, подземные воды, болота, ледники) по заданным признакам;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питание и режим рек;</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реки по заданным признакам;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устанавливать причинно-следственные связи между питанием, режимом реки и климатом на территории речного бассейна;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районов распространения многолетней мерзлоты;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называть причины образования цунами, приливов и отливов;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описывать состав, строение атмосферы;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свойства воздуха; климаты Земли; климатообразующие факторы;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виды атмосферных осадков;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понятия «бризы» и «муссоны»;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понятия «погода» и «климат»;</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понятия «атмосфера», «тропосфера», «стратосфера», «верхние слои атмосферы»;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называть границы биосферы;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приспособления живых организмов к среде обитания в разных природных зонах;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растительный и животный мир разных территорий Земли;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взаимосвязи компонентов природы в природно-территориальном комплексе;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особенности растительного и животного мира в различных природных зонах;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плодородие почв в различных природных зонах;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B377B5" w:rsidRPr="00AC55F0" w:rsidRDefault="00B377B5"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7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называть: строение и свойства (целостность, зональность, ритмичность) географической оболочки;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изученные процессы и явления, происходящие в географической оболочке;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изменений в геосферах в результате деятельности человека;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описывать закономерности изменения в пространстве рельефа, климата, внутренних вод и органического мира;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классифицировать воздушные массы Земли, типы климата по заданным показателям;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образование тропических муссонов, пассатов тропических широт, западных ветров;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описывать климат территории по климатограмме;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влияние климатообразующих факторов на климатические особенности территории;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океанические течения;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и сравнивать численность населения крупных стран мира;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плотность населения различных территорий;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понятие «плотность населения»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городские и сельские поселения;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крупнейших городов мира;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мировых и национальных религий;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проводить языковую классификацию народов;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основные виды хозяйственной деятельности людей на различных территориях;</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определять страны по их существенным признакам;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особенности природы, населения и хозяйства отдельных территорий;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использовать знания о населении материков и стран для решения различных учебных 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взаимодействия природы и общества в пределах отдельных территорий;</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B377B5" w:rsidRPr="00AC55F0" w:rsidRDefault="00B377B5"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8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Характеризовать основные этапы истории формирования и изучения территории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характеризовать географическое положение России с использованием информации из различных источников;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федеральные округа, крупные географические районы и макрорегионы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субъектов Российской Федерации разных видов и показывать их на географической карте;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оценивать степень благоприятности природных условий в пределах отдельных регионов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проводить классификацию природных ресурсов;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распознавать типы природопользования;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особенности компонентов природы отдельных территорий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особенности компонентов природы отдельных территорий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называть географические процессы и явления, определяющие особенности природы страны, отдельных регионов и своей местности;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объяснять распространение по территории страны областей современного горообразования, землетрясений и вулканизма;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«плита», «щит», «моренный холм», «бараньи лбы», «бархан», «дюна»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описывать и прогнозировать погоду территории по карте погоды;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проводить классификацию типов климата и почв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распознавать показатели, характеризующие состояние окружающей среды;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рационального и нерационального природопользования;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адаптации человека к разнообразным природным условиям на территории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показатели воспроизводства и качества населения России с мировыми показателями и показателями других стран;</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проводить классификацию населённых пунктов и регионов России по заданным основаниям;</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B377B5" w:rsidRPr="00AC55F0" w:rsidRDefault="00B377B5" w:rsidP="00F8619C">
      <w:pPr>
        <w:spacing w:after="0" w:line="240" w:lineRule="auto"/>
        <w:rPr>
          <w:rFonts w:ascii="Times New Roman" w:hAnsi="Times New Roman" w:cs="Times New Roman"/>
          <w:b/>
          <w:sz w:val="24"/>
          <w:szCs w:val="24"/>
        </w:rPr>
      </w:pPr>
      <w:r w:rsidRPr="00AC55F0">
        <w:rPr>
          <w:rFonts w:ascii="Times New Roman" w:hAnsi="Times New Roman" w:cs="Times New Roman"/>
          <w:b/>
          <w:sz w:val="24"/>
          <w:szCs w:val="24"/>
        </w:rPr>
        <w:t>9 КЛАСС</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территории опережающего развития (ТОР), Арктическую зону и зону Севера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природно-ресурсный, человеческий и производственный капитал;</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различать виды транспорта и основные показатели их работы: грузооборот и пассажирооборот;</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w:t>
      </w:r>
      <w:r w:rsidRPr="00F8619C">
        <w:rPr>
          <w:rFonts w:ascii="Times New Roman" w:hAnsi="Times New Roman" w:cs="Times New Roman"/>
          <w:sz w:val="24"/>
          <w:szCs w:val="24"/>
        </w:rPr>
        <w:lastRenderedPageBreak/>
        <w:t>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объяснять географические различия населения и хозяйства территорий крупных регионов страны;</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B377B5" w:rsidRPr="00F8619C" w:rsidRDefault="00B377B5" w:rsidP="00F8619C">
      <w:pPr>
        <w:spacing w:after="0" w:line="240" w:lineRule="auto"/>
        <w:rPr>
          <w:rFonts w:ascii="Times New Roman" w:hAnsi="Times New Roman" w:cs="Times New Roman"/>
          <w:sz w:val="24"/>
          <w:szCs w:val="24"/>
        </w:rPr>
      </w:pPr>
      <w:r w:rsidRPr="00F8619C">
        <w:rPr>
          <w:rFonts w:ascii="Times New Roman" w:hAnsi="Times New Roman" w:cs="Times New Roman"/>
          <w:sz w:val="24"/>
          <w:szCs w:val="24"/>
        </w:rPr>
        <w:t>приводить примеры объектов Всемирного наследия ЮНЕСКО и описывать их местоположение на географической карте;</w:t>
      </w:r>
    </w:p>
    <w:p w:rsidR="00B377B5" w:rsidRPr="00B377B5" w:rsidRDefault="00B377B5" w:rsidP="00F8619C">
      <w:pPr>
        <w:spacing w:after="0" w:line="240" w:lineRule="auto"/>
      </w:pPr>
      <w:r w:rsidRPr="00F8619C">
        <w:rPr>
          <w:rFonts w:ascii="Times New Roman" w:hAnsi="Times New Roman" w:cs="Times New Roman"/>
          <w:sz w:val="24"/>
          <w:szCs w:val="24"/>
        </w:rPr>
        <w:t>характеризовать место и роль России в мировом хозяйстве.</w:t>
      </w:r>
    </w:p>
    <w:p w:rsidR="006F30C4" w:rsidRDefault="006F30C4" w:rsidP="00B377B5">
      <w:pPr>
        <w:spacing w:after="0" w:line="240" w:lineRule="auto"/>
        <w:rPr>
          <w:rFonts w:ascii="Times New Roman" w:hAnsi="Times New Roman" w:cs="Times New Roman"/>
          <w:b/>
        </w:rPr>
      </w:pPr>
    </w:p>
    <w:p w:rsidR="00B377B5" w:rsidRPr="00B62461" w:rsidRDefault="00B62461" w:rsidP="00B377B5">
      <w:pPr>
        <w:spacing w:after="0" w:line="240" w:lineRule="auto"/>
        <w:rPr>
          <w:rFonts w:ascii="Times New Roman" w:hAnsi="Times New Roman" w:cs="Times New Roman"/>
          <w:b/>
          <w:sz w:val="24"/>
        </w:rPr>
      </w:pPr>
      <w:r w:rsidRPr="00B62461">
        <w:rPr>
          <w:rFonts w:ascii="Times New Roman" w:hAnsi="Times New Roman" w:cs="Times New Roman"/>
          <w:b/>
          <w:sz w:val="24"/>
        </w:rPr>
        <w:t>Тематическое планирование</w:t>
      </w:r>
    </w:p>
    <w:p w:rsidR="00B377B5" w:rsidRPr="00B377B5" w:rsidRDefault="00B377B5" w:rsidP="00B377B5">
      <w:pPr>
        <w:spacing w:after="0" w:line="240" w:lineRule="auto"/>
        <w:rPr>
          <w:rFonts w:ascii="Times New Roman" w:hAnsi="Times New Roman" w:cs="Times New Roman"/>
          <w:b/>
        </w:rPr>
      </w:pPr>
      <w:r w:rsidRPr="00B377B5">
        <w:rPr>
          <w:rFonts w:ascii="Times New Roman" w:hAnsi="Times New Roman" w:cs="Times New Roman"/>
          <w:b/>
        </w:rPr>
        <w:t>5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333"/>
        <w:gridCol w:w="850"/>
        <w:gridCol w:w="1386"/>
        <w:gridCol w:w="826"/>
        <w:gridCol w:w="826"/>
        <w:gridCol w:w="1747"/>
      </w:tblGrid>
      <w:tr w:rsidR="006F30C4" w:rsidRPr="00BC74D3" w:rsidTr="00671512">
        <w:tc>
          <w:tcPr>
            <w:tcW w:w="540" w:type="dxa"/>
            <w:vMerge w:val="restart"/>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 п/п</w:t>
            </w:r>
          </w:p>
        </w:tc>
        <w:tc>
          <w:tcPr>
            <w:tcW w:w="3333" w:type="dxa"/>
            <w:vMerge w:val="restart"/>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Наименование разделов и тем программы</w:t>
            </w:r>
          </w:p>
        </w:tc>
        <w:tc>
          <w:tcPr>
            <w:tcW w:w="3888" w:type="dxa"/>
            <w:gridSpan w:val="4"/>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Количество часов</w:t>
            </w:r>
          </w:p>
        </w:tc>
        <w:tc>
          <w:tcPr>
            <w:tcW w:w="1747" w:type="dxa"/>
            <w:vMerge w:val="restart"/>
            <w:vAlign w:val="center"/>
          </w:tcPr>
          <w:p w:rsidR="006F30C4" w:rsidRPr="00BC74D3" w:rsidRDefault="006F30C4" w:rsidP="00BC74D3">
            <w:pPr>
              <w:spacing w:after="0" w:line="240" w:lineRule="auto"/>
              <w:jc w:val="center"/>
              <w:rPr>
                <w:rFonts w:ascii="Times New Roman" w:hAnsi="Times New Roman" w:cs="Times New Roman"/>
                <w:sz w:val="20"/>
                <w:szCs w:val="20"/>
              </w:rPr>
            </w:pPr>
            <w:r w:rsidRPr="00BC74D3">
              <w:rPr>
                <w:rFonts w:ascii="Times New Roman" w:hAnsi="Times New Roman" w:cs="Times New Roman"/>
                <w:sz w:val="20"/>
                <w:szCs w:val="20"/>
              </w:rPr>
              <w:t>ЦОР</w:t>
            </w:r>
          </w:p>
        </w:tc>
      </w:tr>
      <w:tr w:rsidR="006F30C4" w:rsidRPr="00BC74D3" w:rsidTr="00671512">
        <w:tc>
          <w:tcPr>
            <w:tcW w:w="540" w:type="dxa"/>
            <w:vMerge/>
            <w:hideMark/>
          </w:tcPr>
          <w:p w:rsidR="006F30C4" w:rsidRPr="00BC74D3" w:rsidRDefault="006F30C4" w:rsidP="00BC74D3">
            <w:pPr>
              <w:spacing w:after="0" w:line="240" w:lineRule="auto"/>
              <w:rPr>
                <w:rFonts w:ascii="Times New Roman" w:hAnsi="Times New Roman" w:cs="Times New Roman"/>
                <w:sz w:val="20"/>
                <w:szCs w:val="20"/>
              </w:rPr>
            </w:pPr>
          </w:p>
        </w:tc>
        <w:tc>
          <w:tcPr>
            <w:tcW w:w="3333" w:type="dxa"/>
            <w:vMerge/>
            <w:hideMark/>
          </w:tcPr>
          <w:p w:rsidR="006F30C4" w:rsidRPr="00BC74D3" w:rsidRDefault="006F30C4" w:rsidP="00BC74D3">
            <w:pPr>
              <w:spacing w:after="0" w:line="240" w:lineRule="auto"/>
              <w:rPr>
                <w:rFonts w:ascii="Times New Roman" w:hAnsi="Times New Roman" w:cs="Times New Roman"/>
                <w:sz w:val="20"/>
                <w:szCs w:val="20"/>
              </w:rPr>
            </w:pP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Всего</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Контрольные работы</w:t>
            </w: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Практические работы</w:t>
            </w:r>
          </w:p>
        </w:tc>
        <w:tc>
          <w:tcPr>
            <w:tcW w:w="1747" w:type="dxa"/>
            <w:vMerge/>
          </w:tcPr>
          <w:p w:rsidR="006F30C4" w:rsidRPr="00BC74D3" w:rsidRDefault="006F30C4" w:rsidP="00BC74D3">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1.1</w:t>
            </w:r>
          </w:p>
        </w:tc>
        <w:tc>
          <w:tcPr>
            <w:tcW w:w="3333"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Введение. География - наука о планете Земля</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747" w:type="dxa"/>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https://m.edsoo.ru/7f413b38</w:t>
            </w:r>
          </w:p>
        </w:tc>
      </w:tr>
      <w:tr w:rsidR="006F30C4" w:rsidRPr="00BC74D3" w:rsidTr="00671512">
        <w:tc>
          <w:tcPr>
            <w:tcW w:w="54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1.2</w:t>
            </w:r>
          </w:p>
        </w:tc>
        <w:tc>
          <w:tcPr>
            <w:tcW w:w="3333"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История географических открытий</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7</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747" w:type="dxa"/>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https://m.edsoo.ru/7f413b38</w:t>
            </w:r>
          </w:p>
        </w:tc>
      </w:tr>
      <w:tr w:rsidR="006F30C4" w:rsidRPr="00BC74D3" w:rsidTr="00671512">
        <w:trPr>
          <w:gridAfter w:val="2"/>
          <w:wAfter w:w="2573" w:type="dxa"/>
        </w:trPr>
        <w:tc>
          <w:tcPr>
            <w:tcW w:w="3873"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9</w:t>
            </w:r>
          </w:p>
        </w:tc>
        <w:tc>
          <w:tcPr>
            <w:tcW w:w="2212" w:type="dxa"/>
            <w:gridSpan w:val="2"/>
          </w:tcPr>
          <w:p w:rsidR="006F30C4" w:rsidRPr="00BC74D3" w:rsidRDefault="006F30C4" w:rsidP="00BC74D3">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2.1</w:t>
            </w:r>
          </w:p>
        </w:tc>
        <w:tc>
          <w:tcPr>
            <w:tcW w:w="3333"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Планы местности</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5</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747" w:type="dxa"/>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https://m.edsoo.ru/7f413b38</w:t>
            </w:r>
          </w:p>
        </w:tc>
      </w:tr>
      <w:tr w:rsidR="006F30C4" w:rsidRPr="00BC74D3" w:rsidTr="00671512">
        <w:tc>
          <w:tcPr>
            <w:tcW w:w="54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2.2</w:t>
            </w:r>
          </w:p>
        </w:tc>
        <w:tc>
          <w:tcPr>
            <w:tcW w:w="3333"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Географические карты</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5</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747" w:type="dxa"/>
          </w:tcPr>
          <w:p w:rsidR="006F30C4" w:rsidRPr="00BC74D3" w:rsidRDefault="006F30C4" w:rsidP="00BC74D3">
            <w:pPr>
              <w:spacing w:after="0" w:line="240" w:lineRule="auto"/>
              <w:rPr>
                <w:rFonts w:ascii="Times New Roman" w:hAnsi="Times New Roman" w:cs="Times New Roman"/>
                <w:sz w:val="20"/>
                <w:szCs w:val="20"/>
              </w:rPr>
            </w:pPr>
          </w:p>
        </w:tc>
      </w:tr>
      <w:tr w:rsidR="006F30C4" w:rsidRPr="00BC74D3" w:rsidTr="00671512">
        <w:trPr>
          <w:gridAfter w:val="2"/>
          <w:wAfter w:w="2573" w:type="dxa"/>
        </w:trPr>
        <w:tc>
          <w:tcPr>
            <w:tcW w:w="3873"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10</w:t>
            </w:r>
          </w:p>
        </w:tc>
        <w:tc>
          <w:tcPr>
            <w:tcW w:w="2212" w:type="dxa"/>
            <w:gridSpan w:val="2"/>
          </w:tcPr>
          <w:p w:rsidR="006F30C4" w:rsidRPr="00BC74D3" w:rsidRDefault="006F30C4" w:rsidP="00BC74D3">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3.1</w:t>
            </w:r>
          </w:p>
        </w:tc>
        <w:tc>
          <w:tcPr>
            <w:tcW w:w="3333"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Земля - планета Солнечной системы</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747" w:type="dxa"/>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https://m.edsoo.ru/7f413b38</w:t>
            </w:r>
          </w:p>
        </w:tc>
      </w:tr>
      <w:tr w:rsidR="006F30C4" w:rsidRPr="00BC74D3" w:rsidTr="00671512">
        <w:trPr>
          <w:gridAfter w:val="2"/>
          <w:wAfter w:w="2573" w:type="dxa"/>
        </w:trPr>
        <w:tc>
          <w:tcPr>
            <w:tcW w:w="3873"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2212" w:type="dxa"/>
            <w:gridSpan w:val="2"/>
          </w:tcPr>
          <w:p w:rsidR="006F30C4" w:rsidRPr="00BC74D3" w:rsidRDefault="006F30C4" w:rsidP="00BC74D3">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4.1</w:t>
            </w:r>
          </w:p>
        </w:tc>
        <w:tc>
          <w:tcPr>
            <w:tcW w:w="3333"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Литосфера - каменная оболочка Земли</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7</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747" w:type="dxa"/>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https://m.edsoo.ru/7f413b38</w:t>
            </w:r>
          </w:p>
        </w:tc>
      </w:tr>
      <w:tr w:rsidR="006F30C4" w:rsidRPr="00BC74D3" w:rsidTr="00671512">
        <w:trPr>
          <w:gridAfter w:val="2"/>
          <w:wAfter w:w="2573" w:type="dxa"/>
        </w:trPr>
        <w:tc>
          <w:tcPr>
            <w:tcW w:w="3873"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7</w:t>
            </w:r>
          </w:p>
        </w:tc>
        <w:tc>
          <w:tcPr>
            <w:tcW w:w="2212" w:type="dxa"/>
            <w:gridSpan w:val="2"/>
          </w:tcPr>
          <w:p w:rsidR="006F30C4" w:rsidRPr="00BC74D3" w:rsidRDefault="006F30C4" w:rsidP="00BC74D3">
            <w:pPr>
              <w:spacing w:after="0" w:line="240" w:lineRule="auto"/>
              <w:rPr>
                <w:rFonts w:ascii="Times New Roman" w:hAnsi="Times New Roman" w:cs="Times New Roman"/>
                <w:sz w:val="20"/>
                <w:szCs w:val="20"/>
              </w:rPr>
            </w:pPr>
          </w:p>
        </w:tc>
      </w:tr>
      <w:tr w:rsidR="006F30C4" w:rsidRPr="00BC74D3" w:rsidTr="00671512">
        <w:tc>
          <w:tcPr>
            <w:tcW w:w="3873"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Заключение</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747" w:type="dxa"/>
          </w:tcPr>
          <w:p w:rsidR="006F30C4" w:rsidRPr="00BC74D3" w:rsidRDefault="006F30C4" w:rsidP="00BC74D3">
            <w:pPr>
              <w:spacing w:after="0" w:line="240" w:lineRule="auto"/>
              <w:rPr>
                <w:rFonts w:ascii="Times New Roman" w:hAnsi="Times New Roman" w:cs="Times New Roman"/>
                <w:sz w:val="20"/>
                <w:szCs w:val="20"/>
              </w:rPr>
            </w:pPr>
          </w:p>
        </w:tc>
      </w:tr>
      <w:tr w:rsidR="006F30C4" w:rsidRPr="00BC74D3" w:rsidTr="00671512">
        <w:tc>
          <w:tcPr>
            <w:tcW w:w="3873"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Резервное время</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p>
        </w:tc>
        <w:tc>
          <w:tcPr>
            <w:tcW w:w="1747" w:type="dxa"/>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https://m.edsoo.ru/7f413b38</w:t>
            </w:r>
          </w:p>
        </w:tc>
      </w:tr>
      <w:tr w:rsidR="006F30C4" w:rsidRPr="00BC74D3" w:rsidTr="00671512">
        <w:tc>
          <w:tcPr>
            <w:tcW w:w="3873"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Общее количество часов по программе</w:t>
            </w:r>
          </w:p>
        </w:tc>
        <w:tc>
          <w:tcPr>
            <w:tcW w:w="850"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34</w:t>
            </w:r>
          </w:p>
        </w:tc>
        <w:tc>
          <w:tcPr>
            <w:tcW w:w="1386" w:type="dxa"/>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652" w:type="dxa"/>
            <w:gridSpan w:val="2"/>
            <w:hideMark/>
          </w:tcPr>
          <w:p w:rsidR="006F30C4" w:rsidRPr="00BC74D3" w:rsidRDefault="006F30C4" w:rsidP="00BC74D3">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5</w:t>
            </w:r>
          </w:p>
        </w:tc>
        <w:tc>
          <w:tcPr>
            <w:tcW w:w="1747" w:type="dxa"/>
          </w:tcPr>
          <w:p w:rsidR="006F30C4" w:rsidRPr="00BC74D3" w:rsidRDefault="006F30C4" w:rsidP="00BC74D3">
            <w:pPr>
              <w:spacing w:after="0" w:line="240" w:lineRule="auto"/>
              <w:rPr>
                <w:rFonts w:ascii="Times New Roman" w:hAnsi="Times New Roman" w:cs="Times New Roman"/>
                <w:sz w:val="20"/>
                <w:szCs w:val="20"/>
              </w:rPr>
            </w:pPr>
          </w:p>
        </w:tc>
      </w:tr>
    </w:tbl>
    <w:p w:rsidR="006F30C4" w:rsidRDefault="006F30C4" w:rsidP="00F8619C">
      <w:pPr>
        <w:spacing w:after="0" w:line="240" w:lineRule="auto"/>
        <w:rPr>
          <w:rFonts w:ascii="Times New Roman" w:hAnsi="Times New Roman" w:cs="Times New Roman"/>
          <w:b/>
          <w:sz w:val="24"/>
        </w:rPr>
      </w:pPr>
      <w:r w:rsidRPr="00B377B5">
        <w:rPr>
          <w:rFonts w:ascii="Times New Roman" w:hAnsi="Times New Roman" w:cs="Times New Roman"/>
          <w:b/>
          <w:sz w:val="24"/>
        </w:rPr>
        <w:t>6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333"/>
        <w:gridCol w:w="850"/>
        <w:gridCol w:w="1418"/>
        <w:gridCol w:w="21"/>
        <w:gridCol w:w="551"/>
        <w:gridCol w:w="1102"/>
        <w:gridCol w:w="27"/>
        <w:gridCol w:w="1666"/>
      </w:tblGrid>
      <w:tr w:rsidR="006F30C4" w:rsidRPr="00BC74D3" w:rsidTr="00671512">
        <w:tc>
          <w:tcPr>
            <w:tcW w:w="540" w:type="dxa"/>
            <w:vMerge w:val="restart"/>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 п/п</w:t>
            </w:r>
          </w:p>
        </w:tc>
        <w:tc>
          <w:tcPr>
            <w:tcW w:w="3333" w:type="dxa"/>
            <w:vMerge w:val="restart"/>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Наименование разделов и тем программы</w:t>
            </w:r>
          </w:p>
        </w:tc>
        <w:tc>
          <w:tcPr>
            <w:tcW w:w="3942" w:type="dxa"/>
            <w:gridSpan w:val="5"/>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Количество часов</w:t>
            </w:r>
          </w:p>
        </w:tc>
        <w:tc>
          <w:tcPr>
            <w:tcW w:w="1693" w:type="dxa"/>
            <w:gridSpan w:val="2"/>
            <w:vMerge w:val="restart"/>
            <w:vAlign w:val="center"/>
          </w:tcPr>
          <w:p w:rsidR="006F30C4" w:rsidRPr="00BC74D3" w:rsidRDefault="006F30C4" w:rsidP="00671512">
            <w:pPr>
              <w:spacing w:after="0" w:line="240" w:lineRule="auto"/>
              <w:jc w:val="center"/>
              <w:rPr>
                <w:rFonts w:ascii="Times New Roman" w:hAnsi="Times New Roman" w:cs="Times New Roman"/>
                <w:sz w:val="20"/>
                <w:szCs w:val="20"/>
              </w:rPr>
            </w:pPr>
            <w:r w:rsidRPr="00BC74D3">
              <w:rPr>
                <w:rFonts w:ascii="Times New Roman" w:hAnsi="Times New Roman" w:cs="Times New Roman"/>
                <w:sz w:val="20"/>
                <w:szCs w:val="20"/>
              </w:rPr>
              <w:t>ЦОР</w:t>
            </w:r>
          </w:p>
        </w:tc>
      </w:tr>
      <w:tr w:rsidR="006F30C4" w:rsidRPr="00BC74D3" w:rsidTr="00671512">
        <w:tc>
          <w:tcPr>
            <w:tcW w:w="540" w:type="dxa"/>
            <w:vMerge/>
            <w:hideMark/>
          </w:tcPr>
          <w:p w:rsidR="006F30C4" w:rsidRPr="00BC74D3" w:rsidRDefault="006F30C4" w:rsidP="00671512">
            <w:pPr>
              <w:spacing w:after="0" w:line="240" w:lineRule="auto"/>
              <w:rPr>
                <w:rFonts w:ascii="Times New Roman" w:hAnsi="Times New Roman" w:cs="Times New Roman"/>
                <w:sz w:val="20"/>
                <w:szCs w:val="20"/>
              </w:rPr>
            </w:pPr>
          </w:p>
        </w:tc>
        <w:tc>
          <w:tcPr>
            <w:tcW w:w="3333" w:type="dxa"/>
            <w:vMerge/>
            <w:hideMark/>
          </w:tcPr>
          <w:p w:rsidR="006F30C4" w:rsidRPr="00BC74D3" w:rsidRDefault="006F30C4" w:rsidP="00671512">
            <w:pPr>
              <w:spacing w:after="0" w:line="240" w:lineRule="auto"/>
              <w:rPr>
                <w:rFonts w:ascii="Times New Roman" w:hAnsi="Times New Roman" w:cs="Times New Roman"/>
                <w:sz w:val="20"/>
                <w:szCs w:val="20"/>
              </w:rPr>
            </w:pP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Всего</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Контрольные работы</w:t>
            </w:r>
          </w:p>
        </w:tc>
        <w:tc>
          <w:tcPr>
            <w:tcW w:w="1674" w:type="dxa"/>
            <w:gridSpan w:val="3"/>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Практические работы</w:t>
            </w:r>
          </w:p>
        </w:tc>
        <w:tc>
          <w:tcPr>
            <w:tcW w:w="1693" w:type="dxa"/>
            <w:gridSpan w:val="2"/>
            <w:vMerge/>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1.1</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Гидросфера — водная оболочка Земли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9</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74" w:type="dxa"/>
            <w:gridSpan w:val="3"/>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1.5</w:t>
            </w:r>
          </w:p>
        </w:tc>
        <w:tc>
          <w:tcPr>
            <w:tcW w:w="1693"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https://m.edsoo.ru/7f414f38</w:t>
            </w: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1.2</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Атмосфера — воздушная оболочка  </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11</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74" w:type="dxa"/>
            <w:gridSpan w:val="3"/>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93"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https://m.edsoo.ru/7f414f38</w:t>
            </w: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1.3</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Биосфера — оболочка жизни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5</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74" w:type="dxa"/>
            <w:gridSpan w:val="3"/>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93"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rPr>
          <w:gridAfter w:val="3"/>
          <w:wAfter w:w="2795"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25</w:t>
            </w:r>
          </w:p>
        </w:tc>
        <w:tc>
          <w:tcPr>
            <w:tcW w:w="1990" w:type="dxa"/>
            <w:gridSpan w:val="3"/>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Заключение. Природно-территориальные комплексы</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439" w:type="dxa"/>
            <w:gridSpan w:val="2"/>
            <w:hideMark/>
          </w:tcPr>
          <w:p w:rsidR="006F30C4" w:rsidRPr="00BC74D3" w:rsidRDefault="006F30C4" w:rsidP="00671512">
            <w:pPr>
              <w:spacing w:after="0" w:line="240" w:lineRule="auto"/>
              <w:rPr>
                <w:rFonts w:ascii="Times New Roman" w:hAnsi="Times New Roman" w:cs="Times New Roman"/>
                <w:sz w:val="20"/>
                <w:szCs w:val="20"/>
              </w:rPr>
            </w:pPr>
          </w:p>
        </w:tc>
        <w:tc>
          <w:tcPr>
            <w:tcW w:w="1680" w:type="dxa"/>
            <w:gridSpan w:val="3"/>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https://m.edsoo.ru/7f414f38</w:t>
            </w:r>
          </w:p>
        </w:tc>
      </w:tr>
      <w:tr w:rsidR="006F30C4" w:rsidRPr="00BC74D3" w:rsidTr="00671512">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Резервное время</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5</w:t>
            </w:r>
          </w:p>
        </w:tc>
        <w:tc>
          <w:tcPr>
            <w:tcW w:w="1439"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680" w:type="dxa"/>
            <w:gridSpan w:val="3"/>
            <w:hideMark/>
          </w:tcPr>
          <w:p w:rsidR="006F30C4" w:rsidRPr="00BC74D3" w:rsidRDefault="006F30C4" w:rsidP="00671512">
            <w:pPr>
              <w:spacing w:after="0" w:line="240" w:lineRule="auto"/>
              <w:rPr>
                <w:rFonts w:ascii="Times New Roman" w:hAnsi="Times New Roman" w:cs="Times New Roman"/>
                <w:sz w:val="20"/>
                <w:szCs w:val="20"/>
              </w:rPr>
            </w:pPr>
          </w:p>
        </w:tc>
        <w:tc>
          <w:tcPr>
            <w:tcW w:w="1666"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rPr>
          <w:trHeight w:val="691"/>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lastRenderedPageBreak/>
              <w:t>Общее количество часов по программе</w:t>
            </w:r>
          </w:p>
        </w:tc>
        <w:tc>
          <w:tcPr>
            <w:tcW w:w="850" w:type="dxa"/>
            <w:hideMark/>
          </w:tcPr>
          <w:p w:rsidR="006F30C4" w:rsidRPr="00BC74D3" w:rsidRDefault="006F30C4" w:rsidP="00671512">
            <w:pPr>
              <w:rPr>
                <w:rFonts w:ascii="Times New Roman" w:hAnsi="Times New Roman" w:cs="Times New Roman"/>
                <w:sz w:val="20"/>
                <w:szCs w:val="20"/>
              </w:rPr>
            </w:pPr>
            <w:r w:rsidRPr="00BC74D3">
              <w:rPr>
                <w:rFonts w:ascii="Times New Roman" w:hAnsi="Times New Roman" w:cs="Times New Roman"/>
                <w:sz w:val="20"/>
                <w:szCs w:val="20"/>
              </w:rPr>
              <w:t>34</w:t>
            </w:r>
          </w:p>
        </w:tc>
        <w:tc>
          <w:tcPr>
            <w:tcW w:w="1439" w:type="dxa"/>
            <w:gridSpan w:val="2"/>
            <w:hideMark/>
          </w:tcPr>
          <w:p w:rsidR="006F30C4" w:rsidRPr="00BC74D3" w:rsidRDefault="006F30C4" w:rsidP="00671512">
            <w:pPr>
              <w:rPr>
                <w:rFonts w:ascii="Times New Roman" w:hAnsi="Times New Roman" w:cs="Times New Roman"/>
                <w:sz w:val="20"/>
                <w:szCs w:val="20"/>
              </w:rPr>
            </w:pPr>
            <w:r w:rsidRPr="00BC74D3">
              <w:rPr>
                <w:rFonts w:ascii="Times New Roman" w:hAnsi="Times New Roman" w:cs="Times New Roman"/>
                <w:sz w:val="20"/>
                <w:szCs w:val="20"/>
              </w:rPr>
              <w:t>3</w:t>
            </w:r>
          </w:p>
        </w:tc>
        <w:tc>
          <w:tcPr>
            <w:tcW w:w="1680" w:type="dxa"/>
            <w:gridSpan w:val="3"/>
            <w:hideMark/>
          </w:tcPr>
          <w:p w:rsidR="006F30C4" w:rsidRPr="00BC74D3" w:rsidRDefault="006F30C4" w:rsidP="00671512">
            <w:pPr>
              <w:rPr>
                <w:rFonts w:ascii="Times New Roman" w:hAnsi="Times New Roman" w:cs="Times New Roman"/>
                <w:sz w:val="20"/>
                <w:szCs w:val="20"/>
              </w:rPr>
            </w:pPr>
            <w:r w:rsidRPr="00BC74D3">
              <w:rPr>
                <w:rFonts w:ascii="Times New Roman" w:hAnsi="Times New Roman" w:cs="Times New Roman"/>
                <w:sz w:val="20"/>
                <w:szCs w:val="20"/>
              </w:rPr>
              <w:t>3.5</w:t>
            </w:r>
          </w:p>
        </w:tc>
        <w:tc>
          <w:tcPr>
            <w:tcW w:w="1666" w:type="dxa"/>
          </w:tcPr>
          <w:p w:rsidR="006F30C4" w:rsidRPr="00BC74D3" w:rsidRDefault="006F30C4" w:rsidP="00671512">
            <w:pPr>
              <w:rPr>
                <w:rFonts w:ascii="Times New Roman" w:hAnsi="Times New Roman" w:cs="Times New Roman"/>
                <w:sz w:val="20"/>
                <w:szCs w:val="20"/>
              </w:rPr>
            </w:pPr>
          </w:p>
        </w:tc>
      </w:tr>
    </w:tbl>
    <w:p w:rsidR="00B377B5" w:rsidRDefault="00B377B5" w:rsidP="00F8619C">
      <w:pPr>
        <w:spacing w:after="0" w:line="240" w:lineRule="auto"/>
        <w:rPr>
          <w:rFonts w:ascii="Times New Roman" w:hAnsi="Times New Roman" w:cs="Times New Roman"/>
          <w:b/>
          <w:sz w:val="24"/>
        </w:rPr>
      </w:pPr>
      <w:r w:rsidRPr="00B377B5">
        <w:rPr>
          <w:rFonts w:ascii="Times New Roman" w:hAnsi="Times New Roman" w:cs="Times New Roman"/>
          <w:b/>
          <w:sz w:val="24"/>
        </w:rPr>
        <w:t>7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333"/>
        <w:gridCol w:w="850"/>
        <w:gridCol w:w="1458"/>
        <w:gridCol w:w="826"/>
        <w:gridCol w:w="826"/>
        <w:gridCol w:w="1675"/>
      </w:tblGrid>
      <w:tr w:rsidR="006F30C4" w:rsidRPr="00BC74D3" w:rsidTr="00671512">
        <w:tc>
          <w:tcPr>
            <w:tcW w:w="540" w:type="dxa"/>
            <w:vMerge w:val="restart"/>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 п/п</w:t>
            </w:r>
          </w:p>
        </w:tc>
        <w:tc>
          <w:tcPr>
            <w:tcW w:w="3333" w:type="dxa"/>
            <w:vMerge w:val="restart"/>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Наименование разделов и тем программы</w:t>
            </w:r>
          </w:p>
        </w:tc>
        <w:tc>
          <w:tcPr>
            <w:tcW w:w="3960" w:type="dxa"/>
            <w:gridSpan w:val="4"/>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Количество часов</w:t>
            </w:r>
          </w:p>
        </w:tc>
        <w:tc>
          <w:tcPr>
            <w:tcW w:w="1675" w:type="dxa"/>
            <w:vMerge w:val="restart"/>
            <w:vAlign w:val="center"/>
          </w:tcPr>
          <w:p w:rsidR="006F30C4" w:rsidRPr="00BC74D3" w:rsidRDefault="006F30C4" w:rsidP="00671512">
            <w:pPr>
              <w:spacing w:after="0" w:line="240" w:lineRule="auto"/>
              <w:jc w:val="center"/>
              <w:rPr>
                <w:rFonts w:ascii="Times New Roman" w:hAnsi="Times New Roman" w:cs="Times New Roman"/>
                <w:sz w:val="20"/>
                <w:szCs w:val="20"/>
              </w:rPr>
            </w:pPr>
            <w:r w:rsidRPr="00BC74D3">
              <w:rPr>
                <w:rFonts w:ascii="Times New Roman" w:hAnsi="Times New Roman" w:cs="Times New Roman"/>
                <w:sz w:val="20"/>
                <w:szCs w:val="20"/>
              </w:rPr>
              <w:t>ЦОР</w:t>
            </w:r>
          </w:p>
        </w:tc>
      </w:tr>
      <w:tr w:rsidR="006F30C4" w:rsidRPr="00BC74D3" w:rsidTr="00671512">
        <w:tc>
          <w:tcPr>
            <w:tcW w:w="540" w:type="dxa"/>
            <w:vMerge/>
            <w:hideMark/>
          </w:tcPr>
          <w:p w:rsidR="006F30C4" w:rsidRPr="00BC74D3" w:rsidRDefault="006F30C4" w:rsidP="00671512">
            <w:pPr>
              <w:spacing w:after="0"/>
              <w:rPr>
                <w:rFonts w:ascii="Times New Roman" w:hAnsi="Times New Roman" w:cs="Times New Roman"/>
                <w:sz w:val="20"/>
                <w:szCs w:val="20"/>
              </w:rPr>
            </w:pPr>
          </w:p>
        </w:tc>
        <w:tc>
          <w:tcPr>
            <w:tcW w:w="3333" w:type="dxa"/>
            <w:vMerge/>
            <w:hideMark/>
          </w:tcPr>
          <w:p w:rsidR="006F30C4" w:rsidRPr="00BC74D3" w:rsidRDefault="006F30C4" w:rsidP="00671512">
            <w:pPr>
              <w:spacing w:after="0" w:line="240" w:lineRule="auto"/>
              <w:rPr>
                <w:rFonts w:ascii="Times New Roman" w:hAnsi="Times New Roman" w:cs="Times New Roman"/>
                <w:sz w:val="20"/>
                <w:szCs w:val="20"/>
              </w:rPr>
            </w:pP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Всего</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Контрольные работы</w:t>
            </w: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Практические работы</w:t>
            </w:r>
          </w:p>
        </w:tc>
        <w:tc>
          <w:tcPr>
            <w:tcW w:w="1675" w:type="dxa"/>
            <w:vMerge/>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1.1</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Географическая оболочка</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75"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https://m.edsoo.ru/7f416c48</w:t>
            </w: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1.2</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Литосфера и рельеф Земли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6</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75"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1.3</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Атмосфера и климаты Земли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6</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75"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1.4</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Мировой океан — основная часть гидросферы</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6</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75"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https://m.edsoo.ru/7f416c48</w:t>
            </w:r>
          </w:p>
        </w:tc>
      </w:tr>
      <w:tr w:rsidR="006F30C4" w:rsidRPr="00BC74D3" w:rsidTr="00671512">
        <w:trPr>
          <w:gridAfter w:val="2"/>
          <w:wAfter w:w="2501"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20</w:t>
            </w:r>
          </w:p>
        </w:tc>
        <w:tc>
          <w:tcPr>
            <w:tcW w:w="2284"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2.1</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Численность населения</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75"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https://m.edsoo.ru/7f416c48</w:t>
            </w: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2.2</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Страны и народы мира</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75"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rPr>
          <w:gridAfter w:val="2"/>
          <w:wAfter w:w="2501"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7</w:t>
            </w:r>
          </w:p>
        </w:tc>
        <w:tc>
          <w:tcPr>
            <w:tcW w:w="2284"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3.1</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Южные материки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16</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675"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https://m.edsoo.ru/7f416c48</w:t>
            </w: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3.2</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Северные материки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17</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675"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rPr>
                <w:rFonts w:ascii="Times New Roman" w:hAnsi="Times New Roman" w:cs="Times New Roman"/>
                <w:sz w:val="20"/>
                <w:szCs w:val="20"/>
              </w:rPr>
            </w:pPr>
            <w:r w:rsidRPr="00BC74D3">
              <w:rPr>
                <w:rFonts w:ascii="Times New Roman" w:hAnsi="Times New Roman" w:cs="Times New Roman"/>
                <w:sz w:val="20"/>
                <w:szCs w:val="20"/>
              </w:rPr>
              <w:t>3.3</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Взаимодействие природы и общества</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75"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https://m.edsoo.ru/7f416c48</w:t>
            </w:r>
          </w:p>
        </w:tc>
      </w:tr>
      <w:tr w:rsidR="006F30C4" w:rsidRPr="00BC74D3" w:rsidTr="00671512">
        <w:trPr>
          <w:gridAfter w:val="2"/>
          <w:wAfter w:w="2501"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36</w:t>
            </w:r>
          </w:p>
        </w:tc>
        <w:tc>
          <w:tcPr>
            <w:tcW w:w="2284"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Резервное время</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5</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p>
        </w:tc>
        <w:tc>
          <w:tcPr>
            <w:tcW w:w="1675"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Общее количество часов по программе</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68</w:t>
            </w:r>
          </w:p>
        </w:tc>
        <w:tc>
          <w:tcPr>
            <w:tcW w:w="145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652"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12</w:t>
            </w:r>
          </w:p>
        </w:tc>
        <w:tc>
          <w:tcPr>
            <w:tcW w:w="1675" w:type="dxa"/>
          </w:tcPr>
          <w:p w:rsidR="006F30C4" w:rsidRPr="00BC74D3" w:rsidRDefault="006F30C4" w:rsidP="00671512">
            <w:pPr>
              <w:spacing w:after="0" w:line="240" w:lineRule="auto"/>
              <w:rPr>
                <w:rFonts w:ascii="Times New Roman" w:hAnsi="Times New Roman" w:cs="Times New Roman"/>
                <w:sz w:val="20"/>
                <w:szCs w:val="20"/>
              </w:rPr>
            </w:pPr>
          </w:p>
        </w:tc>
      </w:tr>
    </w:tbl>
    <w:p w:rsidR="00B377B5" w:rsidRDefault="00B377B5" w:rsidP="00F8619C">
      <w:pPr>
        <w:spacing w:after="0"/>
        <w:rPr>
          <w:rFonts w:ascii="Times New Roman" w:hAnsi="Times New Roman" w:cs="Times New Roman"/>
          <w:b/>
          <w:sz w:val="24"/>
        </w:rPr>
      </w:pPr>
      <w:r w:rsidRPr="00F8619C">
        <w:rPr>
          <w:rFonts w:ascii="Times New Roman" w:hAnsi="Times New Roman" w:cs="Times New Roman"/>
          <w:b/>
          <w:sz w:val="24"/>
        </w:rPr>
        <w:t>8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347"/>
        <w:gridCol w:w="850"/>
        <w:gridCol w:w="1418"/>
        <w:gridCol w:w="1701"/>
        <w:gridCol w:w="1666"/>
      </w:tblGrid>
      <w:tr w:rsidR="006F30C4" w:rsidRPr="00BC74D3" w:rsidTr="006F30C4">
        <w:tc>
          <w:tcPr>
            <w:tcW w:w="526" w:type="dxa"/>
            <w:vMerge w:val="restart"/>
            <w:tcBorders>
              <w:top w:val="single" w:sz="4" w:space="0" w:color="auto"/>
              <w:left w:val="single" w:sz="4" w:space="0" w:color="auto"/>
              <w:bottom w:val="single" w:sz="4" w:space="0" w:color="auto"/>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 п/п</w:t>
            </w:r>
          </w:p>
        </w:tc>
        <w:tc>
          <w:tcPr>
            <w:tcW w:w="3347" w:type="dxa"/>
            <w:vMerge w:val="restart"/>
            <w:tcBorders>
              <w:top w:val="single" w:sz="4" w:space="0" w:color="auto"/>
              <w:left w:val="single" w:sz="4" w:space="0" w:color="auto"/>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Наименование разделов и тем программы</w:t>
            </w:r>
          </w:p>
        </w:tc>
        <w:tc>
          <w:tcPr>
            <w:tcW w:w="3969" w:type="dxa"/>
            <w:gridSpan w:val="3"/>
            <w:tcBorders>
              <w:top w:val="single" w:sz="4" w:space="0" w:color="auto"/>
              <w:left w:val="single" w:sz="4" w:space="0" w:color="auto"/>
              <w:bottom w:val="single" w:sz="4" w:space="0" w:color="auto"/>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Количество часов</w:t>
            </w:r>
          </w:p>
        </w:tc>
        <w:tc>
          <w:tcPr>
            <w:tcW w:w="1666" w:type="dxa"/>
            <w:vMerge w:val="restart"/>
            <w:tcBorders>
              <w:top w:val="single" w:sz="4" w:space="0" w:color="auto"/>
              <w:left w:val="single" w:sz="4" w:space="0" w:color="auto"/>
              <w:bottom w:val="single" w:sz="4" w:space="0" w:color="auto"/>
              <w:right w:val="single" w:sz="4" w:space="0" w:color="auto"/>
            </w:tcBorders>
            <w:vAlign w:val="center"/>
          </w:tcPr>
          <w:p w:rsidR="006F30C4" w:rsidRPr="00BC74D3" w:rsidRDefault="006F30C4" w:rsidP="00671512">
            <w:pPr>
              <w:spacing w:after="0" w:line="240" w:lineRule="auto"/>
              <w:jc w:val="center"/>
              <w:rPr>
                <w:rFonts w:ascii="Times New Roman" w:hAnsi="Times New Roman" w:cs="Times New Roman"/>
                <w:sz w:val="20"/>
                <w:szCs w:val="20"/>
              </w:rPr>
            </w:pPr>
            <w:r w:rsidRPr="00BC74D3">
              <w:rPr>
                <w:rFonts w:ascii="Times New Roman" w:hAnsi="Times New Roman" w:cs="Times New Roman"/>
                <w:sz w:val="20"/>
                <w:szCs w:val="20"/>
              </w:rPr>
              <w:t>ЦОР</w:t>
            </w:r>
          </w:p>
        </w:tc>
      </w:tr>
      <w:tr w:rsidR="006F30C4" w:rsidRPr="00BC74D3" w:rsidTr="006F30C4">
        <w:tc>
          <w:tcPr>
            <w:tcW w:w="526" w:type="dxa"/>
            <w:vMerge/>
            <w:tcBorders>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p>
        </w:tc>
        <w:tc>
          <w:tcPr>
            <w:tcW w:w="3347" w:type="dxa"/>
            <w:vMerge/>
            <w:tcBorders>
              <w:left w:val="single" w:sz="4" w:space="0" w:color="auto"/>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p>
        </w:tc>
        <w:tc>
          <w:tcPr>
            <w:tcW w:w="850" w:type="dxa"/>
            <w:tcBorders>
              <w:lef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Всего</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Контрольные работы</w:t>
            </w: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Практические работы</w:t>
            </w:r>
          </w:p>
        </w:tc>
        <w:tc>
          <w:tcPr>
            <w:tcW w:w="1666" w:type="dxa"/>
            <w:vMerge/>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1.1</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История формирования и освоения территории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1.2</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Географическое положение и границы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p>
        </w:tc>
        <w:tc>
          <w:tcPr>
            <w:tcW w:w="1666"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1.3</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Время на территории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1.4</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Административно территориальное устройство России. Районирование территории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rPr>
          <w:gridAfter w:val="1"/>
          <w:wAfter w:w="1666"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11</w:t>
            </w:r>
          </w:p>
        </w:tc>
        <w:tc>
          <w:tcPr>
            <w:tcW w:w="3119"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2.1</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Природные условия и ресурсы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2.2</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Геологическое строение, рельеф и полезные ископаемые</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8</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1.5</w:t>
            </w: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2.3</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Климат и климатические условия</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7</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1.5</w:t>
            </w:r>
          </w:p>
        </w:tc>
        <w:tc>
          <w:tcPr>
            <w:tcW w:w="1666"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2.4</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Моря России. Внутренние воды и водные ресурсы</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6</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2.5</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Природнохозяйственные зоны</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15</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rPr>
          <w:gridAfter w:val="1"/>
          <w:wAfter w:w="1666"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40</w:t>
            </w:r>
          </w:p>
        </w:tc>
        <w:tc>
          <w:tcPr>
            <w:tcW w:w="3119"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3.1</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Численность населения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3.2</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Территориальные особенности размещения населения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3.3</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Народы и религии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3.4</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Половой и возрастной состав населения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c>
          <w:tcPr>
            <w:tcW w:w="526"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3.5</w:t>
            </w:r>
          </w:p>
        </w:tc>
        <w:tc>
          <w:tcPr>
            <w:tcW w:w="3347"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Человеческий капитал</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rPr>
          <w:gridAfter w:val="1"/>
          <w:wAfter w:w="1666"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11</w:t>
            </w:r>
          </w:p>
        </w:tc>
        <w:tc>
          <w:tcPr>
            <w:tcW w:w="3119"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F30C4">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Резервное время</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6</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https://m.edsoo.ru/7f418d72</w:t>
            </w:r>
          </w:p>
        </w:tc>
      </w:tr>
      <w:tr w:rsidR="006F30C4" w:rsidRPr="00BC74D3" w:rsidTr="006F30C4">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Общее количество часов по программе</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68</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10.5</w:t>
            </w:r>
          </w:p>
        </w:tc>
        <w:tc>
          <w:tcPr>
            <w:tcW w:w="1666" w:type="dxa"/>
          </w:tcPr>
          <w:p w:rsidR="006F30C4" w:rsidRPr="00BC74D3" w:rsidRDefault="006F30C4" w:rsidP="00671512">
            <w:pPr>
              <w:spacing w:after="0" w:line="240" w:lineRule="auto"/>
              <w:rPr>
                <w:rFonts w:ascii="Times New Roman" w:hAnsi="Times New Roman" w:cs="Times New Roman"/>
                <w:sz w:val="20"/>
                <w:szCs w:val="20"/>
              </w:rPr>
            </w:pPr>
          </w:p>
        </w:tc>
      </w:tr>
    </w:tbl>
    <w:p w:rsidR="00B377B5" w:rsidRDefault="00B377B5" w:rsidP="00F8619C">
      <w:pPr>
        <w:spacing w:after="0"/>
        <w:rPr>
          <w:rFonts w:ascii="Times New Roman" w:hAnsi="Times New Roman" w:cs="Times New Roman"/>
          <w:b/>
          <w:sz w:val="24"/>
        </w:rPr>
      </w:pPr>
      <w:r w:rsidRPr="00F8619C">
        <w:rPr>
          <w:rFonts w:ascii="Times New Roman" w:hAnsi="Times New Roman" w:cs="Times New Roman"/>
          <w:b/>
          <w:sz w:val="24"/>
        </w:rPr>
        <w:lastRenderedPageBreak/>
        <w:t>9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333"/>
        <w:gridCol w:w="850"/>
        <w:gridCol w:w="1418"/>
        <w:gridCol w:w="1701"/>
        <w:gridCol w:w="342"/>
        <w:gridCol w:w="1324"/>
      </w:tblGrid>
      <w:tr w:rsidR="006F30C4" w:rsidRPr="00BC74D3" w:rsidTr="00671512">
        <w:tc>
          <w:tcPr>
            <w:tcW w:w="540" w:type="dxa"/>
            <w:vMerge w:val="restart"/>
            <w:tcBorders>
              <w:top w:val="single" w:sz="4" w:space="0" w:color="auto"/>
              <w:left w:val="single" w:sz="4" w:space="0" w:color="auto"/>
              <w:bottom w:val="single" w:sz="4" w:space="0" w:color="auto"/>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 п/п</w:t>
            </w:r>
          </w:p>
        </w:tc>
        <w:tc>
          <w:tcPr>
            <w:tcW w:w="3333" w:type="dxa"/>
            <w:vMerge w:val="restart"/>
            <w:tcBorders>
              <w:top w:val="single" w:sz="4" w:space="0" w:color="auto"/>
              <w:left w:val="single" w:sz="4" w:space="0" w:color="auto"/>
              <w:bottom w:val="single" w:sz="4" w:space="0" w:color="auto"/>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Наименование разделов и тем программы</w:t>
            </w:r>
          </w:p>
        </w:tc>
        <w:tc>
          <w:tcPr>
            <w:tcW w:w="3969" w:type="dxa"/>
            <w:gridSpan w:val="3"/>
            <w:tcBorders>
              <w:top w:val="single" w:sz="4" w:space="0" w:color="auto"/>
              <w:left w:val="single" w:sz="4" w:space="0" w:color="auto"/>
              <w:bottom w:val="single" w:sz="4" w:space="0" w:color="auto"/>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Количество часов</w:t>
            </w:r>
          </w:p>
        </w:tc>
        <w:tc>
          <w:tcPr>
            <w:tcW w:w="1666" w:type="dxa"/>
            <w:gridSpan w:val="2"/>
            <w:vMerge w:val="restart"/>
            <w:tcBorders>
              <w:top w:val="single" w:sz="4" w:space="0" w:color="auto"/>
              <w:left w:val="single" w:sz="4" w:space="0" w:color="auto"/>
              <w:right w:val="single" w:sz="4" w:space="0" w:color="auto"/>
            </w:tcBorders>
            <w:vAlign w:val="center"/>
          </w:tcPr>
          <w:p w:rsidR="006F30C4" w:rsidRPr="00BC74D3" w:rsidRDefault="006F30C4" w:rsidP="00671512">
            <w:pPr>
              <w:spacing w:after="0" w:line="240" w:lineRule="auto"/>
              <w:jc w:val="center"/>
              <w:rPr>
                <w:rFonts w:ascii="Times New Roman" w:hAnsi="Times New Roman" w:cs="Times New Roman"/>
                <w:sz w:val="20"/>
                <w:szCs w:val="20"/>
              </w:rPr>
            </w:pPr>
            <w:r w:rsidRPr="00BC74D3">
              <w:rPr>
                <w:rFonts w:ascii="Times New Roman" w:hAnsi="Times New Roman" w:cs="Times New Roman"/>
                <w:sz w:val="20"/>
                <w:szCs w:val="20"/>
              </w:rPr>
              <w:t>ЦОР</w:t>
            </w:r>
          </w:p>
        </w:tc>
      </w:tr>
      <w:tr w:rsidR="006F30C4" w:rsidRPr="00BC74D3" w:rsidTr="00671512">
        <w:tc>
          <w:tcPr>
            <w:tcW w:w="540" w:type="dxa"/>
            <w:vMerge/>
            <w:hideMark/>
          </w:tcPr>
          <w:p w:rsidR="006F30C4" w:rsidRPr="00BC74D3" w:rsidRDefault="006F30C4" w:rsidP="00671512">
            <w:pPr>
              <w:spacing w:after="0" w:line="240" w:lineRule="auto"/>
              <w:rPr>
                <w:rFonts w:ascii="Times New Roman" w:hAnsi="Times New Roman" w:cs="Times New Roman"/>
                <w:sz w:val="20"/>
                <w:szCs w:val="20"/>
              </w:rPr>
            </w:pPr>
          </w:p>
        </w:tc>
        <w:tc>
          <w:tcPr>
            <w:tcW w:w="3333" w:type="dxa"/>
            <w:vMerge/>
            <w:hideMark/>
          </w:tcPr>
          <w:p w:rsidR="006F30C4" w:rsidRPr="00BC74D3" w:rsidRDefault="006F30C4" w:rsidP="00671512">
            <w:pPr>
              <w:spacing w:after="0" w:line="240" w:lineRule="auto"/>
              <w:rPr>
                <w:rFonts w:ascii="Times New Roman" w:hAnsi="Times New Roman" w:cs="Times New Roman"/>
                <w:sz w:val="20"/>
                <w:szCs w:val="20"/>
              </w:rPr>
            </w:pP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Всего</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Контрольные работы</w:t>
            </w:r>
          </w:p>
        </w:tc>
        <w:tc>
          <w:tcPr>
            <w:tcW w:w="1701" w:type="dxa"/>
            <w:tcBorders>
              <w:right w:val="single" w:sz="4" w:space="0" w:color="auto"/>
            </w:tcBorders>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Практические работы</w:t>
            </w:r>
          </w:p>
        </w:tc>
        <w:tc>
          <w:tcPr>
            <w:tcW w:w="1666" w:type="dxa"/>
            <w:gridSpan w:val="2"/>
            <w:vMerge/>
            <w:tcBorders>
              <w:left w:val="single" w:sz="4" w:space="0" w:color="auto"/>
              <w:right w:val="single" w:sz="4" w:space="0" w:color="auto"/>
            </w:tcBorders>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1.1</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Общая характеристика хозяйства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https://m.edsoo.ru/7f41b112</w:t>
            </w: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1.2</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Топливно-энергетический комплекс (ТЭК) </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5</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https://m.edsoo.ru/7f41b112</w:t>
            </w: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1.3</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Металлургический комплекс</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1.4</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Машиностроительный комплекс</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https://m.edsoo.ru/7f41b112</w:t>
            </w: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1.5</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Химико-лесной комплекс</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1.6</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Агропромышленный комплекс (АПК)</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https://m.edsoo.ru/7f41b112</w:t>
            </w: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1.7</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Инфраструктурный комплекс </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5</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1.8</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Обобщение знаний </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0.5</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rPr>
          <w:gridAfter w:val="1"/>
          <w:wAfter w:w="1324"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28</w:t>
            </w:r>
          </w:p>
        </w:tc>
        <w:tc>
          <w:tcPr>
            <w:tcW w:w="3461" w:type="dxa"/>
            <w:gridSpan w:val="3"/>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2.1</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Западный макрорегион (Европейская часть)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18</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https://m.edsoo.ru/7f41b112</w:t>
            </w: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2.2</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Восточный макрорегион (Азиатская часть) России</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10</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1</w:t>
            </w: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https://m.edsoo.ru/7f41b112</w:t>
            </w:r>
          </w:p>
        </w:tc>
      </w:tr>
      <w:tr w:rsidR="006F30C4" w:rsidRPr="00BC74D3" w:rsidTr="00671512">
        <w:tc>
          <w:tcPr>
            <w:tcW w:w="54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2.3</w:t>
            </w:r>
          </w:p>
        </w:tc>
        <w:tc>
          <w:tcPr>
            <w:tcW w:w="3333"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Обобщение знаний</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p>
        </w:tc>
        <w:tc>
          <w:tcPr>
            <w:tcW w:w="1666" w:type="dxa"/>
            <w:gridSpan w:val="2"/>
          </w:tcPr>
          <w:p w:rsidR="006F30C4" w:rsidRPr="00BC74D3" w:rsidRDefault="006F30C4" w:rsidP="00671512">
            <w:pPr>
              <w:spacing w:after="0"/>
              <w:rPr>
                <w:rFonts w:ascii="Times New Roman" w:hAnsi="Times New Roman" w:cs="Times New Roman"/>
                <w:sz w:val="20"/>
                <w:szCs w:val="20"/>
              </w:rPr>
            </w:pPr>
          </w:p>
        </w:tc>
      </w:tr>
      <w:tr w:rsidR="006F30C4" w:rsidRPr="00BC74D3" w:rsidTr="00671512">
        <w:trPr>
          <w:gridAfter w:val="1"/>
          <w:wAfter w:w="1324" w:type="dxa"/>
        </w:trPr>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Итого по разделу</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30</w:t>
            </w:r>
          </w:p>
        </w:tc>
        <w:tc>
          <w:tcPr>
            <w:tcW w:w="3461" w:type="dxa"/>
            <w:gridSpan w:val="3"/>
          </w:tcPr>
          <w:p w:rsidR="006F30C4" w:rsidRPr="00BC74D3" w:rsidRDefault="006F30C4" w:rsidP="00671512">
            <w:pPr>
              <w:spacing w:after="0" w:line="240" w:lineRule="auto"/>
              <w:rPr>
                <w:rFonts w:ascii="Times New Roman" w:hAnsi="Times New Roman" w:cs="Times New Roman"/>
                <w:sz w:val="20"/>
                <w:szCs w:val="20"/>
              </w:rPr>
            </w:pPr>
          </w:p>
        </w:tc>
      </w:tr>
      <w:tr w:rsidR="006F30C4" w:rsidRPr="00BC74D3" w:rsidTr="00671512">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Россия в современном мире</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2</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p>
        </w:tc>
        <w:tc>
          <w:tcPr>
            <w:tcW w:w="1666" w:type="dxa"/>
            <w:gridSpan w:val="2"/>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https://m.edsoo.ru/7f41b112</w:t>
            </w:r>
          </w:p>
        </w:tc>
      </w:tr>
      <w:tr w:rsidR="006F30C4" w:rsidRPr="00BC74D3" w:rsidTr="00671512">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Резервное время</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8</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p>
        </w:tc>
        <w:tc>
          <w:tcPr>
            <w:tcW w:w="1666" w:type="dxa"/>
            <w:gridSpan w:val="2"/>
          </w:tcPr>
          <w:p w:rsidR="006F30C4" w:rsidRPr="00BC74D3" w:rsidRDefault="006F30C4" w:rsidP="00671512">
            <w:pPr>
              <w:spacing w:after="0"/>
              <w:rPr>
                <w:rFonts w:ascii="Times New Roman" w:hAnsi="Times New Roman" w:cs="Times New Roman"/>
                <w:sz w:val="20"/>
                <w:szCs w:val="20"/>
              </w:rPr>
            </w:pPr>
          </w:p>
        </w:tc>
      </w:tr>
      <w:tr w:rsidR="006F30C4" w:rsidRPr="00BC74D3" w:rsidTr="00671512">
        <w:tc>
          <w:tcPr>
            <w:tcW w:w="3873" w:type="dxa"/>
            <w:gridSpan w:val="2"/>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Общее количество часов по программе</w:t>
            </w:r>
          </w:p>
        </w:tc>
        <w:tc>
          <w:tcPr>
            <w:tcW w:w="850"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68</w:t>
            </w:r>
          </w:p>
        </w:tc>
        <w:tc>
          <w:tcPr>
            <w:tcW w:w="1418"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4</w:t>
            </w:r>
          </w:p>
        </w:tc>
        <w:tc>
          <w:tcPr>
            <w:tcW w:w="1701" w:type="dxa"/>
            <w:hideMark/>
          </w:tcPr>
          <w:p w:rsidR="006F30C4" w:rsidRPr="00BC74D3" w:rsidRDefault="006F30C4" w:rsidP="00671512">
            <w:pPr>
              <w:spacing w:after="0" w:line="240" w:lineRule="auto"/>
              <w:rPr>
                <w:rFonts w:ascii="Times New Roman" w:hAnsi="Times New Roman" w:cs="Times New Roman"/>
                <w:sz w:val="20"/>
                <w:szCs w:val="20"/>
              </w:rPr>
            </w:pPr>
            <w:r w:rsidRPr="00BC74D3">
              <w:rPr>
                <w:rFonts w:ascii="Times New Roman" w:hAnsi="Times New Roman" w:cs="Times New Roman"/>
                <w:sz w:val="20"/>
                <w:szCs w:val="20"/>
              </w:rPr>
              <w:t>7</w:t>
            </w:r>
          </w:p>
        </w:tc>
        <w:tc>
          <w:tcPr>
            <w:tcW w:w="1666" w:type="dxa"/>
            <w:gridSpan w:val="2"/>
          </w:tcPr>
          <w:p w:rsidR="006F30C4" w:rsidRPr="00BC74D3" w:rsidRDefault="006F30C4" w:rsidP="00671512">
            <w:pPr>
              <w:spacing w:after="0"/>
              <w:rPr>
                <w:rFonts w:ascii="Times New Roman" w:hAnsi="Times New Roman" w:cs="Times New Roman"/>
                <w:sz w:val="20"/>
                <w:szCs w:val="20"/>
              </w:rPr>
            </w:pPr>
          </w:p>
        </w:tc>
      </w:tr>
    </w:tbl>
    <w:p w:rsidR="006E7CE1" w:rsidRPr="007108C0" w:rsidRDefault="006E7CE1" w:rsidP="006E7CE1">
      <w:pPr>
        <w:spacing w:after="0" w:line="240" w:lineRule="auto"/>
        <w:ind w:firstLine="709"/>
        <w:jc w:val="both"/>
        <w:rPr>
          <w:rFonts w:ascii="Times New Roman" w:hAnsi="Times New Roman" w:cs="Times New Roman"/>
          <w:sz w:val="24"/>
          <w:szCs w:val="24"/>
        </w:rPr>
      </w:pPr>
    </w:p>
    <w:p w:rsidR="00F8619C" w:rsidRPr="00F8619C" w:rsidRDefault="00AC55F0" w:rsidP="00F8619C">
      <w:pPr>
        <w:pStyle w:val="ConsPlusNormal"/>
        <w:spacing w:before="240"/>
        <w:ind w:firstLine="540"/>
        <w:jc w:val="both"/>
        <w:rPr>
          <w:b/>
        </w:rPr>
      </w:pPr>
      <w:r w:rsidRPr="00F8619C">
        <w:rPr>
          <w:b/>
        </w:rPr>
        <w:t>ПОУРОЧНОЕ ПЛАНИРОВАНИЕ</w:t>
      </w:r>
    </w:p>
    <w:p w:rsidR="00F8619C" w:rsidRDefault="00F8619C" w:rsidP="00F8619C">
      <w:pPr>
        <w:pStyle w:val="ConsPlusNormal"/>
        <w:jc w:val="right"/>
      </w:pPr>
      <w:r>
        <w:t>Таблица 20</w:t>
      </w:r>
    </w:p>
    <w:p w:rsidR="00F8619C" w:rsidRPr="00F8619C" w:rsidRDefault="00F8619C" w:rsidP="00F8619C">
      <w:pPr>
        <w:pStyle w:val="ConsPlusNormal"/>
        <w:jc w:val="both"/>
        <w:rPr>
          <w:b/>
        </w:rPr>
      </w:pPr>
      <w:r w:rsidRPr="00F8619C">
        <w:rPr>
          <w:b/>
        </w:rP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009"/>
        <w:gridCol w:w="1276"/>
      </w:tblGrid>
      <w:tr w:rsidR="00F8619C" w:rsidTr="006F30C4">
        <w:tc>
          <w:tcPr>
            <w:tcW w:w="1133" w:type="dxa"/>
          </w:tcPr>
          <w:p w:rsidR="00F8619C" w:rsidRDefault="00F8619C" w:rsidP="00F8619C">
            <w:pPr>
              <w:pStyle w:val="ConsPlusNormal"/>
              <w:jc w:val="center"/>
            </w:pPr>
            <w:r>
              <w:t>N урока</w:t>
            </w:r>
          </w:p>
        </w:tc>
        <w:tc>
          <w:tcPr>
            <w:tcW w:w="7009" w:type="dxa"/>
          </w:tcPr>
          <w:p w:rsidR="00F8619C" w:rsidRDefault="00F8619C" w:rsidP="00F8619C">
            <w:pPr>
              <w:pStyle w:val="ConsPlusNormal"/>
              <w:jc w:val="center"/>
            </w:pPr>
            <w:r>
              <w:t>Тема урока</w:t>
            </w:r>
          </w:p>
        </w:tc>
        <w:tc>
          <w:tcPr>
            <w:tcW w:w="1276" w:type="dxa"/>
          </w:tcPr>
          <w:p w:rsidR="00F8619C" w:rsidRDefault="00F8619C" w:rsidP="00F8619C">
            <w:pPr>
              <w:pStyle w:val="ConsPlusNormal"/>
              <w:jc w:val="center"/>
            </w:pPr>
            <w:r>
              <w:t>Количество часов на практические работы</w:t>
            </w:r>
          </w:p>
        </w:tc>
      </w:tr>
      <w:tr w:rsidR="00F8619C" w:rsidTr="006F30C4">
        <w:trPr>
          <w:trHeight w:val="113"/>
        </w:trPr>
        <w:tc>
          <w:tcPr>
            <w:tcW w:w="1133" w:type="dxa"/>
            <w:vAlign w:val="center"/>
          </w:tcPr>
          <w:p w:rsidR="00F8619C" w:rsidRDefault="00F8619C" w:rsidP="00F8619C">
            <w:pPr>
              <w:pStyle w:val="ConsPlusNormal"/>
            </w:pPr>
            <w:r>
              <w:t>Урок 1</w:t>
            </w:r>
          </w:p>
        </w:tc>
        <w:tc>
          <w:tcPr>
            <w:tcW w:w="7009" w:type="dxa"/>
          </w:tcPr>
          <w:p w:rsidR="00F8619C" w:rsidRDefault="00F8619C" w:rsidP="00F8619C">
            <w:pPr>
              <w:pStyle w:val="ConsPlusNormal"/>
              <w:jc w:val="both"/>
            </w:pPr>
            <w:r>
              <w:t>Что изучает география? Географические объекты, процессы и явления</w:t>
            </w:r>
          </w:p>
        </w:tc>
        <w:tc>
          <w:tcPr>
            <w:tcW w:w="1276" w:type="dxa"/>
            <w:vAlign w:val="center"/>
          </w:tcPr>
          <w:p w:rsidR="00F8619C" w:rsidRDefault="00F8619C" w:rsidP="00F8619C">
            <w:pPr>
              <w:pStyle w:val="ConsPlusNormal"/>
            </w:pPr>
          </w:p>
        </w:tc>
      </w:tr>
      <w:tr w:rsidR="00F8619C" w:rsidTr="006F30C4">
        <w:trPr>
          <w:trHeight w:val="170"/>
        </w:trPr>
        <w:tc>
          <w:tcPr>
            <w:tcW w:w="1133" w:type="dxa"/>
            <w:vAlign w:val="center"/>
          </w:tcPr>
          <w:p w:rsidR="00F8619C" w:rsidRDefault="00F8619C" w:rsidP="00F8619C">
            <w:pPr>
              <w:pStyle w:val="ConsPlusNormal"/>
            </w:pPr>
            <w:r>
              <w:t>Урок 2</w:t>
            </w:r>
          </w:p>
        </w:tc>
        <w:tc>
          <w:tcPr>
            <w:tcW w:w="7009" w:type="dxa"/>
          </w:tcPr>
          <w:p w:rsidR="00F8619C" w:rsidRDefault="00F8619C" w:rsidP="00F8619C">
            <w:pPr>
              <w:pStyle w:val="ConsPlusNormal"/>
              <w:jc w:val="both"/>
            </w:pPr>
            <w: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276" w:type="dxa"/>
            <w:vAlign w:val="center"/>
          </w:tcPr>
          <w:p w:rsidR="00F8619C" w:rsidRDefault="00F8619C" w:rsidP="00F8619C">
            <w:pPr>
              <w:pStyle w:val="ConsPlusNormal"/>
              <w:jc w:val="center"/>
            </w:pPr>
            <w:r>
              <w:t>0,5</w:t>
            </w:r>
          </w:p>
        </w:tc>
      </w:tr>
      <w:tr w:rsidR="00F8619C" w:rsidTr="006F30C4">
        <w:trPr>
          <w:trHeight w:val="170"/>
        </w:trPr>
        <w:tc>
          <w:tcPr>
            <w:tcW w:w="1133" w:type="dxa"/>
            <w:vAlign w:val="center"/>
          </w:tcPr>
          <w:p w:rsidR="00F8619C" w:rsidRDefault="00F8619C" w:rsidP="00F8619C">
            <w:pPr>
              <w:pStyle w:val="ConsPlusNormal"/>
            </w:pPr>
            <w:r>
              <w:t>Урок 3</w:t>
            </w:r>
          </w:p>
        </w:tc>
        <w:tc>
          <w:tcPr>
            <w:tcW w:w="7009" w:type="dxa"/>
          </w:tcPr>
          <w:p w:rsidR="00F8619C" w:rsidRDefault="00F8619C" w:rsidP="00F8619C">
            <w:pPr>
              <w:pStyle w:val="ConsPlusNormal"/>
              <w:jc w:val="both"/>
            </w:pPr>
            <w: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276" w:type="dxa"/>
            <w:vAlign w:val="center"/>
          </w:tcPr>
          <w:p w:rsidR="00F8619C" w:rsidRDefault="00F8619C" w:rsidP="00F8619C">
            <w:pPr>
              <w:pStyle w:val="ConsPlusNormal"/>
              <w:jc w:val="center"/>
            </w:pPr>
            <w:r>
              <w:t>0,5</w:t>
            </w:r>
          </w:p>
        </w:tc>
      </w:tr>
      <w:tr w:rsidR="00F8619C" w:rsidTr="006F30C4">
        <w:trPr>
          <w:trHeight w:val="170"/>
        </w:trPr>
        <w:tc>
          <w:tcPr>
            <w:tcW w:w="1133" w:type="dxa"/>
            <w:vAlign w:val="center"/>
          </w:tcPr>
          <w:p w:rsidR="00F8619C" w:rsidRDefault="00F8619C" w:rsidP="00F8619C">
            <w:pPr>
              <w:pStyle w:val="ConsPlusNormal"/>
            </w:pPr>
            <w:r>
              <w:t>Урок 4</w:t>
            </w:r>
          </w:p>
        </w:tc>
        <w:tc>
          <w:tcPr>
            <w:tcW w:w="7009" w:type="dxa"/>
          </w:tcPr>
          <w:p w:rsidR="00F8619C" w:rsidRDefault="00F8619C" w:rsidP="00F8619C">
            <w:pPr>
              <w:pStyle w:val="ConsPlusNormal"/>
              <w:jc w:val="both"/>
            </w:pPr>
            <w:r>
              <w:t>География в эпоху Средневековья</w:t>
            </w:r>
          </w:p>
        </w:tc>
        <w:tc>
          <w:tcPr>
            <w:tcW w:w="1276" w:type="dxa"/>
            <w:vAlign w:val="center"/>
          </w:tcPr>
          <w:p w:rsidR="00F8619C" w:rsidRDefault="00F8619C" w:rsidP="00F8619C">
            <w:pPr>
              <w:pStyle w:val="ConsPlusNormal"/>
            </w:pPr>
          </w:p>
        </w:tc>
      </w:tr>
      <w:tr w:rsidR="00F8619C" w:rsidTr="006F30C4">
        <w:trPr>
          <w:trHeight w:val="20"/>
        </w:trPr>
        <w:tc>
          <w:tcPr>
            <w:tcW w:w="1133" w:type="dxa"/>
            <w:vAlign w:val="center"/>
          </w:tcPr>
          <w:p w:rsidR="00F8619C" w:rsidRDefault="00F8619C" w:rsidP="00F8619C">
            <w:pPr>
              <w:pStyle w:val="ConsPlusNormal"/>
            </w:pPr>
            <w:r>
              <w:t>Урок 5</w:t>
            </w:r>
          </w:p>
        </w:tc>
        <w:tc>
          <w:tcPr>
            <w:tcW w:w="7009" w:type="dxa"/>
          </w:tcPr>
          <w:p w:rsidR="00F8619C" w:rsidRDefault="00F8619C" w:rsidP="00F8619C">
            <w:pPr>
              <w:pStyle w:val="ConsPlusNormal"/>
              <w:jc w:val="both"/>
            </w:pPr>
            <w:r>
              <w:t>Эпоха Великих географических открытий</w:t>
            </w:r>
          </w:p>
        </w:tc>
        <w:tc>
          <w:tcPr>
            <w:tcW w:w="1276" w:type="dxa"/>
            <w:vAlign w:val="center"/>
          </w:tcPr>
          <w:p w:rsidR="00F8619C" w:rsidRDefault="00F8619C" w:rsidP="00F8619C">
            <w:pPr>
              <w:pStyle w:val="ConsPlusNormal"/>
            </w:pPr>
          </w:p>
        </w:tc>
      </w:tr>
      <w:tr w:rsidR="00F8619C" w:rsidTr="006F30C4">
        <w:trPr>
          <w:trHeight w:val="20"/>
        </w:trPr>
        <w:tc>
          <w:tcPr>
            <w:tcW w:w="1133" w:type="dxa"/>
            <w:vAlign w:val="center"/>
          </w:tcPr>
          <w:p w:rsidR="00F8619C" w:rsidRDefault="00F8619C" w:rsidP="00F8619C">
            <w:pPr>
              <w:pStyle w:val="ConsPlusNormal"/>
            </w:pPr>
            <w:r>
              <w:t>Урок 6</w:t>
            </w:r>
          </w:p>
        </w:tc>
        <w:tc>
          <w:tcPr>
            <w:tcW w:w="7009" w:type="dxa"/>
          </w:tcPr>
          <w:p w:rsidR="00F8619C" w:rsidRDefault="00F8619C" w:rsidP="00F8619C">
            <w:pPr>
              <w:pStyle w:val="ConsPlusNormal"/>
              <w:jc w:val="both"/>
            </w:pPr>
            <w:r>
              <w:t>Первое кругосветное плавание. Карта мира после эпохи Великих географических открытий</w:t>
            </w:r>
          </w:p>
        </w:tc>
        <w:tc>
          <w:tcPr>
            <w:tcW w:w="1276" w:type="dxa"/>
            <w:vAlign w:val="center"/>
          </w:tcPr>
          <w:p w:rsidR="00F8619C" w:rsidRDefault="00F8619C" w:rsidP="00F8619C">
            <w:pPr>
              <w:pStyle w:val="ConsPlusNormal"/>
            </w:pPr>
          </w:p>
        </w:tc>
      </w:tr>
      <w:tr w:rsidR="00F8619C" w:rsidTr="006F30C4">
        <w:trPr>
          <w:trHeight w:val="20"/>
        </w:trPr>
        <w:tc>
          <w:tcPr>
            <w:tcW w:w="1133" w:type="dxa"/>
            <w:vAlign w:val="center"/>
          </w:tcPr>
          <w:p w:rsidR="00F8619C" w:rsidRDefault="00F8619C" w:rsidP="00F8619C">
            <w:pPr>
              <w:pStyle w:val="ConsPlusNormal"/>
            </w:pPr>
            <w:r>
              <w:lastRenderedPageBreak/>
              <w:t>Урок 7</w:t>
            </w:r>
          </w:p>
        </w:tc>
        <w:tc>
          <w:tcPr>
            <w:tcW w:w="7009" w:type="dxa"/>
          </w:tcPr>
          <w:p w:rsidR="00F8619C" w:rsidRDefault="00F8619C" w:rsidP="00F8619C">
            <w:pPr>
              <w:pStyle w:val="ConsPlusNormal"/>
              <w:jc w:val="both"/>
            </w:pPr>
            <w:r>
              <w:t>Географические открытия XVII - XIX вв. Поиски Южной Земли - открытие Австралии</w:t>
            </w:r>
          </w:p>
        </w:tc>
        <w:tc>
          <w:tcPr>
            <w:tcW w:w="1276" w:type="dxa"/>
            <w:vAlign w:val="center"/>
          </w:tcPr>
          <w:p w:rsidR="00F8619C" w:rsidRDefault="00F8619C" w:rsidP="00F8619C">
            <w:pPr>
              <w:pStyle w:val="ConsPlusNormal"/>
            </w:pPr>
          </w:p>
        </w:tc>
      </w:tr>
      <w:tr w:rsidR="00F8619C" w:rsidTr="006F30C4">
        <w:trPr>
          <w:trHeight w:val="20"/>
        </w:trPr>
        <w:tc>
          <w:tcPr>
            <w:tcW w:w="1133" w:type="dxa"/>
            <w:vAlign w:val="center"/>
          </w:tcPr>
          <w:p w:rsidR="00F8619C" w:rsidRDefault="00F8619C" w:rsidP="00F8619C">
            <w:pPr>
              <w:pStyle w:val="ConsPlusNormal"/>
            </w:pPr>
            <w:r>
              <w:t>Урок 8</w:t>
            </w:r>
          </w:p>
        </w:tc>
        <w:tc>
          <w:tcPr>
            <w:tcW w:w="7009" w:type="dxa"/>
          </w:tcPr>
          <w:p w:rsidR="00F8619C" w:rsidRDefault="00F8619C" w:rsidP="00F8619C">
            <w:pPr>
              <w:pStyle w:val="ConsPlusNormal"/>
              <w:jc w:val="both"/>
            </w:pPr>
            <w:r>
              <w:t>Русские путешественники и мореплаватели на северо-востоке Азии. Первая русская кругосветная экспедиция</w:t>
            </w:r>
          </w:p>
        </w:tc>
        <w:tc>
          <w:tcPr>
            <w:tcW w:w="1276" w:type="dxa"/>
            <w:vAlign w:val="center"/>
          </w:tcPr>
          <w:p w:rsidR="00F8619C" w:rsidRDefault="00F8619C" w:rsidP="00F8619C">
            <w:pPr>
              <w:pStyle w:val="ConsPlusNormal"/>
            </w:pPr>
          </w:p>
        </w:tc>
      </w:tr>
      <w:tr w:rsidR="00F8619C" w:rsidTr="006F30C4">
        <w:trPr>
          <w:trHeight w:val="20"/>
        </w:trPr>
        <w:tc>
          <w:tcPr>
            <w:tcW w:w="1133" w:type="dxa"/>
            <w:vAlign w:val="center"/>
          </w:tcPr>
          <w:p w:rsidR="00F8619C" w:rsidRDefault="00F8619C" w:rsidP="00F8619C">
            <w:pPr>
              <w:pStyle w:val="ConsPlusNormal"/>
            </w:pPr>
            <w:r>
              <w:t>Урок 9</w:t>
            </w:r>
          </w:p>
        </w:tc>
        <w:tc>
          <w:tcPr>
            <w:tcW w:w="7009" w:type="dxa"/>
          </w:tcPr>
          <w:p w:rsidR="00F8619C" w:rsidRDefault="00F8619C" w:rsidP="00F8619C">
            <w:pPr>
              <w:pStyle w:val="ConsPlusNormal"/>
              <w:jc w:val="both"/>
            </w:pPr>
            <w:r>
              <w:t>Географические исследования в XX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276" w:type="dxa"/>
            <w:vAlign w:val="center"/>
          </w:tcPr>
          <w:p w:rsidR="00F8619C" w:rsidRDefault="00F8619C" w:rsidP="00F8619C">
            <w:pPr>
              <w:pStyle w:val="ConsPlusNormal"/>
              <w:jc w:val="center"/>
            </w:pPr>
            <w:r>
              <w:t>0,5</w:t>
            </w:r>
          </w:p>
        </w:tc>
      </w:tr>
      <w:tr w:rsidR="00F8619C" w:rsidTr="006F30C4">
        <w:trPr>
          <w:trHeight w:val="454"/>
        </w:trPr>
        <w:tc>
          <w:tcPr>
            <w:tcW w:w="1133" w:type="dxa"/>
            <w:vAlign w:val="center"/>
          </w:tcPr>
          <w:p w:rsidR="00F8619C" w:rsidRDefault="00F8619C" w:rsidP="00F8619C">
            <w:pPr>
              <w:pStyle w:val="ConsPlusNormal"/>
            </w:pPr>
            <w:r>
              <w:t>Урок 10</w:t>
            </w:r>
          </w:p>
        </w:tc>
        <w:tc>
          <w:tcPr>
            <w:tcW w:w="7009" w:type="dxa"/>
          </w:tcPr>
          <w:p w:rsidR="00F8619C" w:rsidRDefault="00F8619C" w:rsidP="00F8619C">
            <w:pPr>
              <w:pStyle w:val="ConsPlusNormal"/>
              <w:jc w:val="both"/>
            </w:pPr>
            <w:r>
              <w:t>Виды изображения земной поверхности. Планы местности. Условные знаки</w:t>
            </w:r>
          </w:p>
        </w:tc>
        <w:tc>
          <w:tcPr>
            <w:tcW w:w="1276" w:type="dxa"/>
            <w:vAlign w:val="center"/>
          </w:tcPr>
          <w:p w:rsidR="00F8619C" w:rsidRDefault="00F8619C" w:rsidP="00F8619C">
            <w:pPr>
              <w:pStyle w:val="ConsPlusNormal"/>
            </w:pPr>
          </w:p>
        </w:tc>
      </w:tr>
      <w:tr w:rsidR="00F8619C" w:rsidTr="006F30C4">
        <w:trPr>
          <w:trHeight w:val="454"/>
        </w:trPr>
        <w:tc>
          <w:tcPr>
            <w:tcW w:w="1133" w:type="dxa"/>
            <w:vAlign w:val="center"/>
          </w:tcPr>
          <w:p w:rsidR="00F8619C" w:rsidRDefault="00F8619C" w:rsidP="00F8619C">
            <w:pPr>
              <w:pStyle w:val="ConsPlusNormal"/>
            </w:pPr>
            <w:r>
              <w:t>Урок 11</w:t>
            </w:r>
          </w:p>
        </w:tc>
        <w:tc>
          <w:tcPr>
            <w:tcW w:w="7009" w:type="dxa"/>
          </w:tcPr>
          <w:p w:rsidR="00F8619C" w:rsidRDefault="00F8619C" w:rsidP="00F8619C">
            <w:pPr>
              <w:pStyle w:val="ConsPlusNormal"/>
              <w:jc w:val="both"/>
            </w:pPr>
            <w:r>
              <w:t>Масштаб. Способы определения расстояний на местности. Практическая работа "Определение направлений и расстояний по плану местности"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12</w:t>
            </w:r>
          </w:p>
        </w:tc>
        <w:tc>
          <w:tcPr>
            <w:tcW w:w="7009" w:type="dxa"/>
          </w:tcPr>
          <w:p w:rsidR="00F8619C" w:rsidRDefault="00F8619C" w:rsidP="00F8619C">
            <w:pPr>
              <w:pStyle w:val="ConsPlusNormal"/>
              <w:jc w:val="both"/>
            </w:pPr>
            <w:r>
              <w:t>Глазомерная, полярная и маршрутная съемка местности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13</w:t>
            </w:r>
          </w:p>
        </w:tc>
        <w:tc>
          <w:tcPr>
            <w:tcW w:w="7009" w:type="dxa"/>
          </w:tcPr>
          <w:p w:rsidR="00F8619C" w:rsidRDefault="00F8619C" w:rsidP="00F8619C">
            <w:pPr>
              <w:pStyle w:val="ConsPlusNormal"/>
              <w:jc w:val="both"/>
            </w:pPr>
            <w:r>
              <w:t>Изображение на планах местности неровностей земной поверхности. Абсолютная и относительная высоты. Профессия топограф</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14</w:t>
            </w:r>
          </w:p>
        </w:tc>
        <w:tc>
          <w:tcPr>
            <w:tcW w:w="7009" w:type="dxa"/>
          </w:tcPr>
          <w:p w:rsidR="00F8619C" w:rsidRDefault="00F8619C" w:rsidP="00F8619C">
            <w:pPr>
              <w:pStyle w:val="ConsPlusNormal"/>
              <w:jc w:val="both"/>
            </w:pPr>
            <w: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15</w:t>
            </w:r>
          </w:p>
        </w:tc>
        <w:tc>
          <w:tcPr>
            <w:tcW w:w="7009" w:type="dxa"/>
          </w:tcPr>
          <w:p w:rsidR="00F8619C" w:rsidRDefault="00F8619C" w:rsidP="00F8619C">
            <w:pPr>
              <w:pStyle w:val="ConsPlusNormal"/>
              <w:jc w:val="both"/>
            </w:pPr>
            <w:r>
              <w:t>Различия глобуса и географических карт. Способы перехода от сферической поверхности глобуса к плоскости географической карты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16</w:t>
            </w:r>
          </w:p>
        </w:tc>
        <w:tc>
          <w:tcPr>
            <w:tcW w:w="7009" w:type="dxa"/>
          </w:tcPr>
          <w:p w:rsidR="00F8619C" w:rsidRDefault="00F8619C" w:rsidP="00F8619C">
            <w:pPr>
              <w:pStyle w:val="ConsPlusNormal"/>
              <w:jc w:val="both"/>
            </w:pPr>
            <w: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17</w:t>
            </w:r>
          </w:p>
        </w:tc>
        <w:tc>
          <w:tcPr>
            <w:tcW w:w="7009" w:type="dxa"/>
          </w:tcPr>
          <w:p w:rsidR="00F8619C" w:rsidRDefault="00F8619C" w:rsidP="00F8619C">
            <w:pPr>
              <w:pStyle w:val="ConsPlusNormal"/>
              <w:jc w:val="both"/>
            </w:pPr>
            <w: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18</w:t>
            </w:r>
          </w:p>
        </w:tc>
        <w:tc>
          <w:tcPr>
            <w:tcW w:w="7009" w:type="dxa"/>
          </w:tcPr>
          <w:p w:rsidR="00F8619C" w:rsidRDefault="00F8619C" w:rsidP="00F8619C">
            <w:pPr>
              <w:pStyle w:val="ConsPlusNormal"/>
              <w:jc w:val="both"/>
            </w:pPr>
            <w: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19</w:t>
            </w:r>
          </w:p>
        </w:tc>
        <w:tc>
          <w:tcPr>
            <w:tcW w:w="7009" w:type="dxa"/>
          </w:tcPr>
          <w:p w:rsidR="00F8619C" w:rsidRDefault="00F8619C" w:rsidP="00F8619C">
            <w:pPr>
              <w:pStyle w:val="ConsPlusNormal"/>
              <w:jc w:val="both"/>
            </w:pPr>
            <w: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20</w:t>
            </w:r>
          </w:p>
        </w:tc>
        <w:tc>
          <w:tcPr>
            <w:tcW w:w="7009" w:type="dxa"/>
          </w:tcPr>
          <w:p w:rsidR="00F8619C" w:rsidRDefault="00F8619C" w:rsidP="00F8619C">
            <w:pPr>
              <w:pStyle w:val="ConsPlusNormal"/>
              <w:jc w:val="both"/>
            </w:pPr>
            <w:r>
              <w:t>Резервный урок. Обобщающее повторение. Контрольная работа по разделу "Изображения земной поверхности"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21</w:t>
            </w:r>
          </w:p>
        </w:tc>
        <w:tc>
          <w:tcPr>
            <w:tcW w:w="7009" w:type="dxa"/>
          </w:tcPr>
          <w:p w:rsidR="00F8619C" w:rsidRDefault="00F8619C" w:rsidP="00F8619C">
            <w:pPr>
              <w:pStyle w:val="ConsPlusNormal"/>
              <w:jc w:val="both"/>
            </w:pPr>
            <w:r>
              <w:t>Земля в Солнечной системе. Гипотезы возникновения Земли. Форма, размеры Земли, их географические следствия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lastRenderedPageBreak/>
              <w:t>Урок 22</w:t>
            </w:r>
          </w:p>
        </w:tc>
        <w:tc>
          <w:tcPr>
            <w:tcW w:w="7009" w:type="dxa"/>
          </w:tcPr>
          <w:p w:rsidR="00F8619C" w:rsidRDefault="00F8619C" w:rsidP="00F8619C">
            <w:pPr>
              <w:pStyle w:val="ConsPlusNormal"/>
              <w:jc w:val="both"/>
            </w:pPr>
            <w: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23</w:t>
            </w:r>
          </w:p>
        </w:tc>
        <w:tc>
          <w:tcPr>
            <w:tcW w:w="7009" w:type="dxa"/>
          </w:tcPr>
          <w:p w:rsidR="00F8619C" w:rsidRDefault="00F8619C" w:rsidP="00F8619C">
            <w:pPr>
              <w:pStyle w:val="ConsPlusNormal"/>
              <w:jc w:val="both"/>
            </w:pPr>
            <w:r>
              <w:t>Неравномерное распределение солнечного света и тепла на поверхности Земли. Пояса освещенности. Тропики и полярные круги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24</w:t>
            </w:r>
          </w:p>
        </w:tc>
        <w:tc>
          <w:tcPr>
            <w:tcW w:w="7009" w:type="dxa"/>
          </w:tcPr>
          <w:p w:rsidR="00F8619C" w:rsidRDefault="00F8619C" w:rsidP="00F8619C">
            <w:pPr>
              <w:pStyle w:val="ConsPlusNormal"/>
              <w:jc w:val="both"/>
            </w:pPr>
            <w: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25</w:t>
            </w:r>
          </w:p>
        </w:tc>
        <w:tc>
          <w:tcPr>
            <w:tcW w:w="7009" w:type="dxa"/>
          </w:tcPr>
          <w:p w:rsidR="00F8619C" w:rsidRDefault="00F8619C" w:rsidP="00F8619C">
            <w:pPr>
              <w:pStyle w:val="ConsPlusNormal"/>
              <w:jc w:val="both"/>
            </w:pPr>
            <w:r>
              <w:t>Резервный урок. Обобщающее повторение по теме "Земля - планета Солнечной системы"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26</w:t>
            </w:r>
          </w:p>
        </w:tc>
        <w:tc>
          <w:tcPr>
            <w:tcW w:w="7009" w:type="dxa"/>
          </w:tcPr>
          <w:p w:rsidR="00F8619C" w:rsidRDefault="00F8619C" w:rsidP="00F8619C">
            <w:pPr>
              <w:pStyle w:val="ConsPlusNormal"/>
              <w:jc w:val="both"/>
            </w:pPr>
            <w:r>
              <w:t>Литосфера - твердая оболочка Земли. Методы изучения земных глубин. Внутреннее строение Земли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27</w:t>
            </w:r>
          </w:p>
        </w:tc>
        <w:tc>
          <w:tcPr>
            <w:tcW w:w="7009" w:type="dxa"/>
          </w:tcPr>
          <w:p w:rsidR="00F8619C" w:rsidRDefault="00F8619C" w:rsidP="00F8619C">
            <w:pPr>
              <w:pStyle w:val="ConsPlusNormal"/>
              <w:jc w:val="both"/>
            </w:pPr>
            <w:r>
              <w:t>Строение земной коры. Вещества земной коры: минералы и горные породы. Образование горных пород</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28</w:t>
            </w:r>
          </w:p>
        </w:tc>
        <w:tc>
          <w:tcPr>
            <w:tcW w:w="7009" w:type="dxa"/>
          </w:tcPr>
          <w:p w:rsidR="00F8619C" w:rsidRDefault="00F8619C" w:rsidP="00F8619C">
            <w:pPr>
              <w:pStyle w:val="ConsPlusNormal"/>
              <w:jc w:val="both"/>
            </w:pPr>
            <w: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29</w:t>
            </w:r>
          </w:p>
        </w:tc>
        <w:tc>
          <w:tcPr>
            <w:tcW w:w="7009" w:type="dxa"/>
          </w:tcPr>
          <w:p w:rsidR="00F8619C" w:rsidRDefault="00F8619C" w:rsidP="00F8619C">
            <w:pPr>
              <w:pStyle w:val="ConsPlusNormal"/>
              <w:jc w:val="both"/>
            </w:pPr>
            <w: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30</w:t>
            </w:r>
          </w:p>
        </w:tc>
        <w:tc>
          <w:tcPr>
            <w:tcW w:w="7009" w:type="dxa"/>
          </w:tcPr>
          <w:p w:rsidR="00F8619C" w:rsidRDefault="00F8619C" w:rsidP="00F8619C">
            <w:pPr>
              <w:pStyle w:val="ConsPlusNormal"/>
              <w:jc w:val="both"/>
            </w:pPr>
            <w:r>
              <w:t>Человек и литосфера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31</w:t>
            </w:r>
          </w:p>
        </w:tc>
        <w:tc>
          <w:tcPr>
            <w:tcW w:w="7009" w:type="dxa"/>
          </w:tcPr>
          <w:p w:rsidR="00F8619C" w:rsidRDefault="00F8619C" w:rsidP="00F8619C">
            <w:pPr>
              <w:pStyle w:val="ConsPlusNormal"/>
              <w:jc w:val="both"/>
            </w:pPr>
            <w:r>
              <w:t>Резервный урок. Контрольная работа по теме "Литосфера - каменная оболочка Земли"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32</w:t>
            </w:r>
          </w:p>
        </w:tc>
        <w:tc>
          <w:tcPr>
            <w:tcW w:w="7009" w:type="dxa"/>
          </w:tcPr>
          <w:p w:rsidR="00F8619C" w:rsidRDefault="00F8619C" w:rsidP="00F8619C">
            <w:pPr>
              <w:pStyle w:val="ConsPlusNormal"/>
              <w:jc w:val="both"/>
            </w:pPr>
            <w:r>
              <w:t>Рельеф земной поверхности и методы его изучения. Практическая работа "Описание горной системы или равнины по физической карте"</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33</w:t>
            </w:r>
          </w:p>
        </w:tc>
        <w:tc>
          <w:tcPr>
            <w:tcW w:w="7009" w:type="dxa"/>
          </w:tcPr>
          <w:p w:rsidR="00F8619C" w:rsidRDefault="00F8619C" w:rsidP="00F8619C">
            <w:pPr>
              <w:pStyle w:val="ConsPlusNormal"/>
              <w:jc w:val="both"/>
            </w:pPr>
            <w:r>
              <w:t>Рельеф дна Мирового океана. Острова, их типы по происхождению</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34</w:t>
            </w:r>
          </w:p>
        </w:tc>
        <w:tc>
          <w:tcPr>
            <w:tcW w:w="7009" w:type="dxa"/>
          </w:tcPr>
          <w:p w:rsidR="00F8619C" w:rsidRDefault="00F8619C" w:rsidP="00F8619C">
            <w:pPr>
              <w:pStyle w:val="ConsPlusNormal"/>
              <w:jc w:val="both"/>
            </w:pPr>
            <w:r>
              <w:t>Сезонные изменения. Практическая работа "Анализ результатов фенологических наблюдений и наблюдений за погодой"</w:t>
            </w:r>
          </w:p>
        </w:tc>
        <w:tc>
          <w:tcPr>
            <w:tcW w:w="1276" w:type="dxa"/>
            <w:vAlign w:val="center"/>
          </w:tcPr>
          <w:p w:rsidR="00F8619C" w:rsidRDefault="00F8619C" w:rsidP="00F8619C">
            <w:pPr>
              <w:pStyle w:val="ConsPlusNormal"/>
              <w:jc w:val="center"/>
            </w:pPr>
            <w:r>
              <w:t>0,5</w:t>
            </w:r>
          </w:p>
        </w:tc>
      </w:tr>
      <w:tr w:rsidR="00F8619C" w:rsidTr="006F30C4">
        <w:tc>
          <w:tcPr>
            <w:tcW w:w="9418" w:type="dxa"/>
            <w:gridSpan w:val="3"/>
          </w:tcPr>
          <w:p w:rsidR="00F8619C" w:rsidRDefault="00F8619C" w:rsidP="00F8619C">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F8619C" w:rsidRDefault="00F8619C" w:rsidP="00F8619C">
      <w:pPr>
        <w:pStyle w:val="ConsPlusNormal"/>
        <w:ind w:firstLine="540"/>
        <w:jc w:val="both"/>
      </w:pPr>
    </w:p>
    <w:p w:rsidR="00F8619C" w:rsidRDefault="00F8619C" w:rsidP="00F8619C">
      <w:pPr>
        <w:pStyle w:val="ConsPlusNormal"/>
        <w:jc w:val="right"/>
      </w:pPr>
      <w:r>
        <w:t>Таблица 20.1</w:t>
      </w:r>
    </w:p>
    <w:p w:rsidR="00F8619C" w:rsidRPr="00F8619C" w:rsidRDefault="00F8619C" w:rsidP="00F8619C">
      <w:pPr>
        <w:pStyle w:val="ConsPlusNormal"/>
        <w:jc w:val="both"/>
        <w:rPr>
          <w:b/>
        </w:rPr>
      </w:pPr>
      <w:r w:rsidRPr="00F8619C">
        <w:rPr>
          <w:b/>
        </w:rPr>
        <w:t>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009"/>
        <w:gridCol w:w="1276"/>
      </w:tblGrid>
      <w:tr w:rsidR="00F8619C" w:rsidTr="006F30C4">
        <w:tc>
          <w:tcPr>
            <w:tcW w:w="1133" w:type="dxa"/>
          </w:tcPr>
          <w:p w:rsidR="00F8619C" w:rsidRDefault="00F8619C" w:rsidP="00F8619C">
            <w:pPr>
              <w:pStyle w:val="ConsPlusNormal"/>
              <w:jc w:val="center"/>
            </w:pPr>
            <w:r>
              <w:t>N урока</w:t>
            </w:r>
          </w:p>
        </w:tc>
        <w:tc>
          <w:tcPr>
            <w:tcW w:w="7009" w:type="dxa"/>
          </w:tcPr>
          <w:p w:rsidR="00F8619C" w:rsidRDefault="00F8619C" w:rsidP="00F8619C">
            <w:pPr>
              <w:pStyle w:val="ConsPlusNormal"/>
              <w:jc w:val="center"/>
            </w:pPr>
            <w:r>
              <w:t>Тема урока</w:t>
            </w:r>
          </w:p>
        </w:tc>
        <w:tc>
          <w:tcPr>
            <w:tcW w:w="1276" w:type="dxa"/>
          </w:tcPr>
          <w:p w:rsidR="00F8619C" w:rsidRDefault="00F8619C" w:rsidP="00F8619C">
            <w:pPr>
              <w:pStyle w:val="ConsPlusNormal"/>
              <w:jc w:val="center"/>
            </w:pPr>
            <w:r>
              <w:t xml:space="preserve">Количество часов на </w:t>
            </w:r>
            <w:r>
              <w:lastRenderedPageBreak/>
              <w:t>практические работы</w:t>
            </w:r>
          </w:p>
        </w:tc>
      </w:tr>
      <w:tr w:rsidR="00F8619C" w:rsidTr="006F30C4">
        <w:tc>
          <w:tcPr>
            <w:tcW w:w="1133" w:type="dxa"/>
            <w:vAlign w:val="center"/>
          </w:tcPr>
          <w:p w:rsidR="00F8619C" w:rsidRDefault="00F8619C" w:rsidP="00F8619C">
            <w:pPr>
              <w:pStyle w:val="ConsPlusNormal"/>
            </w:pPr>
            <w:r>
              <w:lastRenderedPageBreak/>
              <w:t>Урок 1</w:t>
            </w:r>
          </w:p>
        </w:tc>
        <w:tc>
          <w:tcPr>
            <w:tcW w:w="7009" w:type="dxa"/>
          </w:tcPr>
          <w:p w:rsidR="00F8619C" w:rsidRDefault="00F8619C" w:rsidP="00F8619C">
            <w:pPr>
              <w:pStyle w:val="ConsPlusNormal"/>
              <w:jc w:val="both"/>
            </w:pPr>
            <w:r>
              <w:t>Гидросфера и методы ее изучения. Части гидросферы. Мировой круговорот воды. Значение гидросферы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w:t>
            </w:r>
          </w:p>
        </w:tc>
        <w:tc>
          <w:tcPr>
            <w:tcW w:w="7009" w:type="dxa"/>
          </w:tcPr>
          <w:p w:rsidR="00F8619C" w:rsidRDefault="00F8619C" w:rsidP="00F8619C">
            <w:pPr>
              <w:pStyle w:val="ConsPlusNormal"/>
              <w:jc w:val="both"/>
            </w:pPr>
            <w:r>
              <w:t>Исследования вод Мирового океана. Профессия океанолог. Соленость и температура океанических вод. Океанические течения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w:t>
            </w:r>
          </w:p>
        </w:tc>
        <w:tc>
          <w:tcPr>
            <w:tcW w:w="7009" w:type="dxa"/>
          </w:tcPr>
          <w:p w:rsidR="00F8619C" w:rsidRDefault="00F8619C" w:rsidP="00F8619C">
            <w:pPr>
              <w:pStyle w:val="ConsPlusNormal"/>
              <w:jc w:val="both"/>
            </w:pPr>
            <w:r>
              <w:t>Мировой океан и его части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w:t>
            </w:r>
          </w:p>
        </w:tc>
        <w:tc>
          <w:tcPr>
            <w:tcW w:w="7009" w:type="dxa"/>
          </w:tcPr>
          <w:p w:rsidR="00F8619C" w:rsidRDefault="00F8619C" w:rsidP="00F8619C">
            <w:pPr>
              <w:pStyle w:val="ConsPlusNormal"/>
              <w:jc w:val="both"/>
            </w:pPr>
            <w:r>
              <w:t>Движения вод Мирового океана. Стихийные явления в Мировом океане. Способы изучения и наблюдения за загрязнением вод Мирового океана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w:t>
            </w:r>
          </w:p>
        </w:tc>
        <w:tc>
          <w:tcPr>
            <w:tcW w:w="7009" w:type="dxa"/>
          </w:tcPr>
          <w:p w:rsidR="00F8619C" w:rsidRDefault="00F8619C" w:rsidP="00F8619C">
            <w:pPr>
              <w:pStyle w:val="ConsPlusNormal"/>
              <w:jc w:val="both"/>
            </w:pPr>
            <w: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6</w:t>
            </w:r>
          </w:p>
        </w:tc>
        <w:tc>
          <w:tcPr>
            <w:tcW w:w="7009" w:type="dxa"/>
          </w:tcPr>
          <w:p w:rsidR="00F8619C" w:rsidRDefault="00F8619C" w:rsidP="00F8619C">
            <w:pPr>
              <w:pStyle w:val="ConsPlusNormal"/>
              <w:jc w:val="both"/>
            </w:pPr>
            <w:r>
              <w:t>Озера. Профессия гидролог. Практическая работа "Характеристика одного из крупнейших озер России по плану в форме презентации"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7</w:t>
            </w:r>
          </w:p>
        </w:tc>
        <w:tc>
          <w:tcPr>
            <w:tcW w:w="7009" w:type="dxa"/>
          </w:tcPr>
          <w:p w:rsidR="00F8619C" w:rsidRDefault="00F8619C" w:rsidP="00F8619C">
            <w:pPr>
              <w:pStyle w:val="ConsPlusNormal"/>
              <w:jc w:val="both"/>
            </w:pPr>
            <w:r>
              <w:t>Подземные воды, их происхождение, условия залегания и использования. Минеральные источники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8</w:t>
            </w:r>
          </w:p>
        </w:tc>
        <w:tc>
          <w:tcPr>
            <w:tcW w:w="7009" w:type="dxa"/>
          </w:tcPr>
          <w:p w:rsidR="00F8619C" w:rsidRDefault="00F8619C" w:rsidP="00F8619C">
            <w:pPr>
              <w:pStyle w:val="ConsPlusNormal"/>
              <w:jc w:val="both"/>
            </w:pPr>
            <w:r>
              <w:t>Природные ледники: горные и покровные. Профессия гляциолог. Многолетняя мерзлота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9</w:t>
            </w:r>
          </w:p>
        </w:tc>
        <w:tc>
          <w:tcPr>
            <w:tcW w:w="7009" w:type="dxa"/>
          </w:tcPr>
          <w:p w:rsidR="00F8619C" w:rsidRDefault="00F8619C" w:rsidP="00F8619C">
            <w:pPr>
              <w:pStyle w:val="ConsPlusNormal"/>
              <w:jc w:val="both"/>
            </w:pPr>
            <w: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10</w:t>
            </w:r>
          </w:p>
        </w:tc>
        <w:tc>
          <w:tcPr>
            <w:tcW w:w="7009" w:type="dxa"/>
          </w:tcPr>
          <w:p w:rsidR="00F8619C" w:rsidRDefault="00F8619C" w:rsidP="00F8619C">
            <w:pPr>
              <w:pStyle w:val="ConsPlusNormal"/>
              <w:jc w:val="both"/>
            </w:pPr>
            <w:r>
              <w:t>Резервный урок. Обобщающее повторение по теме "Гидросфера - водная оболочка Земли"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11</w:t>
            </w:r>
          </w:p>
        </w:tc>
        <w:tc>
          <w:tcPr>
            <w:tcW w:w="7009" w:type="dxa"/>
          </w:tcPr>
          <w:p w:rsidR="00F8619C" w:rsidRDefault="00F8619C" w:rsidP="00F8619C">
            <w:pPr>
              <w:pStyle w:val="ConsPlusNormal"/>
              <w:jc w:val="both"/>
            </w:pPr>
            <w:r>
              <w:t>Воздушная оболочка Земли: газовый состав, строение и значение атмосферы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12</w:t>
            </w:r>
          </w:p>
        </w:tc>
        <w:tc>
          <w:tcPr>
            <w:tcW w:w="7009" w:type="dxa"/>
          </w:tcPr>
          <w:p w:rsidR="00F8619C" w:rsidRDefault="00F8619C" w:rsidP="00F8619C">
            <w:pPr>
              <w:pStyle w:val="ConsPlusNormal"/>
              <w:jc w:val="both"/>
            </w:pPr>
            <w:r>
              <w:t>Температура воздуха. Суточный ход температуры воздуха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13</w:t>
            </w:r>
          </w:p>
        </w:tc>
        <w:tc>
          <w:tcPr>
            <w:tcW w:w="7009" w:type="dxa"/>
          </w:tcPr>
          <w:p w:rsidR="00F8619C" w:rsidRDefault="00F8619C" w:rsidP="00F8619C">
            <w:pPr>
              <w:pStyle w:val="ConsPlusNormal"/>
              <w:jc w:val="both"/>
            </w:pPr>
            <w:r>
              <w:t>Годовой ход температуры воздуха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14</w:t>
            </w:r>
          </w:p>
        </w:tc>
        <w:tc>
          <w:tcPr>
            <w:tcW w:w="7009" w:type="dxa"/>
          </w:tcPr>
          <w:p w:rsidR="00F8619C" w:rsidRDefault="00F8619C" w:rsidP="00F8619C">
            <w:pPr>
              <w:pStyle w:val="ConsPlusNormal"/>
              <w:jc w:val="both"/>
            </w:pPr>
            <w:r>
              <w:t>Атмосферное давление. Ветер и причины его возникновения. Роза ветров</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15</w:t>
            </w:r>
          </w:p>
        </w:tc>
        <w:tc>
          <w:tcPr>
            <w:tcW w:w="7009" w:type="dxa"/>
          </w:tcPr>
          <w:p w:rsidR="00F8619C" w:rsidRDefault="00F8619C" w:rsidP="00F8619C">
            <w:pPr>
              <w:pStyle w:val="ConsPlusNormal"/>
              <w:jc w:val="both"/>
            </w:pPr>
            <w:r>
              <w:t>Вода в атмосфере. Влажность воздуха. Облака и их виды. Туман</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16</w:t>
            </w:r>
          </w:p>
        </w:tc>
        <w:tc>
          <w:tcPr>
            <w:tcW w:w="7009" w:type="dxa"/>
          </w:tcPr>
          <w:p w:rsidR="00F8619C" w:rsidRDefault="00F8619C" w:rsidP="00F8619C">
            <w:pPr>
              <w:pStyle w:val="ConsPlusNormal"/>
              <w:jc w:val="both"/>
            </w:pPr>
            <w:r>
              <w:t>Образование и выпадение атмосферных осадков. Виды атмосферных осадков</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17</w:t>
            </w:r>
          </w:p>
        </w:tc>
        <w:tc>
          <w:tcPr>
            <w:tcW w:w="7009" w:type="dxa"/>
          </w:tcPr>
          <w:p w:rsidR="00F8619C" w:rsidRDefault="00F8619C" w:rsidP="00F8619C">
            <w:pPr>
              <w:pStyle w:val="ConsPlusNormal"/>
              <w:jc w:val="both"/>
            </w:pPr>
            <w:r>
              <w:t>Погода и ее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lastRenderedPageBreak/>
              <w:t>Урок 18</w:t>
            </w:r>
          </w:p>
        </w:tc>
        <w:tc>
          <w:tcPr>
            <w:tcW w:w="7009" w:type="dxa"/>
          </w:tcPr>
          <w:p w:rsidR="00F8619C" w:rsidRDefault="00F8619C" w:rsidP="00F8619C">
            <w:pPr>
              <w:pStyle w:val="ConsPlusNormal"/>
              <w:jc w:val="both"/>
            </w:pPr>
            <w:r>
              <w:t>Климат и климатообразующие факторы. Зависимость климата от географической широты и высоты местности над уровнем моря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19</w:t>
            </w:r>
          </w:p>
        </w:tc>
        <w:tc>
          <w:tcPr>
            <w:tcW w:w="7009" w:type="dxa"/>
          </w:tcPr>
          <w:p w:rsidR="00F8619C" w:rsidRDefault="00F8619C" w:rsidP="00F8619C">
            <w:pPr>
              <w:pStyle w:val="ConsPlusNormal"/>
              <w:jc w:val="both"/>
            </w:pPr>
            <w:r>
              <w:t>Человек и атмосфера. Адаптация человека к климатическим условиям. Стихийные явления в атмосфере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20</w:t>
            </w:r>
          </w:p>
        </w:tc>
        <w:tc>
          <w:tcPr>
            <w:tcW w:w="7009" w:type="dxa"/>
          </w:tcPr>
          <w:p w:rsidR="00F8619C" w:rsidRDefault="00F8619C" w:rsidP="00F8619C">
            <w:pPr>
              <w:pStyle w:val="ConsPlusNormal"/>
              <w:jc w:val="both"/>
            </w:pPr>
            <w: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21</w:t>
            </w:r>
          </w:p>
        </w:tc>
        <w:tc>
          <w:tcPr>
            <w:tcW w:w="7009" w:type="dxa"/>
          </w:tcPr>
          <w:p w:rsidR="00F8619C" w:rsidRDefault="00F8619C" w:rsidP="00F8619C">
            <w:pPr>
              <w:pStyle w:val="ConsPlusNormal"/>
              <w:jc w:val="both"/>
            </w:pPr>
            <w:r>
              <w:t>Современные изменения климата. Способы изучения и наблюдения за глобальным климатом. Профессия климатолог</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22</w:t>
            </w:r>
          </w:p>
        </w:tc>
        <w:tc>
          <w:tcPr>
            <w:tcW w:w="7009" w:type="dxa"/>
          </w:tcPr>
          <w:p w:rsidR="00F8619C" w:rsidRDefault="00F8619C" w:rsidP="00F8619C">
            <w:pPr>
              <w:pStyle w:val="ConsPlusNormal"/>
              <w:jc w:val="both"/>
            </w:pPr>
            <w:r>
              <w:t>Резервный урок. Обобщающее повторение. Контрольная работа по теме "Атмосфера - воздушная оболочка"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23</w:t>
            </w:r>
          </w:p>
        </w:tc>
        <w:tc>
          <w:tcPr>
            <w:tcW w:w="7009" w:type="dxa"/>
          </w:tcPr>
          <w:p w:rsidR="00F8619C" w:rsidRDefault="00F8619C" w:rsidP="00F8619C">
            <w:pPr>
              <w:pStyle w:val="ConsPlusNormal"/>
              <w:jc w:val="both"/>
            </w:pPr>
            <w:r>
              <w:t>Биосфера - оболочка жизни. Границы биосферы. Профессии биогеограф и геоэколог</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24</w:t>
            </w:r>
          </w:p>
        </w:tc>
        <w:tc>
          <w:tcPr>
            <w:tcW w:w="7009" w:type="dxa"/>
          </w:tcPr>
          <w:p w:rsidR="00F8619C" w:rsidRDefault="00F8619C" w:rsidP="00F8619C">
            <w:pPr>
              <w:pStyle w:val="ConsPlusNormal"/>
              <w:jc w:val="both"/>
            </w:pPr>
            <w: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25</w:t>
            </w:r>
          </w:p>
        </w:tc>
        <w:tc>
          <w:tcPr>
            <w:tcW w:w="7009" w:type="dxa"/>
          </w:tcPr>
          <w:p w:rsidR="00F8619C" w:rsidRDefault="00F8619C" w:rsidP="00F8619C">
            <w:pPr>
              <w:pStyle w:val="ConsPlusNormal"/>
              <w:jc w:val="both"/>
            </w:pPr>
            <w:r>
              <w:t>Приспособление живых организмов к среде обитания в разных природных зонах</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26</w:t>
            </w:r>
          </w:p>
        </w:tc>
        <w:tc>
          <w:tcPr>
            <w:tcW w:w="7009" w:type="dxa"/>
          </w:tcPr>
          <w:p w:rsidR="00F8619C" w:rsidRDefault="00F8619C" w:rsidP="00F8619C">
            <w:pPr>
              <w:pStyle w:val="ConsPlusNormal"/>
              <w:jc w:val="both"/>
            </w:pPr>
            <w:r>
              <w:t>Жизнь в океане. Изменение животного и растительного мира океана с глубиной и географической широтой</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27</w:t>
            </w:r>
          </w:p>
        </w:tc>
        <w:tc>
          <w:tcPr>
            <w:tcW w:w="7009" w:type="dxa"/>
          </w:tcPr>
          <w:p w:rsidR="00F8619C" w:rsidRDefault="00F8619C" w:rsidP="00F8619C">
            <w:pPr>
              <w:pStyle w:val="ConsPlusNormal"/>
              <w:jc w:val="both"/>
            </w:pPr>
            <w:r>
              <w:t>Контрольная работа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28</w:t>
            </w:r>
          </w:p>
        </w:tc>
        <w:tc>
          <w:tcPr>
            <w:tcW w:w="7009" w:type="dxa"/>
          </w:tcPr>
          <w:p w:rsidR="00F8619C" w:rsidRDefault="00F8619C" w:rsidP="00F8619C">
            <w:pPr>
              <w:pStyle w:val="ConsPlusNormal"/>
              <w:jc w:val="both"/>
            </w:pPr>
            <w:r>
              <w:t>Резервный урок. Контрольная работа по теме "Биосфера - оболочка жизни"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29</w:t>
            </w:r>
          </w:p>
        </w:tc>
        <w:tc>
          <w:tcPr>
            <w:tcW w:w="7009" w:type="dxa"/>
          </w:tcPr>
          <w:p w:rsidR="00F8619C" w:rsidRDefault="00F8619C" w:rsidP="00F8619C">
            <w:pPr>
              <w:pStyle w:val="ConsPlusNormal"/>
              <w:jc w:val="both"/>
            </w:pPr>
            <w:r>
              <w:t>Человек как часть биосферы. Распространение людей на Земле. Исследования и экологические проблемы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30</w:t>
            </w:r>
          </w:p>
        </w:tc>
        <w:tc>
          <w:tcPr>
            <w:tcW w:w="7009" w:type="dxa"/>
          </w:tcPr>
          <w:p w:rsidR="00F8619C" w:rsidRDefault="00F8619C" w:rsidP="00F8619C">
            <w:pPr>
              <w:pStyle w:val="ConsPlusNormal"/>
              <w:jc w:val="both"/>
            </w:pPr>
            <w:r>
              <w:t>Взаимосвязь оболочек Земли. Понятие о природном комплексе. Природно-территориальный комплекс</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31</w:t>
            </w:r>
          </w:p>
        </w:tc>
        <w:tc>
          <w:tcPr>
            <w:tcW w:w="7009" w:type="dxa"/>
          </w:tcPr>
          <w:p w:rsidR="00F8619C" w:rsidRDefault="00F8619C" w:rsidP="00F8619C">
            <w:pPr>
              <w:pStyle w:val="ConsPlusNormal"/>
              <w:jc w:val="both"/>
            </w:pPr>
            <w:r>
              <w:t>Природные комплексы своей местности. Практическая работа "Характеристика локального природного комплекса"</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32</w:t>
            </w:r>
          </w:p>
        </w:tc>
        <w:tc>
          <w:tcPr>
            <w:tcW w:w="7009" w:type="dxa"/>
          </w:tcPr>
          <w:p w:rsidR="00F8619C" w:rsidRDefault="00F8619C" w:rsidP="00F8619C">
            <w:pPr>
              <w:pStyle w:val="ConsPlusNormal"/>
              <w:jc w:val="both"/>
            </w:pPr>
            <w:r>
              <w:t>Круговороты веществ на Земле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33</w:t>
            </w:r>
          </w:p>
        </w:tc>
        <w:tc>
          <w:tcPr>
            <w:tcW w:w="7009" w:type="dxa"/>
          </w:tcPr>
          <w:p w:rsidR="00F8619C" w:rsidRDefault="00F8619C" w:rsidP="00F8619C">
            <w:pPr>
              <w:pStyle w:val="ConsPlusNormal"/>
              <w:jc w:val="both"/>
            </w:pPr>
            <w:r>
              <w:t>Почва, ее строение и состав. Охрана почв</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34</w:t>
            </w:r>
          </w:p>
        </w:tc>
        <w:tc>
          <w:tcPr>
            <w:tcW w:w="7009" w:type="dxa"/>
          </w:tcPr>
          <w:p w:rsidR="00F8619C" w:rsidRDefault="00F8619C" w:rsidP="00F8619C">
            <w:pPr>
              <w:pStyle w:val="ConsPlusNormal"/>
              <w:jc w:val="both"/>
            </w:pPr>
            <w:r>
              <w:t>Резервный урок. Природная среда. Охрана природы. Природные особо охраняемые территории. Всемирное наследие ЮНЕСКО</w:t>
            </w:r>
          </w:p>
        </w:tc>
        <w:tc>
          <w:tcPr>
            <w:tcW w:w="1276" w:type="dxa"/>
            <w:vAlign w:val="center"/>
          </w:tcPr>
          <w:p w:rsidR="00F8619C" w:rsidRDefault="00F8619C" w:rsidP="00F8619C">
            <w:pPr>
              <w:pStyle w:val="ConsPlusNormal"/>
            </w:pPr>
          </w:p>
        </w:tc>
      </w:tr>
      <w:tr w:rsidR="00F8619C" w:rsidTr="006F30C4">
        <w:tc>
          <w:tcPr>
            <w:tcW w:w="9418" w:type="dxa"/>
            <w:gridSpan w:val="3"/>
          </w:tcPr>
          <w:p w:rsidR="00F8619C" w:rsidRDefault="00F8619C" w:rsidP="00F8619C">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F8619C" w:rsidRDefault="00F8619C" w:rsidP="00F8619C">
      <w:pPr>
        <w:pStyle w:val="ConsPlusNormal"/>
        <w:ind w:firstLine="540"/>
        <w:jc w:val="both"/>
      </w:pPr>
    </w:p>
    <w:p w:rsidR="00F8619C" w:rsidRDefault="00F8619C" w:rsidP="00F8619C">
      <w:pPr>
        <w:pStyle w:val="ConsPlusNormal"/>
        <w:jc w:val="right"/>
      </w:pPr>
      <w:r>
        <w:t>Таблица 20.2</w:t>
      </w:r>
    </w:p>
    <w:p w:rsidR="00F8619C" w:rsidRPr="00F8619C" w:rsidRDefault="00F8619C" w:rsidP="00F8619C">
      <w:pPr>
        <w:pStyle w:val="ConsPlusNormal"/>
        <w:jc w:val="both"/>
        <w:rPr>
          <w:b/>
        </w:rPr>
      </w:pPr>
      <w:r w:rsidRPr="00F8619C">
        <w:rPr>
          <w:b/>
        </w:rPr>
        <w:lastRenderedPageBreak/>
        <w:t>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009"/>
        <w:gridCol w:w="1276"/>
      </w:tblGrid>
      <w:tr w:rsidR="00F8619C" w:rsidTr="006F30C4">
        <w:tc>
          <w:tcPr>
            <w:tcW w:w="1133" w:type="dxa"/>
          </w:tcPr>
          <w:p w:rsidR="00F8619C" w:rsidRDefault="00F8619C" w:rsidP="00F8619C">
            <w:pPr>
              <w:pStyle w:val="ConsPlusNormal"/>
              <w:jc w:val="center"/>
            </w:pPr>
            <w:r>
              <w:t>N урока</w:t>
            </w:r>
          </w:p>
        </w:tc>
        <w:tc>
          <w:tcPr>
            <w:tcW w:w="7009" w:type="dxa"/>
          </w:tcPr>
          <w:p w:rsidR="00F8619C" w:rsidRDefault="00F8619C" w:rsidP="00F8619C">
            <w:pPr>
              <w:pStyle w:val="ConsPlusNormal"/>
              <w:jc w:val="center"/>
            </w:pPr>
            <w:r>
              <w:t>Тема урока</w:t>
            </w:r>
          </w:p>
        </w:tc>
        <w:tc>
          <w:tcPr>
            <w:tcW w:w="1276" w:type="dxa"/>
          </w:tcPr>
          <w:p w:rsidR="00F8619C" w:rsidRDefault="00F8619C" w:rsidP="00F8619C">
            <w:pPr>
              <w:pStyle w:val="ConsPlusNormal"/>
              <w:jc w:val="center"/>
            </w:pPr>
            <w:r>
              <w:t>Количество часов на практические работы</w:t>
            </w:r>
          </w:p>
        </w:tc>
      </w:tr>
      <w:tr w:rsidR="00F8619C" w:rsidTr="006F30C4">
        <w:tc>
          <w:tcPr>
            <w:tcW w:w="1133" w:type="dxa"/>
            <w:vAlign w:val="center"/>
          </w:tcPr>
          <w:p w:rsidR="00F8619C" w:rsidRDefault="00F8619C" w:rsidP="00F8619C">
            <w:pPr>
              <w:pStyle w:val="ConsPlusNormal"/>
            </w:pPr>
            <w:r>
              <w:t>Урок 1</w:t>
            </w:r>
          </w:p>
        </w:tc>
        <w:tc>
          <w:tcPr>
            <w:tcW w:w="7009" w:type="dxa"/>
          </w:tcPr>
          <w:p w:rsidR="00F8619C" w:rsidRDefault="00F8619C" w:rsidP="00F8619C">
            <w:pPr>
              <w:pStyle w:val="ConsPlusNormal"/>
              <w:jc w:val="both"/>
            </w:pPr>
            <w:r>
              <w:t>Географическая оболочка: особенности строения и свойства. Целостность, зональность, ритмичность и их географические следствия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w:t>
            </w:r>
          </w:p>
        </w:tc>
        <w:tc>
          <w:tcPr>
            <w:tcW w:w="7009" w:type="dxa"/>
          </w:tcPr>
          <w:p w:rsidR="00F8619C" w:rsidRDefault="00F8619C" w:rsidP="00F8619C">
            <w:pPr>
              <w:pStyle w:val="ConsPlusNormal"/>
              <w:jc w:val="both"/>
            </w:pPr>
            <w: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3</w:t>
            </w:r>
          </w:p>
        </w:tc>
        <w:tc>
          <w:tcPr>
            <w:tcW w:w="7009" w:type="dxa"/>
          </w:tcPr>
          <w:p w:rsidR="00F8619C" w:rsidRDefault="00F8619C" w:rsidP="00F8619C">
            <w:pPr>
              <w:pStyle w:val="ConsPlusNormal"/>
              <w:jc w:val="both"/>
            </w:pPr>
            <w:r>
              <w:t>История Земли как планеты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w:t>
            </w:r>
          </w:p>
        </w:tc>
        <w:tc>
          <w:tcPr>
            <w:tcW w:w="7009" w:type="dxa"/>
          </w:tcPr>
          <w:p w:rsidR="00F8619C" w:rsidRDefault="00F8619C" w:rsidP="00F8619C">
            <w:pPr>
              <w:pStyle w:val="ConsPlusNormal"/>
              <w:jc w:val="both"/>
            </w:pPr>
            <w:r>
              <w:t>Литосферные плиты и их движение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w:t>
            </w:r>
          </w:p>
        </w:tc>
        <w:tc>
          <w:tcPr>
            <w:tcW w:w="7009" w:type="dxa"/>
          </w:tcPr>
          <w:p w:rsidR="00F8619C" w:rsidRDefault="00F8619C" w:rsidP="00F8619C">
            <w:pPr>
              <w:pStyle w:val="ConsPlusNormal"/>
              <w:jc w:val="both"/>
            </w:pPr>
            <w:r>
              <w:t>Материки, океаны и части света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w:t>
            </w:r>
          </w:p>
        </w:tc>
        <w:tc>
          <w:tcPr>
            <w:tcW w:w="7009" w:type="dxa"/>
          </w:tcPr>
          <w:p w:rsidR="00F8619C" w:rsidRDefault="00F8619C" w:rsidP="00F8619C">
            <w:pPr>
              <w:pStyle w:val="ConsPlusNormal"/>
              <w:jc w:val="both"/>
            </w:pPr>
            <w:r>
              <w:t>Сейсмические пояса Земли. Практическая работа "Объяснение вулканических или сейсмических событий, о которых говорится в тексте"</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7</w:t>
            </w:r>
          </w:p>
        </w:tc>
        <w:tc>
          <w:tcPr>
            <w:tcW w:w="7009" w:type="dxa"/>
          </w:tcPr>
          <w:p w:rsidR="00F8619C" w:rsidRDefault="00F8619C" w:rsidP="00F8619C">
            <w:pPr>
              <w:pStyle w:val="ConsPlusNormal"/>
              <w:jc w:val="both"/>
            </w:pPr>
            <w: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8</w:t>
            </w:r>
          </w:p>
        </w:tc>
        <w:tc>
          <w:tcPr>
            <w:tcW w:w="7009" w:type="dxa"/>
          </w:tcPr>
          <w:p w:rsidR="00F8619C" w:rsidRDefault="00F8619C" w:rsidP="00F8619C">
            <w:pPr>
              <w:pStyle w:val="ConsPlusNormal"/>
              <w:jc w:val="both"/>
            </w:pPr>
            <w:r>
              <w:t>Полезные ископаемые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9</w:t>
            </w:r>
          </w:p>
        </w:tc>
        <w:tc>
          <w:tcPr>
            <w:tcW w:w="7009" w:type="dxa"/>
          </w:tcPr>
          <w:p w:rsidR="00F8619C" w:rsidRDefault="00F8619C" w:rsidP="00F8619C">
            <w:pPr>
              <w:pStyle w:val="ConsPlusNormal"/>
              <w:jc w:val="both"/>
            </w:pPr>
            <w:r>
              <w:t>Резервный урок. Обобщающее повторение по теме "Литосфера и рельеф Земли"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10</w:t>
            </w:r>
          </w:p>
        </w:tc>
        <w:tc>
          <w:tcPr>
            <w:tcW w:w="7009" w:type="dxa"/>
          </w:tcPr>
          <w:p w:rsidR="00F8619C" w:rsidRDefault="00F8619C" w:rsidP="00F8619C">
            <w:pPr>
              <w:pStyle w:val="ConsPlusNormal"/>
              <w:jc w:val="both"/>
            </w:pPr>
            <w:r>
              <w:t>Закономерности распределения температуры воздуха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11</w:t>
            </w:r>
          </w:p>
        </w:tc>
        <w:tc>
          <w:tcPr>
            <w:tcW w:w="7009" w:type="dxa"/>
          </w:tcPr>
          <w:p w:rsidR="00F8619C" w:rsidRDefault="00F8619C" w:rsidP="00F8619C">
            <w:pPr>
              <w:pStyle w:val="ConsPlusNormal"/>
              <w:jc w:val="both"/>
            </w:pPr>
            <w:r>
              <w:t>Закономерности распределения атмосферных осадков. Пояса атмосферного давления на Земле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12</w:t>
            </w:r>
          </w:p>
        </w:tc>
        <w:tc>
          <w:tcPr>
            <w:tcW w:w="7009" w:type="dxa"/>
          </w:tcPr>
          <w:p w:rsidR="00F8619C" w:rsidRDefault="00F8619C" w:rsidP="00F8619C">
            <w:pPr>
              <w:pStyle w:val="ConsPlusNormal"/>
              <w:jc w:val="both"/>
            </w:pPr>
            <w:r>
              <w:t>Воздушные массы, их типы. Преобладающие ветры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13</w:t>
            </w:r>
          </w:p>
        </w:tc>
        <w:tc>
          <w:tcPr>
            <w:tcW w:w="7009" w:type="dxa"/>
          </w:tcPr>
          <w:p w:rsidR="00F8619C" w:rsidRDefault="00F8619C" w:rsidP="00F8619C">
            <w:pPr>
              <w:pStyle w:val="ConsPlusNormal"/>
              <w:jc w:val="both"/>
            </w:pPr>
            <w:r>
              <w:t>Разнообразие климата на Земле. Климатообразующие факторы. Характеристика климатических поясов Земли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14</w:t>
            </w:r>
          </w:p>
        </w:tc>
        <w:tc>
          <w:tcPr>
            <w:tcW w:w="7009" w:type="dxa"/>
          </w:tcPr>
          <w:p w:rsidR="00F8619C" w:rsidRDefault="00F8619C" w:rsidP="00F8619C">
            <w:pPr>
              <w:pStyle w:val="ConsPlusNormal"/>
              <w:jc w:val="both"/>
            </w:pPr>
            <w:r>
              <w:t>Влияние климатических условий на жизнь людей. Глобальные изменения климата и различные точки зрения на их причины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15</w:t>
            </w:r>
          </w:p>
        </w:tc>
        <w:tc>
          <w:tcPr>
            <w:tcW w:w="7009" w:type="dxa"/>
          </w:tcPr>
          <w:p w:rsidR="00F8619C" w:rsidRDefault="00F8619C" w:rsidP="00F8619C">
            <w:pPr>
              <w:pStyle w:val="ConsPlusNormal"/>
              <w:jc w:val="both"/>
            </w:pPr>
            <w:r>
              <w:t>Карты климатических поясов. Климатограмма. Практическая работа "Описание климата территории по климатической карте и климатограмме"</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16</w:t>
            </w:r>
          </w:p>
        </w:tc>
        <w:tc>
          <w:tcPr>
            <w:tcW w:w="7009" w:type="dxa"/>
          </w:tcPr>
          <w:p w:rsidR="00F8619C" w:rsidRDefault="00F8619C" w:rsidP="00F8619C">
            <w:pPr>
              <w:pStyle w:val="ConsPlusNormal"/>
              <w:jc w:val="both"/>
            </w:pPr>
            <w:r>
              <w:t>Резервный урок. Обобщающее повторение по теме "Атмосфера и климаты Земли"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lastRenderedPageBreak/>
              <w:t>Урок 17</w:t>
            </w:r>
          </w:p>
        </w:tc>
        <w:tc>
          <w:tcPr>
            <w:tcW w:w="7009" w:type="dxa"/>
          </w:tcPr>
          <w:p w:rsidR="00F8619C" w:rsidRDefault="00F8619C" w:rsidP="00F8619C">
            <w:pPr>
              <w:pStyle w:val="ConsPlusNormal"/>
              <w:jc w:val="both"/>
            </w:pPr>
            <w:r>
              <w:t>Мировой океан и его части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18</w:t>
            </w:r>
          </w:p>
        </w:tc>
        <w:tc>
          <w:tcPr>
            <w:tcW w:w="7009" w:type="dxa"/>
          </w:tcPr>
          <w:p w:rsidR="00F8619C" w:rsidRDefault="00F8619C" w:rsidP="00F8619C">
            <w:pPr>
              <w:pStyle w:val="ConsPlusNormal"/>
              <w:jc w:val="both"/>
            </w:pPr>
            <w:r>
              <w:t>Система океанических течений. Влияние теплых и холодных океанических течений на климат</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19</w:t>
            </w:r>
          </w:p>
        </w:tc>
        <w:tc>
          <w:tcPr>
            <w:tcW w:w="7009" w:type="dxa"/>
          </w:tcPr>
          <w:p w:rsidR="00F8619C" w:rsidRDefault="00F8619C" w:rsidP="00F8619C">
            <w:pPr>
              <w:pStyle w:val="ConsPlusNormal"/>
              <w:jc w:val="both"/>
            </w:pPr>
            <w:r>
              <w:t>Соленость и карта солености поверхностных вод Мирового океана. Практическая работа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20</w:t>
            </w:r>
          </w:p>
        </w:tc>
        <w:tc>
          <w:tcPr>
            <w:tcW w:w="7009" w:type="dxa"/>
          </w:tcPr>
          <w:p w:rsidR="00F8619C" w:rsidRDefault="00F8619C" w:rsidP="00F8619C">
            <w:pPr>
              <w:pStyle w:val="ConsPlusNormal"/>
              <w:jc w:val="both"/>
            </w:pPr>
            <w:r>
              <w:t>Образование льдов в Мировом океане. Изменения ледовитости и уровня Мирового океана, их причины и следствия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21</w:t>
            </w:r>
          </w:p>
        </w:tc>
        <w:tc>
          <w:tcPr>
            <w:tcW w:w="7009" w:type="dxa"/>
          </w:tcPr>
          <w:p w:rsidR="00F8619C" w:rsidRDefault="00F8619C" w:rsidP="00F8619C">
            <w:pPr>
              <w:pStyle w:val="ConsPlusNormal"/>
              <w:jc w:val="both"/>
            </w:pPr>
            <w: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22</w:t>
            </w:r>
          </w:p>
        </w:tc>
        <w:tc>
          <w:tcPr>
            <w:tcW w:w="7009" w:type="dxa"/>
          </w:tcPr>
          <w:p w:rsidR="00F8619C" w:rsidRDefault="00F8619C" w:rsidP="00F8619C">
            <w:pPr>
              <w:pStyle w:val="ConsPlusNormal"/>
              <w:jc w:val="both"/>
            </w:pPr>
            <w:r>
              <w:t>Обобщающее повторение по темам: "Атмосфера и климаты Земли" и "Мировой океан - основная часть гидросферы"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23</w:t>
            </w:r>
          </w:p>
        </w:tc>
        <w:tc>
          <w:tcPr>
            <w:tcW w:w="7009" w:type="dxa"/>
          </w:tcPr>
          <w:p w:rsidR="00F8619C" w:rsidRDefault="00F8619C" w:rsidP="00F8619C">
            <w:pPr>
              <w:pStyle w:val="ConsPlusNormal"/>
              <w:jc w:val="both"/>
            </w:pPr>
            <w:r>
              <w:t>Заселение Земли человеком. Современная численность населения мира. Изменение численности населения во времени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24</w:t>
            </w:r>
          </w:p>
        </w:tc>
        <w:tc>
          <w:tcPr>
            <w:tcW w:w="7009" w:type="dxa"/>
          </w:tcPr>
          <w:p w:rsidR="00F8619C" w:rsidRDefault="00F8619C" w:rsidP="00F8619C">
            <w:pPr>
              <w:pStyle w:val="ConsPlusNormal"/>
              <w:jc w:val="both"/>
            </w:pPr>
            <w: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25</w:t>
            </w:r>
          </w:p>
        </w:tc>
        <w:tc>
          <w:tcPr>
            <w:tcW w:w="7009" w:type="dxa"/>
          </w:tcPr>
          <w:p w:rsidR="00F8619C" w:rsidRDefault="00F8619C" w:rsidP="00F8619C">
            <w:pPr>
              <w:pStyle w:val="ConsPlusNormal"/>
              <w:jc w:val="both"/>
            </w:pPr>
            <w: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26</w:t>
            </w:r>
          </w:p>
        </w:tc>
        <w:tc>
          <w:tcPr>
            <w:tcW w:w="7009" w:type="dxa"/>
          </w:tcPr>
          <w:p w:rsidR="00F8619C" w:rsidRDefault="00F8619C" w:rsidP="00F8619C">
            <w:pPr>
              <w:pStyle w:val="ConsPlusNormal"/>
              <w:jc w:val="both"/>
            </w:pPr>
            <w:r>
              <w:t>Народы и религии мира. Этнический состав населения мира. Языковая классификация народов мира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27</w:t>
            </w:r>
          </w:p>
        </w:tc>
        <w:tc>
          <w:tcPr>
            <w:tcW w:w="7009" w:type="dxa"/>
          </w:tcPr>
          <w:p w:rsidR="00F8619C" w:rsidRDefault="00F8619C" w:rsidP="00F8619C">
            <w:pPr>
              <w:pStyle w:val="ConsPlusNormal"/>
              <w:jc w:val="both"/>
            </w:pPr>
            <w:r>
              <w:t>Мировые и национальные религии. География мировых религий</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28</w:t>
            </w:r>
          </w:p>
        </w:tc>
        <w:tc>
          <w:tcPr>
            <w:tcW w:w="7009" w:type="dxa"/>
          </w:tcPr>
          <w:p w:rsidR="00F8619C" w:rsidRDefault="00F8619C" w:rsidP="00F8619C">
            <w:pPr>
              <w:pStyle w:val="ConsPlusNormal"/>
              <w:jc w:val="both"/>
            </w:pPr>
            <w:r>
              <w:t>Хозяйственная деятельность людей. Города и сельские поселения. Культурно-исторические регионы мира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29</w:t>
            </w:r>
          </w:p>
        </w:tc>
        <w:tc>
          <w:tcPr>
            <w:tcW w:w="7009" w:type="dxa"/>
          </w:tcPr>
          <w:p w:rsidR="00F8619C" w:rsidRDefault="00F8619C" w:rsidP="00F8619C">
            <w:pPr>
              <w:pStyle w:val="ConsPlusNormal"/>
              <w:jc w:val="both"/>
            </w:pPr>
            <w: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30</w:t>
            </w:r>
          </w:p>
        </w:tc>
        <w:tc>
          <w:tcPr>
            <w:tcW w:w="7009" w:type="dxa"/>
          </w:tcPr>
          <w:p w:rsidR="00F8619C" w:rsidRDefault="00F8619C" w:rsidP="00F8619C">
            <w:pPr>
              <w:pStyle w:val="ConsPlusNormal"/>
              <w:jc w:val="both"/>
            </w:pPr>
            <w:r>
              <w:t>Африка. История открытия. Географическое положение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31</w:t>
            </w:r>
          </w:p>
        </w:tc>
        <w:tc>
          <w:tcPr>
            <w:tcW w:w="7009" w:type="dxa"/>
          </w:tcPr>
          <w:p w:rsidR="00F8619C" w:rsidRDefault="00F8619C" w:rsidP="00F8619C">
            <w:pPr>
              <w:pStyle w:val="ConsPlusNormal"/>
              <w:jc w:val="both"/>
            </w:pPr>
            <w: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32</w:t>
            </w:r>
          </w:p>
        </w:tc>
        <w:tc>
          <w:tcPr>
            <w:tcW w:w="7009" w:type="dxa"/>
          </w:tcPr>
          <w:p w:rsidR="00F8619C" w:rsidRDefault="00F8619C" w:rsidP="00F8619C">
            <w:pPr>
              <w:pStyle w:val="ConsPlusNormal"/>
              <w:jc w:val="both"/>
            </w:pPr>
            <w:r>
              <w:t xml:space="preserve">Африка. Население. Политическая карта. Изменение природы под </w:t>
            </w:r>
            <w:r>
              <w:lastRenderedPageBreak/>
              <w:t>влиянием хозяйственной деятельности человека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lastRenderedPageBreak/>
              <w:t>Урок 33</w:t>
            </w:r>
          </w:p>
        </w:tc>
        <w:tc>
          <w:tcPr>
            <w:tcW w:w="7009" w:type="dxa"/>
          </w:tcPr>
          <w:p w:rsidR="00F8619C" w:rsidRDefault="00F8619C" w:rsidP="00F8619C">
            <w:pPr>
              <w:pStyle w:val="ConsPlusNormal"/>
              <w:jc w:val="both"/>
            </w:pPr>
            <w:r>
              <w:t>Африка. Крупнейшие по территории и численности населения страны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34</w:t>
            </w:r>
          </w:p>
        </w:tc>
        <w:tc>
          <w:tcPr>
            <w:tcW w:w="7009" w:type="dxa"/>
          </w:tcPr>
          <w:p w:rsidR="00F8619C" w:rsidRDefault="00F8619C" w:rsidP="00F8619C">
            <w:pPr>
              <w:pStyle w:val="ConsPlusNormal"/>
              <w:jc w:val="both"/>
            </w:pPr>
            <w:r>
              <w:t>Южная Америка. История открытия. Географическое положение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35</w:t>
            </w:r>
          </w:p>
        </w:tc>
        <w:tc>
          <w:tcPr>
            <w:tcW w:w="7009" w:type="dxa"/>
          </w:tcPr>
          <w:p w:rsidR="00F8619C" w:rsidRDefault="00F8619C" w:rsidP="00F8619C">
            <w:pPr>
              <w:pStyle w:val="ConsPlusNormal"/>
              <w:jc w:val="both"/>
            </w:pPr>
            <w:r>
              <w:t>Южная Америка. Основные черты рельефа, климата и внутренних вод. Зональные и азональные природные комплексы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36</w:t>
            </w:r>
          </w:p>
        </w:tc>
        <w:tc>
          <w:tcPr>
            <w:tcW w:w="7009" w:type="dxa"/>
          </w:tcPr>
          <w:p w:rsidR="00F8619C" w:rsidRDefault="00F8619C" w:rsidP="00F8619C">
            <w:pPr>
              <w:pStyle w:val="ConsPlusNormal"/>
              <w:jc w:val="both"/>
            </w:pPr>
            <w:r>
              <w:t>Южная Америка. Население. Политическая карта. Изменение природы под влиянием хозяйственной деятельности человека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37</w:t>
            </w:r>
          </w:p>
        </w:tc>
        <w:tc>
          <w:tcPr>
            <w:tcW w:w="7009" w:type="dxa"/>
          </w:tcPr>
          <w:p w:rsidR="00F8619C" w:rsidRDefault="00F8619C" w:rsidP="00F8619C">
            <w:pPr>
              <w:pStyle w:val="ConsPlusNormal"/>
              <w:jc w:val="both"/>
            </w:pPr>
            <w:r>
              <w:t>Южная Америка. Крупнейшие по территории и численности населения страны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38</w:t>
            </w:r>
          </w:p>
        </w:tc>
        <w:tc>
          <w:tcPr>
            <w:tcW w:w="7009" w:type="dxa"/>
          </w:tcPr>
          <w:p w:rsidR="00F8619C" w:rsidRDefault="00F8619C" w:rsidP="00F8619C">
            <w:pPr>
              <w:pStyle w:val="ConsPlusNormal"/>
              <w:jc w:val="both"/>
            </w:pPr>
            <w:r>
              <w:t>Австралия и Океания. История открытия. Географическое положение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39</w:t>
            </w:r>
          </w:p>
        </w:tc>
        <w:tc>
          <w:tcPr>
            <w:tcW w:w="7009" w:type="dxa"/>
          </w:tcPr>
          <w:p w:rsidR="00F8619C" w:rsidRDefault="00F8619C" w:rsidP="00F8619C">
            <w:pPr>
              <w:pStyle w:val="ConsPlusNormal"/>
              <w:jc w:val="both"/>
            </w:pPr>
            <w: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40</w:t>
            </w:r>
          </w:p>
        </w:tc>
        <w:tc>
          <w:tcPr>
            <w:tcW w:w="7009" w:type="dxa"/>
          </w:tcPr>
          <w:p w:rsidR="00F8619C" w:rsidRDefault="00F8619C" w:rsidP="00F8619C">
            <w:pPr>
              <w:pStyle w:val="ConsPlusNormal"/>
              <w:jc w:val="both"/>
            </w:pPr>
            <w:r>
              <w:t>Австралия и Океания. Население. Политическая карта. Изменение природы под влиянием хозяйственной деятельности человека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41</w:t>
            </w:r>
          </w:p>
        </w:tc>
        <w:tc>
          <w:tcPr>
            <w:tcW w:w="7009" w:type="dxa"/>
          </w:tcPr>
          <w:p w:rsidR="00F8619C" w:rsidRDefault="00F8619C" w:rsidP="00F8619C">
            <w:pPr>
              <w:pStyle w:val="ConsPlusNormal"/>
              <w:jc w:val="both"/>
            </w:pPr>
            <w:r>
              <w:t>Практическая работа "Сравнение географического положения двух (любых) южных материков"</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42</w:t>
            </w:r>
          </w:p>
        </w:tc>
        <w:tc>
          <w:tcPr>
            <w:tcW w:w="7009" w:type="dxa"/>
          </w:tcPr>
          <w:p w:rsidR="00F8619C" w:rsidRDefault="00F8619C" w:rsidP="00F8619C">
            <w:pPr>
              <w:pStyle w:val="ConsPlusNormal"/>
              <w:jc w:val="both"/>
            </w:pPr>
            <w:r>
              <w:t>Практическая работа "Объяснение особенностей размещения населения Австралии или одной из стран Африки или Южной Америки"</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43</w:t>
            </w:r>
          </w:p>
        </w:tc>
        <w:tc>
          <w:tcPr>
            <w:tcW w:w="7009" w:type="dxa"/>
          </w:tcPr>
          <w:p w:rsidR="00F8619C" w:rsidRDefault="00F8619C" w:rsidP="00F8619C">
            <w:pPr>
              <w:pStyle w:val="ConsPlusNormal"/>
              <w:jc w:val="both"/>
            </w:pPr>
            <w:r>
              <w:t>Практическая работа "Описание Австралии или одной из стран Африки или Южной Америки по географическим картам"</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44</w:t>
            </w:r>
          </w:p>
        </w:tc>
        <w:tc>
          <w:tcPr>
            <w:tcW w:w="7009" w:type="dxa"/>
          </w:tcPr>
          <w:p w:rsidR="00F8619C" w:rsidRDefault="00F8619C" w:rsidP="00F8619C">
            <w:pPr>
              <w:pStyle w:val="ConsPlusNormal"/>
              <w:jc w:val="both"/>
            </w:pPr>
            <w:r>
              <w:t>Антарктида - уникальный материк. Освоение человеком Антарктиды. Роль России в открытиях и исследованиях ледового континента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45</w:t>
            </w:r>
          </w:p>
        </w:tc>
        <w:tc>
          <w:tcPr>
            <w:tcW w:w="7009" w:type="dxa"/>
          </w:tcPr>
          <w:p w:rsidR="00F8619C" w:rsidRDefault="00F8619C" w:rsidP="00F8619C">
            <w:pPr>
              <w:pStyle w:val="ConsPlusNormal"/>
              <w:jc w:val="both"/>
            </w:pPr>
            <w:r>
              <w:t>Обобщающее повторение "Южные материки". Контрольная работа по теме "Южные материки"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46</w:t>
            </w:r>
          </w:p>
        </w:tc>
        <w:tc>
          <w:tcPr>
            <w:tcW w:w="7009" w:type="dxa"/>
          </w:tcPr>
          <w:p w:rsidR="00F8619C" w:rsidRDefault="00F8619C" w:rsidP="00F8619C">
            <w:pPr>
              <w:pStyle w:val="ConsPlusNormal"/>
              <w:jc w:val="both"/>
            </w:pPr>
            <w:r>
              <w:t>Северная Америка. История открытия и освоения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47</w:t>
            </w:r>
          </w:p>
        </w:tc>
        <w:tc>
          <w:tcPr>
            <w:tcW w:w="7009" w:type="dxa"/>
          </w:tcPr>
          <w:p w:rsidR="00F8619C" w:rsidRDefault="00F8619C" w:rsidP="00F8619C">
            <w:pPr>
              <w:pStyle w:val="ConsPlusNormal"/>
              <w:jc w:val="both"/>
            </w:pPr>
            <w:r>
              <w:t>Северная Америка. Географическое положение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48</w:t>
            </w:r>
          </w:p>
        </w:tc>
        <w:tc>
          <w:tcPr>
            <w:tcW w:w="7009" w:type="dxa"/>
          </w:tcPr>
          <w:p w:rsidR="00F8619C" w:rsidRDefault="00F8619C" w:rsidP="00F8619C">
            <w:pPr>
              <w:pStyle w:val="ConsPlusNormal"/>
              <w:jc w:val="both"/>
            </w:pPr>
            <w:r>
              <w:t>Северная Америка. Основные черты рельефа, климата и внутренних вод. Зональные и азональные природные комплексы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49</w:t>
            </w:r>
          </w:p>
        </w:tc>
        <w:tc>
          <w:tcPr>
            <w:tcW w:w="7009" w:type="dxa"/>
          </w:tcPr>
          <w:p w:rsidR="00F8619C" w:rsidRDefault="00F8619C" w:rsidP="00F8619C">
            <w:pPr>
              <w:pStyle w:val="ConsPlusNormal"/>
              <w:jc w:val="both"/>
            </w:pPr>
            <w:r>
              <w:t>Северная Америка. Население. Политическая карта. Крупнейшие по территории и численности населения страны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50</w:t>
            </w:r>
          </w:p>
        </w:tc>
        <w:tc>
          <w:tcPr>
            <w:tcW w:w="7009" w:type="dxa"/>
          </w:tcPr>
          <w:p w:rsidR="00F8619C" w:rsidRDefault="00F8619C" w:rsidP="00F8619C">
            <w:pPr>
              <w:pStyle w:val="ConsPlusNormal"/>
              <w:jc w:val="both"/>
            </w:pPr>
            <w:r>
              <w:t>Северная Америка. Изменение природы под влиянием хозяйственной деятельности человека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lastRenderedPageBreak/>
              <w:t>Урок 51</w:t>
            </w:r>
          </w:p>
        </w:tc>
        <w:tc>
          <w:tcPr>
            <w:tcW w:w="7009" w:type="dxa"/>
          </w:tcPr>
          <w:p w:rsidR="00F8619C" w:rsidRDefault="00F8619C" w:rsidP="00F8619C">
            <w:pPr>
              <w:pStyle w:val="ConsPlusNormal"/>
              <w:jc w:val="both"/>
            </w:pPr>
            <w:r>
              <w:t>Резервный урок. Обобщающее повторение по теме "Северные материки. Северная Америка"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52</w:t>
            </w:r>
          </w:p>
        </w:tc>
        <w:tc>
          <w:tcPr>
            <w:tcW w:w="7009" w:type="dxa"/>
          </w:tcPr>
          <w:p w:rsidR="00F8619C" w:rsidRDefault="00F8619C" w:rsidP="00F8619C">
            <w:pPr>
              <w:pStyle w:val="ConsPlusNormal"/>
              <w:jc w:val="both"/>
            </w:pPr>
            <w:r>
              <w:t>Евразия. История открытия и освоения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53</w:t>
            </w:r>
          </w:p>
        </w:tc>
        <w:tc>
          <w:tcPr>
            <w:tcW w:w="7009" w:type="dxa"/>
          </w:tcPr>
          <w:p w:rsidR="00F8619C" w:rsidRDefault="00F8619C" w:rsidP="00F8619C">
            <w:pPr>
              <w:pStyle w:val="ConsPlusNormal"/>
              <w:jc w:val="both"/>
            </w:pPr>
            <w:r>
              <w:t>Евразия. Географическое положение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54</w:t>
            </w:r>
          </w:p>
        </w:tc>
        <w:tc>
          <w:tcPr>
            <w:tcW w:w="7009" w:type="dxa"/>
          </w:tcPr>
          <w:p w:rsidR="00F8619C" w:rsidRDefault="00F8619C" w:rsidP="00F8619C">
            <w:pPr>
              <w:pStyle w:val="ConsPlusNormal"/>
              <w:jc w:val="both"/>
            </w:pPr>
            <w:r>
              <w:t>Евразия. Основные черты рельефа и определяющие его факторы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55</w:t>
            </w:r>
          </w:p>
        </w:tc>
        <w:tc>
          <w:tcPr>
            <w:tcW w:w="7009" w:type="dxa"/>
          </w:tcPr>
          <w:p w:rsidR="00F8619C" w:rsidRDefault="00F8619C" w:rsidP="00F8619C">
            <w:pPr>
              <w:pStyle w:val="ConsPlusNormal"/>
              <w:jc w:val="both"/>
            </w:pPr>
            <w: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56</w:t>
            </w:r>
          </w:p>
        </w:tc>
        <w:tc>
          <w:tcPr>
            <w:tcW w:w="7009" w:type="dxa"/>
          </w:tcPr>
          <w:p w:rsidR="00F8619C" w:rsidRDefault="00F8619C" w:rsidP="00F8619C">
            <w:pPr>
              <w:pStyle w:val="ConsPlusNormal"/>
              <w:jc w:val="both"/>
            </w:pPr>
            <w:r>
              <w:t>Евразия. Основные черты внутренних вод и определяющие их факторы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57</w:t>
            </w:r>
          </w:p>
        </w:tc>
        <w:tc>
          <w:tcPr>
            <w:tcW w:w="7009" w:type="dxa"/>
          </w:tcPr>
          <w:p w:rsidR="00F8619C" w:rsidRDefault="00F8619C" w:rsidP="00F8619C">
            <w:pPr>
              <w:pStyle w:val="ConsPlusNormal"/>
              <w:jc w:val="both"/>
            </w:pPr>
            <w:r>
              <w:t>Контрольная работа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58</w:t>
            </w:r>
          </w:p>
        </w:tc>
        <w:tc>
          <w:tcPr>
            <w:tcW w:w="7009" w:type="dxa"/>
          </w:tcPr>
          <w:p w:rsidR="00F8619C" w:rsidRDefault="00F8619C" w:rsidP="00F8619C">
            <w:pPr>
              <w:pStyle w:val="ConsPlusNormal"/>
              <w:jc w:val="both"/>
            </w:pPr>
            <w:r>
              <w:t>Контрольная работа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59</w:t>
            </w:r>
          </w:p>
        </w:tc>
        <w:tc>
          <w:tcPr>
            <w:tcW w:w="7009" w:type="dxa"/>
          </w:tcPr>
          <w:p w:rsidR="00F8619C" w:rsidRDefault="00F8619C" w:rsidP="00F8619C">
            <w:pPr>
              <w:pStyle w:val="ConsPlusNormal"/>
              <w:jc w:val="both"/>
            </w:pPr>
            <w: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60</w:t>
            </w:r>
          </w:p>
        </w:tc>
        <w:tc>
          <w:tcPr>
            <w:tcW w:w="7009" w:type="dxa"/>
          </w:tcPr>
          <w:p w:rsidR="00F8619C" w:rsidRDefault="00F8619C" w:rsidP="00F8619C">
            <w:pPr>
              <w:pStyle w:val="ConsPlusNormal"/>
              <w:jc w:val="both"/>
            </w:pPr>
            <w:r>
              <w:t>Евразия. Население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61</w:t>
            </w:r>
          </w:p>
        </w:tc>
        <w:tc>
          <w:tcPr>
            <w:tcW w:w="7009" w:type="dxa"/>
          </w:tcPr>
          <w:p w:rsidR="00F8619C" w:rsidRDefault="00F8619C" w:rsidP="00F8619C">
            <w:pPr>
              <w:pStyle w:val="ConsPlusNormal"/>
              <w:jc w:val="both"/>
            </w:pPr>
            <w:r>
              <w:t>Евразия. Политическая карта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62</w:t>
            </w:r>
          </w:p>
        </w:tc>
        <w:tc>
          <w:tcPr>
            <w:tcW w:w="7009" w:type="dxa"/>
          </w:tcPr>
          <w:p w:rsidR="00F8619C" w:rsidRDefault="00F8619C" w:rsidP="00F8619C">
            <w:pPr>
              <w:pStyle w:val="ConsPlusNormal"/>
              <w:jc w:val="both"/>
            </w:pPr>
            <w:r>
              <w:t>Евразия. Крупнейшие по территории и численности населения страны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63</w:t>
            </w:r>
          </w:p>
        </w:tc>
        <w:tc>
          <w:tcPr>
            <w:tcW w:w="7009" w:type="dxa"/>
          </w:tcPr>
          <w:p w:rsidR="00F8619C" w:rsidRDefault="00F8619C" w:rsidP="00F8619C">
            <w:pPr>
              <w:pStyle w:val="ConsPlusNormal"/>
              <w:jc w:val="both"/>
            </w:pPr>
            <w:r>
              <w:t>Евразия. Изменение природы под влиянием хозяйственной деятельности человека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64</w:t>
            </w:r>
          </w:p>
        </w:tc>
        <w:tc>
          <w:tcPr>
            <w:tcW w:w="7009" w:type="dxa"/>
          </w:tcPr>
          <w:p w:rsidR="00F8619C" w:rsidRDefault="00F8619C" w:rsidP="00F8619C">
            <w:pPr>
              <w:pStyle w:val="ConsPlusNormal"/>
              <w:jc w:val="both"/>
            </w:pPr>
            <w: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65</w:t>
            </w:r>
          </w:p>
        </w:tc>
        <w:tc>
          <w:tcPr>
            <w:tcW w:w="7009" w:type="dxa"/>
          </w:tcPr>
          <w:p w:rsidR="00F8619C" w:rsidRDefault="00F8619C" w:rsidP="00F8619C">
            <w:pPr>
              <w:pStyle w:val="ConsPlusNormal"/>
              <w:jc w:val="both"/>
            </w:pPr>
            <w: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66</w:t>
            </w:r>
          </w:p>
        </w:tc>
        <w:tc>
          <w:tcPr>
            <w:tcW w:w="7009" w:type="dxa"/>
          </w:tcPr>
          <w:p w:rsidR="00F8619C" w:rsidRDefault="00F8619C" w:rsidP="00F8619C">
            <w:pPr>
              <w:pStyle w:val="ConsPlusNormal"/>
              <w:jc w:val="both"/>
            </w:pPr>
            <w:r>
              <w:t>Резервный урок. Контрольная работа по теме "Северные материки". Обобщающее повторение по теме "Северные материки"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67</w:t>
            </w:r>
          </w:p>
        </w:tc>
        <w:tc>
          <w:tcPr>
            <w:tcW w:w="7009" w:type="dxa"/>
          </w:tcPr>
          <w:p w:rsidR="00F8619C" w:rsidRDefault="00F8619C" w:rsidP="00F8619C">
            <w:pPr>
              <w:pStyle w:val="ConsPlusNormal"/>
              <w:jc w:val="both"/>
            </w:pPr>
            <w: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68</w:t>
            </w:r>
          </w:p>
        </w:tc>
        <w:tc>
          <w:tcPr>
            <w:tcW w:w="7009" w:type="dxa"/>
          </w:tcPr>
          <w:p w:rsidR="00F8619C" w:rsidRDefault="00F8619C" w:rsidP="00F8619C">
            <w:pPr>
              <w:pStyle w:val="ConsPlusNormal"/>
              <w:jc w:val="both"/>
            </w:pPr>
            <w:r>
              <w:t xml:space="preserve">Международное сотрудничество в охране природы. Глобальные проблемы человечества. Программа Организации Объединенных </w:t>
            </w:r>
            <w:r>
              <w:lastRenderedPageBreak/>
              <w:t>Наций и цели устойчивого развития. Всемирное наследие ЮНЕСКО: природные и культурные объекты</w:t>
            </w:r>
          </w:p>
        </w:tc>
        <w:tc>
          <w:tcPr>
            <w:tcW w:w="1276" w:type="dxa"/>
            <w:vAlign w:val="center"/>
          </w:tcPr>
          <w:p w:rsidR="00F8619C" w:rsidRDefault="00F8619C" w:rsidP="00F8619C">
            <w:pPr>
              <w:pStyle w:val="ConsPlusNormal"/>
            </w:pPr>
          </w:p>
        </w:tc>
      </w:tr>
      <w:tr w:rsidR="00F8619C" w:rsidTr="006F30C4">
        <w:tc>
          <w:tcPr>
            <w:tcW w:w="9418" w:type="dxa"/>
            <w:gridSpan w:val="3"/>
          </w:tcPr>
          <w:p w:rsidR="00F8619C" w:rsidRDefault="00F8619C" w:rsidP="00F8619C">
            <w:pPr>
              <w:pStyle w:val="ConsPlusNormal"/>
              <w:jc w:val="both"/>
            </w:pPr>
            <w:r>
              <w:lastRenderedPageBreak/>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F8619C" w:rsidRDefault="00F8619C" w:rsidP="00F8619C">
      <w:pPr>
        <w:pStyle w:val="ConsPlusNormal"/>
        <w:ind w:firstLine="540"/>
        <w:jc w:val="both"/>
      </w:pPr>
    </w:p>
    <w:p w:rsidR="00F8619C" w:rsidRDefault="00F8619C" w:rsidP="00F8619C">
      <w:pPr>
        <w:pStyle w:val="ConsPlusNormal"/>
        <w:jc w:val="right"/>
      </w:pPr>
      <w:r>
        <w:t>Таблица 20.3</w:t>
      </w:r>
    </w:p>
    <w:p w:rsidR="00F8619C" w:rsidRPr="00F8619C" w:rsidRDefault="00F8619C" w:rsidP="00F8619C">
      <w:pPr>
        <w:pStyle w:val="ConsPlusNormal"/>
        <w:jc w:val="both"/>
        <w:rPr>
          <w:b/>
        </w:rPr>
      </w:pPr>
      <w:r w:rsidRPr="00F8619C">
        <w:rPr>
          <w:b/>
        </w:rPr>
        <w:t>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009"/>
        <w:gridCol w:w="1276"/>
      </w:tblGrid>
      <w:tr w:rsidR="00F8619C" w:rsidTr="006F30C4">
        <w:tc>
          <w:tcPr>
            <w:tcW w:w="1133" w:type="dxa"/>
          </w:tcPr>
          <w:p w:rsidR="00F8619C" w:rsidRDefault="00F8619C" w:rsidP="00F8619C">
            <w:pPr>
              <w:pStyle w:val="ConsPlusNormal"/>
              <w:jc w:val="center"/>
            </w:pPr>
            <w:r>
              <w:t>N урока</w:t>
            </w:r>
          </w:p>
        </w:tc>
        <w:tc>
          <w:tcPr>
            <w:tcW w:w="7009" w:type="dxa"/>
          </w:tcPr>
          <w:p w:rsidR="00F8619C" w:rsidRDefault="00F8619C" w:rsidP="00F8619C">
            <w:pPr>
              <w:pStyle w:val="ConsPlusNormal"/>
              <w:jc w:val="center"/>
            </w:pPr>
            <w:r>
              <w:t>Тема урока</w:t>
            </w:r>
          </w:p>
        </w:tc>
        <w:tc>
          <w:tcPr>
            <w:tcW w:w="1276" w:type="dxa"/>
          </w:tcPr>
          <w:p w:rsidR="00F8619C" w:rsidRDefault="00F8619C" w:rsidP="00F8619C">
            <w:pPr>
              <w:pStyle w:val="ConsPlusNormal"/>
              <w:jc w:val="center"/>
            </w:pPr>
            <w:r>
              <w:t>Количество часов на практические работы</w:t>
            </w:r>
          </w:p>
        </w:tc>
      </w:tr>
      <w:tr w:rsidR="00F8619C" w:rsidTr="006F30C4">
        <w:tc>
          <w:tcPr>
            <w:tcW w:w="1133" w:type="dxa"/>
            <w:vAlign w:val="center"/>
          </w:tcPr>
          <w:p w:rsidR="00F8619C" w:rsidRDefault="00F8619C" w:rsidP="00F8619C">
            <w:pPr>
              <w:pStyle w:val="ConsPlusNormal"/>
            </w:pPr>
            <w:r>
              <w:t>Урок 1</w:t>
            </w:r>
          </w:p>
        </w:tc>
        <w:tc>
          <w:tcPr>
            <w:tcW w:w="7009" w:type="dxa"/>
          </w:tcPr>
          <w:p w:rsidR="00F8619C" w:rsidRDefault="00F8619C" w:rsidP="00F8619C">
            <w:pPr>
              <w:pStyle w:val="ConsPlusNormal"/>
              <w:jc w:val="both"/>
            </w:pPr>
            <w:r>
              <w:t>История освоения и заселения территории современной России в XI - XVI вв.</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w:t>
            </w:r>
          </w:p>
        </w:tc>
        <w:tc>
          <w:tcPr>
            <w:tcW w:w="7009" w:type="dxa"/>
          </w:tcPr>
          <w:p w:rsidR="00F8619C" w:rsidRDefault="00F8619C" w:rsidP="00F8619C">
            <w:pPr>
              <w:pStyle w:val="ConsPlusNormal"/>
              <w:jc w:val="both"/>
            </w:pPr>
            <w:r>
              <w:t>Расширение территории России в XVI - XIX вв. Русские первопроходцы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w:t>
            </w:r>
          </w:p>
        </w:tc>
        <w:tc>
          <w:tcPr>
            <w:tcW w:w="7009" w:type="dxa"/>
          </w:tcPr>
          <w:p w:rsidR="00F8619C" w:rsidRDefault="00F8619C" w:rsidP="00F8619C">
            <w:pPr>
              <w:pStyle w:val="ConsPlusNormal"/>
              <w:jc w:val="both"/>
            </w:pPr>
            <w:r>
              <w:t>Изменения внешних границ России в XX в.</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w:t>
            </w:r>
          </w:p>
        </w:tc>
        <w:tc>
          <w:tcPr>
            <w:tcW w:w="7009" w:type="dxa"/>
          </w:tcPr>
          <w:p w:rsidR="00F8619C" w:rsidRDefault="00F8619C" w:rsidP="00F8619C">
            <w:pPr>
              <w:pStyle w:val="ConsPlusNormal"/>
              <w:jc w:val="both"/>
            </w:pPr>
            <w: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5</w:t>
            </w:r>
          </w:p>
        </w:tc>
        <w:tc>
          <w:tcPr>
            <w:tcW w:w="7009" w:type="dxa"/>
          </w:tcPr>
          <w:p w:rsidR="00F8619C" w:rsidRDefault="00F8619C" w:rsidP="00F8619C">
            <w:pPr>
              <w:pStyle w:val="ConsPlusNormal"/>
              <w:jc w:val="both"/>
            </w:pPr>
            <w:r>
              <w:t>Государственная территория России. Территориальные воды. Государственная граница России. Географическое положение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w:t>
            </w:r>
          </w:p>
        </w:tc>
        <w:tc>
          <w:tcPr>
            <w:tcW w:w="7009" w:type="dxa"/>
          </w:tcPr>
          <w:p w:rsidR="00F8619C" w:rsidRDefault="00F8619C" w:rsidP="00F8619C">
            <w:pPr>
              <w:pStyle w:val="ConsPlusNormal"/>
              <w:jc w:val="both"/>
            </w:pPr>
            <w:r>
              <w:t>Границы Российской Федерации. Страны - соседи России. Моря, омывающие территорию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7</w:t>
            </w:r>
          </w:p>
        </w:tc>
        <w:tc>
          <w:tcPr>
            <w:tcW w:w="7009" w:type="dxa"/>
          </w:tcPr>
          <w:p w:rsidR="00F8619C" w:rsidRDefault="00F8619C" w:rsidP="00F8619C">
            <w:pPr>
              <w:pStyle w:val="ConsPlusNormal"/>
              <w:jc w:val="both"/>
            </w:pPr>
            <w:r>
              <w:t>Россия на карте часовых поясов мира. Карта часовых зон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8</w:t>
            </w:r>
          </w:p>
        </w:tc>
        <w:tc>
          <w:tcPr>
            <w:tcW w:w="7009" w:type="dxa"/>
          </w:tcPr>
          <w:p w:rsidR="00F8619C" w:rsidRDefault="00F8619C" w:rsidP="00F8619C">
            <w:pPr>
              <w:pStyle w:val="ConsPlusNormal"/>
              <w:jc w:val="both"/>
            </w:pPr>
            <w:r>
              <w:t>Практическая работа "Определение различия во времени для разных городов России по карте часовых зон"</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9</w:t>
            </w:r>
          </w:p>
        </w:tc>
        <w:tc>
          <w:tcPr>
            <w:tcW w:w="7009" w:type="dxa"/>
          </w:tcPr>
          <w:p w:rsidR="00F8619C" w:rsidRDefault="00F8619C" w:rsidP="00F8619C">
            <w:pPr>
              <w:pStyle w:val="ConsPlusNormal"/>
              <w:jc w:val="both"/>
            </w:pPr>
            <w:r>
              <w:t>Федеративное устройство России. Субъекты Российской Федерации, их равноправие и разнообразие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10</w:t>
            </w:r>
          </w:p>
        </w:tc>
        <w:tc>
          <w:tcPr>
            <w:tcW w:w="7009" w:type="dxa"/>
          </w:tcPr>
          <w:p w:rsidR="00F8619C" w:rsidRDefault="00F8619C" w:rsidP="00F8619C">
            <w:pPr>
              <w:pStyle w:val="ConsPlusNormal"/>
              <w:jc w:val="both"/>
            </w:pPr>
            <w:r>
              <w:t>Федеральные округа. Районирование. Виды районирования территории</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11</w:t>
            </w:r>
          </w:p>
        </w:tc>
        <w:tc>
          <w:tcPr>
            <w:tcW w:w="7009" w:type="dxa"/>
          </w:tcPr>
          <w:p w:rsidR="00F8619C" w:rsidRDefault="00F8619C" w:rsidP="00F8619C">
            <w:pPr>
              <w:pStyle w:val="ConsPlusNormal"/>
              <w:jc w:val="both"/>
            </w:pPr>
            <w: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12</w:t>
            </w:r>
          </w:p>
        </w:tc>
        <w:tc>
          <w:tcPr>
            <w:tcW w:w="7009" w:type="dxa"/>
          </w:tcPr>
          <w:p w:rsidR="00F8619C" w:rsidRDefault="00F8619C" w:rsidP="00F8619C">
            <w:pPr>
              <w:pStyle w:val="ConsPlusNormal"/>
              <w:jc w:val="both"/>
            </w:pPr>
            <w:r>
              <w:t>Природные условия и природные ресурсы. Классификации природных ресурсов</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13</w:t>
            </w:r>
          </w:p>
        </w:tc>
        <w:tc>
          <w:tcPr>
            <w:tcW w:w="7009" w:type="dxa"/>
          </w:tcPr>
          <w:p w:rsidR="00F8619C" w:rsidRDefault="00F8619C" w:rsidP="00F8619C">
            <w:pPr>
              <w:pStyle w:val="ConsPlusNormal"/>
              <w:jc w:val="both"/>
            </w:pPr>
            <w:r>
              <w:t>Резервный урок. Обобщающее повторение по теме "Географическое пространство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lastRenderedPageBreak/>
              <w:t>Урок 14</w:t>
            </w:r>
          </w:p>
        </w:tc>
        <w:tc>
          <w:tcPr>
            <w:tcW w:w="7009" w:type="dxa"/>
          </w:tcPr>
          <w:p w:rsidR="00F8619C" w:rsidRDefault="00F8619C" w:rsidP="00F8619C">
            <w:pPr>
              <w:pStyle w:val="ConsPlusNormal"/>
              <w:jc w:val="both"/>
            </w:pPr>
            <w: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15</w:t>
            </w:r>
          </w:p>
        </w:tc>
        <w:tc>
          <w:tcPr>
            <w:tcW w:w="7009" w:type="dxa"/>
          </w:tcPr>
          <w:p w:rsidR="00F8619C" w:rsidRDefault="00F8619C" w:rsidP="00F8619C">
            <w:pPr>
              <w:pStyle w:val="ConsPlusNormal"/>
              <w:jc w:val="both"/>
            </w:pPr>
            <w:r>
              <w:t>Природно-ресурсный капитал и экологический потенциал России. Принципы рационального природопользования и методы их реализации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16</w:t>
            </w:r>
          </w:p>
        </w:tc>
        <w:tc>
          <w:tcPr>
            <w:tcW w:w="7009" w:type="dxa"/>
          </w:tcPr>
          <w:p w:rsidR="00F8619C" w:rsidRDefault="00F8619C" w:rsidP="00F8619C">
            <w:pPr>
              <w:pStyle w:val="ConsPlusNormal"/>
              <w:jc w:val="both"/>
            </w:pPr>
            <w:r>
              <w:t>Минеральные ресурсы страны и проблемы их рационального использования. Основные ресурсные базы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17</w:t>
            </w:r>
          </w:p>
        </w:tc>
        <w:tc>
          <w:tcPr>
            <w:tcW w:w="7009" w:type="dxa"/>
          </w:tcPr>
          <w:p w:rsidR="00F8619C" w:rsidRDefault="00F8619C" w:rsidP="00F8619C">
            <w:pPr>
              <w:pStyle w:val="ConsPlusNormal"/>
              <w:jc w:val="both"/>
            </w:pPr>
            <w:r>
              <w:t>Практическая работа "Характеристика природно-ресурсного капитала своего края по картам и статистическим материалам"</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18</w:t>
            </w:r>
          </w:p>
        </w:tc>
        <w:tc>
          <w:tcPr>
            <w:tcW w:w="7009" w:type="dxa"/>
          </w:tcPr>
          <w:p w:rsidR="00F8619C" w:rsidRDefault="00F8619C" w:rsidP="00F8619C">
            <w:pPr>
              <w:pStyle w:val="ConsPlusNormal"/>
              <w:jc w:val="both"/>
            </w:pPr>
            <w:r>
              <w:t>Основные этапы формирования земной коры на территории России. Платформы и плиты. Пояса горообразования. Геохронологическая таблица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19</w:t>
            </w:r>
          </w:p>
        </w:tc>
        <w:tc>
          <w:tcPr>
            <w:tcW w:w="7009" w:type="dxa"/>
          </w:tcPr>
          <w:p w:rsidR="00F8619C" w:rsidRDefault="00F8619C" w:rsidP="00F8619C">
            <w:pPr>
              <w:pStyle w:val="ConsPlusNormal"/>
              <w:jc w:val="both"/>
            </w:pPr>
            <w:r>
              <w:t>Основные формы рельефа и особенности их распространения на территории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20</w:t>
            </w:r>
          </w:p>
        </w:tc>
        <w:tc>
          <w:tcPr>
            <w:tcW w:w="7009" w:type="dxa"/>
          </w:tcPr>
          <w:p w:rsidR="00F8619C" w:rsidRDefault="00F8619C" w:rsidP="00F8619C">
            <w:pPr>
              <w:pStyle w:val="ConsPlusNormal"/>
              <w:jc w:val="both"/>
            </w:pPr>
            <w:r>
              <w:t>Зависимость между тектоническим строением, рельефом и размещением основных групп полезных ископаемых по территории страны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21</w:t>
            </w:r>
          </w:p>
        </w:tc>
        <w:tc>
          <w:tcPr>
            <w:tcW w:w="7009" w:type="dxa"/>
          </w:tcPr>
          <w:p w:rsidR="00F8619C" w:rsidRDefault="00F8619C" w:rsidP="00F8619C">
            <w:pPr>
              <w:pStyle w:val="ConsPlusNormal"/>
              <w:jc w:val="both"/>
            </w:pPr>
            <w:r>
              <w:t>Современные процессы, формирующие рельеф. Области современного горообразования, землетрясений и вулканизма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22</w:t>
            </w:r>
          </w:p>
        </w:tc>
        <w:tc>
          <w:tcPr>
            <w:tcW w:w="7009" w:type="dxa"/>
          </w:tcPr>
          <w:p w:rsidR="00F8619C" w:rsidRDefault="00F8619C" w:rsidP="00F8619C">
            <w:pPr>
              <w:pStyle w:val="ConsPlusNormal"/>
              <w:jc w:val="both"/>
            </w:pPr>
            <w:r>
              <w:t>Влияние внешних процессов на формирование рельефа. Древнее и современное оледенения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23</w:t>
            </w:r>
          </w:p>
        </w:tc>
        <w:tc>
          <w:tcPr>
            <w:tcW w:w="7009" w:type="dxa"/>
          </w:tcPr>
          <w:p w:rsidR="00F8619C" w:rsidRDefault="00F8619C" w:rsidP="00F8619C">
            <w:pPr>
              <w:pStyle w:val="ConsPlusNormal"/>
              <w:jc w:val="both"/>
            </w:pPr>
            <w:r>
              <w:t>Практическая работа "Объяснение распространения по территории России опасных геологических явлений"</w:t>
            </w:r>
          </w:p>
        </w:tc>
        <w:tc>
          <w:tcPr>
            <w:tcW w:w="1276" w:type="dxa"/>
            <w:vAlign w:val="center"/>
          </w:tcPr>
          <w:p w:rsidR="00F8619C" w:rsidRDefault="00F8619C" w:rsidP="00F8619C">
            <w:pPr>
              <w:pStyle w:val="ConsPlusNormal"/>
              <w:jc w:val="center"/>
            </w:pPr>
            <w:r>
              <w:t>1</w:t>
            </w:r>
          </w:p>
        </w:tc>
      </w:tr>
      <w:tr w:rsidR="00F8619C" w:rsidTr="006F30C4">
        <w:tc>
          <w:tcPr>
            <w:tcW w:w="1133" w:type="dxa"/>
            <w:vAlign w:val="center"/>
          </w:tcPr>
          <w:p w:rsidR="00F8619C" w:rsidRDefault="00F8619C" w:rsidP="00F8619C">
            <w:pPr>
              <w:pStyle w:val="ConsPlusNormal"/>
            </w:pPr>
            <w:r>
              <w:t>Урок 24</w:t>
            </w:r>
          </w:p>
        </w:tc>
        <w:tc>
          <w:tcPr>
            <w:tcW w:w="7009" w:type="dxa"/>
          </w:tcPr>
          <w:p w:rsidR="00F8619C" w:rsidRDefault="00F8619C" w:rsidP="00F8619C">
            <w:pPr>
              <w:pStyle w:val="ConsPlusNormal"/>
              <w:jc w:val="both"/>
            </w:pPr>
            <w:r>
              <w:t>Изменение рельефа под влиянием деятельности человека. Антропогенные формы рельефа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25</w:t>
            </w:r>
          </w:p>
        </w:tc>
        <w:tc>
          <w:tcPr>
            <w:tcW w:w="7009" w:type="dxa"/>
          </w:tcPr>
          <w:p w:rsidR="00F8619C" w:rsidRDefault="00F8619C" w:rsidP="00F8619C">
            <w:pPr>
              <w:pStyle w:val="ConsPlusNormal"/>
              <w:jc w:val="both"/>
            </w:pPr>
            <w:r>
              <w:t>Особенности рельефа своего края. Практическая работа "Объяснение особенностей рельефа своего края"</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26</w:t>
            </w:r>
          </w:p>
        </w:tc>
        <w:tc>
          <w:tcPr>
            <w:tcW w:w="7009" w:type="dxa"/>
          </w:tcPr>
          <w:p w:rsidR="00F8619C" w:rsidRDefault="00F8619C" w:rsidP="00F8619C">
            <w:pPr>
              <w:pStyle w:val="ConsPlusNormal"/>
              <w:jc w:val="both"/>
            </w:pPr>
            <w:r>
              <w:t>Факторы, определяющие климат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27</w:t>
            </w:r>
          </w:p>
        </w:tc>
        <w:tc>
          <w:tcPr>
            <w:tcW w:w="7009" w:type="dxa"/>
          </w:tcPr>
          <w:p w:rsidR="00F8619C" w:rsidRDefault="00F8619C" w:rsidP="00F8619C">
            <w:pPr>
              <w:pStyle w:val="ConsPlusNormal"/>
              <w:jc w:val="both"/>
            </w:pPr>
            <w: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28</w:t>
            </w:r>
          </w:p>
        </w:tc>
        <w:tc>
          <w:tcPr>
            <w:tcW w:w="7009" w:type="dxa"/>
          </w:tcPr>
          <w:p w:rsidR="00F8619C" w:rsidRDefault="00F8619C" w:rsidP="00F8619C">
            <w:pPr>
              <w:pStyle w:val="ConsPlusNormal"/>
              <w:jc w:val="both"/>
            </w:pPr>
            <w:r>
              <w:t>Распределение температуры воздуха по территории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29</w:t>
            </w:r>
          </w:p>
        </w:tc>
        <w:tc>
          <w:tcPr>
            <w:tcW w:w="7009" w:type="dxa"/>
          </w:tcPr>
          <w:p w:rsidR="00F8619C" w:rsidRDefault="00F8619C" w:rsidP="00F8619C">
            <w:pPr>
              <w:pStyle w:val="ConsPlusNormal"/>
              <w:jc w:val="both"/>
            </w:pPr>
            <w: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lastRenderedPageBreak/>
              <w:t>Урок 30</w:t>
            </w:r>
          </w:p>
        </w:tc>
        <w:tc>
          <w:tcPr>
            <w:tcW w:w="7009" w:type="dxa"/>
          </w:tcPr>
          <w:p w:rsidR="00F8619C" w:rsidRDefault="00F8619C" w:rsidP="00F8619C">
            <w:pPr>
              <w:pStyle w:val="ConsPlusNormal"/>
              <w:jc w:val="both"/>
            </w:pPr>
            <w:r>
              <w:t>Климатические пояса и типы климатов России, их характеристики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31</w:t>
            </w:r>
          </w:p>
        </w:tc>
        <w:tc>
          <w:tcPr>
            <w:tcW w:w="7009" w:type="dxa"/>
          </w:tcPr>
          <w:p w:rsidR="00F8619C" w:rsidRDefault="00F8619C" w:rsidP="00F8619C">
            <w:pPr>
              <w:pStyle w:val="ConsPlusNormal"/>
              <w:jc w:val="both"/>
            </w:pPr>
            <w: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32</w:t>
            </w:r>
          </w:p>
        </w:tc>
        <w:tc>
          <w:tcPr>
            <w:tcW w:w="7009" w:type="dxa"/>
          </w:tcPr>
          <w:p w:rsidR="00F8619C" w:rsidRDefault="00F8619C" w:rsidP="00F8619C">
            <w:pPr>
              <w:pStyle w:val="ConsPlusNormal"/>
              <w:jc w:val="both"/>
            </w:pPr>
            <w: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33</w:t>
            </w:r>
          </w:p>
        </w:tc>
        <w:tc>
          <w:tcPr>
            <w:tcW w:w="7009" w:type="dxa"/>
          </w:tcPr>
          <w:p w:rsidR="00F8619C" w:rsidRDefault="00F8619C" w:rsidP="00F8619C">
            <w:pPr>
              <w:pStyle w:val="ConsPlusNormal"/>
              <w:jc w:val="both"/>
            </w:pPr>
            <w:r>
              <w:t>Моря как аквальные природные комплексы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34</w:t>
            </w:r>
          </w:p>
        </w:tc>
        <w:tc>
          <w:tcPr>
            <w:tcW w:w="7009" w:type="dxa"/>
          </w:tcPr>
          <w:p w:rsidR="00F8619C" w:rsidRDefault="00F8619C" w:rsidP="00F8619C">
            <w:pPr>
              <w:pStyle w:val="ConsPlusNormal"/>
              <w:jc w:val="both"/>
            </w:pPr>
            <w: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35</w:t>
            </w:r>
          </w:p>
        </w:tc>
        <w:tc>
          <w:tcPr>
            <w:tcW w:w="7009" w:type="dxa"/>
          </w:tcPr>
          <w:p w:rsidR="00F8619C" w:rsidRDefault="00F8619C" w:rsidP="00F8619C">
            <w:pPr>
              <w:pStyle w:val="ConsPlusNormal"/>
              <w:jc w:val="both"/>
            </w:pPr>
            <w: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36</w:t>
            </w:r>
          </w:p>
        </w:tc>
        <w:tc>
          <w:tcPr>
            <w:tcW w:w="7009" w:type="dxa"/>
          </w:tcPr>
          <w:p w:rsidR="00F8619C" w:rsidRDefault="00F8619C" w:rsidP="00F8619C">
            <w:pPr>
              <w:pStyle w:val="ConsPlusNormal"/>
              <w:jc w:val="both"/>
            </w:pPr>
            <w:r>
              <w:t>Крупнейшие озера, их происхождение. Болота. Подземные воды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37</w:t>
            </w:r>
          </w:p>
        </w:tc>
        <w:tc>
          <w:tcPr>
            <w:tcW w:w="7009" w:type="dxa"/>
          </w:tcPr>
          <w:p w:rsidR="00F8619C" w:rsidRDefault="00F8619C" w:rsidP="00F8619C">
            <w:pPr>
              <w:pStyle w:val="ConsPlusNormal"/>
              <w:jc w:val="both"/>
            </w:pPr>
            <w:r>
              <w:t>Ледники. Многолетняя мерзлота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38</w:t>
            </w:r>
          </w:p>
        </w:tc>
        <w:tc>
          <w:tcPr>
            <w:tcW w:w="7009" w:type="dxa"/>
          </w:tcPr>
          <w:p w:rsidR="00F8619C" w:rsidRDefault="00F8619C" w:rsidP="00F8619C">
            <w:pPr>
              <w:pStyle w:val="ConsPlusNormal"/>
              <w:jc w:val="both"/>
            </w:pPr>
            <w: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39</w:t>
            </w:r>
          </w:p>
        </w:tc>
        <w:tc>
          <w:tcPr>
            <w:tcW w:w="7009" w:type="dxa"/>
          </w:tcPr>
          <w:p w:rsidR="00F8619C" w:rsidRDefault="00F8619C" w:rsidP="00F8619C">
            <w:pPr>
              <w:pStyle w:val="ConsPlusNormal"/>
              <w:jc w:val="both"/>
            </w:pPr>
            <w: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40</w:t>
            </w:r>
          </w:p>
        </w:tc>
        <w:tc>
          <w:tcPr>
            <w:tcW w:w="7009" w:type="dxa"/>
          </w:tcPr>
          <w:p w:rsidR="00F8619C" w:rsidRDefault="00F8619C" w:rsidP="00F8619C">
            <w:pPr>
              <w:pStyle w:val="ConsPlusNormal"/>
              <w:jc w:val="both"/>
            </w:pPr>
            <w:r>
              <w:t>Почва - особый компонент природы. Факторы образования почв</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41</w:t>
            </w:r>
          </w:p>
        </w:tc>
        <w:tc>
          <w:tcPr>
            <w:tcW w:w="7009" w:type="dxa"/>
          </w:tcPr>
          <w:p w:rsidR="00F8619C" w:rsidRDefault="00F8619C" w:rsidP="00F8619C">
            <w:pPr>
              <w:pStyle w:val="ConsPlusNormal"/>
              <w:jc w:val="both"/>
            </w:pPr>
            <w:r>
              <w:t>Основные зональные типы почв, их свойства, различия в плодородии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42</w:t>
            </w:r>
          </w:p>
        </w:tc>
        <w:tc>
          <w:tcPr>
            <w:tcW w:w="7009" w:type="dxa"/>
          </w:tcPr>
          <w:p w:rsidR="00F8619C" w:rsidRDefault="00F8619C" w:rsidP="00F8619C">
            <w:pPr>
              <w:pStyle w:val="ConsPlusNormal"/>
              <w:jc w:val="both"/>
            </w:pPr>
            <w:r>
              <w:t>Почвенные ресурсы России. Меры по сохранению плодородия почв: мелиорация земель, борьба с эрозией почв и их загрязнением</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43</w:t>
            </w:r>
          </w:p>
        </w:tc>
        <w:tc>
          <w:tcPr>
            <w:tcW w:w="7009" w:type="dxa"/>
          </w:tcPr>
          <w:p w:rsidR="00F8619C" w:rsidRDefault="00F8619C" w:rsidP="00F8619C">
            <w:pPr>
              <w:pStyle w:val="ConsPlusNormal"/>
              <w:jc w:val="both"/>
            </w:pPr>
            <w:r>
              <w:t>Богатство растительного и животного мира России: видовое разнообразие, факторы, его определяющие</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44</w:t>
            </w:r>
          </w:p>
        </w:tc>
        <w:tc>
          <w:tcPr>
            <w:tcW w:w="7009" w:type="dxa"/>
          </w:tcPr>
          <w:p w:rsidR="00F8619C" w:rsidRDefault="00F8619C" w:rsidP="00F8619C">
            <w:pPr>
              <w:pStyle w:val="ConsPlusNormal"/>
              <w:jc w:val="both"/>
            </w:pPr>
            <w:r>
              <w:t>Особенности растительного и животного мира различных природно-хозяйственных зон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45</w:t>
            </w:r>
          </w:p>
        </w:tc>
        <w:tc>
          <w:tcPr>
            <w:tcW w:w="7009" w:type="dxa"/>
          </w:tcPr>
          <w:p w:rsidR="00F8619C" w:rsidRDefault="00F8619C" w:rsidP="00F8619C">
            <w:pPr>
              <w:pStyle w:val="ConsPlusNormal"/>
              <w:jc w:val="both"/>
            </w:pPr>
            <w:r>
              <w:t>Природно-хозяйственные зоны России: взаимосвязь и взаимообусловленность их компонентов</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46</w:t>
            </w:r>
          </w:p>
        </w:tc>
        <w:tc>
          <w:tcPr>
            <w:tcW w:w="7009" w:type="dxa"/>
          </w:tcPr>
          <w:p w:rsidR="00F8619C" w:rsidRDefault="00F8619C" w:rsidP="00F8619C">
            <w:pPr>
              <w:pStyle w:val="ConsPlusNormal"/>
              <w:jc w:val="both"/>
            </w:pPr>
            <w:r>
              <w:t>Природно-хозяйственные зоны России. Арктическая пустыня, тундра и лесотундра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lastRenderedPageBreak/>
              <w:t>Урок 47</w:t>
            </w:r>
          </w:p>
        </w:tc>
        <w:tc>
          <w:tcPr>
            <w:tcW w:w="7009" w:type="dxa"/>
          </w:tcPr>
          <w:p w:rsidR="00F8619C" w:rsidRDefault="00F8619C" w:rsidP="00F8619C">
            <w:pPr>
              <w:pStyle w:val="ConsPlusNormal"/>
              <w:jc w:val="both"/>
            </w:pPr>
            <w:r>
              <w:t>Природно-хозяйственные зоны России. Тайга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48</w:t>
            </w:r>
          </w:p>
        </w:tc>
        <w:tc>
          <w:tcPr>
            <w:tcW w:w="7009" w:type="dxa"/>
          </w:tcPr>
          <w:p w:rsidR="00F8619C" w:rsidRDefault="00F8619C" w:rsidP="00F8619C">
            <w:pPr>
              <w:pStyle w:val="ConsPlusNormal"/>
              <w:jc w:val="both"/>
            </w:pPr>
            <w:r>
              <w:t>Природно-хозяйственные зоны России. Смешанные и широколиственные леса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49</w:t>
            </w:r>
          </w:p>
        </w:tc>
        <w:tc>
          <w:tcPr>
            <w:tcW w:w="7009" w:type="dxa"/>
          </w:tcPr>
          <w:p w:rsidR="00F8619C" w:rsidRDefault="00F8619C" w:rsidP="00F8619C">
            <w:pPr>
              <w:pStyle w:val="ConsPlusNormal"/>
              <w:jc w:val="both"/>
            </w:pPr>
            <w:r>
              <w:t>Природно-хозяйственные зоны России. Степи и лесостепи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50</w:t>
            </w:r>
          </w:p>
        </w:tc>
        <w:tc>
          <w:tcPr>
            <w:tcW w:w="7009" w:type="dxa"/>
          </w:tcPr>
          <w:p w:rsidR="00F8619C" w:rsidRDefault="00F8619C" w:rsidP="00F8619C">
            <w:pPr>
              <w:pStyle w:val="ConsPlusNormal"/>
              <w:jc w:val="both"/>
            </w:pPr>
            <w:r>
              <w:t>Природно-хозяйственные зоны России. Пустыни и полупустыни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51</w:t>
            </w:r>
          </w:p>
        </w:tc>
        <w:tc>
          <w:tcPr>
            <w:tcW w:w="7009" w:type="dxa"/>
          </w:tcPr>
          <w:p w:rsidR="00F8619C" w:rsidRDefault="00F8619C" w:rsidP="00F8619C">
            <w:pPr>
              <w:pStyle w:val="ConsPlusNormal"/>
              <w:jc w:val="both"/>
            </w:pPr>
            <w:r>
              <w:t>Высотная поясность в горах на территории России. Горные системы европейской части России (Крымские горы, Кавказ, Урал)</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52</w:t>
            </w:r>
          </w:p>
        </w:tc>
        <w:tc>
          <w:tcPr>
            <w:tcW w:w="7009" w:type="dxa"/>
          </w:tcPr>
          <w:p w:rsidR="00F8619C" w:rsidRDefault="00F8619C" w:rsidP="00F8619C">
            <w:pPr>
              <w:pStyle w:val="ConsPlusNormal"/>
              <w:jc w:val="both"/>
            </w:pPr>
            <w:r>
              <w:t>Горные системы азиатской части России. Практическая работа "Объяснение различий структуры высотной поясности в горных системах"</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53</w:t>
            </w:r>
          </w:p>
        </w:tc>
        <w:tc>
          <w:tcPr>
            <w:tcW w:w="7009" w:type="dxa"/>
          </w:tcPr>
          <w:p w:rsidR="00F8619C" w:rsidRDefault="00F8619C" w:rsidP="00F8619C">
            <w:pPr>
              <w:pStyle w:val="ConsPlusNormal"/>
              <w:jc w:val="both"/>
            </w:pPr>
            <w: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54</w:t>
            </w:r>
          </w:p>
        </w:tc>
        <w:tc>
          <w:tcPr>
            <w:tcW w:w="7009" w:type="dxa"/>
          </w:tcPr>
          <w:p w:rsidR="00F8619C" w:rsidRDefault="00F8619C" w:rsidP="00F8619C">
            <w:pPr>
              <w:pStyle w:val="ConsPlusNormal"/>
              <w:jc w:val="both"/>
            </w:pPr>
            <w: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55</w:t>
            </w:r>
          </w:p>
        </w:tc>
        <w:tc>
          <w:tcPr>
            <w:tcW w:w="7009" w:type="dxa"/>
          </w:tcPr>
          <w:p w:rsidR="00F8619C" w:rsidRDefault="00F8619C" w:rsidP="00F8619C">
            <w:pPr>
              <w:pStyle w:val="ConsPlusNormal"/>
              <w:jc w:val="both"/>
            </w:pPr>
            <w:r>
              <w:t>Динамика численности населения России в XX - XXI вв. и факторы, определяющие ее. Переписи населения России. Основные меры современной демографической политики государства</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56</w:t>
            </w:r>
          </w:p>
        </w:tc>
        <w:tc>
          <w:tcPr>
            <w:tcW w:w="7009" w:type="dxa"/>
          </w:tcPr>
          <w:p w:rsidR="00F8619C" w:rsidRDefault="00F8619C" w:rsidP="00F8619C">
            <w:pPr>
              <w:pStyle w:val="ConsPlusNormal"/>
              <w:jc w:val="both"/>
            </w:pPr>
            <w:r>
              <w:t>Естественное движение населения. Географические различия в пределах разных регионов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57</w:t>
            </w:r>
          </w:p>
        </w:tc>
        <w:tc>
          <w:tcPr>
            <w:tcW w:w="7009" w:type="dxa"/>
          </w:tcPr>
          <w:p w:rsidR="00F8619C" w:rsidRDefault="00F8619C" w:rsidP="00F8619C">
            <w:pPr>
              <w:pStyle w:val="ConsPlusNormal"/>
              <w:jc w:val="both"/>
            </w:pPr>
            <w:r>
              <w:t>Резервный урок. Обобщающее повторение по теме "Природно-хозяйственные зоны"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58</w:t>
            </w:r>
          </w:p>
        </w:tc>
        <w:tc>
          <w:tcPr>
            <w:tcW w:w="7009" w:type="dxa"/>
          </w:tcPr>
          <w:p w:rsidR="00F8619C" w:rsidRDefault="000F1096" w:rsidP="000F1096">
            <w:pPr>
              <w:pStyle w:val="ConsPlusNormal"/>
              <w:jc w:val="both"/>
            </w:pPr>
            <w:r>
              <w:t xml:space="preserve">Половой и возрастной состав населения России </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59</w:t>
            </w:r>
          </w:p>
        </w:tc>
        <w:tc>
          <w:tcPr>
            <w:tcW w:w="7009" w:type="dxa"/>
          </w:tcPr>
          <w:p w:rsidR="00F8619C" w:rsidRDefault="00F8619C" w:rsidP="00F8619C">
            <w:pPr>
              <w:pStyle w:val="ConsPlusNormal"/>
              <w:jc w:val="both"/>
            </w:pPr>
            <w: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60</w:t>
            </w:r>
          </w:p>
        </w:tc>
        <w:tc>
          <w:tcPr>
            <w:tcW w:w="7009" w:type="dxa"/>
          </w:tcPr>
          <w:p w:rsidR="00F8619C" w:rsidRDefault="00F8619C" w:rsidP="00F8619C">
            <w:pPr>
              <w:pStyle w:val="ConsPlusNormal"/>
              <w:jc w:val="both"/>
            </w:pPr>
            <w:r>
              <w:t>Географические особенности размещения населения. Основная полоса расселения. Плотность населения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61</w:t>
            </w:r>
          </w:p>
        </w:tc>
        <w:tc>
          <w:tcPr>
            <w:tcW w:w="7009" w:type="dxa"/>
          </w:tcPr>
          <w:p w:rsidR="00F8619C" w:rsidRDefault="00F8619C" w:rsidP="00F8619C">
            <w:pPr>
              <w:pStyle w:val="ConsPlusNormal"/>
              <w:jc w:val="both"/>
            </w:pPr>
            <w:r>
              <w:t>Городское и сельское население. Виды городских и сельских населенных пунктов. Урбанизация в России. Крупнейшие города и городские агломерации. Роль городов в жизни страны</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lastRenderedPageBreak/>
              <w:t>Урок 62</w:t>
            </w:r>
          </w:p>
        </w:tc>
        <w:tc>
          <w:tcPr>
            <w:tcW w:w="7009" w:type="dxa"/>
          </w:tcPr>
          <w:p w:rsidR="00F8619C" w:rsidRDefault="00F8619C" w:rsidP="00F8619C">
            <w:pPr>
              <w:pStyle w:val="ConsPlusNormal"/>
              <w:jc w:val="both"/>
            </w:pPr>
            <w:r>
              <w:t>Сельская местность и современные тенденции сельского расселения</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63</w:t>
            </w:r>
          </w:p>
        </w:tc>
        <w:tc>
          <w:tcPr>
            <w:tcW w:w="7009" w:type="dxa"/>
          </w:tcPr>
          <w:p w:rsidR="00F8619C" w:rsidRDefault="00F8619C" w:rsidP="00F8619C">
            <w:pPr>
              <w:pStyle w:val="ConsPlusNormal"/>
              <w:jc w:val="both"/>
            </w:pPr>
            <w:r>
              <w:t>Резервный урок. Контрольная работа по темам "Численность населения России" и "Территориальные особенности размещения населения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64</w:t>
            </w:r>
          </w:p>
        </w:tc>
        <w:tc>
          <w:tcPr>
            <w:tcW w:w="7009" w:type="dxa"/>
          </w:tcPr>
          <w:p w:rsidR="00F8619C" w:rsidRDefault="00F8619C" w:rsidP="00F8619C">
            <w:pPr>
              <w:pStyle w:val="ConsPlusNormal"/>
              <w:jc w:val="both"/>
            </w:pPr>
            <w: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Российской Федерации"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65</w:t>
            </w:r>
          </w:p>
        </w:tc>
        <w:tc>
          <w:tcPr>
            <w:tcW w:w="7009" w:type="dxa"/>
          </w:tcPr>
          <w:p w:rsidR="00F8619C" w:rsidRDefault="00F8619C" w:rsidP="00F8619C">
            <w:pPr>
              <w:pStyle w:val="ConsPlusNormal"/>
              <w:jc w:val="both"/>
            </w:pPr>
            <w:r>
              <w:t>География религий. Объекты Всемирного культурного наследия ЮНЕСКО на территории России</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66</w:t>
            </w:r>
          </w:p>
        </w:tc>
        <w:tc>
          <w:tcPr>
            <w:tcW w:w="7009" w:type="dxa"/>
          </w:tcPr>
          <w:p w:rsidR="00F8619C" w:rsidRDefault="000F1096" w:rsidP="00F8619C">
            <w:pPr>
              <w:pStyle w:val="ConsPlusNormal"/>
              <w:jc w:val="both"/>
            </w:pPr>
            <w:r>
              <w:t>Резервный урок. Обобщающее повторение по темам "Народы и религии России" и "Половой и возрастной состав населения России»</w:t>
            </w:r>
          </w:p>
        </w:tc>
        <w:tc>
          <w:tcPr>
            <w:tcW w:w="1276" w:type="dxa"/>
            <w:vAlign w:val="center"/>
          </w:tcPr>
          <w:p w:rsidR="00F8619C" w:rsidRDefault="00F8619C" w:rsidP="00F8619C">
            <w:pPr>
              <w:pStyle w:val="ConsPlusNormal"/>
            </w:pPr>
          </w:p>
        </w:tc>
      </w:tr>
      <w:tr w:rsidR="00F8619C" w:rsidTr="006F30C4">
        <w:tc>
          <w:tcPr>
            <w:tcW w:w="1133" w:type="dxa"/>
            <w:vAlign w:val="center"/>
          </w:tcPr>
          <w:p w:rsidR="00F8619C" w:rsidRDefault="00F8619C" w:rsidP="00F8619C">
            <w:pPr>
              <w:pStyle w:val="ConsPlusNormal"/>
            </w:pPr>
            <w:r>
              <w:t>Урок 67</w:t>
            </w:r>
          </w:p>
        </w:tc>
        <w:tc>
          <w:tcPr>
            <w:tcW w:w="7009" w:type="dxa"/>
          </w:tcPr>
          <w:p w:rsidR="00F8619C" w:rsidRDefault="00F8619C" w:rsidP="00F8619C">
            <w:pPr>
              <w:pStyle w:val="ConsPlusNormal"/>
              <w:jc w:val="both"/>
            </w:pPr>
            <w: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276" w:type="dxa"/>
            <w:vAlign w:val="center"/>
          </w:tcPr>
          <w:p w:rsidR="00F8619C" w:rsidRDefault="00F8619C" w:rsidP="00F8619C">
            <w:pPr>
              <w:pStyle w:val="ConsPlusNormal"/>
              <w:jc w:val="center"/>
            </w:pPr>
            <w:r>
              <w:t>0,5</w:t>
            </w:r>
          </w:p>
        </w:tc>
      </w:tr>
      <w:tr w:rsidR="00F8619C" w:rsidTr="006F30C4">
        <w:tc>
          <w:tcPr>
            <w:tcW w:w="1133" w:type="dxa"/>
            <w:vAlign w:val="center"/>
          </w:tcPr>
          <w:p w:rsidR="00F8619C" w:rsidRDefault="00F8619C" w:rsidP="00F8619C">
            <w:pPr>
              <w:pStyle w:val="ConsPlusNormal"/>
            </w:pPr>
            <w:r>
              <w:t>Урок 68</w:t>
            </w:r>
          </w:p>
        </w:tc>
        <w:tc>
          <w:tcPr>
            <w:tcW w:w="7009" w:type="dxa"/>
          </w:tcPr>
          <w:p w:rsidR="00F8619C" w:rsidRDefault="00F8619C" w:rsidP="00F8619C">
            <w:pPr>
              <w:pStyle w:val="ConsPlusNormal"/>
              <w:jc w:val="both"/>
            </w:pPr>
            <w:r>
              <w:t>Понятие человеческого капитала. Трудовые ресурсы, рабочая сила. Качество населения и показатели, характеризующие его. Индекс человеческого развития (далее -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276" w:type="dxa"/>
            <w:vAlign w:val="center"/>
          </w:tcPr>
          <w:p w:rsidR="00F8619C" w:rsidRDefault="00F8619C" w:rsidP="00F8619C">
            <w:pPr>
              <w:pStyle w:val="ConsPlusNormal"/>
              <w:jc w:val="center"/>
            </w:pPr>
            <w:r>
              <w:t>0,5</w:t>
            </w:r>
          </w:p>
        </w:tc>
      </w:tr>
      <w:tr w:rsidR="00F8619C" w:rsidTr="006F30C4">
        <w:tc>
          <w:tcPr>
            <w:tcW w:w="9418" w:type="dxa"/>
            <w:gridSpan w:val="3"/>
          </w:tcPr>
          <w:p w:rsidR="00F8619C" w:rsidRDefault="00F8619C" w:rsidP="00F8619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F8619C" w:rsidRDefault="00F8619C" w:rsidP="00F8619C">
      <w:pPr>
        <w:pStyle w:val="ConsPlusNormal"/>
        <w:ind w:firstLine="540"/>
        <w:jc w:val="both"/>
      </w:pPr>
    </w:p>
    <w:p w:rsidR="00F8619C" w:rsidRDefault="00F8619C" w:rsidP="00F8619C">
      <w:pPr>
        <w:pStyle w:val="ConsPlusNormal"/>
        <w:jc w:val="right"/>
      </w:pPr>
      <w:r>
        <w:t>Таблица 20.4</w:t>
      </w:r>
    </w:p>
    <w:p w:rsidR="00F8619C" w:rsidRPr="00F8619C" w:rsidRDefault="00F8619C" w:rsidP="00F8619C">
      <w:pPr>
        <w:pStyle w:val="ConsPlusNormal"/>
        <w:jc w:val="both"/>
        <w:rPr>
          <w:b/>
        </w:rPr>
      </w:pPr>
      <w:r w:rsidRPr="00F8619C">
        <w:rPr>
          <w:b/>
        </w:rP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009"/>
        <w:gridCol w:w="1134"/>
      </w:tblGrid>
      <w:tr w:rsidR="00F8619C" w:rsidTr="00F8619C">
        <w:tc>
          <w:tcPr>
            <w:tcW w:w="1133" w:type="dxa"/>
          </w:tcPr>
          <w:p w:rsidR="00F8619C" w:rsidRDefault="00F8619C" w:rsidP="00F8619C">
            <w:pPr>
              <w:pStyle w:val="ConsPlusNormal"/>
              <w:jc w:val="center"/>
            </w:pPr>
            <w:r>
              <w:t>N урока</w:t>
            </w:r>
          </w:p>
        </w:tc>
        <w:tc>
          <w:tcPr>
            <w:tcW w:w="7009" w:type="dxa"/>
          </w:tcPr>
          <w:p w:rsidR="00F8619C" w:rsidRDefault="00F8619C" w:rsidP="00F8619C">
            <w:pPr>
              <w:pStyle w:val="ConsPlusNormal"/>
              <w:jc w:val="center"/>
            </w:pPr>
            <w:r>
              <w:t>Тема урока</w:t>
            </w:r>
          </w:p>
        </w:tc>
        <w:tc>
          <w:tcPr>
            <w:tcW w:w="1134" w:type="dxa"/>
          </w:tcPr>
          <w:p w:rsidR="00F8619C" w:rsidRDefault="00F8619C" w:rsidP="00F8619C">
            <w:pPr>
              <w:pStyle w:val="ConsPlusNormal"/>
              <w:jc w:val="center"/>
            </w:pPr>
            <w:r>
              <w:t>Количество часов на практические работы</w:t>
            </w:r>
          </w:p>
        </w:tc>
      </w:tr>
      <w:tr w:rsidR="00F8619C" w:rsidTr="00F8619C">
        <w:tc>
          <w:tcPr>
            <w:tcW w:w="1133" w:type="dxa"/>
            <w:vAlign w:val="center"/>
          </w:tcPr>
          <w:p w:rsidR="00F8619C" w:rsidRDefault="00F8619C" w:rsidP="00F8619C">
            <w:pPr>
              <w:pStyle w:val="ConsPlusNormal"/>
            </w:pPr>
            <w:r>
              <w:t>Урок 1</w:t>
            </w:r>
          </w:p>
        </w:tc>
        <w:tc>
          <w:tcPr>
            <w:tcW w:w="7009" w:type="dxa"/>
          </w:tcPr>
          <w:p w:rsidR="00F8619C" w:rsidRDefault="00F8619C" w:rsidP="00F8619C">
            <w:pPr>
              <w:pStyle w:val="ConsPlusNormal"/>
              <w:jc w:val="both"/>
            </w:pPr>
            <w: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2</w:t>
            </w:r>
          </w:p>
        </w:tc>
        <w:tc>
          <w:tcPr>
            <w:tcW w:w="7009" w:type="dxa"/>
          </w:tcPr>
          <w:p w:rsidR="00F8619C" w:rsidRDefault="00F8619C" w:rsidP="00F8619C">
            <w:pPr>
              <w:pStyle w:val="ConsPlusNormal"/>
              <w:jc w:val="both"/>
            </w:pPr>
            <w:r>
              <w:t>Экономико-географическое положение России как фактор развития ее хозяйства. ВВП и ВРП. Экономические карты. "</w:t>
            </w:r>
            <w:hyperlink r:id="rId44" w:tooltip="Распоряжение Правительства РФ от 13.02.2019 N 207-р (ред. от 30.09.2022) &lt;Об утверждении Стратегии пространственного развития Российской Федерации на период до 2025 года&gt; ------------ Утратил силу или отменен {КонсультантПлюс}">
              <w:r>
                <w:rPr>
                  <w:color w:val="0000FF"/>
                </w:rPr>
                <w:t>Стратегия</w:t>
              </w:r>
            </w:hyperlink>
            <w:r>
              <w:t xml:space="preserve"> пространственного развития Российской Федерации на </w:t>
            </w:r>
            <w:r w:rsidR="000F1096">
              <w:t xml:space="preserve"> период до 2030 года </w:t>
            </w:r>
            <w:r>
              <w:t>". Геостратегические территории</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lastRenderedPageBreak/>
              <w:t>Урок 3</w:t>
            </w:r>
          </w:p>
        </w:tc>
        <w:tc>
          <w:tcPr>
            <w:tcW w:w="7009" w:type="dxa"/>
          </w:tcPr>
          <w:p w:rsidR="00F8619C" w:rsidRDefault="00F8619C" w:rsidP="00F8619C">
            <w:pPr>
              <w:pStyle w:val="ConsPlusNormal"/>
              <w:jc w:val="both"/>
            </w:pPr>
            <w: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4</w:t>
            </w:r>
          </w:p>
        </w:tc>
        <w:tc>
          <w:tcPr>
            <w:tcW w:w="7009" w:type="dxa"/>
          </w:tcPr>
          <w:p w:rsidR="00F8619C" w:rsidRDefault="00F8619C" w:rsidP="00F8619C">
            <w:pPr>
              <w:pStyle w:val="ConsPlusNormal"/>
              <w:jc w:val="both"/>
            </w:pPr>
            <w:r>
              <w:t>Резервный урок. Обобщающее повторение по теме "Общая характеристика хозяйства России"</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5</w:t>
            </w:r>
          </w:p>
        </w:tc>
        <w:tc>
          <w:tcPr>
            <w:tcW w:w="7009" w:type="dxa"/>
          </w:tcPr>
          <w:p w:rsidR="00F8619C" w:rsidRDefault="00F8619C" w:rsidP="00F8619C">
            <w:pPr>
              <w:pStyle w:val="ConsPlusNormal"/>
              <w:jc w:val="both"/>
            </w:pPr>
            <w:r>
              <w:t>ТЭК. Место России в мировой добыче основных видов топливных ресурсов. Угольная промышленность</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6</w:t>
            </w:r>
          </w:p>
        </w:tc>
        <w:tc>
          <w:tcPr>
            <w:tcW w:w="7009" w:type="dxa"/>
          </w:tcPr>
          <w:p w:rsidR="00F8619C" w:rsidRDefault="00F8619C" w:rsidP="00F8619C">
            <w:pPr>
              <w:pStyle w:val="ConsPlusNormal"/>
              <w:jc w:val="both"/>
            </w:pPr>
            <w:r>
              <w:t>Нефтяная промышленность</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7</w:t>
            </w:r>
          </w:p>
        </w:tc>
        <w:tc>
          <w:tcPr>
            <w:tcW w:w="7009" w:type="dxa"/>
          </w:tcPr>
          <w:p w:rsidR="00F8619C" w:rsidRDefault="00F8619C" w:rsidP="00F8619C">
            <w:pPr>
              <w:pStyle w:val="ConsPlusNormal"/>
              <w:jc w:val="both"/>
            </w:pPr>
            <w:r>
              <w:t>Газовая промышленность</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8</w:t>
            </w:r>
          </w:p>
        </w:tc>
        <w:tc>
          <w:tcPr>
            <w:tcW w:w="7009" w:type="dxa"/>
          </w:tcPr>
          <w:p w:rsidR="00F8619C" w:rsidRDefault="00F8619C" w:rsidP="00F8619C">
            <w:pPr>
              <w:pStyle w:val="ConsPlusNormal"/>
              <w:jc w:val="both"/>
            </w:pPr>
            <w: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9</w:t>
            </w:r>
          </w:p>
        </w:tc>
        <w:tc>
          <w:tcPr>
            <w:tcW w:w="7009" w:type="dxa"/>
          </w:tcPr>
          <w:p w:rsidR="00F8619C" w:rsidRDefault="00F8619C" w:rsidP="00F8619C">
            <w:pPr>
              <w:pStyle w:val="ConsPlusNormal"/>
              <w:jc w:val="both"/>
            </w:pPr>
            <w: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w:t>
            </w:r>
            <w:r w:rsidR="000F1096">
              <w:t xml:space="preserve">на период до 2050 года", утвержденной </w:t>
            </w:r>
            <w:hyperlink r:id="rId45" w:tooltip="Распоряжение Правительства РФ от 12.04.2025 N 908-р &lt;Об утверждении Энергетической стратегии Российской Федерации на период до 2050 года&gt; {КонсультантПлюс}">
              <w:r w:rsidR="000F1096">
                <w:rPr>
                  <w:color w:val="0000FF"/>
                </w:rPr>
                <w:t>распоряжением</w:t>
              </w:r>
            </w:hyperlink>
            <w:r w:rsidR="000F1096">
              <w:t xml:space="preserve"> Правительства Российской Федерации от 12 апреля 2025 г. N 908-р. </w:t>
            </w:r>
            <w:r>
              <w:t>Практическая работа "Сравнительная оценка возможностей для развития энергетики ВИЭ в отдельных регионах страны"</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10</w:t>
            </w:r>
          </w:p>
        </w:tc>
        <w:tc>
          <w:tcPr>
            <w:tcW w:w="7009" w:type="dxa"/>
          </w:tcPr>
          <w:p w:rsidR="00F8619C" w:rsidRDefault="00F8619C" w:rsidP="00F8619C">
            <w:pPr>
              <w:pStyle w:val="ConsPlusNormal"/>
              <w:jc w:val="both"/>
            </w:pPr>
            <w:r>
              <w:t>Резервный урок. Обобщающее повторение по теме "Топливно-энергетический комплекс (ТЭК)"</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11</w:t>
            </w:r>
          </w:p>
        </w:tc>
        <w:tc>
          <w:tcPr>
            <w:tcW w:w="7009" w:type="dxa"/>
          </w:tcPr>
          <w:p w:rsidR="00F8619C" w:rsidRDefault="00F8619C" w:rsidP="00F8619C">
            <w:pPr>
              <w:pStyle w:val="ConsPlusNormal"/>
              <w:jc w:val="both"/>
            </w:pPr>
            <w:r>
              <w:t xml:space="preserve">Металлургический комплекс.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w:t>
            </w:r>
            <w:hyperlink r:id="rId46" w:tooltip="Распоряжение Правительства РФ от 28.12.2022 N 4260-р (ред. от 21.10.2024) &lt;О Стратегии развития металлургической промышленности Российской Федерации на период до 2030 года&gt; {КонсультантПлюс}">
              <w:r>
                <w:rPr>
                  <w:color w:val="0000FF"/>
                </w:rPr>
                <w:t>распоряжением</w:t>
              </w:r>
            </w:hyperlink>
            <w:r>
              <w:t xml:space="preserve"> Правительства Российской Федерации от 28 декабря 2022 г. N 4260-р</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12</w:t>
            </w:r>
          </w:p>
        </w:tc>
        <w:tc>
          <w:tcPr>
            <w:tcW w:w="7009" w:type="dxa"/>
          </w:tcPr>
          <w:p w:rsidR="00F8619C" w:rsidRDefault="00F8619C" w:rsidP="00F8619C">
            <w:pPr>
              <w:pStyle w:val="ConsPlusNormal"/>
              <w:jc w:val="both"/>
            </w:pPr>
            <w:r>
              <w:t>Место России в мировом производстве черных металлов. Особенности технологии производства черных металлов. География металлургии черных металлов: основные районы и центры</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13</w:t>
            </w:r>
          </w:p>
        </w:tc>
        <w:tc>
          <w:tcPr>
            <w:tcW w:w="7009" w:type="dxa"/>
          </w:tcPr>
          <w:p w:rsidR="00F8619C" w:rsidRDefault="00F8619C" w:rsidP="00F8619C">
            <w:pPr>
              <w:pStyle w:val="ConsPlusNormal"/>
              <w:jc w:val="both"/>
            </w:pPr>
            <w: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134" w:type="dxa"/>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14</w:t>
            </w:r>
          </w:p>
        </w:tc>
        <w:tc>
          <w:tcPr>
            <w:tcW w:w="7009" w:type="dxa"/>
          </w:tcPr>
          <w:p w:rsidR="00F8619C" w:rsidRDefault="00F8619C" w:rsidP="00F8619C">
            <w:pPr>
              <w:pStyle w:val="ConsPlusNormal"/>
              <w:jc w:val="both"/>
            </w:pPr>
            <w:r>
              <w:t xml:space="preserve">Машиностроительный комплекс. Роль машиностроения в реализации целей политики импортозамещения. Практическая </w:t>
            </w:r>
            <w:r>
              <w:lastRenderedPageBreak/>
              <w:t>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134" w:type="dxa"/>
          </w:tcPr>
          <w:p w:rsidR="00F8619C" w:rsidRDefault="00F8619C" w:rsidP="00F8619C">
            <w:pPr>
              <w:pStyle w:val="ConsPlusNormal"/>
              <w:jc w:val="center"/>
            </w:pPr>
            <w:r>
              <w:lastRenderedPageBreak/>
              <w:t>0,5</w:t>
            </w:r>
          </w:p>
        </w:tc>
      </w:tr>
      <w:tr w:rsidR="00F8619C" w:rsidTr="00F8619C">
        <w:tc>
          <w:tcPr>
            <w:tcW w:w="1133" w:type="dxa"/>
            <w:vAlign w:val="center"/>
          </w:tcPr>
          <w:p w:rsidR="00F8619C" w:rsidRDefault="00F8619C" w:rsidP="00F8619C">
            <w:pPr>
              <w:pStyle w:val="ConsPlusNormal"/>
            </w:pPr>
            <w:r>
              <w:lastRenderedPageBreak/>
              <w:t>Урок 15</w:t>
            </w:r>
          </w:p>
        </w:tc>
        <w:tc>
          <w:tcPr>
            <w:tcW w:w="7009" w:type="dxa"/>
          </w:tcPr>
          <w:p w:rsidR="00F8619C" w:rsidRDefault="00F8619C" w:rsidP="00F8619C">
            <w:pPr>
              <w:pStyle w:val="ConsPlusNormal"/>
              <w:jc w:val="both"/>
            </w:pPr>
            <w: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16</w:t>
            </w:r>
          </w:p>
        </w:tc>
        <w:tc>
          <w:tcPr>
            <w:tcW w:w="7009" w:type="dxa"/>
          </w:tcPr>
          <w:p w:rsidR="00F8619C" w:rsidRDefault="00F8619C" w:rsidP="00F8619C">
            <w:pPr>
              <w:pStyle w:val="ConsPlusNormal"/>
              <w:jc w:val="both"/>
            </w:pPr>
            <w:r>
              <w:t>Резервный урок. Обобщающее повторение по темам "Металлургический комплекс" и "Машиностроительный комплекс"</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17</w:t>
            </w:r>
          </w:p>
        </w:tc>
        <w:tc>
          <w:tcPr>
            <w:tcW w:w="7009" w:type="dxa"/>
          </w:tcPr>
          <w:p w:rsidR="00F8619C" w:rsidRDefault="00F8619C" w:rsidP="00F8619C">
            <w:pPr>
              <w:pStyle w:val="ConsPlusNormal"/>
              <w:jc w:val="both"/>
            </w:pPr>
            <w:r>
              <w:t>Химическая промышленность. Состав, место и значение в хозяйстве. Место России в мировом производстве химической продукции</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18</w:t>
            </w:r>
          </w:p>
        </w:tc>
        <w:tc>
          <w:tcPr>
            <w:tcW w:w="7009" w:type="dxa"/>
          </w:tcPr>
          <w:p w:rsidR="00F8619C" w:rsidRDefault="00F8619C" w:rsidP="00F8619C">
            <w:pPr>
              <w:pStyle w:val="ConsPlusNormal"/>
              <w:jc w:val="both"/>
            </w:pPr>
            <w:r>
              <w:t xml:space="preserve">Факторы размещения предприятий. Химическая промышленность и охрана окружающей среды. Основные положения </w:t>
            </w:r>
            <w:hyperlink r:id="rId47" w:tooltip="Ссылка на КонсультантПлюс">
              <w:r>
                <w:rPr>
                  <w:color w:val="0000FF"/>
                </w:rPr>
                <w:t>стратегии</w:t>
              </w:r>
            </w:hyperlink>
            <w:r>
              <w:t xml:space="preserve"> развития химического и нефтехимического комплекса на период до 2030 года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19</w:t>
            </w:r>
          </w:p>
        </w:tc>
        <w:tc>
          <w:tcPr>
            <w:tcW w:w="7009" w:type="dxa"/>
          </w:tcPr>
          <w:p w:rsidR="00F8619C" w:rsidRDefault="00F8619C" w:rsidP="00F8619C">
            <w:pPr>
              <w:pStyle w:val="ConsPlusNormal"/>
              <w:jc w:val="both"/>
            </w:pPr>
            <w:r>
              <w:t>Лесопромышленный комплекс. Состав, место и значение в хозяйстве. Место России в мировом производстве продукции лесного комплекса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20</w:t>
            </w:r>
          </w:p>
        </w:tc>
        <w:tc>
          <w:tcPr>
            <w:tcW w:w="7009" w:type="dxa"/>
          </w:tcPr>
          <w:p w:rsidR="00F8619C" w:rsidRDefault="00F8619C" w:rsidP="00F8619C">
            <w:pPr>
              <w:pStyle w:val="ConsPlusNormal"/>
              <w:jc w:val="both"/>
            </w:pPr>
            <w: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утвержденная распоряжением Правительства Российской Федерации от 11 февраля 2021 г. N 312-р (</w:t>
            </w:r>
            <w:hyperlink r:id="rId48"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Pr>
                  <w:color w:val="0000FF"/>
                </w:rPr>
                <w:t>главы II</w:t>
              </w:r>
            </w:hyperlink>
            <w:r>
              <w:t xml:space="preserve"> и </w:t>
            </w:r>
            <w:hyperlink r:id="rId49"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Pr>
                  <w:color w:val="0000FF"/>
                </w:rPr>
                <w:t>III</w:t>
              </w:r>
            </w:hyperlink>
            <w:r>
              <w:t xml:space="preserve">, </w:t>
            </w:r>
            <w:hyperlink r:id="rId50"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Pr>
                  <w:color w:val="0000FF"/>
                </w:rPr>
                <w:t>приложения N 1</w:t>
              </w:r>
            </w:hyperlink>
            <w:r w:rsidR="000F1096">
              <w:t xml:space="preserve"> и N 2</w:t>
            </w:r>
            <w:r>
              <w:t>), с целью определения перспектив и проблем развития комплекса"</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21</w:t>
            </w:r>
          </w:p>
        </w:tc>
        <w:tc>
          <w:tcPr>
            <w:tcW w:w="7009" w:type="dxa"/>
          </w:tcPr>
          <w:p w:rsidR="00F8619C" w:rsidRDefault="00F8619C" w:rsidP="00F8619C">
            <w:pPr>
              <w:pStyle w:val="ConsPlusNormal"/>
              <w:jc w:val="both"/>
            </w:pPr>
            <w:r>
              <w:t>Резервный урок. Обобщающее повторение по теме "Химико-лесной комплекс"</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22</w:t>
            </w:r>
          </w:p>
        </w:tc>
        <w:tc>
          <w:tcPr>
            <w:tcW w:w="7009" w:type="dxa"/>
          </w:tcPr>
          <w:p w:rsidR="00F8619C" w:rsidRDefault="00F8619C" w:rsidP="00F8619C">
            <w:pPr>
              <w:pStyle w:val="ConsPlusNormal"/>
              <w:jc w:val="both"/>
            </w:pPr>
            <w:r>
              <w:t>Агропромышленный комплекс. Состав, место и значение в экономике страны. Сельское хозяйство. Сельское хозяйство и окружающая среда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23</w:t>
            </w:r>
          </w:p>
        </w:tc>
        <w:tc>
          <w:tcPr>
            <w:tcW w:w="7009" w:type="dxa"/>
          </w:tcPr>
          <w:p w:rsidR="00F8619C" w:rsidRDefault="00F8619C" w:rsidP="00F8619C">
            <w:pPr>
              <w:pStyle w:val="ConsPlusNormal"/>
              <w:jc w:val="both"/>
            </w:pPr>
            <w:r>
              <w:t>Растениеводство и животноводство: география основных отраслей</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24</w:t>
            </w:r>
          </w:p>
        </w:tc>
        <w:tc>
          <w:tcPr>
            <w:tcW w:w="7009" w:type="dxa"/>
          </w:tcPr>
          <w:p w:rsidR="00F8619C" w:rsidRDefault="00F8619C" w:rsidP="00F8619C">
            <w:pPr>
              <w:pStyle w:val="ConsPlusNormal"/>
              <w:jc w:val="both"/>
            </w:pPr>
            <w:r>
              <w:t>Пищевая промышленность. Легкая промышленность. Состав, место и значение в хозяйстве. Факторы размещения предприятий. Легкая промышленность и охрана окружающей среды</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25</w:t>
            </w:r>
          </w:p>
        </w:tc>
        <w:tc>
          <w:tcPr>
            <w:tcW w:w="7009" w:type="dxa"/>
          </w:tcPr>
          <w:p w:rsidR="00F8619C" w:rsidRDefault="00F8619C" w:rsidP="00F8619C">
            <w:pPr>
              <w:pStyle w:val="ConsPlusNormal"/>
              <w:jc w:val="both"/>
            </w:pPr>
            <w:r>
              <w:t>"</w:t>
            </w:r>
            <w:hyperlink r:id="rId51" w:tooltip="Распоряжение Правительства РФ от 08.09.2022 N 2567-р (ред. от 07.02.2025) &lt;Об утверждении Стратегии развития агропромышленного и рыбохозяйственного комплексов Российской Федерации на период до 2030 года&gt; {КонсультантПлюс}">
              <w:r>
                <w:rPr>
                  <w:color w:val="0000FF"/>
                </w:rPr>
                <w:t>Стратегия</w:t>
              </w:r>
            </w:hyperlink>
            <w:r>
              <w:t xml:space="preserve">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lastRenderedPageBreak/>
              <w:t>Урок 26</w:t>
            </w:r>
          </w:p>
        </w:tc>
        <w:tc>
          <w:tcPr>
            <w:tcW w:w="7009" w:type="dxa"/>
          </w:tcPr>
          <w:p w:rsidR="00F8619C" w:rsidRDefault="00F8619C" w:rsidP="00F8619C">
            <w:pPr>
              <w:pStyle w:val="ConsPlusNormal"/>
              <w:jc w:val="both"/>
            </w:pPr>
            <w:r>
              <w:t>Резервный урок. Обобщающее повторение по теме "Агропромышленный комплекс (АПК)"</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27</w:t>
            </w:r>
          </w:p>
        </w:tc>
        <w:tc>
          <w:tcPr>
            <w:tcW w:w="7009" w:type="dxa"/>
          </w:tcPr>
          <w:p w:rsidR="00F8619C" w:rsidRDefault="00F8619C" w:rsidP="00F8619C">
            <w:pPr>
              <w:pStyle w:val="ConsPlusNormal"/>
              <w:jc w:val="both"/>
            </w:pPr>
            <w:r>
              <w:t xml:space="preserve">Инфраструктурный комплекс. Транспорт. Состав, место и значение в хозяйстве. Крупнейшие транспортные узлы. </w:t>
            </w:r>
            <w:hyperlink r:id="rId52" w:tooltip="Распоряжение Правительства РФ от 27.11.2021 N 3363-р (ред. от 06.11.2024) &lt;О Транспортной стратегии Российской Федерации до 2030 года с прогнозом на период до 2035 года&gt; {КонсультантПлюс}">
              <w:r>
                <w:rPr>
                  <w:color w:val="0000FF"/>
                </w:rPr>
                <w:t>Стратегия</w:t>
              </w:r>
            </w:hyperlink>
            <w:r>
              <w:t xml:space="preserve"> развития транспорта России на период до 2030 года, утвержденная распоряжением Правительства Российской Федерации от 27 ноября 2021 г. N 3363-р</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28</w:t>
            </w:r>
          </w:p>
        </w:tc>
        <w:tc>
          <w:tcPr>
            <w:tcW w:w="7009" w:type="dxa"/>
          </w:tcPr>
          <w:p w:rsidR="00F8619C" w:rsidRDefault="00F8619C" w:rsidP="00F8619C">
            <w:pPr>
              <w:pStyle w:val="ConsPlusNormal"/>
              <w:jc w:val="both"/>
            </w:pPr>
            <w: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29</w:t>
            </w:r>
          </w:p>
        </w:tc>
        <w:tc>
          <w:tcPr>
            <w:tcW w:w="7009" w:type="dxa"/>
          </w:tcPr>
          <w:p w:rsidR="00F8619C" w:rsidRDefault="00F8619C" w:rsidP="00F8619C">
            <w:pPr>
              <w:pStyle w:val="ConsPlusNormal"/>
              <w:jc w:val="both"/>
            </w:pPr>
            <w:r>
              <w:t>География отдельных видов транспорта. Основные транспортные пути. Транспорт и охрана окружающей среды</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30</w:t>
            </w:r>
          </w:p>
        </w:tc>
        <w:tc>
          <w:tcPr>
            <w:tcW w:w="7009" w:type="dxa"/>
          </w:tcPr>
          <w:p w:rsidR="00F8619C" w:rsidRDefault="00F8619C" w:rsidP="00F8619C">
            <w:pPr>
              <w:pStyle w:val="ConsPlusNormal"/>
              <w:jc w:val="both"/>
            </w:pPr>
            <w: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31</w:t>
            </w:r>
          </w:p>
        </w:tc>
        <w:tc>
          <w:tcPr>
            <w:tcW w:w="7009" w:type="dxa"/>
          </w:tcPr>
          <w:p w:rsidR="00F8619C" w:rsidRDefault="00F8619C" w:rsidP="00F8619C">
            <w:pPr>
              <w:pStyle w:val="ConsPlusNormal"/>
              <w:jc w:val="both"/>
            </w:pPr>
            <w:r>
              <w:t>Рекреационное хозяйство. Практическая работа "Характеристика туристско-рекреационного потенциала своего края"</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32</w:t>
            </w:r>
          </w:p>
        </w:tc>
        <w:tc>
          <w:tcPr>
            <w:tcW w:w="7009" w:type="dxa"/>
          </w:tcPr>
          <w:p w:rsidR="00F8619C" w:rsidRDefault="00F8619C" w:rsidP="00F8619C">
            <w:pPr>
              <w:pStyle w:val="ConsPlusNormal"/>
              <w:jc w:val="both"/>
            </w:pPr>
            <w:r>
              <w:t>Резервный урок. Обобщающее повторение по теме "Инфраструктурный комплекс"</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33</w:t>
            </w:r>
          </w:p>
        </w:tc>
        <w:tc>
          <w:tcPr>
            <w:tcW w:w="7009" w:type="dxa"/>
          </w:tcPr>
          <w:p w:rsidR="00F8619C" w:rsidRDefault="00F8619C" w:rsidP="00F8619C">
            <w:pPr>
              <w:pStyle w:val="ConsPlusNormal"/>
              <w:jc w:val="both"/>
            </w:pPr>
            <w:r>
              <w:t xml:space="preserve">Государственная политика как фактор размещения производства. </w:t>
            </w:r>
            <w:hyperlink r:id="rId53"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Pr>
                  <w:color w:val="0000FF"/>
                </w:rPr>
                <w:t>Стратегия</w:t>
              </w:r>
            </w:hyperlink>
            <w:r>
              <w:t xml:space="preserve"> пространственного развития Российской Федерации на период до 2030 года с прогнозом до 2036, утвержденная распоряжением Правительства Российской Федерации от 28 декабря 2024 г. N 4146-р: основные положения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34</w:t>
            </w:r>
          </w:p>
        </w:tc>
        <w:tc>
          <w:tcPr>
            <w:tcW w:w="7009" w:type="dxa"/>
          </w:tcPr>
          <w:p w:rsidR="00F8619C" w:rsidRDefault="00F8619C" w:rsidP="00F8619C">
            <w:pPr>
              <w:pStyle w:val="ConsPlusNormal"/>
              <w:jc w:val="both"/>
            </w:pPr>
            <w:r>
              <w:t xml:space="preserve">Развитие хозяйства и состояние окружающей среды. </w:t>
            </w:r>
            <w:r w:rsidR="000F1096">
              <w:t>Документы стратегического планирования в сфере обеспечения экологической безопасности.</w:t>
            </w:r>
            <w:r>
              <w:t xml:space="preserve">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35</w:t>
            </w:r>
          </w:p>
        </w:tc>
        <w:tc>
          <w:tcPr>
            <w:tcW w:w="7009" w:type="dxa"/>
          </w:tcPr>
          <w:p w:rsidR="00F8619C" w:rsidRDefault="00F8619C" w:rsidP="00F8619C">
            <w:pPr>
              <w:pStyle w:val="ConsPlusNormal"/>
              <w:jc w:val="both"/>
            </w:pPr>
            <w:r>
              <w:t>Европейский Север России. Географическое положение. Особенности природно-ресурсного потенциала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36</w:t>
            </w:r>
          </w:p>
        </w:tc>
        <w:tc>
          <w:tcPr>
            <w:tcW w:w="7009" w:type="dxa"/>
          </w:tcPr>
          <w:p w:rsidR="00F8619C" w:rsidRDefault="00F8619C" w:rsidP="00F8619C">
            <w:pPr>
              <w:pStyle w:val="ConsPlusNormal"/>
              <w:jc w:val="both"/>
            </w:pPr>
            <w:r>
              <w:t>Европейский Север России. Особенности населения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37</w:t>
            </w:r>
          </w:p>
        </w:tc>
        <w:tc>
          <w:tcPr>
            <w:tcW w:w="7009" w:type="dxa"/>
          </w:tcPr>
          <w:p w:rsidR="00F8619C" w:rsidRDefault="00F8619C" w:rsidP="00F8619C">
            <w:pPr>
              <w:pStyle w:val="ConsPlusNormal"/>
              <w:jc w:val="both"/>
            </w:pPr>
            <w:r>
              <w:t>Европейский Север России. Особенности хозяйства. Социально-экономические и экологические проблемы и перспективы развития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38</w:t>
            </w:r>
          </w:p>
        </w:tc>
        <w:tc>
          <w:tcPr>
            <w:tcW w:w="7009" w:type="dxa"/>
          </w:tcPr>
          <w:p w:rsidR="00F8619C" w:rsidRDefault="00F8619C" w:rsidP="00F8619C">
            <w:pPr>
              <w:pStyle w:val="ConsPlusNormal"/>
              <w:jc w:val="both"/>
            </w:pPr>
            <w:r>
              <w:t>Северо-Запад России. Географическое положение. Особенности природно-ресурсного потенциала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39</w:t>
            </w:r>
          </w:p>
        </w:tc>
        <w:tc>
          <w:tcPr>
            <w:tcW w:w="7009" w:type="dxa"/>
          </w:tcPr>
          <w:p w:rsidR="00F8619C" w:rsidRDefault="00F8619C" w:rsidP="00F8619C">
            <w:pPr>
              <w:pStyle w:val="ConsPlusNormal"/>
              <w:jc w:val="both"/>
            </w:pPr>
            <w:r>
              <w:t xml:space="preserve">Северо-Запад России. Особенности населения и хозяйства. Социально-экономические и экологические проблемы и </w:t>
            </w:r>
            <w:r>
              <w:lastRenderedPageBreak/>
              <w:t>перспективы развития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lastRenderedPageBreak/>
              <w:t>Урок 40</w:t>
            </w:r>
          </w:p>
        </w:tc>
        <w:tc>
          <w:tcPr>
            <w:tcW w:w="7009" w:type="dxa"/>
          </w:tcPr>
          <w:p w:rsidR="00F8619C" w:rsidRDefault="00F8619C" w:rsidP="00F8619C">
            <w:pPr>
              <w:pStyle w:val="ConsPlusNormal"/>
              <w:jc w:val="both"/>
            </w:pPr>
            <w:r>
              <w:t>Центральная Россия. Географическое положение. Особенности природно-ресурсного потенциала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41</w:t>
            </w:r>
          </w:p>
        </w:tc>
        <w:tc>
          <w:tcPr>
            <w:tcW w:w="7009" w:type="dxa"/>
          </w:tcPr>
          <w:p w:rsidR="00F8619C" w:rsidRDefault="00F8619C" w:rsidP="00F8619C">
            <w:pPr>
              <w:pStyle w:val="ConsPlusNormal"/>
              <w:jc w:val="both"/>
            </w:pPr>
            <w:r>
              <w:t>Центральная Россия. Особенности населения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42</w:t>
            </w:r>
          </w:p>
        </w:tc>
        <w:tc>
          <w:tcPr>
            <w:tcW w:w="7009" w:type="dxa"/>
          </w:tcPr>
          <w:p w:rsidR="00F8619C" w:rsidRDefault="00F8619C" w:rsidP="00F8619C">
            <w:pPr>
              <w:pStyle w:val="ConsPlusNormal"/>
              <w:jc w:val="both"/>
            </w:pPr>
            <w:r>
              <w:t>Центральная Россия. Особенности хозяйства. Социально-экономические и экологические проблемы и перспективы развития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43</w:t>
            </w:r>
          </w:p>
        </w:tc>
        <w:tc>
          <w:tcPr>
            <w:tcW w:w="7009" w:type="dxa"/>
          </w:tcPr>
          <w:p w:rsidR="00F8619C" w:rsidRDefault="00F8619C" w:rsidP="00F8619C">
            <w:pPr>
              <w:pStyle w:val="ConsPlusNormal"/>
              <w:jc w:val="both"/>
            </w:pPr>
            <w:r>
              <w:t>Поволжье. Географическое положение. Особенности природно-ресурсного потенциала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44</w:t>
            </w:r>
          </w:p>
        </w:tc>
        <w:tc>
          <w:tcPr>
            <w:tcW w:w="7009" w:type="dxa"/>
          </w:tcPr>
          <w:p w:rsidR="00F8619C" w:rsidRDefault="00F8619C" w:rsidP="00F8619C">
            <w:pPr>
              <w:pStyle w:val="ConsPlusNormal"/>
              <w:jc w:val="both"/>
            </w:pPr>
            <w:r>
              <w:t>Поволжье. Особенности населения и хозяйства. Социально-экономические и экологические проблемы и перспективы развития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45</w:t>
            </w:r>
          </w:p>
        </w:tc>
        <w:tc>
          <w:tcPr>
            <w:tcW w:w="7009" w:type="dxa"/>
          </w:tcPr>
          <w:p w:rsidR="00F8619C" w:rsidRDefault="00F8619C" w:rsidP="00F8619C">
            <w:pPr>
              <w:pStyle w:val="ConsPlusNormal"/>
              <w:jc w:val="both"/>
            </w:pPr>
            <w:r>
              <w:t>Юг Европейской части России. Географическое положение. Особенности природно-ресурсного потенциала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46</w:t>
            </w:r>
          </w:p>
        </w:tc>
        <w:tc>
          <w:tcPr>
            <w:tcW w:w="7009" w:type="dxa"/>
          </w:tcPr>
          <w:p w:rsidR="00F8619C" w:rsidRDefault="00F8619C" w:rsidP="00F8619C">
            <w:pPr>
              <w:pStyle w:val="ConsPlusNormal"/>
              <w:jc w:val="both"/>
            </w:pPr>
            <w:r>
              <w:t>Юг Европейской части России. Особенности населения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47</w:t>
            </w:r>
          </w:p>
        </w:tc>
        <w:tc>
          <w:tcPr>
            <w:tcW w:w="7009" w:type="dxa"/>
          </w:tcPr>
          <w:p w:rsidR="00F8619C" w:rsidRDefault="00F8619C" w:rsidP="00F8619C">
            <w:pPr>
              <w:pStyle w:val="ConsPlusNormal"/>
              <w:jc w:val="both"/>
            </w:pPr>
            <w:r>
              <w:t>Юг Европейской части России. Особенности хозяйства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48</w:t>
            </w:r>
          </w:p>
        </w:tc>
        <w:tc>
          <w:tcPr>
            <w:tcW w:w="7009" w:type="dxa"/>
          </w:tcPr>
          <w:p w:rsidR="00F8619C" w:rsidRDefault="00F8619C" w:rsidP="00F8619C">
            <w:pPr>
              <w:pStyle w:val="ConsPlusNormal"/>
              <w:jc w:val="both"/>
            </w:pPr>
            <w:r>
              <w:t>Юг Европейской части России. Социально-экономические и экологические проблемы и перспективы развития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49</w:t>
            </w:r>
          </w:p>
        </w:tc>
        <w:tc>
          <w:tcPr>
            <w:tcW w:w="7009" w:type="dxa"/>
          </w:tcPr>
          <w:p w:rsidR="00F8619C" w:rsidRDefault="00F8619C" w:rsidP="00F8619C">
            <w:pPr>
              <w:pStyle w:val="ConsPlusNormal"/>
              <w:jc w:val="both"/>
            </w:pPr>
            <w:r>
              <w:t>Урал. Географическое положение. Особенности природно-ресурсного потенциала. 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134" w:type="dxa"/>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50</w:t>
            </w:r>
          </w:p>
        </w:tc>
        <w:tc>
          <w:tcPr>
            <w:tcW w:w="7009" w:type="dxa"/>
          </w:tcPr>
          <w:p w:rsidR="00F8619C" w:rsidRDefault="00F8619C" w:rsidP="00F8619C">
            <w:pPr>
              <w:pStyle w:val="ConsPlusNormal"/>
              <w:jc w:val="both"/>
            </w:pPr>
            <w:r>
              <w:t>Урал. Особенности населения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51</w:t>
            </w:r>
          </w:p>
        </w:tc>
        <w:tc>
          <w:tcPr>
            <w:tcW w:w="7009" w:type="dxa"/>
          </w:tcPr>
          <w:p w:rsidR="00F8619C" w:rsidRDefault="00F8619C" w:rsidP="00F8619C">
            <w:pPr>
              <w:pStyle w:val="ConsPlusNormal"/>
              <w:jc w:val="both"/>
            </w:pPr>
            <w:r>
              <w:t>Урал. Особенности хозяйства. Социально-экономические и экологические проблемы и перспективы развития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52</w:t>
            </w:r>
          </w:p>
        </w:tc>
        <w:tc>
          <w:tcPr>
            <w:tcW w:w="7009" w:type="dxa"/>
          </w:tcPr>
          <w:p w:rsidR="00F8619C" w:rsidRDefault="00F8619C" w:rsidP="00F8619C">
            <w:pPr>
              <w:pStyle w:val="ConsPlusNormal"/>
              <w:jc w:val="both"/>
            </w:pPr>
            <w: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134" w:type="dxa"/>
            <w:vAlign w:val="center"/>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53</w:t>
            </w:r>
          </w:p>
        </w:tc>
        <w:tc>
          <w:tcPr>
            <w:tcW w:w="7009" w:type="dxa"/>
          </w:tcPr>
          <w:p w:rsidR="00F8619C" w:rsidRDefault="00F8619C" w:rsidP="00F8619C">
            <w:pPr>
              <w:pStyle w:val="ConsPlusNormal"/>
              <w:jc w:val="both"/>
            </w:pPr>
            <w:r>
              <w:t>Резервный урок. Контрольная работа по теме "Западный макрорегион (Европейская часть) России"</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54</w:t>
            </w:r>
          </w:p>
        </w:tc>
        <w:tc>
          <w:tcPr>
            <w:tcW w:w="7009" w:type="dxa"/>
          </w:tcPr>
          <w:p w:rsidR="00F8619C" w:rsidRDefault="00F8619C" w:rsidP="00F8619C">
            <w:pPr>
              <w:pStyle w:val="ConsPlusNormal"/>
              <w:jc w:val="both"/>
            </w:pPr>
            <w:r>
              <w:t>Сибирь. Географическое положение</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55</w:t>
            </w:r>
          </w:p>
        </w:tc>
        <w:tc>
          <w:tcPr>
            <w:tcW w:w="7009" w:type="dxa"/>
          </w:tcPr>
          <w:p w:rsidR="00F8619C" w:rsidRDefault="00F8619C" w:rsidP="00F8619C">
            <w:pPr>
              <w:pStyle w:val="ConsPlusNormal"/>
              <w:jc w:val="both"/>
            </w:pPr>
            <w:r>
              <w:t>Сибирь. Особенности природно-ресурсного потенциала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56</w:t>
            </w:r>
          </w:p>
        </w:tc>
        <w:tc>
          <w:tcPr>
            <w:tcW w:w="7009" w:type="dxa"/>
          </w:tcPr>
          <w:p w:rsidR="00F8619C" w:rsidRDefault="00F8619C" w:rsidP="00F8619C">
            <w:pPr>
              <w:pStyle w:val="ConsPlusNormal"/>
              <w:jc w:val="both"/>
            </w:pPr>
            <w:r>
              <w:t>Сибирь. Особенности населения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57</w:t>
            </w:r>
          </w:p>
        </w:tc>
        <w:tc>
          <w:tcPr>
            <w:tcW w:w="7009" w:type="dxa"/>
          </w:tcPr>
          <w:p w:rsidR="00F8619C" w:rsidRDefault="00F8619C" w:rsidP="00F8619C">
            <w:pPr>
              <w:pStyle w:val="ConsPlusNormal"/>
              <w:jc w:val="both"/>
            </w:pPr>
            <w:r>
              <w:t>Сибирь. Особенности хозяйства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lastRenderedPageBreak/>
              <w:t>Урок 58</w:t>
            </w:r>
          </w:p>
        </w:tc>
        <w:tc>
          <w:tcPr>
            <w:tcW w:w="7009" w:type="dxa"/>
          </w:tcPr>
          <w:p w:rsidR="00F8619C" w:rsidRDefault="00F8619C" w:rsidP="00F8619C">
            <w:pPr>
              <w:pStyle w:val="ConsPlusNormal"/>
              <w:jc w:val="both"/>
            </w:pPr>
            <w:r>
              <w:t>Сибирь. Особенности хозяйства. Социально-экономические и экологические проблемы и перспективы развития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59</w:t>
            </w:r>
          </w:p>
        </w:tc>
        <w:tc>
          <w:tcPr>
            <w:tcW w:w="7009" w:type="dxa"/>
          </w:tcPr>
          <w:p w:rsidR="00F8619C" w:rsidRDefault="00F8619C" w:rsidP="00F8619C">
            <w:pPr>
              <w:pStyle w:val="ConsPlusNormal"/>
              <w:jc w:val="both"/>
            </w:pPr>
            <w:r>
              <w:t>Дальний Восток. Географическое положение</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60</w:t>
            </w:r>
          </w:p>
        </w:tc>
        <w:tc>
          <w:tcPr>
            <w:tcW w:w="7009" w:type="dxa"/>
          </w:tcPr>
          <w:p w:rsidR="00F8619C" w:rsidRDefault="00F8619C" w:rsidP="00F8619C">
            <w:pPr>
              <w:pStyle w:val="ConsPlusNormal"/>
              <w:jc w:val="both"/>
            </w:pPr>
            <w:r>
              <w:t>Дальний Восток. Особенности природно-ресурсного потенциала</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61</w:t>
            </w:r>
          </w:p>
        </w:tc>
        <w:tc>
          <w:tcPr>
            <w:tcW w:w="7009" w:type="dxa"/>
          </w:tcPr>
          <w:p w:rsidR="00F8619C" w:rsidRDefault="00F8619C" w:rsidP="00F8619C">
            <w:pPr>
              <w:pStyle w:val="ConsPlusNormal"/>
              <w:jc w:val="both"/>
            </w:pPr>
            <w:r>
              <w:t>Дальний Восток. Особенности населения</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62</w:t>
            </w:r>
          </w:p>
        </w:tc>
        <w:tc>
          <w:tcPr>
            <w:tcW w:w="7009" w:type="dxa"/>
          </w:tcPr>
          <w:p w:rsidR="00F8619C" w:rsidRDefault="00F8619C" w:rsidP="00F8619C">
            <w:pPr>
              <w:pStyle w:val="ConsPlusNormal"/>
              <w:jc w:val="both"/>
            </w:pPr>
            <w: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134" w:type="dxa"/>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63</w:t>
            </w:r>
          </w:p>
        </w:tc>
        <w:tc>
          <w:tcPr>
            <w:tcW w:w="7009" w:type="dxa"/>
          </w:tcPr>
          <w:p w:rsidR="00F8619C" w:rsidRDefault="00F8619C" w:rsidP="00F8619C">
            <w:pPr>
              <w:pStyle w:val="ConsPlusNormal"/>
              <w:jc w:val="both"/>
            </w:pPr>
            <w: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134" w:type="dxa"/>
          </w:tcPr>
          <w:p w:rsidR="00F8619C" w:rsidRDefault="00F8619C" w:rsidP="00F8619C">
            <w:pPr>
              <w:pStyle w:val="ConsPlusNormal"/>
              <w:jc w:val="center"/>
            </w:pPr>
            <w:r>
              <w:t>0,5</w:t>
            </w:r>
          </w:p>
        </w:tc>
      </w:tr>
      <w:tr w:rsidR="00F8619C" w:rsidTr="00F8619C">
        <w:tc>
          <w:tcPr>
            <w:tcW w:w="1133" w:type="dxa"/>
            <w:vAlign w:val="center"/>
          </w:tcPr>
          <w:p w:rsidR="00F8619C" w:rsidRDefault="00F8619C" w:rsidP="00F8619C">
            <w:pPr>
              <w:pStyle w:val="ConsPlusNormal"/>
            </w:pPr>
            <w:r>
              <w:t>Урок 64</w:t>
            </w:r>
          </w:p>
        </w:tc>
        <w:tc>
          <w:tcPr>
            <w:tcW w:w="7009" w:type="dxa"/>
          </w:tcPr>
          <w:p w:rsidR="00F8619C" w:rsidRDefault="00F8619C" w:rsidP="00F8619C">
            <w:pPr>
              <w:pStyle w:val="ConsPlusNormal"/>
              <w:jc w:val="both"/>
            </w:pPr>
            <w:r>
              <w:t>Резервный урок. Контрольная работа по теме "Восточный макрорегион (Азиатская часть)"</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65</w:t>
            </w:r>
          </w:p>
        </w:tc>
        <w:tc>
          <w:tcPr>
            <w:tcW w:w="7009" w:type="dxa"/>
          </w:tcPr>
          <w:p w:rsidR="00F8619C" w:rsidRDefault="00F8619C" w:rsidP="00F8619C">
            <w:pPr>
              <w:pStyle w:val="ConsPlusNormal"/>
              <w:jc w:val="both"/>
            </w:pPr>
            <w:r>
              <w:t>Федеральные и региональные целевые программы</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66</w:t>
            </w:r>
          </w:p>
        </w:tc>
        <w:tc>
          <w:tcPr>
            <w:tcW w:w="7009" w:type="dxa"/>
          </w:tcPr>
          <w:p w:rsidR="00F8619C" w:rsidRDefault="00F8619C" w:rsidP="00F8619C">
            <w:pPr>
              <w:pStyle w:val="ConsPlusNormal"/>
              <w:jc w:val="both"/>
            </w:pPr>
            <w:r>
              <w:t xml:space="preserve">Государственная </w:t>
            </w:r>
            <w:hyperlink r:id="rId54" w:tooltip="Постановление Правительства РФ от 30.03.2021 N 484 (ред. от 24.09.2024) &quot;Об утверждении государственной программы Российской Федерации &quot;Социально-экономическое развитие Арктической зоны Российской Федерации&quot; {КонсультантПлюс}">
              <w:r>
                <w:rPr>
                  <w:color w:val="0000FF"/>
                </w:rPr>
                <w:t>программа</w:t>
              </w:r>
            </w:hyperlink>
            <w:r>
              <w:t xml:space="preserve"> Российской Федерации "Социально-экономическое развитие Арктической зоны Российской Федерации"</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67</w:t>
            </w:r>
          </w:p>
        </w:tc>
        <w:tc>
          <w:tcPr>
            <w:tcW w:w="7009" w:type="dxa"/>
          </w:tcPr>
          <w:p w:rsidR="00F8619C" w:rsidRDefault="00F8619C" w:rsidP="00F8619C">
            <w:pPr>
              <w:pStyle w:val="ConsPlusNormal"/>
              <w:jc w:val="both"/>
            </w:pPr>
            <w: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134" w:type="dxa"/>
            <w:vAlign w:val="center"/>
          </w:tcPr>
          <w:p w:rsidR="00F8619C" w:rsidRDefault="00F8619C" w:rsidP="00F8619C">
            <w:pPr>
              <w:pStyle w:val="ConsPlusNormal"/>
            </w:pPr>
          </w:p>
        </w:tc>
      </w:tr>
      <w:tr w:rsidR="00F8619C" w:rsidTr="00F8619C">
        <w:tc>
          <w:tcPr>
            <w:tcW w:w="1133" w:type="dxa"/>
            <w:vAlign w:val="center"/>
          </w:tcPr>
          <w:p w:rsidR="00F8619C" w:rsidRDefault="00F8619C" w:rsidP="00F8619C">
            <w:pPr>
              <w:pStyle w:val="ConsPlusNormal"/>
            </w:pPr>
            <w:r>
              <w:t>Урок 68</w:t>
            </w:r>
          </w:p>
        </w:tc>
        <w:tc>
          <w:tcPr>
            <w:tcW w:w="7009" w:type="dxa"/>
          </w:tcPr>
          <w:p w:rsidR="00F8619C" w:rsidRDefault="00F8619C" w:rsidP="00F8619C">
            <w:pPr>
              <w:pStyle w:val="ConsPlusNormal"/>
              <w:jc w:val="both"/>
            </w:pPr>
            <w:r>
              <w:t>Значение для мировой цивилизации географического пространства России. Объекты Всемирного природного и культурного наследия России</w:t>
            </w:r>
          </w:p>
        </w:tc>
        <w:tc>
          <w:tcPr>
            <w:tcW w:w="1134" w:type="dxa"/>
            <w:vAlign w:val="center"/>
          </w:tcPr>
          <w:p w:rsidR="00F8619C" w:rsidRDefault="00F8619C" w:rsidP="00F8619C">
            <w:pPr>
              <w:pStyle w:val="ConsPlusNormal"/>
            </w:pPr>
          </w:p>
        </w:tc>
      </w:tr>
      <w:tr w:rsidR="00F8619C" w:rsidTr="00F8619C">
        <w:tc>
          <w:tcPr>
            <w:tcW w:w="9276" w:type="dxa"/>
            <w:gridSpan w:val="3"/>
            <w:vAlign w:val="center"/>
          </w:tcPr>
          <w:p w:rsidR="00F8619C" w:rsidRDefault="00F8619C" w:rsidP="00F8619C">
            <w:pPr>
              <w:pStyle w:val="ConsPlusNormal"/>
              <w:jc w:val="both"/>
            </w:pPr>
            <w:r>
              <w:t>ОБЩЕЕ КОЛИЧЕСТВО УРОКОВ ПО ПРОГРАММЕ: 68, из них уроков, отведенных на контрольные работы, - не более 6</w:t>
            </w:r>
          </w:p>
        </w:tc>
      </w:tr>
    </w:tbl>
    <w:p w:rsidR="00F8619C" w:rsidRDefault="00F8619C" w:rsidP="00F8619C">
      <w:pPr>
        <w:pStyle w:val="ConsPlusNormal"/>
        <w:ind w:firstLine="540"/>
        <w:jc w:val="both"/>
      </w:pPr>
    </w:p>
    <w:p w:rsidR="000C29E9" w:rsidRDefault="000C29E9" w:rsidP="00F8619C">
      <w:pPr>
        <w:pStyle w:val="ConsPlusNormal"/>
        <w:ind w:firstLine="540"/>
        <w:jc w:val="both"/>
        <w:rPr>
          <w:b/>
        </w:rPr>
      </w:pPr>
    </w:p>
    <w:p w:rsidR="00F8619C" w:rsidRPr="00F8619C" w:rsidRDefault="00F8619C" w:rsidP="00F8619C">
      <w:pPr>
        <w:pStyle w:val="ConsPlusNormal"/>
        <w:ind w:firstLine="540"/>
        <w:jc w:val="both"/>
        <w:rPr>
          <w:b/>
        </w:rPr>
      </w:pPr>
      <w:r w:rsidRPr="00F8619C">
        <w:rPr>
          <w:b/>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w:t>
      </w:r>
    </w:p>
    <w:p w:rsidR="00F8619C" w:rsidRDefault="00F8619C" w:rsidP="00F8619C">
      <w:pPr>
        <w:pStyle w:val="ConsPlusNormal"/>
        <w:ind w:firstLine="540"/>
        <w:jc w:val="both"/>
      </w:pPr>
    </w:p>
    <w:p w:rsidR="00F8619C" w:rsidRDefault="00F8619C" w:rsidP="00F8619C">
      <w:pPr>
        <w:pStyle w:val="ConsPlusNormal"/>
        <w:jc w:val="right"/>
      </w:pPr>
      <w:r>
        <w:t>Таблица 21</w:t>
      </w:r>
    </w:p>
    <w:p w:rsidR="00F8619C" w:rsidRDefault="00F8619C" w:rsidP="00F8619C">
      <w:pPr>
        <w:pStyle w:val="ConsPlusNormal"/>
        <w:jc w:val="center"/>
      </w:pPr>
      <w:r>
        <w:t>Проверяемые требования к результатам освоения основной</w:t>
      </w:r>
    </w:p>
    <w:p w:rsidR="00F8619C" w:rsidRDefault="00F8619C" w:rsidP="00F8619C">
      <w:pPr>
        <w:pStyle w:val="ConsPlusNormal"/>
        <w:jc w:val="center"/>
      </w:pPr>
      <w: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575"/>
      </w:tblGrid>
      <w:tr w:rsidR="00F8619C" w:rsidTr="00F8619C">
        <w:tc>
          <w:tcPr>
            <w:tcW w:w="1701" w:type="dxa"/>
          </w:tcPr>
          <w:p w:rsidR="00F8619C" w:rsidRDefault="00F8619C" w:rsidP="00F8619C">
            <w:pPr>
              <w:pStyle w:val="ConsPlusNormal"/>
              <w:jc w:val="center"/>
            </w:pPr>
            <w:r>
              <w:t>Код проверяемого результата</w:t>
            </w:r>
          </w:p>
        </w:tc>
        <w:tc>
          <w:tcPr>
            <w:tcW w:w="7575" w:type="dxa"/>
          </w:tcPr>
          <w:p w:rsidR="00F8619C" w:rsidRDefault="00F8619C" w:rsidP="00F8619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8619C" w:rsidTr="00F8619C">
        <w:tc>
          <w:tcPr>
            <w:tcW w:w="1701" w:type="dxa"/>
          </w:tcPr>
          <w:p w:rsidR="00F8619C" w:rsidRDefault="00F8619C" w:rsidP="00F8619C">
            <w:pPr>
              <w:pStyle w:val="ConsPlusNormal"/>
              <w:jc w:val="center"/>
            </w:pPr>
            <w:r>
              <w:lastRenderedPageBreak/>
              <w:t>1</w:t>
            </w:r>
          </w:p>
        </w:tc>
        <w:tc>
          <w:tcPr>
            <w:tcW w:w="7575" w:type="dxa"/>
          </w:tcPr>
          <w:p w:rsidR="00F8619C" w:rsidRDefault="00F8619C" w:rsidP="00F8619C">
            <w:pPr>
              <w:pStyle w:val="ConsPlusNormal"/>
              <w:jc w:val="both"/>
            </w:pPr>
            <w:r>
              <w:t>По разделу "Географическое изучение Земли"</w:t>
            </w:r>
          </w:p>
        </w:tc>
      </w:tr>
      <w:tr w:rsidR="00F8619C" w:rsidTr="00F8619C">
        <w:tc>
          <w:tcPr>
            <w:tcW w:w="1701" w:type="dxa"/>
          </w:tcPr>
          <w:p w:rsidR="00F8619C" w:rsidRDefault="00F8619C" w:rsidP="00F8619C">
            <w:pPr>
              <w:pStyle w:val="ConsPlusNormal"/>
              <w:jc w:val="center"/>
            </w:pPr>
            <w:r>
              <w:t>1.1</w:t>
            </w:r>
          </w:p>
        </w:tc>
        <w:tc>
          <w:tcPr>
            <w:tcW w:w="7575" w:type="dxa"/>
          </w:tcPr>
          <w:p w:rsidR="00F8619C" w:rsidRDefault="00F8619C" w:rsidP="00F8619C">
            <w:pPr>
              <w:pStyle w:val="ConsPlusNormal"/>
              <w:jc w:val="both"/>
            </w:pPr>
            <w:r>
              <w:t>Тема "География - наука о планете Земля"</w:t>
            </w:r>
          </w:p>
        </w:tc>
      </w:tr>
      <w:tr w:rsidR="00F8619C" w:rsidTr="00F8619C">
        <w:tc>
          <w:tcPr>
            <w:tcW w:w="1701" w:type="dxa"/>
          </w:tcPr>
          <w:p w:rsidR="00F8619C" w:rsidRDefault="00F8619C" w:rsidP="00F8619C">
            <w:pPr>
              <w:pStyle w:val="ConsPlusNormal"/>
              <w:jc w:val="center"/>
            </w:pPr>
            <w:r>
              <w:t>1.1.1</w:t>
            </w:r>
          </w:p>
        </w:tc>
        <w:tc>
          <w:tcPr>
            <w:tcW w:w="7575" w:type="dxa"/>
          </w:tcPr>
          <w:p w:rsidR="00F8619C" w:rsidRDefault="00F8619C" w:rsidP="00F8619C">
            <w:pPr>
              <w:pStyle w:val="ConsPlusNormal"/>
              <w:jc w:val="both"/>
            </w:pPr>
            <w: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F8619C" w:rsidTr="00F8619C">
        <w:tc>
          <w:tcPr>
            <w:tcW w:w="1701" w:type="dxa"/>
          </w:tcPr>
          <w:p w:rsidR="00F8619C" w:rsidRDefault="00F8619C" w:rsidP="00F8619C">
            <w:pPr>
              <w:pStyle w:val="ConsPlusNormal"/>
              <w:jc w:val="center"/>
            </w:pPr>
            <w:r>
              <w:t>1.1.2</w:t>
            </w:r>
          </w:p>
        </w:tc>
        <w:tc>
          <w:tcPr>
            <w:tcW w:w="7575" w:type="dxa"/>
          </w:tcPr>
          <w:p w:rsidR="00F8619C" w:rsidRDefault="00F8619C" w:rsidP="00F8619C">
            <w:pPr>
              <w:pStyle w:val="ConsPlusNormal"/>
              <w:jc w:val="both"/>
            </w:pPr>
            <w: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F8619C" w:rsidTr="00F8619C">
        <w:tc>
          <w:tcPr>
            <w:tcW w:w="1701" w:type="dxa"/>
          </w:tcPr>
          <w:p w:rsidR="00F8619C" w:rsidRDefault="00F8619C" w:rsidP="00F8619C">
            <w:pPr>
              <w:pStyle w:val="ConsPlusNormal"/>
              <w:jc w:val="center"/>
            </w:pPr>
            <w:r>
              <w:t>1.1.3</w:t>
            </w:r>
          </w:p>
        </w:tc>
        <w:tc>
          <w:tcPr>
            <w:tcW w:w="7575" w:type="dxa"/>
          </w:tcPr>
          <w:p w:rsidR="00F8619C" w:rsidRDefault="00F8619C" w:rsidP="00F8619C">
            <w:pPr>
              <w:pStyle w:val="ConsPlusNormal"/>
              <w:jc w:val="both"/>
            </w:pPr>
            <w: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F8619C" w:rsidTr="00F8619C">
        <w:tc>
          <w:tcPr>
            <w:tcW w:w="1701" w:type="dxa"/>
          </w:tcPr>
          <w:p w:rsidR="00F8619C" w:rsidRDefault="00F8619C" w:rsidP="00F8619C">
            <w:pPr>
              <w:pStyle w:val="ConsPlusNormal"/>
              <w:jc w:val="center"/>
            </w:pPr>
            <w:r>
              <w:t>1.2</w:t>
            </w:r>
          </w:p>
        </w:tc>
        <w:tc>
          <w:tcPr>
            <w:tcW w:w="7575" w:type="dxa"/>
          </w:tcPr>
          <w:p w:rsidR="00F8619C" w:rsidRDefault="00F8619C" w:rsidP="00F8619C">
            <w:pPr>
              <w:pStyle w:val="ConsPlusNormal"/>
              <w:jc w:val="both"/>
            </w:pPr>
            <w:r>
              <w:t>Тема "История географических открытий"</w:t>
            </w:r>
          </w:p>
        </w:tc>
      </w:tr>
      <w:tr w:rsidR="00F8619C" w:rsidTr="00F8619C">
        <w:tc>
          <w:tcPr>
            <w:tcW w:w="1701" w:type="dxa"/>
          </w:tcPr>
          <w:p w:rsidR="00F8619C" w:rsidRDefault="00F8619C" w:rsidP="00F8619C">
            <w:pPr>
              <w:pStyle w:val="ConsPlusNormal"/>
              <w:jc w:val="center"/>
            </w:pPr>
            <w:r>
              <w:t>1.2.1</w:t>
            </w:r>
          </w:p>
        </w:tc>
        <w:tc>
          <w:tcPr>
            <w:tcW w:w="7575" w:type="dxa"/>
          </w:tcPr>
          <w:p w:rsidR="00F8619C" w:rsidRDefault="00F8619C" w:rsidP="00F8619C">
            <w:pPr>
              <w:pStyle w:val="ConsPlusNormal"/>
              <w:jc w:val="both"/>
            </w:pPr>
            <w:r>
              <w:t>различать вклад великих путешественников в географическое изучение Земли</w:t>
            </w:r>
          </w:p>
        </w:tc>
      </w:tr>
      <w:tr w:rsidR="00F8619C" w:rsidTr="00F8619C">
        <w:tc>
          <w:tcPr>
            <w:tcW w:w="1701" w:type="dxa"/>
          </w:tcPr>
          <w:p w:rsidR="00F8619C" w:rsidRDefault="00F8619C" w:rsidP="00F8619C">
            <w:pPr>
              <w:pStyle w:val="ConsPlusNormal"/>
              <w:jc w:val="center"/>
            </w:pPr>
            <w:r>
              <w:t>1.2.2</w:t>
            </w:r>
          </w:p>
        </w:tc>
        <w:tc>
          <w:tcPr>
            <w:tcW w:w="7575" w:type="dxa"/>
          </w:tcPr>
          <w:p w:rsidR="00F8619C" w:rsidRDefault="00F8619C" w:rsidP="00F8619C">
            <w:pPr>
              <w:pStyle w:val="ConsPlusNormal"/>
              <w:jc w:val="both"/>
            </w:pPr>
            <w:r>
              <w:t>описывать и сравнивать маршруты путешествий великих путешественников</w:t>
            </w:r>
          </w:p>
        </w:tc>
      </w:tr>
      <w:tr w:rsidR="00F8619C" w:rsidTr="00F8619C">
        <w:tc>
          <w:tcPr>
            <w:tcW w:w="1701" w:type="dxa"/>
          </w:tcPr>
          <w:p w:rsidR="00F8619C" w:rsidRDefault="00F8619C" w:rsidP="00F8619C">
            <w:pPr>
              <w:pStyle w:val="ConsPlusNormal"/>
              <w:jc w:val="center"/>
            </w:pPr>
            <w:r>
              <w:t>1.2.3</w:t>
            </w:r>
          </w:p>
        </w:tc>
        <w:tc>
          <w:tcPr>
            <w:tcW w:w="7575" w:type="dxa"/>
          </w:tcPr>
          <w:p w:rsidR="00F8619C" w:rsidRDefault="00F8619C" w:rsidP="00F8619C">
            <w:pPr>
              <w:pStyle w:val="ConsPlusNormal"/>
              <w:jc w:val="both"/>
            </w:pPr>
            <w: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F8619C" w:rsidTr="00F8619C">
        <w:tc>
          <w:tcPr>
            <w:tcW w:w="1701" w:type="dxa"/>
          </w:tcPr>
          <w:p w:rsidR="00F8619C" w:rsidRDefault="00F8619C" w:rsidP="00F8619C">
            <w:pPr>
              <w:pStyle w:val="ConsPlusNormal"/>
              <w:jc w:val="center"/>
            </w:pPr>
            <w:r>
              <w:t>2</w:t>
            </w:r>
          </w:p>
        </w:tc>
        <w:tc>
          <w:tcPr>
            <w:tcW w:w="7575" w:type="dxa"/>
          </w:tcPr>
          <w:p w:rsidR="00F8619C" w:rsidRDefault="00F8619C" w:rsidP="00F8619C">
            <w:pPr>
              <w:pStyle w:val="ConsPlusNormal"/>
              <w:jc w:val="both"/>
            </w:pPr>
            <w:r>
              <w:t>По разделу "Изображения земной поверхности"</w:t>
            </w:r>
          </w:p>
        </w:tc>
      </w:tr>
      <w:tr w:rsidR="00F8619C" w:rsidTr="00F8619C">
        <w:tc>
          <w:tcPr>
            <w:tcW w:w="1701" w:type="dxa"/>
          </w:tcPr>
          <w:p w:rsidR="00F8619C" w:rsidRDefault="00F8619C" w:rsidP="00F8619C">
            <w:pPr>
              <w:pStyle w:val="ConsPlusNormal"/>
              <w:jc w:val="center"/>
            </w:pPr>
            <w:r>
              <w:t>2.1</w:t>
            </w:r>
          </w:p>
        </w:tc>
        <w:tc>
          <w:tcPr>
            <w:tcW w:w="7575" w:type="dxa"/>
          </w:tcPr>
          <w:p w:rsidR="00F8619C" w:rsidRDefault="00F8619C" w:rsidP="00F8619C">
            <w:pPr>
              <w:pStyle w:val="ConsPlusNormal"/>
              <w:jc w:val="both"/>
            </w:pPr>
            <w:r>
              <w:t>Тема "Планы местности"</w:t>
            </w:r>
          </w:p>
        </w:tc>
      </w:tr>
      <w:tr w:rsidR="00F8619C" w:rsidTr="00F8619C">
        <w:tc>
          <w:tcPr>
            <w:tcW w:w="1701" w:type="dxa"/>
          </w:tcPr>
          <w:p w:rsidR="00F8619C" w:rsidRDefault="00F8619C" w:rsidP="00F8619C">
            <w:pPr>
              <w:pStyle w:val="ConsPlusNormal"/>
              <w:jc w:val="center"/>
            </w:pPr>
            <w:r>
              <w:t>2.1.1</w:t>
            </w:r>
          </w:p>
        </w:tc>
        <w:tc>
          <w:tcPr>
            <w:tcW w:w="7575" w:type="dxa"/>
          </w:tcPr>
          <w:p w:rsidR="00F8619C" w:rsidRDefault="00F8619C" w:rsidP="00F8619C">
            <w:pPr>
              <w:pStyle w:val="ConsPlusNormal"/>
              <w:jc w:val="both"/>
            </w:pPr>
            <w:r>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F8619C" w:rsidTr="00F8619C">
        <w:tc>
          <w:tcPr>
            <w:tcW w:w="1701" w:type="dxa"/>
          </w:tcPr>
          <w:p w:rsidR="00F8619C" w:rsidRDefault="00F8619C" w:rsidP="00F8619C">
            <w:pPr>
              <w:pStyle w:val="ConsPlusNormal"/>
              <w:jc w:val="center"/>
            </w:pPr>
            <w:r>
              <w:t>2.1.2</w:t>
            </w:r>
          </w:p>
        </w:tc>
        <w:tc>
          <w:tcPr>
            <w:tcW w:w="7575" w:type="dxa"/>
          </w:tcPr>
          <w:p w:rsidR="00F8619C" w:rsidRDefault="00F8619C" w:rsidP="00F8619C">
            <w:pPr>
              <w:pStyle w:val="ConsPlusNormal"/>
              <w:jc w:val="both"/>
            </w:pPr>
            <w: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2.1.3</w:t>
            </w:r>
          </w:p>
        </w:tc>
        <w:tc>
          <w:tcPr>
            <w:tcW w:w="7575" w:type="dxa"/>
          </w:tcPr>
          <w:p w:rsidR="00F8619C" w:rsidRDefault="00F8619C" w:rsidP="00F8619C">
            <w:pPr>
              <w:pStyle w:val="ConsPlusNormal"/>
              <w:jc w:val="both"/>
            </w:pPr>
            <w:r>
              <w:t>различать понятия "план местности" и "географическая карта"</w:t>
            </w:r>
          </w:p>
        </w:tc>
      </w:tr>
      <w:tr w:rsidR="00F8619C" w:rsidTr="00F8619C">
        <w:tc>
          <w:tcPr>
            <w:tcW w:w="1701" w:type="dxa"/>
          </w:tcPr>
          <w:p w:rsidR="00F8619C" w:rsidRDefault="00F8619C" w:rsidP="00F8619C">
            <w:pPr>
              <w:pStyle w:val="ConsPlusNormal"/>
              <w:jc w:val="center"/>
            </w:pPr>
            <w:r>
              <w:t>2.1.4</w:t>
            </w:r>
          </w:p>
        </w:tc>
        <w:tc>
          <w:tcPr>
            <w:tcW w:w="7575" w:type="dxa"/>
          </w:tcPr>
          <w:p w:rsidR="00F8619C" w:rsidRDefault="00F8619C" w:rsidP="00F8619C">
            <w:pPr>
              <w:pStyle w:val="ConsPlusNormal"/>
              <w:jc w:val="both"/>
            </w:pPr>
            <w:r>
              <w:t>применять понятия "географическая карта", "параллель", "меридиан"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2.1.5</w:t>
            </w:r>
          </w:p>
        </w:tc>
        <w:tc>
          <w:tcPr>
            <w:tcW w:w="7575" w:type="dxa"/>
          </w:tcPr>
          <w:p w:rsidR="00F8619C" w:rsidRDefault="00F8619C" w:rsidP="00F8619C">
            <w:pPr>
              <w:pStyle w:val="ConsPlusNormal"/>
              <w:jc w:val="both"/>
            </w:pPr>
            <w: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F8619C" w:rsidTr="00F8619C">
        <w:tc>
          <w:tcPr>
            <w:tcW w:w="1701" w:type="dxa"/>
          </w:tcPr>
          <w:p w:rsidR="00F8619C" w:rsidRDefault="00F8619C" w:rsidP="00F8619C">
            <w:pPr>
              <w:pStyle w:val="ConsPlusNormal"/>
              <w:jc w:val="center"/>
            </w:pPr>
            <w:r>
              <w:t>3</w:t>
            </w:r>
          </w:p>
        </w:tc>
        <w:tc>
          <w:tcPr>
            <w:tcW w:w="7575" w:type="dxa"/>
          </w:tcPr>
          <w:p w:rsidR="00F8619C" w:rsidRDefault="00F8619C" w:rsidP="00F8619C">
            <w:pPr>
              <w:pStyle w:val="ConsPlusNormal"/>
              <w:jc w:val="both"/>
            </w:pPr>
            <w:r>
              <w:t>По разделу "Земля - планета Солнечной системы"</w:t>
            </w:r>
          </w:p>
        </w:tc>
      </w:tr>
      <w:tr w:rsidR="00F8619C" w:rsidTr="00F8619C">
        <w:tc>
          <w:tcPr>
            <w:tcW w:w="1701" w:type="dxa"/>
          </w:tcPr>
          <w:p w:rsidR="00F8619C" w:rsidRDefault="00F8619C" w:rsidP="00F8619C">
            <w:pPr>
              <w:pStyle w:val="ConsPlusNormal"/>
              <w:jc w:val="center"/>
            </w:pPr>
            <w:r>
              <w:t>3.1</w:t>
            </w:r>
          </w:p>
        </w:tc>
        <w:tc>
          <w:tcPr>
            <w:tcW w:w="7575" w:type="dxa"/>
          </w:tcPr>
          <w:p w:rsidR="00F8619C" w:rsidRDefault="00F8619C" w:rsidP="00F8619C">
            <w:pPr>
              <w:pStyle w:val="ConsPlusNormal"/>
              <w:jc w:val="both"/>
            </w:pPr>
            <w:r>
              <w:t>Тема "Земля - планета Солнечной системы"</w:t>
            </w:r>
          </w:p>
        </w:tc>
      </w:tr>
      <w:tr w:rsidR="00F8619C" w:rsidTr="00F8619C">
        <w:tc>
          <w:tcPr>
            <w:tcW w:w="1701" w:type="dxa"/>
          </w:tcPr>
          <w:p w:rsidR="00F8619C" w:rsidRDefault="00F8619C" w:rsidP="00F8619C">
            <w:pPr>
              <w:pStyle w:val="ConsPlusNormal"/>
              <w:jc w:val="center"/>
            </w:pPr>
            <w:r>
              <w:t>3.1.1</w:t>
            </w:r>
          </w:p>
        </w:tc>
        <w:tc>
          <w:tcPr>
            <w:tcW w:w="7575" w:type="dxa"/>
          </w:tcPr>
          <w:p w:rsidR="00F8619C" w:rsidRDefault="00F8619C" w:rsidP="00F8619C">
            <w:pPr>
              <w:pStyle w:val="ConsPlusNormal"/>
              <w:jc w:val="both"/>
            </w:pPr>
            <w:r>
              <w:t>приводить примеры влияния Солнца на мир живой и неживой природы</w:t>
            </w:r>
          </w:p>
        </w:tc>
      </w:tr>
      <w:tr w:rsidR="00F8619C" w:rsidTr="00F8619C">
        <w:tc>
          <w:tcPr>
            <w:tcW w:w="1701" w:type="dxa"/>
          </w:tcPr>
          <w:p w:rsidR="00F8619C" w:rsidRDefault="00F8619C" w:rsidP="00F8619C">
            <w:pPr>
              <w:pStyle w:val="ConsPlusNormal"/>
              <w:jc w:val="center"/>
            </w:pPr>
            <w:r>
              <w:lastRenderedPageBreak/>
              <w:t>3.1.2</w:t>
            </w:r>
          </w:p>
        </w:tc>
        <w:tc>
          <w:tcPr>
            <w:tcW w:w="7575" w:type="dxa"/>
          </w:tcPr>
          <w:p w:rsidR="00F8619C" w:rsidRDefault="00F8619C" w:rsidP="00F8619C">
            <w:pPr>
              <w:pStyle w:val="ConsPlusNormal"/>
              <w:jc w:val="both"/>
            </w:pPr>
            <w:r>
              <w:t>объяснять причины смены дня и ночи и времен года</w:t>
            </w:r>
          </w:p>
        </w:tc>
      </w:tr>
      <w:tr w:rsidR="00F8619C" w:rsidTr="00F8619C">
        <w:tc>
          <w:tcPr>
            <w:tcW w:w="1701" w:type="dxa"/>
          </w:tcPr>
          <w:p w:rsidR="00F8619C" w:rsidRDefault="00F8619C" w:rsidP="00F8619C">
            <w:pPr>
              <w:pStyle w:val="ConsPlusNormal"/>
              <w:jc w:val="center"/>
            </w:pPr>
            <w:r>
              <w:t>3.1.3</w:t>
            </w:r>
          </w:p>
        </w:tc>
        <w:tc>
          <w:tcPr>
            <w:tcW w:w="7575" w:type="dxa"/>
          </w:tcPr>
          <w:p w:rsidR="00F8619C" w:rsidRDefault="00F8619C" w:rsidP="00F8619C">
            <w:pPr>
              <w:pStyle w:val="ConsPlusNormal"/>
              <w:jc w:val="both"/>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F8619C" w:rsidTr="00F8619C">
        <w:tc>
          <w:tcPr>
            <w:tcW w:w="1701" w:type="dxa"/>
          </w:tcPr>
          <w:p w:rsidR="00F8619C" w:rsidRDefault="00F8619C" w:rsidP="00F8619C">
            <w:pPr>
              <w:pStyle w:val="ConsPlusNormal"/>
              <w:jc w:val="center"/>
            </w:pPr>
            <w:r>
              <w:t>4</w:t>
            </w:r>
          </w:p>
        </w:tc>
        <w:tc>
          <w:tcPr>
            <w:tcW w:w="7575" w:type="dxa"/>
          </w:tcPr>
          <w:p w:rsidR="00F8619C" w:rsidRDefault="00F8619C" w:rsidP="00F8619C">
            <w:pPr>
              <w:pStyle w:val="ConsPlusNormal"/>
              <w:jc w:val="both"/>
            </w:pPr>
            <w:r>
              <w:t>По разделу "Оболочки Земли"</w:t>
            </w:r>
          </w:p>
        </w:tc>
      </w:tr>
      <w:tr w:rsidR="00F8619C" w:rsidTr="00F8619C">
        <w:tc>
          <w:tcPr>
            <w:tcW w:w="1701" w:type="dxa"/>
          </w:tcPr>
          <w:p w:rsidR="00F8619C" w:rsidRDefault="00F8619C" w:rsidP="00F8619C">
            <w:pPr>
              <w:pStyle w:val="ConsPlusNormal"/>
              <w:jc w:val="center"/>
            </w:pPr>
            <w:r>
              <w:t>4.1</w:t>
            </w:r>
          </w:p>
        </w:tc>
        <w:tc>
          <w:tcPr>
            <w:tcW w:w="7575" w:type="dxa"/>
          </w:tcPr>
          <w:p w:rsidR="00F8619C" w:rsidRDefault="00F8619C" w:rsidP="00F8619C">
            <w:pPr>
              <w:pStyle w:val="ConsPlusNormal"/>
              <w:jc w:val="both"/>
            </w:pPr>
            <w:r>
              <w:t>Тема "Литосфера"</w:t>
            </w:r>
          </w:p>
        </w:tc>
      </w:tr>
      <w:tr w:rsidR="00F8619C" w:rsidTr="00F8619C">
        <w:tc>
          <w:tcPr>
            <w:tcW w:w="1701" w:type="dxa"/>
          </w:tcPr>
          <w:p w:rsidR="00F8619C" w:rsidRDefault="00F8619C" w:rsidP="00F8619C">
            <w:pPr>
              <w:pStyle w:val="ConsPlusNormal"/>
              <w:jc w:val="center"/>
            </w:pPr>
            <w:r>
              <w:t>4.1.1</w:t>
            </w:r>
          </w:p>
        </w:tc>
        <w:tc>
          <w:tcPr>
            <w:tcW w:w="7575" w:type="dxa"/>
          </w:tcPr>
          <w:p w:rsidR="00F8619C" w:rsidRDefault="00F8619C" w:rsidP="00F8619C">
            <w:pPr>
              <w:pStyle w:val="ConsPlusNormal"/>
              <w:jc w:val="both"/>
            </w:pPr>
            <w:r>
              <w:t>описывать внутреннее строение Земли</w:t>
            </w:r>
          </w:p>
        </w:tc>
      </w:tr>
      <w:tr w:rsidR="00F8619C" w:rsidTr="00F8619C">
        <w:tc>
          <w:tcPr>
            <w:tcW w:w="1701" w:type="dxa"/>
          </w:tcPr>
          <w:p w:rsidR="00F8619C" w:rsidRDefault="00F8619C" w:rsidP="00F8619C">
            <w:pPr>
              <w:pStyle w:val="ConsPlusNormal"/>
              <w:jc w:val="center"/>
            </w:pPr>
            <w:r>
              <w:t>4.1.2</w:t>
            </w:r>
          </w:p>
        </w:tc>
        <w:tc>
          <w:tcPr>
            <w:tcW w:w="7575" w:type="dxa"/>
          </w:tcPr>
          <w:p w:rsidR="00F8619C" w:rsidRDefault="00F8619C" w:rsidP="00F8619C">
            <w:pPr>
              <w:pStyle w:val="ConsPlusNormal"/>
              <w:jc w:val="both"/>
            </w:pPr>
            <w:r>
              <w:t>различать понятия "ядро", "мантия", "земная кора", "минерал" и "горная порода", "материковая" и "океаническая" земная кора</w:t>
            </w:r>
          </w:p>
        </w:tc>
      </w:tr>
      <w:tr w:rsidR="00F8619C" w:rsidTr="00F8619C">
        <w:tc>
          <w:tcPr>
            <w:tcW w:w="1701" w:type="dxa"/>
          </w:tcPr>
          <w:p w:rsidR="00F8619C" w:rsidRDefault="00F8619C" w:rsidP="00F8619C">
            <w:pPr>
              <w:pStyle w:val="ConsPlusNormal"/>
              <w:jc w:val="center"/>
            </w:pPr>
            <w:r>
              <w:t>4.1.3</w:t>
            </w:r>
          </w:p>
        </w:tc>
        <w:tc>
          <w:tcPr>
            <w:tcW w:w="7575" w:type="dxa"/>
          </w:tcPr>
          <w:p w:rsidR="00F8619C" w:rsidRDefault="00F8619C" w:rsidP="00F8619C">
            <w:pPr>
              <w:pStyle w:val="ConsPlusNormal"/>
              <w:jc w:val="both"/>
            </w:pPr>
            <w:r>
              <w:t>показывать на карте и обозначать на контурной карте материки и океаны, крупные формы рельефа Земли</w:t>
            </w:r>
          </w:p>
        </w:tc>
      </w:tr>
      <w:tr w:rsidR="00F8619C" w:rsidTr="00F8619C">
        <w:tc>
          <w:tcPr>
            <w:tcW w:w="1701" w:type="dxa"/>
          </w:tcPr>
          <w:p w:rsidR="00F8619C" w:rsidRDefault="00F8619C" w:rsidP="00F8619C">
            <w:pPr>
              <w:pStyle w:val="ConsPlusNormal"/>
              <w:jc w:val="center"/>
            </w:pPr>
            <w:r>
              <w:t>4.1.4</w:t>
            </w:r>
          </w:p>
        </w:tc>
        <w:tc>
          <w:tcPr>
            <w:tcW w:w="7575" w:type="dxa"/>
          </w:tcPr>
          <w:p w:rsidR="00F8619C" w:rsidRDefault="00F8619C" w:rsidP="00F8619C">
            <w:pPr>
              <w:pStyle w:val="ConsPlusNormal"/>
              <w:jc w:val="both"/>
            </w:pPr>
            <w:r>
              <w:t>различать типы горных пород</w:t>
            </w:r>
          </w:p>
        </w:tc>
      </w:tr>
      <w:tr w:rsidR="00F8619C" w:rsidTr="00F8619C">
        <w:tc>
          <w:tcPr>
            <w:tcW w:w="1701" w:type="dxa"/>
          </w:tcPr>
          <w:p w:rsidR="00F8619C" w:rsidRDefault="00F8619C" w:rsidP="00F8619C">
            <w:pPr>
              <w:pStyle w:val="ConsPlusNormal"/>
              <w:jc w:val="center"/>
            </w:pPr>
            <w:r>
              <w:t>4.1.5</w:t>
            </w:r>
          </w:p>
        </w:tc>
        <w:tc>
          <w:tcPr>
            <w:tcW w:w="7575" w:type="dxa"/>
          </w:tcPr>
          <w:p w:rsidR="00F8619C" w:rsidRDefault="00F8619C" w:rsidP="00F8619C">
            <w:pPr>
              <w:pStyle w:val="ConsPlusNormal"/>
              <w:jc w:val="both"/>
            </w:pPr>
            <w:r>
              <w:t>различать горы и равнины</w:t>
            </w:r>
          </w:p>
        </w:tc>
      </w:tr>
      <w:tr w:rsidR="00F8619C" w:rsidTr="00F8619C">
        <w:tc>
          <w:tcPr>
            <w:tcW w:w="1701" w:type="dxa"/>
          </w:tcPr>
          <w:p w:rsidR="00F8619C" w:rsidRDefault="00F8619C" w:rsidP="00F8619C">
            <w:pPr>
              <w:pStyle w:val="ConsPlusNormal"/>
              <w:jc w:val="center"/>
            </w:pPr>
            <w:r>
              <w:t>4.1.6</w:t>
            </w:r>
          </w:p>
        </w:tc>
        <w:tc>
          <w:tcPr>
            <w:tcW w:w="7575" w:type="dxa"/>
          </w:tcPr>
          <w:p w:rsidR="00F8619C" w:rsidRDefault="00F8619C" w:rsidP="00F8619C">
            <w:pPr>
              <w:pStyle w:val="ConsPlusNormal"/>
              <w:jc w:val="both"/>
            </w:pPr>
            <w:r>
              <w:t>классифицировать формы рельефа суши по высоте и по внешнему облику</w:t>
            </w:r>
          </w:p>
        </w:tc>
      </w:tr>
      <w:tr w:rsidR="00F8619C" w:rsidTr="00F8619C">
        <w:tc>
          <w:tcPr>
            <w:tcW w:w="1701" w:type="dxa"/>
          </w:tcPr>
          <w:p w:rsidR="00F8619C" w:rsidRDefault="00F8619C" w:rsidP="00F8619C">
            <w:pPr>
              <w:pStyle w:val="ConsPlusNormal"/>
              <w:jc w:val="center"/>
            </w:pPr>
            <w:r>
              <w:t>4.1.7</w:t>
            </w:r>
          </w:p>
        </w:tc>
        <w:tc>
          <w:tcPr>
            <w:tcW w:w="7575" w:type="dxa"/>
          </w:tcPr>
          <w:p w:rsidR="00F8619C" w:rsidRDefault="00F8619C" w:rsidP="00F8619C">
            <w:pPr>
              <w:pStyle w:val="ConsPlusNormal"/>
              <w:jc w:val="both"/>
            </w:pPr>
            <w:r>
              <w:t>называть причины землетрясений и вулканических извержений</w:t>
            </w:r>
          </w:p>
        </w:tc>
      </w:tr>
      <w:tr w:rsidR="00F8619C" w:rsidTr="00F8619C">
        <w:tc>
          <w:tcPr>
            <w:tcW w:w="1701" w:type="dxa"/>
          </w:tcPr>
          <w:p w:rsidR="00F8619C" w:rsidRDefault="00F8619C" w:rsidP="00F8619C">
            <w:pPr>
              <w:pStyle w:val="ConsPlusNormal"/>
              <w:jc w:val="center"/>
            </w:pPr>
            <w:r>
              <w:t>4.1.8</w:t>
            </w:r>
          </w:p>
        </w:tc>
        <w:tc>
          <w:tcPr>
            <w:tcW w:w="7575" w:type="dxa"/>
          </w:tcPr>
          <w:p w:rsidR="00F8619C" w:rsidRDefault="00F8619C" w:rsidP="00F8619C">
            <w:pPr>
              <w:pStyle w:val="ConsPlusNormal"/>
              <w:jc w:val="both"/>
            </w:pPr>
            <w: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4.1.9</w:t>
            </w:r>
          </w:p>
        </w:tc>
        <w:tc>
          <w:tcPr>
            <w:tcW w:w="7575" w:type="dxa"/>
          </w:tcPr>
          <w:p w:rsidR="00F8619C" w:rsidRDefault="00F8619C" w:rsidP="00F8619C">
            <w:pPr>
              <w:pStyle w:val="ConsPlusNormal"/>
              <w:jc w:val="both"/>
            </w:pPr>
            <w:r>
              <w:t>применять понятия "эпицентр землетрясения" и "очаг землетрясения" для решения познавательных задач</w:t>
            </w:r>
          </w:p>
        </w:tc>
      </w:tr>
      <w:tr w:rsidR="00F8619C" w:rsidTr="00F8619C">
        <w:tc>
          <w:tcPr>
            <w:tcW w:w="1701" w:type="dxa"/>
          </w:tcPr>
          <w:p w:rsidR="00F8619C" w:rsidRDefault="00F8619C" w:rsidP="00F8619C">
            <w:pPr>
              <w:pStyle w:val="ConsPlusNormal"/>
              <w:jc w:val="center"/>
            </w:pPr>
            <w:r>
              <w:t>4.1.10</w:t>
            </w:r>
          </w:p>
        </w:tc>
        <w:tc>
          <w:tcPr>
            <w:tcW w:w="7575" w:type="dxa"/>
          </w:tcPr>
          <w:p w:rsidR="00F8619C" w:rsidRDefault="00F8619C" w:rsidP="00F8619C">
            <w:pPr>
              <w:pStyle w:val="ConsPlusNormal"/>
              <w:jc w:val="both"/>
            </w:pPr>
            <w: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F8619C" w:rsidTr="00F8619C">
        <w:tc>
          <w:tcPr>
            <w:tcW w:w="1701" w:type="dxa"/>
          </w:tcPr>
          <w:p w:rsidR="00F8619C" w:rsidRDefault="00F8619C" w:rsidP="00F8619C">
            <w:pPr>
              <w:pStyle w:val="ConsPlusNormal"/>
              <w:jc w:val="center"/>
            </w:pPr>
            <w:r>
              <w:t>4.1.11</w:t>
            </w:r>
          </w:p>
        </w:tc>
        <w:tc>
          <w:tcPr>
            <w:tcW w:w="7575" w:type="dxa"/>
          </w:tcPr>
          <w:p w:rsidR="00F8619C" w:rsidRDefault="00F8619C" w:rsidP="00F8619C">
            <w:pPr>
              <w:pStyle w:val="ConsPlusNormal"/>
              <w:jc w:val="both"/>
            </w:pPr>
            <w:r>
              <w:t>классифицировать острова по происхождению</w:t>
            </w:r>
          </w:p>
        </w:tc>
      </w:tr>
      <w:tr w:rsidR="00F8619C" w:rsidTr="00F8619C">
        <w:tc>
          <w:tcPr>
            <w:tcW w:w="1701" w:type="dxa"/>
          </w:tcPr>
          <w:p w:rsidR="00F8619C" w:rsidRDefault="00F8619C" w:rsidP="00F8619C">
            <w:pPr>
              <w:pStyle w:val="ConsPlusNormal"/>
              <w:jc w:val="center"/>
            </w:pPr>
            <w:r>
              <w:t>4.1.12</w:t>
            </w:r>
          </w:p>
        </w:tc>
        <w:tc>
          <w:tcPr>
            <w:tcW w:w="7575" w:type="dxa"/>
          </w:tcPr>
          <w:p w:rsidR="00F8619C" w:rsidRDefault="00F8619C" w:rsidP="00F8619C">
            <w:pPr>
              <w:pStyle w:val="ConsPlusNormal"/>
              <w:jc w:val="both"/>
            </w:pPr>
            <w:r>
              <w:t>приводить примеры опасных природных явлений в литосфере и средств их предупреждения</w:t>
            </w:r>
          </w:p>
        </w:tc>
      </w:tr>
      <w:tr w:rsidR="00F8619C" w:rsidTr="00F8619C">
        <w:tc>
          <w:tcPr>
            <w:tcW w:w="1701" w:type="dxa"/>
          </w:tcPr>
          <w:p w:rsidR="00F8619C" w:rsidRDefault="00F8619C" w:rsidP="00F8619C">
            <w:pPr>
              <w:pStyle w:val="ConsPlusNormal"/>
              <w:jc w:val="center"/>
            </w:pPr>
            <w:r>
              <w:t>4.1.13</w:t>
            </w:r>
          </w:p>
        </w:tc>
        <w:tc>
          <w:tcPr>
            <w:tcW w:w="7575" w:type="dxa"/>
          </w:tcPr>
          <w:p w:rsidR="00F8619C" w:rsidRDefault="00F8619C" w:rsidP="00F8619C">
            <w:pPr>
              <w:pStyle w:val="ConsPlusNormal"/>
              <w:jc w:val="both"/>
            </w:pPr>
            <w:r>
              <w:t>приводить примеры изменений в литосфере в результате деятельности человека на примере своей местности, России и мира</w:t>
            </w:r>
          </w:p>
        </w:tc>
      </w:tr>
      <w:tr w:rsidR="00F8619C" w:rsidTr="00F8619C">
        <w:tc>
          <w:tcPr>
            <w:tcW w:w="1701" w:type="dxa"/>
          </w:tcPr>
          <w:p w:rsidR="00F8619C" w:rsidRDefault="00F8619C" w:rsidP="00F8619C">
            <w:pPr>
              <w:pStyle w:val="ConsPlusNormal"/>
              <w:jc w:val="center"/>
            </w:pPr>
            <w:r>
              <w:t>4.1.14</w:t>
            </w:r>
          </w:p>
        </w:tc>
        <w:tc>
          <w:tcPr>
            <w:tcW w:w="7575" w:type="dxa"/>
          </w:tcPr>
          <w:p w:rsidR="00F8619C" w:rsidRDefault="00F8619C" w:rsidP="00F8619C">
            <w:pPr>
              <w:pStyle w:val="ConsPlusNormal"/>
              <w:jc w:val="both"/>
            </w:pPr>
            <w: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F8619C" w:rsidTr="00F8619C">
        <w:tc>
          <w:tcPr>
            <w:tcW w:w="1701" w:type="dxa"/>
          </w:tcPr>
          <w:p w:rsidR="00F8619C" w:rsidRDefault="00F8619C" w:rsidP="00F8619C">
            <w:pPr>
              <w:pStyle w:val="ConsPlusNormal"/>
              <w:jc w:val="center"/>
            </w:pPr>
            <w:r>
              <w:t>4.1.15</w:t>
            </w:r>
          </w:p>
        </w:tc>
        <w:tc>
          <w:tcPr>
            <w:tcW w:w="7575" w:type="dxa"/>
          </w:tcPr>
          <w:p w:rsidR="00F8619C" w:rsidRDefault="00F8619C" w:rsidP="00F8619C">
            <w:pPr>
              <w:pStyle w:val="ConsPlusNormal"/>
              <w:jc w:val="both"/>
            </w:pPr>
            <w:r>
              <w:t>приводить примеры действия внешних процессов рельефообразования и наличия полезных ископаемых в своей местности</w:t>
            </w:r>
          </w:p>
        </w:tc>
      </w:tr>
      <w:tr w:rsidR="00F8619C" w:rsidTr="00F8619C">
        <w:tc>
          <w:tcPr>
            <w:tcW w:w="1701" w:type="dxa"/>
          </w:tcPr>
          <w:p w:rsidR="00F8619C" w:rsidRDefault="00F8619C" w:rsidP="00F8619C">
            <w:pPr>
              <w:pStyle w:val="ConsPlusNormal"/>
              <w:jc w:val="center"/>
            </w:pPr>
            <w:r>
              <w:t>4.1.16</w:t>
            </w:r>
          </w:p>
        </w:tc>
        <w:tc>
          <w:tcPr>
            <w:tcW w:w="7575" w:type="dxa"/>
          </w:tcPr>
          <w:p w:rsidR="00F8619C" w:rsidRDefault="00F8619C" w:rsidP="00F8619C">
            <w:pPr>
              <w:pStyle w:val="ConsPlusNormal"/>
              <w:jc w:val="both"/>
            </w:pPr>
            <w:r>
              <w:t xml:space="preserve">описывать по физической карте полушарий, физической карте России местоположение изученных форм рельефа для решения учебных и </w:t>
            </w:r>
            <w:r>
              <w:lastRenderedPageBreak/>
              <w:t>(или) практико-ориентированных задач</w:t>
            </w:r>
          </w:p>
        </w:tc>
      </w:tr>
    </w:tbl>
    <w:p w:rsidR="00F8619C" w:rsidRDefault="00F8619C" w:rsidP="00F8619C">
      <w:pPr>
        <w:pStyle w:val="ConsPlusNormal"/>
        <w:ind w:firstLine="540"/>
        <w:jc w:val="both"/>
      </w:pPr>
    </w:p>
    <w:p w:rsidR="00F8619C" w:rsidRDefault="00F8619C" w:rsidP="00F8619C">
      <w:pPr>
        <w:pStyle w:val="ConsPlusNormal"/>
        <w:jc w:val="right"/>
      </w:pPr>
      <w:r>
        <w:t>Таблица 21.1</w:t>
      </w:r>
    </w:p>
    <w:p w:rsidR="00F8619C" w:rsidRDefault="00F8619C" w:rsidP="00F8619C">
      <w:pPr>
        <w:pStyle w:val="ConsPlusNormal"/>
        <w:jc w:val="center"/>
      </w:pPr>
      <w: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142"/>
      </w:tblGrid>
      <w:tr w:rsidR="00F8619C" w:rsidTr="00F8619C">
        <w:tc>
          <w:tcPr>
            <w:tcW w:w="1134" w:type="dxa"/>
          </w:tcPr>
          <w:p w:rsidR="00F8619C" w:rsidRDefault="00F8619C" w:rsidP="00F8619C">
            <w:pPr>
              <w:pStyle w:val="ConsPlusNormal"/>
              <w:jc w:val="center"/>
            </w:pPr>
            <w:r>
              <w:t>Код</w:t>
            </w:r>
          </w:p>
        </w:tc>
        <w:tc>
          <w:tcPr>
            <w:tcW w:w="8142" w:type="dxa"/>
          </w:tcPr>
          <w:p w:rsidR="00F8619C" w:rsidRDefault="00F8619C" w:rsidP="00F8619C">
            <w:pPr>
              <w:pStyle w:val="ConsPlusNormal"/>
              <w:jc w:val="center"/>
            </w:pPr>
            <w:r>
              <w:t>Проверяемый элемент содержания</w:t>
            </w:r>
          </w:p>
        </w:tc>
      </w:tr>
      <w:tr w:rsidR="00F8619C" w:rsidTr="00F8619C">
        <w:tc>
          <w:tcPr>
            <w:tcW w:w="1134" w:type="dxa"/>
          </w:tcPr>
          <w:p w:rsidR="00F8619C" w:rsidRDefault="00F8619C" w:rsidP="00F8619C">
            <w:pPr>
              <w:pStyle w:val="ConsPlusNormal"/>
              <w:jc w:val="center"/>
            </w:pPr>
            <w:r>
              <w:t>1</w:t>
            </w:r>
          </w:p>
        </w:tc>
        <w:tc>
          <w:tcPr>
            <w:tcW w:w="8142" w:type="dxa"/>
          </w:tcPr>
          <w:p w:rsidR="00F8619C" w:rsidRDefault="00F8619C" w:rsidP="00F8619C">
            <w:pPr>
              <w:pStyle w:val="ConsPlusNormal"/>
              <w:jc w:val="both"/>
            </w:pPr>
            <w:r>
              <w:t>Географическое изучение Земли. История географических открытий</w:t>
            </w:r>
          </w:p>
        </w:tc>
      </w:tr>
      <w:tr w:rsidR="00F8619C" w:rsidTr="00F8619C">
        <w:tc>
          <w:tcPr>
            <w:tcW w:w="1134" w:type="dxa"/>
          </w:tcPr>
          <w:p w:rsidR="00F8619C" w:rsidRDefault="00F8619C" w:rsidP="00F8619C">
            <w:pPr>
              <w:pStyle w:val="ConsPlusNormal"/>
              <w:jc w:val="center"/>
            </w:pPr>
            <w:r>
              <w:t>1.1</w:t>
            </w:r>
          </w:p>
        </w:tc>
        <w:tc>
          <w:tcPr>
            <w:tcW w:w="8142" w:type="dxa"/>
          </w:tcPr>
          <w:p w:rsidR="00F8619C" w:rsidRDefault="00F8619C" w:rsidP="00F8619C">
            <w:pPr>
              <w:pStyle w:val="ConsPlusNormal"/>
              <w:jc w:val="both"/>
            </w:pPr>
            <w:r>
              <w:t>География в древности и в эпоху Средневековья</w:t>
            </w:r>
          </w:p>
        </w:tc>
      </w:tr>
      <w:tr w:rsidR="00F8619C" w:rsidTr="00F8619C">
        <w:tc>
          <w:tcPr>
            <w:tcW w:w="1134" w:type="dxa"/>
          </w:tcPr>
          <w:p w:rsidR="00F8619C" w:rsidRDefault="00F8619C" w:rsidP="00F8619C">
            <w:pPr>
              <w:pStyle w:val="ConsPlusNormal"/>
              <w:jc w:val="center"/>
            </w:pPr>
            <w:r>
              <w:t>1.2</w:t>
            </w:r>
          </w:p>
        </w:tc>
        <w:tc>
          <w:tcPr>
            <w:tcW w:w="8142" w:type="dxa"/>
          </w:tcPr>
          <w:p w:rsidR="00F8619C" w:rsidRDefault="00F8619C" w:rsidP="00F8619C">
            <w:pPr>
              <w:pStyle w:val="ConsPlusNormal"/>
              <w:jc w:val="both"/>
            </w:pPr>
            <w:r>
              <w:t>Эпоха Великих географических открытий</w:t>
            </w:r>
          </w:p>
        </w:tc>
      </w:tr>
      <w:tr w:rsidR="00F8619C" w:rsidTr="00F8619C">
        <w:tc>
          <w:tcPr>
            <w:tcW w:w="1134" w:type="dxa"/>
          </w:tcPr>
          <w:p w:rsidR="00F8619C" w:rsidRDefault="00F8619C" w:rsidP="00F8619C">
            <w:pPr>
              <w:pStyle w:val="ConsPlusNormal"/>
              <w:jc w:val="center"/>
            </w:pPr>
            <w:r>
              <w:t>1.3</w:t>
            </w:r>
          </w:p>
        </w:tc>
        <w:tc>
          <w:tcPr>
            <w:tcW w:w="8142" w:type="dxa"/>
          </w:tcPr>
          <w:p w:rsidR="00F8619C" w:rsidRDefault="00F8619C" w:rsidP="00F8619C">
            <w:pPr>
              <w:pStyle w:val="ConsPlusNormal"/>
              <w:jc w:val="both"/>
            </w:pPr>
            <w:r>
              <w:t>Географические открытия XVII - XIX вв.</w:t>
            </w:r>
          </w:p>
        </w:tc>
      </w:tr>
      <w:tr w:rsidR="00F8619C" w:rsidTr="00F8619C">
        <w:tc>
          <w:tcPr>
            <w:tcW w:w="1134" w:type="dxa"/>
          </w:tcPr>
          <w:p w:rsidR="00F8619C" w:rsidRDefault="00F8619C" w:rsidP="00F8619C">
            <w:pPr>
              <w:pStyle w:val="ConsPlusNormal"/>
              <w:jc w:val="center"/>
            </w:pPr>
            <w:r>
              <w:t>1.4</w:t>
            </w:r>
          </w:p>
        </w:tc>
        <w:tc>
          <w:tcPr>
            <w:tcW w:w="8142" w:type="dxa"/>
          </w:tcPr>
          <w:p w:rsidR="00F8619C" w:rsidRDefault="00F8619C" w:rsidP="00F8619C">
            <w:pPr>
              <w:pStyle w:val="ConsPlusNormal"/>
              <w:jc w:val="both"/>
            </w:pPr>
            <w:r>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F8619C" w:rsidTr="00F8619C">
        <w:tc>
          <w:tcPr>
            <w:tcW w:w="1134" w:type="dxa"/>
          </w:tcPr>
          <w:p w:rsidR="00F8619C" w:rsidRDefault="00F8619C" w:rsidP="00F8619C">
            <w:pPr>
              <w:pStyle w:val="ConsPlusNormal"/>
              <w:jc w:val="center"/>
            </w:pPr>
            <w:r>
              <w:t>2</w:t>
            </w:r>
          </w:p>
        </w:tc>
        <w:tc>
          <w:tcPr>
            <w:tcW w:w="8142" w:type="dxa"/>
          </w:tcPr>
          <w:p w:rsidR="00F8619C" w:rsidRDefault="00F8619C" w:rsidP="00F8619C">
            <w:pPr>
              <w:pStyle w:val="ConsPlusNormal"/>
              <w:jc w:val="both"/>
            </w:pPr>
            <w:r>
              <w:t>Изображения земной поверхности</w:t>
            </w:r>
          </w:p>
        </w:tc>
      </w:tr>
      <w:tr w:rsidR="00F8619C" w:rsidTr="00F8619C">
        <w:tc>
          <w:tcPr>
            <w:tcW w:w="1134" w:type="dxa"/>
          </w:tcPr>
          <w:p w:rsidR="00F8619C" w:rsidRDefault="00F8619C" w:rsidP="00F8619C">
            <w:pPr>
              <w:pStyle w:val="ConsPlusNormal"/>
              <w:jc w:val="center"/>
            </w:pPr>
            <w:r>
              <w:t>2.1</w:t>
            </w:r>
          </w:p>
        </w:tc>
        <w:tc>
          <w:tcPr>
            <w:tcW w:w="8142" w:type="dxa"/>
          </w:tcPr>
          <w:p w:rsidR="00F8619C" w:rsidRDefault="00F8619C" w:rsidP="00F8619C">
            <w:pPr>
              <w:pStyle w:val="ConsPlusNormal"/>
              <w:jc w:val="both"/>
            </w:pPr>
            <w: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F8619C" w:rsidTr="00F8619C">
        <w:tc>
          <w:tcPr>
            <w:tcW w:w="1134" w:type="dxa"/>
          </w:tcPr>
          <w:p w:rsidR="00F8619C" w:rsidRDefault="00F8619C" w:rsidP="00F8619C">
            <w:pPr>
              <w:pStyle w:val="ConsPlusNormal"/>
              <w:jc w:val="center"/>
            </w:pPr>
            <w:r>
              <w:t>2.2</w:t>
            </w:r>
          </w:p>
        </w:tc>
        <w:tc>
          <w:tcPr>
            <w:tcW w:w="8142" w:type="dxa"/>
          </w:tcPr>
          <w:p w:rsidR="00F8619C" w:rsidRDefault="00F8619C" w:rsidP="00F8619C">
            <w:pPr>
              <w:pStyle w:val="ConsPlusNormal"/>
              <w:jc w:val="both"/>
            </w:pPr>
            <w:r>
              <w:t>Масштаб топографического плана и карты и его виды. Азимут</w:t>
            </w:r>
          </w:p>
        </w:tc>
      </w:tr>
      <w:tr w:rsidR="00F8619C" w:rsidTr="00F8619C">
        <w:tc>
          <w:tcPr>
            <w:tcW w:w="1134" w:type="dxa"/>
          </w:tcPr>
          <w:p w:rsidR="00F8619C" w:rsidRDefault="00F8619C" w:rsidP="00F8619C">
            <w:pPr>
              <w:pStyle w:val="ConsPlusNormal"/>
              <w:jc w:val="center"/>
            </w:pPr>
            <w:r>
              <w:t>2.3</w:t>
            </w:r>
          </w:p>
        </w:tc>
        <w:tc>
          <w:tcPr>
            <w:tcW w:w="8142" w:type="dxa"/>
          </w:tcPr>
          <w:p w:rsidR="00F8619C" w:rsidRDefault="00F8619C" w:rsidP="00F8619C">
            <w:pPr>
              <w:pStyle w:val="ConsPlusNormal"/>
              <w:jc w:val="both"/>
            </w:pPr>
            <w:r>
              <w:t>Градусная сеть: параллели и меридианы на глобусе и картах. Географические координаты: географическая широта и географическая долгота</w:t>
            </w:r>
          </w:p>
        </w:tc>
      </w:tr>
      <w:tr w:rsidR="00F8619C" w:rsidTr="00F8619C">
        <w:tc>
          <w:tcPr>
            <w:tcW w:w="1134" w:type="dxa"/>
          </w:tcPr>
          <w:p w:rsidR="00F8619C" w:rsidRDefault="00F8619C" w:rsidP="00F8619C">
            <w:pPr>
              <w:pStyle w:val="ConsPlusNormal"/>
              <w:jc w:val="center"/>
            </w:pPr>
            <w:r>
              <w:t>3</w:t>
            </w:r>
          </w:p>
        </w:tc>
        <w:tc>
          <w:tcPr>
            <w:tcW w:w="8142" w:type="dxa"/>
          </w:tcPr>
          <w:p w:rsidR="00F8619C" w:rsidRDefault="00F8619C" w:rsidP="00F8619C">
            <w:pPr>
              <w:pStyle w:val="ConsPlusNormal"/>
              <w:jc w:val="both"/>
            </w:pPr>
            <w:r>
              <w:t>Земля - планета Солнечной системы</w:t>
            </w:r>
          </w:p>
        </w:tc>
      </w:tr>
      <w:tr w:rsidR="00F8619C" w:rsidTr="00F8619C">
        <w:tc>
          <w:tcPr>
            <w:tcW w:w="1134" w:type="dxa"/>
          </w:tcPr>
          <w:p w:rsidR="00F8619C" w:rsidRDefault="00F8619C" w:rsidP="00F8619C">
            <w:pPr>
              <w:pStyle w:val="ConsPlusNormal"/>
              <w:jc w:val="center"/>
            </w:pPr>
            <w:r>
              <w:t>3.1</w:t>
            </w:r>
          </w:p>
        </w:tc>
        <w:tc>
          <w:tcPr>
            <w:tcW w:w="8142" w:type="dxa"/>
          </w:tcPr>
          <w:p w:rsidR="00F8619C" w:rsidRDefault="00F8619C" w:rsidP="00F8619C">
            <w:pPr>
              <w:pStyle w:val="ConsPlusNormal"/>
              <w:jc w:val="both"/>
            </w:pPr>
            <w: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F8619C" w:rsidTr="00F8619C">
        <w:tc>
          <w:tcPr>
            <w:tcW w:w="1134" w:type="dxa"/>
          </w:tcPr>
          <w:p w:rsidR="00F8619C" w:rsidRDefault="00F8619C" w:rsidP="00F8619C">
            <w:pPr>
              <w:pStyle w:val="ConsPlusNormal"/>
              <w:jc w:val="center"/>
            </w:pPr>
            <w:r>
              <w:t>3.2</w:t>
            </w:r>
          </w:p>
        </w:tc>
        <w:tc>
          <w:tcPr>
            <w:tcW w:w="8142" w:type="dxa"/>
          </w:tcPr>
          <w:p w:rsidR="00F8619C" w:rsidRDefault="00F8619C" w:rsidP="00F8619C">
            <w:pPr>
              <w:pStyle w:val="ConsPlusNormal"/>
              <w:jc w:val="both"/>
            </w:pPr>
            <w:r>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F8619C" w:rsidTr="00F8619C">
        <w:tc>
          <w:tcPr>
            <w:tcW w:w="1134" w:type="dxa"/>
          </w:tcPr>
          <w:p w:rsidR="00F8619C" w:rsidRDefault="00F8619C" w:rsidP="00F8619C">
            <w:pPr>
              <w:pStyle w:val="ConsPlusNormal"/>
              <w:jc w:val="center"/>
            </w:pPr>
            <w:r>
              <w:t>4</w:t>
            </w:r>
          </w:p>
        </w:tc>
        <w:tc>
          <w:tcPr>
            <w:tcW w:w="8142" w:type="dxa"/>
          </w:tcPr>
          <w:p w:rsidR="00F8619C" w:rsidRDefault="00F8619C" w:rsidP="00F8619C">
            <w:pPr>
              <w:pStyle w:val="ConsPlusNormal"/>
              <w:jc w:val="both"/>
            </w:pPr>
            <w:r>
              <w:t>Литосфера - каменная оболочка Земли</w:t>
            </w:r>
          </w:p>
        </w:tc>
      </w:tr>
      <w:tr w:rsidR="00F8619C" w:rsidTr="00F8619C">
        <w:tc>
          <w:tcPr>
            <w:tcW w:w="1134" w:type="dxa"/>
          </w:tcPr>
          <w:p w:rsidR="00F8619C" w:rsidRDefault="00F8619C" w:rsidP="00F8619C">
            <w:pPr>
              <w:pStyle w:val="ConsPlusNormal"/>
              <w:jc w:val="center"/>
            </w:pPr>
            <w:r>
              <w:t>4.1</w:t>
            </w:r>
          </w:p>
        </w:tc>
        <w:tc>
          <w:tcPr>
            <w:tcW w:w="8142" w:type="dxa"/>
          </w:tcPr>
          <w:p w:rsidR="00F8619C" w:rsidRDefault="00F8619C" w:rsidP="00F8619C">
            <w:pPr>
              <w:pStyle w:val="ConsPlusNormal"/>
              <w:jc w:val="both"/>
            </w:pPr>
            <w:r>
              <w:t>Внутреннее строение Земли: ядро, мантия, земная кора. Строение земной коры: материковая и океаническая кора</w:t>
            </w:r>
          </w:p>
        </w:tc>
      </w:tr>
      <w:tr w:rsidR="00F8619C" w:rsidTr="00F8619C">
        <w:tc>
          <w:tcPr>
            <w:tcW w:w="1134" w:type="dxa"/>
          </w:tcPr>
          <w:p w:rsidR="00F8619C" w:rsidRDefault="00F8619C" w:rsidP="00F8619C">
            <w:pPr>
              <w:pStyle w:val="ConsPlusNormal"/>
              <w:jc w:val="center"/>
            </w:pPr>
            <w:r>
              <w:t>4.2</w:t>
            </w:r>
          </w:p>
        </w:tc>
        <w:tc>
          <w:tcPr>
            <w:tcW w:w="8142" w:type="dxa"/>
          </w:tcPr>
          <w:p w:rsidR="00F8619C" w:rsidRDefault="00F8619C" w:rsidP="00F8619C">
            <w:pPr>
              <w:pStyle w:val="ConsPlusNormal"/>
              <w:jc w:val="both"/>
            </w:pPr>
            <w:r>
              <w:t>Минералы и горные породы. Виды горных пород и их образование</w:t>
            </w:r>
          </w:p>
        </w:tc>
      </w:tr>
      <w:tr w:rsidR="00F8619C" w:rsidTr="00F8619C">
        <w:tc>
          <w:tcPr>
            <w:tcW w:w="1134" w:type="dxa"/>
          </w:tcPr>
          <w:p w:rsidR="00F8619C" w:rsidRDefault="00F8619C" w:rsidP="00F8619C">
            <w:pPr>
              <w:pStyle w:val="ConsPlusNormal"/>
              <w:jc w:val="center"/>
            </w:pPr>
            <w:r>
              <w:t>4.3</w:t>
            </w:r>
          </w:p>
        </w:tc>
        <w:tc>
          <w:tcPr>
            <w:tcW w:w="8142" w:type="dxa"/>
          </w:tcPr>
          <w:p w:rsidR="00F8619C" w:rsidRDefault="00F8619C" w:rsidP="00F8619C">
            <w:pPr>
              <w:pStyle w:val="ConsPlusNormal"/>
              <w:jc w:val="both"/>
            </w:pPr>
            <w:r>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F8619C" w:rsidTr="00F8619C">
        <w:tc>
          <w:tcPr>
            <w:tcW w:w="1134" w:type="dxa"/>
          </w:tcPr>
          <w:p w:rsidR="00F8619C" w:rsidRDefault="00F8619C" w:rsidP="00F8619C">
            <w:pPr>
              <w:pStyle w:val="ConsPlusNormal"/>
              <w:jc w:val="center"/>
            </w:pPr>
            <w:r>
              <w:t>4.4</w:t>
            </w:r>
          </w:p>
        </w:tc>
        <w:tc>
          <w:tcPr>
            <w:tcW w:w="8142" w:type="dxa"/>
          </w:tcPr>
          <w:p w:rsidR="00F8619C" w:rsidRDefault="00F8619C" w:rsidP="00F8619C">
            <w:pPr>
              <w:pStyle w:val="ConsPlusNormal"/>
              <w:jc w:val="both"/>
            </w:pPr>
            <w: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F8619C" w:rsidTr="00F8619C">
        <w:tc>
          <w:tcPr>
            <w:tcW w:w="1134" w:type="dxa"/>
          </w:tcPr>
          <w:p w:rsidR="00F8619C" w:rsidRDefault="00F8619C" w:rsidP="00F8619C">
            <w:pPr>
              <w:pStyle w:val="ConsPlusNormal"/>
              <w:jc w:val="center"/>
            </w:pPr>
            <w:r>
              <w:t>4.5</w:t>
            </w:r>
          </w:p>
        </w:tc>
        <w:tc>
          <w:tcPr>
            <w:tcW w:w="8142" w:type="dxa"/>
          </w:tcPr>
          <w:p w:rsidR="00F8619C" w:rsidRDefault="00F8619C" w:rsidP="00F8619C">
            <w:pPr>
              <w:pStyle w:val="ConsPlusNormal"/>
              <w:jc w:val="both"/>
            </w:pPr>
            <w:r>
              <w:t>Человек и литосфера. Деятельность человека, преобразующая земную поверхность, и связанные с ней экологические проблемы</w:t>
            </w:r>
          </w:p>
        </w:tc>
      </w:tr>
    </w:tbl>
    <w:p w:rsidR="00F8619C" w:rsidRDefault="00F8619C" w:rsidP="00F8619C">
      <w:pPr>
        <w:pStyle w:val="ConsPlusNormal"/>
        <w:ind w:firstLine="540"/>
        <w:jc w:val="both"/>
      </w:pPr>
    </w:p>
    <w:p w:rsidR="00F8619C" w:rsidRDefault="00F8619C" w:rsidP="00F8619C">
      <w:pPr>
        <w:pStyle w:val="ConsPlusNormal"/>
        <w:jc w:val="right"/>
      </w:pPr>
      <w:r>
        <w:t>Таблица 21.2</w:t>
      </w:r>
    </w:p>
    <w:p w:rsidR="00F8619C" w:rsidRDefault="00F8619C" w:rsidP="00F8619C">
      <w:pPr>
        <w:pStyle w:val="ConsPlusNormal"/>
        <w:jc w:val="center"/>
      </w:pPr>
      <w:r>
        <w:t>Проверяемые требования к результатам освоения основной</w:t>
      </w:r>
    </w:p>
    <w:p w:rsidR="00F8619C" w:rsidRDefault="00F8619C" w:rsidP="00F8619C">
      <w:pPr>
        <w:pStyle w:val="ConsPlusNormal"/>
        <w:jc w:val="center"/>
      </w:pPr>
      <w:r>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575"/>
      </w:tblGrid>
      <w:tr w:rsidR="00F8619C" w:rsidTr="00F8619C">
        <w:tc>
          <w:tcPr>
            <w:tcW w:w="1701" w:type="dxa"/>
          </w:tcPr>
          <w:p w:rsidR="00F8619C" w:rsidRDefault="00F8619C" w:rsidP="00F8619C">
            <w:pPr>
              <w:pStyle w:val="ConsPlusNormal"/>
              <w:jc w:val="center"/>
            </w:pPr>
            <w:r>
              <w:t>Код проверяемого результата</w:t>
            </w:r>
          </w:p>
        </w:tc>
        <w:tc>
          <w:tcPr>
            <w:tcW w:w="7575" w:type="dxa"/>
          </w:tcPr>
          <w:p w:rsidR="00F8619C" w:rsidRDefault="00F8619C" w:rsidP="00F8619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8619C" w:rsidTr="00F8619C">
        <w:tc>
          <w:tcPr>
            <w:tcW w:w="1701" w:type="dxa"/>
          </w:tcPr>
          <w:p w:rsidR="00F8619C" w:rsidRDefault="00F8619C" w:rsidP="00F8619C">
            <w:pPr>
              <w:pStyle w:val="ConsPlusNormal"/>
              <w:jc w:val="center"/>
            </w:pPr>
            <w:r>
              <w:t>1</w:t>
            </w:r>
          </w:p>
        </w:tc>
        <w:tc>
          <w:tcPr>
            <w:tcW w:w="7575" w:type="dxa"/>
          </w:tcPr>
          <w:p w:rsidR="00F8619C" w:rsidRDefault="00F8619C" w:rsidP="00F8619C">
            <w:pPr>
              <w:pStyle w:val="ConsPlusNormal"/>
              <w:jc w:val="both"/>
            </w:pPr>
            <w:r>
              <w:t>По разделу "Оболочки Земли"</w:t>
            </w:r>
          </w:p>
        </w:tc>
      </w:tr>
      <w:tr w:rsidR="00F8619C" w:rsidTr="00F8619C">
        <w:tc>
          <w:tcPr>
            <w:tcW w:w="1701" w:type="dxa"/>
          </w:tcPr>
          <w:p w:rsidR="00F8619C" w:rsidRDefault="00F8619C" w:rsidP="00F8619C">
            <w:pPr>
              <w:pStyle w:val="ConsPlusNormal"/>
              <w:jc w:val="center"/>
            </w:pPr>
            <w:r>
              <w:t>1.1</w:t>
            </w:r>
          </w:p>
        </w:tc>
        <w:tc>
          <w:tcPr>
            <w:tcW w:w="7575" w:type="dxa"/>
          </w:tcPr>
          <w:p w:rsidR="00F8619C" w:rsidRDefault="00F8619C" w:rsidP="00F8619C">
            <w:pPr>
              <w:pStyle w:val="ConsPlusNormal"/>
              <w:jc w:val="both"/>
            </w:pPr>
            <w:r>
              <w:t>Тема "Гидросфера":</w:t>
            </w:r>
          </w:p>
        </w:tc>
      </w:tr>
      <w:tr w:rsidR="00F8619C" w:rsidTr="00F8619C">
        <w:tc>
          <w:tcPr>
            <w:tcW w:w="1701" w:type="dxa"/>
          </w:tcPr>
          <w:p w:rsidR="00F8619C" w:rsidRDefault="00F8619C" w:rsidP="00F8619C">
            <w:pPr>
              <w:pStyle w:val="ConsPlusNormal"/>
              <w:jc w:val="center"/>
            </w:pPr>
            <w:r>
              <w:t>1.1.1</w:t>
            </w:r>
          </w:p>
        </w:tc>
        <w:tc>
          <w:tcPr>
            <w:tcW w:w="7575" w:type="dxa"/>
          </w:tcPr>
          <w:p w:rsidR="00F8619C" w:rsidRDefault="00F8619C" w:rsidP="00F8619C">
            <w:pPr>
              <w:pStyle w:val="ConsPlusNormal"/>
              <w:jc w:val="both"/>
            </w:pPr>
            <w: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1.1.2</w:t>
            </w:r>
          </w:p>
        </w:tc>
        <w:tc>
          <w:tcPr>
            <w:tcW w:w="7575" w:type="dxa"/>
          </w:tcPr>
          <w:p w:rsidR="00F8619C" w:rsidRDefault="00F8619C" w:rsidP="00F8619C">
            <w:pPr>
              <w:pStyle w:val="ConsPlusNormal"/>
              <w:jc w:val="both"/>
            </w:pPr>
            <w:r>
              <w:t>называть причины образования цунами, приливов и отливов</w:t>
            </w:r>
          </w:p>
        </w:tc>
      </w:tr>
      <w:tr w:rsidR="00F8619C" w:rsidTr="00F8619C">
        <w:tc>
          <w:tcPr>
            <w:tcW w:w="1701" w:type="dxa"/>
          </w:tcPr>
          <w:p w:rsidR="00F8619C" w:rsidRDefault="00F8619C" w:rsidP="00F8619C">
            <w:pPr>
              <w:pStyle w:val="ConsPlusNormal"/>
              <w:jc w:val="center"/>
            </w:pPr>
            <w:r>
              <w:t>1.1.3</w:t>
            </w:r>
          </w:p>
        </w:tc>
        <w:tc>
          <w:tcPr>
            <w:tcW w:w="7575" w:type="dxa"/>
          </w:tcPr>
          <w:p w:rsidR="00F8619C" w:rsidRDefault="00F8619C" w:rsidP="00F8619C">
            <w:pPr>
              <w:pStyle w:val="ConsPlusNormal"/>
              <w:jc w:val="both"/>
            </w:pPr>
            <w:r>
              <w:t>различать свойства вод отдельных частей Мирового океана</w:t>
            </w:r>
          </w:p>
        </w:tc>
      </w:tr>
      <w:tr w:rsidR="00F8619C" w:rsidTr="00F8619C">
        <w:tc>
          <w:tcPr>
            <w:tcW w:w="1701" w:type="dxa"/>
          </w:tcPr>
          <w:p w:rsidR="00F8619C" w:rsidRDefault="00F8619C" w:rsidP="00F8619C">
            <w:pPr>
              <w:pStyle w:val="ConsPlusNormal"/>
              <w:jc w:val="center"/>
            </w:pPr>
            <w:r>
              <w:t>1.1.4</w:t>
            </w:r>
          </w:p>
        </w:tc>
        <w:tc>
          <w:tcPr>
            <w:tcW w:w="7575" w:type="dxa"/>
          </w:tcPr>
          <w:p w:rsidR="00F8619C" w:rsidRDefault="00F8619C" w:rsidP="00F8619C">
            <w:pPr>
              <w:pStyle w:val="ConsPlusNormal"/>
              <w:jc w:val="both"/>
            </w:pPr>
            <w:r>
              <w:t>различать понятия "грунтовые, межпластовые и артезианские воды" и применять их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1.1.5</w:t>
            </w:r>
          </w:p>
        </w:tc>
        <w:tc>
          <w:tcPr>
            <w:tcW w:w="7575" w:type="dxa"/>
          </w:tcPr>
          <w:p w:rsidR="00F8619C" w:rsidRDefault="00F8619C" w:rsidP="00F8619C">
            <w:pPr>
              <w:pStyle w:val="ConsPlusNormal"/>
              <w:jc w:val="both"/>
            </w:pPr>
            <w:r>
              <w:t>применять понятия "гидросфера", "круговорот воды", "цунами", "приливы и отливы"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1.1.6</w:t>
            </w:r>
          </w:p>
        </w:tc>
        <w:tc>
          <w:tcPr>
            <w:tcW w:w="7575" w:type="dxa"/>
          </w:tcPr>
          <w:p w:rsidR="00F8619C" w:rsidRDefault="00F8619C" w:rsidP="00F8619C">
            <w:pPr>
              <w:pStyle w:val="ConsPlusNormal"/>
              <w:jc w:val="both"/>
            </w:pPr>
            <w:r>
              <w:t>различать понятия "питание" и "режим" реки</w:t>
            </w:r>
          </w:p>
        </w:tc>
      </w:tr>
      <w:tr w:rsidR="00F8619C" w:rsidTr="00F8619C">
        <w:tc>
          <w:tcPr>
            <w:tcW w:w="1701" w:type="dxa"/>
          </w:tcPr>
          <w:p w:rsidR="00F8619C" w:rsidRDefault="00F8619C" w:rsidP="00F8619C">
            <w:pPr>
              <w:pStyle w:val="ConsPlusNormal"/>
              <w:jc w:val="center"/>
            </w:pPr>
            <w:r>
              <w:t>1.1.7</w:t>
            </w:r>
          </w:p>
        </w:tc>
        <w:tc>
          <w:tcPr>
            <w:tcW w:w="7575" w:type="dxa"/>
          </w:tcPr>
          <w:p w:rsidR="00F8619C" w:rsidRDefault="00F8619C" w:rsidP="00F8619C">
            <w:pPr>
              <w:pStyle w:val="ConsPlusNormal"/>
              <w:jc w:val="both"/>
            </w:pPr>
            <w:r>
              <w:t>классифицировать объекты гидросферы (моря, озера, реки, подземные воды, болота, ледники) по заданным признакам</w:t>
            </w:r>
          </w:p>
        </w:tc>
      </w:tr>
      <w:tr w:rsidR="00F8619C" w:rsidTr="00F8619C">
        <w:tc>
          <w:tcPr>
            <w:tcW w:w="1701" w:type="dxa"/>
          </w:tcPr>
          <w:p w:rsidR="00F8619C" w:rsidRDefault="00F8619C" w:rsidP="00F8619C">
            <w:pPr>
              <w:pStyle w:val="ConsPlusNormal"/>
              <w:jc w:val="center"/>
            </w:pPr>
            <w:r>
              <w:t>1.1.8</w:t>
            </w:r>
          </w:p>
        </w:tc>
        <w:tc>
          <w:tcPr>
            <w:tcW w:w="7575" w:type="dxa"/>
          </w:tcPr>
          <w:p w:rsidR="00F8619C" w:rsidRDefault="00F8619C" w:rsidP="00F8619C">
            <w:pPr>
              <w:pStyle w:val="ConsPlusNormal"/>
              <w:jc w:val="both"/>
            </w:pPr>
            <w:r>
              <w:t>устанавливать причинно-следственные связи между питанием, режимом реки и климатом на территории речного бассейна</w:t>
            </w:r>
          </w:p>
        </w:tc>
      </w:tr>
      <w:tr w:rsidR="00F8619C" w:rsidTr="00F8619C">
        <w:tc>
          <w:tcPr>
            <w:tcW w:w="1701" w:type="dxa"/>
          </w:tcPr>
          <w:p w:rsidR="00F8619C" w:rsidRDefault="00F8619C" w:rsidP="00F8619C">
            <w:pPr>
              <w:pStyle w:val="ConsPlusNormal"/>
              <w:jc w:val="center"/>
            </w:pPr>
            <w:r>
              <w:t>1.1.9</w:t>
            </w:r>
          </w:p>
        </w:tc>
        <w:tc>
          <w:tcPr>
            <w:tcW w:w="7575" w:type="dxa"/>
          </w:tcPr>
          <w:p w:rsidR="00F8619C" w:rsidRDefault="00F8619C" w:rsidP="00F8619C">
            <w:pPr>
              <w:pStyle w:val="ConsPlusNormal"/>
              <w:jc w:val="both"/>
            </w:pPr>
            <w:r>
              <w:t>сравнивать реки по заданным признакам</w:t>
            </w:r>
          </w:p>
        </w:tc>
      </w:tr>
      <w:tr w:rsidR="00F8619C" w:rsidTr="00F8619C">
        <w:tc>
          <w:tcPr>
            <w:tcW w:w="1701" w:type="dxa"/>
          </w:tcPr>
          <w:p w:rsidR="00F8619C" w:rsidRDefault="00F8619C" w:rsidP="00F8619C">
            <w:pPr>
              <w:pStyle w:val="ConsPlusNormal"/>
              <w:jc w:val="center"/>
            </w:pPr>
            <w:r>
              <w:t>1.1.10</w:t>
            </w:r>
          </w:p>
        </w:tc>
        <w:tc>
          <w:tcPr>
            <w:tcW w:w="7575" w:type="dxa"/>
          </w:tcPr>
          <w:p w:rsidR="00F8619C" w:rsidRDefault="00F8619C" w:rsidP="00F8619C">
            <w:pPr>
              <w:pStyle w:val="ConsPlusNormal"/>
              <w:jc w:val="both"/>
            </w:pPr>
            <w:r>
              <w:t>приводить примеры районов распространения многолетней мерзлоты</w:t>
            </w:r>
          </w:p>
        </w:tc>
      </w:tr>
      <w:tr w:rsidR="00F8619C" w:rsidTr="00F8619C">
        <w:tc>
          <w:tcPr>
            <w:tcW w:w="1701" w:type="dxa"/>
          </w:tcPr>
          <w:p w:rsidR="00F8619C" w:rsidRDefault="00F8619C" w:rsidP="00F8619C">
            <w:pPr>
              <w:pStyle w:val="ConsPlusNormal"/>
              <w:jc w:val="center"/>
            </w:pPr>
            <w:r>
              <w:t>1.1.11</w:t>
            </w:r>
          </w:p>
        </w:tc>
        <w:tc>
          <w:tcPr>
            <w:tcW w:w="7575" w:type="dxa"/>
          </w:tcPr>
          <w:p w:rsidR="00F8619C" w:rsidRDefault="00F8619C" w:rsidP="00F8619C">
            <w:pPr>
              <w:pStyle w:val="ConsPlusNormal"/>
              <w:jc w:val="both"/>
            </w:pPr>
            <w:r>
              <w:t>приводить примеры стихийных явлений в Мировом океане;</w:t>
            </w:r>
          </w:p>
        </w:tc>
      </w:tr>
      <w:tr w:rsidR="00F8619C" w:rsidTr="00F8619C">
        <w:tc>
          <w:tcPr>
            <w:tcW w:w="1701" w:type="dxa"/>
          </w:tcPr>
          <w:p w:rsidR="00F8619C" w:rsidRDefault="00F8619C" w:rsidP="00F8619C">
            <w:pPr>
              <w:pStyle w:val="ConsPlusNormal"/>
              <w:jc w:val="center"/>
            </w:pPr>
            <w:r>
              <w:t>1.2</w:t>
            </w:r>
          </w:p>
        </w:tc>
        <w:tc>
          <w:tcPr>
            <w:tcW w:w="7575" w:type="dxa"/>
          </w:tcPr>
          <w:p w:rsidR="00F8619C" w:rsidRDefault="00F8619C" w:rsidP="00F8619C">
            <w:pPr>
              <w:pStyle w:val="ConsPlusNormal"/>
              <w:jc w:val="both"/>
            </w:pPr>
            <w:r>
              <w:t>Тема "Атмосфера":</w:t>
            </w:r>
          </w:p>
        </w:tc>
      </w:tr>
      <w:tr w:rsidR="00F8619C" w:rsidTr="00F8619C">
        <w:tc>
          <w:tcPr>
            <w:tcW w:w="1701" w:type="dxa"/>
          </w:tcPr>
          <w:p w:rsidR="00F8619C" w:rsidRDefault="00F8619C" w:rsidP="00F8619C">
            <w:pPr>
              <w:pStyle w:val="ConsPlusNormal"/>
              <w:jc w:val="center"/>
            </w:pPr>
            <w:r>
              <w:t>1.2.1</w:t>
            </w:r>
          </w:p>
        </w:tc>
        <w:tc>
          <w:tcPr>
            <w:tcW w:w="7575" w:type="dxa"/>
          </w:tcPr>
          <w:p w:rsidR="00F8619C" w:rsidRDefault="00F8619C" w:rsidP="00F8619C">
            <w:pPr>
              <w:pStyle w:val="ConsPlusNormal"/>
              <w:jc w:val="both"/>
            </w:pPr>
            <w:r>
              <w:t>описывать состав, строение атмосферы</w:t>
            </w:r>
          </w:p>
        </w:tc>
      </w:tr>
      <w:tr w:rsidR="00F8619C" w:rsidTr="00F8619C">
        <w:tc>
          <w:tcPr>
            <w:tcW w:w="1701" w:type="dxa"/>
          </w:tcPr>
          <w:p w:rsidR="00F8619C" w:rsidRDefault="00F8619C" w:rsidP="00F8619C">
            <w:pPr>
              <w:pStyle w:val="ConsPlusNormal"/>
              <w:jc w:val="center"/>
            </w:pPr>
            <w:r>
              <w:t>1.2.2</w:t>
            </w:r>
          </w:p>
        </w:tc>
        <w:tc>
          <w:tcPr>
            <w:tcW w:w="7575" w:type="dxa"/>
          </w:tcPr>
          <w:p w:rsidR="00F8619C" w:rsidRDefault="00F8619C" w:rsidP="00F8619C">
            <w:pPr>
              <w:pStyle w:val="ConsPlusNormal"/>
              <w:jc w:val="both"/>
            </w:pPr>
            <w: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F8619C" w:rsidTr="00F8619C">
        <w:tc>
          <w:tcPr>
            <w:tcW w:w="1701" w:type="dxa"/>
          </w:tcPr>
          <w:p w:rsidR="00F8619C" w:rsidRDefault="00F8619C" w:rsidP="00F8619C">
            <w:pPr>
              <w:pStyle w:val="ConsPlusNormal"/>
              <w:jc w:val="center"/>
            </w:pPr>
            <w:r>
              <w:t>1.2.3</w:t>
            </w:r>
          </w:p>
        </w:tc>
        <w:tc>
          <w:tcPr>
            <w:tcW w:w="7575" w:type="dxa"/>
          </w:tcPr>
          <w:p w:rsidR="00F8619C" w:rsidRDefault="00F8619C" w:rsidP="00F8619C">
            <w:pPr>
              <w:pStyle w:val="ConsPlusNormal"/>
              <w:jc w:val="both"/>
            </w:pPr>
            <w:r>
              <w:t>различать понятия "атмосфера", "тропосфера", "стратосфера", "верхние слои атмосферы"; погода" и "климат"; "бризы" и "муссоны"</w:t>
            </w:r>
          </w:p>
        </w:tc>
      </w:tr>
      <w:tr w:rsidR="00F8619C" w:rsidTr="00F8619C">
        <w:tc>
          <w:tcPr>
            <w:tcW w:w="1701" w:type="dxa"/>
          </w:tcPr>
          <w:p w:rsidR="00F8619C" w:rsidRDefault="00F8619C" w:rsidP="00F8619C">
            <w:pPr>
              <w:pStyle w:val="ConsPlusNormal"/>
              <w:jc w:val="center"/>
            </w:pPr>
            <w:r>
              <w:t>1.2.4</w:t>
            </w:r>
          </w:p>
        </w:tc>
        <w:tc>
          <w:tcPr>
            <w:tcW w:w="7575" w:type="dxa"/>
          </w:tcPr>
          <w:p w:rsidR="00F8619C" w:rsidRDefault="00F8619C" w:rsidP="00F8619C">
            <w:pPr>
              <w:pStyle w:val="ConsPlusNormal"/>
              <w:jc w:val="both"/>
            </w:pPr>
            <w:r>
              <w:t>различать свойства воздуха; виды атмосферных осадков; климатообразующие факторы; климаты Земли</w:t>
            </w:r>
          </w:p>
        </w:tc>
      </w:tr>
      <w:tr w:rsidR="00F8619C" w:rsidTr="00F8619C">
        <w:tc>
          <w:tcPr>
            <w:tcW w:w="1701" w:type="dxa"/>
          </w:tcPr>
          <w:p w:rsidR="00F8619C" w:rsidRDefault="00F8619C" w:rsidP="00F8619C">
            <w:pPr>
              <w:pStyle w:val="ConsPlusNormal"/>
              <w:jc w:val="center"/>
            </w:pPr>
            <w:r>
              <w:lastRenderedPageBreak/>
              <w:t>1.2.5</w:t>
            </w:r>
          </w:p>
        </w:tc>
        <w:tc>
          <w:tcPr>
            <w:tcW w:w="7575" w:type="dxa"/>
          </w:tcPr>
          <w:p w:rsidR="00F8619C" w:rsidRDefault="00F8619C" w:rsidP="00F8619C">
            <w:pPr>
              <w:pStyle w:val="ConsPlusNormal"/>
              <w:jc w:val="both"/>
            </w:pPr>
            <w: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F8619C" w:rsidTr="00F8619C">
        <w:tc>
          <w:tcPr>
            <w:tcW w:w="1701" w:type="dxa"/>
          </w:tcPr>
          <w:p w:rsidR="00F8619C" w:rsidRDefault="00F8619C" w:rsidP="00F8619C">
            <w:pPr>
              <w:pStyle w:val="ConsPlusNormal"/>
              <w:jc w:val="center"/>
            </w:pPr>
            <w:r>
              <w:t>1.2.6</w:t>
            </w:r>
          </w:p>
        </w:tc>
        <w:tc>
          <w:tcPr>
            <w:tcW w:w="7575" w:type="dxa"/>
          </w:tcPr>
          <w:p w:rsidR="00F8619C" w:rsidRDefault="00F8619C" w:rsidP="00F8619C">
            <w:pPr>
              <w:pStyle w:val="ConsPlusNormal"/>
              <w:jc w:val="both"/>
            </w:pPr>
            <w: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1.2.7</w:t>
            </w:r>
          </w:p>
        </w:tc>
        <w:tc>
          <w:tcPr>
            <w:tcW w:w="7575" w:type="dxa"/>
          </w:tcPr>
          <w:p w:rsidR="00F8619C" w:rsidRDefault="00F8619C" w:rsidP="00F8619C">
            <w:pPr>
              <w:pStyle w:val="ConsPlusNormal"/>
              <w:jc w:val="both"/>
            </w:pPr>
            <w: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F8619C" w:rsidTr="00F8619C">
        <w:tc>
          <w:tcPr>
            <w:tcW w:w="1701" w:type="dxa"/>
          </w:tcPr>
          <w:p w:rsidR="00F8619C" w:rsidRDefault="00F8619C" w:rsidP="00F8619C">
            <w:pPr>
              <w:pStyle w:val="ConsPlusNormal"/>
              <w:jc w:val="center"/>
            </w:pPr>
            <w:r>
              <w:t>1.2.8</w:t>
            </w:r>
          </w:p>
        </w:tc>
        <w:tc>
          <w:tcPr>
            <w:tcW w:w="7575" w:type="dxa"/>
          </w:tcPr>
          <w:p w:rsidR="00F8619C" w:rsidRDefault="00F8619C" w:rsidP="00F8619C">
            <w:pPr>
              <w:pStyle w:val="ConsPlusNormal"/>
              <w:jc w:val="both"/>
            </w:pPr>
            <w: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F8619C" w:rsidTr="00F8619C">
        <w:tc>
          <w:tcPr>
            <w:tcW w:w="1701" w:type="dxa"/>
          </w:tcPr>
          <w:p w:rsidR="00F8619C" w:rsidRDefault="00F8619C" w:rsidP="00F8619C">
            <w:pPr>
              <w:pStyle w:val="ConsPlusNormal"/>
              <w:jc w:val="center"/>
            </w:pPr>
            <w:r>
              <w:t>1.2.9</w:t>
            </w:r>
          </w:p>
        </w:tc>
        <w:tc>
          <w:tcPr>
            <w:tcW w:w="7575" w:type="dxa"/>
          </w:tcPr>
          <w:p w:rsidR="00F8619C" w:rsidRDefault="00F8619C" w:rsidP="00F8619C">
            <w:pPr>
              <w:pStyle w:val="ConsPlusNormal"/>
              <w:jc w:val="both"/>
            </w:pPr>
            <w: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1.3</w:t>
            </w:r>
          </w:p>
        </w:tc>
        <w:tc>
          <w:tcPr>
            <w:tcW w:w="7575" w:type="dxa"/>
          </w:tcPr>
          <w:p w:rsidR="00F8619C" w:rsidRDefault="00F8619C" w:rsidP="00F8619C">
            <w:pPr>
              <w:pStyle w:val="ConsPlusNormal"/>
              <w:jc w:val="both"/>
            </w:pPr>
            <w:r>
              <w:t>Тема "Биосфера":</w:t>
            </w:r>
          </w:p>
        </w:tc>
      </w:tr>
      <w:tr w:rsidR="00F8619C" w:rsidTr="00F8619C">
        <w:tc>
          <w:tcPr>
            <w:tcW w:w="1701" w:type="dxa"/>
          </w:tcPr>
          <w:p w:rsidR="00F8619C" w:rsidRDefault="00F8619C" w:rsidP="00F8619C">
            <w:pPr>
              <w:pStyle w:val="ConsPlusNormal"/>
              <w:jc w:val="center"/>
            </w:pPr>
            <w:r>
              <w:t>1.3.1</w:t>
            </w:r>
          </w:p>
        </w:tc>
        <w:tc>
          <w:tcPr>
            <w:tcW w:w="7575" w:type="dxa"/>
          </w:tcPr>
          <w:p w:rsidR="00F8619C" w:rsidRDefault="00F8619C" w:rsidP="00F8619C">
            <w:pPr>
              <w:pStyle w:val="ConsPlusNormal"/>
              <w:jc w:val="both"/>
            </w:pPr>
            <w:r>
              <w:t>называть границы биосферы</w:t>
            </w:r>
          </w:p>
        </w:tc>
      </w:tr>
      <w:tr w:rsidR="00F8619C" w:rsidTr="00F8619C">
        <w:tc>
          <w:tcPr>
            <w:tcW w:w="1701" w:type="dxa"/>
          </w:tcPr>
          <w:p w:rsidR="00F8619C" w:rsidRDefault="00F8619C" w:rsidP="00F8619C">
            <w:pPr>
              <w:pStyle w:val="ConsPlusNormal"/>
              <w:jc w:val="center"/>
            </w:pPr>
            <w:r>
              <w:t>1.3.2</w:t>
            </w:r>
          </w:p>
        </w:tc>
        <w:tc>
          <w:tcPr>
            <w:tcW w:w="7575" w:type="dxa"/>
          </w:tcPr>
          <w:p w:rsidR="00F8619C" w:rsidRDefault="00F8619C" w:rsidP="00F8619C">
            <w:pPr>
              <w:pStyle w:val="ConsPlusNormal"/>
              <w:jc w:val="both"/>
            </w:pPr>
            <w:r>
              <w:t>приводить примеры приспособления живых организмов к среде обитания в разных природных зонах</w:t>
            </w:r>
          </w:p>
        </w:tc>
      </w:tr>
      <w:tr w:rsidR="00F8619C" w:rsidTr="00F8619C">
        <w:tc>
          <w:tcPr>
            <w:tcW w:w="1701" w:type="dxa"/>
          </w:tcPr>
          <w:p w:rsidR="00F8619C" w:rsidRDefault="00F8619C" w:rsidP="00F8619C">
            <w:pPr>
              <w:pStyle w:val="ConsPlusNormal"/>
              <w:jc w:val="center"/>
            </w:pPr>
            <w:r>
              <w:t>1.3.3</w:t>
            </w:r>
          </w:p>
        </w:tc>
        <w:tc>
          <w:tcPr>
            <w:tcW w:w="7575" w:type="dxa"/>
          </w:tcPr>
          <w:p w:rsidR="00F8619C" w:rsidRDefault="00F8619C" w:rsidP="00F8619C">
            <w:pPr>
              <w:pStyle w:val="ConsPlusNormal"/>
              <w:jc w:val="both"/>
            </w:pPr>
            <w:r>
              <w:t>различать растительный и животный мир разных территорий Земли</w:t>
            </w:r>
          </w:p>
        </w:tc>
      </w:tr>
      <w:tr w:rsidR="00F8619C" w:rsidTr="00F8619C">
        <w:tc>
          <w:tcPr>
            <w:tcW w:w="1701" w:type="dxa"/>
          </w:tcPr>
          <w:p w:rsidR="00F8619C" w:rsidRDefault="00F8619C" w:rsidP="00F8619C">
            <w:pPr>
              <w:pStyle w:val="ConsPlusNormal"/>
              <w:jc w:val="center"/>
            </w:pPr>
            <w:r>
              <w:t>1.3.4</w:t>
            </w:r>
          </w:p>
        </w:tc>
        <w:tc>
          <w:tcPr>
            <w:tcW w:w="7575" w:type="dxa"/>
          </w:tcPr>
          <w:p w:rsidR="00F8619C" w:rsidRDefault="00F8619C" w:rsidP="00F8619C">
            <w:pPr>
              <w:pStyle w:val="ConsPlusNormal"/>
              <w:jc w:val="both"/>
            </w:pPr>
            <w:r>
              <w:t>сравнивать особенности растительного и животного мира в различных природных зонах</w:t>
            </w:r>
          </w:p>
        </w:tc>
      </w:tr>
      <w:tr w:rsidR="00F8619C" w:rsidTr="00F8619C">
        <w:tc>
          <w:tcPr>
            <w:tcW w:w="1701" w:type="dxa"/>
          </w:tcPr>
          <w:p w:rsidR="00F8619C" w:rsidRDefault="00F8619C" w:rsidP="00F8619C">
            <w:pPr>
              <w:pStyle w:val="ConsPlusNormal"/>
              <w:jc w:val="center"/>
            </w:pPr>
            <w:r>
              <w:t>1.3.5</w:t>
            </w:r>
          </w:p>
        </w:tc>
        <w:tc>
          <w:tcPr>
            <w:tcW w:w="7575" w:type="dxa"/>
          </w:tcPr>
          <w:p w:rsidR="00F8619C" w:rsidRDefault="00F8619C" w:rsidP="00F8619C">
            <w:pPr>
              <w:pStyle w:val="ConsPlusNormal"/>
              <w:jc w:val="both"/>
            </w:pPr>
            <w:r>
              <w:t>сравнивать плодородие почв в различных природных зонах</w:t>
            </w:r>
          </w:p>
        </w:tc>
      </w:tr>
      <w:tr w:rsidR="00F8619C" w:rsidTr="00F8619C">
        <w:tc>
          <w:tcPr>
            <w:tcW w:w="1701" w:type="dxa"/>
          </w:tcPr>
          <w:p w:rsidR="00F8619C" w:rsidRDefault="00F8619C" w:rsidP="00F8619C">
            <w:pPr>
              <w:pStyle w:val="ConsPlusNormal"/>
              <w:jc w:val="center"/>
            </w:pPr>
            <w:r>
              <w:t>1.3.6</w:t>
            </w:r>
          </w:p>
        </w:tc>
        <w:tc>
          <w:tcPr>
            <w:tcW w:w="7575" w:type="dxa"/>
          </w:tcPr>
          <w:p w:rsidR="00F8619C" w:rsidRDefault="00F8619C" w:rsidP="00F8619C">
            <w:pPr>
              <w:pStyle w:val="ConsPlusNormal"/>
              <w:jc w:val="both"/>
            </w:pPr>
            <w:r>
              <w:t>применять понятия "почва", "плодородие почв" для решения учебных и (или) практико-ориентированных задач</w:t>
            </w:r>
          </w:p>
        </w:tc>
      </w:tr>
      <w:tr w:rsidR="00F8619C" w:rsidTr="00F8619C">
        <w:tc>
          <w:tcPr>
            <w:tcW w:w="1701" w:type="dxa"/>
          </w:tcPr>
          <w:p w:rsidR="00F8619C" w:rsidRDefault="00F8619C" w:rsidP="00F8619C">
            <w:pPr>
              <w:pStyle w:val="ConsPlusNormal"/>
              <w:jc w:val="center"/>
            </w:pPr>
            <w:r>
              <w:t>1.4</w:t>
            </w:r>
          </w:p>
        </w:tc>
        <w:tc>
          <w:tcPr>
            <w:tcW w:w="7575" w:type="dxa"/>
          </w:tcPr>
          <w:p w:rsidR="00F8619C" w:rsidRDefault="00F8619C" w:rsidP="00F8619C">
            <w:pPr>
              <w:pStyle w:val="ConsPlusNormal"/>
              <w:jc w:val="both"/>
            </w:pPr>
            <w:r>
              <w:t>Тема "Природно-территориальные комплексы":</w:t>
            </w:r>
          </w:p>
        </w:tc>
      </w:tr>
      <w:tr w:rsidR="00F8619C" w:rsidTr="00F8619C">
        <w:tc>
          <w:tcPr>
            <w:tcW w:w="1701" w:type="dxa"/>
          </w:tcPr>
          <w:p w:rsidR="00F8619C" w:rsidRDefault="00F8619C" w:rsidP="00F8619C">
            <w:pPr>
              <w:pStyle w:val="ConsPlusNormal"/>
              <w:jc w:val="center"/>
            </w:pPr>
            <w:r>
              <w:t>1.4.1</w:t>
            </w:r>
          </w:p>
        </w:tc>
        <w:tc>
          <w:tcPr>
            <w:tcW w:w="7575" w:type="dxa"/>
          </w:tcPr>
          <w:p w:rsidR="00F8619C" w:rsidRDefault="00F8619C" w:rsidP="00F8619C">
            <w:pPr>
              <w:pStyle w:val="ConsPlusNormal"/>
              <w:jc w:val="both"/>
            </w:pPr>
            <w: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F8619C" w:rsidTr="00F8619C">
        <w:tc>
          <w:tcPr>
            <w:tcW w:w="1701" w:type="dxa"/>
          </w:tcPr>
          <w:p w:rsidR="00F8619C" w:rsidRDefault="00F8619C" w:rsidP="00F8619C">
            <w:pPr>
              <w:pStyle w:val="ConsPlusNormal"/>
              <w:jc w:val="center"/>
            </w:pPr>
            <w:r>
              <w:t>1.4.2</w:t>
            </w:r>
          </w:p>
        </w:tc>
        <w:tc>
          <w:tcPr>
            <w:tcW w:w="7575" w:type="dxa"/>
          </w:tcPr>
          <w:p w:rsidR="00F8619C" w:rsidRDefault="00F8619C" w:rsidP="00F8619C">
            <w:pPr>
              <w:pStyle w:val="ConsPlusNormal"/>
              <w:jc w:val="both"/>
            </w:pPr>
            <w:r>
              <w:t>объяснять взаимосвязи компонентов природы в природно-территориальном комплексе</w:t>
            </w:r>
          </w:p>
        </w:tc>
      </w:tr>
      <w:tr w:rsidR="00F8619C" w:rsidTr="00F8619C">
        <w:tc>
          <w:tcPr>
            <w:tcW w:w="1701" w:type="dxa"/>
          </w:tcPr>
          <w:p w:rsidR="00F8619C" w:rsidRDefault="00F8619C" w:rsidP="00F8619C">
            <w:pPr>
              <w:pStyle w:val="ConsPlusNormal"/>
              <w:jc w:val="center"/>
            </w:pPr>
            <w:r>
              <w:t>1.4.3</w:t>
            </w:r>
          </w:p>
        </w:tc>
        <w:tc>
          <w:tcPr>
            <w:tcW w:w="7575" w:type="dxa"/>
          </w:tcPr>
          <w:p w:rsidR="00F8619C" w:rsidRDefault="00F8619C" w:rsidP="00F8619C">
            <w:pPr>
              <w:pStyle w:val="ConsPlusNormal"/>
              <w:jc w:val="both"/>
            </w:pPr>
            <w: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F8619C" w:rsidRDefault="00F8619C" w:rsidP="00F8619C">
      <w:pPr>
        <w:pStyle w:val="ConsPlusNormal"/>
        <w:ind w:firstLine="540"/>
        <w:jc w:val="both"/>
      </w:pPr>
    </w:p>
    <w:p w:rsidR="00F8619C" w:rsidRDefault="00F8619C" w:rsidP="00F8619C">
      <w:pPr>
        <w:pStyle w:val="ConsPlusNormal"/>
        <w:jc w:val="right"/>
      </w:pPr>
      <w:r>
        <w:t>Таблица 21.3</w:t>
      </w:r>
    </w:p>
    <w:p w:rsidR="00F8619C" w:rsidRDefault="00F8619C" w:rsidP="00F8619C">
      <w:pPr>
        <w:pStyle w:val="ConsPlusNormal"/>
        <w:jc w:val="center"/>
      </w:pPr>
      <w: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142"/>
      </w:tblGrid>
      <w:tr w:rsidR="00F8619C" w:rsidTr="00F8619C">
        <w:tc>
          <w:tcPr>
            <w:tcW w:w="1134" w:type="dxa"/>
          </w:tcPr>
          <w:p w:rsidR="00F8619C" w:rsidRDefault="00F8619C" w:rsidP="00F8619C">
            <w:pPr>
              <w:pStyle w:val="ConsPlusNormal"/>
              <w:jc w:val="center"/>
            </w:pPr>
            <w:r>
              <w:lastRenderedPageBreak/>
              <w:t>Код</w:t>
            </w:r>
          </w:p>
        </w:tc>
        <w:tc>
          <w:tcPr>
            <w:tcW w:w="8142" w:type="dxa"/>
          </w:tcPr>
          <w:p w:rsidR="00F8619C" w:rsidRDefault="00F8619C" w:rsidP="00F8619C">
            <w:pPr>
              <w:pStyle w:val="ConsPlusNormal"/>
              <w:jc w:val="center"/>
            </w:pPr>
            <w:r>
              <w:t>Проверяемый элемент содержания</w:t>
            </w:r>
          </w:p>
        </w:tc>
      </w:tr>
      <w:tr w:rsidR="00F8619C" w:rsidTr="00F8619C">
        <w:tc>
          <w:tcPr>
            <w:tcW w:w="1134" w:type="dxa"/>
          </w:tcPr>
          <w:p w:rsidR="00F8619C" w:rsidRDefault="00F8619C" w:rsidP="00F8619C">
            <w:pPr>
              <w:pStyle w:val="ConsPlusNormal"/>
              <w:jc w:val="center"/>
            </w:pPr>
            <w:r>
              <w:t>1</w:t>
            </w:r>
          </w:p>
        </w:tc>
        <w:tc>
          <w:tcPr>
            <w:tcW w:w="8142" w:type="dxa"/>
          </w:tcPr>
          <w:p w:rsidR="00F8619C" w:rsidRDefault="00F8619C" w:rsidP="00F8619C">
            <w:pPr>
              <w:pStyle w:val="ConsPlusNormal"/>
              <w:jc w:val="both"/>
            </w:pPr>
            <w:r>
              <w:t>Гидросфера - водная оболочка Земли</w:t>
            </w:r>
          </w:p>
        </w:tc>
      </w:tr>
      <w:tr w:rsidR="00F8619C" w:rsidTr="00F8619C">
        <w:tc>
          <w:tcPr>
            <w:tcW w:w="1134" w:type="dxa"/>
          </w:tcPr>
          <w:p w:rsidR="00F8619C" w:rsidRDefault="00F8619C" w:rsidP="00F8619C">
            <w:pPr>
              <w:pStyle w:val="ConsPlusNormal"/>
              <w:jc w:val="center"/>
            </w:pPr>
            <w:r>
              <w:t>1.1</w:t>
            </w:r>
          </w:p>
        </w:tc>
        <w:tc>
          <w:tcPr>
            <w:tcW w:w="8142" w:type="dxa"/>
          </w:tcPr>
          <w:p w:rsidR="00F8619C" w:rsidRDefault="00F8619C" w:rsidP="00F8619C">
            <w:pPr>
              <w:pStyle w:val="ConsPlusNormal"/>
              <w:jc w:val="both"/>
            </w:pPr>
            <w:r>
              <w:t>Части гидросферы. Мировой круговорот воды</w:t>
            </w:r>
          </w:p>
        </w:tc>
      </w:tr>
      <w:tr w:rsidR="00F8619C" w:rsidTr="00F8619C">
        <w:tc>
          <w:tcPr>
            <w:tcW w:w="1134" w:type="dxa"/>
          </w:tcPr>
          <w:p w:rsidR="00F8619C" w:rsidRDefault="00F8619C" w:rsidP="00F8619C">
            <w:pPr>
              <w:pStyle w:val="ConsPlusNormal"/>
              <w:jc w:val="center"/>
            </w:pPr>
            <w:r>
              <w:t>1.2</w:t>
            </w:r>
          </w:p>
        </w:tc>
        <w:tc>
          <w:tcPr>
            <w:tcW w:w="8142" w:type="dxa"/>
          </w:tcPr>
          <w:p w:rsidR="00F8619C" w:rsidRDefault="00F8619C" w:rsidP="00F8619C">
            <w:pPr>
              <w:pStyle w:val="ConsPlusNormal"/>
              <w:jc w:val="both"/>
            </w:pPr>
            <w:r>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F8619C" w:rsidTr="00F8619C">
        <w:tc>
          <w:tcPr>
            <w:tcW w:w="1134" w:type="dxa"/>
          </w:tcPr>
          <w:p w:rsidR="00F8619C" w:rsidRDefault="00F8619C" w:rsidP="00F8619C">
            <w:pPr>
              <w:pStyle w:val="ConsPlusNormal"/>
              <w:jc w:val="center"/>
            </w:pPr>
            <w:r>
              <w:t>1.3</w:t>
            </w:r>
          </w:p>
        </w:tc>
        <w:tc>
          <w:tcPr>
            <w:tcW w:w="8142" w:type="dxa"/>
          </w:tcPr>
          <w:p w:rsidR="00F8619C" w:rsidRDefault="00F8619C" w:rsidP="00F8619C">
            <w:pPr>
              <w:pStyle w:val="ConsPlusNormal"/>
              <w:jc w:val="both"/>
            </w:pPr>
            <w:r>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F8619C" w:rsidTr="00F8619C">
        <w:tc>
          <w:tcPr>
            <w:tcW w:w="1134" w:type="dxa"/>
          </w:tcPr>
          <w:p w:rsidR="00F8619C" w:rsidRDefault="00F8619C" w:rsidP="00F8619C">
            <w:pPr>
              <w:pStyle w:val="ConsPlusNormal"/>
              <w:jc w:val="center"/>
            </w:pPr>
            <w:r>
              <w:t>1.4</w:t>
            </w:r>
          </w:p>
        </w:tc>
        <w:tc>
          <w:tcPr>
            <w:tcW w:w="8142" w:type="dxa"/>
          </w:tcPr>
          <w:p w:rsidR="00F8619C" w:rsidRDefault="00F8619C" w:rsidP="00F8619C">
            <w:pPr>
              <w:pStyle w:val="ConsPlusNormal"/>
              <w:jc w:val="both"/>
            </w:pPr>
            <w:r>
              <w:t>Подземные воды их виды, происхождение и использование. Гейзеры. Горные и покровные ледники. Многолетняя мерзлота</w:t>
            </w:r>
          </w:p>
        </w:tc>
      </w:tr>
      <w:tr w:rsidR="00F8619C" w:rsidTr="00F8619C">
        <w:tc>
          <w:tcPr>
            <w:tcW w:w="1134" w:type="dxa"/>
          </w:tcPr>
          <w:p w:rsidR="00F8619C" w:rsidRDefault="00F8619C" w:rsidP="00F8619C">
            <w:pPr>
              <w:pStyle w:val="ConsPlusNormal"/>
              <w:jc w:val="center"/>
            </w:pPr>
            <w:r>
              <w:t>1.5</w:t>
            </w:r>
          </w:p>
        </w:tc>
        <w:tc>
          <w:tcPr>
            <w:tcW w:w="8142" w:type="dxa"/>
          </w:tcPr>
          <w:p w:rsidR="00F8619C" w:rsidRDefault="00F8619C" w:rsidP="00F8619C">
            <w:pPr>
              <w:pStyle w:val="ConsPlusNormal"/>
              <w:jc w:val="both"/>
            </w:pPr>
            <w:r>
              <w:t>Человек и гидросфера. Современные исследования в гидросфере. Стихийные явления в гидросфере</w:t>
            </w:r>
          </w:p>
        </w:tc>
      </w:tr>
      <w:tr w:rsidR="00F8619C" w:rsidTr="00F8619C">
        <w:tc>
          <w:tcPr>
            <w:tcW w:w="1134" w:type="dxa"/>
          </w:tcPr>
          <w:p w:rsidR="00F8619C" w:rsidRDefault="00F8619C" w:rsidP="00F8619C">
            <w:pPr>
              <w:pStyle w:val="ConsPlusNormal"/>
              <w:jc w:val="center"/>
            </w:pPr>
            <w:r>
              <w:t>2</w:t>
            </w:r>
          </w:p>
        </w:tc>
        <w:tc>
          <w:tcPr>
            <w:tcW w:w="8142" w:type="dxa"/>
          </w:tcPr>
          <w:p w:rsidR="00F8619C" w:rsidRDefault="00F8619C" w:rsidP="00F8619C">
            <w:pPr>
              <w:pStyle w:val="ConsPlusNormal"/>
              <w:jc w:val="both"/>
            </w:pPr>
            <w:r>
              <w:t>Атмосфера - воздушная оболочка Земли</w:t>
            </w:r>
          </w:p>
        </w:tc>
      </w:tr>
      <w:tr w:rsidR="00F8619C" w:rsidTr="00F8619C">
        <w:tc>
          <w:tcPr>
            <w:tcW w:w="1134" w:type="dxa"/>
          </w:tcPr>
          <w:p w:rsidR="00F8619C" w:rsidRDefault="00F8619C" w:rsidP="00F8619C">
            <w:pPr>
              <w:pStyle w:val="ConsPlusNormal"/>
              <w:jc w:val="center"/>
            </w:pPr>
            <w:r>
              <w:t>2.1</w:t>
            </w:r>
          </w:p>
        </w:tc>
        <w:tc>
          <w:tcPr>
            <w:tcW w:w="8142" w:type="dxa"/>
          </w:tcPr>
          <w:p w:rsidR="00F8619C" w:rsidRDefault="00F8619C" w:rsidP="00F8619C">
            <w:pPr>
              <w:pStyle w:val="ConsPlusNormal"/>
              <w:jc w:val="both"/>
            </w:pPr>
            <w:r>
              <w:t>Газовый состав, строение и значение атмосферы</w:t>
            </w:r>
          </w:p>
        </w:tc>
      </w:tr>
      <w:tr w:rsidR="00F8619C" w:rsidTr="00F8619C">
        <w:tc>
          <w:tcPr>
            <w:tcW w:w="1134" w:type="dxa"/>
          </w:tcPr>
          <w:p w:rsidR="00F8619C" w:rsidRDefault="00F8619C" w:rsidP="00F8619C">
            <w:pPr>
              <w:pStyle w:val="ConsPlusNormal"/>
              <w:jc w:val="center"/>
            </w:pPr>
            <w:r>
              <w:t>2.2</w:t>
            </w:r>
          </w:p>
        </w:tc>
        <w:tc>
          <w:tcPr>
            <w:tcW w:w="8142" w:type="dxa"/>
          </w:tcPr>
          <w:p w:rsidR="00F8619C" w:rsidRDefault="00F8619C" w:rsidP="00F8619C">
            <w:pPr>
              <w:pStyle w:val="ConsPlusNormal"/>
              <w:jc w:val="both"/>
            </w:pPr>
            <w: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F8619C" w:rsidTr="00F8619C">
        <w:tc>
          <w:tcPr>
            <w:tcW w:w="1134" w:type="dxa"/>
          </w:tcPr>
          <w:p w:rsidR="00F8619C" w:rsidRDefault="00F8619C" w:rsidP="00F8619C">
            <w:pPr>
              <w:pStyle w:val="ConsPlusNormal"/>
              <w:jc w:val="center"/>
            </w:pPr>
            <w:r>
              <w:t>2.3</w:t>
            </w:r>
          </w:p>
        </w:tc>
        <w:tc>
          <w:tcPr>
            <w:tcW w:w="8142" w:type="dxa"/>
          </w:tcPr>
          <w:p w:rsidR="00F8619C" w:rsidRDefault="00F8619C" w:rsidP="00F8619C">
            <w:pPr>
              <w:pStyle w:val="ConsPlusNormal"/>
              <w:jc w:val="both"/>
            </w:pPr>
            <w: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F8619C" w:rsidTr="00F8619C">
        <w:tc>
          <w:tcPr>
            <w:tcW w:w="1134" w:type="dxa"/>
          </w:tcPr>
          <w:p w:rsidR="00F8619C" w:rsidRDefault="00F8619C" w:rsidP="00F8619C">
            <w:pPr>
              <w:pStyle w:val="ConsPlusNormal"/>
              <w:jc w:val="center"/>
            </w:pPr>
            <w:r>
              <w:t>2.4</w:t>
            </w:r>
          </w:p>
        </w:tc>
        <w:tc>
          <w:tcPr>
            <w:tcW w:w="8142" w:type="dxa"/>
          </w:tcPr>
          <w:p w:rsidR="00F8619C" w:rsidRDefault="00F8619C" w:rsidP="00F8619C">
            <w:pPr>
              <w:pStyle w:val="ConsPlusNormal"/>
              <w:jc w:val="both"/>
            </w:pPr>
            <w:r>
              <w:t>Атмосферное давление. Ветер и причины его возникновения. Роза ветров. Бризы. Муссоны. Пассаты</w:t>
            </w:r>
          </w:p>
        </w:tc>
      </w:tr>
      <w:tr w:rsidR="00F8619C" w:rsidTr="00F8619C">
        <w:tc>
          <w:tcPr>
            <w:tcW w:w="1134" w:type="dxa"/>
          </w:tcPr>
          <w:p w:rsidR="00F8619C" w:rsidRDefault="00F8619C" w:rsidP="00F8619C">
            <w:pPr>
              <w:pStyle w:val="ConsPlusNormal"/>
              <w:jc w:val="center"/>
            </w:pPr>
            <w:r>
              <w:t>2.5</w:t>
            </w:r>
          </w:p>
        </w:tc>
        <w:tc>
          <w:tcPr>
            <w:tcW w:w="8142" w:type="dxa"/>
          </w:tcPr>
          <w:p w:rsidR="00F8619C" w:rsidRDefault="00F8619C" w:rsidP="00F8619C">
            <w:pPr>
              <w:pStyle w:val="ConsPlusNormal"/>
              <w:jc w:val="both"/>
            </w:pPr>
            <w: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F8619C" w:rsidTr="00F8619C">
        <w:tc>
          <w:tcPr>
            <w:tcW w:w="1134" w:type="dxa"/>
          </w:tcPr>
          <w:p w:rsidR="00F8619C" w:rsidRDefault="00F8619C" w:rsidP="00F8619C">
            <w:pPr>
              <w:pStyle w:val="ConsPlusNormal"/>
              <w:jc w:val="center"/>
            </w:pPr>
            <w:r>
              <w:t>2.6.</w:t>
            </w:r>
          </w:p>
        </w:tc>
        <w:tc>
          <w:tcPr>
            <w:tcW w:w="8142" w:type="dxa"/>
          </w:tcPr>
          <w:p w:rsidR="00F8619C" w:rsidRDefault="00F8619C" w:rsidP="00F8619C">
            <w:pPr>
              <w:pStyle w:val="ConsPlusNormal"/>
              <w:jc w:val="both"/>
            </w:pPr>
            <w:r>
              <w:t>Человек и атмосфера. Современные изменения климата. Стихийные явления в атмосфере</w:t>
            </w:r>
          </w:p>
        </w:tc>
      </w:tr>
      <w:tr w:rsidR="00F8619C" w:rsidTr="00F8619C">
        <w:tc>
          <w:tcPr>
            <w:tcW w:w="1134" w:type="dxa"/>
          </w:tcPr>
          <w:p w:rsidR="00F8619C" w:rsidRDefault="00F8619C" w:rsidP="00F8619C">
            <w:pPr>
              <w:pStyle w:val="ConsPlusNormal"/>
              <w:jc w:val="center"/>
            </w:pPr>
            <w:r>
              <w:t>3</w:t>
            </w:r>
          </w:p>
        </w:tc>
        <w:tc>
          <w:tcPr>
            <w:tcW w:w="8142" w:type="dxa"/>
          </w:tcPr>
          <w:p w:rsidR="00F8619C" w:rsidRDefault="00F8619C" w:rsidP="00F8619C">
            <w:pPr>
              <w:pStyle w:val="ConsPlusNormal"/>
              <w:jc w:val="both"/>
            </w:pPr>
            <w:r>
              <w:t>Биосфера - оболочка жизни</w:t>
            </w:r>
          </w:p>
        </w:tc>
      </w:tr>
      <w:tr w:rsidR="00F8619C" w:rsidTr="00F8619C">
        <w:tc>
          <w:tcPr>
            <w:tcW w:w="1134" w:type="dxa"/>
          </w:tcPr>
          <w:p w:rsidR="00F8619C" w:rsidRDefault="00F8619C" w:rsidP="00F8619C">
            <w:pPr>
              <w:pStyle w:val="ConsPlusNormal"/>
              <w:jc w:val="center"/>
            </w:pPr>
            <w:r>
              <w:t>3.1</w:t>
            </w:r>
          </w:p>
        </w:tc>
        <w:tc>
          <w:tcPr>
            <w:tcW w:w="8142" w:type="dxa"/>
          </w:tcPr>
          <w:p w:rsidR="00F8619C" w:rsidRDefault="00F8619C" w:rsidP="00F8619C">
            <w:pPr>
              <w:pStyle w:val="ConsPlusNormal"/>
              <w:jc w:val="both"/>
            </w:pPr>
            <w: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F8619C" w:rsidTr="00F8619C">
        <w:tc>
          <w:tcPr>
            <w:tcW w:w="1134" w:type="dxa"/>
          </w:tcPr>
          <w:p w:rsidR="00F8619C" w:rsidRDefault="00F8619C" w:rsidP="00F8619C">
            <w:pPr>
              <w:pStyle w:val="ConsPlusNormal"/>
              <w:jc w:val="center"/>
            </w:pPr>
            <w:r>
              <w:t>3.2</w:t>
            </w:r>
          </w:p>
        </w:tc>
        <w:tc>
          <w:tcPr>
            <w:tcW w:w="8142" w:type="dxa"/>
          </w:tcPr>
          <w:p w:rsidR="00F8619C" w:rsidRDefault="00F8619C" w:rsidP="00F8619C">
            <w:pPr>
              <w:pStyle w:val="ConsPlusNormal"/>
              <w:jc w:val="both"/>
            </w:pPr>
            <w:r>
              <w:t>Человек - часть биосферы. Распространение людей на Земле</w:t>
            </w:r>
          </w:p>
        </w:tc>
      </w:tr>
      <w:tr w:rsidR="00F8619C" w:rsidTr="00F8619C">
        <w:tc>
          <w:tcPr>
            <w:tcW w:w="1134" w:type="dxa"/>
          </w:tcPr>
          <w:p w:rsidR="00F8619C" w:rsidRDefault="00F8619C" w:rsidP="00F8619C">
            <w:pPr>
              <w:pStyle w:val="ConsPlusNormal"/>
              <w:jc w:val="center"/>
            </w:pPr>
            <w:r>
              <w:t>4</w:t>
            </w:r>
          </w:p>
        </w:tc>
        <w:tc>
          <w:tcPr>
            <w:tcW w:w="8142" w:type="dxa"/>
          </w:tcPr>
          <w:p w:rsidR="00F8619C" w:rsidRDefault="00F8619C" w:rsidP="00F8619C">
            <w:pPr>
              <w:pStyle w:val="ConsPlusNormal"/>
              <w:jc w:val="both"/>
            </w:pPr>
            <w:r>
              <w:t>Природно-территориальные комплексы</w:t>
            </w:r>
          </w:p>
        </w:tc>
      </w:tr>
      <w:tr w:rsidR="00F8619C" w:rsidTr="00F8619C">
        <w:tc>
          <w:tcPr>
            <w:tcW w:w="1134" w:type="dxa"/>
          </w:tcPr>
          <w:p w:rsidR="00F8619C" w:rsidRDefault="00F8619C" w:rsidP="00F8619C">
            <w:pPr>
              <w:pStyle w:val="ConsPlusNormal"/>
              <w:jc w:val="center"/>
            </w:pPr>
            <w:r>
              <w:t>4.1</w:t>
            </w:r>
          </w:p>
        </w:tc>
        <w:tc>
          <w:tcPr>
            <w:tcW w:w="8142" w:type="dxa"/>
          </w:tcPr>
          <w:p w:rsidR="00F8619C" w:rsidRDefault="00F8619C" w:rsidP="00F8619C">
            <w:pPr>
              <w:pStyle w:val="ConsPlusNormal"/>
              <w:jc w:val="both"/>
            </w:pPr>
            <w:r>
              <w:t>Природно-территориальный комплекс. Глобальные, региональные и локальные природные комплексы. Природные комплексы своей местности</w:t>
            </w:r>
          </w:p>
        </w:tc>
      </w:tr>
      <w:tr w:rsidR="00F8619C" w:rsidTr="00F8619C">
        <w:tc>
          <w:tcPr>
            <w:tcW w:w="1134" w:type="dxa"/>
          </w:tcPr>
          <w:p w:rsidR="00F8619C" w:rsidRDefault="00F8619C" w:rsidP="00F8619C">
            <w:pPr>
              <w:pStyle w:val="ConsPlusNormal"/>
              <w:jc w:val="center"/>
            </w:pPr>
            <w:r>
              <w:t>4.2</w:t>
            </w:r>
          </w:p>
        </w:tc>
        <w:tc>
          <w:tcPr>
            <w:tcW w:w="8142" w:type="dxa"/>
          </w:tcPr>
          <w:p w:rsidR="00F8619C" w:rsidRDefault="00F8619C" w:rsidP="00F8619C">
            <w:pPr>
              <w:pStyle w:val="ConsPlusNormal"/>
              <w:jc w:val="both"/>
            </w:pPr>
            <w:r>
              <w:t xml:space="preserve">Круговороты веществ на Земле. Круговороты воды, газов, горных пород, </w:t>
            </w:r>
            <w:r>
              <w:lastRenderedPageBreak/>
              <w:t>биогенного вещества</w:t>
            </w:r>
          </w:p>
        </w:tc>
      </w:tr>
      <w:tr w:rsidR="00F8619C" w:rsidTr="00F8619C">
        <w:tc>
          <w:tcPr>
            <w:tcW w:w="1134" w:type="dxa"/>
          </w:tcPr>
          <w:p w:rsidR="00F8619C" w:rsidRDefault="00F8619C" w:rsidP="00F8619C">
            <w:pPr>
              <w:pStyle w:val="ConsPlusNormal"/>
              <w:jc w:val="center"/>
            </w:pPr>
            <w:r>
              <w:lastRenderedPageBreak/>
              <w:t>4.3</w:t>
            </w:r>
          </w:p>
        </w:tc>
        <w:tc>
          <w:tcPr>
            <w:tcW w:w="8142" w:type="dxa"/>
          </w:tcPr>
          <w:p w:rsidR="00F8619C" w:rsidRDefault="00F8619C" w:rsidP="00F8619C">
            <w:pPr>
              <w:pStyle w:val="ConsPlusNormal"/>
              <w:jc w:val="both"/>
            </w:pPr>
            <w:r>
              <w:t>Почва: ее строение и состав. Образование почвы и плодородие почв. Охрана почв</w:t>
            </w:r>
          </w:p>
        </w:tc>
      </w:tr>
      <w:tr w:rsidR="00F8619C" w:rsidTr="00F8619C">
        <w:tc>
          <w:tcPr>
            <w:tcW w:w="1134" w:type="dxa"/>
          </w:tcPr>
          <w:p w:rsidR="00F8619C" w:rsidRDefault="00F8619C" w:rsidP="00F8619C">
            <w:pPr>
              <w:pStyle w:val="ConsPlusNormal"/>
              <w:jc w:val="center"/>
            </w:pPr>
            <w:r>
              <w:t>4.4</w:t>
            </w:r>
          </w:p>
        </w:tc>
        <w:tc>
          <w:tcPr>
            <w:tcW w:w="8142" w:type="dxa"/>
          </w:tcPr>
          <w:p w:rsidR="00F8619C" w:rsidRDefault="00F8619C" w:rsidP="00F8619C">
            <w:pPr>
              <w:pStyle w:val="ConsPlusNormal"/>
              <w:jc w:val="both"/>
            </w:pPr>
            <w:r>
              <w:t>Природная среда. Охрана природы. Особо охраняемые природные территории. Всемирное наследие ЮНЕСКО</w:t>
            </w:r>
          </w:p>
        </w:tc>
      </w:tr>
    </w:tbl>
    <w:p w:rsidR="00F8619C" w:rsidRDefault="00F8619C" w:rsidP="00F8619C">
      <w:pPr>
        <w:pStyle w:val="ConsPlusNormal"/>
        <w:ind w:firstLine="540"/>
        <w:jc w:val="both"/>
      </w:pPr>
    </w:p>
    <w:p w:rsidR="00F8619C" w:rsidRDefault="00F8619C" w:rsidP="00F8619C">
      <w:pPr>
        <w:pStyle w:val="ConsPlusNormal"/>
        <w:jc w:val="right"/>
      </w:pPr>
      <w:r>
        <w:t>Таблица 21.4</w:t>
      </w:r>
    </w:p>
    <w:p w:rsidR="00F8619C" w:rsidRDefault="00F8619C" w:rsidP="00F8619C">
      <w:pPr>
        <w:pStyle w:val="ConsPlusNormal"/>
        <w:jc w:val="center"/>
      </w:pPr>
      <w:r>
        <w:t>Проверяемые требования к результатам освоения основной</w:t>
      </w:r>
    </w:p>
    <w:p w:rsidR="00F8619C" w:rsidRDefault="00F8619C" w:rsidP="00F8619C">
      <w:pPr>
        <w:pStyle w:val="ConsPlusNormal"/>
        <w:jc w:val="center"/>
      </w:pPr>
      <w: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F8619C" w:rsidTr="00184723">
        <w:tc>
          <w:tcPr>
            <w:tcW w:w="1701" w:type="dxa"/>
          </w:tcPr>
          <w:p w:rsidR="00F8619C" w:rsidRDefault="00F8619C" w:rsidP="00F8619C">
            <w:pPr>
              <w:pStyle w:val="ConsPlusNormal"/>
              <w:jc w:val="center"/>
            </w:pPr>
            <w:r>
              <w:t>Код проверяемого результата</w:t>
            </w:r>
          </w:p>
        </w:tc>
        <w:tc>
          <w:tcPr>
            <w:tcW w:w="7717" w:type="dxa"/>
          </w:tcPr>
          <w:p w:rsidR="00F8619C" w:rsidRDefault="00F8619C" w:rsidP="00F8619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8619C" w:rsidTr="00184723">
        <w:tc>
          <w:tcPr>
            <w:tcW w:w="1701" w:type="dxa"/>
          </w:tcPr>
          <w:p w:rsidR="00F8619C" w:rsidRDefault="00F8619C" w:rsidP="00F8619C">
            <w:pPr>
              <w:pStyle w:val="ConsPlusNormal"/>
              <w:jc w:val="center"/>
            </w:pPr>
            <w:r>
              <w:t>1</w:t>
            </w:r>
          </w:p>
        </w:tc>
        <w:tc>
          <w:tcPr>
            <w:tcW w:w="7717" w:type="dxa"/>
          </w:tcPr>
          <w:p w:rsidR="00F8619C" w:rsidRDefault="00F8619C" w:rsidP="00F8619C">
            <w:pPr>
              <w:pStyle w:val="ConsPlusNormal"/>
              <w:jc w:val="both"/>
            </w:pPr>
            <w:r>
              <w:t>По разделу "Главные закономерности природы Земли"</w:t>
            </w:r>
          </w:p>
        </w:tc>
      </w:tr>
      <w:tr w:rsidR="00F8619C" w:rsidTr="00184723">
        <w:tc>
          <w:tcPr>
            <w:tcW w:w="1701" w:type="dxa"/>
          </w:tcPr>
          <w:p w:rsidR="00F8619C" w:rsidRDefault="00F8619C" w:rsidP="00F8619C">
            <w:pPr>
              <w:pStyle w:val="ConsPlusNormal"/>
              <w:jc w:val="center"/>
            </w:pPr>
            <w:r>
              <w:t>1.1</w:t>
            </w:r>
          </w:p>
        </w:tc>
        <w:tc>
          <w:tcPr>
            <w:tcW w:w="7717" w:type="dxa"/>
          </w:tcPr>
          <w:p w:rsidR="00F8619C" w:rsidRDefault="00F8619C" w:rsidP="00F8619C">
            <w:pPr>
              <w:pStyle w:val="ConsPlusNormal"/>
              <w:jc w:val="both"/>
            </w:pPr>
            <w:r>
              <w:t>Тема "Географическая оболочка":</w:t>
            </w:r>
          </w:p>
        </w:tc>
      </w:tr>
      <w:tr w:rsidR="00F8619C" w:rsidTr="00184723">
        <w:tc>
          <w:tcPr>
            <w:tcW w:w="1701" w:type="dxa"/>
          </w:tcPr>
          <w:p w:rsidR="00F8619C" w:rsidRDefault="00F8619C" w:rsidP="00F8619C">
            <w:pPr>
              <w:pStyle w:val="ConsPlusNormal"/>
              <w:jc w:val="center"/>
            </w:pPr>
            <w:r>
              <w:t>1.1.1</w:t>
            </w:r>
          </w:p>
        </w:tc>
        <w:tc>
          <w:tcPr>
            <w:tcW w:w="7717" w:type="dxa"/>
          </w:tcPr>
          <w:p w:rsidR="00F8619C" w:rsidRDefault="00F8619C" w:rsidP="00F8619C">
            <w:pPr>
              <w:pStyle w:val="ConsPlusNormal"/>
              <w:jc w:val="both"/>
            </w:pPr>
            <w: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1.1.2</w:t>
            </w:r>
          </w:p>
        </w:tc>
        <w:tc>
          <w:tcPr>
            <w:tcW w:w="7717" w:type="dxa"/>
          </w:tcPr>
          <w:p w:rsidR="00F8619C" w:rsidRDefault="00F8619C" w:rsidP="00F8619C">
            <w:pPr>
              <w:pStyle w:val="ConsPlusNormal"/>
              <w:jc w:val="both"/>
            </w:pPr>
            <w:r>
              <w:t>называть строение и свойства (целостность, зональность, ритмичность) географической оболочки</w:t>
            </w:r>
          </w:p>
        </w:tc>
      </w:tr>
      <w:tr w:rsidR="00F8619C" w:rsidTr="00184723">
        <w:tc>
          <w:tcPr>
            <w:tcW w:w="1701" w:type="dxa"/>
          </w:tcPr>
          <w:p w:rsidR="00F8619C" w:rsidRDefault="00F8619C" w:rsidP="00F8619C">
            <w:pPr>
              <w:pStyle w:val="ConsPlusNormal"/>
              <w:jc w:val="center"/>
            </w:pPr>
            <w:r>
              <w:t>1.1.3</w:t>
            </w:r>
          </w:p>
        </w:tc>
        <w:tc>
          <w:tcPr>
            <w:tcW w:w="7717" w:type="dxa"/>
          </w:tcPr>
          <w:p w:rsidR="00F8619C" w:rsidRDefault="00F8619C" w:rsidP="00F8619C">
            <w:pPr>
              <w:pStyle w:val="ConsPlusNormal"/>
              <w:jc w:val="both"/>
            </w:pPr>
            <w:r>
              <w:t>описывать закономерности изменения в пространстве рельефа, климата, внутренних вод и органического мира</w:t>
            </w:r>
          </w:p>
        </w:tc>
      </w:tr>
      <w:tr w:rsidR="00F8619C" w:rsidTr="00184723">
        <w:tc>
          <w:tcPr>
            <w:tcW w:w="1701" w:type="dxa"/>
          </w:tcPr>
          <w:p w:rsidR="00F8619C" w:rsidRDefault="00F8619C" w:rsidP="00F8619C">
            <w:pPr>
              <w:pStyle w:val="ConsPlusNormal"/>
              <w:jc w:val="center"/>
            </w:pPr>
            <w:r>
              <w:t>1.1.4</w:t>
            </w:r>
          </w:p>
        </w:tc>
        <w:tc>
          <w:tcPr>
            <w:tcW w:w="7717" w:type="dxa"/>
          </w:tcPr>
          <w:p w:rsidR="00F8619C" w:rsidRDefault="00F8619C" w:rsidP="00F8619C">
            <w:pPr>
              <w:pStyle w:val="ConsPlusNormal"/>
              <w:jc w:val="both"/>
            </w:pPr>
            <w:r>
              <w:t>определять природные зоны по их существенным признакам на основе интеграции и интерпретации информации об особенностях их природы</w:t>
            </w:r>
          </w:p>
        </w:tc>
      </w:tr>
      <w:tr w:rsidR="00F8619C" w:rsidTr="00184723">
        <w:tc>
          <w:tcPr>
            <w:tcW w:w="1701" w:type="dxa"/>
          </w:tcPr>
          <w:p w:rsidR="00F8619C" w:rsidRDefault="00F8619C" w:rsidP="00F8619C">
            <w:pPr>
              <w:pStyle w:val="ConsPlusNormal"/>
              <w:jc w:val="center"/>
            </w:pPr>
            <w:r>
              <w:t>1.1.5</w:t>
            </w:r>
          </w:p>
        </w:tc>
        <w:tc>
          <w:tcPr>
            <w:tcW w:w="7717" w:type="dxa"/>
          </w:tcPr>
          <w:p w:rsidR="00F8619C" w:rsidRDefault="00F8619C" w:rsidP="00F8619C">
            <w:pPr>
              <w:pStyle w:val="ConsPlusNormal"/>
              <w:jc w:val="both"/>
            </w:pPr>
            <w:r>
              <w:t>различать изученные процессы и явления, происходящие в географической оболочке</w:t>
            </w:r>
          </w:p>
        </w:tc>
      </w:tr>
      <w:tr w:rsidR="00F8619C" w:rsidTr="00184723">
        <w:tc>
          <w:tcPr>
            <w:tcW w:w="1701" w:type="dxa"/>
          </w:tcPr>
          <w:p w:rsidR="00F8619C" w:rsidRDefault="00F8619C" w:rsidP="00F8619C">
            <w:pPr>
              <w:pStyle w:val="ConsPlusNormal"/>
              <w:jc w:val="center"/>
            </w:pPr>
            <w:r>
              <w:t>1.1.6</w:t>
            </w:r>
          </w:p>
        </w:tc>
        <w:tc>
          <w:tcPr>
            <w:tcW w:w="7717" w:type="dxa"/>
          </w:tcPr>
          <w:p w:rsidR="00F8619C" w:rsidRDefault="00F8619C" w:rsidP="00F8619C">
            <w:pPr>
              <w:pStyle w:val="ConsPlusNormal"/>
              <w:jc w:val="both"/>
            </w:pPr>
            <w:r>
              <w:t>приводить примеры изменений в геосферах в результате деятельности человека</w:t>
            </w:r>
          </w:p>
        </w:tc>
      </w:tr>
      <w:tr w:rsidR="00F8619C" w:rsidTr="00184723">
        <w:tc>
          <w:tcPr>
            <w:tcW w:w="1701" w:type="dxa"/>
          </w:tcPr>
          <w:p w:rsidR="00F8619C" w:rsidRDefault="00F8619C" w:rsidP="00F8619C">
            <w:pPr>
              <w:pStyle w:val="ConsPlusNormal"/>
              <w:jc w:val="center"/>
            </w:pPr>
            <w:r>
              <w:t>1.1.7</w:t>
            </w:r>
          </w:p>
        </w:tc>
        <w:tc>
          <w:tcPr>
            <w:tcW w:w="7717" w:type="dxa"/>
          </w:tcPr>
          <w:p w:rsidR="00F8619C" w:rsidRDefault="00F8619C" w:rsidP="00F8619C">
            <w:pPr>
              <w:pStyle w:val="ConsPlusNormal"/>
              <w:jc w:val="both"/>
            </w:pPr>
            <w: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F8619C" w:rsidTr="00184723">
        <w:tc>
          <w:tcPr>
            <w:tcW w:w="1701" w:type="dxa"/>
          </w:tcPr>
          <w:p w:rsidR="00F8619C" w:rsidRDefault="00F8619C" w:rsidP="00F8619C">
            <w:pPr>
              <w:pStyle w:val="ConsPlusNormal"/>
              <w:jc w:val="center"/>
            </w:pPr>
            <w:r>
              <w:t>1.1.8</w:t>
            </w:r>
          </w:p>
        </w:tc>
        <w:tc>
          <w:tcPr>
            <w:tcW w:w="7717" w:type="dxa"/>
          </w:tcPr>
          <w:p w:rsidR="00F8619C" w:rsidRDefault="00F8619C" w:rsidP="00F8619C">
            <w:pPr>
              <w:pStyle w:val="ConsPlusNormal"/>
              <w:jc w:val="both"/>
            </w:pPr>
            <w: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F8619C" w:rsidTr="00184723">
        <w:tc>
          <w:tcPr>
            <w:tcW w:w="1701" w:type="dxa"/>
          </w:tcPr>
          <w:p w:rsidR="00F8619C" w:rsidRDefault="00F8619C" w:rsidP="00F8619C">
            <w:pPr>
              <w:pStyle w:val="ConsPlusNormal"/>
              <w:jc w:val="center"/>
            </w:pPr>
            <w:r>
              <w:t>1.2</w:t>
            </w:r>
          </w:p>
        </w:tc>
        <w:tc>
          <w:tcPr>
            <w:tcW w:w="7717" w:type="dxa"/>
          </w:tcPr>
          <w:p w:rsidR="00F8619C" w:rsidRDefault="00F8619C" w:rsidP="00F8619C">
            <w:pPr>
              <w:pStyle w:val="ConsPlusNormal"/>
              <w:jc w:val="both"/>
            </w:pPr>
            <w:r>
              <w:t>Тема "Литосфера и рельеф Земли":</w:t>
            </w:r>
          </w:p>
        </w:tc>
      </w:tr>
      <w:tr w:rsidR="00F8619C" w:rsidTr="00184723">
        <w:tc>
          <w:tcPr>
            <w:tcW w:w="1701" w:type="dxa"/>
          </w:tcPr>
          <w:p w:rsidR="00F8619C" w:rsidRDefault="00F8619C" w:rsidP="00F8619C">
            <w:pPr>
              <w:pStyle w:val="ConsPlusNormal"/>
              <w:jc w:val="center"/>
            </w:pPr>
            <w:r>
              <w:t>1.2.1</w:t>
            </w:r>
          </w:p>
        </w:tc>
        <w:tc>
          <w:tcPr>
            <w:tcW w:w="7717" w:type="dxa"/>
          </w:tcPr>
          <w:p w:rsidR="00F8619C" w:rsidRDefault="00F8619C" w:rsidP="00F8619C">
            <w:pPr>
              <w:pStyle w:val="ConsPlusNormal"/>
              <w:jc w:val="both"/>
            </w:pPr>
            <w:r>
              <w:t>описывать по физической карте размещение крупных форм рельефа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1.2.2</w:t>
            </w:r>
          </w:p>
        </w:tc>
        <w:tc>
          <w:tcPr>
            <w:tcW w:w="7717" w:type="dxa"/>
          </w:tcPr>
          <w:p w:rsidR="00F8619C" w:rsidRDefault="00F8619C" w:rsidP="00F8619C">
            <w:pPr>
              <w:pStyle w:val="ConsPlusNormal"/>
              <w:jc w:val="both"/>
            </w:pPr>
            <w:r>
              <w:t>называть особенности географических процессов на границах литосферных плит с учетом характера взаимодействия и типа земной коры</w:t>
            </w:r>
          </w:p>
        </w:tc>
      </w:tr>
      <w:tr w:rsidR="00F8619C" w:rsidTr="00184723">
        <w:tc>
          <w:tcPr>
            <w:tcW w:w="1701" w:type="dxa"/>
          </w:tcPr>
          <w:p w:rsidR="00F8619C" w:rsidRDefault="00F8619C" w:rsidP="00F8619C">
            <w:pPr>
              <w:pStyle w:val="ConsPlusNormal"/>
              <w:jc w:val="center"/>
            </w:pPr>
            <w:r>
              <w:lastRenderedPageBreak/>
              <w:t>1.2.3</w:t>
            </w:r>
          </w:p>
        </w:tc>
        <w:tc>
          <w:tcPr>
            <w:tcW w:w="7717" w:type="dxa"/>
          </w:tcPr>
          <w:p w:rsidR="00F8619C" w:rsidRDefault="00F8619C" w:rsidP="00F8619C">
            <w:pPr>
              <w:pStyle w:val="ConsPlusNormal"/>
              <w:jc w:val="both"/>
            </w:pPr>
            <w:r>
              <w:t>приводить примеры изменений в литосфере (рельефа) в результате деятельности человека</w:t>
            </w:r>
          </w:p>
        </w:tc>
      </w:tr>
      <w:tr w:rsidR="00F8619C" w:rsidTr="00184723">
        <w:tc>
          <w:tcPr>
            <w:tcW w:w="1701" w:type="dxa"/>
          </w:tcPr>
          <w:p w:rsidR="00F8619C" w:rsidRDefault="00F8619C" w:rsidP="00F8619C">
            <w:pPr>
              <w:pStyle w:val="ConsPlusNormal"/>
              <w:jc w:val="center"/>
            </w:pPr>
            <w:r>
              <w:t>1.3</w:t>
            </w:r>
          </w:p>
        </w:tc>
        <w:tc>
          <w:tcPr>
            <w:tcW w:w="7717" w:type="dxa"/>
          </w:tcPr>
          <w:p w:rsidR="00F8619C" w:rsidRDefault="00F8619C" w:rsidP="00F8619C">
            <w:pPr>
              <w:pStyle w:val="ConsPlusNormal"/>
              <w:jc w:val="both"/>
            </w:pPr>
            <w:r>
              <w:t>Тема "Атмосфера и климаты Земли":</w:t>
            </w:r>
          </w:p>
        </w:tc>
      </w:tr>
      <w:tr w:rsidR="00F8619C" w:rsidTr="00184723">
        <w:tc>
          <w:tcPr>
            <w:tcW w:w="1701" w:type="dxa"/>
          </w:tcPr>
          <w:p w:rsidR="00F8619C" w:rsidRDefault="00F8619C" w:rsidP="00F8619C">
            <w:pPr>
              <w:pStyle w:val="ConsPlusNormal"/>
              <w:jc w:val="center"/>
            </w:pPr>
            <w:r>
              <w:t>1.3.1</w:t>
            </w:r>
          </w:p>
        </w:tc>
        <w:tc>
          <w:tcPr>
            <w:tcW w:w="7717" w:type="dxa"/>
          </w:tcPr>
          <w:p w:rsidR="00F8619C" w:rsidRDefault="00F8619C" w:rsidP="00F8619C">
            <w:pPr>
              <w:pStyle w:val="ConsPlusNormal"/>
              <w:jc w:val="both"/>
            </w:pPr>
            <w:r>
              <w:t>описывать закономерности изменений климата в пространстве</w:t>
            </w:r>
          </w:p>
        </w:tc>
      </w:tr>
      <w:tr w:rsidR="00F8619C" w:rsidTr="00184723">
        <w:tc>
          <w:tcPr>
            <w:tcW w:w="1701" w:type="dxa"/>
          </w:tcPr>
          <w:p w:rsidR="00F8619C" w:rsidRDefault="00F8619C" w:rsidP="00F8619C">
            <w:pPr>
              <w:pStyle w:val="ConsPlusNormal"/>
              <w:jc w:val="center"/>
            </w:pPr>
            <w:r>
              <w:t>1.3.2</w:t>
            </w:r>
          </w:p>
        </w:tc>
        <w:tc>
          <w:tcPr>
            <w:tcW w:w="7717" w:type="dxa"/>
          </w:tcPr>
          <w:p w:rsidR="00F8619C" w:rsidRDefault="00F8619C" w:rsidP="00F8619C">
            <w:pPr>
              <w:pStyle w:val="ConsPlusNormal"/>
              <w:jc w:val="both"/>
            </w:pPr>
            <w:r>
              <w:t>классифицировать воздушные массы Земли, типы климата по заданным показателям</w:t>
            </w:r>
          </w:p>
        </w:tc>
      </w:tr>
      <w:tr w:rsidR="00F8619C" w:rsidTr="00184723">
        <w:tc>
          <w:tcPr>
            <w:tcW w:w="1701" w:type="dxa"/>
          </w:tcPr>
          <w:p w:rsidR="00F8619C" w:rsidRDefault="00F8619C" w:rsidP="00F8619C">
            <w:pPr>
              <w:pStyle w:val="ConsPlusNormal"/>
              <w:jc w:val="center"/>
            </w:pPr>
            <w:r>
              <w:t>1.3.3</w:t>
            </w:r>
          </w:p>
        </w:tc>
        <w:tc>
          <w:tcPr>
            <w:tcW w:w="7717" w:type="dxa"/>
          </w:tcPr>
          <w:p w:rsidR="00F8619C" w:rsidRDefault="00F8619C" w:rsidP="00F8619C">
            <w:pPr>
              <w:pStyle w:val="ConsPlusNormal"/>
              <w:jc w:val="both"/>
            </w:pPr>
            <w:r>
              <w:t>объяснять образование тропических муссонов, пассатов тропических широт, западных ветров</w:t>
            </w:r>
          </w:p>
        </w:tc>
      </w:tr>
      <w:tr w:rsidR="00F8619C" w:rsidTr="00184723">
        <w:tc>
          <w:tcPr>
            <w:tcW w:w="1701" w:type="dxa"/>
          </w:tcPr>
          <w:p w:rsidR="00F8619C" w:rsidRDefault="00F8619C" w:rsidP="00F8619C">
            <w:pPr>
              <w:pStyle w:val="ConsPlusNormal"/>
              <w:jc w:val="center"/>
            </w:pPr>
            <w:r>
              <w:t>1.3.4</w:t>
            </w:r>
          </w:p>
        </w:tc>
        <w:tc>
          <w:tcPr>
            <w:tcW w:w="7717" w:type="dxa"/>
          </w:tcPr>
          <w:p w:rsidR="00F8619C" w:rsidRDefault="00F8619C" w:rsidP="00F8619C">
            <w:pPr>
              <w:pStyle w:val="ConsPlusNormal"/>
              <w:jc w:val="both"/>
            </w:pPr>
            <w: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1.3.5</w:t>
            </w:r>
          </w:p>
        </w:tc>
        <w:tc>
          <w:tcPr>
            <w:tcW w:w="7717" w:type="dxa"/>
          </w:tcPr>
          <w:p w:rsidR="00F8619C" w:rsidRDefault="00F8619C" w:rsidP="00F8619C">
            <w:pPr>
              <w:pStyle w:val="ConsPlusNormal"/>
              <w:jc w:val="both"/>
            </w:pPr>
            <w:r>
              <w:t>описывать климат территории по климатической карте и климатограмме</w:t>
            </w:r>
          </w:p>
        </w:tc>
      </w:tr>
      <w:tr w:rsidR="00F8619C" w:rsidTr="00184723">
        <w:tc>
          <w:tcPr>
            <w:tcW w:w="1701" w:type="dxa"/>
          </w:tcPr>
          <w:p w:rsidR="00F8619C" w:rsidRDefault="00F8619C" w:rsidP="00F8619C">
            <w:pPr>
              <w:pStyle w:val="ConsPlusNormal"/>
              <w:jc w:val="center"/>
            </w:pPr>
            <w:r>
              <w:t>1.3.6</w:t>
            </w:r>
          </w:p>
        </w:tc>
        <w:tc>
          <w:tcPr>
            <w:tcW w:w="7717" w:type="dxa"/>
          </w:tcPr>
          <w:p w:rsidR="00F8619C" w:rsidRDefault="00F8619C" w:rsidP="00F8619C">
            <w:pPr>
              <w:pStyle w:val="ConsPlusNormal"/>
              <w:jc w:val="both"/>
            </w:pPr>
            <w:r>
              <w:t>объяснять влияние климатообразующих факторов на климатические особенности территории</w:t>
            </w:r>
          </w:p>
        </w:tc>
      </w:tr>
      <w:tr w:rsidR="00F8619C" w:rsidTr="00184723">
        <w:tc>
          <w:tcPr>
            <w:tcW w:w="1701" w:type="dxa"/>
          </w:tcPr>
          <w:p w:rsidR="00F8619C" w:rsidRDefault="00F8619C" w:rsidP="00F8619C">
            <w:pPr>
              <w:pStyle w:val="ConsPlusNormal"/>
              <w:jc w:val="center"/>
            </w:pPr>
            <w:r>
              <w:t>1.3.7</w:t>
            </w:r>
          </w:p>
        </w:tc>
        <w:tc>
          <w:tcPr>
            <w:tcW w:w="7717" w:type="dxa"/>
          </w:tcPr>
          <w:p w:rsidR="00F8619C" w:rsidRDefault="00F8619C" w:rsidP="00F8619C">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8619C" w:rsidTr="00184723">
        <w:tc>
          <w:tcPr>
            <w:tcW w:w="1701" w:type="dxa"/>
          </w:tcPr>
          <w:p w:rsidR="00F8619C" w:rsidRDefault="00F8619C" w:rsidP="00F8619C">
            <w:pPr>
              <w:pStyle w:val="ConsPlusNormal"/>
              <w:jc w:val="center"/>
            </w:pPr>
            <w:r>
              <w:t>1.3.8</w:t>
            </w:r>
          </w:p>
        </w:tc>
        <w:tc>
          <w:tcPr>
            <w:tcW w:w="7717" w:type="dxa"/>
          </w:tcPr>
          <w:p w:rsidR="00F8619C" w:rsidRDefault="00F8619C" w:rsidP="00F8619C">
            <w:pPr>
              <w:pStyle w:val="ConsPlusNormal"/>
              <w:jc w:val="both"/>
            </w:pPr>
            <w:r>
              <w:t>приводить примеры изменений в атмосфере в результате деятельности человека</w:t>
            </w:r>
          </w:p>
        </w:tc>
      </w:tr>
      <w:tr w:rsidR="00F8619C" w:rsidTr="00184723">
        <w:tc>
          <w:tcPr>
            <w:tcW w:w="1701" w:type="dxa"/>
          </w:tcPr>
          <w:p w:rsidR="00F8619C" w:rsidRDefault="00F8619C" w:rsidP="00F8619C">
            <w:pPr>
              <w:pStyle w:val="ConsPlusNormal"/>
              <w:jc w:val="center"/>
            </w:pPr>
            <w:r>
              <w:t>1.4</w:t>
            </w:r>
          </w:p>
        </w:tc>
        <w:tc>
          <w:tcPr>
            <w:tcW w:w="7717" w:type="dxa"/>
          </w:tcPr>
          <w:p w:rsidR="00F8619C" w:rsidRDefault="00F8619C" w:rsidP="00F8619C">
            <w:pPr>
              <w:pStyle w:val="ConsPlusNormal"/>
              <w:jc w:val="both"/>
            </w:pPr>
            <w:r>
              <w:t>Тема "Мировой океан - основная часть гидросферы":</w:t>
            </w:r>
          </w:p>
        </w:tc>
      </w:tr>
      <w:tr w:rsidR="00F8619C" w:rsidTr="00184723">
        <w:tc>
          <w:tcPr>
            <w:tcW w:w="1701" w:type="dxa"/>
          </w:tcPr>
          <w:p w:rsidR="00F8619C" w:rsidRDefault="00F8619C" w:rsidP="00F8619C">
            <w:pPr>
              <w:pStyle w:val="ConsPlusNormal"/>
              <w:jc w:val="center"/>
            </w:pPr>
            <w:r>
              <w:t>1.4.1</w:t>
            </w:r>
          </w:p>
        </w:tc>
        <w:tc>
          <w:tcPr>
            <w:tcW w:w="7717" w:type="dxa"/>
          </w:tcPr>
          <w:p w:rsidR="00F8619C" w:rsidRDefault="00F8619C" w:rsidP="00F8619C">
            <w:pPr>
              <w:pStyle w:val="ConsPlusNormal"/>
              <w:jc w:val="both"/>
            </w:pPr>
            <w: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1.4.2</w:t>
            </w:r>
          </w:p>
        </w:tc>
        <w:tc>
          <w:tcPr>
            <w:tcW w:w="7717" w:type="dxa"/>
          </w:tcPr>
          <w:p w:rsidR="00F8619C" w:rsidRDefault="00F8619C" w:rsidP="00F8619C">
            <w:pPr>
              <w:pStyle w:val="ConsPlusNormal"/>
              <w:jc w:val="both"/>
            </w:pPr>
            <w:r>
              <w:t>различать океанические течения</w:t>
            </w:r>
          </w:p>
        </w:tc>
      </w:tr>
      <w:tr w:rsidR="00F8619C" w:rsidTr="00184723">
        <w:tc>
          <w:tcPr>
            <w:tcW w:w="1701" w:type="dxa"/>
          </w:tcPr>
          <w:p w:rsidR="00F8619C" w:rsidRDefault="00F8619C" w:rsidP="00F8619C">
            <w:pPr>
              <w:pStyle w:val="ConsPlusNormal"/>
              <w:jc w:val="center"/>
            </w:pPr>
            <w:r>
              <w:t>1.4.3</w:t>
            </w:r>
          </w:p>
        </w:tc>
        <w:tc>
          <w:tcPr>
            <w:tcW w:w="7717" w:type="dxa"/>
          </w:tcPr>
          <w:p w:rsidR="00F8619C" w:rsidRDefault="00F8619C" w:rsidP="00F8619C">
            <w:pPr>
              <w:pStyle w:val="ConsPlusNormal"/>
              <w:jc w:val="both"/>
            </w:pPr>
            <w: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F8619C" w:rsidTr="00184723">
        <w:tc>
          <w:tcPr>
            <w:tcW w:w="1701" w:type="dxa"/>
          </w:tcPr>
          <w:p w:rsidR="00F8619C" w:rsidRDefault="00F8619C" w:rsidP="00F8619C">
            <w:pPr>
              <w:pStyle w:val="ConsPlusNormal"/>
              <w:jc w:val="center"/>
            </w:pPr>
            <w:r>
              <w:t>1.4.4</w:t>
            </w:r>
          </w:p>
        </w:tc>
        <w:tc>
          <w:tcPr>
            <w:tcW w:w="7717" w:type="dxa"/>
          </w:tcPr>
          <w:p w:rsidR="00F8619C" w:rsidRDefault="00F8619C" w:rsidP="00F8619C">
            <w:pPr>
              <w:pStyle w:val="ConsPlusNormal"/>
              <w:jc w:val="both"/>
            </w:pPr>
            <w: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F8619C" w:rsidTr="00184723">
        <w:tc>
          <w:tcPr>
            <w:tcW w:w="1701" w:type="dxa"/>
          </w:tcPr>
          <w:p w:rsidR="00F8619C" w:rsidRDefault="00F8619C" w:rsidP="00F8619C">
            <w:pPr>
              <w:pStyle w:val="ConsPlusNormal"/>
              <w:jc w:val="center"/>
            </w:pPr>
            <w:r>
              <w:t>1.4.5</w:t>
            </w:r>
          </w:p>
        </w:tc>
        <w:tc>
          <w:tcPr>
            <w:tcW w:w="7717" w:type="dxa"/>
          </w:tcPr>
          <w:p w:rsidR="00F8619C" w:rsidRDefault="00F8619C" w:rsidP="00F8619C">
            <w:pPr>
              <w:pStyle w:val="ConsPlusNormal"/>
              <w:jc w:val="both"/>
            </w:pPr>
            <w:r>
              <w:t>описывать закономерности изменения в пространстве внутренних вод</w:t>
            </w:r>
          </w:p>
        </w:tc>
      </w:tr>
      <w:tr w:rsidR="00F8619C" w:rsidTr="00184723">
        <w:tc>
          <w:tcPr>
            <w:tcW w:w="1701" w:type="dxa"/>
          </w:tcPr>
          <w:p w:rsidR="00F8619C" w:rsidRDefault="00F8619C" w:rsidP="00F8619C">
            <w:pPr>
              <w:pStyle w:val="ConsPlusNormal"/>
              <w:jc w:val="center"/>
            </w:pPr>
            <w:r>
              <w:t>1.4.6</w:t>
            </w:r>
          </w:p>
        </w:tc>
        <w:tc>
          <w:tcPr>
            <w:tcW w:w="7717" w:type="dxa"/>
          </w:tcPr>
          <w:p w:rsidR="00F8619C" w:rsidRDefault="00F8619C" w:rsidP="00F8619C">
            <w:pPr>
              <w:pStyle w:val="ConsPlusNormal"/>
              <w:jc w:val="both"/>
            </w:pPr>
            <w:r>
              <w:t>описывать закономерности изменения в пространстве органического мира</w:t>
            </w:r>
          </w:p>
        </w:tc>
      </w:tr>
      <w:tr w:rsidR="00F8619C" w:rsidTr="00184723">
        <w:tc>
          <w:tcPr>
            <w:tcW w:w="1701" w:type="dxa"/>
          </w:tcPr>
          <w:p w:rsidR="00F8619C" w:rsidRDefault="00F8619C" w:rsidP="00F8619C">
            <w:pPr>
              <w:pStyle w:val="ConsPlusNormal"/>
              <w:jc w:val="center"/>
            </w:pPr>
            <w:r>
              <w:t>1.4.7</w:t>
            </w:r>
          </w:p>
        </w:tc>
        <w:tc>
          <w:tcPr>
            <w:tcW w:w="7717" w:type="dxa"/>
          </w:tcPr>
          <w:p w:rsidR="00F8619C" w:rsidRDefault="00F8619C" w:rsidP="00F8619C">
            <w:pPr>
              <w:pStyle w:val="ConsPlusNormal"/>
              <w:jc w:val="both"/>
            </w:pPr>
            <w:r>
              <w:t>приводить примеры изменений в гидросфере в результате деятельности человека</w:t>
            </w:r>
          </w:p>
        </w:tc>
      </w:tr>
      <w:tr w:rsidR="00F8619C" w:rsidTr="00184723">
        <w:tc>
          <w:tcPr>
            <w:tcW w:w="1701" w:type="dxa"/>
          </w:tcPr>
          <w:p w:rsidR="00F8619C" w:rsidRDefault="00F8619C" w:rsidP="00F8619C">
            <w:pPr>
              <w:pStyle w:val="ConsPlusNormal"/>
              <w:jc w:val="center"/>
            </w:pPr>
            <w:r>
              <w:t>2</w:t>
            </w:r>
          </w:p>
        </w:tc>
        <w:tc>
          <w:tcPr>
            <w:tcW w:w="7717" w:type="dxa"/>
          </w:tcPr>
          <w:p w:rsidR="00F8619C" w:rsidRDefault="00F8619C" w:rsidP="00F8619C">
            <w:pPr>
              <w:pStyle w:val="ConsPlusNormal"/>
              <w:jc w:val="both"/>
            </w:pPr>
            <w:r>
              <w:t>По разделу "Человечество на Земле"</w:t>
            </w:r>
          </w:p>
        </w:tc>
      </w:tr>
      <w:tr w:rsidR="00F8619C" w:rsidTr="00184723">
        <w:tc>
          <w:tcPr>
            <w:tcW w:w="1701" w:type="dxa"/>
          </w:tcPr>
          <w:p w:rsidR="00F8619C" w:rsidRDefault="00F8619C" w:rsidP="00F8619C">
            <w:pPr>
              <w:pStyle w:val="ConsPlusNormal"/>
              <w:jc w:val="center"/>
            </w:pPr>
            <w:r>
              <w:lastRenderedPageBreak/>
              <w:t>2.1</w:t>
            </w:r>
          </w:p>
        </w:tc>
        <w:tc>
          <w:tcPr>
            <w:tcW w:w="7717" w:type="dxa"/>
          </w:tcPr>
          <w:p w:rsidR="00F8619C" w:rsidRDefault="00F8619C" w:rsidP="00F8619C">
            <w:pPr>
              <w:pStyle w:val="ConsPlusNormal"/>
              <w:jc w:val="both"/>
            </w:pPr>
            <w:r>
              <w:t>Тема "Численность населения":</w:t>
            </w:r>
          </w:p>
        </w:tc>
      </w:tr>
      <w:tr w:rsidR="00F8619C" w:rsidTr="00184723">
        <w:tc>
          <w:tcPr>
            <w:tcW w:w="1701" w:type="dxa"/>
          </w:tcPr>
          <w:p w:rsidR="00F8619C" w:rsidRDefault="00F8619C" w:rsidP="00F8619C">
            <w:pPr>
              <w:pStyle w:val="ConsPlusNormal"/>
              <w:jc w:val="center"/>
            </w:pPr>
            <w:r>
              <w:t>2.1.1</w:t>
            </w:r>
          </w:p>
        </w:tc>
        <w:tc>
          <w:tcPr>
            <w:tcW w:w="7717" w:type="dxa"/>
          </w:tcPr>
          <w:p w:rsidR="00F8619C" w:rsidRDefault="00F8619C" w:rsidP="00F8619C">
            <w:pPr>
              <w:pStyle w:val="ConsPlusNormal"/>
              <w:jc w:val="both"/>
            </w:pPr>
            <w:r>
              <w:t>характеризовать этапы освоения и заселения отдельных территорий Земли человеком</w:t>
            </w:r>
          </w:p>
        </w:tc>
      </w:tr>
      <w:tr w:rsidR="00F8619C" w:rsidTr="00184723">
        <w:tc>
          <w:tcPr>
            <w:tcW w:w="1701" w:type="dxa"/>
          </w:tcPr>
          <w:p w:rsidR="00F8619C" w:rsidRDefault="00F8619C" w:rsidP="00F8619C">
            <w:pPr>
              <w:pStyle w:val="ConsPlusNormal"/>
              <w:jc w:val="center"/>
            </w:pPr>
            <w:r>
              <w:t>2.1.2</w:t>
            </w:r>
          </w:p>
        </w:tc>
        <w:tc>
          <w:tcPr>
            <w:tcW w:w="7717" w:type="dxa"/>
          </w:tcPr>
          <w:p w:rsidR="00F8619C" w:rsidRDefault="00F8619C" w:rsidP="00F8619C">
            <w:pPr>
              <w:pStyle w:val="ConsPlusNormal"/>
              <w:jc w:val="both"/>
            </w:pPr>
            <w:r>
              <w:t>различать и сравнивать численность населения крупных стран мира</w:t>
            </w:r>
          </w:p>
        </w:tc>
      </w:tr>
      <w:tr w:rsidR="00F8619C" w:rsidTr="00184723">
        <w:tc>
          <w:tcPr>
            <w:tcW w:w="1701" w:type="dxa"/>
          </w:tcPr>
          <w:p w:rsidR="00F8619C" w:rsidRDefault="00F8619C" w:rsidP="00F8619C">
            <w:pPr>
              <w:pStyle w:val="ConsPlusNormal"/>
              <w:jc w:val="center"/>
            </w:pPr>
            <w:r>
              <w:t>2.1.3</w:t>
            </w:r>
          </w:p>
        </w:tc>
        <w:tc>
          <w:tcPr>
            <w:tcW w:w="7717" w:type="dxa"/>
          </w:tcPr>
          <w:p w:rsidR="00F8619C" w:rsidRDefault="00F8619C" w:rsidP="00F8619C">
            <w:pPr>
              <w:pStyle w:val="ConsPlusNormal"/>
              <w:jc w:val="both"/>
            </w:pPr>
            <w:r>
              <w:t>сравнивать плотность населения различных территорий</w:t>
            </w:r>
          </w:p>
        </w:tc>
      </w:tr>
      <w:tr w:rsidR="00F8619C" w:rsidTr="00184723">
        <w:tc>
          <w:tcPr>
            <w:tcW w:w="1701" w:type="dxa"/>
          </w:tcPr>
          <w:p w:rsidR="00F8619C" w:rsidRDefault="00F8619C" w:rsidP="00F8619C">
            <w:pPr>
              <w:pStyle w:val="ConsPlusNormal"/>
              <w:jc w:val="center"/>
            </w:pPr>
            <w:r>
              <w:t>2.1.4</w:t>
            </w:r>
          </w:p>
        </w:tc>
        <w:tc>
          <w:tcPr>
            <w:tcW w:w="7717" w:type="dxa"/>
          </w:tcPr>
          <w:p w:rsidR="00F8619C" w:rsidRDefault="00F8619C" w:rsidP="00F8619C">
            <w:pPr>
              <w:pStyle w:val="ConsPlusNormal"/>
              <w:jc w:val="both"/>
            </w:pPr>
            <w:r>
              <w:t>применять понятие "плотность населения"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2.1.5</w:t>
            </w:r>
          </w:p>
        </w:tc>
        <w:tc>
          <w:tcPr>
            <w:tcW w:w="7717" w:type="dxa"/>
          </w:tcPr>
          <w:p w:rsidR="00F8619C" w:rsidRDefault="00F8619C" w:rsidP="00F8619C">
            <w:pPr>
              <w:pStyle w:val="ConsPlusNormal"/>
              <w:jc w:val="both"/>
            </w:pPr>
            <w:r>
              <w:t>различать городские и сельские поселения</w:t>
            </w:r>
          </w:p>
        </w:tc>
      </w:tr>
      <w:tr w:rsidR="00F8619C" w:rsidTr="00184723">
        <w:tc>
          <w:tcPr>
            <w:tcW w:w="1701" w:type="dxa"/>
          </w:tcPr>
          <w:p w:rsidR="00F8619C" w:rsidRDefault="00F8619C" w:rsidP="00F8619C">
            <w:pPr>
              <w:pStyle w:val="ConsPlusNormal"/>
              <w:jc w:val="center"/>
            </w:pPr>
            <w:r>
              <w:t>2.1.6</w:t>
            </w:r>
          </w:p>
        </w:tc>
        <w:tc>
          <w:tcPr>
            <w:tcW w:w="7717" w:type="dxa"/>
          </w:tcPr>
          <w:p w:rsidR="00F8619C" w:rsidRDefault="00F8619C" w:rsidP="00F8619C">
            <w:pPr>
              <w:pStyle w:val="ConsPlusNormal"/>
              <w:jc w:val="both"/>
            </w:pPr>
            <w:r>
              <w:t>приводить примеры крупнейших городов мира</w:t>
            </w:r>
          </w:p>
        </w:tc>
      </w:tr>
      <w:tr w:rsidR="00F8619C" w:rsidTr="00184723">
        <w:tc>
          <w:tcPr>
            <w:tcW w:w="1701" w:type="dxa"/>
          </w:tcPr>
          <w:p w:rsidR="00F8619C" w:rsidRDefault="00F8619C" w:rsidP="00F8619C">
            <w:pPr>
              <w:pStyle w:val="ConsPlusNormal"/>
              <w:jc w:val="center"/>
            </w:pPr>
            <w:r>
              <w:t>2.1.7</w:t>
            </w:r>
          </w:p>
        </w:tc>
        <w:tc>
          <w:tcPr>
            <w:tcW w:w="7717" w:type="dxa"/>
          </w:tcPr>
          <w:p w:rsidR="00F8619C" w:rsidRDefault="00F8619C" w:rsidP="00F8619C">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F8619C" w:rsidTr="00184723">
        <w:tc>
          <w:tcPr>
            <w:tcW w:w="1701" w:type="dxa"/>
          </w:tcPr>
          <w:p w:rsidR="00F8619C" w:rsidRDefault="00F8619C" w:rsidP="00F8619C">
            <w:pPr>
              <w:pStyle w:val="ConsPlusNormal"/>
              <w:jc w:val="center"/>
            </w:pPr>
            <w:r>
              <w:t>2.2</w:t>
            </w:r>
          </w:p>
        </w:tc>
        <w:tc>
          <w:tcPr>
            <w:tcW w:w="7717" w:type="dxa"/>
          </w:tcPr>
          <w:p w:rsidR="00F8619C" w:rsidRDefault="00F8619C" w:rsidP="00F8619C">
            <w:pPr>
              <w:pStyle w:val="ConsPlusNormal"/>
              <w:jc w:val="both"/>
            </w:pPr>
            <w:r>
              <w:t>Тема "Страны и народы мира":</w:t>
            </w:r>
          </w:p>
        </w:tc>
      </w:tr>
      <w:tr w:rsidR="00F8619C" w:rsidTr="00184723">
        <w:tc>
          <w:tcPr>
            <w:tcW w:w="1701" w:type="dxa"/>
          </w:tcPr>
          <w:p w:rsidR="00F8619C" w:rsidRDefault="00F8619C" w:rsidP="00F8619C">
            <w:pPr>
              <w:pStyle w:val="ConsPlusNormal"/>
              <w:jc w:val="center"/>
            </w:pPr>
            <w:r>
              <w:t>2.2.1</w:t>
            </w:r>
          </w:p>
        </w:tc>
        <w:tc>
          <w:tcPr>
            <w:tcW w:w="7717" w:type="dxa"/>
          </w:tcPr>
          <w:p w:rsidR="00F8619C" w:rsidRDefault="00F8619C" w:rsidP="00F8619C">
            <w:pPr>
              <w:pStyle w:val="ConsPlusNormal"/>
              <w:jc w:val="both"/>
            </w:pPr>
            <w:r>
              <w:t>приводить примеры мировых и национальных религий</w:t>
            </w:r>
          </w:p>
        </w:tc>
      </w:tr>
      <w:tr w:rsidR="00F8619C" w:rsidTr="00184723">
        <w:tc>
          <w:tcPr>
            <w:tcW w:w="1701" w:type="dxa"/>
          </w:tcPr>
          <w:p w:rsidR="00F8619C" w:rsidRDefault="00F8619C" w:rsidP="00F8619C">
            <w:pPr>
              <w:pStyle w:val="ConsPlusNormal"/>
              <w:jc w:val="center"/>
            </w:pPr>
            <w:r>
              <w:t>2.2.2</w:t>
            </w:r>
          </w:p>
        </w:tc>
        <w:tc>
          <w:tcPr>
            <w:tcW w:w="7717" w:type="dxa"/>
          </w:tcPr>
          <w:p w:rsidR="00F8619C" w:rsidRDefault="00F8619C" w:rsidP="00F8619C">
            <w:pPr>
              <w:pStyle w:val="ConsPlusNormal"/>
              <w:jc w:val="both"/>
            </w:pPr>
            <w:r>
              <w:t>проводить языковую классификацию народов мира</w:t>
            </w:r>
          </w:p>
        </w:tc>
      </w:tr>
      <w:tr w:rsidR="00F8619C" w:rsidTr="00184723">
        <w:tc>
          <w:tcPr>
            <w:tcW w:w="1701" w:type="dxa"/>
          </w:tcPr>
          <w:p w:rsidR="00F8619C" w:rsidRDefault="00F8619C" w:rsidP="00F8619C">
            <w:pPr>
              <w:pStyle w:val="ConsPlusNormal"/>
              <w:jc w:val="center"/>
            </w:pPr>
            <w:r>
              <w:t>2.2.3</w:t>
            </w:r>
          </w:p>
        </w:tc>
        <w:tc>
          <w:tcPr>
            <w:tcW w:w="7717" w:type="dxa"/>
          </w:tcPr>
          <w:p w:rsidR="00F8619C" w:rsidRDefault="00F8619C" w:rsidP="00F8619C">
            <w:pPr>
              <w:pStyle w:val="ConsPlusNormal"/>
              <w:jc w:val="both"/>
            </w:pPr>
            <w:r>
              <w:t>различать основные виды хозяйственной деятельности людей на различных территориях</w:t>
            </w:r>
          </w:p>
        </w:tc>
      </w:tr>
      <w:tr w:rsidR="00F8619C" w:rsidTr="00184723">
        <w:tc>
          <w:tcPr>
            <w:tcW w:w="1701" w:type="dxa"/>
          </w:tcPr>
          <w:p w:rsidR="00F8619C" w:rsidRDefault="00F8619C" w:rsidP="00F8619C">
            <w:pPr>
              <w:pStyle w:val="ConsPlusNormal"/>
              <w:jc w:val="center"/>
            </w:pPr>
            <w:r>
              <w:t>2.2.4</w:t>
            </w:r>
          </w:p>
        </w:tc>
        <w:tc>
          <w:tcPr>
            <w:tcW w:w="7717" w:type="dxa"/>
          </w:tcPr>
          <w:p w:rsidR="00F8619C" w:rsidRDefault="00F8619C" w:rsidP="00F8619C">
            <w:pPr>
              <w:pStyle w:val="ConsPlusNormal"/>
              <w:jc w:val="both"/>
            </w:pPr>
            <w:r>
              <w:t>описывать по карте положение и взаиморасположение отдельных стран</w:t>
            </w:r>
          </w:p>
        </w:tc>
      </w:tr>
      <w:tr w:rsidR="00F8619C" w:rsidTr="00184723">
        <w:tc>
          <w:tcPr>
            <w:tcW w:w="1701" w:type="dxa"/>
          </w:tcPr>
          <w:p w:rsidR="00F8619C" w:rsidRDefault="00F8619C" w:rsidP="00F8619C">
            <w:pPr>
              <w:pStyle w:val="ConsPlusNormal"/>
              <w:jc w:val="center"/>
            </w:pPr>
            <w:r>
              <w:t>2.2.5</w:t>
            </w:r>
          </w:p>
        </w:tc>
        <w:tc>
          <w:tcPr>
            <w:tcW w:w="7717" w:type="dxa"/>
          </w:tcPr>
          <w:p w:rsidR="00F8619C" w:rsidRDefault="00F8619C" w:rsidP="00F8619C">
            <w:pPr>
              <w:pStyle w:val="ConsPlusNormal"/>
              <w:jc w:val="both"/>
            </w:pPr>
            <w:r>
              <w:t>сравнивать особенности природы, населения и хозяйственной деятельности отдельных стран</w:t>
            </w:r>
          </w:p>
        </w:tc>
      </w:tr>
      <w:tr w:rsidR="00F8619C" w:rsidTr="00184723">
        <w:tc>
          <w:tcPr>
            <w:tcW w:w="1701" w:type="dxa"/>
          </w:tcPr>
          <w:p w:rsidR="00F8619C" w:rsidRDefault="00F8619C" w:rsidP="00F8619C">
            <w:pPr>
              <w:pStyle w:val="ConsPlusNormal"/>
              <w:jc w:val="center"/>
            </w:pPr>
            <w:r>
              <w:t>2.2.6</w:t>
            </w:r>
          </w:p>
        </w:tc>
        <w:tc>
          <w:tcPr>
            <w:tcW w:w="7717" w:type="dxa"/>
          </w:tcPr>
          <w:p w:rsidR="00F8619C" w:rsidRDefault="00F8619C" w:rsidP="00F8619C">
            <w:pPr>
              <w:pStyle w:val="ConsPlusNormal"/>
              <w:jc w:val="both"/>
            </w:pPr>
            <w:r>
              <w:t>определять страны по их существенным признакам</w:t>
            </w:r>
          </w:p>
        </w:tc>
      </w:tr>
      <w:tr w:rsidR="00F8619C" w:rsidTr="00184723">
        <w:tc>
          <w:tcPr>
            <w:tcW w:w="1701" w:type="dxa"/>
          </w:tcPr>
          <w:p w:rsidR="00F8619C" w:rsidRDefault="00F8619C" w:rsidP="00F8619C">
            <w:pPr>
              <w:pStyle w:val="ConsPlusNormal"/>
              <w:jc w:val="center"/>
            </w:pPr>
            <w:r>
              <w:t>2.2.7</w:t>
            </w:r>
          </w:p>
        </w:tc>
        <w:tc>
          <w:tcPr>
            <w:tcW w:w="7717" w:type="dxa"/>
          </w:tcPr>
          <w:p w:rsidR="00F8619C" w:rsidRDefault="00F8619C" w:rsidP="00F8619C">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8619C" w:rsidTr="00184723">
        <w:tc>
          <w:tcPr>
            <w:tcW w:w="1701" w:type="dxa"/>
          </w:tcPr>
          <w:p w:rsidR="00F8619C" w:rsidRDefault="00F8619C" w:rsidP="00F8619C">
            <w:pPr>
              <w:pStyle w:val="ConsPlusNormal"/>
              <w:jc w:val="center"/>
            </w:pPr>
            <w:r>
              <w:t>2.2.8</w:t>
            </w:r>
          </w:p>
        </w:tc>
        <w:tc>
          <w:tcPr>
            <w:tcW w:w="7717" w:type="dxa"/>
          </w:tcPr>
          <w:p w:rsidR="00F8619C" w:rsidRDefault="00F8619C" w:rsidP="00F8619C">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8619C" w:rsidTr="00184723">
        <w:tc>
          <w:tcPr>
            <w:tcW w:w="1701" w:type="dxa"/>
          </w:tcPr>
          <w:p w:rsidR="00F8619C" w:rsidRDefault="00F8619C" w:rsidP="00F8619C">
            <w:pPr>
              <w:pStyle w:val="ConsPlusNormal"/>
              <w:jc w:val="center"/>
            </w:pPr>
            <w:r>
              <w:t>2.2.9</w:t>
            </w:r>
          </w:p>
        </w:tc>
        <w:tc>
          <w:tcPr>
            <w:tcW w:w="7717" w:type="dxa"/>
          </w:tcPr>
          <w:p w:rsidR="00F8619C" w:rsidRDefault="00F8619C" w:rsidP="00F8619C">
            <w:pPr>
              <w:pStyle w:val="ConsPlusNormal"/>
              <w:jc w:val="both"/>
            </w:pPr>
            <w: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F8619C" w:rsidTr="00184723">
        <w:tc>
          <w:tcPr>
            <w:tcW w:w="1701" w:type="dxa"/>
          </w:tcPr>
          <w:p w:rsidR="00F8619C" w:rsidRDefault="00F8619C" w:rsidP="00F8619C">
            <w:pPr>
              <w:pStyle w:val="ConsPlusNormal"/>
              <w:jc w:val="center"/>
            </w:pPr>
            <w:r>
              <w:t>3</w:t>
            </w:r>
          </w:p>
        </w:tc>
        <w:tc>
          <w:tcPr>
            <w:tcW w:w="7717" w:type="dxa"/>
          </w:tcPr>
          <w:p w:rsidR="00F8619C" w:rsidRDefault="00F8619C" w:rsidP="00F8619C">
            <w:pPr>
              <w:pStyle w:val="ConsPlusNormal"/>
              <w:jc w:val="both"/>
            </w:pPr>
            <w:r>
              <w:t>По разделу "Материки и страны"</w:t>
            </w:r>
          </w:p>
        </w:tc>
      </w:tr>
      <w:tr w:rsidR="00F8619C" w:rsidTr="00184723">
        <w:tc>
          <w:tcPr>
            <w:tcW w:w="1701" w:type="dxa"/>
          </w:tcPr>
          <w:p w:rsidR="00F8619C" w:rsidRDefault="00F8619C" w:rsidP="00F8619C">
            <w:pPr>
              <w:pStyle w:val="ConsPlusNormal"/>
              <w:jc w:val="center"/>
            </w:pPr>
            <w:r>
              <w:t>3.1</w:t>
            </w:r>
          </w:p>
        </w:tc>
        <w:tc>
          <w:tcPr>
            <w:tcW w:w="7717" w:type="dxa"/>
          </w:tcPr>
          <w:p w:rsidR="00F8619C" w:rsidRDefault="00F8619C" w:rsidP="00F8619C">
            <w:pPr>
              <w:pStyle w:val="ConsPlusNormal"/>
              <w:jc w:val="both"/>
            </w:pPr>
            <w:r>
              <w:t>Тема "Южные материки":</w:t>
            </w:r>
          </w:p>
        </w:tc>
      </w:tr>
      <w:tr w:rsidR="00F8619C" w:rsidTr="00184723">
        <w:tc>
          <w:tcPr>
            <w:tcW w:w="1701" w:type="dxa"/>
          </w:tcPr>
          <w:p w:rsidR="00F8619C" w:rsidRDefault="00F8619C" w:rsidP="00F8619C">
            <w:pPr>
              <w:pStyle w:val="ConsPlusNormal"/>
              <w:jc w:val="center"/>
            </w:pPr>
            <w:r>
              <w:t>3.1.1</w:t>
            </w:r>
          </w:p>
        </w:tc>
        <w:tc>
          <w:tcPr>
            <w:tcW w:w="7717" w:type="dxa"/>
          </w:tcPr>
          <w:p w:rsidR="00F8619C" w:rsidRDefault="00F8619C" w:rsidP="00F8619C">
            <w:pPr>
              <w:pStyle w:val="ConsPlusNormal"/>
              <w:jc w:val="both"/>
            </w:pPr>
            <w: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lastRenderedPageBreak/>
              <w:t>3.1.2</w:t>
            </w:r>
          </w:p>
        </w:tc>
        <w:tc>
          <w:tcPr>
            <w:tcW w:w="7717" w:type="dxa"/>
          </w:tcPr>
          <w:p w:rsidR="00F8619C" w:rsidRDefault="00F8619C" w:rsidP="00F8619C">
            <w:pPr>
              <w:pStyle w:val="ConsPlusNormal"/>
              <w:jc w:val="both"/>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F8619C" w:rsidTr="00184723">
        <w:tc>
          <w:tcPr>
            <w:tcW w:w="1701" w:type="dxa"/>
          </w:tcPr>
          <w:p w:rsidR="00F8619C" w:rsidRDefault="00F8619C" w:rsidP="00F8619C">
            <w:pPr>
              <w:pStyle w:val="ConsPlusNormal"/>
              <w:jc w:val="center"/>
            </w:pPr>
            <w:r>
              <w:t>3.1.3</w:t>
            </w:r>
          </w:p>
        </w:tc>
        <w:tc>
          <w:tcPr>
            <w:tcW w:w="7717" w:type="dxa"/>
          </w:tcPr>
          <w:p w:rsidR="00F8619C" w:rsidRDefault="00F8619C" w:rsidP="00F8619C">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F8619C" w:rsidTr="00184723">
        <w:tc>
          <w:tcPr>
            <w:tcW w:w="1701" w:type="dxa"/>
          </w:tcPr>
          <w:p w:rsidR="00F8619C" w:rsidRDefault="00F8619C" w:rsidP="00F8619C">
            <w:pPr>
              <w:pStyle w:val="ConsPlusNormal"/>
              <w:jc w:val="center"/>
            </w:pPr>
            <w:r>
              <w:t>3.1.4</w:t>
            </w:r>
          </w:p>
        </w:tc>
        <w:tc>
          <w:tcPr>
            <w:tcW w:w="7717" w:type="dxa"/>
          </w:tcPr>
          <w:p w:rsidR="00F8619C" w:rsidRDefault="00F8619C" w:rsidP="00F8619C">
            <w:pPr>
              <w:pStyle w:val="ConsPlusNormal"/>
              <w:jc w:val="both"/>
            </w:pPr>
            <w: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F8619C" w:rsidTr="00184723">
        <w:tc>
          <w:tcPr>
            <w:tcW w:w="1701" w:type="dxa"/>
          </w:tcPr>
          <w:p w:rsidR="00F8619C" w:rsidRDefault="00F8619C" w:rsidP="00F8619C">
            <w:pPr>
              <w:pStyle w:val="ConsPlusNormal"/>
              <w:jc w:val="center"/>
            </w:pPr>
            <w:r>
              <w:t>3.1.5</w:t>
            </w:r>
          </w:p>
        </w:tc>
        <w:tc>
          <w:tcPr>
            <w:tcW w:w="7717" w:type="dxa"/>
          </w:tcPr>
          <w:p w:rsidR="00F8619C" w:rsidRDefault="00F8619C" w:rsidP="00F8619C">
            <w:pPr>
              <w:pStyle w:val="ConsPlusNormal"/>
              <w:jc w:val="both"/>
            </w:pPr>
            <w:r>
              <w:t>объяснять особенности природы, населения и хозяйства отдельных территорий</w:t>
            </w:r>
          </w:p>
        </w:tc>
      </w:tr>
      <w:tr w:rsidR="00F8619C" w:rsidTr="00184723">
        <w:tc>
          <w:tcPr>
            <w:tcW w:w="1701" w:type="dxa"/>
          </w:tcPr>
          <w:p w:rsidR="00F8619C" w:rsidRDefault="00F8619C" w:rsidP="00F8619C">
            <w:pPr>
              <w:pStyle w:val="ConsPlusNormal"/>
              <w:jc w:val="center"/>
            </w:pPr>
            <w:r>
              <w:t>3.1.6</w:t>
            </w:r>
          </w:p>
        </w:tc>
        <w:tc>
          <w:tcPr>
            <w:tcW w:w="7717" w:type="dxa"/>
          </w:tcPr>
          <w:p w:rsidR="00F8619C" w:rsidRDefault="00F8619C" w:rsidP="00F8619C">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8619C" w:rsidTr="00184723">
        <w:tc>
          <w:tcPr>
            <w:tcW w:w="1701" w:type="dxa"/>
          </w:tcPr>
          <w:p w:rsidR="00F8619C" w:rsidRDefault="00F8619C" w:rsidP="00F8619C">
            <w:pPr>
              <w:pStyle w:val="ConsPlusNormal"/>
              <w:jc w:val="center"/>
            </w:pPr>
            <w:r>
              <w:t>3.1.7</w:t>
            </w:r>
          </w:p>
        </w:tc>
        <w:tc>
          <w:tcPr>
            <w:tcW w:w="7717" w:type="dxa"/>
          </w:tcPr>
          <w:p w:rsidR="00F8619C" w:rsidRDefault="00F8619C" w:rsidP="00F8619C">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8619C" w:rsidTr="00184723">
        <w:tc>
          <w:tcPr>
            <w:tcW w:w="1701" w:type="dxa"/>
          </w:tcPr>
          <w:p w:rsidR="00F8619C" w:rsidRDefault="00F8619C" w:rsidP="00F8619C">
            <w:pPr>
              <w:pStyle w:val="ConsPlusNormal"/>
              <w:jc w:val="center"/>
            </w:pPr>
            <w:r>
              <w:t>3.1.8</w:t>
            </w:r>
          </w:p>
        </w:tc>
        <w:tc>
          <w:tcPr>
            <w:tcW w:w="7717" w:type="dxa"/>
          </w:tcPr>
          <w:p w:rsidR="00F8619C" w:rsidRDefault="00F8619C" w:rsidP="00F8619C">
            <w:pPr>
              <w:pStyle w:val="ConsPlusNormal"/>
              <w:jc w:val="both"/>
            </w:pPr>
            <w: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F8619C" w:rsidTr="00184723">
        <w:tc>
          <w:tcPr>
            <w:tcW w:w="1701" w:type="dxa"/>
          </w:tcPr>
          <w:p w:rsidR="00F8619C" w:rsidRDefault="00F8619C" w:rsidP="00F8619C">
            <w:pPr>
              <w:pStyle w:val="ConsPlusNormal"/>
              <w:jc w:val="center"/>
            </w:pPr>
            <w:r>
              <w:t>3.2</w:t>
            </w:r>
          </w:p>
        </w:tc>
        <w:tc>
          <w:tcPr>
            <w:tcW w:w="7717" w:type="dxa"/>
          </w:tcPr>
          <w:p w:rsidR="00F8619C" w:rsidRDefault="00F8619C" w:rsidP="00F8619C">
            <w:pPr>
              <w:pStyle w:val="ConsPlusNormal"/>
              <w:jc w:val="both"/>
            </w:pPr>
            <w:r>
              <w:t>Тема "Северные материки":</w:t>
            </w:r>
          </w:p>
        </w:tc>
      </w:tr>
      <w:tr w:rsidR="00F8619C" w:rsidTr="00184723">
        <w:tc>
          <w:tcPr>
            <w:tcW w:w="1701" w:type="dxa"/>
          </w:tcPr>
          <w:p w:rsidR="00F8619C" w:rsidRDefault="00F8619C" w:rsidP="00F8619C">
            <w:pPr>
              <w:pStyle w:val="ConsPlusNormal"/>
              <w:jc w:val="center"/>
            </w:pPr>
            <w:r>
              <w:t>3.2.1</w:t>
            </w:r>
          </w:p>
        </w:tc>
        <w:tc>
          <w:tcPr>
            <w:tcW w:w="7717" w:type="dxa"/>
          </w:tcPr>
          <w:p w:rsidR="00F8619C" w:rsidRDefault="00F8619C" w:rsidP="00F8619C">
            <w:pPr>
              <w:pStyle w:val="ConsPlusNormal"/>
              <w:jc w:val="both"/>
            </w:pPr>
            <w: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3.2.2</w:t>
            </w:r>
          </w:p>
        </w:tc>
        <w:tc>
          <w:tcPr>
            <w:tcW w:w="7717" w:type="dxa"/>
          </w:tcPr>
          <w:p w:rsidR="00F8619C" w:rsidRDefault="00F8619C" w:rsidP="00F8619C">
            <w:pPr>
              <w:pStyle w:val="ConsPlusNormal"/>
              <w:jc w:val="both"/>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F8619C" w:rsidTr="00184723">
        <w:tc>
          <w:tcPr>
            <w:tcW w:w="1701" w:type="dxa"/>
          </w:tcPr>
          <w:p w:rsidR="00F8619C" w:rsidRDefault="00F8619C" w:rsidP="00F8619C">
            <w:pPr>
              <w:pStyle w:val="ConsPlusNormal"/>
              <w:jc w:val="center"/>
            </w:pPr>
            <w:r>
              <w:t>3.2.3</w:t>
            </w:r>
          </w:p>
        </w:tc>
        <w:tc>
          <w:tcPr>
            <w:tcW w:w="7717" w:type="dxa"/>
          </w:tcPr>
          <w:p w:rsidR="00F8619C" w:rsidRDefault="00F8619C" w:rsidP="00F8619C">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F8619C" w:rsidTr="00184723">
        <w:tc>
          <w:tcPr>
            <w:tcW w:w="1701" w:type="dxa"/>
          </w:tcPr>
          <w:p w:rsidR="00F8619C" w:rsidRDefault="00F8619C" w:rsidP="00F8619C">
            <w:pPr>
              <w:pStyle w:val="ConsPlusNormal"/>
              <w:jc w:val="center"/>
            </w:pPr>
            <w:r>
              <w:t>3.2.4</w:t>
            </w:r>
          </w:p>
        </w:tc>
        <w:tc>
          <w:tcPr>
            <w:tcW w:w="7717" w:type="dxa"/>
          </w:tcPr>
          <w:p w:rsidR="00F8619C" w:rsidRDefault="00F8619C" w:rsidP="00F8619C">
            <w:pPr>
              <w:pStyle w:val="ConsPlusNormal"/>
              <w:jc w:val="both"/>
            </w:pPr>
            <w: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F8619C" w:rsidTr="00184723">
        <w:tc>
          <w:tcPr>
            <w:tcW w:w="1701" w:type="dxa"/>
          </w:tcPr>
          <w:p w:rsidR="00F8619C" w:rsidRDefault="00F8619C" w:rsidP="00F8619C">
            <w:pPr>
              <w:pStyle w:val="ConsPlusNormal"/>
              <w:jc w:val="center"/>
            </w:pPr>
            <w:r>
              <w:t>3.2.5</w:t>
            </w:r>
          </w:p>
        </w:tc>
        <w:tc>
          <w:tcPr>
            <w:tcW w:w="7717" w:type="dxa"/>
          </w:tcPr>
          <w:p w:rsidR="00F8619C" w:rsidRDefault="00F8619C" w:rsidP="00F8619C">
            <w:pPr>
              <w:pStyle w:val="ConsPlusNormal"/>
              <w:jc w:val="both"/>
            </w:pPr>
            <w:r>
              <w:t>объяснять особенности природы, населения и хозяйства отдельных территорий</w:t>
            </w:r>
          </w:p>
        </w:tc>
      </w:tr>
      <w:tr w:rsidR="00F8619C" w:rsidTr="00184723">
        <w:tc>
          <w:tcPr>
            <w:tcW w:w="1701" w:type="dxa"/>
          </w:tcPr>
          <w:p w:rsidR="00F8619C" w:rsidRDefault="00F8619C" w:rsidP="00F8619C">
            <w:pPr>
              <w:pStyle w:val="ConsPlusNormal"/>
              <w:jc w:val="center"/>
            </w:pPr>
            <w:r>
              <w:t>3.2.6</w:t>
            </w:r>
          </w:p>
        </w:tc>
        <w:tc>
          <w:tcPr>
            <w:tcW w:w="7717" w:type="dxa"/>
          </w:tcPr>
          <w:p w:rsidR="00F8619C" w:rsidRDefault="00F8619C" w:rsidP="00F8619C">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8619C" w:rsidTr="00184723">
        <w:tc>
          <w:tcPr>
            <w:tcW w:w="1701" w:type="dxa"/>
          </w:tcPr>
          <w:p w:rsidR="00F8619C" w:rsidRDefault="00F8619C" w:rsidP="00F8619C">
            <w:pPr>
              <w:pStyle w:val="ConsPlusNormal"/>
              <w:jc w:val="center"/>
            </w:pPr>
            <w:r>
              <w:lastRenderedPageBreak/>
              <w:t>3.2.7</w:t>
            </w:r>
          </w:p>
        </w:tc>
        <w:tc>
          <w:tcPr>
            <w:tcW w:w="7717" w:type="dxa"/>
          </w:tcPr>
          <w:p w:rsidR="00F8619C" w:rsidRDefault="00F8619C" w:rsidP="00F8619C">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8619C" w:rsidTr="00184723">
        <w:tc>
          <w:tcPr>
            <w:tcW w:w="1701" w:type="dxa"/>
          </w:tcPr>
          <w:p w:rsidR="00F8619C" w:rsidRDefault="00F8619C" w:rsidP="00F8619C">
            <w:pPr>
              <w:pStyle w:val="ConsPlusNormal"/>
              <w:jc w:val="center"/>
            </w:pPr>
            <w:r>
              <w:t>3.2.8</w:t>
            </w:r>
          </w:p>
        </w:tc>
        <w:tc>
          <w:tcPr>
            <w:tcW w:w="7717" w:type="dxa"/>
          </w:tcPr>
          <w:p w:rsidR="00F8619C" w:rsidRDefault="00F8619C" w:rsidP="00F8619C">
            <w:pPr>
              <w:pStyle w:val="ConsPlusNormal"/>
              <w:jc w:val="both"/>
            </w:pPr>
            <w: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F8619C" w:rsidTr="00184723">
        <w:tc>
          <w:tcPr>
            <w:tcW w:w="1701" w:type="dxa"/>
          </w:tcPr>
          <w:p w:rsidR="00F8619C" w:rsidRDefault="00F8619C" w:rsidP="00F8619C">
            <w:pPr>
              <w:pStyle w:val="ConsPlusNormal"/>
              <w:jc w:val="center"/>
            </w:pPr>
            <w:r>
              <w:t>3.3</w:t>
            </w:r>
          </w:p>
        </w:tc>
        <w:tc>
          <w:tcPr>
            <w:tcW w:w="7717" w:type="dxa"/>
          </w:tcPr>
          <w:p w:rsidR="00F8619C" w:rsidRDefault="00F8619C" w:rsidP="00F8619C">
            <w:pPr>
              <w:pStyle w:val="ConsPlusNormal"/>
              <w:jc w:val="both"/>
            </w:pPr>
            <w:r>
              <w:t>Тема "Взаимодействие природы и общества":</w:t>
            </w:r>
          </w:p>
        </w:tc>
      </w:tr>
      <w:tr w:rsidR="00F8619C" w:rsidTr="00184723">
        <w:tc>
          <w:tcPr>
            <w:tcW w:w="1701" w:type="dxa"/>
          </w:tcPr>
          <w:p w:rsidR="00F8619C" w:rsidRDefault="00F8619C" w:rsidP="00F8619C">
            <w:pPr>
              <w:pStyle w:val="ConsPlusNormal"/>
              <w:jc w:val="center"/>
            </w:pPr>
            <w:r>
              <w:t>3.3.1</w:t>
            </w:r>
          </w:p>
        </w:tc>
        <w:tc>
          <w:tcPr>
            <w:tcW w:w="7717" w:type="dxa"/>
          </w:tcPr>
          <w:p w:rsidR="00F8619C" w:rsidRDefault="00F8619C" w:rsidP="00F8619C">
            <w:pPr>
              <w:pStyle w:val="ConsPlusNormal"/>
              <w:jc w:val="both"/>
            </w:pPr>
            <w:r>
              <w:t>приводить примеры влияния закономерностей географической оболочки на жизнь и деятельность людей</w:t>
            </w:r>
          </w:p>
        </w:tc>
      </w:tr>
      <w:tr w:rsidR="00F8619C" w:rsidTr="00184723">
        <w:tc>
          <w:tcPr>
            <w:tcW w:w="1701" w:type="dxa"/>
          </w:tcPr>
          <w:p w:rsidR="00F8619C" w:rsidRDefault="00F8619C" w:rsidP="00F8619C">
            <w:pPr>
              <w:pStyle w:val="ConsPlusNormal"/>
              <w:jc w:val="center"/>
            </w:pPr>
            <w:r>
              <w:t>3.3.2</w:t>
            </w:r>
          </w:p>
        </w:tc>
        <w:tc>
          <w:tcPr>
            <w:tcW w:w="7717" w:type="dxa"/>
          </w:tcPr>
          <w:p w:rsidR="00F8619C" w:rsidRDefault="00F8619C" w:rsidP="00F8619C">
            <w:pPr>
              <w:pStyle w:val="ConsPlusNormal"/>
              <w:jc w:val="both"/>
            </w:pPr>
            <w:r>
              <w:t>приводить примеры взаимодействия природы и общества в пределах отдельных территорий</w:t>
            </w:r>
          </w:p>
        </w:tc>
      </w:tr>
      <w:tr w:rsidR="00F8619C" w:rsidTr="00184723">
        <w:tc>
          <w:tcPr>
            <w:tcW w:w="1701" w:type="dxa"/>
          </w:tcPr>
          <w:p w:rsidR="00F8619C" w:rsidRDefault="00F8619C" w:rsidP="00F8619C">
            <w:pPr>
              <w:pStyle w:val="ConsPlusNormal"/>
              <w:jc w:val="center"/>
            </w:pPr>
            <w:r>
              <w:t>3.3.3</w:t>
            </w:r>
          </w:p>
        </w:tc>
        <w:tc>
          <w:tcPr>
            <w:tcW w:w="7717" w:type="dxa"/>
          </w:tcPr>
          <w:p w:rsidR="00F8619C" w:rsidRDefault="00F8619C" w:rsidP="00F8619C">
            <w:pPr>
              <w:pStyle w:val="ConsPlusNormal"/>
              <w:jc w:val="both"/>
            </w:pPr>
            <w: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F8619C" w:rsidTr="00184723">
        <w:tc>
          <w:tcPr>
            <w:tcW w:w="1701" w:type="dxa"/>
          </w:tcPr>
          <w:p w:rsidR="00F8619C" w:rsidRDefault="00F8619C" w:rsidP="00F8619C">
            <w:pPr>
              <w:pStyle w:val="ConsPlusNormal"/>
              <w:jc w:val="center"/>
            </w:pPr>
            <w:r>
              <w:t>3.3.4</w:t>
            </w:r>
          </w:p>
        </w:tc>
        <w:tc>
          <w:tcPr>
            <w:tcW w:w="7717" w:type="dxa"/>
          </w:tcPr>
          <w:p w:rsidR="00F8619C" w:rsidRDefault="00F8619C" w:rsidP="00F8619C">
            <w:pPr>
              <w:pStyle w:val="ConsPlusNormal"/>
              <w:jc w:val="both"/>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F8619C" w:rsidRDefault="00F8619C" w:rsidP="00F8619C">
      <w:pPr>
        <w:pStyle w:val="ConsPlusNormal"/>
        <w:ind w:firstLine="540"/>
        <w:jc w:val="both"/>
      </w:pPr>
    </w:p>
    <w:p w:rsidR="00F8619C" w:rsidRDefault="00F8619C" w:rsidP="00F8619C">
      <w:pPr>
        <w:pStyle w:val="ConsPlusNormal"/>
        <w:jc w:val="right"/>
      </w:pPr>
      <w:r>
        <w:t>Таблица 21.5</w:t>
      </w:r>
    </w:p>
    <w:p w:rsidR="00F8619C" w:rsidRDefault="00F8619C" w:rsidP="00F8619C">
      <w:pPr>
        <w:pStyle w:val="ConsPlusNormal"/>
        <w:jc w:val="center"/>
      </w:pPr>
      <w: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F8619C" w:rsidTr="00F8619C">
        <w:tc>
          <w:tcPr>
            <w:tcW w:w="1134" w:type="dxa"/>
          </w:tcPr>
          <w:p w:rsidR="00F8619C" w:rsidRDefault="00F8619C" w:rsidP="00F8619C">
            <w:pPr>
              <w:pStyle w:val="ConsPlusNormal"/>
              <w:jc w:val="center"/>
            </w:pPr>
            <w:r>
              <w:t>Код</w:t>
            </w:r>
          </w:p>
        </w:tc>
        <w:tc>
          <w:tcPr>
            <w:tcW w:w="8284" w:type="dxa"/>
          </w:tcPr>
          <w:p w:rsidR="00F8619C" w:rsidRDefault="00F8619C" w:rsidP="00F8619C">
            <w:pPr>
              <w:pStyle w:val="ConsPlusNormal"/>
              <w:jc w:val="center"/>
            </w:pPr>
            <w:r>
              <w:t>Проверяемый элемент содержания</w:t>
            </w:r>
          </w:p>
        </w:tc>
      </w:tr>
      <w:tr w:rsidR="00F8619C" w:rsidTr="00F8619C">
        <w:tc>
          <w:tcPr>
            <w:tcW w:w="1134" w:type="dxa"/>
          </w:tcPr>
          <w:p w:rsidR="00F8619C" w:rsidRDefault="00F8619C" w:rsidP="00F8619C">
            <w:pPr>
              <w:pStyle w:val="ConsPlusNormal"/>
              <w:jc w:val="center"/>
            </w:pPr>
            <w:r>
              <w:t>1</w:t>
            </w:r>
          </w:p>
        </w:tc>
        <w:tc>
          <w:tcPr>
            <w:tcW w:w="8284" w:type="dxa"/>
          </w:tcPr>
          <w:p w:rsidR="00F8619C" w:rsidRDefault="00F8619C" w:rsidP="00F8619C">
            <w:pPr>
              <w:pStyle w:val="ConsPlusNormal"/>
              <w:jc w:val="both"/>
            </w:pPr>
            <w:r>
              <w:t>Географическая оболочка Земли</w:t>
            </w:r>
          </w:p>
        </w:tc>
      </w:tr>
      <w:tr w:rsidR="00F8619C" w:rsidTr="00F8619C">
        <w:tc>
          <w:tcPr>
            <w:tcW w:w="1134" w:type="dxa"/>
          </w:tcPr>
          <w:p w:rsidR="00F8619C" w:rsidRDefault="00F8619C" w:rsidP="00F8619C">
            <w:pPr>
              <w:pStyle w:val="ConsPlusNormal"/>
              <w:jc w:val="center"/>
            </w:pPr>
            <w:r>
              <w:t>1.1</w:t>
            </w:r>
          </w:p>
        </w:tc>
        <w:tc>
          <w:tcPr>
            <w:tcW w:w="8284" w:type="dxa"/>
          </w:tcPr>
          <w:p w:rsidR="00F8619C" w:rsidRDefault="00F8619C" w:rsidP="00F8619C">
            <w:pPr>
              <w:pStyle w:val="ConsPlusNormal"/>
              <w:jc w:val="both"/>
            </w:pPr>
            <w:r>
              <w:t>Географическая оболочка: особенности строения и свойства: целостность, зональность, ритмичность, их географические следствия</w:t>
            </w:r>
          </w:p>
        </w:tc>
      </w:tr>
      <w:tr w:rsidR="00F8619C" w:rsidTr="00F8619C">
        <w:tc>
          <w:tcPr>
            <w:tcW w:w="1134" w:type="dxa"/>
          </w:tcPr>
          <w:p w:rsidR="00F8619C" w:rsidRDefault="00F8619C" w:rsidP="00F8619C">
            <w:pPr>
              <w:pStyle w:val="ConsPlusNormal"/>
              <w:jc w:val="center"/>
            </w:pPr>
            <w:r>
              <w:t>1.2</w:t>
            </w:r>
          </w:p>
        </w:tc>
        <w:tc>
          <w:tcPr>
            <w:tcW w:w="8284" w:type="dxa"/>
          </w:tcPr>
          <w:p w:rsidR="00F8619C" w:rsidRDefault="00F8619C" w:rsidP="00F8619C">
            <w:pPr>
              <w:pStyle w:val="ConsPlusNormal"/>
              <w:jc w:val="both"/>
            </w:pPr>
            <w: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F8619C" w:rsidTr="00F8619C">
        <w:tc>
          <w:tcPr>
            <w:tcW w:w="1134" w:type="dxa"/>
          </w:tcPr>
          <w:p w:rsidR="00F8619C" w:rsidRDefault="00F8619C" w:rsidP="00F8619C">
            <w:pPr>
              <w:pStyle w:val="ConsPlusNormal"/>
              <w:jc w:val="center"/>
            </w:pPr>
            <w:r>
              <w:t>2</w:t>
            </w:r>
          </w:p>
        </w:tc>
        <w:tc>
          <w:tcPr>
            <w:tcW w:w="8284" w:type="dxa"/>
          </w:tcPr>
          <w:p w:rsidR="00F8619C" w:rsidRDefault="00F8619C" w:rsidP="00F8619C">
            <w:pPr>
              <w:pStyle w:val="ConsPlusNormal"/>
              <w:jc w:val="both"/>
            </w:pPr>
            <w:r>
              <w:t>Главные закономерности природы Земли</w:t>
            </w:r>
          </w:p>
        </w:tc>
      </w:tr>
      <w:tr w:rsidR="00F8619C" w:rsidTr="00F8619C">
        <w:tc>
          <w:tcPr>
            <w:tcW w:w="1134" w:type="dxa"/>
          </w:tcPr>
          <w:p w:rsidR="00F8619C" w:rsidRDefault="00F8619C" w:rsidP="00F8619C">
            <w:pPr>
              <w:pStyle w:val="ConsPlusNormal"/>
              <w:jc w:val="center"/>
            </w:pPr>
            <w:r>
              <w:t>2.1</w:t>
            </w:r>
          </w:p>
        </w:tc>
        <w:tc>
          <w:tcPr>
            <w:tcW w:w="8284" w:type="dxa"/>
          </w:tcPr>
          <w:p w:rsidR="00F8619C" w:rsidRDefault="00F8619C" w:rsidP="00F8619C">
            <w:pPr>
              <w:pStyle w:val="ConsPlusNormal"/>
              <w:jc w:val="both"/>
            </w:pPr>
            <w:r>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F8619C" w:rsidTr="00F8619C">
        <w:tc>
          <w:tcPr>
            <w:tcW w:w="1134" w:type="dxa"/>
          </w:tcPr>
          <w:p w:rsidR="00F8619C" w:rsidRDefault="00F8619C" w:rsidP="00F8619C">
            <w:pPr>
              <w:pStyle w:val="ConsPlusNormal"/>
              <w:jc w:val="center"/>
            </w:pPr>
            <w:r>
              <w:t>2.2</w:t>
            </w:r>
          </w:p>
        </w:tc>
        <w:tc>
          <w:tcPr>
            <w:tcW w:w="8284" w:type="dxa"/>
          </w:tcPr>
          <w:p w:rsidR="00F8619C" w:rsidRDefault="00F8619C" w:rsidP="00F8619C">
            <w:pPr>
              <w:pStyle w:val="ConsPlusNormal"/>
              <w:jc w:val="both"/>
            </w:pPr>
            <w:r>
              <w:t xml:space="preserve">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w:t>
            </w:r>
            <w:r>
              <w:lastRenderedPageBreak/>
              <w:t>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F8619C" w:rsidTr="00F8619C">
        <w:tc>
          <w:tcPr>
            <w:tcW w:w="1134" w:type="dxa"/>
          </w:tcPr>
          <w:p w:rsidR="00F8619C" w:rsidRDefault="00F8619C" w:rsidP="00F8619C">
            <w:pPr>
              <w:pStyle w:val="ConsPlusNormal"/>
              <w:jc w:val="center"/>
            </w:pPr>
            <w:r>
              <w:lastRenderedPageBreak/>
              <w:t>2.3</w:t>
            </w:r>
          </w:p>
        </w:tc>
        <w:tc>
          <w:tcPr>
            <w:tcW w:w="8284" w:type="dxa"/>
          </w:tcPr>
          <w:p w:rsidR="00F8619C" w:rsidRDefault="00F8619C" w:rsidP="00F8619C">
            <w:pPr>
              <w:pStyle w:val="ConsPlusNormal"/>
              <w:jc w:val="both"/>
            </w:pPr>
            <w: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F8619C" w:rsidTr="00F8619C">
        <w:tc>
          <w:tcPr>
            <w:tcW w:w="1134" w:type="dxa"/>
          </w:tcPr>
          <w:p w:rsidR="00F8619C" w:rsidRDefault="00F8619C" w:rsidP="00F8619C">
            <w:pPr>
              <w:pStyle w:val="ConsPlusNormal"/>
              <w:jc w:val="center"/>
            </w:pPr>
            <w:r>
              <w:t>3</w:t>
            </w:r>
          </w:p>
        </w:tc>
        <w:tc>
          <w:tcPr>
            <w:tcW w:w="8284" w:type="dxa"/>
          </w:tcPr>
          <w:p w:rsidR="00F8619C" w:rsidRDefault="00F8619C" w:rsidP="00F8619C">
            <w:pPr>
              <w:pStyle w:val="ConsPlusNormal"/>
              <w:jc w:val="both"/>
            </w:pPr>
            <w:r>
              <w:t>Человечество на Земле</w:t>
            </w:r>
          </w:p>
        </w:tc>
      </w:tr>
      <w:tr w:rsidR="00F8619C" w:rsidTr="00F8619C">
        <w:tc>
          <w:tcPr>
            <w:tcW w:w="1134" w:type="dxa"/>
          </w:tcPr>
          <w:p w:rsidR="00F8619C" w:rsidRDefault="00F8619C" w:rsidP="00F8619C">
            <w:pPr>
              <w:pStyle w:val="ConsPlusNormal"/>
              <w:jc w:val="center"/>
            </w:pPr>
            <w:r>
              <w:t>3.1</w:t>
            </w:r>
          </w:p>
        </w:tc>
        <w:tc>
          <w:tcPr>
            <w:tcW w:w="8284" w:type="dxa"/>
          </w:tcPr>
          <w:p w:rsidR="00F8619C" w:rsidRDefault="00F8619C" w:rsidP="00F8619C">
            <w:pPr>
              <w:pStyle w:val="ConsPlusNormal"/>
              <w:jc w:val="both"/>
            </w:pPr>
            <w: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F8619C" w:rsidTr="00F8619C">
        <w:tc>
          <w:tcPr>
            <w:tcW w:w="1134" w:type="dxa"/>
          </w:tcPr>
          <w:p w:rsidR="00F8619C" w:rsidRDefault="00F8619C" w:rsidP="00F8619C">
            <w:pPr>
              <w:pStyle w:val="ConsPlusNormal"/>
              <w:jc w:val="center"/>
            </w:pPr>
            <w:r>
              <w:t>3.2</w:t>
            </w:r>
          </w:p>
        </w:tc>
        <w:tc>
          <w:tcPr>
            <w:tcW w:w="8284" w:type="dxa"/>
          </w:tcPr>
          <w:p w:rsidR="00F8619C" w:rsidRDefault="00F8619C" w:rsidP="00F8619C">
            <w:pPr>
              <w:pStyle w:val="ConsPlusNormal"/>
              <w:jc w:val="both"/>
            </w:pPr>
            <w:r>
              <w:t>Народы и религии мира. Этнический состав населения мира. Языковая классификация народов мира. Мировые и национальные религии</w:t>
            </w:r>
          </w:p>
        </w:tc>
      </w:tr>
      <w:tr w:rsidR="00F8619C" w:rsidTr="00F8619C">
        <w:tc>
          <w:tcPr>
            <w:tcW w:w="1134" w:type="dxa"/>
          </w:tcPr>
          <w:p w:rsidR="00F8619C" w:rsidRDefault="00F8619C" w:rsidP="00F8619C">
            <w:pPr>
              <w:pStyle w:val="ConsPlusNormal"/>
              <w:jc w:val="center"/>
            </w:pPr>
            <w:r>
              <w:t>3.3</w:t>
            </w:r>
          </w:p>
        </w:tc>
        <w:tc>
          <w:tcPr>
            <w:tcW w:w="8284" w:type="dxa"/>
          </w:tcPr>
          <w:p w:rsidR="00F8619C" w:rsidRDefault="00F8619C" w:rsidP="00F8619C">
            <w:pPr>
              <w:pStyle w:val="ConsPlusNormal"/>
              <w:jc w:val="both"/>
            </w:pPr>
            <w:r>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F8619C" w:rsidTr="00F8619C">
        <w:tc>
          <w:tcPr>
            <w:tcW w:w="1134" w:type="dxa"/>
          </w:tcPr>
          <w:p w:rsidR="00F8619C" w:rsidRDefault="00F8619C" w:rsidP="00F8619C">
            <w:pPr>
              <w:pStyle w:val="ConsPlusNormal"/>
              <w:jc w:val="center"/>
            </w:pPr>
            <w:r>
              <w:t>3.4</w:t>
            </w:r>
          </w:p>
        </w:tc>
        <w:tc>
          <w:tcPr>
            <w:tcW w:w="8284" w:type="dxa"/>
          </w:tcPr>
          <w:p w:rsidR="00F8619C" w:rsidRDefault="00F8619C" w:rsidP="00F8619C">
            <w:pPr>
              <w:pStyle w:val="ConsPlusNormal"/>
              <w:jc w:val="both"/>
            </w:pPr>
            <w:r>
              <w:t>Многообразие стран, их основные типы. Культурно-исторические регионы мира</w:t>
            </w:r>
          </w:p>
        </w:tc>
      </w:tr>
      <w:tr w:rsidR="00F8619C" w:rsidTr="00F8619C">
        <w:tc>
          <w:tcPr>
            <w:tcW w:w="1134" w:type="dxa"/>
          </w:tcPr>
          <w:p w:rsidR="00F8619C" w:rsidRDefault="00F8619C" w:rsidP="00F8619C">
            <w:pPr>
              <w:pStyle w:val="ConsPlusNormal"/>
              <w:jc w:val="center"/>
            </w:pPr>
            <w:r>
              <w:t>4</w:t>
            </w:r>
          </w:p>
        </w:tc>
        <w:tc>
          <w:tcPr>
            <w:tcW w:w="8284" w:type="dxa"/>
          </w:tcPr>
          <w:p w:rsidR="00F8619C" w:rsidRDefault="00F8619C" w:rsidP="00F8619C">
            <w:pPr>
              <w:pStyle w:val="ConsPlusNormal"/>
              <w:jc w:val="both"/>
            </w:pPr>
            <w:r>
              <w:t>Материки и страны</w:t>
            </w:r>
          </w:p>
        </w:tc>
      </w:tr>
      <w:tr w:rsidR="00F8619C" w:rsidTr="00F8619C">
        <w:tc>
          <w:tcPr>
            <w:tcW w:w="1134" w:type="dxa"/>
          </w:tcPr>
          <w:p w:rsidR="00F8619C" w:rsidRDefault="00F8619C" w:rsidP="00F8619C">
            <w:pPr>
              <w:pStyle w:val="ConsPlusNormal"/>
              <w:jc w:val="center"/>
            </w:pPr>
            <w:r>
              <w:t>4.1</w:t>
            </w:r>
          </w:p>
        </w:tc>
        <w:tc>
          <w:tcPr>
            <w:tcW w:w="8284" w:type="dxa"/>
          </w:tcPr>
          <w:p w:rsidR="00F8619C" w:rsidRDefault="00F8619C" w:rsidP="00F8619C">
            <w:pPr>
              <w:pStyle w:val="ConsPlusNormal"/>
              <w:jc w:val="both"/>
            </w:pPr>
            <w: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F8619C" w:rsidTr="00F8619C">
        <w:tc>
          <w:tcPr>
            <w:tcW w:w="1134" w:type="dxa"/>
          </w:tcPr>
          <w:p w:rsidR="00F8619C" w:rsidRDefault="00F8619C" w:rsidP="00F8619C">
            <w:pPr>
              <w:pStyle w:val="ConsPlusNormal"/>
              <w:jc w:val="center"/>
            </w:pPr>
            <w:r>
              <w:t>4.2</w:t>
            </w:r>
          </w:p>
        </w:tc>
        <w:tc>
          <w:tcPr>
            <w:tcW w:w="8284" w:type="dxa"/>
          </w:tcPr>
          <w:p w:rsidR="00F8619C" w:rsidRDefault="00F8619C" w:rsidP="00F8619C">
            <w:pPr>
              <w:pStyle w:val="ConsPlusNormal"/>
              <w:jc w:val="both"/>
            </w:pPr>
            <w: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F8619C" w:rsidTr="00F8619C">
        <w:tc>
          <w:tcPr>
            <w:tcW w:w="1134" w:type="dxa"/>
          </w:tcPr>
          <w:p w:rsidR="00F8619C" w:rsidRDefault="00F8619C" w:rsidP="00F8619C">
            <w:pPr>
              <w:pStyle w:val="ConsPlusNormal"/>
              <w:jc w:val="center"/>
            </w:pPr>
            <w:r>
              <w:t>4.3</w:t>
            </w:r>
          </w:p>
        </w:tc>
        <w:tc>
          <w:tcPr>
            <w:tcW w:w="8284" w:type="dxa"/>
          </w:tcPr>
          <w:p w:rsidR="00F8619C" w:rsidRDefault="00F8619C" w:rsidP="00F8619C">
            <w:pPr>
              <w:pStyle w:val="ConsPlusNormal"/>
              <w:jc w:val="both"/>
            </w:pPr>
            <w: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F8619C" w:rsidTr="00F8619C">
        <w:tc>
          <w:tcPr>
            <w:tcW w:w="1134" w:type="dxa"/>
          </w:tcPr>
          <w:p w:rsidR="00F8619C" w:rsidRDefault="00F8619C" w:rsidP="00F8619C">
            <w:pPr>
              <w:pStyle w:val="ConsPlusNormal"/>
              <w:jc w:val="center"/>
            </w:pPr>
            <w:r>
              <w:t>4.4</w:t>
            </w:r>
          </w:p>
        </w:tc>
        <w:tc>
          <w:tcPr>
            <w:tcW w:w="8284" w:type="dxa"/>
          </w:tcPr>
          <w:p w:rsidR="00F8619C" w:rsidRDefault="00F8619C" w:rsidP="00F8619C">
            <w:pPr>
              <w:pStyle w:val="ConsPlusNormal"/>
              <w:jc w:val="both"/>
            </w:pPr>
            <w:r>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F8619C" w:rsidTr="00F8619C">
        <w:tc>
          <w:tcPr>
            <w:tcW w:w="1134" w:type="dxa"/>
          </w:tcPr>
          <w:p w:rsidR="00F8619C" w:rsidRDefault="00F8619C" w:rsidP="00F8619C">
            <w:pPr>
              <w:pStyle w:val="ConsPlusNormal"/>
              <w:jc w:val="center"/>
            </w:pPr>
            <w:r>
              <w:t>4.5.</w:t>
            </w:r>
          </w:p>
        </w:tc>
        <w:tc>
          <w:tcPr>
            <w:tcW w:w="8284" w:type="dxa"/>
          </w:tcPr>
          <w:p w:rsidR="00F8619C" w:rsidRDefault="00F8619C" w:rsidP="00F8619C">
            <w:pPr>
              <w:pStyle w:val="ConsPlusNormal"/>
              <w:jc w:val="both"/>
            </w:pPr>
            <w: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F8619C" w:rsidTr="00F8619C">
        <w:tc>
          <w:tcPr>
            <w:tcW w:w="1134" w:type="dxa"/>
          </w:tcPr>
          <w:p w:rsidR="00F8619C" w:rsidRDefault="00F8619C" w:rsidP="00F8619C">
            <w:pPr>
              <w:pStyle w:val="ConsPlusNormal"/>
              <w:jc w:val="center"/>
            </w:pPr>
            <w:r>
              <w:t>5</w:t>
            </w:r>
          </w:p>
        </w:tc>
        <w:tc>
          <w:tcPr>
            <w:tcW w:w="8284" w:type="dxa"/>
          </w:tcPr>
          <w:p w:rsidR="00F8619C" w:rsidRDefault="00F8619C" w:rsidP="00F8619C">
            <w:pPr>
              <w:pStyle w:val="ConsPlusNormal"/>
              <w:jc w:val="both"/>
            </w:pPr>
            <w:r>
              <w:t>Взаимодействие природы и общества</w:t>
            </w:r>
          </w:p>
        </w:tc>
      </w:tr>
      <w:tr w:rsidR="00F8619C" w:rsidTr="00F8619C">
        <w:tc>
          <w:tcPr>
            <w:tcW w:w="1134" w:type="dxa"/>
          </w:tcPr>
          <w:p w:rsidR="00F8619C" w:rsidRDefault="00F8619C" w:rsidP="00F8619C">
            <w:pPr>
              <w:pStyle w:val="ConsPlusNormal"/>
              <w:jc w:val="center"/>
            </w:pPr>
            <w:r>
              <w:t>5.1</w:t>
            </w:r>
          </w:p>
        </w:tc>
        <w:tc>
          <w:tcPr>
            <w:tcW w:w="8284" w:type="dxa"/>
          </w:tcPr>
          <w:p w:rsidR="00F8619C" w:rsidRDefault="00F8619C" w:rsidP="00F8619C">
            <w:pPr>
              <w:pStyle w:val="ConsPlusNormal"/>
              <w:jc w:val="both"/>
            </w:pPr>
            <w:r>
              <w:t xml:space="preserve">Влияние закономерностей географической оболочки на жизнь и деятельность людей. Особенности взаимодействия человека и природы на разных </w:t>
            </w:r>
            <w:r>
              <w:lastRenderedPageBreak/>
              <w:t>материках. Развитие природоохранной деятельности на современном этапе</w:t>
            </w:r>
          </w:p>
        </w:tc>
      </w:tr>
      <w:tr w:rsidR="00F8619C" w:rsidTr="00F8619C">
        <w:tc>
          <w:tcPr>
            <w:tcW w:w="1134" w:type="dxa"/>
          </w:tcPr>
          <w:p w:rsidR="00F8619C" w:rsidRDefault="00F8619C" w:rsidP="00F8619C">
            <w:pPr>
              <w:pStyle w:val="ConsPlusNormal"/>
              <w:jc w:val="center"/>
            </w:pPr>
            <w:r>
              <w:lastRenderedPageBreak/>
              <w:t>5.2</w:t>
            </w:r>
          </w:p>
        </w:tc>
        <w:tc>
          <w:tcPr>
            <w:tcW w:w="8284" w:type="dxa"/>
          </w:tcPr>
          <w:p w:rsidR="00F8619C" w:rsidRDefault="00F8619C" w:rsidP="00F8619C">
            <w:pPr>
              <w:pStyle w:val="ConsPlusNormal"/>
              <w:jc w:val="both"/>
            </w:pPr>
            <w: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F8619C" w:rsidRDefault="00F8619C" w:rsidP="00F8619C">
      <w:pPr>
        <w:pStyle w:val="ConsPlusNormal"/>
        <w:ind w:firstLine="540"/>
        <w:jc w:val="both"/>
      </w:pPr>
    </w:p>
    <w:p w:rsidR="00F8619C" w:rsidRDefault="00F8619C" w:rsidP="00F8619C">
      <w:pPr>
        <w:pStyle w:val="ConsPlusNormal"/>
        <w:jc w:val="right"/>
      </w:pPr>
      <w:r>
        <w:t>Таблица 21.6</w:t>
      </w:r>
    </w:p>
    <w:p w:rsidR="00F8619C" w:rsidRDefault="00F8619C" w:rsidP="00F8619C">
      <w:pPr>
        <w:pStyle w:val="ConsPlusNormal"/>
        <w:jc w:val="center"/>
      </w:pPr>
      <w:r>
        <w:t>Проверяемые требования к результатам освоения основной</w:t>
      </w:r>
    </w:p>
    <w:p w:rsidR="00F8619C" w:rsidRDefault="00F8619C" w:rsidP="00F8619C">
      <w:pPr>
        <w:pStyle w:val="ConsPlusNormal"/>
        <w:jc w:val="center"/>
      </w:pPr>
      <w: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F8619C" w:rsidTr="00184723">
        <w:tc>
          <w:tcPr>
            <w:tcW w:w="1701" w:type="dxa"/>
          </w:tcPr>
          <w:p w:rsidR="00F8619C" w:rsidRDefault="00F8619C" w:rsidP="00F8619C">
            <w:pPr>
              <w:pStyle w:val="ConsPlusNormal"/>
              <w:jc w:val="center"/>
            </w:pPr>
            <w:r>
              <w:t>Код проверяемого результата</w:t>
            </w:r>
          </w:p>
        </w:tc>
        <w:tc>
          <w:tcPr>
            <w:tcW w:w="7717" w:type="dxa"/>
          </w:tcPr>
          <w:p w:rsidR="00F8619C" w:rsidRDefault="00F8619C" w:rsidP="00F8619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8619C" w:rsidTr="00184723">
        <w:tc>
          <w:tcPr>
            <w:tcW w:w="1701" w:type="dxa"/>
          </w:tcPr>
          <w:p w:rsidR="00F8619C" w:rsidRDefault="00F8619C" w:rsidP="00F8619C">
            <w:pPr>
              <w:pStyle w:val="ConsPlusNormal"/>
              <w:jc w:val="center"/>
            </w:pPr>
            <w:r>
              <w:t>1</w:t>
            </w:r>
          </w:p>
        </w:tc>
        <w:tc>
          <w:tcPr>
            <w:tcW w:w="7717" w:type="dxa"/>
          </w:tcPr>
          <w:p w:rsidR="00F8619C" w:rsidRDefault="00F8619C" w:rsidP="00F8619C">
            <w:pPr>
              <w:pStyle w:val="ConsPlusNormal"/>
              <w:jc w:val="both"/>
            </w:pPr>
            <w:r>
              <w:t>По разделу "Географическое пространство России"</w:t>
            </w:r>
          </w:p>
        </w:tc>
      </w:tr>
      <w:tr w:rsidR="00F8619C" w:rsidTr="00184723">
        <w:tc>
          <w:tcPr>
            <w:tcW w:w="1701" w:type="dxa"/>
          </w:tcPr>
          <w:p w:rsidR="00F8619C" w:rsidRDefault="00F8619C" w:rsidP="00F8619C">
            <w:pPr>
              <w:pStyle w:val="ConsPlusNormal"/>
              <w:jc w:val="center"/>
            </w:pPr>
            <w:r>
              <w:t>1.1</w:t>
            </w:r>
          </w:p>
        </w:tc>
        <w:tc>
          <w:tcPr>
            <w:tcW w:w="7717" w:type="dxa"/>
          </w:tcPr>
          <w:p w:rsidR="00F8619C" w:rsidRDefault="00F8619C" w:rsidP="00F8619C">
            <w:pPr>
              <w:pStyle w:val="ConsPlusNormal"/>
              <w:jc w:val="both"/>
            </w:pPr>
            <w:r>
              <w:t>Тема "История формирования и освоения территории России":</w:t>
            </w:r>
          </w:p>
        </w:tc>
      </w:tr>
      <w:tr w:rsidR="00F8619C" w:rsidTr="00184723">
        <w:tc>
          <w:tcPr>
            <w:tcW w:w="1701" w:type="dxa"/>
          </w:tcPr>
          <w:p w:rsidR="00F8619C" w:rsidRDefault="00F8619C" w:rsidP="00F8619C">
            <w:pPr>
              <w:pStyle w:val="ConsPlusNormal"/>
              <w:jc w:val="center"/>
            </w:pPr>
            <w:r>
              <w:t>1.1.1</w:t>
            </w:r>
          </w:p>
        </w:tc>
        <w:tc>
          <w:tcPr>
            <w:tcW w:w="7717" w:type="dxa"/>
          </w:tcPr>
          <w:p w:rsidR="00F8619C" w:rsidRDefault="00F8619C" w:rsidP="00F8619C">
            <w:pPr>
              <w:pStyle w:val="ConsPlusNormal"/>
              <w:jc w:val="both"/>
            </w:pPr>
            <w:r>
              <w:t>характеризовать основные этапы истории формирования и изучения территории России</w:t>
            </w:r>
          </w:p>
        </w:tc>
      </w:tr>
      <w:tr w:rsidR="00F8619C" w:rsidTr="00184723">
        <w:tc>
          <w:tcPr>
            <w:tcW w:w="1701" w:type="dxa"/>
          </w:tcPr>
          <w:p w:rsidR="00F8619C" w:rsidRDefault="00F8619C" w:rsidP="00F8619C">
            <w:pPr>
              <w:pStyle w:val="ConsPlusNormal"/>
              <w:jc w:val="center"/>
            </w:pPr>
            <w:r>
              <w:t>1.1.2</w:t>
            </w:r>
          </w:p>
        </w:tc>
        <w:tc>
          <w:tcPr>
            <w:tcW w:w="7717" w:type="dxa"/>
          </w:tcPr>
          <w:p w:rsidR="00F8619C" w:rsidRDefault="00F8619C" w:rsidP="00F8619C">
            <w:pPr>
              <w:pStyle w:val="ConsPlusNormal"/>
              <w:jc w:val="both"/>
            </w:pPr>
            <w:r>
              <w:t>находить в различных источниках информации (включая интернет-ресурсы) факты, позволяющие определить вклад российских ученых и путешественников в освоение территории России</w:t>
            </w:r>
          </w:p>
        </w:tc>
      </w:tr>
      <w:tr w:rsidR="00F8619C" w:rsidTr="00184723">
        <w:tc>
          <w:tcPr>
            <w:tcW w:w="1701" w:type="dxa"/>
          </w:tcPr>
          <w:p w:rsidR="00F8619C" w:rsidRDefault="00F8619C" w:rsidP="00F8619C">
            <w:pPr>
              <w:pStyle w:val="ConsPlusNormal"/>
              <w:jc w:val="center"/>
            </w:pPr>
            <w:r>
              <w:t>1.1.3</w:t>
            </w:r>
          </w:p>
        </w:tc>
        <w:tc>
          <w:tcPr>
            <w:tcW w:w="7717" w:type="dxa"/>
          </w:tcPr>
          <w:p w:rsidR="00F8619C" w:rsidRDefault="00F8619C" w:rsidP="00F8619C">
            <w:pPr>
              <w:pStyle w:val="ConsPlusNormal"/>
              <w:jc w:val="both"/>
            </w:pPr>
            <w:r>
              <w:t>анализировать географическую информацию, представленную в картографической форме, и систематизировать ее в таблице</w:t>
            </w:r>
          </w:p>
        </w:tc>
      </w:tr>
      <w:tr w:rsidR="00F8619C" w:rsidTr="00184723">
        <w:tc>
          <w:tcPr>
            <w:tcW w:w="1701" w:type="dxa"/>
          </w:tcPr>
          <w:p w:rsidR="00F8619C" w:rsidRDefault="00F8619C" w:rsidP="00F8619C">
            <w:pPr>
              <w:pStyle w:val="ConsPlusNormal"/>
              <w:jc w:val="center"/>
            </w:pPr>
            <w:r>
              <w:t>1.2</w:t>
            </w:r>
          </w:p>
        </w:tc>
        <w:tc>
          <w:tcPr>
            <w:tcW w:w="7717" w:type="dxa"/>
          </w:tcPr>
          <w:p w:rsidR="00F8619C" w:rsidRDefault="00F8619C" w:rsidP="00F8619C">
            <w:pPr>
              <w:pStyle w:val="ConsPlusNormal"/>
              <w:jc w:val="both"/>
            </w:pPr>
            <w:r>
              <w:t>Тема "Географическое положение и границы России":</w:t>
            </w:r>
          </w:p>
        </w:tc>
      </w:tr>
      <w:tr w:rsidR="00F8619C" w:rsidTr="00184723">
        <w:tc>
          <w:tcPr>
            <w:tcW w:w="1701" w:type="dxa"/>
          </w:tcPr>
          <w:p w:rsidR="00F8619C" w:rsidRDefault="00F8619C" w:rsidP="00F8619C">
            <w:pPr>
              <w:pStyle w:val="ConsPlusNormal"/>
              <w:jc w:val="center"/>
            </w:pPr>
            <w:r>
              <w:t>1.2.1</w:t>
            </w:r>
          </w:p>
        </w:tc>
        <w:tc>
          <w:tcPr>
            <w:tcW w:w="7717" w:type="dxa"/>
          </w:tcPr>
          <w:p w:rsidR="00F8619C" w:rsidRDefault="00F8619C" w:rsidP="00F8619C">
            <w:pPr>
              <w:pStyle w:val="ConsPlusNormal"/>
              <w:jc w:val="both"/>
            </w:pPr>
            <w:r>
              <w:t>показывать на карте и (или) обозначать на контурной карте крайние точки и элементы береговой линии России</w:t>
            </w:r>
          </w:p>
        </w:tc>
      </w:tr>
      <w:tr w:rsidR="00F8619C" w:rsidTr="00184723">
        <w:tc>
          <w:tcPr>
            <w:tcW w:w="1701" w:type="dxa"/>
          </w:tcPr>
          <w:p w:rsidR="00F8619C" w:rsidRDefault="00F8619C" w:rsidP="00F8619C">
            <w:pPr>
              <w:pStyle w:val="ConsPlusNormal"/>
              <w:jc w:val="center"/>
            </w:pPr>
            <w:r>
              <w:t>1.2.2</w:t>
            </w:r>
          </w:p>
        </w:tc>
        <w:tc>
          <w:tcPr>
            <w:tcW w:w="7717" w:type="dxa"/>
          </w:tcPr>
          <w:p w:rsidR="00F8619C" w:rsidRDefault="00F8619C" w:rsidP="00F8619C">
            <w:pPr>
              <w:pStyle w:val="ConsPlusNormal"/>
              <w:jc w:val="both"/>
            </w:pPr>
            <w:r>
              <w:t>характеризовать географическое положение России с использованием информации из различных источников</w:t>
            </w:r>
          </w:p>
        </w:tc>
      </w:tr>
      <w:tr w:rsidR="00F8619C" w:rsidTr="00184723">
        <w:tc>
          <w:tcPr>
            <w:tcW w:w="1701" w:type="dxa"/>
          </w:tcPr>
          <w:p w:rsidR="00F8619C" w:rsidRDefault="00F8619C" w:rsidP="00F8619C">
            <w:pPr>
              <w:pStyle w:val="ConsPlusNormal"/>
              <w:jc w:val="center"/>
            </w:pPr>
            <w:r>
              <w:t>1.2.3</w:t>
            </w:r>
          </w:p>
        </w:tc>
        <w:tc>
          <w:tcPr>
            <w:tcW w:w="7717" w:type="dxa"/>
          </w:tcPr>
          <w:p w:rsidR="00F8619C" w:rsidRDefault="00F8619C" w:rsidP="00F8619C">
            <w:pPr>
              <w:pStyle w:val="ConsPlusNormal"/>
              <w:jc w:val="both"/>
            </w:pPr>
            <w:r>
              <w:t>приводить примеры субъектов Российской Федерации разных видов и показывать их на географической карте</w:t>
            </w:r>
          </w:p>
        </w:tc>
      </w:tr>
      <w:tr w:rsidR="00F8619C" w:rsidTr="00184723">
        <w:tc>
          <w:tcPr>
            <w:tcW w:w="1701" w:type="dxa"/>
          </w:tcPr>
          <w:p w:rsidR="00F8619C" w:rsidRDefault="00F8619C" w:rsidP="00F8619C">
            <w:pPr>
              <w:pStyle w:val="ConsPlusNormal"/>
              <w:jc w:val="center"/>
            </w:pPr>
            <w:r>
              <w:t>1.2.4</w:t>
            </w:r>
          </w:p>
        </w:tc>
        <w:tc>
          <w:tcPr>
            <w:tcW w:w="7717" w:type="dxa"/>
          </w:tcPr>
          <w:p w:rsidR="00F8619C" w:rsidRDefault="00F8619C" w:rsidP="00F8619C">
            <w:pPr>
              <w:pStyle w:val="ConsPlusNormal"/>
              <w:jc w:val="both"/>
            </w:pPr>
            <w:r>
              <w:t>оценивать влияние географического положения регионов России на особенности природы, жизнь и хозяйственную деятельность населения</w:t>
            </w:r>
          </w:p>
        </w:tc>
      </w:tr>
      <w:tr w:rsidR="00F8619C" w:rsidTr="00184723">
        <w:tc>
          <w:tcPr>
            <w:tcW w:w="1701" w:type="dxa"/>
          </w:tcPr>
          <w:p w:rsidR="00F8619C" w:rsidRDefault="00F8619C" w:rsidP="00F8619C">
            <w:pPr>
              <w:pStyle w:val="ConsPlusNormal"/>
              <w:jc w:val="center"/>
            </w:pPr>
            <w:r>
              <w:t>1.2.5</w:t>
            </w:r>
          </w:p>
        </w:tc>
        <w:tc>
          <w:tcPr>
            <w:tcW w:w="7717" w:type="dxa"/>
          </w:tcPr>
          <w:p w:rsidR="00F8619C" w:rsidRDefault="00F8619C" w:rsidP="00F8619C">
            <w:pPr>
              <w:pStyle w:val="ConsPlusNormal"/>
              <w:jc w:val="both"/>
            </w:pPr>
            <w: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F8619C" w:rsidTr="00184723">
        <w:tc>
          <w:tcPr>
            <w:tcW w:w="1701" w:type="dxa"/>
          </w:tcPr>
          <w:p w:rsidR="00F8619C" w:rsidRDefault="00F8619C" w:rsidP="00F8619C">
            <w:pPr>
              <w:pStyle w:val="ConsPlusNormal"/>
              <w:jc w:val="center"/>
            </w:pPr>
            <w:r>
              <w:t>1.3</w:t>
            </w:r>
          </w:p>
        </w:tc>
        <w:tc>
          <w:tcPr>
            <w:tcW w:w="7717" w:type="dxa"/>
          </w:tcPr>
          <w:p w:rsidR="00F8619C" w:rsidRDefault="00F8619C" w:rsidP="00F8619C">
            <w:pPr>
              <w:pStyle w:val="ConsPlusNormal"/>
              <w:jc w:val="both"/>
            </w:pPr>
            <w:r>
              <w:t>Тема "Время на территории России":</w:t>
            </w:r>
          </w:p>
        </w:tc>
      </w:tr>
      <w:tr w:rsidR="00F8619C" w:rsidTr="00184723">
        <w:tc>
          <w:tcPr>
            <w:tcW w:w="1701" w:type="dxa"/>
          </w:tcPr>
          <w:p w:rsidR="00F8619C" w:rsidRDefault="00F8619C" w:rsidP="00F8619C">
            <w:pPr>
              <w:pStyle w:val="ConsPlusNormal"/>
              <w:jc w:val="center"/>
            </w:pPr>
            <w:r>
              <w:t>1.3.1</w:t>
            </w:r>
          </w:p>
        </w:tc>
        <w:tc>
          <w:tcPr>
            <w:tcW w:w="7717" w:type="dxa"/>
          </w:tcPr>
          <w:p w:rsidR="00F8619C" w:rsidRDefault="00F8619C" w:rsidP="00F8619C">
            <w:pPr>
              <w:pStyle w:val="ConsPlusNormal"/>
              <w:jc w:val="both"/>
            </w:pPr>
            <w:r>
              <w:t>использовать знания о мировом, поясном и зональном времени для решения практико-ориентированных задач</w:t>
            </w:r>
          </w:p>
        </w:tc>
      </w:tr>
      <w:tr w:rsidR="00F8619C" w:rsidTr="00184723">
        <w:tc>
          <w:tcPr>
            <w:tcW w:w="1701" w:type="dxa"/>
          </w:tcPr>
          <w:p w:rsidR="00F8619C" w:rsidRDefault="00F8619C" w:rsidP="00F8619C">
            <w:pPr>
              <w:pStyle w:val="ConsPlusNormal"/>
              <w:jc w:val="center"/>
            </w:pPr>
            <w:r>
              <w:t>1.4</w:t>
            </w:r>
          </w:p>
        </w:tc>
        <w:tc>
          <w:tcPr>
            <w:tcW w:w="7717" w:type="dxa"/>
          </w:tcPr>
          <w:p w:rsidR="00F8619C" w:rsidRDefault="00F8619C" w:rsidP="00F8619C">
            <w:pPr>
              <w:pStyle w:val="ConsPlusNormal"/>
              <w:jc w:val="both"/>
            </w:pPr>
            <w:r>
              <w:t>Тема "Административно-территориальное устройство России. Районирование территории"</w:t>
            </w:r>
          </w:p>
        </w:tc>
      </w:tr>
      <w:tr w:rsidR="00F8619C" w:rsidTr="00184723">
        <w:tc>
          <w:tcPr>
            <w:tcW w:w="1701" w:type="dxa"/>
          </w:tcPr>
          <w:p w:rsidR="00F8619C" w:rsidRDefault="00F8619C" w:rsidP="00F8619C">
            <w:pPr>
              <w:pStyle w:val="ConsPlusNormal"/>
              <w:jc w:val="center"/>
            </w:pPr>
            <w:r>
              <w:lastRenderedPageBreak/>
              <w:t>1.4.1</w:t>
            </w:r>
          </w:p>
        </w:tc>
        <w:tc>
          <w:tcPr>
            <w:tcW w:w="7717" w:type="dxa"/>
          </w:tcPr>
          <w:p w:rsidR="00F8619C" w:rsidRDefault="00F8619C" w:rsidP="00F8619C">
            <w:pPr>
              <w:pStyle w:val="ConsPlusNormal"/>
              <w:jc w:val="both"/>
            </w:pPr>
            <w:r>
              <w:t>различать федеральные округа, крупные географические районы и макрорегионы России</w:t>
            </w:r>
          </w:p>
        </w:tc>
      </w:tr>
      <w:tr w:rsidR="00F8619C" w:rsidTr="00184723">
        <w:tc>
          <w:tcPr>
            <w:tcW w:w="1701" w:type="dxa"/>
          </w:tcPr>
          <w:p w:rsidR="00F8619C" w:rsidRDefault="00F8619C" w:rsidP="00F8619C">
            <w:pPr>
              <w:pStyle w:val="ConsPlusNormal"/>
              <w:jc w:val="center"/>
            </w:pPr>
            <w:r>
              <w:t>2</w:t>
            </w:r>
          </w:p>
        </w:tc>
        <w:tc>
          <w:tcPr>
            <w:tcW w:w="7717" w:type="dxa"/>
          </w:tcPr>
          <w:p w:rsidR="00F8619C" w:rsidRDefault="00F8619C" w:rsidP="00F8619C">
            <w:pPr>
              <w:pStyle w:val="ConsPlusNormal"/>
              <w:jc w:val="both"/>
            </w:pPr>
            <w:r>
              <w:t>По разделу "Природа России"</w:t>
            </w:r>
          </w:p>
        </w:tc>
      </w:tr>
      <w:tr w:rsidR="00F8619C" w:rsidTr="00184723">
        <w:tc>
          <w:tcPr>
            <w:tcW w:w="1701" w:type="dxa"/>
          </w:tcPr>
          <w:p w:rsidR="00F8619C" w:rsidRDefault="00F8619C" w:rsidP="00F8619C">
            <w:pPr>
              <w:pStyle w:val="ConsPlusNormal"/>
              <w:jc w:val="center"/>
            </w:pPr>
            <w:r>
              <w:t>2.1</w:t>
            </w:r>
          </w:p>
        </w:tc>
        <w:tc>
          <w:tcPr>
            <w:tcW w:w="7717" w:type="dxa"/>
          </w:tcPr>
          <w:p w:rsidR="00F8619C" w:rsidRDefault="00F8619C" w:rsidP="00F8619C">
            <w:pPr>
              <w:pStyle w:val="ConsPlusNormal"/>
              <w:jc w:val="both"/>
            </w:pPr>
            <w:r>
              <w:t>Тема "Природные условия и ресурсы России":</w:t>
            </w:r>
          </w:p>
        </w:tc>
      </w:tr>
      <w:tr w:rsidR="00F8619C" w:rsidTr="00184723">
        <w:tc>
          <w:tcPr>
            <w:tcW w:w="1701" w:type="dxa"/>
          </w:tcPr>
          <w:p w:rsidR="00F8619C" w:rsidRDefault="00F8619C" w:rsidP="00F8619C">
            <w:pPr>
              <w:pStyle w:val="ConsPlusNormal"/>
              <w:jc w:val="center"/>
            </w:pPr>
            <w:r>
              <w:t>2.1.1</w:t>
            </w:r>
          </w:p>
        </w:tc>
        <w:tc>
          <w:tcPr>
            <w:tcW w:w="7717" w:type="dxa"/>
          </w:tcPr>
          <w:p w:rsidR="00F8619C" w:rsidRDefault="00F8619C" w:rsidP="00F8619C">
            <w:pPr>
              <w:pStyle w:val="ConsPlusNormal"/>
              <w:jc w:val="both"/>
            </w:pPr>
            <w:r>
              <w:t>оценивать степень благоприятности природных условий в пределах отдельных регионов страны</w:t>
            </w:r>
          </w:p>
        </w:tc>
      </w:tr>
      <w:tr w:rsidR="00F8619C" w:rsidTr="00184723">
        <w:tc>
          <w:tcPr>
            <w:tcW w:w="1701" w:type="dxa"/>
          </w:tcPr>
          <w:p w:rsidR="00F8619C" w:rsidRDefault="00F8619C" w:rsidP="00F8619C">
            <w:pPr>
              <w:pStyle w:val="ConsPlusNormal"/>
              <w:jc w:val="center"/>
            </w:pPr>
            <w:r>
              <w:t>2.1.2</w:t>
            </w:r>
          </w:p>
        </w:tc>
        <w:tc>
          <w:tcPr>
            <w:tcW w:w="7717" w:type="dxa"/>
          </w:tcPr>
          <w:p w:rsidR="00F8619C" w:rsidRDefault="00F8619C" w:rsidP="00F8619C">
            <w:pPr>
              <w:pStyle w:val="ConsPlusNormal"/>
              <w:jc w:val="both"/>
            </w:pPr>
            <w:r>
              <w:t>проводить классификацию природных ресурсов</w:t>
            </w:r>
          </w:p>
        </w:tc>
      </w:tr>
      <w:tr w:rsidR="00F8619C" w:rsidTr="00184723">
        <w:tc>
          <w:tcPr>
            <w:tcW w:w="1701" w:type="dxa"/>
          </w:tcPr>
          <w:p w:rsidR="00F8619C" w:rsidRDefault="00F8619C" w:rsidP="00F8619C">
            <w:pPr>
              <w:pStyle w:val="ConsPlusNormal"/>
              <w:jc w:val="center"/>
            </w:pPr>
            <w:r>
              <w:t>2.1.3</w:t>
            </w:r>
          </w:p>
        </w:tc>
        <w:tc>
          <w:tcPr>
            <w:tcW w:w="7717" w:type="dxa"/>
          </w:tcPr>
          <w:p w:rsidR="00F8619C" w:rsidRDefault="00F8619C" w:rsidP="00F8619C">
            <w:pPr>
              <w:pStyle w:val="ConsPlusNormal"/>
              <w:jc w:val="both"/>
            </w:pPr>
            <w:r>
              <w:t>распознавать показатели, характеризующие состояние окружающей среды</w:t>
            </w:r>
          </w:p>
        </w:tc>
      </w:tr>
      <w:tr w:rsidR="00F8619C" w:rsidTr="00184723">
        <w:tc>
          <w:tcPr>
            <w:tcW w:w="1701" w:type="dxa"/>
          </w:tcPr>
          <w:p w:rsidR="00F8619C" w:rsidRDefault="00F8619C" w:rsidP="00F8619C">
            <w:pPr>
              <w:pStyle w:val="ConsPlusNormal"/>
              <w:jc w:val="center"/>
            </w:pPr>
            <w:r>
              <w:t>2.1.4</w:t>
            </w:r>
          </w:p>
        </w:tc>
        <w:tc>
          <w:tcPr>
            <w:tcW w:w="7717" w:type="dxa"/>
          </w:tcPr>
          <w:p w:rsidR="00F8619C" w:rsidRDefault="00F8619C" w:rsidP="00F8619C">
            <w:pPr>
              <w:pStyle w:val="ConsPlusNormal"/>
              <w:jc w:val="both"/>
            </w:pPr>
            <w:r>
              <w:t>распознавать типы природопользования</w:t>
            </w:r>
          </w:p>
        </w:tc>
      </w:tr>
      <w:tr w:rsidR="00F8619C" w:rsidTr="00184723">
        <w:tc>
          <w:tcPr>
            <w:tcW w:w="1701" w:type="dxa"/>
          </w:tcPr>
          <w:p w:rsidR="00F8619C" w:rsidRDefault="00F8619C" w:rsidP="00F8619C">
            <w:pPr>
              <w:pStyle w:val="ConsPlusNormal"/>
              <w:jc w:val="center"/>
            </w:pPr>
            <w:r>
              <w:t>2.1.5</w:t>
            </w:r>
          </w:p>
        </w:tc>
        <w:tc>
          <w:tcPr>
            <w:tcW w:w="7717" w:type="dxa"/>
          </w:tcPr>
          <w:p w:rsidR="00F8619C" w:rsidRDefault="00F8619C" w:rsidP="00F8619C">
            <w:pPr>
              <w:pStyle w:val="ConsPlusNormal"/>
              <w:jc w:val="both"/>
            </w:pPr>
            <w:r>
              <w:t>приводить примеры рационального и нерационального природопользования</w:t>
            </w:r>
          </w:p>
        </w:tc>
      </w:tr>
      <w:tr w:rsidR="00F8619C" w:rsidTr="00184723">
        <w:tc>
          <w:tcPr>
            <w:tcW w:w="1701" w:type="dxa"/>
          </w:tcPr>
          <w:p w:rsidR="00F8619C" w:rsidRDefault="00F8619C" w:rsidP="00F8619C">
            <w:pPr>
              <w:pStyle w:val="ConsPlusNormal"/>
              <w:jc w:val="center"/>
            </w:pPr>
            <w:r>
              <w:t>2.1.6</w:t>
            </w:r>
          </w:p>
        </w:tc>
        <w:tc>
          <w:tcPr>
            <w:tcW w:w="7717" w:type="dxa"/>
          </w:tcPr>
          <w:p w:rsidR="00F8619C" w:rsidRDefault="00F8619C" w:rsidP="00F8619C">
            <w:pPr>
              <w:pStyle w:val="ConsPlusNormal"/>
              <w:jc w:val="both"/>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F8619C" w:rsidTr="00184723">
        <w:tc>
          <w:tcPr>
            <w:tcW w:w="1701" w:type="dxa"/>
          </w:tcPr>
          <w:p w:rsidR="00F8619C" w:rsidRDefault="00F8619C" w:rsidP="00F8619C">
            <w:pPr>
              <w:pStyle w:val="ConsPlusNormal"/>
              <w:jc w:val="center"/>
            </w:pPr>
            <w:r>
              <w:t>2.1.7</w:t>
            </w:r>
          </w:p>
        </w:tc>
        <w:tc>
          <w:tcPr>
            <w:tcW w:w="7717" w:type="dxa"/>
          </w:tcPr>
          <w:p w:rsidR="00F8619C" w:rsidRDefault="00F8619C" w:rsidP="00F8619C">
            <w:pPr>
              <w:pStyle w:val="ConsPlusNormal"/>
              <w:jc w:val="both"/>
            </w:pPr>
            <w: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F8619C" w:rsidTr="00184723">
        <w:tc>
          <w:tcPr>
            <w:tcW w:w="1701" w:type="dxa"/>
          </w:tcPr>
          <w:p w:rsidR="00F8619C" w:rsidRDefault="00F8619C" w:rsidP="00F8619C">
            <w:pPr>
              <w:pStyle w:val="ConsPlusNormal"/>
              <w:jc w:val="center"/>
            </w:pPr>
            <w:r>
              <w:t>2.2</w:t>
            </w:r>
          </w:p>
        </w:tc>
        <w:tc>
          <w:tcPr>
            <w:tcW w:w="7717" w:type="dxa"/>
          </w:tcPr>
          <w:p w:rsidR="00F8619C" w:rsidRDefault="00F8619C" w:rsidP="00F8619C">
            <w:pPr>
              <w:pStyle w:val="ConsPlusNormal"/>
              <w:jc w:val="both"/>
            </w:pPr>
            <w:r>
              <w:t>Тема "Геологическое строение, рельеф и полезные ископаемые":</w:t>
            </w:r>
          </w:p>
        </w:tc>
      </w:tr>
      <w:tr w:rsidR="00F8619C" w:rsidTr="00184723">
        <w:tc>
          <w:tcPr>
            <w:tcW w:w="1701" w:type="dxa"/>
          </w:tcPr>
          <w:p w:rsidR="00F8619C" w:rsidRDefault="00F8619C" w:rsidP="00F8619C">
            <w:pPr>
              <w:pStyle w:val="ConsPlusNormal"/>
              <w:jc w:val="center"/>
            </w:pPr>
            <w:r>
              <w:t>2.2.1</w:t>
            </w:r>
          </w:p>
        </w:tc>
        <w:tc>
          <w:tcPr>
            <w:tcW w:w="7717" w:type="dxa"/>
          </w:tcPr>
          <w:p w:rsidR="00F8619C" w:rsidRDefault="00F8619C" w:rsidP="00F8619C">
            <w:pPr>
              <w:pStyle w:val="ConsPlusNormal"/>
              <w:jc w:val="both"/>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F8619C" w:rsidTr="00184723">
        <w:tc>
          <w:tcPr>
            <w:tcW w:w="1701" w:type="dxa"/>
          </w:tcPr>
          <w:p w:rsidR="00F8619C" w:rsidRDefault="00F8619C" w:rsidP="00F8619C">
            <w:pPr>
              <w:pStyle w:val="ConsPlusNormal"/>
              <w:jc w:val="center"/>
            </w:pPr>
            <w:r>
              <w:t>2.2.2</w:t>
            </w:r>
          </w:p>
        </w:tc>
        <w:tc>
          <w:tcPr>
            <w:tcW w:w="7717" w:type="dxa"/>
          </w:tcPr>
          <w:p w:rsidR="00F8619C" w:rsidRDefault="00F8619C" w:rsidP="00F8619C">
            <w:pPr>
              <w:pStyle w:val="ConsPlusNormal"/>
              <w:jc w:val="both"/>
            </w:pPr>
            <w:r>
              <w:t>сравнивать особенности рельефа отдельных территорий страны</w:t>
            </w:r>
          </w:p>
        </w:tc>
      </w:tr>
      <w:tr w:rsidR="00F8619C" w:rsidTr="00184723">
        <w:tc>
          <w:tcPr>
            <w:tcW w:w="1701" w:type="dxa"/>
          </w:tcPr>
          <w:p w:rsidR="00F8619C" w:rsidRDefault="00F8619C" w:rsidP="00F8619C">
            <w:pPr>
              <w:pStyle w:val="ConsPlusNormal"/>
              <w:jc w:val="center"/>
            </w:pPr>
            <w:r>
              <w:t>2.2.3</w:t>
            </w:r>
          </w:p>
        </w:tc>
        <w:tc>
          <w:tcPr>
            <w:tcW w:w="7717" w:type="dxa"/>
          </w:tcPr>
          <w:p w:rsidR="00F8619C" w:rsidRDefault="00F8619C" w:rsidP="00F8619C">
            <w:pPr>
              <w:pStyle w:val="ConsPlusNormal"/>
              <w:jc w:val="both"/>
            </w:pPr>
            <w:r>
              <w:t>объяснять особенности рельефа отдельных территорий страны</w:t>
            </w:r>
          </w:p>
        </w:tc>
      </w:tr>
      <w:tr w:rsidR="00F8619C" w:rsidTr="00184723">
        <w:tc>
          <w:tcPr>
            <w:tcW w:w="1701" w:type="dxa"/>
          </w:tcPr>
          <w:p w:rsidR="00F8619C" w:rsidRDefault="00F8619C" w:rsidP="00F8619C">
            <w:pPr>
              <w:pStyle w:val="ConsPlusNormal"/>
              <w:jc w:val="center"/>
            </w:pPr>
            <w:r>
              <w:t>2.2.4</w:t>
            </w:r>
          </w:p>
        </w:tc>
        <w:tc>
          <w:tcPr>
            <w:tcW w:w="7717" w:type="dxa"/>
          </w:tcPr>
          <w:p w:rsidR="00F8619C" w:rsidRDefault="00F8619C" w:rsidP="00F8619C">
            <w:pPr>
              <w:pStyle w:val="ConsPlusNormal"/>
              <w:jc w:val="both"/>
            </w:pPr>
            <w:r>
              <w:t>называть географические процессы и явления, определяющие особенности рельефа страны, отдельных регионов и своей местности</w:t>
            </w:r>
          </w:p>
        </w:tc>
      </w:tr>
      <w:tr w:rsidR="00F8619C" w:rsidTr="00184723">
        <w:tc>
          <w:tcPr>
            <w:tcW w:w="1701" w:type="dxa"/>
          </w:tcPr>
          <w:p w:rsidR="00F8619C" w:rsidRDefault="00F8619C" w:rsidP="00F8619C">
            <w:pPr>
              <w:pStyle w:val="ConsPlusNormal"/>
              <w:jc w:val="center"/>
            </w:pPr>
            <w:r>
              <w:t>2.2.5</w:t>
            </w:r>
          </w:p>
        </w:tc>
        <w:tc>
          <w:tcPr>
            <w:tcW w:w="7717" w:type="dxa"/>
          </w:tcPr>
          <w:p w:rsidR="00F8619C" w:rsidRDefault="00F8619C" w:rsidP="00F8619C">
            <w:pPr>
              <w:pStyle w:val="ConsPlusNormal"/>
              <w:jc w:val="both"/>
            </w:pPr>
            <w:r>
              <w:t>объяснять распространение по территории страны областей современного горообразования, землетрясений и вулканизма</w:t>
            </w:r>
          </w:p>
        </w:tc>
      </w:tr>
      <w:tr w:rsidR="00F8619C" w:rsidTr="00184723">
        <w:tc>
          <w:tcPr>
            <w:tcW w:w="1701" w:type="dxa"/>
          </w:tcPr>
          <w:p w:rsidR="00F8619C" w:rsidRDefault="00F8619C" w:rsidP="00F8619C">
            <w:pPr>
              <w:pStyle w:val="ConsPlusNormal"/>
              <w:jc w:val="center"/>
            </w:pPr>
            <w:r>
              <w:t>2.2.6</w:t>
            </w:r>
          </w:p>
        </w:tc>
        <w:tc>
          <w:tcPr>
            <w:tcW w:w="7717" w:type="dxa"/>
          </w:tcPr>
          <w:p w:rsidR="00F8619C" w:rsidRDefault="00F8619C" w:rsidP="00F8619C">
            <w:pPr>
              <w:pStyle w:val="ConsPlusNormal"/>
              <w:jc w:val="both"/>
            </w:pPr>
            <w:r>
              <w:t>применять понятия "плита", "щит", "моренный холм", "бараньи лбы", "бархан", "дюна"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2.2.7</w:t>
            </w:r>
          </w:p>
        </w:tc>
        <w:tc>
          <w:tcPr>
            <w:tcW w:w="7717" w:type="dxa"/>
          </w:tcPr>
          <w:p w:rsidR="00F8619C" w:rsidRDefault="00F8619C" w:rsidP="00F8619C">
            <w:pPr>
              <w:pStyle w:val="ConsPlusNormal"/>
              <w:jc w:val="both"/>
            </w:pPr>
            <w:r>
              <w:t>показывать на карте и (или) обозначать на контурной карте крупные формы рельефа</w:t>
            </w:r>
          </w:p>
        </w:tc>
      </w:tr>
      <w:tr w:rsidR="00F8619C" w:rsidTr="00184723">
        <w:tc>
          <w:tcPr>
            <w:tcW w:w="1701" w:type="dxa"/>
          </w:tcPr>
          <w:p w:rsidR="00F8619C" w:rsidRDefault="00F8619C" w:rsidP="00F8619C">
            <w:pPr>
              <w:pStyle w:val="ConsPlusNormal"/>
              <w:jc w:val="center"/>
            </w:pPr>
            <w:r>
              <w:lastRenderedPageBreak/>
              <w:t>2.3</w:t>
            </w:r>
          </w:p>
        </w:tc>
        <w:tc>
          <w:tcPr>
            <w:tcW w:w="7717" w:type="dxa"/>
          </w:tcPr>
          <w:p w:rsidR="00F8619C" w:rsidRDefault="00F8619C" w:rsidP="00F8619C">
            <w:pPr>
              <w:pStyle w:val="ConsPlusNormal"/>
              <w:jc w:val="both"/>
            </w:pPr>
            <w:r>
              <w:t>Тема "Климат и климатические ресурсы":</w:t>
            </w:r>
          </w:p>
        </w:tc>
      </w:tr>
      <w:tr w:rsidR="00F8619C" w:rsidTr="00184723">
        <w:tc>
          <w:tcPr>
            <w:tcW w:w="1701" w:type="dxa"/>
          </w:tcPr>
          <w:p w:rsidR="00F8619C" w:rsidRDefault="00F8619C" w:rsidP="00F8619C">
            <w:pPr>
              <w:pStyle w:val="ConsPlusNormal"/>
              <w:jc w:val="center"/>
            </w:pPr>
            <w:r>
              <w:t>2.3.1</w:t>
            </w:r>
          </w:p>
        </w:tc>
        <w:tc>
          <w:tcPr>
            <w:tcW w:w="7717" w:type="dxa"/>
          </w:tcPr>
          <w:p w:rsidR="00F8619C" w:rsidRDefault="00F8619C" w:rsidP="00F8619C">
            <w:pPr>
              <w:pStyle w:val="ConsPlusNormal"/>
              <w:jc w:val="both"/>
            </w:pPr>
            <w: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2.3.2</w:t>
            </w:r>
          </w:p>
        </w:tc>
        <w:tc>
          <w:tcPr>
            <w:tcW w:w="7717" w:type="dxa"/>
          </w:tcPr>
          <w:p w:rsidR="00F8619C" w:rsidRDefault="00F8619C" w:rsidP="00F8619C">
            <w:pPr>
              <w:pStyle w:val="ConsPlusNormal"/>
              <w:jc w:val="both"/>
            </w:pPr>
            <w:r>
              <w:t>сравнивать особенности климата отдельных территорий страны</w:t>
            </w:r>
          </w:p>
        </w:tc>
      </w:tr>
      <w:tr w:rsidR="00F8619C" w:rsidTr="00184723">
        <w:tc>
          <w:tcPr>
            <w:tcW w:w="1701" w:type="dxa"/>
          </w:tcPr>
          <w:p w:rsidR="00F8619C" w:rsidRDefault="00F8619C" w:rsidP="00F8619C">
            <w:pPr>
              <w:pStyle w:val="ConsPlusNormal"/>
              <w:jc w:val="center"/>
            </w:pPr>
            <w:r>
              <w:t>2.3.3</w:t>
            </w:r>
          </w:p>
        </w:tc>
        <w:tc>
          <w:tcPr>
            <w:tcW w:w="7717" w:type="dxa"/>
          </w:tcPr>
          <w:p w:rsidR="00F8619C" w:rsidRDefault="00F8619C" w:rsidP="00F8619C">
            <w:pPr>
              <w:pStyle w:val="ConsPlusNormal"/>
              <w:jc w:val="both"/>
            </w:pPr>
            <w:r>
              <w:t>объяснять особенности климата отдельных территорий страны</w:t>
            </w:r>
          </w:p>
        </w:tc>
      </w:tr>
      <w:tr w:rsidR="00F8619C" w:rsidTr="00184723">
        <w:tc>
          <w:tcPr>
            <w:tcW w:w="1701" w:type="dxa"/>
          </w:tcPr>
          <w:p w:rsidR="00F8619C" w:rsidRDefault="00F8619C" w:rsidP="00F8619C">
            <w:pPr>
              <w:pStyle w:val="ConsPlusNormal"/>
              <w:jc w:val="center"/>
            </w:pPr>
            <w:r>
              <w:t>2.3.4</w:t>
            </w:r>
          </w:p>
        </w:tc>
        <w:tc>
          <w:tcPr>
            <w:tcW w:w="7717" w:type="dxa"/>
          </w:tcPr>
          <w:p w:rsidR="00F8619C" w:rsidRDefault="00F8619C" w:rsidP="00F8619C">
            <w:pPr>
              <w:pStyle w:val="ConsPlusNormal"/>
              <w:jc w:val="both"/>
            </w:pPr>
            <w: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2.3.5</w:t>
            </w:r>
          </w:p>
        </w:tc>
        <w:tc>
          <w:tcPr>
            <w:tcW w:w="7717" w:type="dxa"/>
          </w:tcPr>
          <w:p w:rsidR="00F8619C" w:rsidRDefault="00F8619C" w:rsidP="00F8619C">
            <w:pPr>
              <w:pStyle w:val="ConsPlusNormal"/>
              <w:jc w:val="both"/>
            </w:pPr>
            <w:r>
              <w:t>описывать и прогнозировать погоду территории по карте погоды</w:t>
            </w:r>
          </w:p>
        </w:tc>
      </w:tr>
      <w:tr w:rsidR="00F8619C" w:rsidTr="00184723">
        <w:tc>
          <w:tcPr>
            <w:tcW w:w="1701" w:type="dxa"/>
          </w:tcPr>
          <w:p w:rsidR="00F8619C" w:rsidRDefault="00F8619C" w:rsidP="00F8619C">
            <w:pPr>
              <w:pStyle w:val="ConsPlusNormal"/>
              <w:jc w:val="center"/>
            </w:pPr>
            <w:r>
              <w:t>2.3.6</w:t>
            </w:r>
          </w:p>
        </w:tc>
        <w:tc>
          <w:tcPr>
            <w:tcW w:w="7717" w:type="dxa"/>
          </w:tcPr>
          <w:p w:rsidR="00F8619C" w:rsidRDefault="00F8619C" w:rsidP="00F8619C">
            <w:pPr>
              <w:pStyle w:val="ConsPlusNormal"/>
              <w:jc w:val="both"/>
            </w:pPr>
            <w: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F8619C" w:rsidTr="00184723">
        <w:tc>
          <w:tcPr>
            <w:tcW w:w="1701" w:type="dxa"/>
          </w:tcPr>
          <w:p w:rsidR="00F8619C" w:rsidRDefault="00F8619C" w:rsidP="00F8619C">
            <w:pPr>
              <w:pStyle w:val="ConsPlusNormal"/>
              <w:jc w:val="center"/>
            </w:pPr>
            <w:r>
              <w:t>2.3.7</w:t>
            </w:r>
          </w:p>
        </w:tc>
        <w:tc>
          <w:tcPr>
            <w:tcW w:w="7717" w:type="dxa"/>
          </w:tcPr>
          <w:p w:rsidR="00F8619C" w:rsidRDefault="00F8619C" w:rsidP="00F8619C">
            <w:pPr>
              <w:pStyle w:val="ConsPlusNormal"/>
              <w:jc w:val="both"/>
            </w:pPr>
            <w:r>
              <w:t>проводить классификацию типов климата России</w:t>
            </w:r>
          </w:p>
        </w:tc>
      </w:tr>
      <w:tr w:rsidR="00F8619C" w:rsidTr="00184723">
        <w:tc>
          <w:tcPr>
            <w:tcW w:w="1701" w:type="dxa"/>
          </w:tcPr>
          <w:p w:rsidR="00F8619C" w:rsidRDefault="00F8619C" w:rsidP="00F8619C">
            <w:pPr>
              <w:pStyle w:val="ConsPlusNormal"/>
              <w:jc w:val="center"/>
            </w:pPr>
            <w:r>
              <w:t>2.3.8</w:t>
            </w:r>
          </w:p>
        </w:tc>
        <w:tc>
          <w:tcPr>
            <w:tcW w:w="7717" w:type="dxa"/>
          </w:tcPr>
          <w:p w:rsidR="00F8619C" w:rsidRDefault="00F8619C" w:rsidP="00F8619C">
            <w:pPr>
              <w:pStyle w:val="ConsPlusNormal"/>
              <w:jc w:val="both"/>
            </w:pPr>
            <w: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F8619C" w:rsidTr="00184723">
        <w:tc>
          <w:tcPr>
            <w:tcW w:w="1701" w:type="dxa"/>
          </w:tcPr>
          <w:p w:rsidR="00F8619C" w:rsidRDefault="00F8619C" w:rsidP="00F8619C">
            <w:pPr>
              <w:pStyle w:val="ConsPlusNormal"/>
              <w:jc w:val="center"/>
            </w:pPr>
            <w:r>
              <w:t>2.3.9</w:t>
            </w:r>
          </w:p>
        </w:tc>
        <w:tc>
          <w:tcPr>
            <w:tcW w:w="7717" w:type="dxa"/>
          </w:tcPr>
          <w:p w:rsidR="00F8619C" w:rsidRDefault="00F8619C" w:rsidP="00F8619C">
            <w:pPr>
              <w:pStyle w:val="ConsPlusNormal"/>
              <w:jc w:val="both"/>
            </w:pPr>
            <w:r>
              <w:t>называть географические процессы и явления, определяющие особенности климата страны, отдельных регионов и своей местности</w:t>
            </w:r>
          </w:p>
        </w:tc>
      </w:tr>
      <w:tr w:rsidR="00F8619C" w:rsidTr="00184723">
        <w:tc>
          <w:tcPr>
            <w:tcW w:w="1701" w:type="dxa"/>
          </w:tcPr>
          <w:p w:rsidR="00F8619C" w:rsidRDefault="00F8619C" w:rsidP="00F8619C">
            <w:pPr>
              <w:pStyle w:val="ConsPlusNormal"/>
              <w:jc w:val="center"/>
            </w:pPr>
            <w:r>
              <w:t>2.4</w:t>
            </w:r>
          </w:p>
        </w:tc>
        <w:tc>
          <w:tcPr>
            <w:tcW w:w="7717" w:type="dxa"/>
          </w:tcPr>
          <w:p w:rsidR="00F8619C" w:rsidRDefault="00F8619C" w:rsidP="00F8619C">
            <w:pPr>
              <w:pStyle w:val="ConsPlusNormal"/>
              <w:jc w:val="both"/>
            </w:pPr>
            <w:r>
              <w:t>Тема "Моря России. Внутренние воды и водные ресурсы":</w:t>
            </w:r>
          </w:p>
        </w:tc>
      </w:tr>
      <w:tr w:rsidR="00F8619C" w:rsidTr="00184723">
        <w:tc>
          <w:tcPr>
            <w:tcW w:w="1701" w:type="dxa"/>
          </w:tcPr>
          <w:p w:rsidR="00F8619C" w:rsidRDefault="00F8619C" w:rsidP="00F8619C">
            <w:pPr>
              <w:pStyle w:val="ConsPlusNormal"/>
              <w:jc w:val="center"/>
            </w:pPr>
            <w:r>
              <w:t>2.4.1</w:t>
            </w:r>
          </w:p>
        </w:tc>
        <w:tc>
          <w:tcPr>
            <w:tcW w:w="7717" w:type="dxa"/>
          </w:tcPr>
          <w:p w:rsidR="00F8619C" w:rsidRDefault="00F8619C" w:rsidP="00F8619C">
            <w:pPr>
              <w:pStyle w:val="ConsPlusNormal"/>
              <w:jc w:val="both"/>
            </w:pPr>
            <w:r>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2.4.2</w:t>
            </w:r>
          </w:p>
        </w:tc>
        <w:tc>
          <w:tcPr>
            <w:tcW w:w="7717" w:type="dxa"/>
          </w:tcPr>
          <w:p w:rsidR="00F8619C" w:rsidRDefault="00F8619C" w:rsidP="00F8619C">
            <w:pPr>
              <w:pStyle w:val="ConsPlusNormal"/>
              <w:jc w:val="both"/>
            </w:pPr>
            <w:r>
              <w:t>сравнивать особенности морей, крупных рек и озер России</w:t>
            </w:r>
          </w:p>
        </w:tc>
      </w:tr>
      <w:tr w:rsidR="00F8619C" w:rsidTr="00184723">
        <w:tc>
          <w:tcPr>
            <w:tcW w:w="1701" w:type="dxa"/>
          </w:tcPr>
          <w:p w:rsidR="00F8619C" w:rsidRDefault="00F8619C" w:rsidP="00F8619C">
            <w:pPr>
              <w:pStyle w:val="ConsPlusNormal"/>
              <w:jc w:val="center"/>
            </w:pPr>
            <w:r>
              <w:t>2.4.3</w:t>
            </w:r>
          </w:p>
        </w:tc>
        <w:tc>
          <w:tcPr>
            <w:tcW w:w="7717" w:type="dxa"/>
          </w:tcPr>
          <w:p w:rsidR="00F8619C" w:rsidRDefault="00F8619C" w:rsidP="00F8619C">
            <w:pPr>
              <w:pStyle w:val="ConsPlusNormal"/>
              <w:jc w:val="both"/>
            </w:pPr>
            <w:r>
              <w:t>объяснять особенности климата морей, крупных рек и озер России</w:t>
            </w:r>
          </w:p>
        </w:tc>
      </w:tr>
      <w:tr w:rsidR="00F8619C" w:rsidTr="00184723">
        <w:tc>
          <w:tcPr>
            <w:tcW w:w="1701" w:type="dxa"/>
          </w:tcPr>
          <w:p w:rsidR="00F8619C" w:rsidRDefault="00F8619C" w:rsidP="00F8619C">
            <w:pPr>
              <w:pStyle w:val="ConsPlusNormal"/>
              <w:jc w:val="center"/>
            </w:pPr>
            <w:r>
              <w:t>2.5</w:t>
            </w:r>
          </w:p>
        </w:tc>
        <w:tc>
          <w:tcPr>
            <w:tcW w:w="7717" w:type="dxa"/>
          </w:tcPr>
          <w:p w:rsidR="00F8619C" w:rsidRDefault="00F8619C" w:rsidP="00F8619C">
            <w:pPr>
              <w:pStyle w:val="ConsPlusNormal"/>
              <w:jc w:val="both"/>
            </w:pPr>
            <w:r>
              <w:t>Тема "Природно-хозяйственные зоны России":</w:t>
            </w:r>
          </w:p>
        </w:tc>
      </w:tr>
      <w:tr w:rsidR="00F8619C" w:rsidTr="00184723">
        <w:tc>
          <w:tcPr>
            <w:tcW w:w="1701" w:type="dxa"/>
          </w:tcPr>
          <w:p w:rsidR="00F8619C" w:rsidRDefault="00F8619C" w:rsidP="00F8619C">
            <w:pPr>
              <w:pStyle w:val="ConsPlusNormal"/>
              <w:jc w:val="center"/>
            </w:pPr>
            <w:r>
              <w:t>2.5.1</w:t>
            </w:r>
          </w:p>
        </w:tc>
        <w:tc>
          <w:tcPr>
            <w:tcW w:w="7717" w:type="dxa"/>
          </w:tcPr>
          <w:p w:rsidR="00F8619C" w:rsidRDefault="00F8619C" w:rsidP="00F8619C">
            <w:pPr>
              <w:pStyle w:val="ConsPlusNormal"/>
              <w:jc w:val="both"/>
            </w:pPr>
            <w:r>
              <w:t>показывать на карте и (или) обозначать на контурной карте границы природно-хозяйственных зон в пределах страны; Арктической зоны</w:t>
            </w:r>
          </w:p>
        </w:tc>
      </w:tr>
      <w:tr w:rsidR="00F8619C" w:rsidTr="00184723">
        <w:tc>
          <w:tcPr>
            <w:tcW w:w="1701" w:type="dxa"/>
          </w:tcPr>
          <w:p w:rsidR="00F8619C" w:rsidRDefault="00F8619C" w:rsidP="00F8619C">
            <w:pPr>
              <w:pStyle w:val="ConsPlusNormal"/>
              <w:jc w:val="center"/>
            </w:pPr>
            <w:r>
              <w:t>2.5.2</w:t>
            </w:r>
          </w:p>
        </w:tc>
        <w:tc>
          <w:tcPr>
            <w:tcW w:w="7717" w:type="dxa"/>
          </w:tcPr>
          <w:p w:rsidR="00F8619C" w:rsidRDefault="00F8619C" w:rsidP="00F8619C">
            <w:pPr>
              <w:pStyle w:val="ConsPlusNormal"/>
              <w:jc w:val="both"/>
            </w:pPr>
            <w:r>
              <w:t>сравнивать особенности растительного и животного мира и почв природных зон России</w:t>
            </w:r>
          </w:p>
        </w:tc>
      </w:tr>
      <w:tr w:rsidR="00F8619C" w:rsidTr="00184723">
        <w:tc>
          <w:tcPr>
            <w:tcW w:w="1701" w:type="dxa"/>
          </w:tcPr>
          <w:p w:rsidR="00F8619C" w:rsidRDefault="00F8619C" w:rsidP="00F8619C">
            <w:pPr>
              <w:pStyle w:val="ConsPlusNormal"/>
              <w:jc w:val="center"/>
            </w:pPr>
            <w:r>
              <w:t>2.5.3</w:t>
            </w:r>
          </w:p>
        </w:tc>
        <w:tc>
          <w:tcPr>
            <w:tcW w:w="7717" w:type="dxa"/>
          </w:tcPr>
          <w:p w:rsidR="00F8619C" w:rsidRDefault="00F8619C" w:rsidP="00F8619C">
            <w:pPr>
              <w:pStyle w:val="ConsPlusNormal"/>
              <w:jc w:val="both"/>
            </w:pPr>
            <w:r>
              <w:t>объяснять особенности растительного и животного мира и почв природных зон России</w:t>
            </w:r>
          </w:p>
        </w:tc>
      </w:tr>
      <w:tr w:rsidR="00F8619C" w:rsidTr="00184723">
        <w:tc>
          <w:tcPr>
            <w:tcW w:w="1701" w:type="dxa"/>
          </w:tcPr>
          <w:p w:rsidR="00F8619C" w:rsidRDefault="00F8619C" w:rsidP="00F8619C">
            <w:pPr>
              <w:pStyle w:val="ConsPlusNormal"/>
              <w:jc w:val="center"/>
            </w:pPr>
            <w:r>
              <w:t>2.5.4</w:t>
            </w:r>
          </w:p>
        </w:tc>
        <w:tc>
          <w:tcPr>
            <w:tcW w:w="7717" w:type="dxa"/>
          </w:tcPr>
          <w:p w:rsidR="00F8619C" w:rsidRDefault="00F8619C" w:rsidP="00F8619C">
            <w:pPr>
              <w:pStyle w:val="ConsPlusNormal"/>
              <w:jc w:val="both"/>
            </w:pPr>
            <w:r>
              <w:t>проводить классификацию типов почв России</w:t>
            </w:r>
          </w:p>
        </w:tc>
      </w:tr>
      <w:tr w:rsidR="00F8619C" w:rsidTr="00184723">
        <w:tc>
          <w:tcPr>
            <w:tcW w:w="1701" w:type="dxa"/>
          </w:tcPr>
          <w:p w:rsidR="00F8619C" w:rsidRDefault="00F8619C" w:rsidP="00F8619C">
            <w:pPr>
              <w:pStyle w:val="ConsPlusNormal"/>
              <w:jc w:val="center"/>
            </w:pPr>
            <w:r>
              <w:t>2.5.5</w:t>
            </w:r>
          </w:p>
        </w:tc>
        <w:tc>
          <w:tcPr>
            <w:tcW w:w="7717" w:type="dxa"/>
          </w:tcPr>
          <w:p w:rsidR="00F8619C" w:rsidRDefault="00F8619C" w:rsidP="00F8619C">
            <w:pPr>
              <w:pStyle w:val="ConsPlusNormal"/>
              <w:jc w:val="both"/>
            </w:pPr>
            <w:r>
              <w:t>приводить примеры мер безопасности, в том числе для экономики семьи, в случае природных стихийных бедствий и техногенных катастроф</w:t>
            </w:r>
          </w:p>
        </w:tc>
      </w:tr>
      <w:tr w:rsidR="00F8619C" w:rsidTr="00184723">
        <w:tc>
          <w:tcPr>
            <w:tcW w:w="1701" w:type="dxa"/>
          </w:tcPr>
          <w:p w:rsidR="00F8619C" w:rsidRDefault="00F8619C" w:rsidP="00F8619C">
            <w:pPr>
              <w:pStyle w:val="ConsPlusNormal"/>
              <w:jc w:val="center"/>
            </w:pPr>
            <w:r>
              <w:lastRenderedPageBreak/>
              <w:t>2.5.6</w:t>
            </w:r>
          </w:p>
        </w:tc>
        <w:tc>
          <w:tcPr>
            <w:tcW w:w="7717" w:type="dxa"/>
          </w:tcPr>
          <w:p w:rsidR="00F8619C" w:rsidRDefault="00F8619C" w:rsidP="00F8619C">
            <w:pPr>
              <w:pStyle w:val="ConsPlusNormal"/>
              <w:jc w:val="both"/>
            </w:pPr>
            <w: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F8619C" w:rsidTr="00184723">
        <w:tc>
          <w:tcPr>
            <w:tcW w:w="1701" w:type="dxa"/>
          </w:tcPr>
          <w:p w:rsidR="00F8619C" w:rsidRDefault="00F8619C" w:rsidP="00F8619C">
            <w:pPr>
              <w:pStyle w:val="ConsPlusNormal"/>
              <w:jc w:val="center"/>
            </w:pPr>
            <w:r>
              <w:t>2.5.7</w:t>
            </w:r>
          </w:p>
        </w:tc>
        <w:tc>
          <w:tcPr>
            <w:tcW w:w="7717" w:type="dxa"/>
          </w:tcPr>
          <w:p w:rsidR="00F8619C" w:rsidRDefault="00F8619C" w:rsidP="00F8619C">
            <w:pPr>
              <w:pStyle w:val="ConsPlusNormal"/>
              <w:jc w:val="both"/>
            </w:pPr>
            <w:r>
              <w:t>приводить примеры особо охраняемых природных территорий России и своего края, животных и растений, занесенных в Красную книгу России</w:t>
            </w:r>
          </w:p>
        </w:tc>
      </w:tr>
      <w:tr w:rsidR="00F8619C" w:rsidTr="00184723">
        <w:tc>
          <w:tcPr>
            <w:tcW w:w="1701" w:type="dxa"/>
          </w:tcPr>
          <w:p w:rsidR="00F8619C" w:rsidRDefault="00F8619C" w:rsidP="00F8619C">
            <w:pPr>
              <w:pStyle w:val="ConsPlusNormal"/>
              <w:jc w:val="center"/>
            </w:pPr>
            <w:r>
              <w:t>3</w:t>
            </w:r>
          </w:p>
        </w:tc>
        <w:tc>
          <w:tcPr>
            <w:tcW w:w="7717" w:type="dxa"/>
          </w:tcPr>
          <w:p w:rsidR="00F8619C" w:rsidRDefault="00F8619C" w:rsidP="00F8619C">
            <w:pPr>
              <w:pStyle w:val="ConsPlusNormal"/>
              <w:jc w:val="both"/>
            </w:pPr>
            <w:r>
              <w:t>По разделу "Население России"</w:t>
            </w:r>
          </w:p>
        </w:tc>
      </w:tr>
      <w:tr w:rsidR="00F8619C" w:rsidTr="00184723">
        <w:tc>
          <w:tcPr>
            <w:tcW w:w="1701" w:type="dxa"/>
          </w:tcPr>
          <w:p w:rsidR="00F8619C" w:rsidRDefault="00F8619C" w:rsidP="00F8619C">
            <w:pPr>
              <w:pStyle w:val="ConsPlusNormal"/>
              <w:jc w:val="center"/>
            </w:pPr>
            <w:r>
              <w:t>3.1</w:t>
            </w:r>
          </w:p>
        </w:tc>
        <w:tc>
          <w:tcPr>
            <w:tcW w:w="7717" w:type="dxa"/>
          </w:tcPr>
          <w:p w:rsidR="00F8619C" w:rsidRDefault="00F8619C" w:rsidP="00F8619C">
            <w:pPr>
              <w:pStyle w:val="ConsPlusNormal"/>
              <w:jc w:val="both"/>
            </w:pPr>
            <w:r>
              <w:t>Тема "Численность населения России":</w:t>
            </w:r>
          </w:p>
        </w:tc>
      </w:tr>
      <w:tr w:rsidR="00F8619C" w:rsidTr="00184723">
        <w:tc>
          <w:tcPr>
            <w:tcW w:w="1701" w:type="dxa"/>
          </w:tcPr>
          <w:p w:rsidR="00F8619C" w:rsidRDefault="00F8619C" w:rsidP="00F8619C">
            <w:pPr>
              <w:pStyle w:val="ConsPlusNormal"/>
              <w:jc w:val="center"/>
            </w:pPr>
            <w:r>
              <w:t>3.1.1</w:t>
            </w:r>
          </w:p>
        </w:tc>
        <w:tc>
          <w:tcPr>
            <w:tcW w:w="7717" w:type="dxa"/>
          </w:tcPr>
          <w:p w:rsidR="00F8619C" w:rsidRDefault="00F8619C" w:rsidP="00F8619C">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F8619C" w:rsidTr="00184723">
        <w:tc>
          <w:tcPr>
            <w:tcW w:w="1701" w:type="dxa"/>
          </w:tcPr>
          <w:p w:rsidR="00F8619C" w:rsidRDefault="00F8619C" w:rsidP="00F8619C">
            <w:pPr>
              <w:pStyle w:val="ConsPlusNormal"/>
              <w:jc w:val="center"/>
            </w:pPr>
            <w:r>
              <w:t>3.1.2</w:t>
            </w:r>
          </w:p>
        </w:tc>
        <w:tc>
          <w:tcPr>
            <w:tcW w:w="7717" w:type="dxa"/>
          </w:tcPr>
          <w:p w:rsidR="00F8619C" w:rsidRDefault="00F8619C" w:rsidP="00F8619C">
            <w:pPr>
              <w:pStyle w:val="ConsPlusNormal"/>
              <w:jc w:val="both"/>
            </w:pPr>
            <w:r>
              <w:t>сравнивать показатели воспроизводства и качества населения России с мировыми показателями и показателями других стран</w:t>
            </w:r>
          </w:p>
        </w:tc>
      </w:tr>
      <w:tr w:rsidR="00F8619C" w:rsidTr="00184723">
        <w:tc>
          <w:tcPr>
            <w:tcW w:w="1701" w:type="dxa"/>
          </w:tcPr>
          <w:p w:rsidR="00F8619C" w:rsidRDefault="00F8619C" w:rsidP="00F8619C">
            <w:pPr>
              <w:pStyle w:val="ConsPlusNormal"/>
              <w:jc w:val="center"/>
            </w:pPr>
            <w:r>
              <w:t>3.1.3</w:t>
            </w:r>
          </w:p>
        </w:tc>
        <w:tc>
          <w:tcPr>
            <w:tcW w:w="7717" w:type="dxa"/>
          </w:tcPr>
          <w:p w:rsidR="00F8619C" w:rsidRDefault="00F8619C" w:rsidP="00F8619C">
            <w:pPr>
              <w:pStyle w:val="ConsPlusNormal"/>
              <w:jc w:val="both"/>
            </w:pPr>
            <w:r>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F8619C" w:rsidTr="00184723">
        <w:tc>
          <w:tcPr>
            <w:tcW w:w="1701" w:type="dxa"/>
          </w:tcPr>
          <w:p w:rsidR="00F8619C" w:rsidRDefault="00F8619C" w:rsidP="00F8619C">
            <w:pPr>
              <w:pStyle w:val="ConsPlusNormal"/>
              <w:jc w:val="center"/>
            </w:pPr>
            <w:r>
              <w:t>3.1.4</w:t>
            </w:r>
          </w:p>
        </w:tc>
        <w:tc>
          <w:tcPr>
            <w:tcW w:w="7717" w:type="dxa"/>
          </w:tcPr>
          <w:p w:rsidR="00F8619C" w:rsidRDefault="00F8619C" w:rsidP="00F8619C">
            <w:pPr>
              <w:pStyle w:val="ConsPlusNormal"/>
              <w:jc w:val="both"/>
            </w:pPr>
            <w:r>
              <w:t>проводить классификацию населенных пунктов и регионов России по заданным основаниям</w:t>
            </w:r>
          </w:p>
        </w:tc>
      </w:tr>
      <w:tr w:rsidR="00F8619C" w:rsidTr="00184723">
        <w:tc>
          <w:tcPr>
            <w:tcW w:w="1701" w:type="dxa"/>
          </w:tcPr>
          <w:p w:rsidR="00F8619C" w:rsidRDefault="00F8619C" w:rsidP="00F8619C">
            <w:pPr>
              <w:pStyle w:val="ConsPlusNormal"/>
              <w:jc w:val="center"/>
            </w:pPr>
            <w:r>
              <w:t>3.1.5</w:t>
            </w:r>
          </w:p>
        </w:tc>
        <w:tc>
          <w:tcPr>
            <w:tcW w:w="7717" w:type="dxa"/>
          </w:tcPr>
          <w:p w:rsidR="00F8619C" w:rsidRDefault="00F8619C" w:rsidP="00F8619C">
            <w:pPr>
              <w:pStyle w:val="ConsPlusNormal"/>
              <w:jc w:val="both"/>
            </w:pPr>
            <w: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F8619C" w:rsidTr="00184723">
        <w:tc>
          <w:tcPr>
            <w:tcW w:w="1701" w:type="dxa"/>
          </w:tcPr>
          <w:p w:rsidR="00F8619C" w:rsidRDefault="00F8619C" w:rsidP="00F8619C">
            <w:pPr>
              <w:pStyle w:val="ConsPlusNormal"/>
              <w:jc w:val="center"/>
            </w:pPr>
            <w:r>
              <w:t>3.1.6</w:t>
            </w:r>
          </w:p>
        </w:tc>
        <w:tc>
          <w:tcPr>
            <w:tcW w:w="7717" w:type="dxa"/>
          </w:tcPr>
          <w:p w:rsidR="00F8619C" w:rsidRDefault="00F8619C" w:rsidP="00F8619C">
            <w:pPr>
              <w:pStyle w:val="ConsPlusNormal"/>
              <w:jc w:val="both"/>
            </w:pPr>
            <w: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3.1.7</w:t>
            </w:r>
          </w:p>
        </w:tc>
        <w:tc>
          <w:tcPr>
            <w:tcW w:w="7717" w:type="dxa"/>
          </w:tcPr>
          <w:p w:rsidR="00F8619C" w:rsidRDefault="00F8619C" w:rsidP="00F8619C">
            <w:pPr>
              <w:pStyle w:val="ConsPlusNormal"/>
              <w:jc w:val="both"/>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3.2</w:t>
            </w:r>
          </w:p>
        </w:tc>
        <w:tc>
          <w:tcPr>
            <w:tcW w:w="7717" w:type="dxa"/>
          </w:tcPr>
          <w:p w:rsidR="00F8619C" w:rsidRDefault="00F8619C" w:rsidP="00F8619C">
            <w:pPr>
              <w:pStyle w:val="ConsPlusNormal"/>
              <w:jc w:val="both"/>
            </w:pPr>
            <w:r>
              <w:t>Тема "Территориальные особенности размещения населения России":</w:t>
            </w:r>
          </w:p>
        </w:tc>
      </w:tr>
      <w:tr w:rsidR="00F8619C" w:rsidTr="00184723">
        <w:tc>
          <w:tcPr>
            <w:tcW w:w="1701" w:type="dxa"/>
          </w:tcPr>
          <w:p w:rsidR="00F8619C" w:rsidRDefault="00F8619C" w:rsidP="00F8619C">
            <w:pPr>
              <w:pStyle w:val="ConsPlusNormal"/>
              <w:jc w:val="center"/>
            </w:pPr>
            <w:r>
              <w:t>3.2.1</w:t>
            </w:r>
          </w:p>
        </w:tc>
        <w:tc>
          <w:tcPr>
            <w:tcW w:w="7717" w:type="dxa"/>
          </w:tcPr>
          <w:p w:rsidR="00F8619C" w:rsidRDefault="00F8619C" w:rsidP="00F8619C">
            <w:pPr>
              <w:pStyle w:val="ConsPlusNormal"/>
              <w:jc w:val="both"/>
            </w:pPr>
            <w:r>
              <w:t>применять понятия "плотность населения", "основная полоса (зона) расселения", "урбанизация", "городская агломерация", "поселок городского типа"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3.2.2</w:t>
            </w:r>
          </w:p>
        </w:tc>
        <w:tc>
          <w:tcPr>
            <w:tcW w:w="7717" w:type="dxa"/>
          </w:tcPr>
          <w:p w:rsidR="00F8619C" w:rsidRDefault="00F8619C" w:rsidP="00F8619C">
            <w:pPr>
              <w:pStyle w:val="ConsPlusNormal"/>
              <w:jc w:val="both"/>
            </w:pPr>
            <w:r>
              <w:t>различать и сравнивать территории по плотности населения</w:t>
            </w:r>
          </w:p>
        </w:tc>
      </w:tr>
      <w:tr w:rsidR="00F8619C" w:rsidTr="00184723">
        <w:tc>
          <w:tcPr>
            <w:tcW w:w="1701" w:type="dxa"/>
          </w:tcPr>
          <w:p w:rsidR="00F8619C" w:rsidRDefault="00F8619C" w:rsidP="00F8619C">
            <w:pPr>
              <w:pStyle w:val="ConsPlusNormal"/>
              <w:jc w:val="center"/>
            </w:pPr>
            <w:r>
              <w:t>3.2.3</w:t>
            </w:r>
          </w:p>
        </w:tc>
        <w:tc>
          <w:tcPr>
            <w:tcW w:w="7717" w:type="dxa"/>
          </w:tcPr>
          <w:p w:rsidR="00F8619C" w:rsidRDefault="00F8619C" w:rsidP="00F8619C">
            <w:pPr>
              <w:pStyle w:val="ConsPlusNormal"/>
              <w:jc w:val="both"/>
            </w:pPr>
            <w:r>
              <w:t>объяснять особенности размещения населения России и ее отдельных регионов</w:t>
            </w:r>
          </w:p>
        </w:tc>
      </w:tr>
      <w:tr w:rsidR="00F8619C" w:rsidTr="00184723">
        <w:tc>
          <w:tcPr>
            <w:tcW w:w="1701" w:type="dxa"/>
          </w:tcPr>
          <w:p w:rsidR="00F8619C" w:rsidRDefault="00F8619C" w:rsidP="00F8619C">
            <w:pPr>
              <w:pStyle w:val="ConsPlusNormal"/>
              <w:jc w:val="center"/>
            </w:pPr>
            <w:r>
              <w:t>3.2.4</w:t>
            </w:r>
          </w:p>
        </w:tc>
        <w:tc>
          <w:tcPr>
            <w:tcW w:w="7717" w:type="dxa"/>
          </w:tcPr>
          <w:p w:rsidR="00F8619C" w:rsidRDefault="00F8619C" w:rsidP="00F8619C">
            <w:pPr>
              <w:pStyle w:val="ConsPlusNormal"/>
              <w:jc w:val="both"/>
            </w:pPr>
            <w:r>
              <w:t>использовать знания о городском и сельском населении для решения практико-ориентированных задач в контексте реальной жизни</w:t>
            </w:r>
          </w:p>
        </w:tc>
      </w:tr>
      <w:tr w:rsidR="00F8619C" w:rsidTr="00184723">
        <w:tc>
          <w:tcPr>
            <w:tcW w:w="1701" w:type="dxa"/>
          </w:tcPr>
          <w:p w:rsidR="00F8619C" w:rsidRDefault="00F8619C" w:rsidP="00F8619C">
            <w:pPr>
              <w:pStyle w:val="ConsPlusNormal"/>
              <w:jc w:val="center"/>
            </w:pPr>
            <w:r>
              <w:lastRenderedPageBreak/>
              <w:t>3.3</w:t>
            </w:r>
          </w:p>
        </w:tc>
        <w:tc>
          <w:tcPr>
            <w:tcW w:w="7717" w:type="dxa"/>
          </w:tcPr>
          <w:p w:rsidR="00F8619C" w:rsidRDefault="00F8619C" w:rsidP="00F8619C">
            <w:pPr>
              <w:pStyle w:val="ConsPlusNormal"/>
              <w:jc w:val="both"/>
            </w:pPr>
            <w:r>
              <w:t>Тема "Народы и религии России":</w:t>
            </w:r>
          </w:p>
        </w:tc>
      </w:tr>
      <w:tr w:rsidR="00F8619C" w:rsidTr="00184723">
        <w:tc>
          <w:tcPr>
            <w:tcW w:w="1701" w:type="dxa"/>
          </w:tcPr>
          <w:p w:rsidR="00F8619C" w:rsidRDefault="00F8619C" w:rsidP="00F8619C">
            <w:pPr>
              <w:pStyle w:val="ConsPlusNormal"/>
              <w:jc w:val="center"/>
            </w:pPr>
            <w:r>
              <w:t>3.3.1</w:t>
            </w:r>
          </w:p>
        </w:tc>
        <w:tc>
          <w:tcPr>
            <w:tcW w:w="7717" w:type="dxa"/>
          </w:tcPr>
          <w:p w:rsidR="00F8619C" w:rsidRDefault="00F8619C" w:rsidP="00F8619C">
            <w:pPr>
              <w:pStyle w:val="ConsPlusNormal"/>
              <w:jc w:val="both"/>
            </w:pPr>
            <w: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F8619C" w:rsidTr="00184723">
        <w:tc>
          <w:tcPr>
            <w:tcW w:w="1701" w:type="dxa"/>
          </w:tcPr>
          <w:p w:rsidR="00F8619C" w:rsidRDefault="00F8619C" w:rsidP="00F8619C">
            <w:pPr>
              <w:pStyle w:val="ConsPlusNormal"/>
              <w:jc w:val="center"/>
            </w:pPr>
            <w:r>
              <w:t>3.4</w:t>
            </w:r>
          </w:p>
        </w:tc>
        <w:tc>
          <w:tcPr>
            <w:tcW w:w="7717" w:type="dxa"/>
          </w:tcPr>
          <w:p w:rsidR="00F8619C" w:rsidRDefault="00F8619C" w:rsidP="00F8619C">
            <w:pPr>
              <w:pStyle w:val="ConsPlusNormal"/>
              <w:jc w:val="both"/>
            </w:pPr>
            <w:r>
              <w:t>Тема "Половой и возрастной состав населения России":</w:t>
            </w:r>
          </w:p>
        </w:tc>
      </w:tr>
      <w:tr w:rsidR="00F8619C" w:rsidTr="00184723">
        <w:tc>
          <w:tcPr>
            <w:tcW w:w="1701" w:type="dxa"/>
          </w:tcPr>
          <w:p w:rsidR="00F8619C" w:rsidRDefault="00F8619C" w:rsidP="00F8619C">
            <w:pPr>
              <w:pStyle w:val="ConsPlusNormal"/>
              <w:jc w:val="center"/>
            </w:pPr>
            <w:r>
              <w:t>3.4.1</w:t>
            </w:r>
          </w:p>
        </w:tc>
        <w:tc>
          <w:tcPr>
            <w:tcW w:w="7717" w:type="dxa"/>
          </w:tcPr>
          <w:p w:rsidR="00F8619C" w:rsidRDefault="00F8619C" w:rsidP="00F8619C">
            <w:pPr>
              <w:pStyle w:val="ConsPlusNormal"/>
              <w:jc w:val="both"/>
            </w:pPr>
            <w: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3.5</w:t>
            </w:r>
          </w:p>
        </w:tc>
        <w:tc>
          <w:tcPr>
            <w:tcW w:w="7717" w:type="dxa"/>
          </w:tcPr>
          <w:p w:rsidR="00F8619C" w:rsidRDefault="00F8619C" w:rsidP="00F8619C">
            <w:pPr>
              <w:pStyle w:val="ConsPlusNormal"/>
              <w:jc w:val="both"/>
            </w:pPr>
            <w:r>
              <w:t>Тема "Человеческий капитал России":</w:t>
            </w:r>
          </w:p>
        </w:tc>
      </w:tr>
      <w:tr w:rsidR="00F8619C" w:rsidTr="00184723">
        <w:tc>
          <w:tcPr>
            <w:tcW w:w="1701" w:type="dxa"/>
          </w:tcPr>
          <w:p w:rsidR="00F8619C" w:rsidRDefault="00F8619C" w:rsidP="00F8619C">
            <w:pPr>
              <w:pStyle w:val="ConsPlusNormal"/>
              <w:jc w:val="center"/>
            </w:pPr>
            <w:r>
              <w:t>3.5.1</w:t>
            </w:r>
          </w:p>
        </w:tc>
        <w:tc>
          <w:tcPr>
            <w:tcW w:w="7717" w:type="dxa"/>
          </w:tcPr>
          <w:p w:rsidR="00F8619C" w:rsidRDefault="00F8619C" w:rsidP="00F8619C">
            <w:pPr>
              <w:pStyle w:val="ConsPlusNormal"/>
              <w:jc w:val="both"/>
            </w:pPr>
            <w: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3.5.2</w:t>
            </w:r>
          </w:p>
        </w:tc>
        <w:tc>
          <w:tcPr>
            <w:tcW w:w="7717" w:type="dxa"/>
          </w:tcPr>
          <w:p w:rsidR="00F8619C" w:rsidRDefault="00F8619C" w:rsidP="00F8619C">
            <w:pPr>
              <w:pStyle w:val="ConsPlusNormal"/>
              <w:jc w:val="both"/>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F8619C" w:rsidRDefault="00F8619C" w:rsidP="00F8619C">
      <w:pPr>
        <w:pStyle w:val="ConsPlusNormal"/>
        <w:ind w:firstLine="540"/>
        <w:jc w:val="both"/>
      </w:pPr>
    </w:p>
    <w:p w:rsidR="00F8619C" w:rsidRDefault="00F8619C" w:rsidP="00F8619C">
      <w:pPr>
        <w:pStyle w:val="ConsPlusNormal"/>
        <w:jc w:val="right"/>
      </w:pPr>
      <w:r>
        <w:t>Таблица 21.7</w:t>
      </w:r>
    </w:p>
    <w:p w:rsidR="00F8619C" w:rsidRDefault="00F8619C" w:rsidP="00F8619C">
      <w:pPr>
        <w:pStyle w:val="ConsPlusNormal"/>
        <w:jc w:val="center"/>
      </w:pPr>
      <w: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F8619C" w:rsidTr="00184723">
        <w:tc>
          <w:tcPr>
            <w:tcW w:w="1134" w:type="dxa"/>
          </w:tcPr>
          <w:p w:rsidR="00F8619C" w:rsidRDefault="00F8619C" w:rsidP="00F8619C">
            <w:pPr>
              <w:pStyle w:val="ConsPlusNormal"/>
              <w:jc w:val="center"/>
            </w:pPr>
            <w:r>
              <w:t>Код</w:t>
            </w:r>
          </w:p>
        </w:tc>
        <w:tc>
          <w:tcPr>
            <w:tcW w:w="8284" w:type="dxa"/>
          </w:tcPr>
          <w:p w:rsidR="00F8619C" w:rsidRDefault="00F8619C" w:rsidP="00F8619C">
            <w:pPr>
              <w:pStyle w:val="ConsPlusNormal"/>
              <w:jc w:val="center"/>
            </w:pPr>
            <w:r>
              <w:t>Проверяемый элемент содержания</w:t>
            </w:r>
          </w:p>
        </w:tc>
      </w:tr>
      <w:tr w:rsidR="00F8619C" w:rsidTr="00184723">
        <w:tc>
          <w:tcPr>
            <w:tcW w:w="1134" w:type="dxa"/>
          </w:tcPr>
          <w:p w:rsidR="00F8619C" w:rsidRDefault="00F8619C" w:rsidP="00F8619C">
            <w:pPr>
              <w:pStyle w:val="ConsPlusNormal"/>
              <w:jc w:val="center"/>
            </w:pPr>
            <w:r>
              <w:t>1</w:t>
            </w:r>
          </w:p>
        </w:tc>
        <w:tc>
          <w:tcPr>
            <w:tcW w:w="8284" w:type="dxa"/>
          </w:tcPr>
          <w:p w:rsidR="00F8619C" w:rsidRDefault="00F8619C" w:rsidP="00F8619C">
            <w:pPr>
              <w:pStyle w:val="ConsPlusNormal"/>
              <w:jc w:val="both"/>
            </w:pPr>
            <w:r>
              <w:t>Географическое положение и границы России</w:t>
            </w:r>
          </w:p>
        </w:tc>
      </w:tr>
      <w:tr w:rsidR="00F8619C" w:rsidTr="00184723">
        <w:tc>
          <w:tcPr>
            <w:tcW w:w="1134" w:type="dxa"/>
          </w:tcPr>
          <w:p w:rsidR="00F8619C" w:rsidRDefault="00F8619C" w:rsidP="00F8619C">
            <w:pPr>
              <w:pStyle w:val="ConsPlusNormal"/>
              <w:jc w:val="center"/>
            </w:pPr>
            <w:r>
              <w:t>1.1</w:t>
            </w:r>
          </w:p>
        </w:tc>
        <w:tc>
          <w:tcPr>
            <w:tcW w:w="8284" w:type="dxa"/>
          </w:tcPr>
          <w:p w:rsidR="00F8619C" w:rsidRDefault="00F8619C" w:rsidP="00F8619C">
            <w:pPr>
              <w:pStyle w:val="ConsPlusNormal"/>
              <w:jc w:val="both"/>
            </w:pPr>
            <w: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F8619C" w:rsidTr="00184723">
        <w:tc>
          <w:tcPr>
            <w:tcW w:w="1134" w:type="dxa"/>
          </w:tcPr>
          <w:p w:rsidR="00F8619C" w:rsidRDefault="00F8619C" w:rsidP="00F8619C">
            <w:pPr>
              <w:pStyle w:val="ConsPlusNormal"/>
              <w:jc w:val="center"/>
            </w:pPr>
            <w:r>
              <w:t>1.2</w:t>
            </w:r>
          </w:p>
        </w:tc>
        <w:tc>
          <w:tcPr>
            <w:tcW w:w="8284" w:type="dxa"/>
          </w:tcPr>
          <w:p w:rsidR="00F8619C" w:rsidRDefault="00F8619C" w:rsidP="00F8619C">
            <w:pPr>
              <w:pStyle w:val="ConsPlusNormal"/>
              <w:jc w:val="both"/>
            </w:pPr>
            <w:r>
              <w:t>История формирования и освоения территории России</w:t>
            </w:r>
          </w:p>
        </w:tc>
      </w:tr>
      <w:tr w:rsidR="00F8619C" w:rsidTr="00184723">
        <w:tc>
          <w:tcPr>
            <w:tcW w:w="1134" w:type="dxa"/>
          </w:tcPr>
          <w:p w:rsidR="00F8619C" w:rsidRDefault="00F8619C" w:rsidP="00F8619C">
            <w:pPr>
              <w:pStyle w:val="ConsPlusNormal"/>
              <w:jc w:val="center"/>
            </w:pPr>
            <w:r>
              <w:t>1.3</w:t>
            </w:r>
          </w:p>
        </w:tc>
        <w:tc>
          <w:tcPr>
            <w:tcW w:w="8284" w:type="dxa"/>
          </w:tcPr>
          <w:p w:rsidR="00F8619C" w:rsidRDefault="00F8619C" w:rsidP="00F8619C">
            <w:pPr>
              <w:pStyle w:val="ConsPlusNormal"/>
              <w:jc w:val="both"/>
            </w:pPr>
            <w:r>
              <w:t>Россия на карте часовых поясов мира. Карта часовых зон России. Местное, поясное и зональное время</w:t>
            </w:r>
          </w:p>
        </w:tc>
      </w:tr>
      <w:tr w:rsidR="00F8619C" w:rsidTr="00184723">
        <w:tc>
          <w:tcPr>
            <w:tcW w:w="1134" w:type="dxa"/>
          </w:tcPr>
          <w:p w:rsidR="00F8619C" w:rsidRDefault="00F8619C" w:rsidP="00F8619C">
            <w:pPr>
              <w:pStyle w:val="ConsPlusNormal"/>
              <w:jc w:val="center"/>
            </w:pPr>
            <w:r>
              <w:t>1.4</w:t>
            </w:r>
          </w:p>
        </w:tc>
        <w:tc>
          <w:tcPr>
            <w:tcW w:w="8284" w:type="dxa"/>
          </w:tcPr>
          <w:p w:rsidR="00F8619C" w:rsidRDefault="00F8619C" w:rsidP="00F8619C">
            <w:pPr>
              <w:pStyle w:val="ConsPlusNormal"/>
              <w:jc w:val="both"/>
            </w:pPr>
            <w:r>
              <w:t>Административно-территориальное устройство России. Районирование территории. Виды районирования территории</w:t>
            </w:r>
          </w:p>
        </w:tc>
      </w:tr>
      <w:tr w:rsidR="00F8619C" w:rsidTr="00184723">
        <w:tc>
          <w:tcPr>
            <w:tcW w:w="1134" w:type="dxa"/>
          </w:tcPr>
          <w:p w:rsidR="00F8619C" w:rsidRDefault="00F8619C" w:rsidP="00F8619C">
            <w:pPr>
              <w:pStyle w:val="ConsPlusNormal"/>
              <w:jc w:val="center"/>
            </w:pPr>
            <w:r>
              <w:t>2</w:t>
            </w:r>
          </w:p>
        </w:tc>
        <w:tc>
          <w:tcPr>
            <w:tcW w:w="8284" w:type="dxa"/>
          </w:tcPr>
          <w:p w:rsidR="00F8619C" w:rsidRDefault="00F8619C" w:rsidP="00F8619C">
            <w:pPr>
              <w:pStyle w:val="ConsPlusNormal"/>
              <w:jc w:val="both"/>
            </w:pPr>
            <w:r>
              <w:t>Природа России</w:t>
            </w:r>
          </w:p>
        </w:tc>
      </w:tr>
      <w:tr w:rsidR="00F8619C" w:rsidTr="00184723">
        <w:tc>
          <w:tcPr>
            <w:tcW w:w="1134" w:type="dxa"/>
          </w:tcPr>
          <w:p w:rsidR="00F8619C" w:rsidRDefault="00F8619C" w:rsidP="00F8619C">
            <w:pPr>
              <w:pStyle w:val="ConsPlusNormal"/>
              <w:jc w:val="center"/>
            </w:pPr>
            <w:r>
              <w:t>2.1</w:t>
            </w:r>
          </w:p>
        </w:tc>
        <w:tc>
          <w:tcPr>
            <w:tcW w:w="8284" w:type="dxa"/>
          </w:tcPr>
          <w:p w:rsidR="00F8619C" w:rsidRDefault="00F8619C" w:rsidP="00F8619C">
            <w:pPr>
              <w:pStyle w:val="ConsPlusNormal"/>
              <w:jc w:val="both"/>
            </w:pPr>
            <w: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F8619C" w:rsidTr="00184723">
        <w:tc>
          <w:tcPr>
            <w:tcW w:w="1134" w:type="dxa"/>
          </w:tcPr>
          <w:p w:rsidR="00F8619C" w:rsidRDefault="00F8619C" w:rsidP="00F8619C">
            <w:pPr>
              <w:pStyle w:val="ConsPlusNormal"/>
              <w:jc w:val="center"/>
            </w:pPr>
            <w:r>
              <w:t>2.2</w:t>
            </w:r>
          </w:p>
        </w:tc>
        <w:tc>
          <w:tcPr>
            <w:tcW w:w="8284" w:type="dxa"/>
          </w:tcPr>
          <w:p w:rsidR="00F8619C" w:rsidRDefault="00F8619C" w:rsidP="00F8619C">
            <w:pPr>
              <w:pStyle w:val="ConsPlusNormal"/>
              <w:jc w:val="both"/>
            </w:pPr>
            <w: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F8619C" w:rsidTr="00184723">
        <w:tc>
          <w:tcPr>
            <w:tcW w:w="1134" w:type="dxa"/>
          </w:tcPr>
          <w:p w:rsidR="00F8619C" w:rsidRDefault="00F8619C" w:rsidP="00F8619C">
            <w:pPr>
              <w:pStyle w:val="ConsPlusNormal"/>
              <w:jc w:val="center"/>
            </w:pPr>
            <w:r>
              <w:t>2.3</w:t>
            </w:r>
          </w:p>
        </w:tc>
        <w:tc>
          <w:tcPr>
            <w:tcW w:w="8284" w:type="dxa"/>
          </w:tcPr>
          <w:p w:rsidR="00F8619C" w:rsidRDefault="00F8619C" w:rsidP="00F8619C">
            <w:pPr>
              <w:pStyle w:val="ConsPlusNormal"/>
              <w:jc w:val="both"/>
            </w:pPr>
            <w:r>
              <w:t xml:space="preserve">Основные формы рельефа и особенности их распространения на территории </w:t>
            </w:r>
            <w:r>
              <w:lastRenderedPageBreak/>
              <w:t>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F8619C" w:rsidTr="00184723">
        <w:tc>
          <w:tcPr>
            <w:tcW w:w="1134" w:type="dxa"/>
          </w:tcPr>
          <w:p w:rsidR="00F8619C" w:rsidRDefault="00F8619C" w:rsidP="00F8619C">
            <w:pPr>
              <w:pStyle w:val="ConsPlusNormal"/>
              <w:jc w:val="center"/>
            </w:pPr>
            <w:r>
              <w:lastRenderedPageBreak/>
              <w:t>2.4</w:t>
            </w:r>
          </w:p>
        </w:tc>
        <w:tc>
          <w:tcPr>
            <w:tcW w:w="8284" w:type="dxa"/>
          </w:tcPr>
          <w:p w:rsidR="00F8619C" w:rsidRDefault="00F8619C" w:rsidP="00F8619C">
            <w:pPr>
              <w:pStyle w:val="ConsPlusNormal"/>
              <w:jc w:val="both"/>
            </w:pPr>
            <w: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F8619C" w:rsidTr="00184723">
        <w:tc>
          <w:tcPr>
            <w:tcW w:w="1134" w:type="dxa"/>
          </w:tcPr>
          <w:p w:rsidR="00F8619C" w:rsidRDefault="00F8619C" w:rsidP="00F8619C">
            <w:pPr>
              <w:pStyle w:val="ConsPlusNormal"/>
              <w:jc w:val="center"/>
            </w:pPr>
            <w:r>
              <w:t>2.5</w:t>
            </w:r>
          </w:p>
        </w:tc>
        <w:tc>
          <w:tcPr>
            <w:tcW w:w="8284" w:type="dxa"/>
          </w:tcPr>
          <w:p w:rsidR="00F8619C" w:rsidRDefault="00F8619C" w:rsidP="00F8619C">
            <w:pPr>
              <w:pStyle w:val="ConsPlusNormal"/>
              <w:jc w:val="both"/>
            </w:pPr>
            <w: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F8619C" w:rsidTr="00184723">
        <w:tc>
          <w:tcPr>
            <w:tcW w:w="1134" w:type="dxa"/>
          </w:tcPr>
          <w:p w:rsidR="00F8619C" w:rsidRDefault="00F8619C" w:rsidP="00F8619C">
            <w:pPr>
              <w:pStyle w:val="ConsPlusNormal"/>
              <w:jc w:val="center"/>
            </w:pPr>
            <w:r>
              <w:t>2.6</w:t>
            </w:r>
          </w:p>
        </w:tc>
        <w:tc>
          <w:tcPr>
            <w:tcW w:w="8284" w:type="dxa"/>
          </w:tcPr>
          <w:p w:rsidR="00F8619C" w:rsidRDefault="00F8619C" w:rsidP="00F8619C">
            <w:pPr>
              <w:pStyle w:val="ConsPlusNormal"/>
              <w:jc w:val="both"/>
            </w:pPr>
            <w:r>
              <w:t>Типы климата, факторы их формирования, климатические пояса России. Климат и хозяйственная деятельность людей</w:t>
            </w:r>
          </w:p>
        </w:tc>
      </w:tr>
      <w:tr w:rsidR="00F8619C" w:rsidTr="00184723">
        <w:tc>
          <w:tcPr>
            <w:tcW w:w="1134" w:type="dxa"/>
          </w:tcPr>
          <w:p w:rsidR="00F8619C" w:rsidRDefault="00F8619C" w:rsidP="00F8619C">
            <w:pPr>
              <w:pStyle w:val="ConsPlusNormal"/>
              <w:jc w:val="center"/>
            </w:pPr>
            <w:r>
              <w:t>2.7</w:t>
            </w:r>
          </w:p>
        </w:tc>
        <w:tc>
          <w:tcPr>
            <w:tcW w:w="8284" w:type="dxa"/>
          </w:tcPr>
          <w:p w:rsidR="00F8619C" w:rsidRDefault="00F8619C" w:rsidP="00F8619C">
            <w:pPr>
              <w:pStyle w:val="ConsPlusNormal"/>
              <w:jc w:val="both"/>
            </w:pPr>
            <w: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F8619C" w:rsidTr="00184723">
        <w:tc>
          <w:tcPr>
            <w:tcW w:w="1134" w:type="dxa"/>
          </w:tcPr>
          <w:p w:rsidR="00F8619C" w:rsidRDefault="00F8619C" w:rsidP="00F8619C">
            <w:pPr>
              <w:pStyle w:val="ConsPlusNormal"/>
              <w:jc w:val="center"/>
            </w:pPr>
            <w:r>
              <w:t>2.8</w:t>
            </w:r>
          </w:p>
        </w:tc>
        <w:tc>
          <w:tcPr>
            <w:tcW w:w="8284" w:type="dxa"/>
          </w:tcPr>
          <w:p w:rsidR="00F8619C" w:rsidRDefault="00F8619C" w:rsidP="00F8619C">
            <w:pPr>
              <w:pStyle w:val="ConsPlusNormal"/>
              <w:jc w:val="both"/>
            </w:pPr>
            <w: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F8619C" w:rsidTr="00184723">
        <w:tc>
          <w:tcPr>
            <w:tcW w:w="1134" w:type="dxa"/>
          </w:tcPr>
          <w:p w:rsidR="00F8619C" w:rsidRDefault="00F8619C" w:rsidP="00F8619C">
            <w:pPr>
              <w:pStyle w:val="ConsPlusNormal"/>
              <w:jc w:val="center"/>
            </w:pPr>
            <w:r>
              <w:t>2.9</w:t>
            </w:r>
          </w:p>
        </w:tc>
        <w:tc>
          <w:tcPr>
            <w:tcW w:w="8284" w:type="dxa"/>
          </w:tcPr>
          <w:p w:rsidR="00F8619C" w:rsidRDefault="00F8619C" w:rsidP="00F8619C">
            <w:pPr>
              <w:pStyle w:val="ConsPlusNormal"/>
              <w:jc w:val="both"/>
            </w:pPr>
            <w: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F8619C" w:rsidTr="00184723">
        <w:tc>
          <w:tcPr>
            <w:tcW w:w="1134" w:type="dxa"/>
          </w:tcPr>
          <w:p w:rsidR="00F8619C" w:rsidRDefault="00F8619C" w:rsidP="00F8619C">
            <w:pPr>
              <w:pStyle w:val="ConsPlusNormal"/>
              <w:jc w:val="center"/>
            </w:pPr>
            <w:r>
              <w:t>2.10</w:t>
            </w:r>
          </w:p>
        </w:tc>
        <w:tc>
          <w:tcPr>
            <w:tcW w:w="8284" w:type="dxa"/>
          </w:tcPr>
          <w:p w:rsidR="00F8619C" w:rsidRDefault="00F8619C" w:rsidP="00F8619C">
            <w:pPr>
              <w:pStyle w:val="ConsPlusNormal"/>
              <w:jc w:val="both"/>
            </w:pPr>
            <w:r>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F8619C" w:rsidTr="00184723">
        <w:tc>
          <w:tcPr>
            <w:tcW w:w="1134" w:type="dxa"/>
          </w:tcPr>
          <w:p w:rsidR="00F8619C" w:rsidRDefault="00F8619C" w:rsidP="00F8619C">
            <w:pPr>
              <w:pStyle w:val="ConsPlusNormal"/>
              <w:jc w:val="center"/>
            </w:pPr>
            <w:r>
              <w:t>3</w:t>
            </w:r>
          </w:p>
        </w:tc>
        <w:tc>
          <w:tcPr>
            <w:tcW w:w="8284" w:type="dxa"/>
          </w:tcPr>
          <w:p w:rsidR="00F8619C" w:rsidRDefault="00F8619C" w:rsidP="00F8619C">
            <w:pPr>
              <w:pStyle w:val="ConsPlusNormal"/>
              <w:jc w:val="both"/>
            </w:pPr>
            <w:r>
              <w:t>Население России</w:t>
            </w:r>
          </w:p>
        </w:tc>
      </w:tr>
      <w:tr w:rsidR="00F8619C" w:rsidTr="00184723">
        <w:tc>
          <w:tcPr>
            <w:tcW w:w="1134" w:type="dxa"/>
          </w:tcPr>
          <w:p w:rsidR="00F8619C" w:rsidRDefault="00F8619C" w:rsidP="00F8619C">
            <w:pPr>
              <w:pStyle w:val="ConsPlusNormal"/>
              <w:jc w:val="center"/>
            </w:pPr>
            <w:r>
              <w:t>3.1</w:t>
            </w:r>
          </w:p>
        </w:tc>
        <w:tc>
          <w:tcPr>
            <w:tcW w:w="8284" w:type="dxa"/>
          </w:tcPr>
          <w:p w:rsidR="00F8619C" w:rsidRDefault="00F8619C" w:rsidP="00F8619C">
            <w:pPr>
              <w:pStyle w:val="ConsPlusNormal"/>
              <w:jc w:val="both"/>
            </w:pPr>
            <w: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F8619C" w:rsidTr="00184723">
        <w:tc>
          <w:tcPr>
            <w:tcW w:w="1134" w:type="dxa"/>
          </w:tcPr>
          <w:p w:rsidR="00F8619C" w:rsidRDefault="00F8619C" w:rsidP="00F8619C">
            <w:pPr>
              <w:pStyle w:val="ConsPlusNormal"/>
              <w:jc w:val="center"/>
            </w:pPr>
            <w:r>
              <w:t>3.2</w:t>
            </w:r>
          </w:p>
        </w:tc>
        <w:tc>
          <w:tcPr>
            <w:tcW w:w="8284" w:type="dxa"/>
          </w:tcPr>
          <w:p w:rsidR="00F8619C" w:rsidRDefault="00F8619C" w:rsidP="00F8619C">
            <w:pPr>
              <w:pStyle w:val="ConsPlusNormal"/>
              <w:jc w:val="both"/>
            </w:pPr>
            <w: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F8619C" w:rsidTr="00184723">
        <w:tc>
          <w:tcPr>
            <w:tcW w:w="1134" w:type="dxa"/>
          </w:tcPr>
          <w:p w:rsidR="00F8619C" w:rsidRDefault="00F8619C" w:rsidP="00F8619C">
            <w:pPr>
              <w:pStyle w:val="ConsPlusNormal"/>
              <w:jc w:val="center"/>
            </w:pPr>
            <w:r>
              <w:t>3.3</w:t>
            </w:r>
          </w:p>
        </w:tc>
        <w:tc>
          <w:tcPr>
            <w:tcW w:w="8284" w:type="dxa"/>
          </w:tcPr>
          <w:p w:rsidR="00F8619C" w:rsidRDefault="00F8619C" w:rsidP="00F8619C">
            <w:pPr>
              <w:pStyle w:val="ConsPlusNormal"/>
              <w:jc w:val="both"/>
            </w:pPr>
            <w:r>
              <w:t>Миграции населения. Миграционный прирост населения. Общий прирост населения. Прогнозы изменения численности населения России</w:t>
            </w:r>
          </w:p>
        </w:tc>
      </w:tr>
      <w:tr w:rsidR="00F8619C" w:rsidTr="00184723">
        <w:tc>
          <w:tcPr>
            <w:tcW w:w="1134" w:type="dxa"/>
          </w:tcPr>
          <w:p w:rsidR="00F8619C" w:rsidRDefault="00F8619C" w:rsidP="00F8619C">
            <w:pPr>
              <w:pStyle w:val="ConsPlusNormal"/>
              <w:jc w:val="center"/>
            </w:pPr>
            <w:r>
              <w:t>3.4</w:t>
            </w:r>
          </w:p>
        </w:tc>
        <w:tc>
          <w:tcPr>
            <w:tcW w:w="8284" w:type="dxa"/>
          </w:tcPr>
          <w:p w:rsidR="00F8619C" w:rsidRDefault="00F8619C" w:rsidP="00F8619C">
            <w:pPr>
              <w:pStyle w:val="ConsPlusNormal"/>
              <w:jc w:val="both"/>
            </w:pPr>
            <w:r>
              <w:t xml:space="preserve">Народы и религии России. Языковая классификация народов России. Титульные этносы. География религий. Объекты Всемирного культурного </w:t>
            </w:r>
            <w:r>
              <w:lastRenderedPageBreak/>
              <w:t>наследия ЮНЕСКО на территории России</w:t>
            </w:r>
          </w:p>
        </w:tc>
      </w:tr>
      <w:tr w:rsidR="00F8619C" w:rsidTr="00184723">
        <w:tc>
          <w:tcPr>
            <w:tcW w:w="1134" w:type="dxa"/>
          </w:tcPr>
          <w:p w:rsidR="00F8619C" w:rsidRDefault="00F8619C" w:rsidP="00F8619C">
            <w:pPr>
              <w:pStyle w:val="ConsPlusNormal"/>
              <w:jc w:val="center"/>
            </w:pPr>
            <w:r>
              <w:lastRenderedPageBreak/>
              <w:t>3.5</w:t>
            </w:r>
          </w:p>
        </w:tc>
        <w:tc>
          <w:tcPr>
            <w:tcW w:w="8284" w:type="dxa"/>
          </w:tcPr>
          <w:p w:rsidR="00F8619C" w:rsidRDefault="00F8619C" w:rsidP="00F8619C">
            <w:pPr>
              <w:pStyle w:val="ConsPlusNormal"/>
              <w:jc w:val="both"/>
            </w:pPr>
            <w:r>
              <w:t>Географические особенности размещения населения России. Основная полоса расселения</w:t>
            </w:r>
          </w:p>
        </w:tc>
      </w:tr>
      <w:tr w:rsidR="00F8619C" w:rsidTr="00184723">
        <w:tc>
          <w:tcPr>
            <w:tcW w:w="1134" w:type="dxa"/>
          </w:tcPr>
          <w:p w:rsidR="00F8619C" w:rsidRDefault="00F8619C" w:rsidP="00F8619C">
            <w:pPr>
              <w:pStyle w:val="ConsPlusNormal"/>
              <w:jc w:val="center"/>
            </w:pPr>
            <w:r>
              <w:t>3.6</w:t>
            </w:r>
          </w:p>
        </w:tc>
        <w:tc>
          <w:tcPr>
            <w:tcW w:w="8284" w:type="dxa"/>
          </w:tcPr>
          <w:p w:rsidR="00F8619C" w:rsidRDefault="00F8619C" w:rsidP="00F8619C">
            <w:pPr>
              <w:pStyle w:val="ConsPlusNormal"/>
              <w:jc w:val="both"/>
            </w:pPr>
            <w: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F8619C" w:rsidTr="00184723">
        <w:tc>
          <w:tcPr>
            <w:tcW w:w="1134" w:type="dxa"/>
          </w:tcPr>
          <w:p w:rsidR="00F8619C" w:rsidRDefault="00F8619C" w:rsidP="00F8619C">
            <w:pPr>
              <w:pStyle w:val="ConsPlusNormal"/>
              <w:jc w:val="center"/>
            </w:pPr>
            <w:r>
              <w:t>3.7</w:t>
            </w:r>
          </w:p>
        </w:tc>
        <w:tc>
          <w:tcPr>
            <w:tcW w:w="8284" w:type="dxa"/>
          </w:tcPr>
          <w:p w:rsidR="00F8619C" w:rsidRDefault="00F8619C" w:rsidP="00F8619C">
            <w:pPr>
              <w:pStyle w:val="ConsPlusNormal"/>
              <w:jc w:val="both"/>
            </w:pPr>
            <w: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rsidR="00F8619C" w:rsidRDefault="00F8619C" w:rsidP="00F8619C">
      <w:pPr>
        <w:pStyle w:val="ConsPlusNormal"/>
        <w:ind w:firstLine="540"/>
        <w:jc w:val="both"/>
      </w:pPr>
    </w:p>
    <w:p w:rsidR="00F8619C" w:rsidRDefault="00F8619C" w:rsidP="00F8619C">
      <w:pPr>
        <w:pStyle w:val="ConsPlusNormal"/>
        <w:jc w:val="right"/>
      </w:pPr>
      <w:r>
        <w:t>Таблица 21.8</w:t>
      </w:r>
    </w:p>
    <w:p w:rsidR="00F8619C" w:rsidRDefault="00F8619C" w:rsidP="00F8619C">
      <w:pPr>
        <w:pStyle w:val="ConsPlusNormal"/>
        <w:jc w:val="center"/>
      </w:pPr>
      <w:r>
        <w:t>Проверяемые требования к результатам освоения основной</w:t>
      </w:r>
    </w:p>
    <w:p w:rsidR="00F8619C" w:rsidRDefault="00F8619C" w:rsidP="00F8619C">
      <w:pPr>
        <w:pStyle w:val="ConsPlusNormal"/>
        <w:jc w:val="center"/>
      </w:pPr>
      <w: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F8619C" w:rsidTr="00184723">
        <w:tc>
          <w:tcPr>
            <w:tcW w:w="1701" w:type="dxa"/>
          </w:tcPr>
          <w:p w:rsidR="00F8619C" w:rsidRDefault="00F8619C" w:rsidP="00F8619C">
            <w:pPr>
              <w:pStyle w:val="ConsPlusNormal"/>
              <w:jc w:val="center"/>
            </w:pPr>
            <w:r>
              <w:t>Код проверяемого результата</w:t>
            </w:r>
          </w:p>
        </w:tc>
        <w:tc>
          <w:tcPr>
            <w:tcW w:w="7717" w:type="dxa"/>
          </w:tcPr>
          <w:p w:rsidR="00F8619C" w:rsidRDefault="00F8619C" w:rsidP="00F8619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8619C" w:rsidTr="00184723">
        <w:tc>
          <w:tcPr>
            <w:tcW w:w="1701" w:type="dxa"/>
          </w:tcPr>
          <w:p w:rsidR="00F8619C" w:rsidRDefault="00F8619C" w:rsidP="00F8619C">
            <w:pPr>
              <w:pStyle w:val="ConsPlusNormal"/>
              <w:jc w:val="center"/>
            </w:pPr>
            <w:r>
              <w:t>1</w:t>
            </w:r>
          </w:p>
        </w:tc>
        <w:tc>
          <w:tcPr>
            <w:tcW w:w="7717" w:type="dxa"/>
          </w:tcPr>
          <w:p w:rsidR="00F8619C" w:rsidRDefault="00F8619C" w:rsidP="00F8619C">
            <w:pPr>
              <w:pStyle w:val="ConsPlusNormal"/>
              <w:jc w:val="both"/>
            </w:pPr>
            <w:r>
              <w:t>По разделу "Хозяйство России"</w:t>
            </w:r>
          </w:p>
        </w:tc>
      </w:tr>
      <w:tr w:rsidR="00F8619C" w:rsidTr="00184723">
        <w:tc>
          <w:tcPr>
            <w:tcW w:w="1701" w:type="dxa"/>
          </w:tcPr>
          <w:p w:rsidR="00F8619C" w:rsidRDefault="00F8619C" w:rsidP="00F8619C">
            <w:pPr>
              <w:pStyle w:val="ConsPlusNormal"/>
              <w:jc w:val="center"/>
            </w:pPr>
            <w:r>
              <w:t>1.1</w:t>
            </w:r>
          </w:p>
        </w:tc>
        <w:tc>
          <w:tcPr>
            <w:tcW w:w="7717" w:type="dxa"/>
          </w:tcPr>
          <w:p w:rsidR="00F8619C" w:rsidRDefault="00F8619C" w:rsidP="00F8619C">
            <w:pPr>
              <w:pStyle w:val="ConsPlusNormal"/>
              <w:jc w:val="both"/>
            </w:pPr>
            <w:r>
              <w:t>Тема "Общая характеристика хозяйства России":</w:t>
            </w:r>
          </w:p>
        </w:tc>
      </w:tr>
      <w:tr w:rsidR="00F8619C" w:rsidTr="00184723">
        <w:tc>
          <w:tcPr>
            <w:tcW w:w="1701" w:type="dxa"/>
          </w:tcPr>
          <w:p w:rsidR="00F8619C" w:rsidRDefault="00F8619C" w:rsidP="00F8619C">
            <w:pPr>
              <w:pStyle w:val="ConsPlusNormal"/>
              <w:jc w:val="center"/>
            </w:pPr>
            <w:r>
              <w:t>1.1.1</w:t>
            </w:r>
          </w:p>
        </w:tc>
        <w:tc>
          <w:tcPr>
            <w:tcW w:w="7717" w:type="dxa"/>
          </w:tcPr>
          <w:p w:rsidR="00F8619C" w:rsidRDefault="00F8619C" w:rsidP="00F8619C">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1.1.2</w:t>
            </w:r>
          </w:p>
        </w:tc>
        <w:tc>
          <w:tcPr>
            <w:tcW w:w="7717" w:type="dxa"/>
          </w:tcPr>
          <w:p w:rsidR="00F8619C" w:rsidRDefault="00F8619C" w:rsidP="00F8619C">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1.1.3</w:t>
            </w:r>
          </w:p>
        </w:tc>
        <w:tc>
          <w:tcPr>
            <w:tcW w:w="7717" w:type="dxa"/>
          </w:tcPr>
          <w:p w:rsidR="00F8619C" w:rsidRDefault="00F8619C" w:rsidP="00F8619C">
            <w:pPr>
              <w:pStyle w:val="ConsPlusNormal"/>
              <w:jc w:val="both"/>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F8619C" w:rsidTr="00184723">
        <w:tc>
          <w:tcPr>
            <w:tcW w:w="1701" w:type="dxa"/>
          </w:tcPr>
          <w:p w:rsidR="00F8619C" w:rsidRDefault="00F8619C" w:rsidP="00F8619C">
            <w:pPr>
              <w:pStyle w:val="ConsPlusNormal"/>
              <w:jc w:val="center"/>
            </w:pPr>
            <w:r>
              <w:t>1.1.4</w:t>
            </w:r>
          </w:p>
        </w:tc>
        <w:tc>
          <w:tcPr>
            <w:tcW w:w="7717" w:type="dxa"/>
          </w:tcPr>
          <w:p w:rsidR="00F8619C" w:rsidRDefault="00F8619C" w:rsidP="00F8619C">
            <w:pPr>
              <w:pStyle w:val="ConsPlusNormal"/>
              <w:jc w:val="both"/>
            </w:pPr>
            <w: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F8619C" w:rsidTr="00184723">
        <w:tc>
          <w:tcPr>
            <w:tcW w:w="1701" w:type="dxa"/>
          </w:tcPr>
          <w:p w:rsidR="00F8619C" w:rsidRDefault="00F8619C" w:rsidP="00F8619C">
            <w:pPr>
              <w:pStyle w:val="ConsPlusNormal"/>
              <w:jc w:val="center"/>
            </w:pPr>
            <w:r>
              <w:t>1.1.5</w:t>
            </w:r>
          </w:p>
        </w:tc>
        <w:tc>
          <w:tcPr>
            <w:tcW w:w="7717" w:type="dxa"/>
          </w:tcPr>
          <w:p w:rsidR="00F8619C" w:rsidRDefault="00F8619C" w:rsidP="00F8619C">
            <w:pPr>
              <w:pStyle w:val="ConsPlusNormal"/>
              <w:jc w:val="both"/>
            </w:pPr>
            <w: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1.1.6</w:t>
            </w:r>
          </w:p>
        </w:tc>
        <w:tc>
          <w:tcPr>
            <w:tcW w:w="7717" w:type="dxa"/>
          </w:tcPr>
          <w:p w:rsidR="00F8619C" w:rsidRDefault="00F8619C" w:rsidP="00F8619C">
            <w:pPr>
              <w:pStyle w:val="ConsPlusNormal"/>
              <w:jc w:val="both"/>
            </w:pPr>
            <w: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w:t>
            </w:r>
            <w:r>
              <w:lastRenderedPageBreak/>
              <w:t>хозяйства и регионов России</w:t>
            </w:r>
          </w:p>
        </w:tc>
      </w:tr>
      <w:tr w:rsidR="00F8619C" w:rsidTr="00184723">
        <w:tc>
          <w:tcPr>
            <w:tcW w:w="1701" w:type="dxa"/>
          </w:tcPr>
          <w:p w:rsidR="00F8619C" w:rsidRDefault="00F8619C" w:rsidP="00F8619C">
            <w:pPr>
              <w:pStyle w:val="ConsPlusNormal"/>
              <w:jc w:val="center"/>
            </w:pPr>
            <w:r>
              <w:lastRenderedPageBreak/>
              <w:t>1.1.7</w:t>
            </w:r>
          </w:p>
        </w:tc>
        <w:tc>
          <w:tcPr>
            <w:tcW w:w="7717" w:type="dxa"/>
          </w:tcPr>
          <w:p w:rsidR="00F8619C" w:rsidRDefault="00F8619C" w:rsidP="00F8619C">
            <w:pPr>
              <w:pStyle w:val="ConsPlusNormal"/>
              <w:jc w:val="both"/>
            </w:pPr>
            <w:r>
              <w:t>различать территории опережающего развития (ТОР), Арктическую зону и зону Севера России</w:t>
            </w:r>
          </w:p>
        </w:tc>
      </w:tr>
      <w:tr w:rsidR="00F8619C" w:rsidTr="00184723">
        <w:tc>
          <w:tcPr>
            <w:tcW w:w="1701" w:type="dxa"/>
          </w:tcPr>
          <w:p w:rsidR="00F8619C" w:rsidRDefault="00F8619C" w:rsidP="00F8619C">
            <w:pPr>
              <w:pStyle w:val="ConsPlusNormal"/>
              <w:jc w:val="center"/>
            </w:pPr>
            <w:r>
              <w:t>1.1.8</w:t>
            </w:r>
          </w:p>
        </w:tc>
        <w:tc>
          <w:tcPr>
            <w:tcW w:w="7717" w:type="dxa"/>
          </w:tcPr>
          <w:p w:rsidR="00F8619C" w:rsidRDefault="00F8619C" w:rsidP="00F8619C">
            <w:pPr>
              <w:pStyle w:val="ConsPlusNormal"/>
              <w:jc w:val="both"/>
            </w:pPr>
            <w: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F8619C" w:rsidTr="00184723">
        <w:tc>
          <w:tcPr>
            <w:tcW w:w="1701" w:type="dxa"/>
          </w:tcPr>
          <w:p w:rsidR="00F8619C" w:rsidRDefault="00F8619C" w:rsidP="00F8619C">
            <w:pPr>
              <w:pStyle w:val="ConsPlusNormal"/>
              <w:jc w:val="center"/>
            </w:pPr>
            <w:r>
              <w:t>1.1.9</w:t>
            </w:r>
          </w:p>
        </w:tc>
        <w:tc>
          <w:tcPr>
            <w:tcW w:w="7717" w:type="dxa"/>
          </w:tcPr>
          <w:p w:rsidR="00F8619C" w:rsidRDefault="00F8619C" w:rsidP="00F8619C">
            <w:pPr>
              <w:pStyle w:val="ConsPlusNormal"/>
              <w:jc w:val="both"/>
            </w:pPr>
            <w:r>
              <w:t>различать ВВП, ВРП и ИЧР как показатели уровня развития страны и ее регионов</w:t>
            </w:r>
          </w:p>
        </w:tc>
      </w:tr>
      <w:tr w:rsidR="00F8619C" w:rsidTr="00184723">
        <w:tc>
          <w:tcPr>
            <w:tcW w:w="1701" w:type="dxa"/>
          </w:tcPr>
          <w:p w:rsidR="00F8619C" w:rsidRDefault="00F8619C" w:rsidP="00F8619C">
            <w:pPr>
              <w:pStyle w:val="ConsPlusNormal"/>
              <w:jc w:val="center"/>
            </w:pPr>
            <w:r>
              <w:t>1.1.10</w:t>
            </w:r>
          </w:p>
        </w:tc>
        <w:tc>
          <w:tcPr>
            <w:tcW w:w="7717" w:type="dxa"/>
          </w:tcPr>
          <w:p w:rsidR="00F8619C" w:rsidRDefault="00F8619C" w:rsidP="00F8619C">
            <w:pPr>
              <w:pStyle w:val="ConsPlusNormal"/>
              <w:jc w:val="both"/>
            </w:pPr>
            <w:r>
              <w:t>различать природно-ресурсный, человеческий и производственный капитал</w:t>
            </w:r>
          </w:p>
        </w:tc>
      </w:tr>
      <w:tr w:rsidR="00F8619C" w:rsidTr="00184723">
        <w:tc>
          <w:tcPr>
            <w:tcW w:w="1701" w:type="dxa"/>
          </w:tcPr>
          <w:p w:rsidR="00F8619C" w:rsidRDefault="00F8619C" w:rsidP="00F8619C">
            <w:pPr>
              <w:pStyle w:val="ConsPlusNormal"/>
              <w:jc w:val="center"/>
            </w:pPr>
            <w:r>
              <w:t>1.1.11</w:t>
            </w:r>
          </w:p>
        </w:tc>
        <w:tc>
          <w:tcPr>
            <w:tcW w:w="7717" w:type="dxa"/>
          </w:tcPr>
          <w:p w:rsidR="00F8619C" w:rsidRDefault="00F8619C" w:rsidP="00F8619C">
            <w:pPr>
              <w:pStyle w:val="ConsPlusNormal"/>
              <w:jc w:val="both"/>
            </w:pPr>
            <w: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F8619C" w:rsidTr="00184723">
        <w:tc>
          <w:tcPr>
            <w:tcW w:w="1701" w:type="dxa"/>
          </w:tcPr>
          <w:p w:rsidR="00F8619C" w:rsidRDefault="00F8619C" w:rsidP="00F8619C">
            <w:pPr>
              <w:pStyle w:val="ConsPlusNormal"/>
              <w:jc w:val="center"/>
            </w:pPr>
            <w:r>
              <w:t>1.1.12</w:t>
            </w:r>
          </w:p>
        </w:tc>
        <w:tc>
          <w:tcPr>
            <w:tcW w:w="7717" w:type="dxa"/>
          </w:tcPr>
          <w:p w:rsidR="00F8619C" w:rsidRDefault="00F8619C" w:rsidP="00F8619C">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F8619C" w:rsidTr="00184723">
        <w:tc>
          <w:tcPr>
            <w:tcW w:w="1701" w:type="dxa"/>
          </w:tcPr>
          <w:p w:rsidR="00F8619C" w:rsidRDefault="00F8619C" w:rsidP="00F8619C">
            <w:pPr>
              <w:pStyle w:val="ConsPlusNormal"/>
              <w:jc w:val="center"/>
            </w:pPr>
            <w:r>
              <w:t>1.1.13</w:t>
            </w:r>
          </w:p>
        </w:tc>
        <w:tc>
          <w:tcPr>
            <w:tcW w:w="7717" w:type="dxa"/>
          </w:tcPr>
          <w:p w:rsidR="00F8619C" w:rsidRDefault="00F8619C" w:rsidP="00F8619C">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F8619C" w:rsidTr="00184723">
        <w:tc>
          <w:tcPr>
            <w:tcW w:w="1701" w:type="dxa"/>
          </w:tcPr>
          <w:p w:rsidR="00F8619C" w:rsidRDefault="00F8619C" w:rsidP="00F8619C">
            <w:pPr>
              <w:pStyle w:val="ConsPlusNormal"/>
              <w:jc w:val="center"/>
            </w:pPr>
            <w:r>
              <w:t>1.1.14</w:t>
            </w:r>
          </w:p>
        </w:tc>
        <w:tc>
          <w:tcPr>
            <w:tcW w:w="7717" w:type="dxa"/>
          </w:tcPr>
          <w:p w:rsidR="00F8619C" w:rsidRDefault="00F8619C" w:rsidP="00F8619C">
            <w:pPr>
              <w:pStyle w:val="ConsPlusNormal"/>
              <w:jc w:val="both"/>
            </w:pPr>
            <w: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F8619C" w:rsidTr="00184723">
        <w:tc>
          <w:tcPr>
            <w:tcW w:w="1701" w:type="dxa"/>
          </w:tcPr>
          <w:p w:rsidR="00F8619C" w:rsidRDefault="00F8619C" w:rsidP="00F8619C">
            <w:pPr>
              <w:pStyle w:val="ConsPlusNormal"/>
              <w:jc w:val="center"/>
            </w:pPr>
            <w:r>
              <w:t>1.2</w:t>
            </w:r>
          </w:p>
        </w:tc>
        <w:tc>
          <w:tcPr>
            <w:tcW w:w="7717" w:type="dxa"/>
          </w:tcPr>
          <w:p w:rsidR="00F8619C" w:rsidRDefault="00F8619C" w:rsidP="00F8619C">
            <w:pPr>
              <w:pStyle w:val="ConsPlusNormal"/>
              <w:jc w:val="both"/>
            </w:pPr>
            <w:r>
              <w:t>Тема "Топливно-энергетический комплекс":</w:t>
            </w:r>
          </w:p>
        </w:tc>
      </w:tr>
      <w:tr w:rsidR="00F8619C" w:rsidTr="00184723">
        <w:tc>
          <w:tcPr>
            <w:tcW w:w="1701" w:type="dxa"/>
          </w:tcPr>
          <w:p w:rsidR="00F8619C" w:rsidRDefault="00F8619C" w:rsidP="00F8619C">
            <w:pPr>
              <w:pStyle w:val="ConsPlusNormal"/>
              <w:jc w:val="center"/>
            </w:pPr>
            <w:r>
              <w:t>1.2.1</w:t>
            </w:r>
          </w:p>
        </w:tc>
        <w:tc>
          <w:tcPr>
            <w:tcW w:w="7717" w:type="dxa"/>
          </w:tcPr>
          <w:p w:rsidR="00F8619C" w:rsidRDefault="00F8619C" w:rsidP="00F8619C">
            <w:pPr>
              <w:pStyle w:val="ConsPlusNormal"/>
              <w:jc w:val="both"/>
            </w:pPr>
            <w: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F8619C" w:rsidTr="00184723">
        <w:tc>
          <w:tcPr>
            <w:tcW w:w="1701" w:type="dxa"/>
          </w:tcPr>
          <w:p w:rsidR="00F8619C" w:rsidRDefault="00F8619C" w:rsidP="00F8619C">
            <w:pPr>
              <w:pStyle w:val="ConsPlusNormal"/>
              <w:jc w:val="center"/>
            </w:pPr>
            <w:r>
              <w:t>1.2.2</w:t>
            </w:r>
          </w:p>
        </w:tc>
        <w:tc>
          <w:tcPr>
            <w:tcW w:w="7717" w:type="dxa"/>
          </w:tcPr>
          <w:p w:rsidR="00F8619C" w:rsidRDefault="00F8619C" w:rsidP="00F8619C">
            <w:pPr>
              <w:pStyle w:val="ConsPlusNormal"/>
              <w:jc w:val="both"/>
            </w:pPr>
            <w: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F8619C" w:rsidTr="00184723">
        <w:tc>
          <w:tcPr>
            <w:tcW w:w="1701" w:type="dxa"/>
          </w:tcPr>
          <w:p w:rsidR="00F8619C" w:rsidRDefault="00F8619C" w:rsidP="00F8619C">
            <w:pPr>
              <w:pStyle w:val="ConsPlusNormal"/>
              <w:jc w:val="center"/>
            </w:pPr>
            <w:r>
              <w:t>1.2.3</w:t>
            </w:r>
          </w:p>
        </w:tc>
        <w:tc>
          <w:tcPr>
            <w:tcW w:w="7717" w:type="dxa"/>
          </w:tcPr>
          <w:p w:rsidR="00F8619C" w:rsidRDefault="00F8619C" w:rsidP="00F8619C">
            <w:pPr>
              <w:pStyle w:val="ConsPlusNormal"/>
              <w:jc w:val="both"/>
            </w:pPr>
            <w: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1.2.4</w:t>
            </w:r>
          </w:p>
        </w:tc>
        <w:tc>
          <w:tcPr>
            <w:tcW w:w="7717" w:type="dxa"/>
          </w:tcPr>
          <w:p w:rsidR="00F8619C" w:rsidRDefault="00F8619C" w:rsidP="00F8619C">
            <w:pPr>
              <w:pStyle w:val="ConsPlusNormal"/>
              <w:jc w:val="both"/>
            </w:pPr>
            <w:r>
              <w:t>показывать на карте крупнейшие центры и районы размещения ТЭК</w:t>
            </w:r>
          </w:p>
        </w:tc>
      </w:tr>
      <w:tr w:rsidR="00F8619C" w:rsidTr="00184723">
        <w:tc>
          <w:tcPr>
            <w:tcW w:w="1701" w:type="dxa"/>
          </w:tcPr>
          <w:p w:rsidR="00F8619C" w:rsidRDefault="00F8619C" w:rsidP="00F8619C">
            <w:pPr>
              <w:pStyle w:val="ConsPlusNormal"/>
              <w:jc w:val="center"/>
            </w:pPr>
            <w:r>
              <w:t>1.2.4</w:t>
            </w:r>
          </w:p>
        </w:tc>
        <w:tc>
          <w:tcPr>
            <w:tcW w:w="7717" w:type="dxa"/>
          </w:tcPr>
          <w:p w:rsidR="00F8619C" w:rsidRDefault="00F8619C" w:rsidP="00F8619C">
            <w:pPr>
              <w:pStyle w:val="ConsPlusNormal"/>
              <w:jc w:val="both"/>
            </w:pPr>
            <w:r>
              <w:t xml:space="preserve">использовать знания о факторах и условиях размещения хозяйства для </w:t>
            </w:r>
            <w:r>
              <w:lastRenderedPageBreak/>
              <w:t>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F8619C" w:rsidTr="00184723">
        <w:tc>
          <w:tcPr>
            <w:tcW w:w="1701" w:type="dxa"/>
          </w:tcPr>
          <w:p w:rsidR="00F8619C" w:rsidRDefault="00F8619C" w:rsidP="00F8619C">
            <w:pPr>
              <w:pStyle w:val="ConsPlusNormal"/>
              <w:jc w:val="center"/>
            </w:pPr>
            <w:r>
              <w:lastRenderedPageBreak/>
              <w:t>1.3</w:t>
            </w:r>
          </w:p>
        </w:tc>
        <w:tc>
          <w:tcPr>
            <w:tcW w:w="7717" w:type="dxa"/>
          </w:tcPr>
          <w:p w:rsidR="00F8619C" w:rsidRDefault="00F8619C" w:rsidP="00F8619C">
            <w:pPr>
              <w:pStyle w:val="ConsPlusNormal"/>
              <w:jc w:val="both"/>
            </w:pPr>
            <w:r>
              <w:t>Тема "Металлургический комплекс":</w:t>
            </w:r>
          </w:p>
        </w:tc>
      </w:tr>
      <w:tr w:rsidR="00F8619C" w:rsidTr="00184723">
        <w:tc>
          <w:tcPr>
            <w:tcW w:w="1701" w:type="dxa"/>
          </w:tcPr>
          <w:p w:rsidR="00F8619C" w:rsidRDefault="00F8619C" w:rsidP="00F8619C">
            <w:pPr>
              <w:pStyle w:val="ConsPlusNormal"/>
              <w:jc w:val="center"/>
            </w:pPr>
            <w:r>
              <w:t>1.3.1</w:t>
            </w:r>
          </w:p>
        </w:tc>
        <w:tc>
          <w:tcPr>
            <w:tcW w:w="7717" w:type="dxa"/>
          </w:tcPr>
          <w:p w:rsidR="00F8619C" w:rsidRDefault="00F8619C" w:rsidP="00F8619C">
            <w:pPr>
              <w:pStyle w:val="ConsPlusNormal"/>
              <w:jc w:val="both"/>
            </w:pPr>
            <w: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F8619C" w:rsidTr="00184723">
        <w:tc>
          <w:tcPr>
            <w:tcW w:w="1701" w:type="dxa"/>
          </w:tcPr>
          <w:p w:rsidR="00F8619C" w:rsidRDefault="00F8619C" w:rsidP="00F8619C">
            <w:pPr>
              <w:pStyle w:val="ConsPlusNormal"/>
              <w:jc w:val="center"/>
            </w:pPr>
            <w:r>
              <w:t>1.3.2</w:t>
            </w:r>
          </w:p>
        </w:tc>
        <w:tc>
          <w:tcPr>
            <w:tcW w:w="7717" w:type="dxa"/>
          </w:tcPr>
          <w:p w:rsidR="00F8619C" w:rsidRDefault="00F8619C" w:rsidP="00F8619C">
            <w:pPr>
              <w:pStyle w:val="ConsPlusNormal"/>
              <w:jc w:val="both"/>
            </w:pPr>
            <w:r>
              <w:t>применять понятие "металлургический комплекс"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1.3.3</w:t>
            </w:r>
          </w:p>
        </w:tc>
        <w:tc>
          <w:tcPr>
            <w:tcW w:w="7717" w:type="dxa"/>
          </w:tcPr>
          <w:p w:rsidR="00F8619C" w:rsidRDefault="00F8619C" w:rsidP="00F8619C">
            <w:pPr>
              <w:pStyle w:val="ConsPlusNormal"/>
              <w:jc w:val="both"/>
            </w:pPr>
            <w:r>
              <w:t>показывать на карте крупнейшие центры и районы размещения отраслей металлургического комплекса</w:t>
            </w:r>
          </w:p>
        </w:tc>
      </w:tr>
      <w:tr w:rsidR="00F8619C" w:rsidTr="00184723">
        <w:tc>
          <w:tcPr>
            <w:tcW w:w="1701" w:type="dxa"/>
          </w:tcPr>
          <w:p w:rsidR="00F8619C" w:rsidRDefault="00F8619C" w:rsidP="00F8619C">
            <w:pPr>
              <w:pStyle w:val="ConsPlusNormal"/>
              <w:jc w:val="center"/>
            </w:pPr>
            <w:r>
              <w:t>1.3.4</w:t>
            </w:r>
          </w:p>
        </w:tc>
        <w:tc>
          <w:tcPr>
            <w:tcW w:w="7717" w:type="dxa"/>
          </w:tcPr>
          <w:p w:rsidR="00F8619C" w:rsidRDefault="00F8619C" w:rsidP="00F8619C">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F8619C" w:rsidTr="00184723">
        <w:tc>
          <w:tcPr>
            <w:tcW w:w="1701" w:type="dxa"/>
          </w:tcPr>
          <w:p w:rsidR="00F8619C" w:rsidRDefault="00F8619C" w:rsidP="00F8619C">
            <w:pPr>
              <w:pStyle w:val="ConsPlusNormal"/>
              <w:jc w:val="center"/>
            </w:pPr>
            <w:r>
              <w:t>1.3.5</w:t>
            </w:r>
          </w:p>
        </w:tc>
        <w:tc>
          <w:tcPr>
            <w:tcW w:w="7717" w:type="dxa"/>
          </w:tcPr>
          <w:p w:rsidR="00F8619C" w:rsidRDefault="00F8619C" w:rsidP="00F8619C">
            <w:pPr>
              <w:pStyle w:val="ConsPlusNormal"/>
              <w:jc w:val="both"/>
            </w:pPr>
            <w: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F8619C" w:rsidTr="00184723">
        <w:tc>
          <w:tcPr>
            <w:tcW w:w="1701" w:type="dxa"/>
          </w:tcPr>
          <w:p w:rsidR="00F8619C" w:rsidRDefault="00F8619C" w:rsidP="00F8619C">
            <w:pPr>
              <w:pStyle w:val="ConsPlusNormal"/>
              <w:jc w:val="center"/>
            </w:pPr>
            <w:r>
              <w:t>1.4</w:t>
            </w:r>
          </w:p>
        </w:tc>
        <w:tc>
          <w:tcPr>
            <w:tcW w:w="7717" w:type="dxa"/>
          </w:tcPr>
          <w:p w:rsidR="00F8619C" w:rsidRDefault="00F8619C" w:rsidP="00F8619C">
            <w:pPr>
              <w:pStyle w:val="ConsPlusNormal"/>
              <w:jc w:val="both"/>
            </w:pPr>
            <w:r>
              <w:t>Тема "Машиностроительный комплекс":</w:t>
            </w:r>
          </w:p>
        </w:tc>
      </w:tr>
      <w:tr w:rsidR="00F8619C" w:rsidTr="00184723">
        <w:tc>
          <w:tcPr>
            <w:tcW w:w="1701" w:type="dxa"/>
          </w:tcPr>
          <w:p w:rsidR="00F8619C" w:rsidRDefault="00F8619C" w:rsidP="00F8619C">
            <w:pPr>
              <w:pStyle w:val="ConsPlusNormal"/>
              <w:jc w:val="center"/>
            </w:pPr>
            <w:r>
              <w:t>1.4.1</w:t>
            </w:r>
          </w:p>
        </w:tc>
        <w:tc>
          <w:tcPr>
            <w:tcW w:w="7717" w:type="dxa"/>
          </w:tcPr>
          <w:p w:rsidR="00F8619C" w:rsidRDefault="00F8619C" w:rsidP="00F8619C">
            <w:pPr>
              <w:pStyle w:val="ConsPlusNormal"/>
              <w:jc w:val="both"/>
            </w:pPr>
            <w: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1.4.2</w:t>
            </w:r>
          </w:p>
        </w:tc>
        <w:tc>
          <w:tcPr>
            <w:tcW w:w="7717" w:type="dxa"/>
          </w:tcPr>
          <w:p w:rsidR="00F8619C" w:rsidRDefault="00F8619C" w:rsidP="00F8619C">
            <w:pPr>
              <w:pStyle w:val="ConsPlusNormal"/>
              <w:jc w:val="both"/>
            </w:pPr>
            <w:r>
              <w:t>показывать на карте крупнейшие центры и районы размещения отраслей машиностроительного комплекса</w:t>
            </w:r>
          </w:p>
        </w:tc>
      </w:tr>
      <w:tr w:rsidR="00F8619C" w:rsidTr="00184723">
        <w:tc>
          <w:tcPr>
            <w:tcW w:w="1701" w:type="dxa"/>
          </w:tcPr>
          <w:p w:rsidR="00F8619C" w:rsidRDefault="00F8619C" w:rsidP="00F8619C">
            <w:pPr>
              <w:pStyle w:val="ConsPlusNormal"/>
              <w:jc w:val="center"/>
            </w:pPr>
            <w:r>
              <w:t>1.4.3</w:t>
            </w:r>
          </w:p>
        </w:tc>
        <w:tc>
          <w:tcPr>
            <w:tcW w:w="7717" w:type="dxa"/>
          </w:tcPr>
          <w:p w:rsidR="00F8619C" w:rsidRDefault="00F8619C" w:rsidP="00F8619C">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F8619C" w:rsidTr="00184723">
        <w:tc>
          <w:tcPr>
            <w:tcW w:w="1701" w:type="dxa"/>
          </w:tcPr>
          <w:p w:rsidR="00F8619C" w:rsidRDefault="00F8619C" w:rsidP="00F8619C">
            <w:pPr>
              <w:pStyle w:val="ConsPlusNormal"/>
              <w:jc w:val="center"/>
            </w:pPr>
            <w:r>
              <w:t>1.5</w:t>
            </w:r>
          </w:p>
        </w:tc>
        <w:tc>
          <w:tcPr>
            <w:tcW w:w="7717" w:type="dxa"/>
          </w:tcPr>
          <w:p w:rsidR="00F8619C" w:rsidRDefault="00F8619C" w:rsidP="00F8619C">
            <w:pPr>
              <w:pStyle w:val="ConsPlusNormal"/>
              <w:jc w:val="both"/>
            </w:pPr>
            <w:r>
              <w:t>Тема "Химико-лесной комплекс":</w:t>
            </w:r>
          </w:p>
        </w:tc>
      </w:tr>
      <w:tr w:rsidR="00F8619C" w:rsidTr="00184723">
        <w:tc>
          <w:tcPr>
            <w:tcW w:w="1701" w:type="dxa"/>
          </w:tcPr>
          <w:p w:rsidR="00F8619C" w:rsidRDefault="00F8619C" w:rsidP="00F8619C">
            <w:pPr>
              <w:pStyle w:val="ConsPlusNormal"/>
              <w:jc w:val="center"/>
            </w:pPr>
            <w:r>
              <w:t>1.5.1</w:t>
            </w:r>
          </w:p>
        </w:tc>
        <w:tc>
          <w:tcPr>
            <w:tcW w:w="7717" w:type="dxa"/>
          </w:tcPr>
          <w:p w:rsidR="00F8619C" w:rsidRDefault="00F8619C" w:rsidP="00F8619C">
            <w:pPr>
              <w:pStyle w:val="ConsPlusNormal"/>
              <w:jc w:val="both"/>
            </w:pPr>
            <w:r>
              <w:t>применять понятия "условия и факторы размещения производства", "химико-лесной комплекс" для решения учебных и (или) практико-</w:t>
            </w:r>
            <w:r>
              <w:lastRenderedPageBreak/>
              <w:t>ориентированных задач</w:t>
            </w:r>
          </w:p>
        </w:tc>
      </w:tr>
      <w:tr w:rsidR="00F8619C" w:rsidTr="00184723">
        <w:tc>
          <w:tcPr>
            <w:tcW w:w="1701" w:type="dxa"/>
          </w:tcPr>
          <w:p w:rsidR="00F8619C" w:rsidRDefault="00F8619C" w:rsidP="00F8619C">
            <w:pPr>
              <w:pStyle w:val="ConsPlusNormal"/>
              <w:jc w:val="center"/>
            </w:pPr>
            <w:r>
              <w:lastRenderedPageBreak/>
              <w:t>1.5.2</w:t>
            </w:r>
          </w:p>
        </w:tc>
        <w:tc>
          <w:tcPr>
            <w:tcW w:w="7717" w:type="dxa"/>
          </w:tcPr>
          <w:p w:rsidR="00F8619C" w:rsidRDefault="00F8619C" w:rsidP="00F8619C">
            <w:pPr>
              <w:pStyle w:val="ConsPlusNormal"/>
              <w:jc w:val="both"/>
            </w:pPr>
            <w:r>
              <w:t>показывать на карте крупнейшие центры и районы размещения отраслей химико-лесного комплекса</w:t>
            </w:r>
          </w:p>
        </w:tc>
      </w:tr>
      <w:tr w:rsidR="00F8619C" w:rsidTr="00184723">
        <w:tc>
          <w:tcPr>
            <w:tcW w:w="1701" w:type="dxa"/>
          </w:tcPr>
          <w:p w:rsidR="00F8619C" w:rsidRDefault="00F8619C" w:rsidP="00F8619C">
            <w:pPr>
              <w:pStyle w:val="ConsPlusNormal"/>
              <w:jc w:val="center"/>
            </w:pPr>
            <w:r>
              <w:t>1.5.3</w:t>
            </w:r>
          </w:p>
        </w:tc>
        <w:tc>
          <w:tcPr>
            <w:tcW w:w="7717" w:type="dxa"/>
          </w:tcPr>
          <w:p w:rsidR="00F8619C" w:rsidRDefault="00F8619C" w:rsidP="00F8619C">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F8619C" w:rsidTr="00184723">
        <w:tc>
          <w:tcPr>
            <w:tcW w:w="1701" w:type="dxa"/>
          </w:tcPr>
          <w:p w:rsidR="00F8619C" w:rsidRDefault="00F8619C" w:rsidP="00F8619C">
            <w:pPr>
              <w:pStyle w:val="ConsPlusNormal"/>
              <w:jc w:val="center"/>
            </w:pPr>
            <w:r>
              <w:t>1.5.4</w:t>
            </w:r>
          </w:p>
        </w:tc>
        <w:tc>
          <w:tcPr>
            <w:tcW w:w="7717" w:type="dxa"/>
          </w:tcPr>
          <w:p w:rsidR="00F8619C" w:rsidRDefault="00F8619C" w:rsidP="00F8619C">
            <w:pPr>
              <w:pStyle w:val="ConsPlusNormal"/>
              <w:jc w:val="both"/>
            </w:pPr>
            <w: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F8619C" w:rsidTr="00184723">
        <w:tc>
          <w:tcPr>
            <w:tcW w:w="1701" w:type="dxa"/>
          </w:tcPr>
          <w:p w:rsidR="00F8619C" w:rsidRDefault="00F8619C" w:rsidP="00F8619C">
            <w:pPr>
              <w:pStyle w:val="ConsPlusNormal"/>
              <w:jc w:val="center"/>
            </w:pPr>
            <w:r>
              <w:t>1.6</w:t>
            </w:r>
          </w:p>
        </w:tc>
        <w:tc>
          <w:tcPr>
            <w:tcW w:w="7717" w:type="dxa"/>
          </w:tcPr>
          <w:p w:rsidR="00F8619C" w:rsidRDefault="00F8619C" w:rsidP="00F8619C">
            <w:pPr>
              <w:pStyle w:val="ConsPlusNormal"/>
              <w:jc w:val="both"/>
            </w:pPr>
            <w:r>
              <w:t>Тема "Агропромышленный комплекс (АПК)":</w:t>
            </w:r>
          </w:p>
        </w:tc>
      </w:tr>
      <w:tr w:rsidR="00F8619C" w:rsidTr="00184723">
        <w:tc>
          <w:tcPr>
            <w:tcW w:w="1701" w:type="dxa"/>
          </w:tcPr>
          <w:p w:rsidR="00F8619C" w:rsidRDefault="00F8619C" w:rsidP="00F8619C">
            <w:pPr>
              <w:pStyle w:val="ConsPlusNormal"/>
              <w:jc w:val="center"/>
            </w:pPr>
            <w:r>
              <w:t>1.6.1</w:t>
            </w:r>
          </w:p>
        </w:tc>
        <w:tc>
          <w:tcPr>
            <w:tcW w:w="7717" w:type="dxa"/>
          </w:tcPr>
          <w:p w:rsidR="00F8619C" w:rsidRDefault="00F8619C" w:rsidP="00F8619C">
            <w:pPr>
              <w:pStyle w:val="ConsPlusNormal"/>
              <w:jc w:val="both"/>
            </w:pPr>
            <w:r>
              <w:t>применять понятие "агропромышленный комплекс"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1.6.2</w:t>
            </w:r>
          </w:p>
        </w:tc>
        <w:tc>
          <w:tcPr>
            <w:tcW w:w="7717" w:type="dxa"/>
          </w:tcPr>
          <w:p w:rsidR="00F8619C" w:rsidRDefault="00F8619C" w:rsidP="00F8619C">
            <w:pPr>
              <w:pStyle w:val="ConsPlusNormal"/>
              <w:jc w:val="both"/>
            </w:pPr>
            <w:r>
              <w:t>показывать на карте районы развития отраслей сельского хозяйства</w:t>
            </w:r>
          </w:p>
        </w:tc>
      </w:tr>
      <w:tr w:rsidR="00F8619C" w:rsidTr="00184723">
        <w:tc>
          <w:tcPr>
            <w:tcW w:w="1701" w:type="dxa"/>
          </w:tcPr>
          <w:p w:rsidR="00F8619C" w:rsidRDefault="00F8619C" w:rsidP="00F8619C">
            <w:pPr>
              <w:pStyle w:val="ConsPlusNormal"/>
              <w:jc w:val="center"/>
            </w:pPr>
            <w:r>
              <w:t>1.6.3</w:t>
            </w:r>
          </w:p>
        </w:tc>
        <w:tc>
          <w:tcPr>
            <w:tcW w:w="7717" w:type="dxa"/>
          </w:tcPr>
          <w:p w:rsidR="00F8619C" w:rsidRDefault="00F8619C" w:rsidP="00F8619C">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F8619C" w:rsidTr="00184723">
        <w:tc>
          <w:tcPr>
            <w:tcW w:w="1701" w:type="dxa"/>
          </w:tcPr>
          <w:p w:rsidR="00F8619C" w:rsidRDefault="00F8619C" w:rsidP="00F8619C">
            <w:pPr>
              <w:pStyle w:val="ConsPlusNormal"/>
              <w:jc w:val="center"/>
            </w:pPr>
            <w:r>
              <w:t>1.6.3</w:t>
            </w:r>
          </w:p>
        </w:tc>
        <w:tc>
          <w:tcPr>
            <w:tcW w:w="7717" w:type="dxa"/>
          </w:tcPr>
          <w:p w:rsidR="00F8619C" w:rsidRDefault="00F8619C" w:rsidP="00F8619C">
            <w:pPr>
              <w:pStyle w:val="ConsPlusNormal"/>
              <w:jc w:val="both"/>
            </w:pPr>
            <w: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F8619C" w:rsidTr="00184723">
        <w:tc>
          <w:tcPr>
            <w:tcW w:w="1701" w:type="dxa"/>
          </w:tcPr>
          <w:p w:rsidR="00F8619C" w:rsidRDefault="00F8619C" w:rsidP="00F8619C">
            <w:pPr>
              <w:pStyle w:val="ConsPlusNormal"/>
              <w:jc w:val="center"/>
            </w:pPr>
            <w:r>
              <w:t>1.7</w:t>
            </w:r>
          </w:p>
        </w:tc>
        <w:tc>
          <w:tcPr>
            <w:tcW w:w="7717" w:type="dxa"/>
          </w:tcPr>
          <w:p w:rsidR="00F8619C" w:rsidRDefault="00F8619C" w:rsidP="00F8619C">
            <w:pPr>
              <w:pStyle w:val="ConsPlusNormal"/>
              <w:jc w:val="both"/>
            </w:pPr>
            <w:r>
              <w:t>Тема "Инфраструктурный комплекс":</w:t>
            </w:r>
          </w:p>
        </w:tc>
      </w:tr>
      <w:tr w:rsidR="00F8619C" w:rsidTr="00184723">
        <w:tc>
          <w:tcPr>
            <w:tcW w:w="1701" w:type="dxa"/>
          </w:tcPr>
          <w:p w:rsidR="00F8619C" w:rsidRDefault="00F8619C" w:rsidP="00F8619C">
            <w:pPr>
              <w:pStyle w:val="ConsPlusNormal"/>
              <w:jc w:val="center"/>
            </w:pPr>
            <w:r>
              <w:t>1.7.1</w:t>
            </w:r>
          </w:p>
        </w:tc>
        <w:tc>
          <w:tcPr>
            <w:tcW w:w="7717" w:type="dxa"/>
          </w:tcPr>
          <w:p w:rsidR="00F8619C" w:rsidRDefault="00F8619C" w:rsidP="00F8619C">
            <w:pPr>
              <w:pStyle w:val="ConsPlusNormal"/>
              <w:jc w:val="both"/>
            </w:pPr>
            <w:r>
              <w:t>применять понятия "инфраструктура", "сфера обслуживания" для решения учебных и (или) практико-ориентированных задач</w:t>
            </w:r>
          </w:p>
        </w:tc>
      </w:tr>
      <w:tr w:rsidR="00F8619C" w:rsidTr="00184723">
        <w:tc>
          <w:tcPr>
            <w:tcW w:w="1701" w:type="dxa"/>
          </w:tcPr>
          <w:p w:rsidR="00F8619C" w:rsidRDefault="00F8619C" w:rsidP="00F8619C">
            <w:pPr>
              <w:pStyle w:val="ConsPlusNormal"/>
              <w:jc w:val="center"/>
            </w:pPr>
            <w:r>
              <w:t>1.7.2</w:t>
            </w:r>
          </w:p>
        </w:tc>
        <w:tc>
          <w:tcPr>
            <w:tcW w:w="7717" w:type="dxa"/>
          </w:tcPr>
          <w:p w:rsidR="00F8619C" w:rsidRDefault="00F8619C" w:rsidP="00F8619C">
            <w:pPr>
              <w:pStyle w:val="ConsPlusNormal"/>
              <w:jc w:val="both"/>
            </w:pPr>
            <w:r>
              <w:t>различать виды транспорта и основные показатели их работы: грузооборот и пассажирооборот</w:t>
            </w:r>
          </w:p>
        </w:tc>
      </w:tr>
      <w:tr w:rsidR="00F8619C" w:rsidTr="00184723">
        <w:tc>
          <w:tcPr>
            <w:tcW w:w="1701" w:type="dxa"/>
          </w:tcPr>
          <w:p w:rsidR="00F8619C" w:rsidRDefault="00F8619C" w:rsidP="00F8619C">
            <w:pPr>
              <w:pStyle w:val="ConsPlusNormal"/>
              <w:jc w:val="center"/>
            </w:pPr>
            <w:r>
              <w:t>1.7.3</w:t>
            </w:r>
          </w:p>
        </w:tc>
        <w:tc>
          <w:tcPr>
            <w:tcW w:w="7717" w:type="dxa"/>
          </w:tcPr>
          <w:p w:rsidR="00F8619C" w:rsidRDefault="00F8619C" w:rsidP="00F8619C">
            <w:pPr>
              <w:pStyle w:val="ConsPlusNormal"/>
              <w:jc w:val="both"/>
            </w:pPr>
            <w:r>
              <w:t>показывать на карте транспортные магистрали и центры</w:t>
            </w:r>
          </w:p>
        </w:tc>
      </w:tr>
      <w:tr w:rsidR="00F8619C" w:rsidTr="00184723">
        <w:tc>
          <w:tcPr>
            <w:tcW w:w="1701" w:type="dxa"/>
          </w:tcPr>
          <w:p w:rsidR="00F8619C" w:rsidRDefault="00F8619C" w:rsidP="00F8619C">
            <w:pPr>
              <w:pStyle w:val="ConsPlusNormal"/>
              <w:jc w:val="center"/>
            </w:pPr>
            <w:r>
              <w:t>1.7.4</w:t>
            </w:r>
          </w:p>
        </w:tc>
        <w:tc>
          <w:tcPr>
            <w:tcW w:w="7717" w:type="dxa"/>
          </w:tcPr>
          <w:p w:rsidR="00F8619C" w:rsidRDefault="00F8619C" w:rsidP="00F8619C">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F8619C" w:rsidTr="00184723">
        <w:tc>
          <w:tcPr>
            <w:tcW w:w="1701" w:type="dxa"/>
          </w:tcPr>
          <w:p w:rsidR="00F8619C" w:rsidRDefault="00F8619C" w:rsidP="00F8619C">
            <w:pPr>
              <w:pStyle w:val="ConsPlusNormal"/>
              <w:jc w:val="center"/>
            </w:pPr>
            <w:r>
              <w:lastRenderedPageBreak/>
              <w:t>2</w:t>
            </w:r>
          </w:p>
        </w:tc>
        <w:tc>
          <w:tcPr>
            <w:tcW w:w="7717" w:type="dxa"/>
          </w:tcPr>
          <w:p w:rsidR="00F8619C" w:rsidRDefault="00F8619C" w:rsidP="00F8619C">
            <w:pPr>
              <w:pStyle w:val="ConsPlusNormal"/>
              <w:jc w:val="both"/>
            </w:pPr>
            <w:r>
              <w:t>Раздел "Регионы России"</w:t>
            </w:r>
          </w:p>
        </w:tc>
      </w:tr>
      <w:tr w:rsidR="00F8619C" w:rsidTr="00184723">
        <w:tc>
          <w:tcPr>
            <w:tcW w:w="1701" w:type="dxa"/>
          </w:tcPr>
          <w:p w:rsidR="00F8619C" w:rsidRDefault="00F8619C" w:rsidP="00F8619C">
            <w:pPr>
              <w:pStyle w:val="ConsPlusNormal"/>
              <w:jc w:val="center"/>
            </w:pPr>
            <w:r>
              <w:t>2.1</w:t>
            </w:r>
          </w:p>
        </w:tc>
        <w:tc>
          <w:tcPr>
            <w:tcW w:w="7717" w:type="dxa"/>
          </w:tcPr>
          <w:p w:rsidR="00F8619C" w:rsidRDefault="00F8619C" w:rsidP="00F8619C">
            <w:pPr>
              <w:pStyle w:val="ConsPlusNormal"/>
              <w:jc w:val="both"/>
            </w:pPr>
            <w:r>
              <w:t>Тема "Западный макрорегион (Европейская часть) России":</w:t>
            </w:r>
          </w:p>
        </w:tc>
      </w:tr>
      <w:tr w:rsidR="00F8619C" w:rsidTr="00184723">
        <w:tc>
          <w:tcPr>
            <w:tcW w:w="1701" w:type="dxa"/>
          </w:tcPr>
          <w:p w:rsidR="00F8619C" w:rsidRDefault="00F8619C" w:rsidP="00F8619C">
            <w:pPr>
              <w:pStyle w:val="ConsPlusNormal"/>
              <w:jc w:val="center"/>
            </w:pPr>
            <w:r>
              <w:t>2.1.1</w:t>
            </w:r>
          </w:p>
        </w:tc>
        <w:tc>
          <w:tcPr>
            <w:tcW w:w="7717" w:type="dxa"/>
          </w:tcPr>
          <w:p w:rsidR="00F8619C" w:rsidRDefault="00F8619C" w:rsidP="00F8619C">
            <w:pPr>
              <w:pStyle w:val="ConsPlusNormal"/>
              <w:jc w:val="both"/>
            </w:pPr>
            <w: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F8619C" w:rsidTr="00184723">
        <w:tc>
          <w:tcPr>
            <w:tcW w:w="1701" w:type="dxa"/>
          </w:tcPr>
          <w:p w:rsidR="00F8619C" w:rsidRDefault="00F8619C" w:rsidP="00F8619C">
            <w:pPr>
              <w:pStyle w:val="ConsPlusNormal"/>
              <w:jc w:val="center"/>
            </w:pPr>
            <w:r>
              <w:t>2.1.2</w:t>
            </w:r>
          </w:p>
        </w:tc>
        <w:tc>
          <w:tcPr>
            <w:tcW w:w="7717" w:type="dxa"/>
          </w:tcPr>
          <w:p w:rsidR="00F8619C" w:rsidRDefault="00F8619C" w:rsidP="00F8619C">
            <w:pPr>
              <w:pStyle w:val="ConsPlusNormal"/>
              <w:jc w:val="both"/>
            </w:pPr>
            <w: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F8619C" w:rsidTr="00184723">
        <w:tc>
          <w:tcPr>
            <w:tcW w:w="1701" w:type="dxa"/>
          </w:tcPr>
          <w:p w:rsidR="00F8619C" w:rsidRDefault="00F8619C" w:rsidP="00F8619C">
            <w:pPr>
              <w:pStyle w:val="ConsPlusNormal"/>
              <w:jc w:val="center"/>
            </w:pPr>
            <w:r>
              <w:t>2.1.3</w:t>
            </w:r>
          </w:p>
        </w:tc>
        <w:tc>
          <w:tcPr>
            <w:tcW w:w="7717" w:type="dxa"/>
          </w:tcPr>
          <w:p w:rsidR="00F8619C" w:rsidRDefault="00F8619C" w:rsidP="00F8619C">
            <w:pPr>
              <w:pStyle w:val="ConsPlusNormal"/>
              <w:jc w:val="both"/>
            </w:pPr>
            <w:r>
              <w:t>объяснять географические различия населения и хозяйства территорий крупных регионов страны</w:t>
            </w:r>
          </w:p>
        </w:tc>
      </w:tr>
      <w:tr w:rsidR="00F8619C" w:rsidTr="00184723">
        <w:tc>
          <w:tcPr>
            <w:tcW w:w="1701" w:type="dxa"/>
          </w:tcPr>
          <w:p w:rsidR="00F8619C" w:rsidRDefault="00F8619C" w:rsidP="00F8619C">
            <w:pPr>
              <w:pStyle w:val="ConsPlusNormal"/>
              <w:jc w:val="center"/>
            </w:pPr>
            <w:r>
              <w:t>2.2</w:t>
            </w:r>
          </w:p>
        </w:tc>
        <w:tc>
          <w:tcPr>
            <w:tcW w:w="7717" w:type="dxa"/>
          </w:tcPr>
          <w:p w:rsidR="00F8619C" w:rsidRDefault="00F8619C" w:rsidP="00F8619C">
            <w:pPr>
              <w:pStyle w:val="ConsPlusNormal"/>
              <w:jc w:val="both"/>
            </w:pPr>
            <w:r>
              <w:t>Тема "Восточный макрорегион (Азиатская часть) России":</w:t>
            </w:r>
          </w:p>
        </w:tc>
      </w:tr>
      <w:tr w:rsidR="00F8619C" w:rsidTr="00184723">
        <w:tc>
          <w:tcPr>
            <w:tcW w:w="1701" w:type="dxa"/>
          </w:tcPr>
          <w:p w:rsidR="00F8619C" w:rsidRDefault="00F8619C" w:rsidP="00F8619C">
            <w:pPr>
              <w:pStyle w:val="ConsPlusNormal"/>
              <w:jc w:val="center"/>
            </w:pPr>
            <w:r>
              <w:t>2.2.1</w:t>
            </w:r>
          </w:p>
        </w:tc>
        <w:tc>
          <w:tcPr>
            <w:tcW w:w="7717" w:type="dxa"/>
          </w:tcPr>
          <w:p w:rsidR="00F8619C" w:rsidRDefault="00F8619C" w:rsidP="00F8619C">
            <w:pPr>
              <w:pStyle w:val="ConsPlusNormal"/>
              <w:jc w:val="both"/>
            </w:pPr>
            <w: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F8619C" w:rsidTr="00184723">
        <w:tc>
          <w:tcPr>
            <w:tcW w:w="1701" w:type="dxa"/>
          </w:tcPr>
          <w:p w:rsidR="00F8619C" w:rsidRDefault="00F8619C" w:rsidP="00F8619C">
            <w:pPr>
              <w:pStyle w:val="ConsPlusNormal"/>
              <w:jc w:val="center"/>
            </w:pPr>
            <w:r>
              <w:t>2.2.2</w:t>
            </w:r>
          </w:p>
        </w:tc>
        <w:tc>
          <w:tcPr>
            <w:tcW w:w="7717" w:type="dxa"/>
          </w:tcPr>
          <w:p w:rsidR="00F8619C" w:rsidRDefault="00F8619C" w:rsidP="00F8619C">
            <w:pPr>
              <w:pStyle w:val="ConsPlusNormal"/>
              <w:jc w:val="both"/>
            </w:pPr>
            <w: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F8619C" w:rsidTr="00184723">
        <w:tc>
          <w:tcPr>
            <w:tcW w:w="1701" w:type="dxa"/>
          </w:tcPr>
          <w:p w:rsidR="00F8619C" w:rsidRDefault="00F8619C" w:rsidP="00F8619C">
            <w:pPr>
              <w:pStyle w:val="ConsPlusNormal"/>
              <w:jc w:val="center"/>
            </w:pPr>
            <w:r>
              <w:t>2.2.3</w:t>
            </w:r>
          </w:p>
        </w:tc>
        <w:tc>
          <w:tcPr>
            <w:tcW w:w="7717" w:type="dxa"/>
          </w:tcPr>
          <w:p w:rsidR="00F8619C" w:rsidRDefault="00F8619C" w:rsidP="00F8619C">
            <w:pPr>
              <w:pStyle w:val="ConsPlusNormal"/>
              <w:jc w:val="both"/>
            </w:pPr>
            <w:r>
              <w:t>объяснять географические различия населения и хозяйства территорий крупных регионов страны</w:t>
            </w:r>
          </w:p>
        </w:tc>
      </w:tr>
      <w:tr w:rsidR="00F8619C" w:rsidTr="00184723">
        <w:tc>
          <w:tcPr>
            <w:tcW w:w="1701" w:type="dxa"/>
          </w:tcPr>
          <w:p w:rsidR="00F8619C" w:rsidRDefault="00F8619C" w:rsidP="00F8619C">
            <w:pPr>
              <w:pStyle w:val="ConsPlusNormal"/>
              <w:jc w:val="center"/>
            </w:pPr>
            <w:r>
              <w:t>3</w:t>
            </w:r>
          </w:p>
        </w:tc>
        <w:tc>
          <w:tcPr>
            <w:tcW w:w="7717" w:type="dxa"/>
          </w:tcPr>
          <w:p w:rsidR="00F8619C" w:rsidRDefault="00F8619C" w:rsidP="00F8619C">
            <w:pPr>
              <w:pStyle w:val="ConsPlusNormal"/>
              <w:jc w:val="both"/>
            </w:pPr>
            <w:r>
              <w:t>По разделу "Россия в современном мире"</w:t>
            </w:r>
          </w:p>
        </w:tc>
      </w:tr>
      <w:tr w:rsidR="00F8619C" w:rsidTr="00184723">
        <w:tc>
          <w:tcPr>
            <w:tcW w:w="1701" w:type="dxa"/>
          </w:tcPr>
          <w:p w:rsidR="00F8619C" w:rsidRDefault="00F8619C" w:rsidP="00F8619C">
            <w:pPr>
              <w:pStyle w:val="ConsPlusNormal"/>
              <w:jc w:val="center"/>
            </w:pPr>
            <w:r>
              <w:t>3.1</w:t>
            </w:r>
          </w:p>
        </w:tc>
        <w:tc>
          <w:tcPr>
            <w:tcW w:w="7717" w:type="dxa"/>
          </w:tcPr>
          <w:p w:rsidR="00F8619C" w:rsidRDefault="00F8619C" w:rsidP="00F8619C">
            <w:pPr>
              <w:pStyle w:val="ConsPlusNormal"/>
              <w:jc w:val="both"/>
            </w:pPr>
            <w:r>
              <w:t>Тема "Россия в современном мире":</w:t>
            </w:r>
          </w:p>
        </w:tc>
      </w:tr>
      <w:tr w:rsidR="00F8619C" w:rsidTr="00184723">
        <w:tc>
          <w:tcPr>
            <w:tcW w:w="1701" w:type="dxa"/>
          </w:tcPr>
          <w:p w:rsidR="00F8619C" w:rsidRDefault="00F8619C" w:rsidP="00F8619C">
            <w:pPr>
              <w:pStyle w:val="ConsPlusNormal"/>
              <w:jc w:val="center"/>
            </w:pPr>
            <w:r>
              <w:t>3.1.1</w:t>
            </w:r>
          </w:p>
        </w:tc>
        <w:tc>
          <w:tcPr>
            <w:tcW w:w="7717" w:type="dxa"/>
          </w:tcPr>
          <w:p w:rsidR="00F8619C" w:rsidRDefault="00F8619C" w:rsidP="00F8619C">
            <w:pPr>
              <w:pStyle w:val="ConsPlusNormal"/>
              <w:jc w:val="both"/>
            </w:pPr>
            <w: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F8619C" w:rsidTr="00184723">
        <w:tc>
          <w:tcPr>
            <w:tcW w:w="1701" w:type="dxa"/>
          </w:tcPr>
          <w:p w:rsidR="00F8619C" w:rsidRDefault="00F8619C" w:rsidP="00F8619C">
            <w:pPr>
              <w:pStyle w:val="ConsPlusNormal"/>
              <w:jc w:val="center"/>
            </w:pPr>
            <w:r>
              <w:t>3.1.2</w:t>
            </w:r>
          </w:p>
        </w:tc>
        <w:tc>
          <w:tcPr>
            <w:tcW w:w="7717" w:type="dxa"/>
          </w:tcPr>
          <w:p w:rsidR="00F8619C" w:rsidRDefault="00F8619C" w:rsidP="00F8619C">
            <w:pPr>
              <w:pStyle w:val="ConsPlusNormal"/>
              <w:jc w:val="both"/>
            </w:pPr>
            <w:r>
              <w:t>приводить примеры объектов Всемирного наследия ЮНЕСКО и описывать их местоположение на географической карте</w:t>
            </w:r>
          </w:p>
        </w:tc>
      </w:tr>
      <w:tr w:rsidR="00F8619C" w:rsidTr="00184723">
        <w:tc>
          <w:tcPr>
            <w:tcW w:w="1701" w:type="dxa"/>
          </w:tcPr>
          <w:p w:rsidR="00F8619C" w:rsidRDefault="00F8619C" w:rsidP="00F8619C">
            <w:pPr>
              <w:pStyle w:val="ConsPlusNormal"/>
              <w:jc w:val="center"/>
            </w:pPr>
            <w:r>
              <w:t>3.1.3</w:t>
            </w:r>
          </w:p>
        </w:tc>
        <w:tc>
          <w:tcPr>
            <w:tcW w:w="7717" w:type="dxa"/>
          </w:tcPr>
          <w:p w:rsidR="00F8619C" w:rsidRDefault="00F8619C" w:rsidP="00F8619C">
            <w:pPr>
              <w:pStyle w:val="ConsPlusNormal"/>
              <w:jc w:val="both"/>
            </w:pPr>
            <w:r>
              <w:t>характеризовать место и роль России в мировом хозяйстве</w:t>
            </w:r>
          </w:p>
        </w:tc>
      </w:tr>
    </w:tbl>
    <w:p w:rsidR="00F8619C" w:rsidRDefault="00F8619C" w:rsidP="00F8619C">
      <w:pPr>
        <w:pStyle w:val="ConsPlusNormal"/>
        <w:ind w:firstLine="540"/>
        <w:jc w:val="both"/>
      </w:pPr>
    </w:p>
    <w:p w:rsidR="00F8619C" w:rsidRDefault="00F8619C" w:rsidP="00F8619C">
      <w:pPr>
        <w:pStyle w:val="ConsPlusNormal"/>
        <w:jc w:val="right"/>
      </w:pPr>
      <w:r>
        <w:t>Таблица 21.9</w:t>
      </w:r>
    </w:p>
    <w:p w:rsidR="00F8619C" w:rsidRDefault="00F8619C" w:rsidP="00F8619C">
      <w:pPr>
        <w:pStyle w:val="ConsPlusNormal"/>
        <w:jc w:val="center"/>
      </w:pPr>
      <w: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F8619C" w:rsidTr="00184723">
        <w:tc>
          <w:tcPr>
            <w:tcW w:w="1134" w:type="dxa"/>
          </w:tcPr>
          <w:p w:rsidR="00F8619C" w:rsidRDefault="00F8619C" w:rsidP="00F8619C">
            <w:pPr>
              <w:pStyle w:val="ConsPlusNormal"/>
              <w:jc w:val="center"/>
            </w:pPr>
            <w:r>
              <w:t>Код</w:t>
            </w:r>
          </w:p>
        </w:tc>
        <w:tc>
          <w:tcPr>
            <w:tcW w:w="8284" w:type="dxa"/>
          </w:tcPr>
          <w:p w:rsidR="00F8619C" w:rsidRDefault="00F8619C" w:rsidP="00F8619C">
            <w:pPr>
              <w:pStyle w:val="ConsPlusNormal"/>
              <w:jc w:val="center"/>
            </w:pPr>
            <w:r>
              <w:t>Проверяемый элемент содержания</w:t>
            </w:r>
          </w:p>
        </w:tc>
      </w:tr>
      <w:tr w:rsidR="00F8619C" w:rsidTr="00184723">
        <w:tc>
          <w:tcPr>
            <w:tcW w:w="1134" w:type="dxa"/>
          </w:tcPr>
          <w:p w:rsidR="00F8619C" w:rsidRDefault="00F8619C" w:rsidP="00F8619C">
            <w:pPr>
              <w:pStyle w:val="ConsPlusNormal"/>
              <w:jc w:val="center"/>
            </w:pPr>
            <w:r>
              <w:t>1</w:t>
            </w:r>
          </w:p>
        </w:tc>
        <w:tc>
          <w:tcPr>
            <w:tcW w:w="8284" w:type="dxa"/>
          </w:tcPr>
          <w:p w:rsidR="00F8619C" w:rsidRDefault="00F8619C" w:rsidP="00F8619C">
            <w:pPr>
              <w:pStyle w:val="ConsPlusNormal"/>
              <w:jc w:val="both"/>
            </w:pPr>
            <w:r>
              <w:t>Общая характеристика хозяйства России</w:t>
            </w:r>
          </w:p>
        </w:tc>
      </w:tr>
      <w:tr w:rsidR="00F8619C" w:rsidTr="00184723">
        <w:tc>
          <w:tcPr>
            <w:tcW w:w="1134" w:type="dxa"/>
          </w:tcPr>
          <w:p w:rsidR="00F8619C" w:rsidRDefault="00F8619C" w:rsidP="00F8619C">
            <w:pPr>
              <w:pStyle w:val="ConsPlusNormal"/>
              <w:jc w:val="center"/>
            </w:pPr>
            <w:r>
              <w:t>1.1</w:t>
            </w:r>
          </w:p>
        </w:tc>
        <w:tc>
          <w:tcPr>
            <w:tcW w:w="8284" w:type="dxa"/>
          </w:tcPr>
          <w:p w:rsidR="00F8619C" w:rsidRDefault="00F8619C" w:rsidP="00F8619C">
            <w:pPr>
              <w:pStyle w:val="ConsPlusNormal"/>
              <w:jc w:val="both"/>
            </w:pPr>
            <w:r>
              <w:t>Состав, отраслевая, функциональная и территориальная структура хозяйства</w:t>
            </w:r>
          </w:p>
        </w:tc>
      </w:tr>
      <w:tr w:rsidR="00F8619C" w:rsidTr="00184723">
        <w:tc>
          <w:tcPr>
            <w:tcW w:w="1134" w:type="dxa"/>
          </w:tcPr>
          <w:p w:rsidR="00F8619C" w:rsidRDefault="00F8619C" w:rsidP="00F8619C">
            <w:pPr>
              <w:pStyle w:val="ConsPlusNormal"/>
              <w:jc w:val="center"/>
            </w:pPr>
            <w:r>
              <w:t>1.2</w:t>
            </w:r>
          </w:p>
        </w:tc>
        <w:tc>
          <w:tcPr>
            <w:tcW w:w="8284" w:type="dxa"/>
          </w:tcPr>
          <w:p w:rsidR="00F8619C" w:rsidRDefault="00F8619C" w:rsidP="00F8619C">
            <w:pPr>
              <w:pStyle w:val="ConsPlusNormal"/>
              <w:jc w:val="both"/>
            </w:pPr>
            <w:r>
              <w:t>ВВП, ВРП как показатели уровня развития страны и регионов</w:t>
            </w:r>
          </w:p>
        </w:tc>
      </w:tr>
      <w:tr w:rsidR="00F8619C" w:rsidTr="00184723">
        <w:tc>
          <w:tcPr>
            <w:tcW w:w="1134" w:type="dxa"/>
          </w:tcPr>
          <w:p w:rsidR="00F8619C" w:rsidRDefault="00F8619C" w:rsidP="00F8619C">
            <w:pPr>
              <w:pStyle w:val="ConsPlusNormal"/>
              <w:jc w:val="center"/>
            </w:pPr>
            <w:r>
              <w:t>1.3</w:t>
            </w:r>
          </w:p>
        </w:tc>
        <w:tc>
          <w:tcPr>
            <w:tcW w:w="8284" w:type="dxa"/>
          </w:tcPr>
          <w:p w:rsidR="00F8619C" w:rsidRDefault="00F8619C" w:rsidP="00F8619C">
            <w:pPr>
              <w:pStyle w:val="ConsPlusNormal"/>
              <w:jc w:val="both"/>
            </w:pPr>
            <w:r>
              <w:t>Факторы производства. Производственный капитал России. Условия и факторы размещения хозяйства</w:t>
            </w:r>
          </w:p>
        </w:tc>
      </w:tr>
      <w:tr w:rsidR="00F8619C" w:rsidTr="00184723">
        <w:tc>
          <w:tcPr>
            <w:tcW w:w="1134" w:type="dxa"/>
          </w:tcPr>
          <w:p w:rsidR="00F8619C" w:rsidRDefault="00F8619C" w:rsidP="00F8619C">
            <w:pPr>
              <w:pStyle w:val="ConsPlusNormal"/>
              <w:jc w:val="center"/>
            </w:pPr>
            <w:r>
              <w:lastRenderedPageBreak/>
              <w:t>2</w:t>
            </w:r>
          </w:p>
        </w:tc>
        <w:tc>
          <w:tcPr>
            <w:tcW w:w="8284" w:type="dxa"/>
          </w:tcPr>
          <w:p w:rsidR="00F8619C" w:rsidRDefault="00F8619C" w:rsidP="00F8619C">
            <w:pPr>
              <w:pStyle w:val="ConsPlusNormal"/>
              <w:jc w:val="both"/>
            </w:pPr>
            <w:r>
              <w:t>География отраслей хозяйства</w:t>
            </w:r>
          </w:p>
        </w:tc>
      </w:tr>
      <w:tr w:rsidR="00F8619C" w:rsidTr="00184723">
        <w:tc>
          <w:tcPr>
            <w:tcW w:w="1134" w:type="dxa"/>
          </w:tcPr>
          <w:p w:rsidR="00F8619C" w:rsidRDefault="00F8619C" w:rsidP="00F8619C">
            <w:pPr>
              <w:pStyle w:val="ConsPlusNormal"/>
              <w:jc w:val="center"/>
            </w:pPr>
            <w:r>
              <w:t>2.1</w:t>
            </w:r>
          </w:p>
        </w:tc>
        <w:tc>
          <w:tcPr>
            <w:tcW w:w="8284" w:type="dxa"/>
          </w:tcPr>
          <w:p w:rsidR="00F8619C" w:rsidRDefault="00F8619C" w:rsidP="00F8619C">
            <w:pPr>
              <w:pStyle w:val="ConsPlusNormal"/>
              <w:jc w:val="both"/>
            </w:pPr>
            <w:r>
              <w:t>Машиностроительный комплекс</w:t>
            </w:r>
          </w:p>
        </w:tc>
      </w:tr>
      <w:tr w:rsidR="00F8619C" w:rsidTr="00184723">
        <w:tc>
          <w:tcPr>
            <w:tcW w:w="1134" w:type="dxa"/>
          </w:tcPr>
          <w:p w:rsidR="00F8619C" w:rsidRDefault="00F8619C" w:rsidP="00F8619C">
            <w:pPr>
              <w:pStyle w:val="ConsPlusNormal"/>
              <w:jc w:val="center"/>
            </w:pPr>
            <w:r>
              <w:t>2.2</w:t>
            </w:r>
          </w:p>
        </w:tc>
        <w:tc>
          <w:tcPr>
            <w:tcW w:w="8284" w:type="dxa"/>
          </w:tcPr>
          <w:p w:rsidR="00F8619C" w:rsidRDefault="00F8619C" w:rsidP="00F8619C">
            <w:pPr>
              <w:pStyle w:val="ConsPlusNormal"/>
              <w:jc w:val="both"/>
            </w:pPr>
            <w:r>
              <w:t>Топливно-энергетический комплекс (ТЭК)</w:t>
            </w:r>
          </w:p>
        </w:tc>
      </w:tr>
      <w:tr w:rsidR="00F8619C" w:rsidTr="00184723">
        <w:tc>
          <w:tcPr>
            <w:tcW w:w="1134" w:type="dxa"/>
          </w:tcPr>
          <w:p w:rsidR="00F8619C" w:rsidRDefault="00F8619C" w:rsidP="00F8619C">
            <w:pPr>
              <w:pStyle w:val="ConsPlusNormal"/>
              <w:jc w:val="center"/>
            </w:pPr>
            <w:r>
              <w:t>2.3</w:t>
            </w:r>
          </w:p>
        </w:tc>
        <w:tc>
          <w:tcPr>
            <w:tcW w:w="8284" w:type="dxa"/>
          </w:tcPr>
          <w:p w:rsidR="00F8619C" w:rsidRDefault="00F8619C" w:rsidP="00F8619C">
            <w:pPr>
              <w:pStyle w:val="ConsPlusNormal"/>
              <w:jc w:val="both"/>
            </w:pPr>
            <w:r>
              <w:t>Металлургический комплекс: черная и цветная металлургия</w:t>
            </w:r>
          </w:p>
        </w:tc>
      </w:tr>
      <w:tr w:rsidR="00F8619C" w:rsidTr="00184723">
        <w:tc>
          <w:tcPr>
            <w:tcW w:w="1134" w:type="dxa"/>
          </w:tcPr>
          <w:p w:rsidR="00F8619C" w:rsidRDefault="00F8619C" w:rsidP="00F8619C">
            <w:pPr>
              <w:pStyle w:val="ConsPlusNormal"/>
              <w:jc w:val="center"/>
            </w:pPr>
            <w:r>
              <w:t>2.4</w:t>
            </w:r>
          </w:p>
        </w:tc>
        <w:tc>
          <w:tcPr>
            <w:tcW w:w="8284" w:type="dxa"/>
          </w:tcPr>
          <w:p w:rsidR="00F8619C" w:rsidRDefault="00F8619C" w:rsidP="00F8619C">
            <w:pPr>
              <w:pStyle w:val="ConsPlusNormal"/>
              <w:jc w:val="both"/>
            </w:pPr>
            <w:r>
              <w:t>Химико-лесной комплекс: химическая промышленность и лесопромышленный комплекс</w:t>
            </w:r>
          </w:p>
        </w:tc>
      </w:tr>
      <w:tr w:rsidR="00F8619C" w:rsidTr="00184723">
        <w:tc>
          <w:tcPr>
            <w:tcW w:w="1134" w:type="dxa"/>
          </w:tcPr>
          <w:p w:rsidR="00F8619C" w:rsidRDefault="00F8619C" w:rsidP="00F8619C">
            <w:pPr>
              <w:pStyle w:val="ConsPlusNormal"/>
              <w:jc w:val="center"/>
            </w:pPr>
            <w:r>
              <w:t>2.5</w:t>
            </w:r>
          </w:p>
        </w:tc>
        <w:tc>
          <w:tcPr>
            <w:tcW w:w="8284" w:type="dxa"/>
          </w:tcPr>
          <w:p w:rsidR="00F8619C" w:rsidRDefault="00F8619C" w:rsidP="00F8619C">
            <w:pPr>
              <w:pStyle w:val="ConsPlusNormal"/>
              <w:jc w:val="both"/>
            </w:pPr>
            <w:r>
              <w:t>Агропромышленный комплекс (АПК). Сельское хозяйство: растениеводство и животноводство. Пищевая промышленность</w:t>
            </w:r>
          </w:p>
        </w:tc>
      </w:tr>
      <w:tr w:rsidR="00F8619C" w:rsidTr="00184723">
        <w:tc>
          <w:tcPr>
            <w:tcW w:w="1134" w:type="dxa"/>
          </w:tcPr>
          <w:p w:rsidR="00F8619C" w:rsidRDefault="00F8619C" w:rsidP="00F8619C">
            <w:pPr>
              <w:pStyle w:val="ConsPlusNormal"/>
              <w:jc w:val="center"/>
            </w:pPr>
            <w:r>
              <w:t>2.6</w:t>
            </w:r>
          </w:p>
        </w:tc>
        <w:tc>
          <w:tcPr>
            <w:tcW w:w="8284" w:type="dxa"/>
          </w:tcPr>
          <w:p w:rsidR="00F8619C" w:rsidRDefault="00F8619C" w:rsidP="00F8619C">
            <w:pPr>
              <w:pStyle w:val="ConsPlusNormal"/>
              <w:jc w:val="both"/>
            </w:pPr>
            <w:r>
              <w:t>Инфраструктурный комплекс: транспорт и связь, информационная инфраструктура; сфера обслуживания; рекреационное хозяйство</w:t>
            </w:r>
          </w:p>
        </w:tc>
      </w:tr>
      <w:tr w:rsidR="00F8619C" w:rsidTr="00184723">
        <w:tc>
          <w:tcPr>
            <w:tcW w:w="1134" w:type="dxa"/>
          </w:tcPr>
          <w:p w:rsidR="00F8619C" w:rsidRDefault="00F8619C" w:rsidP="00F8619C">
            <w:pPr>
              <w:pStyle w:val="ConsPlusNormal"/>
              <w:jc w:val="center"/>
            </w:pPr>
            <w:r>
              <w:t>3</w:t>
            </w:r>
          </w:p>
        </w:tc>
        <w:tc>
          <w:tcPr>
            <w:tcW w:w="8284" w:type="dxa"/>
          </w:tcPr>
          <w:p w:rsidR="00F8619C" w:rsidRDefault="00F8619C" w:rsidP="00F8619C">
            <w:pPr>
              <w:pStyle w:val="ConsPlusNormal"/>
              <w:jc w:val="both"/>
            </w:pPr>
            <w:r>
              <w:t>Регионы России</w:t>
            </w:r>
          </w:p>
        </w:tc>
      </w:tr>
      <w:tr w:rsidR="00F8619C" w:rsidTr="00184723">
        <w:tc>
          <w:tcPr>
            <w:tcW w:w="1134" w:type="dxa"/>
          </w:tcPr>
          <w:p w:rsidR="00F8619C" w:rsidRDefault="00F8619C" w:rsidP="00F8619C">
            <w:pPr>
              <w:pStyle w:val="ConsPlusNormal"/>
              <w:jc w:val="center"/>
            </w:pPr>
            <w:r>
              <w:t>3.1</w:t>
            </w:r>
          </w:p>
        </w:tc>
        <w:tc>
          <w:tcPr>
            <w:tcW w:w="8284" w:type="dxa"/>
          </w:tcPr>
          <w:p w:rsidR="00F8619C" w:rsidRDefault="00F8619C" w:rsidP="00F8619C">
            <w:pPr>
              <w:pStyle w:val="ConsPlusNormal"/>
              <w:jc w:val="both"/>
            </w:pPr>
            <w: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F8619C" w:rsidTr="00184723">
        <w:tc>
          <w:tcPr>
            <w:tcW w:w="1134" w:type="dxa"/>
          </w:tcPr>
          <w:p w:rsidR="00F8619C" w:rsidRDefault="00F8619C" w:rsidP="00F8619C">
            <w:pPr>
              <w:pStyle w:val="ConsPlusNormal"/>
              <w:jc w:val="center"/>
            </w:pPr>
            <w:r>
              <w:t>3.2</w:t>
            </w:r>
          </w:p>
        </w:tc>
        <w:tc>
          <w:tcPr>
            <w:tcW w:w="8284" w:type="dxa"/>
          </w:tcPr>
          <w:p w:rsidR="00F8619C" w:rsidRDefault="00F8619C" w:rsidP="00F8619C">
            <w:pPr>
              <w:pStyle w:val="ConsPlusNormal"/>
              <w:jc w:val="both"/>
            </w:pPr>
            <w:r>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F8619C" w:rsidTr="00184723">
        <w:tc>
          <w:tcPr>
            <w:tcW w:w="1134" w:type="dxa"/>
          </w:tcPr>
          <w:p w:rsidR="00F8619C" w:rsidRDefault="00F8619C" w:rsidP="00F8619C">
            <w:pPr>
              <w:pStyle w:val="ConsPlusNormal"/>
              <w:jc w:val="center"/>
            </w:pPr>
            <w:r>
              <w:t>3.3</w:t>
            </w:r>
          </w:p>
        </w:tc>
        <w:tc>
          <w:tcPr>
            <w:tcW w:w="8284" w:type="dxa"/>
          </w:tcPr>
          <w:p w:rsidR="00F8619C" w:rsidRDefault="00F8619C" w:rsidP="00F8619C">
            <w:pPr>
              <w:pStyle w:val="ConsPlusNormal"/>
              <w:jc w:val="both"/>
            </w:pPr>
            <w:r>
              <w:t>Классификация субъектов Российской Федерации по уровню социально-экономического развития</w:t>
            </w:r>
          </w:p>
        </w:tc>
      </w:tr>
      <w:tr w:rsidR="00F8619C" w:rsidTr="00184723">
        <w:tc>
          <w:tcPr>
            <w:tcW w:w="1134" w:type="dxa"/>
          </w:tcPr>
          <w:p w:rsidR="00F8619C" w:rsidRDefault="00F8619C" w:rsidP="00F8619C">
            <w:pPr>
              <w:pStyle w:val="ConsPlusNormal"/>
              <w:jc w:val="center"/>
            </w:pPr>
            <w:r>
              <w:t>4</w:t>
            </w:r>
          </w:p>
        </w:tc>
        <w:tc>
          <w:tcPr>
            <w:tcW w:w="8284" w:type="dxa"/>
          </w:tcPr>
          <w:p w:rsidR="00F8619C" w:rsidRDefault="00F8619C" w:rsidP="00F8619C">
            <w:pPr>
              <w:pStyle w:val="ConsPlusNormal"/>
              <w:jc w:val="both"/>
            </w:pPr>
            <w:r>
              <w:t>Россия в современном мире</w:t>
            </w:r>
          </w:p>
        </w:tc>
      </w:tr>
      <w:tr w:rsidR="00F8619C" w:rsidTr="00184723">
        <w:tc>
          <w:tcPr>
            <w:tcW w:w="1134" w:type="dxa"/>
          </w:tcPr>
          <w:p w:rsidR="00F8619C" w:rsidRDefault="00F8619C" w:rsidP="00F8619C">
            <w:pPr>
              <w:pStyle w:val="ConsPlusNormal"/>
              <w:jc w:val="center"/>
            </w:pPr>
            <w:r>
              <w:t>4.1</w:t>
            </w:r>
          </w:p>
        </w:tc>
        <w:tc>
          <w:tcPr>
            <w:tcW w:w="8284" w:type="dxa"/>
          </w:tcPr>
          <w:p w:rsidR="00F8619C" w:rsidRDefault="00F8619C" w:rsidP="00F8619C">
            <w:pPr>
              <w:pStyle w:val="ConsPlusNormal"/>
              <w:jc w:val="both"/>
            </w:pPr>
            <w: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F8619C" w:rsidTr="00184723">
        <w:tc>
          <w:tcPr>
            <w:tcW w:w="1134" w:type="dxa"/>
          </w:tcPr>
          <w:p w:rsidR="00F8619C" w:rsidRDefault="00F8619C" w:rsidP="00F8619C">
            <w:pPr>
              <w:pStyle w:val="ConsPlusNormal"/>
              <w:jc w:val="center"/>
            </w:pPr>
            <w:r>
              <w:t>4.2</w:t>
            </w:r>
          </w:p>
        </w:tc>
        <w:tc>
          <w:tcPr>
            <w:tcW w:w="8284" w:type="dxa"/>
          </w:tcPr>
          <w:p w:rsidR="00F8619C" w:rsidRDefault="00F8619C" w:rsidP="00F8619C">
            <w:pPr>
              <w:pStyle w:val="ConsPlusNormal"/>
              <w:jc w:val="both"/>
            </w:pPr>
            <w: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F8619C" w:rsidRDefault="00F8619C" w:rsidP="00F8619C">
      <w:pPr>
        <w:pStyle w:val="ConsPlusNormal"/>
        <w:jc w:val="both"/>
      </w:pPr>
    </w:p>
    <w:p w:rsidR="00F8619C" w:rsidRPr="00184723" w:rsidRDefault="00F8619C" w:rsidP="00F8619C">
      <w:pPr>
        <w:pStyle w:val="ConsPlusNormal"/>
        <w:ind w:firstLine="540"/>
        <w:jc w:val="both"/>
        <w:rPr>
          <w:b/>
        </w:rPr>
      </w:pPr>
      <w:r w:rsidRPr="00184723">
        <w:rPr>
          <w:b/>
        </w:rPr>
        <w:t>Для проведения основного государственного экзамена по географии (далее - ОГЭ по географии)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F8619C" w:rsidRDefault="00F8619C" w:rsidP="00F8619C">
      <w:pPr>
        <w:pStyle w:val="ConsPlusNormal"/>
        <w:jc w:val="right"/>
      </w:pPr>
      <w:r>
        <w:t>Таблица 21.10</w:t>
      </w:r>
    </w:p>
    <w:p w:rsidR="00F8619C" w:rsidRDefault="00F8619C" w:rsidP="00F8619C">
      <w:pPr>
        <w:pStyle w:val="ConsPlusNormal"/>
        <w:jc w:val="center"/>
      </w:pPr>
      <w:r>
        <w:t>Проверяемые на ОГЭ по географии требования</w:t>
      </w:r>
    </w:p>
    <w:p w:rsidR="00F8619C" w:rsidRDefault="00F8619C" w:rsidP="00F8619C">
      <w:pPr>
        <w:pStyle w:val="ConsPlusNormal"/>
        <w:jc w:val="center"/>
      </w:pPr>
      <w:r>
        <w:t>к результатам освоения основной образовательной программы</w:t>
      </w:r>
    </w:p>
    <w:p w:rsidR="00F8619C" w:rsidRDefault="00F8619C" w:rsidP="00F8619C">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F8619C" w:rsidTr="00184723">
        <w:tc>
          <w:tcPr>
            <w:tcW w:w="1701" w:type="dxa"/>
          </w:tcPr>
          <w:p w:rsidR="00F8619C" w:rsidRDefault="00F8619C" w:rsidP="00F8619C">
            <w:pPr>
              <w:pStyle w:val="ConsPlusNormal"/>
              <w:jc w:val="center"/>
            </w:pPr>
            <w:r>
              <w:t xml:space="preserve">Код проверяемого </w:t>
            </w:r>
            <w:r>
              <w:lastRenderedPageBreak/>
              <w:t>требования</w:t>
            </w:r>
          </w:p>
        </w:tc>
        <w:tc>
          <w:tcPr>
            <w:tcW w:w="7717" w:type="dxa"/>
          </w:tcPr>
          <w:p w:rsidR="00F8619C" w:rsidRDefault="00F8619C" w:rsidP="00F8619C">
            <w:pPr>
              <w:pStyle w:val="ConsPlusNormal"/>
              <w:jc w:val="center"/>
            </w:pPr>
            <w:r>
              <w:lastRenderedPageBreak/>
              <w:t xml:space="preserve">Проверяемые требования к предметным результатам освоения основной образовательной программы основного общего образования на основе </w:t>
            </w:r>
            <w:r>
              <w:lastRenderedPageBreak/>
              <w:t>ФГОС</w:t>
            </w:r>
          </w:p>
        </w:tc>
      </w:tr>
      <w:tr w:rsidR="00F8619C" w:rsidTr="00184723">
        <w:tc>
          <w:tcPr>
            <w:tcW w:w="1701" w:type="dxa"/>
          </w:tcPr>
          <w:p w:rsidR="00F8619C" w:rsidRDefault="00F8619C" w:rsidP="00F8619C">
            <w:pPr>
              <w:pStyle w:val="ConsPlusNormal"/>
              <w:jc w:val="center"/>
            </w:pPr>
            <w:r>
              <w:lastRenderedPageBreak/>
              <w:t>1</w:t>
            </w:r>
          </w:p>
        </w:tc>
        <w:tc>
          <w:tcPr>
            <w:tcW w:w="7717" w:type="dxa"/>
          </w:tcPr>
          <w:p w:rsidR="00F8619C" w:rsidRDefault="00F8619C" w:rsidP="00F8619C">
            <w:pPr>
              <w:pStyle w:val="ConsPlusNormal"/>
              <w:jc w:val="both"/>
            </w:pPr>
            <w: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rsidR="00F8619C" w:rsidTr="00184723">
        <w:tc>
          <w:tcPr>
            <w:tcW w:w="1701" w:type="dxa"/>
          </w:tcPr>
          <w:p w:rsidR="00F8619C" w:rsidRDefault="00F8619C" w:rsidP="00F8619C">
            <w:pPr>
              <w:pStyle w:val="ConsPlusNormal"/>
              <w:jc w:val="center"/>
            </w:pPr>
            <w:r>
              <w:t>2</w:t>
            </w:r>
          </w:p>
        </w:tc>
        <w:tc>
          <w:tcPr>
            <w:tcW w:w="7717" w:type="dxa"/>
          </w:tcPr>
          <w:p w:rsidR="00F8619C" w:rsidRDefault="00F8619C" w:rsidP="00F8619C">
            <w:pPr>
              <w:pStyle w:val="ConsPlusNormal"/>
              <w:jc w:val="both"/>
            </w:pPr>
            <w: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F8619C" w:rsidTr="00184723">
        <w:tc>
          <w:tcPr>
            <w:tcW w:w="1701" w:type="dxa"/>
          </w:tcPr>
          <w:p w:rsidR="00F8619C" w:rsidRDefault="00F8619C" w:rsidP="00F8619C">
            <w:pPr>
              <w:pStyle w:val="ConsPlusNormal"/>
              <w:jc w:val="center"/>
            </w:pPr>
            <w:r>
              <w:t>3</w:t>
            </w:r>
          </w:p>
        </w:tc>
        <w:tc>
          <w:tcPr>
            <w:tcW w:w="7717" w:type="dxa"/>
          </w:tcPr>
          <w:p w:rsidR="00F8619C" w:rsidRDefault="00F8619C" w:rsidP="00F8619C">
            <w:pPr>
              <w:pStyle w:val="ConsPlusNormal"/>
              <w:jc w:val="both"/>
            </w:pPr>
            <w: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F8619C" w:rsidTr="00184723">
        <w:tc>
          <w:tcPr>
            <w:tcW w:w="1701" w:type="dxa"/>
          </w:tcPr>
          <w:p w:rsidR="00F8619C" w:rsidRDefault="00F8619C" w:rsidP="00F8619C">
            <w:pPr>
              <w:pStyle w:val="ConsPlusNormal"/>
              <w:jc w:val="center"/>
            </w:pPr>
            <w:r>
              <w:t>4</w:t>
            </w:r>
          </w:p>
        </w:tc>
        <w:tc>
          <w:tcPr>
            <w:tcW w:w="7717" w:type="dxa"/>
          </w:tcPr>
          <w:p w:rsidR="00F8619C" w:rsidRDefault="00F8619C" w:rsidP="00F8619C">
            <w:pPr>
              <w:pStyle w:val="ConsPlusNormal"/>
              <w:jc w:val="both"/>
            </w:pPr>
            <w:r>
              <w:t>Умение сравнивать изученные географические объекты, явления и процессы на основе выделения их существенных признаков</w:t>
            </w:r>
          </w:p>
        </w:tc>
      </w:tr>
      <w:tr w:rsidR="00F8619C" w:rsidTr="00184723">
        <w:tc>
          <w:tcPr>
            <w:tcW w:w="1701" w:type="dxa"/>
          </w:tcPr>
          <w:p w:rsidR="00F8619C" w:rsidRDefault="00F8619C" w:rsidP="00F8619C">
            <w:pPr>
              <w:pStyle w:val="ConsPlusNormal"/>
              <w:jc w:val="center"/>
            </w:pPr>
            <w:r>
              <w:t>5</w:t>
            </w:r>
          </w:p>
        </w:tc>
        <w:tc>
          <w:tcPr>
            <w:tcW w:w="7717" w:type="dxa"/>
          </w:tcPr>
          <w:p w:rsidR="00F8619C" w:rsidRDefault="00F8619C" w:rsidP="00F8619C">
            <w:pPr>
              <w:pStyle w:val="ConsPlusNormal"/>
              <w:jc w:val="both"/>
            </w:pPr>
            <w:r>
              <w:t>Умение классифицировать географические объекты и явления на основе их известных характерных свойств</w:t>
            </w:r>
          </w:p>
        </w:tc>
      </w:tr>
      <w:tr w:rsidR="00F8619C" w:rsidTr="00184723">
        <w:tc>
          <w:tcPr>
            <w:tcW w:w="1701" w:type="dxa"/>
          </w:tcPr>
          <w:p w:rsidR="00F8619C" w:rsidRDefault="00F8619C" w:rsidP="00F8619C">
            <w:pPr>
              <w:pStyle w:val="ConsPlusNormal"/>
              <w:jc w:val="center"/>
            </w:pPr>
            <w:r>
              <w:t>6</w:t>
            </w:r>
          </w:p>
        </w:tc>
        <w:tc>
          <w:tcPr>
            <w:tcW w:w="7717" w:type="dxa"/>
          </w:tcPr>
          <w:p w:rsidR="00F8619C" w:rsidRDefault="00F8619C" w:rsidP="00F8619C">
            <w:pPr>
              <w:pStyle w:val="ConsPlusNormal"/>
              <w:jc w:val="both"/>
            </w:pPr>
            <w: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F8619C" w:rsidTr="00184723">
        <w:tc>
          <w:tcPr>
            <w:tcW w:w="1701" w:type="dxa"/>
          </w:tcPr>
          <w:p w:rsidR="00F8619C" w:rsidRDefault="00F8619C" w:rsidP="00F8619C">
            <w:pPr>
              <w:pStyle w:val="ConsPlusNormal"/>
              <w:jc w:val="center"/>
            </w:pPr>
            <w:r>
              <w:t>7</w:t>
            </w:r>
          </w:p>
        </w:tc>
        <w:tc>
          <w:tcPr>
            <w:tcW w:w="7717" w:type="dxa"/>
          </w:tcPr>
          <w:p w:rsidR="00F8619C" w:rsidRDefault="00F8619C" w:rsidP="00F8619C">
            <w:pPr>
              <w:pStyle w:val="ConsPlusNormal"/>
              <w:jc w:val="both"/>
            </w:pPr>
            <w: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F8619C" w:rsidTr="00184723">
        <w:tc>
          <w:tcPr>
            <w:tcW w:w="1701" w:type="dxa"/>
          </w:tcPr>
          <w:p w:rsidR="00F8619C" w:rsidRDefault="00F8619C" w:rsidP="00F8619C">
            <w:pPr>
              <w:pStyle w:val="ConsPlusNormal"/>
              <w:jc w:val="center"/>
            </w:pPr>
            <w:r>
              <w:t>8</w:t>
            </w:r>
          </w:p>
        </w:tc>
        <w:tc>
          <w:tcPr>
            <w:tcW w:w="7717" w:type="dxa"/>
          </w:tcPr>
          <w:p w:rsidR="00F8619C" w:rsidRDefault="00F8619C" w:rsidP="00F8619C">
            <w:pPr>
              <w:pStyle w:val="ConsPlusNormal"/>
              <w:jc w:val="both"/>
            </w:pPr>
            <w:r>
              <w:t>Умение объяснять влияние изученных географических объектов и явлений на качество жизни человека и качество окружающей среды</w:t>
            </w:r>
          </w:p>
        </w:tc>
      </w:tr>
      <w:tr w:rsidR="00F8619C" w:rsidTr="00184723">
        <w:tc>
          <w:tcPr>
            <w:tcW w:w="1701" w:type="dxa"/>
          </w:tcPr>
          <w:p w:rsidR="00F8619C" w:rsidRDefault="00F8619C" w:rsidP="00F8619C">
            <w:pPr>
              <w:pStyle w:val="ConsPlusNormal"/>
              <w:jc w:val="center"/>
            </w:pPr>
            <w:r>
              <w:t>9</w:t>
            </w:r>
          </w:p>
        </w:tc>
        <w:tc>
          <w:tcPr>
            <w:tcW w:w="7717" w:type="dxa"/>
          </w:tcPr>
          <w:p w:rsidR="00F8619C" w:rsidRDefault="00F8619C" w:rsidP="00F8619C">
            <w:pPr>
              <w:pStyle w:val="ConsPlusNormal"/>
              <w:jc w:val="both"/>
            </w:pPr>
            <w: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F8619C" w:rsidTr="00184723">
        <w:tc>
          <w:tcPr>
            <w:tcW w:w="1701" w:type="dxa"/>
          </w:tcPr>
          <w:p w:rsidR="00F8619C" w:rsidRDefault="00F8619C" w:rsidP="00F8619C">
            <w:pPr>
              <w:pStyle w:val="ConsPlusNormal"/>
              <w:jc w:val="center"/>
            </w:pPr>
            <w:r>
              <w:t>10</w:t>
            </w:r>
          </w:p>
        </w:tc>
        <w:tc>
          <w:tcPr>
            <w:tcW w:w="7717" w:type="dxa"/>
          </w:tcPr>
          <w:p w:rsidR="00F8619C" w:rsidRDefault="00F8619C" w:rsidP="00F8619C">
            <w:pPr>
              <w:pStyle w:val="ConsPlusNormal"/>
              <w:jc w:val="both"/>
            </w:pPr>
            <w: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F8619C" w:rsidTr="00184723">
        <w:tc>
          <w:tcPr>
            <w:tcW w:w="1701" w:type="dxa"/>
          </w:tcPr>
          <w:p w:rsidR="00F8619C" w:rsidRDefault="00F8619C" w:rsidP="00F8619C">
            <w:pPr>
              <w:pStyle w:val="ConsPlusNormal"/>
              <w:jc w:val="center"/>
            </w:pPr>
            <w:r>
              <w:t>11</w:t>
            </w:r>
          </w:p>
        </w:tc>
        <w:tc>
          <w:tcPr>
            <w:tcW w:w="7717" w:type="dxa"/>
          </w:tcPr>
          <w:p w:rsidR="00F8619C" w:rsidRDefault="00F8619C" w:rsidP="00F8619C">
            <w:pPr>
              <w:pStyle w:val="ConsPlusNormal"/>
              <w:jc w:val="both"/>
            </w:pPr>
            <w: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F8619C" w:rsidTr="00184723">
        <w:tc>
          <w:tcPr>
            <w:tcW w:w="1701" w:type="dxa"/>
          </w:tcPr>
          <w:p w:rsidR="00F8619C" w:rsidRDefault="00F8619C" w:rsidP="00F8619C">
            <w:pPr>
              <w:pStyle w:val="ConsPlusNormal"/>
              <w:jc w:val="center"/>
            </w:pPr>
            <w:r>
              <w:t>12</w:t>
            </w:r>
          </w:p>
        </w:tc>
        <w:tc>
          <w:tcPr>
            <w:tcW w:w="7717" w:type="dxa"/>
          </w:tcPr>
          <w:p w:rsidR="00F8619C" w:rsidRDefault="00F8619C" w:rsidP="00F8619C">
            <w:pPr>
              <w:pStyle w:val="ConsPlusNormal"/>
              <w:jc w:val="both"/>
            </w:pPr>
            <w:r>
              <w:t xml:space="preserve">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w:t>
            </w:r>
            <w:r>
              <w:lastRenderedPageBreak/>
              <w:t>определения качества жизни человека, семьи и финансового благополучия</w:t>
            </w:r>
          </w:p>
        </w:tc>
      </w:tr>
    </w:tbl>
    <w:p w:rsidR="00F8619C" w:rsidRDefault="00F8619C" w:rsidP="00F8619C">
      <w:pPr>
        <w:pStyle w:val="ConsPlusNormal"/>
        <w:jc w:val="both"/>
      </w:pPr>
    </w:p>
    <w:p w:rsidR="00F8619C" w:rsidRDefault="00F8619C" w:rsidP="00F8619C">
      <w:pPr>
        <w:pStyle w:val="ConsPlusNormal"/>
        <w:jc w:val="right"/>
      </w:pPr>
      <w:r>
        <w:t>Таблица 21.11</w:t>
      </w:r>
    </w:p>
    <w:p w:rsidR="00F8619C" w:rsidRDefault="00F8619C" w:rsidP="00F8619C">
      <w:pPr>
        <w:pStyle w:val="ConsPlusNormal"/>
        <w:jc w:val="center"/>
      </w:pPr>
      <w:r>
        <w:t>Перечень элементов содержания, проверяемых на ОГЭ</w:t>
      </w:r>
      <w:r w:rsidR="006F30C4">
        <w:t xml:space="preserve"> </w:t>
      </w:r>
      <w:r>
        <w:t>по географии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F8619C" w:rsidTr="00184723">
        <w:tc>
          <w:tcPr>
            <w:tcW w:w="1077" w:type="dxa"/>
          </w:tcPr>
          <w:p w:rsidR="00F8619C" w:rsidRDefault="00F8619C" w:rsidP="00F8619C">
            <w:pPr>
              <w:pStyle w:val="ConsPlusNormal"/>
              <w:jc w:val="center"/>
            </w:pPr>
            <w:r>
              <w:t>Код</w:t>
            </w:r>
          </w:p>
        </w:tc>
        <w:tc>
          <w:tcPr>
            <w:tcW w:w="8341" w:type="dxa"/>
          </w:tcPr>
          <w:p w:rsidR="00F8619C" w:rsidRDefault="00F8619C" w:rsidP="00F8619C">
            <w:pPr>
              <w:pStyle w:val="ConsPlusNormal"/>
              <w:jc w:val="center"/>
            </w:pPr>
            <w:r>
              <w:t>Проверяемый элемент содержания</w:t>
            </w:r>
          </w:p>
        </w:tc>
      </w:tr>
      <w:tr w:rsidR="00F8619C" w:rsidTr="00184723">
        <w:tc>
          <w:tcPr>
            <w:tcW w:w="1077" w:type="dxa"/>
          </w:tcPr>
          <w:p w:rsidR="00F8619C" w:rsidRDefault="00F8619C" w:rsidP="00F8619C">
            <w:pPr>
              <w:pStyle w:val="ConsPlusNormal"/>
              <w:jc w:val="center"/>
            </w:pPr>
            <w:r>
              <w:t>1</w:t>
            </w:r>
          </w:p>
        </w:tc>
        <w:tc>
          <w:tcPr>
            <w:tcW w:w="8341" w:type="dxa"/>
          </w:tcPr>
          <w:p w:rsidR="00F8619C" w:rsidRDefault="00F8619C" w:rsidP="00F8619C">
            <w:pPr>
              <w:pStyle w:val="ConsPlusNormal"/>
              <w:jc w:val="both"/>
            </w:pPr>
            <w:r>
              <w:t>Раздел 1. Географическое изучение Земли</w:t>
            </w:r>
          </w:p>
        </w:tc>
      </w:tr>
      <w:tr w:rsidR="00F8619C" w:rsidTr="00184723">
        <w:tc>
          <w:tcPr>
            <w:tcW w:w="1077" w:type="dxa"/>
          </w:tcPr>
          <w:p w:rsidR="00F8619C" w:rsidRDefault="00F8619C" w:rsidP="00F8619C">
            <w:pPr>
              <w:pStyle w:val="ConsPlusNormal"/>
              <w:jc w:val="center"/>
            </w:pPr>
            <w:r>
              <w:t>1.1</w:t>
            </w:r>
          </w:p>
        </w:tc>
        <w:tc>
          <w:tcPr>
            <w:tcW w:w="8341" w:type="dxa"/>
          </w:tcPr>
          <w:p w:rsidR="00F8619C" w:rsidRDefault="00F8619C" w:rsidP="00F8619C">
            <w:pPr>
              <w:pStyle w:val="ConsPlusNormal"/>
              <w:jc w:val="both"/>
            </w:pPr>
            <w:r>
              <w:t>География - наука о планете Земля</w:t>
            </w:r>
          </w:p>
        </w:tc>
      </w:tr>
      <w:tr w:rsidR="00F8619C" w:rsidTr="00184723">
        <w:tc>
          <w:tcPr>
            <w:tcW w:w="1077" w:type="dxa"/>
          </w:tcPr>
          <w:p w:rsidR="00F8619C" w:rsidRDefault="00F8619C" w:rsidP="00F8619C">
            <w:pPr>
              <w:pStyle w:val="ConsPlusNormal"/>
              <w:jc w:val="center"/>
            </w:pPr>
            <w:r>
              <w:t>1.2</w:t>
            </w:r>
          </w:p>
        </w:tc>
        <w:tc>
          <w:tcPr>
            <w:tcW w:w="8341" w:type="dxa"/>
          </w:tcPr>
          <w:p w:rsidR="00F8619C" w:rsidRDefault="00F8619C" w:rsidP="00F8619C">
            <w:pPr>
              <w:pStyle w:val="ConsPlusNormal"/>
              <w:jc w:val="both"/>
            </w:pPr>
            <w:r>
              <w:t>История географических открытий</w:t>
            </w:r>
          </w:p>
        </w:tc>
      </w:tr>
      <w:tr w:rsidR="00F8619C" w:rsidTr="00184723">
        <w:tc>
          <w:tcPr>
            <w:tcW w:w="1077" w:type="dxa"/>
          </w:tcPr>
          <w:p w:rsidR="00F8619C" w:rsidRDefault="00F8619C" w:rsidP="00F8619C">
            <w:pPr>
              <w:pStyle w:val="ConsPlusNormal"/>
              <w:jc w:val="center"/>
            </w:pPr>
            <w:r>
              <w:t>2</w:t>
            </w:r>
          </w:p>
        </w:tc>
        <w:tc>
          <w:tcPr>
            <w:tcW w:w="8341" w:type="dxa"/>
          </w:tcPr>
          <w:p w:rsidR="00F8619C" w:rsidRDefault="00F8619C" w:rsidP="00F8619C">
            <w:pPr>
              <w:pStyle w:val="ConsPlusNormal"/>
              <w:jc w:val="both"/>
            </w:pPr>
            <w:r>
              <w:t>Раздел 2. Изображения земной поверхности</w:t>
            </w:r>
          </w:p>
        </w:tc>
      </w:tr>
      <w:tr w:rsidR="00F8619C" w:rsidTr="00184723">
        <w:tc>
          <w:tcPr>
            <w:tcW w:w="1077" w:type="dxa"/>
          </w:tcPr>
          <w:p w:rsidR="00F8619C" w:rsidRDefault="00F8619C" w:rsidP="00F8619C">
            <w:pPr>
              <w:pStyle w:val="ConsPlusNormal"/>
              <w:jc w:val="center"/>
            </w:pPr>
            <w:r>
              <w:t>2.1</w:t>
            </w:r>
          </w:p>
        </w:tc>
        <w:tc>
          <w:tcPr>
            <w:tcW w:w="8341" w:type="dxa"/>
          </w:tcPr>
          <w:p w:rsidR="00F8619C" w:rsidRDefault="00F8619C" w:rsidP="00F8619C">
            <w:pPr>
              <w:pStyle w:val="ConsPlusNormal"/>
              <w:jc w:val="both"/>
            </w:pPr>
            <w: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F8619C" w:rsidTr="00184723">
        <w:tc>
          <w:tcPr>
            <w:tcW w:w="1077" w:type="dxa"/>
          </w:tcPr>
          <w:p w:rsidR="00F8619C" w:rsidRDefault="00F8619C" w:rsidP="00F8619C">
            <w:pPr>
              <w:pStyle w:val="ConsPlusNormal"/>
              <w:jc w:val="center"/>
            </w:pPr>
            <w:r>
              <w:t>3</w:t>
            </w:r>
          </w:p>
        </w:tc>
        <w:tc>
          <w:tcPr>
            <w:tcW w:w="8341" w:type="dxa"/>
          </w:tcPr>
          <w:p w:rsidR="00F8619C" w:rsidRDefault="00F8619C" w:rsidP="00F8619C">
            <w:pPr>
              <w:pStyle w:val="ConsPlusNormal"/>
              <w:jc w:val="both"/>
            </w:pPr>
            <w:r>
              <w:t>Раздел 3. Земля - планета Солнечной системы</w:t>
            </w:r>
          </w:p>
        </w:tc>
      </w:tr>
      <w:tr w:rsidR="00F8619C" w:rsidTr="00184723">
        <w:tc>
          <w:tcPr>
            <w:tcW w:w="1077" w:type="dxa"/>
          </w:tcPr>
          <w:p w:rsidR="00F8619C" w:rsidRDefault="00F8619C" w:rsidP="00F8619C">
            <w:pPr>
              <w:pStyle w:val="ConsPlusNormal"/>
              <w:jc w:val="center"/>
            </w:pPr>
            <w:r>
              <w:t>3.1</w:t>
            </w:r>
          </w:p>
        </w:tc>
        <w:tc>
          <w:tcPr>
            <w:tcW w:w="8341" w:type="dxa"/>
          </w:tcPr>
          <w:p w:rsidR="00F8619C" w:rsidRDefault="00F8619C" w:rsidP="00F8619C">
            <w:pPr>
              <w:pStyle w:val="ConsPlusNormal"/>
              <w:jc w:val="both"/>
            </w:pPr>
            <w:r>
              <w:t>Земля - планета Солнечной системы. Форма, размеры, движение Земли, их географические следствия</w:t>
            </w:r>
          </w:p>
        </w:tc>
      </w:tr>
      <w:tr w:rsidR="00F8619C" w:rsidTr="00184723">
        <w:tc>
          <w:tcPr>
            <w:tcW w:w="1077" w:type="dxa"/>
          </w:tcPr>
          <w:p w:rsidR="00F8619C" w:rsidRDefault="00F8619C" w:rsidP="00F8619C">
            <w:pPr>
              <w:pStyle w:val="ConsPlusNormal"/>
              <w:jc w:val="center"/>
            </w:pPr>
            <w:r>
              <w:t>4</w:t>
            </w:r>
          </w:p>
        </w:tc>
        <w:tc>
          <w:tcPr>
            <w:tcW w:w="8341" w:type="dxa"/>
          </w:tcPr>
          <w:p w:rsidR="00F8619C" w:rsidRDefault="00F8619C" w:rsidP="00F8619C">
            <w:pPr>
              <w:pStyle w:val="ConsPlusNormal"/>
              <w:jc w:val="both"/>
            </w:pPr>
            <w:r>
              <w:t>Раздел 4. Оболочки Земли</w:t>
            </w:r>
          </w:p>
        </w:tc>
      </w:tr>
      <w:tr w:rsidR="00F8619C" w:rsidTr="00184723">
        <w:tc>
          <w:tcPr>
            <w:tcW w:w="1077" w:type="dxa"/>
          </w:tcPr>
          <w:p w:rsidR="00F8619C" w:rsidRDefault="00F8619C" w:rsidP="00F8619C">
            <w:pPr>
              <w:pStyle w:val="ConsPlusNormal"/>
              <w:jc w:val="center"/>
            </w:pPr>
            <w:r>
              <w:t>4.1</w:t>
            </w:r>
          </w:p>
        </w:tc>
        <w:tc>
          <w:tcPr>
            <w:tcW w:w="8341" w:type="dxa"/>
          </w:tcPr>
          <w:p w:rsidR="00F8619C" w:rsidRDefault="00F8619C" w:rsidP="00F8619C">
            <w:pPr>
              <w:pStyle w:val="ConsPlusNormal"/>
              <w:jc w:val="both"/>
            </w:pPr>
            <w:r>
              <w:t>Литосфера</w:t>
            </w:r>
          </w:p>
        </w:tc>
      </w:tr>
      <w:tr w:rsidR="00F8619C" w:rsidTr="00184723">
        <w:tc>
          <w:tcPr>
            <w:tcW w:w="1077" w:type="dxa"/>
          </w:tcPr>
          <w:p w:rsidR="00F8619C" w:rsidRDefault="00F8619C" w:rsidP="00F8619C">
            <w:pPr>
              <w:pStyle w:val="ConsPlusNormal"/>
              <w:jc w:val="center"/>
            </w:pPr>
            <w:r>
              <w:t>4.1.1</w:t>
            </w:r>
          </w:p>
        </w:tc>
        <w:tc>
          <w:tcPr>
            <w:tcW w:w="8341" w:type="dxa"/>
          </w:tcPr>
          <w:p w:rsidR="00F8619C" w:rsidRDefault="00F8619C" w:rsidP="00F8619C">
            <w:pPr>
              <w:pStyle w:val="ConsPlusNormal"/>
              <w:jc w:val="both"/>
            </w:pPr>
            <w:r>
              <w:t>Внутреннее строение Земли. Минералы и горные породы. История Земли как планеты. Литосферные плиты и их движение. Сейсмические пояса</w:t>
            </w:r>
          </w:p>
        </w:tc>
      </w:tr>
      <w:tr w:rsidR="00F8619C" w:rsidTr="00184723">
        <w:tc>
          <w:tcPr>
            <w:tcW w:w="1077" w:type="dxa"/>
          </w:tcPr>
          <w:p w:rsidR="00F8619C" w:rsidRDefault="00F8619C" w:rsidP="00F8619C">
            <w:pPr>
              <w:pStyle w:val="ConsPlusNormal"/>
              <w:jc w:val="center"/>
            </w:pPr>
            <w:r>
              <w:t>4.1.2</w:t>
            </w:r>
          </w:p>
        </w:tc>
        <w:tc>
          <w:tcPr>
            <w:tcW w:w="8341" w:type="dxa"/>
          </w:tcPr>
          <w:p w:rsidR="00F8619C" w:rsidRDefault="00F8619C" w:rsidP="00F8619C">
            <w:pPr>
              <w:pStyle w:val="ConsPlusNormal"/>
              <w:jc w:val="both"/>
            </w:pPr>
            <w:r>
              <w:t>Внешние и внутренние процессы рельефообразования. Рельеф земной поверхности и дна Мирового океана. Полезные ископаемые</w:t>
            </w:r>
          </w:p>
        </w:tc>
      </w:tr>
      <w:tr w:rsidR="00F8619C" w:rsidTr="00184723">
        <w:tc>
          <w:tcPr>
            <w:tcW w:w="1077" w:type="dxa"/>
          </w:tcPr>
          <w:p w:rsidR="00F8619C" w:rsidRDefault="00F8619C" w:rsidP="00F8619C">
            <w:pPr>
              <w:pStyle w:val="ConsPlusNormal"/>
              <w:jc w:val="center"/>
            </w:pPr>
            <w:r>
              <w:t>4.2</w:t>
            </w:r>
          </w:p>
        </w:tc>
        <w:tc>
          <w:tcPr>
            <w:tcW w:w="8341" w:type="dxa"/>
          </w:tcPr>
          <w:p w:rsidR="00F8619C" w:rsidRDefault="00F8619C" w:rsidP="00F8619C">
            <w:pPr>
              <w:pStyle w:val="ConsPlusNormal"/>
              <w:jc w:val="both"/>
            </w:pPr>
            <w:r>
              <w:t>Гидросфера</w:t>
            </w:r>
          </w:p>
        </w:tc>
      </w:tr>
      <w:tr w:rsidR="00F8619C" w:rsidTr="00184723">
        <w:tc>
          <w:tcPr>
            <w:tcW w:w="1077" w:type="dxa"/>
          </w:tcPr>
          <w:p w:rsidR="00F8619C" w:rsidRDefault="00F8619C" w:rsidP="00F8619C">
            <w:pPr>
              <w:pStyle w:val="ConsPlusNormal"/>
              <w:jc w:val="center"/>
            </w:pPr>
            <w:r>
              <w:t>4.2.1</w:t>
            </w:r>
          </w:p>
        </w:tc>
        <w:tc>
          <w:tcPr>
            <w:tcW w:w="8341" w:type="dxa"/>
          </w:tcPr>
          <w:p w:rsidR="00F8619C" w:rsidRDefault="00F8619C" w:rsidP="00F8619C">
            <w:pPr>
              <w:pStyle w:val="ConsPlusNormal"/>
              <w:jc w:val="both"/>
            </w:pPr>
            <w:r>
              <w:t>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Ледовитость Мирового океана</w:t>
            </w:r>
          </w:p>
        </w:tc>
      </w:tr>
      <w:tr w:rsidR="00F8619C" w:rsidTr="00184723">
        <w:tc>
          <w:tcPr>
            <w:tcW w:w="1077" w:type="dxa"/>
          </w:tcPr>
          <w:p w:rsidR="00F8619C" w:rsidRDefault="00F8619C" w:rsidP="00F8619C">
            <w:pPr>
              <w:pStyle w:val="ConsPlusNormal"/>
              <w:jc w:val="center"/>
            </w:pPr>
            <w:r>
              <w:t>4.2.2</w:t>
            </w:r>
          </w:p>
        </w:tc>
        <w:tc>
          <w:tcPr>
            <w:tcW w:w="8341" w:type="dxa"/>
          </w:tcPr>
          <w:p w:rsidR="00F8619C" w:rsidRDefault="00F8619C" w:rsidP="00F8619C">
            <w:pPr>
              <w:pStyle w:val="ConsPlusNormal"/>
              <w:jc w:val="both"/>
            </w:pPr>
            <w:r>
              <w:t>Воды суши. Реки. Озера. Болота. Подземные воды. Ледники. Многолетняя мерзлота</w:t>
            </w:r>
          </w:p>
        </w:tc>
      </w:tr>
      <w:tr w:rsidR="00F8619C" w:rsidTr="00184723">
        <w:tc>
          <w:tcPr>
            <w:tcW w:w="1077" w:type="dxa"/>
          </w:tcPr>
          <w:p w:rsidR="00F8619C" w:rsidRDefault="00F8619C" w:rsidP="00F8619C">
            <w:pPr>
              <w:pStyle w:val="ConsPlusNormal"/>
              <w:jc w:val="center"/>
            </w:pPr>
            <w:r>
              <w:t>4.3</w:t>
            </w:r>
          </w:p>
        </w:tc>
        <w:tc>
          <w:tcPr>
            <w:tcW w:w="8341" w:type="dxa"/>
          </w:tcPr>
          <w:p w:rsidR="00F8619C" w:rsidRDefault="00F8619C" w:rsidP="00F8619C">
            <w:pPr>
              <w:pStyle w:val="ConsPlusNormal"/>
              <w:jc w:val="both"/>
            </w:pPr>
            <w:r>
              <w:t>Атмосфера</w:t>
            </w:r>
          </w:p>
        </w:tc>
      </w:tr>
      <w:tr w:rsidR="00F8619C" w:rsidTr="00184723">
        <w:tc>
          <w:tcPr>
            <w:tcW w:w="1077" w:type="dxa"/>
          </w:tcPr>
          <w:p w:rsidR="00F8619C" w:rsidRDefault="00F8619C" w:rsidP="00F8619C">
            <w:pPr>
              <w:pStyle w:val="ConsPlusNormal"/>
              <w:jc w:val="center"/>
            </w:pPr>
            <w:r>
              <w:t>4.3.1</w:t>
            </w:r>
          </w:p>
        </w:tc>
        <w:tc>
          <w:tcPr>
            <w:tcW w:w="8341" w:type="dxa"/>
          </w:tcPr>
          <w:p w:rsidR="00F8619C" w:rsidRDefault="00F8619C" w:rsidP="00F8619C">
            <w:pPr>
              <w:pStyle w:val="ConsPlusNormal"/>
              <w:jc w:val="both"/>
            </w:pPr>
            <w: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rsidR="00F8619C" w:rsidRDefault="00F8619C" w:rsidP="00F8619C">
            <w:pPr>
              <w:pStyle w:val="ConsPlusNormal"/>
              <w:jc w:val="both"/>
            </w:pPr>
            <w:r>
              <w:t>Закономерности распределения температуры воздуха, атмосферных осадков. Воздушные массы, их типы. Преобладающие ветры</w:t>
            </w:r>
          </w:p>
        </w:tc>
      </w:tr>
      <w:tr w:rsidR="00F8619C" w:rsidTr="00184723">
        <w:tc>
          <w:tcPr>
            <w:tcW w:w="1077" w:type="dxa"/>
          </w:tcPr>
          <w:p w:rsidR="00F8619C" w:rsidRDefault="00F8619C" w:rsidP="00F8619C">
            <w:pPr>
              <w:pStyle w:val="ConsPlusNormal"/>
              <w:jc w:val="center"/>
            </w:pPr>
            <w:r>
              <w:t>4.3.2</w:t>
            </w:r>
          </w:p>
        </w:tc>
        <w:tc>
          <w:tcPr>
            <w:tcW w:w="8341" w:type="dxa"/>
          </w:tcPr>
          <w:p w:rsidR="00F8619C" w:rsidRDefault="00F8619C" w:rsidP="00F8619C">
            <w:pPr>
              <w:pStyle w:val="ConsPlusNormal"/>
              <w:jc w:val="both"/>
            </w:pPr>
            <w:r>
              <w:t>Климат и климатообразующие факторы. Разнообразие климата на Земле</w:t>
            </w:r>
          </w:p>
        </w:tc>
      </w:tr>
      <w:tr w:rsidR="00F8619C" w:rsidTr="00184723">
        <w:tc>
          <w:tcPr>
            <w:tcW w:w="1077" w:type="dxa"/>
          </w:tcPr>
          <w:p w:rsidR="00F8619C" w:rsidRDefault="00F8619C" w:rsidP="00F8619C">
            <w:pPr>
              <w:pStyle w:val="ConsPlusNormal"/>
              <w:jc w:val="center"/>
            </w:pPr>
            <w:r>
              <w:lastRenderedPageBreak/>
              <w:t>4.4</w:t>
            </w:r>
          </w:p>
        </w:tc>
        <w:tc>
          <w:tcPr>
            <w:tcW w:w="8341" w:type="dxa"/>
          </w:tcPr>
          <w:p w:rsidR="00F8619C" w:rsidRDefault="00F8619C" w:rsidP="00F8619C">
            <w:pPr>
              <w:pStyle w:val="ConsPlusNormal"/>
              <w:jc w:val="both"/>
            </w:pPr>
            <w:r>
              <w:t>Биосфера</w:t>
            </w:r>
          </w:p>
        </w:tc>
      </w:tr>
      <w:tr w:rsidR="00F8619C" w:rsidTr="00184723">
        <w:tc>
          <w:tcPr>
            <w:tcW w:w="1077" w:type="dxa"/>
          </w:tcPr>
          <w:p w:rsidR="00F8619C" w:rsidRDefault="00F8619C" w:rsidP="00F8619C">
            <w:pPr>
              <w:pStyle w:val="ConsPlusNormal"/>
              <w:jc w:val="center"/>
            </w:pPr>
            <w:r>
              <w:t>4.4.1</w:t>
            </w:r>
          </w:p>
        </w:tc>
        <w:tc>
          <w:tcPr>
            <w:tcW w:w="8341" w:type="dxa"/>
          </w:tcPr>
          <w:p w:rsidR="00F8619C" w:rsidRDefault="00F8619C" w:rsidP="00F8619C">
            <w:pPr>
              <w:pStyle w:val="ConsPlusNormal"/>
              <w:jc w:val="both"/>
            </w:pPr>
            <w:r>
              <w:t>Разнообразие животного и растительного мира</w:t>
            </w:r>
          </w:p>
        </w:tc>
      </w:tr>
      <w:tr w:rsidR="00F8619C" w:rsidTr="00184723">
        <w:tc>
          <w:tcPr>
            <w:tcW w:w="1077" w:type="dxa"/>
          </w:tcPr>
          <w:p w:rsidR="00F8619C" w:rsidRDefault="00F8619C" w:rsidP="00F8619C">
            <w:pPr>
              <w:pStyle w:val="ConsPlusNormal"/>
              <w:jc w:val="center"/>
            </w:pPr>
            <w:r>
              <w:t>4.4.2</w:t>
            </w:r>
          </w:p>
        </w:tc>
        <w:tc>
          <w:tcPr>
            <w:tcW w:w="8341" w:type="dxa"/>
          </w:tcPr>
          <w:p w:rsidR="00F8619C" w:rsidRDefault="00F8619C" w:rsidP="00F8619C">
            <w:pPr>
              <w:pStyle w:val="ConsPlusNormal"/>
              <w:jc w:val="both"/>
            </w:pPr>
            <w:r>
              <w:t>Почва, ее строение и состав. Образование почвы и плодородие почв</w:t>
            </w:r>
          </w:p>
        </w:tc>
      </w:tr>
      <w:tr w:rsidR="00F8619C" w:rsidTr="00184723">
        <w:tc>
          <w:tcPr>
            <w:tcW w:w="1077" w:type="dxa"/>
          </w:tcPr>
          <w:p w:rsidR="00F8619C" w:rsidRDefault="00F8619C" w:rsidP="00F8619C">
            <w:pPr>
              <w:pStyle w:val="ConsPlusNormal"/>
              <w:jc w:val="center"/>
            </w:pPr>
            <w:r>
              <w:t>4.5</w:t>
            </w:r>
          </w:p>
        </w:tc>
        <w:tc>
          <w:tcPr>
            <w:tcW w:w="8341" w:type="dxa"/>
          </w:tcPr>
          <w:p w:rsidR="00F8619C" w:rsidRDefault="00F8619C" w:rsidP="00F8619C">
            <w:pPr>
              <w:pStyle w:val="ConsPlusNormal"/>
              <w:jc w:val="both"/>
            </w:pPr>
            <w:r>
              <w:t>Географическая оболочка</w:t>
            </w:r>
          </w:p>
        </w:tc>
      </w:tr>
      <w:tr w:rsidR="00F8619C" w:rsidTr="00184723">
        <w:tc>
          <w:tcPr>
            <w:tcW w:w="1077" w:type="dxa"/>
          </w:tcPr>
          <w:p w:rsidR="00F8619C" w:rsidRDefault="00F8619C" w:rsidP="00F8619C">
            <w:pPr>
              <w:pStyle w:val="ConsPlusNormal"/>
              <w:jc w:val="center"/>
            </w:pPr>
            <w:r>
              <w:t>4.5.1</w:t>
            </w:r>
          </w:p>
        </w:tc>
        <w:tc>
          <w:tcPr>
            <w:tcW w:w="8341" w:type="dxa"/>
          </w:tcPr>
          <w:p w:rsidR="00F8619C" w:rsidRDefault="00F8619C" w:rsidP="00F8619C">
            <w:pPr>
              <w:pStyle w:val="ConsPlusNormal"/>
              <w:jc w:val="both"/>
            </w:pPr>
            <w:r>
              <w:t>Особенности строения, свойства географической оболочки, их географические следствия. Круговороты веществ на Земле</w:t>
            </w:r>
          </w:p>
        </w:tc>
      </w:tr>
      <w:tr w:rsidR="00F8619C" w:rsidTr="00184723">
        <w:tc>
          <w:tcPr>
            <w:tcW w:w="1077" w:type="dxa"/>
          </w:tcPr>
          <w:p w:rsidR="00F8619C" w:rsidRDefault="00F8619C" w:rsidP="00F8619C">
            <w:pPr>
              <w:pStyle w:val="ConsPlusNormal"/>
              <w:jc w:val="center"/>
            </w:pPr>
            <w:r>
              <w:t>4.5.2</w:t>
            </w:r>
          </w:p>
        </w:tc>
        <w:tc>
          <w:tcPr>
            <w:tcW w:w="8341" w:type="dxa"/>
          </w:tcPr>
          <w:p w:rsidR="00F8619C" w:rsidRDefault="00F8619C" w:rsidP="00F8619C">
            <w:pPr>
              <w:pStyle w:val="ConsPlusNormal"/>
              <w:jc w:val="both"/>
            </w:pPr>
            <w:r>
              <w:t>Географическая зональность (природные зоны) и высотная поясность</w:t>
            </w:r>
          </w:p>
        </w:tc>
      </w:tr>
      <w:tr w:rsidR="00F8619C" w:rsidTr="00184723">
        <w:tc>
          <w:tcPr>
            <w:tcW w:w="1077" w:type="dxa"/>
          </w:tcPr>
          <w:p w:rsidR="00F8619C" w:rsidRDefault="00F8619C" w:rsidP="00F8619C">
            <w:pPr>
              <w:pStyle w:val="ConsPlusNormal"/>
              <w:jc w:val="center"/>
            </w:pPr>
            <w:r>
              <w:t>4.5.3</w:t>
            </w:r>
          </w:p>
        </w:tc>
        <w:tc>
          <w:tcPr>
            <w:tcW w:w="8341" w:type="dxa"/>
          </w:tcPr>
          <w:p w:rsidR="00F8619C" w:rsidRDefault="00F8619C" w:rsidP="00F8619C">
            <w:pPr>
              <w:pStyle w:val="ConsPlusNormal"/>
              <w:jc w:val="both"/>
            </w:pPr>
            <w:r>
              <w:t>Природно-территориальные комплексы. Материки, океаны, части света. Острова, их типы по происхождению</w:t>
            </w:r>
          </w:p>
        </w:tc>
      </w:tr>
      <w:tr w:rsidR="00F8619C" w:rsidTr="00184723">
        <w:tc>
          <w:tcPr>
            <w:tcW w:w="1077" w:type="dxa"/>
          </w:tcPr>
          <w:p w:rsidR="00F8619C" w:rsidRDefault="00F8619C" w:rsidP="00F8619C">
            <w:pPr>
              <w:pStyle w:val="ConsPlusNormal"/>
              <w:jc w:val="center"/>
            </w:pPr>
            <w:r>
              <w:t>5</w:t>
            </w:r>
          </w:p>
        </w:tc>
        <w:tc>
          <w:tcPr>
            <w:tcW w:w="8341" w:type="dxa"/>
          </w:tcPr>
          <w:p w:rsidR="00F8619C" w:rsidRDefault="00F8619C" w:rsidP="00F8619C">
            <w:pPr>
              <w:pStyle w:val="ConsPlusNormal"/>
              <w:jc w:val="both"/>
            </w:pPr>
            <w:r>
              <w:t>Раздел 5. Человечество на Земле. Материки и страны</w:t>
            </w:r>
          </w:p>
        </w:tc>
      </w:tr>
      <w:tr w:rsidR="00F8619C" w:rsidTr="00184723">
        <w:tc>
          <w:tcPr>
            <w:tcW w:w="1077" w:type="dxa"/>
          </w:tcPr>
          <w:p w:rsidR="00F8619C" w:rsidRDefault="00F8619C" w:rsidP="00F8619C">
            <w:pPr>
              <w:pStyle w:val="ConsPlusNormal"/>
              <w:jc w:val="center"/>
            </w:pPr>
            <w:r>
              <w:t>5.1</w:t>
            </w:r>
          </w:p>
        </w:tc>
        <w:tc>
          <w:tcPr>
            <w:tcW w:w="8341" w:type="dxa"/>
          </w:tcPr>
          <w:p w:rsidR="00F8619C" w:rsidRDefault="00F8619C" w:rsidP="00F8619C">
            <w:pPr>
              <w:pStyle w:val="ConsPlusNormal"/>
              <w:jc w:val="both"/>
            </w:pPr>
            <w: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F8619C" w:rsidTr="00184723">
        <w:tc>
          <w:tcPr>
            <w:tcW w:w="1077" w:type="dxa"/>
          </w:tcPr>
          <w:p w:rsidR="00F8619C" w:rsidRDefault="00F8619C" w:rsidP="00F8619C">
            <w:pPr>
              <w:pStyle w:val="ConsPlusNormal"/>
              <w:jc w:val="center"/>
            </w:pPr>
            <w:r>
              <w:t>5.2</w:t>
            </w:r>
          </w:p>
        </w:tc>
        <w:tc>
          <w:tcPr>
            <w:tcW w:w="8341" w:type="dxa"/>
          </w:tcPr>
          <w:p w:rsidR="00F8619C" w:rsidRDefault="00F8619C" w:rsidP="00F8619C">
            <w:pPr>
              <w:pStyle w:val="ConsPlusNormal"/>
              <w:jc w:val="both"/>
            </w:pPr>
            <w:r>
              <w:t>Народы и религии мира</w:t>
            </w:r>
          </w:p>
        </w:tc>
      </w:tr>
      <w:tr w:rsidR="00F8619C" w:rsidTr="00184723">
        <w:tc>
          <w:tcPr>
            <w:tcW w:w="1077" w:type="dxa"/>
          </w:tcPr>
          <w:p w:rsidR="00F8619C" w:rsidRDefault="00F8619C" w:rsidP="00F8619C">
            <w:pPr>
              <w:pStyle w:val="ConsPlusNormal"/>
              <w:jc w:val="center"/>
            </w:pPr>
            <w:r>
              <w:t>5.3</w:t>
            </w:r>
          </w:p>
        </w:tc>
        <w:tc>
          <w:tcPr>
            <w:tcW w:w="8341" w:type="dxa"/>
          </w:tcPr>
          <w:p w:rsidR="00F8619C" w:rsidRDefault="00F8619C" w:rsidP="00F8619C">
            <w:pPr>
              <w:pStyle w:val="ConsPlusNormal"/>
              <w:jc w:val="both"/>
            </w:pPr>
            <w:r>
              <w:t>Культурно-исторические регионы мира. Многообразие стран, их основные типы</w:t>
            </w:r>
          </w:p>
        </w:tc>
      </w:tr>
      <w:tr w:rsidR="00F8619C" w:rsidTr="00184723">
        <w:tc>
          <w:tcPr>
            <w:tcW w:w="1077" w:type="dxa"/>
          </w:tcPr>
          <w:p w:rsidR="00F8619C" w:rsidRDefault="00F8619C" w:rsidP="00F8619C">
            <w:pPr>
              <w:pStyle w:val="ConsPlusNormal"/>
              <w:jc w:val="center"/>
            </w:pPr>
            <w:r>
              <w:t>5.4</w:t>
            </w:r>
          </w:p>
        </w:tc>
        <w:tc>
          <w:tcPr>
            <w:tcW w:w="8341" w:type="dxa"/>
          </w:tcPr>
          <w:p w:rsidR="00F8619C" w:rsidRDefault="00F8619C" w:rsidP="00F8619C">
            <w:pPr>
              <w:pStyle w:val="ConsPlusNormal"/>
              <w:jc w:val="both"/>
            </w:pPr>
            <w:r>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F8619C" w:rsidTr="00184723">
        <w:tc>
          <w:tcPr>
            <w:tcW w:w="1077" w:type="dxa"/>
          </w:tcPr>
          <w:p w:rsidR="00F8619C" w:rsidRDefault="00F8619C" w:rsidP="00F8619C">
            <w:pPr>
              <w:pStyle w:val="ConsPlusNormal"/>
              <w:jc w:val="center"/>
            </w:pPr>
            <w:r>
              <w:t>5.5</w:t>
            </w:r>
          </w:p>
        </w:tc>
        <w:tc>
          <w:tcPr>
            <w:tcW w:w="8341" w:type="dxa"/>
          </w:tcPr>
          <w:p w:rsidR="00F8619C" w:rsidRDefault="00F8619C" w:rsidP="00F8619C">
            <w:pPr>
              <w:pStyle w:val="ConsPlusNormal"/>
              <w:jc w:val="both"/>
            </w:pPr>
            <w: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F8619C" w:rsidTr="00184723">
        <w:tc>
          <w:tcPr>
            <w:tcW w:w="1077" w:type="dxa"/>
          </w:tcPr>
          <w:p w:rsidR="00F8619C" w:rsidRDefault="00F8619C" w:rsidP="00F8619C">
            <w:pPr>
              <w:pStyle w:val="ConsPlusNormal"/>
              <w:jc w:val="center"/>
            </w:pPr>
            <w:r>
              <w:t>6</w:t>
            </w:r>
          </w:p>
        </w:tc>
        <w:tc>
          <w:tcPr>
            <w:tcW w:w="8341" w:type="dxa"/>
          </w:tcPr>
          <w:p w:rsidR="00F8619C" w:rsidRDefault="00F8619C" w:rsidP="00F8619C">
            <w:pPr>
              <w:pStyle w:val="ConsPlusNormal"/>
              <w:jc w:val="both"/>
            </w:pPr>
            <w:r>
              <w:t>Раздел 6. Взаимодействие природы и общества</w:t>
            </w:r>
          </w:p>
        </w:tc>
      </w:tr>
      <w:tr w:rsidR="00F8619C" w:rsidTr="00184723">
        <w:tc>
          <w:tcPr>
            <w:tcW w:w="1077" w:type="dxa"/>
          </w:tcPr>
          <w:p w:rsidR="00F8619C" w:rsidRDefault="00F8619C" w:rsidP="00F8619C">
            <w:pPr>
              <w:pStyle w:val="ConsPlusNormal"/>
              <w:jc w:val="center"/>
            </w:pPr>
            <w:r>
              <w:t>6.1</w:t>
            </w:r>
          </w:p>
        </w:tc>
        <w:tc>
          <w:tcPr>
            <w:tcW w:w="8341" w:type="dxa"/>
          </w:tcPr>
          <w:p w:rsidR="00F8619C" w:rsidRDefault="00F8619C" w:rsidP="00F8619C">
            <w:pPr>
              <w:pStyle w:val="ConsPlusNormal"/>
              <w:jc w:val="both"/>
            </w:pPr>
            <w: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F8619C" w:rsidTr="00184723">
        <w:tc>
          <w:tcPr>
            <w:tcW w:w="1077" w:type="dxa"/>
          </w:tcPr>
          <w:p w:rsidR="00F8619C" w:rsidRDefault="00F8619C" w:rsidP="00F8619C">
            <w:pPr>
              <w:pStyle w:val="ConsPlusNormal"/>
              <w:jc w:val="center"/>
            </w:pPr>
            <w:r>
              <w:t>6.2</w:t>
            </w:r>
          </w:p>
        </w:tc>
        <w:tc>
          <w:tcPr>
            <w:tcW w:w="8341" w:type="dxa"/>
          </w:tcPr>
          <w:p w:rsidR="00F8619C" w:rsidRDefault="00F8619C" w:rsidP="00F8619C">
            <w:pPr>
              <w:pStyle w:val="ConsPlusNormal"/>
              <w:jc w:val="both"/>
            </w:pPr>
            <w:r>
              <w:t>Природно-ресурсный капитал. Классификации природных ресурсов</w:t>
            </w:r>
          </w:p>
        </w:tc>
      </w:tr>
      <w:tr w:rsidR="00F8619C" w:rsidTr="00184723">
        <w:tc>
          <w:tcPr>
            <w:tcW w:w="1077" w:type="dxa"/>
          </w:tcPr>
          <w:p w:rsidR="00F8619C" w:rsidRDefault="00F8619C" w:rsidP="00F8619C">
            <w:pPr>
              <w:pStyle w:val="ConsPlusNormal"/>
              <w:jc w:val="center"/>
            </w:pPr>
            <w:r>
              <w:t>6.3</w:t>
            </w:r>
          </w:p>
        </w:tc>
        <w:tc>
          <w:tcPr>
            <w:tcW w:w="8341" w:type="dxa"/>
          </w:tcPr>
          <w:p w:rsidR="00F8619C" w:rsidRDefault="00F8619C" w:rsidP="00F8619C">
            <w:pPr>
              <w:pStyle w:val="ConsPlusNormal"/>
              <w:jc w:val="both"/>
            </w:pPr>
            <w:r>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F8619C" w:rsidTr="00184723">
        <w:tc>
          <w:tcPr>
            <w:tcW w:w="1077" w:type="dxa"/>
          </w:tcPr>
          <w:p w:rsidR="00F8619C" w:rsidRDefault="00F8619C" w:rsidP="00F8619C">
            <w:pPr>
              <w:pStyle w:val="ConsPlusNormal"/>
              <w:jc w:val="center"/>
            </w:pPr>
            <w:r>
              <w:t>6.4</w:t>
            </w:r>
          </w:p>
        </w:tc>
        <w:tc>
          <w:tcPr>
            <w:tcW w:w="8341" w:type="dxa"/>
          </w:tcPr>
          <w:p w:rsidR="00F8619C" w:rsidRDefault="00F8619C" w:rsidP="00F8619C">
            <w:pPr>
              <w:pStyle w:val="ConsPlusNormal"/>
              <w:jc w:val="both"/>
            </w:pPr>
            <w:r>
              <w:t>Принципы рационального природопользования и методы их реализации</w:t>
            </w:r>
          </w:p>
        </w:tc>
      </w:tr>
      <w:tr w:rsidR="00F8619C" w:rsidTr="00184723">
        <w:tc>
          <w:tcPr>
            <w:tcW w:w="1077" w:type="dxa"/>
          </w:tcPr>
          <w:p w:rsidR="00F8619C" w:rsidRDefault="00F8619C" w:rsidP="00F8619C">
            <w:pPr>
              <w:pStyle w:val="ConsPlusNormal"/>
              <w:jc w:val="center"/>
            </w:pPr>
            <w:r>
              <w:t>6.5</w:t>
            </w:r>
          </w:p>
        </w:tc>
        <w:tc>
          <w:tcPr>
            <w:tcW w:w="8341" w:type="dxa"/>
          </w:tcPr>
          <w:p w:rsidR="00F8619C" w:rsidRDefault="00F8619C" w:rsidP="00F8619C">
            <w:pPr>
              <w:pStyle w:val="ConsPlusNormal"/>
              <w:jc w:val="both"/>
            </w:pPr>
            <w:r>
              <w:t xml:space="preserve">Влияние закономерностей географической оболочки на жизнь и деятельность </w:t>
            </w:r>
            <w:r>
              <w:lastRenderedPageBreak/>
              <w:t>людей</w:t>
            </w:r>
          </w:p>
        </w:tc>
      </w:tr>
      <w:tr w:rsidR="00F8619C" w:rsidTr="00184723">
        <w:tc>
          <w:tcPr>
            <w:tcW w:w="1077" w:type="dxa"/>
          </w:tcPr>
          <w:p w:rsidR="00F8619C" w:rsidRDefault="00F8619C" w:rsidP="00F8619C">
            <w:pPr>
              <w:pStyle w:val="ConsPlusNormal"/>
              <w:jc w:val="center"/>
            </w:pPr>
            <w:r>
              <w:lastRenderedPageBreak/>
              <w:t>6.6</w:t>
            </w:r>
          </w:p>
        </w:tc>
        <w:tc>
          <w:tcPr>
            <w:tcW w:w="8341" w:type="dxa"/>
          </w:tcPr>
          <w:p w:rsidR="00F8619C" w:rsidRDefault="00F8619C" w:rsidP="00F8619C">
            <w:pPr>
              <w:pStyle w:val="ConsPlusNormal"/>
              <w:jc w:val="both"/>
            </w:pPr>
            <w:r>
              <w:t>Стихийные явления в литосфере, атмосфере и гидросфере</w:t>
            </w:r>
          </w:p>
        </w:tc>
      </w:tr>
      <w:tr w:rsidR="00F8619C" w:rsidTr="00184723">
        <w:tc>
          <w:tcPr>
            <w:tcW w:w="1077" w:type="dxa"/>
          </w:tcPr>
          <w:p w:rsidR="00F8619C" w:rsidRDefault="00F8619C" w:rsidP="00F8619C">
            <w:pPr>
              <w:pStyle w:val="ConsPlusNormal"/>
              <w:jc w:val="center"/>
            </w:pPr>
            <w:r>
              <w:t>6.7</w:t>
            </w:r>
          </w:p>
        </w:tc>
        <w:tc>
          <w:tcPr>
            <w:tcW w:w="8341" w:type="dxa"/>
          </w:tcPr>
          <w:p w:rsidR="00F8619C" w:rsidRDefault="00F8619C" w:rsidP="00F8619C">
            <w:pPr>
              <w:pStyle w:val="ConsPlusNormal"/>
              <w:jc w:val="both"/>
            </w:pPr>
            <w: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F8619C" w:rsidTr="00184723">
        <w:tc>
          <w:tcPr>
            <w:tcW w:w="1077" w:type="dxa"/>
          </w:tcPr>
          <w:p w:rsidR="00F8619C" w:rsidRDefault="00F8619C" w:rsidP="00F8619C">
            <w:pPr>
              <w:pStyle w:val="ConsPlusNormal"/>
              <w:jc w:val="center"/>
            </w:pPr>
            <w:r>
              <w:t>7</w:t>
            </w:r>
          </w:p>
        </w:tc>
        <w:tc>
          <w:tcPr>
            <w:tcW w:w="8341" w:type="dxa"/>
          </w:tcPr>
          <w:p w:rsidR="00F8619C" w:rsidRDefault="00F8619C" w:rsidP="00F8619C">
            <w:pPr>
              <w:pStyle w:val="ConsPlusNormal"/>
              <w:jc w:val="both"/>
            </w:pPr>
            <w:r>
              <w:t>Раздел 7. География России</w:t>
            </w:r>
          </w:p>
        </w:tc>
      </w:tr>
      <w:tr w:rsidR="00F8619C" w:rsidTr="00184723">
        <w:tc>
          <w:tcPr>
            <w:tcW w:w="1077" w:type="dxa"/>
          </w:tcPr>
          <w:p w:rsidR="00F8619C" w:rsidRDefault="00F8619C" w:rsidP="00F8619C">
            <w:pPr>
              <w:pStyle w:val="ConsPlusNormal"/>
              <w:jc w:val="center"/>
            </w:pPr>
            <w:r>
              <w:t>7.1</w:t>
            </w:r>
          </w:p>
        </w:tc>
        <w:tc>
          <w:tcPr>
            <w:tcW w:w="8341" w:type="dxa"/>
          </w:tcPr>
          <w:p w:rsidR="00F8619C" w:rsidRDefault="00F8619C" w:rsidP="00F8619C">
            <w:pPr>
              <w:pStyle w:val="ConsPlusNormal"/>
              <w:jc w:val="both"/>
            </w:pPr>
            <w:r>
              <w:t>Географическое пространство России</w:t>
            </w:r>
          </w:p>
        </w:tc>
      </w:tr>
      <w:tr w:rsidR="00F8619C" w:rsidTr="00184723">
        <w:tc>
          <w:tcPr>
            <w:tcW w:w="1077" w:type="dxa"/>
          </w:tcPr>
          <w:p w:rsidR="00F8619C" w:rsidRDefault="00F8619C" w:rsidP="00F8619C">
            <w:pPr>
              <w:pStyle w:val="ConsPlusNormal"/>
              <w:jc w:val="center"/>
            </w:pPr>
            <w:r>
              <w:t>7.1.1</w:t>
            </w:r>
          </w:p>
        </w:tc>
        <w:tc>
          <w:tcPr>
            <w:tcW w:w="8341" w:type="dxa"/>
          </w:tcPr>
          <w:p w:rsidR="00F8619C" w:rsidRDefault="00F8619C" w:rsidP="00F8619C">
            <w:pPr>
              <w:pStyle w:val="ConsPlusNormal"/>
              <w:jc w:val="both"/>
            </w:pPr>
            <w:r>
              <w:t>История формирования и освоения территории России</w:t>
            </w:r>
          </w:p>
        </w:tc>
      </w:tr>
      <w:tr w:rsidR="00F8619C" w:rsidTr="00184723">
        <w:tc>
          <w:tcPr>
            <w:tcW w:w="1077" w:type="dxa"/>
          </w:tcPr>
          <w:p w:rsidR="00F8619C" w:rsidRDefault="00F8619C" w:rsidP="00F8619C">
            <w:pPr>
              <w:pStyle w:val="ConsPlusNormal"/>
              <w:jc w:val="center"/>
            </w:pPr>
            <w:r>
              <w:t>7.1.2</w:t>
            </w:r>
          </w:p>
        </w:tc>
        <w:tc>
          <w:tcPr>
            <w:tcW w:w="8341" w:type="dxa"/>
          </w:tcPr>
          <w:p w:rsidR="00F8619C" w:rsidRDefault="00F8619C" w:rsidP="00F8619C">
            <w:pPr>
              <w:pStyle w:val="ConsPlusNormal"/>
              <w:jc w:val="both"/>
            </w:pPr>
            <w:r>
              <w:t>Географическое положение и границы России. Виды географического положения. Моря, омывающие территорию России</w:t>
            </w:r>
          </w:p>
        </w:tc>
      </w:tr>
      <w:tr w:rsidR="00F8619C" w:rsidTr="00184723">
        <w:tc>
          <w:tcPr>
            <w:tcW w:w="1077" w:type="dxa"/>
          </w:tcPr>
          <w:p w:rsidR="00F8619C" w:rsidRDefault="00F8619C" w:rsidP="00F8619C">
            <w:pPr>
              <w:pStyle w:val="ConsPlusNormal"/>
              <w:jc w:val="center"/>
            </w:pPr>
            <w:r>
              <w:t>7.1.3</w:t>
            </w:r>
          </w:p>
        </w:tc>
        <w:tc>
          <w:tcPr>
            <w:tcW w:w="8341" w:type="dxa"/>
          </w:tcPr>
          <w:p w:rsidR="00F8619C" w:rsidRDefault="00F8619C" w:rsidP="00F8619C">
            <w:pPr>
              <w:pStyle w:val="ConsPlusNormal"/>
              <w:jc w:val="both"/>
            </w:pPr>
            <w:r>
              <w:t>Время на территории России. Россия на карте часовых поясов мира. Карта часовых зон России</w:t>
            </w:r>
          </w:p>
        </w:tc>
      </w:tr>
      <w:tr w:rsidR="00F8619C" w:rsidTr="00184723">
        <w:tc>
          <w:tcPr>
            <w:tcW w:w="1077" w:type="dxa"/>
          </w:tcPr>
          <w:p w:rsidR="00F8619C" w:rsidRDefault="00F8619C" w:rsidP="00F8619C">
            <w:pPr>
              <w:pStyle w:val="ConsPlusNormal"/>
              <w:jc w:val="center"/>
            </w:pPr>
            <w:r>
              <w:t>7.1.4</w:t>
            </w:r>
          </w:p>
        </w:tc>
        <w:tc>
          <w:tcPr>
            <w:tcW w:w="8341" w:type="dxa"/>
          </w:tcPr>
          <w:p w:rsidR="00F8619C" w:rsidRDefault="00F8619C" w:rsidP="00F8619C">
            <w:pPr>
              <w:pStyle w:val="ConsPlusNormal"/>
              <w:jc w:val="both"/>
            </w:pPr>
            <w:r>
              <w:t>Административно-территориальное устройство России. Районирование территории</w:t>
            </w:r>
          </w:p>
        </w:tc>
      </w:tr>
      <w:tr w:rsidR="00F8619C" w:rsidTr="00184723">
        <w:tc>
          <w:tcPr>
            <w:tcW w:w="1077" w:type="dxa"/>
          </w:tcPr>
          <w:p w:rsidR="00F8619C" w:rsidRDefault="00F8619C" w:rsidP="00F8619C">
            <w:pPr>
              <w:pStyle w:val="ConsPlusNormal"/>
              <w:jc w:val="center"/>
            </w:pPr>
            <w:r>
              <w:t>7.2</w:t>
            </w:r>
          </w:p>
        </w:tc>
        <w:tc>
          <w:tcPr>
            <w:tcW w:w="8341" w:type="dxa"/>
          </w:tcPr>
          <w:p w:rsidR="00F8619C" w:rsidRDefault="00F8619C" w:rsidP="00F8619C">
            <w:pPr>
              <w:pStyle w:val="ConsPlusNormal"/>
              <w:jc w:val="both"/>
            </w:pPr>
            <w:r>
              <w:t>Природа России</w:t>
            </w:r>
          </w:p>
        </w:tc>
      </w:tr>
      <w:tr w:rsidR="00F8619C" w:rsidTr="00184723">
        <w:tc>
          <w:tcPr>
            <w:tcW w:w="1077" w:type="dxa"/>
          </w:tcPr>
          <w:p w:rsidR="00F8619C" w:rsidRDefault="00F8619C" w:rsidP="00F8619C">
            <w:pPr>
              <w:pStyle w:val="ConsPlusNormal"/>
              <w:jc w:val="center"/>
            </w:pPr>
            <w:r>
              <w:t>7.2.1</w:t>
            </w:r>
          </w:p>
        </w:tc>
        <w:tc>
          <w:tcPr>
            <w:tcW w:w="8341" w:type="dxa"/>
          </w:tcPr>
          <w:p w:rsidR="00F8619C" w:rsidRDefault="00F8619C" w:rsidP="00F8619C">
            <w:pPr>
              <w:pStyle w:val="ConsPlusNormal"/>
              <w:jc w:val="both"/>
            </w:pPr>
            <w: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F8619C" w:rsidTr="00184723">
        <w:tc>
          <w:tcPr>
            <w:tcW w:w="1077" w:type="dxa"/>
          </w:tcPr>
          <w:p w:rsidR="00F8619C" w:rsidRDefault="00F8619C" w:rsidP="00F8619C">
            <w:pPr>
              <w:pStyle w:val="ConsPlusNormal"/>
              <w:jc w:val="center"/>
            </w:pPr>
            <w:r>
              <w:t>7.2.2</w:t>
            </w:r>
          </w:p>
        </w:tc>
        <w:tc>
          <w:tcPr>
            <w:tcW w:w="8341" w:type="dxa"/>
          </w:tcPr>
          <w:p w:rsidR="00F8619C" w:rsidRDefault="00F8619C" w:rsidP="00F8619C">
            <w:pPr>
              <w:pStyle w:val="ConsPlusNormal"/>
              <w:jc w:val="both"/>
            </w:pPr>
            <w: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F8619C" w:rsidTr="00184723">
        <w:tc>
          <w:tcPr>
            <w:tcW w:w="1077" w:type="dxa"/>
          </w:tcPr>
          <w:p w:rsidR="00F8619C" w:rsidRDefault="00F8619C" w:rsidP="00F8619C">
            <w:pPr>
              <w:pStyle w:val="ConsPlusNormal"/>
              <w:jc w:val="center"/>
            </w:pPr>
            <w:r>
              <w:t>7.2.3</w:t>
            </w:r>
          </w:p>
        </w:tc>
        <w:tc>
          <w:tcPr>
            <w:tcW w:w="8341" w:type="dxa"/>
          </w:tcPr>
          <w:p w:rsidR="00F8619C" w:rsidRDefault="00F8619C" w:rsidP="00F8619C">
            <w:pPr>
              <w:pStyle w:val="ConsPlusNormal"/>
              <w:jc w:val="both"/>
            </w:pPr>
            <w: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F8619C" w:rsidTr="00184723">
        <w:tc>
          <w:tcPr>
            <w:tcW w:w="1077" w:type="dxa"/>
          </w:tcPr>
          <w:p w:rsidR="00F8619C" w:rsidRDefault="00F8619C" w:rsidP="00F8619C">
            <w:pPr>
              <w:pStyle w:val="ConsPlusNormal"/>
              <w:jc w:val="center"/>
            </w:pPr>
            <w:r>
              <w:t>7.2.4</w:t>
            </w:r>
          </w:p>
        </w:tc>
        <w:tc>
          <w:tcPr>
            <w:tcW w:w="8341" w:type="dxa"/>
          </w:tcPr>
          <w:p w:rsidR="00F8619C" w:rsidRDefault="00F8619C" w:rsidP="00F8619C">
            <w:pPr>
              <w:pStyle w:val="ConsPlusNormal"/>
              <w:jc w:val="both"/>
            </w:pPr>
            <w: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F8619C" w:rsidTr="00184723">
        <w:tc>
          <w:tcPr>
            <w:tcW w:w="1077" w:type="dxa"/>
          </w:tcPr>
          <w:p w:rsidR="00F8619C" w:rsidRDefault="00F8619C" w:rsidP="00F8619C">
            <w:pPr>
              <w:pStyle w:val="ConsPlusNormal"/>
              <w:jc w:val="center"/>
            </w:pPr>
            <w:r>
              <w:t>7.2.5</w:t>
            </w:r>
          </w:p>
        </w:tc>
        <w:tc>
          <w:tcPr>
            <w:tcW w:w="8341" w:type="dxa"/>
          </w:tcPr>
          <w:p w:rsidR="00F8619C" w:rsidRDefault="00F8619C" w:rsidP="00F8619C">
            <w:pPr>
              <w:pStyle w:val="ConsPlusNormal"/>
              <w:jc w:val="both"/>
            </w:pPr>
            <w: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F8619C" w:rsidTr="00184723">
        <w:tc>
          <w:tcPr>
            <w:tcW w:w="1077" w:type="dxa"/>
          </w:tcPr>
          <w:p w:rsidR="00F8619C" w:rsidRDefault="00F8619C" w:rsidP="00F8619C">
            <w:pPr>
              <w:pStyle w:val="ConsPlusNormal"/>
              <w:jc w:val="center"/>
            </w:pPr>
            <w:r>
              <w:t>7.2.6</w:t>
            </w:r>
          </w:p>
        </w:tc>
        <w:tc>
          <w:tcPr>
            <w:tcW w:w="8341" w:type="dxa"/>
          </w:tcPr>
          <w:p w:rsidR="00F8619C" w:rsidRDefault="00F8619C" w:rsidP="00F8619C">
            <w:pPr>
              <w:pStyle w:val="ConsPlusNormal"/>
              <w:jc w:val="both"/>
            </w:pPr>
            <w:r>
              <w:t>Почва. Основные зональные типы почв. Почвенные ресурсы России. Меры по сохранению плодородия почв</w:t>
            </w:r>
          </w:p>
        </w:tc>
      </w:tr>
      <w:tr w:rsidR="00F8619C" w:rsidTr="00184723">
        <w:tc>
          <w:tcPr>
            <w:tcW w:w="1077" w:type="dxa"/>
          </w:tcPr>
          <w:p w:rsidR="00F8619C" w:rsidRDefault="00F8619C" w:rsidP="00F8619C">
            <w:pPr>
              <w:pStyle w:val="ConsPlusNormal"/>
            </w:pPr>
            <w:r>
              <w:t>7.2.7</w:t>
            </w:r>
          </w:p>
        </w:tc>
        <w:tc>
          <w:tcPr>
            <w:tcW w:w="8341" w:type="dxa"/>
          </w:tcPr>
          <w:p w:rsidR="00F8619C" w:rsidRDefault="00F8619C" w:rsidP="00F8619C">
            <w:pPr>
              <w:pStyle w:val="ConsPlusNormal"/>
              <w:jc w:val="both"/>
            </w:pPr>
            <w:r>
              <w:t>Богатство растительного и животного мира России. Растения и животные, занесенные в Красную книгу России</w:t>
            </w:r>
          </w:p>
        </w:tc>
      </w:tr>
      <w:tr w:rsidR="00F8619C" w:rsidTr="00184723">
        <w:tc>
          <w:tcPr>
            <w:tcW w:w="1077" w:type="dxa"/>
          </w:tcPr>
          <w:p w:rsidR="00F8619C" w:rsidRDefault="00F8619C" w:rsidP="00F8619C">
            <w:pPr>
              <w:pStyle w:val="ConsPlusNormal"/>
            </w:pPr>
            <w:r>
              <w:lastRenderedPageBreak/>
              <w:t>7.2.8</w:t>
            </w:r>
          </w:p>
        </w:tc>
        <w:tc>
          <w:tcPr>
            <w:tcW w:w="8341" w:type="dxa"/>
          </w:tcPr>
          <w:p w:rsidR="00F8619C" w:rsidRDefault="00F8619C" w:rsidP="00F8619C">
            <w:pPr>
              <w:pStyle w:val="ConsPlusNormal"/>
              <w:jc w:val="both"/>
            </w:pPr>
            <w: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F8619C" w:rsidTr="00184723">
        <w:tc>
          <w:tcPr>
            <w:tcW w:w="1077" w:type="dxa"/>
          </w:tcPr>
          <w:p w:rsidR="00F8619C" w:rsidRDefault="00F8619C" w:rsidP="00F8619C">
            <w:pPr>
              <w:pStyle w:val="ConsPlusNormal"/>
              <w:jc w:val="center"/>
            </w:pPr>
            <w:r>
              <w:t>7.3</w:t>
            </w:r>
          </w:p>
        </w:tc>
        <w:tc>
          <w:tcPr>
            <w:tcW w:w="8341" w:type="dxa"/>
          </w:tcPr>
          <w:p w:rsidR="00F8619C" w:rsidRDefault="00F8619C" w:rsidP="00F8619C">
            <w:pPr>
              <w:pStyle w:val="ConsPlusNormal"/>
              <w:jc w:val="both"/>
            </w:pPr>
            <w:r>
              <w:t>Население России</w:t>
            </w:r>
          </w:p>
        </w:tc>
      </w:tr>
      <w:tr w:rsidR="00F8619C" w:rsidTr="00184723">
        <w:tc>
          <w:tcPr>
            <w:tcW w:w="1077" w:type="dxa"/>
          </w:tcPr>
          <w:p w:rsidR="00F8619C" w:rsidRDefault="00F8619C" w:rsidP="00F8619C">
            <w:pPr>
              <w:pStyle w:val="ConsPlusNormal"/>
              <w:jc w:val="center"/>
            </w:pPr>
            <w:r>
              <w:t>7.3.1</w:t>
            </w:r>
          </w:p>
        </w:tc>
        <w:tc>
          <w:tcPr>
            <w:tcW w:w="8341" w:type="dxa"/>
          </w:tcPr>
          <w:p w:rsidR="00F8619C" w:rsidRDefault="00F8619C" w:rsidP="00F8619C">
            <w:pPr>
              <w:pStyle w:val="ConsPlusNormal"/>
              <w:jc w:val="both"/>
            </w:pPr>
            <w:r>
              <w:t>Численность населения России. Геодемографическое положение России. Рождаемость, смертность, естественный прирост населения России</w:t>
            </w:r>
          </w:p>
        </w:tc>
      </w:tr>
      <w:tr w:rsidR="00F8619C" w:rsidTr="00184723">
        <w:tc>
          <w:tcPr>
            <w:tcW w:w="1077" w:type="dxa"/>
          </w:tcPr>
          <w:p w:rsidR="00F8619C" w:rsidRDefault="00F8619C" w:rsidP="00F8619C">
            <w:pPr>
              <w:pStyle w:val="ConsPlusNormal"/>
              <w:jc w:val="center"/>
            </w:pPr>
            <w:r>
              <w:t>7.3.2</w:t>
            </w:r>
          </w:p>
        </w:tc>
        <w:tc>
          <w:tcPr>
            <w:tcW w:w="8341" w:type="dxa"/>
          </w:tcPr>
          <w:p w:rsidR="00F8619C" w:rsidRDefault="00F8619C" w:rsidP="00F8619C">
            <w:pPr>
              <w:pStyle w:val="ConsPlusNormal"/>
              <w:jc w:val="both"/>
            </w:pPr>
            <w:r>
              <w:t>Миграции населения. Миграционный прирост населения. Общий прирост населения</w:t>
            </w:r>
          </w:p>
        </w:tc>
      </w:tr>
      <w:tr w:rsidR="00F8619C" w:rsidTr="00184723">
        <w:tc>
          <w:tcPr>
            <w:tcW w:w="1077" w:type="dxa"/>
          </w:tcPr>
          <w:p w:rsidR="00F8619C" w:rsidRDefault="00F8619C" w:rsidP="00F8619C">
            <w:pPr>
              <w:pStyle w:val="ConsPlusNormal"/>
              <w:jc w:val="center"/>
            </w:pPr>
            <w:r>
              <w:t>7.3.3</w:t>
            </w:r>
          </w:p>
        </w:tc>
        <w:tc>
          <w:tcPr>
            <w:tcW w:w="8341" w:type="dxa"/>
          </w:tcPr>
          <w:p w:rsidR="00F8619C" w:rsidRDefault="00F8619C" w:rsidP="00F8619C">
            <w:pPr>
              <w:pStyle w:val="ConsPlusNormal"/>
              <w:jc w:val="both"/>
            </w:pPr>
            <w:r>
              <w:t>Географические особенности размещения населения. Основная полоса расселения</w:t>
            </w:r>
          </w:p>
        </w:tc>
      </w:tr>
      <w:tr w:rsidR="00F8619C" w:rsidTr="00184723">
        <w:tc>
          <w:tcPr>
            <w:tcW w:w="1077" w:type="dxa"/>
          </w:tcPr>
          <w:p w:rsidR="00F8619C" w:rsidRDefault="00F8619C" w:rsidP="00F8619C">
            <w:pPr>
              <w:pStyle w:val="ConsPlusNormal"/>
              <w:jc w:val="center"/>
            </w:pPr>
            <w:r>
              <w:t>7.3.4</w:t>
            </w:r>
          </w:p>
        </w:tc>
        <w:tc>
          <w:tcPr>
            <w:tcW w:w="8341" w:type="dxa"/>
          </w:tcPr>
          <w:p w:rsidR="00F8619C" w:rsidRDefault="00F8619C" w:rsidP="00F8619C">
            <w:pPr>
              <w:pStyle w:val="ConsPlusNormal"/>
              <w:jc w:val="both"/>
            </w:pPr>
            <w:r>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F8619C" w:rsidTr="00184723">
        <w:tc>
          <w:tcPr>
            <w:tcW w:w="1077" w:type="dxa"/>
          </w:tcPr>
          <w:p w:rsidR="00F8619C" w:rsidRDefault="00F8619C" w:rsidP="00F8619C">
            <w:pPr>
              <w:pStyle w:val="ConsPlusNormal"/>
              <w:jc w:val="center"/>
            </w:pPr>
            <w:r>
              <w:t>7.3.5</w:t>
            </w:r>
          </w:p>
        </w:tc>
        <w:tc>
          <w:tcPr>
            <w:tcW w:w="8341" w:type="dxa"/>
          </w:tcPr>
          <w:p w:rsidR="00F8619C" w:rsidRDefault="00F8619C" w:rsidP="00F8619C">
            <w:pPr>
              <w:pStyle w:val="ConsPlusNormal"/>
              <w:jc w:val="both"/>
            </w:pPr>
            <w:r>
              <w:t>Народы и религии России. Языковая классификация народов России. Крупнейшие народы России и их расселение</w:t>
            </w:r>
          </w:p>
        </w:tc>
      </w:tr>
      <w:tr w:rsidR="00F8619C" w:rsidTr="00184723">
        <w:tc>
          <w:tcPr>
            <w:tcW w:w="1077" w:type="dxa"/>
          </w:tcPr>
          <w:p w:rsidR="00F8619C" w:rsidRDefault="00F8619C" w:rsidP="00F8619C">
            <w:pPr>
              <w:pStyle w:val="ConsPlusNormal"/>
              <w:jc w:val="center"/>
            </w:pPr>
            <w:r>
              <w:t>7.3.6</w:t>
            </w:r>
          </w:p>
        </w:tc>
        <w:tc>
          <w:tcPr>
            <w:tcW w:w="8341" w:type="dxa"/>
          </w:tcPr>
          <w:p w:rsidR="00F8619C" w:rsidRDefault="00F8619C" w:rsidP="00F8619C">
            <w:pPr>
              <w:pStyle w:val="ConsPlusNormal"/>
              <w:jc w:val="both"/>
            </w:pPr>
            <w:r>
              <w:t>Половозрастная структура населения России в географических районах и субъектах Российской Федерации и факторы, ее определяющие</w:t>
            </w:r>
          </w:p>
        </w:tc>
      </w:tr>
      <w:tr w:rsidR="00F8619C" w:rsidTr="00184723">
        <w:tc>
          <w:tcPr>
            <w:tcW w:w="1077" w:type="dxa"/>
          </w:tcPr>
          <w:p w:rsidR="00F8619C" w:rsidRDefault="00F8619C" w:rsidP="00F8619C">
            <w:pPr>
              <w:pStyle w:val="ConsPlusNormal"/>
              <w:jc w:val="center"/>
            </w:pPr>
            <w:r>
              <w:t>7.3.7</w:t>
            </w:r>
          </w:p>
        </w:tc>
        <w:tc>
          <w:tcPr>
            <w:tcW w:w="8341" w:type="dxa"/>
          </w:tcPr>
          <w:p w:rsidR="00F8619C" w:rsidRDefault="00F8619C" w:rsidP="00F8619C">
            <w:pPr>
              <w:pStyle w:val="ConsPlusNormal"/>
              <w:jc w:val="both"/>
            </w:pPr>
            <w: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F8619C" w:rsidTr="00184723">
        <w:tc>
          <w:tcPr>
            <w:tcW w:w="1077" w:type="dxa"/>
          </w:tcPr>
          <w:p w:rsidR="00F8619C" w:rsidRDefault="00F8619C" w:rsidP="00F8619C">
            <w:pPr>
              <w:pStyle w:val="ConsPlusNormal"/>
              <w:jc w:val="center"/>
            </w:pPr>
            <w:r>
              <w:t>7.3.8</w:t>
            </w:r>
          </w:p>
        </w:tc>
        <w:tc>
          <w:tcPr>
            <w:tcW w:w="8341" w:type="dxa"/>
          </w:tcPr>
          <w:p w:rsidR="00F8619C" w:rsidRDefault="00F8619C" w:rsidP="00F8619C">
            <w:pPr>
              <w:pStyle w:val="ConsPlusNormal"/>
              <w:jc w:val="both"/>
            </w:pPr>
            <w:r>
              <w:t>Качество населения и показатели, характеризующие его. ИЧР и его географические различия</w:t>
            </w:r>
          </w:p>
        </w:tc>
      </w:tr>
      <w:tr w:rsidR="00F8619C" w:rsidTr="00184723">
        <w:tc>
          <w:tcPr>
            <w:tcW w:w="1077" w:type="dxa"/>
          </w:tcPr>
          <w:p w:rsidR="00F8619C" w:rsidRDefault="00F8619C" w:rsidP="00F8619C">
            <w:pPr>
              <w:pStyle w:val="ConsPlusNormal"/>
              <w:jc w:val="center"/>
            </w:pPr>
            <w:r>
              <w:t>7.4</w:t>
            </w:r>
          </w:p>
        </w:tc>
        <w:tc>
          <w:tcPr>
            <w:tcW w:w="8341" w:type="dxa"/>
          </w:tcPr>
          <w:p w:rsidR="00F8619C" w:rsidRDefault="00F8619C" w:rsidP="00F8619C">
            <w:pPr>
              <w:pStyle w:val="ConsPlusNormal"/>
              <w:jc w:val="both"/>
            </w:pPr>
            <w:r>
              <w:t>Хозяйство России</w:t>
            </w:r>
          </w:p>
        </w:tc>
      </w:tr>
      <w:tr w:rsidR="00F8619C" w:rsidTr="00184723">
        <w:tc>
          <w:tcPr>
            <w:tcW w:w="1077" w:type="dxa"/>
          </w:tcPr>
          <w:p w:rsidR="00F8619C" w:rsidRDefault="00F8619C" w:rsidP="00F8619C">
            <w:pPr>
              <w:pStyle w:val="ConsPlusNormal"/>
              <w:jc w:val="center"/>
            </w:pPr>
            <w:r>
              <w:t>7.4.1</w:t>
            </w:r>
          </w:p>
        </w:tc>
        <w:tc>
          <w:tcPr>
            <w:tcW w:w="8341" w:type="dxa"/>
          </w:tcPr>
          <w:p w:rsidR="00F8619C" w:rsidRDefault="00F8619C" w:rsidP="00F8619C">
            <w:pPr>
              <w:pStyle w:val="ConsPlusNormal"/>
              <w:jc w:val="both"/>
            </w:pPr>
            <w: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F8619C" w:rsidTr="00184723">
        <w:tc>
          <w:tcPr>
            <w:tcW w:w="1077" w:type="dxa"/>
          </w:tcPr>
          <w:p w:rsidR="00F8619C" w:rsidRDefault="00F8619C" w:rsidP="00F8619C">
            <w:pPr>
              <w:pStyle w:val="ConsPlusNormal"/>
              <w:jc w:val="center"/>
            </w:pPr>
            <w:r>
              <w:t>7.4.2</w:t>
            </w:r>
          </w:p>
        </w:tc>
        <w:tc>
          <w:tcPr>
            <w:tcW w:w="8341" w:type="dxa"/>
          </w:tcPr>
          <w:p w:rsidR="00F8619C" w:rsidRDefault="00F8619C" w:rsidP="00F8619C">
            <w:pPr>
              <w:pStyle w:val="ConsPlusNormal"/>
              <w:jc w:val="both"/>
            </w:pPr>
            <w:r>
              <w:t>Топливно-энергетический комплекс (ТЭК)</w:t>
            </w:r>
          </w:p>
        </w:tc>
      </w:tr>
      <w:tr w:rsidR="00F8619C" w:rsidTr="00184723">
        <w:tc>
          <w:tcPr>
            <w:tcW w:w="1077" w:type="dxa"/>
          </w:tcPr>
          <w:p w:rsidR="00F8619C" w:rsidRDefault="00F8619C" w:rsidP="00F8619C">
            <w:pPr>
              <w:pStyle w:val="ConsPlusNormal"/>
              <w:jc w:val="center"/>
            </w:pPr>
            <w:r>
              <w:t>7.4.3</w:t>
            </w:r>
          </w:p>
        </w:tc>
        <w:tc>
          <w:tcPr>
            <w:tcW w:w="8341" w:type="dxa"/>
          </w:tcPr>
          <w:p w:rsidR="00F8619C" w:rsidRDefault="00F8619C" w:rsidP="00F8619C">
            <w:pPr>
              <w:pStyle w:val="ConsPlusNormal"/>
              <w:jc w:val="both"/>
            </w:pPr>
            <w:r>
              <w:t>Металлургический комплекс</w:t>
            </w:r>
          </w:p>
        </w:tc>
      </w:tr>
      <w:tr w:rsidR="00F8619C" w:rsidTr="00184723">
        <w:tc>
          <w:tcPr>
            <w:tcW w:w="1077" w:type="dxa"/>
          </w:tcPr>
          <w:p w:rsidR="00F8619C" w:rsidRDefault="00F8619C" w:rsidP="00F8619C">
            <w:pPr>
              <w:pStyle w:val="ConsPlusNormal"/>
              <w:jc w:val="center"/>
            </w:pPr>
            <w:r>
              <w:t>7.4.4</w:t>
            </w:r>
          </w:p>
        </w:tc>
        <w:tc>
          <w:tcPr>
            <w:tcW w:w="8341" w:type="dxa"/>
          </w:tcPr>
          <w:p w:rsidR="00F8619C" w:rsidRDefault="00F8619C" w:rsidP="00F8619C">
            <w:pPr>
              <w:pStyle w:val="ConsPlusNormal"/>
              <w:jc w:val="both"/>
            </w:pPr>
            <w:r>
              <w:t>Машиностроительный комплекс</w:t>
            </w:r>
          </w:p>
        </w:tc>
      </w:tr>
      <w:tr w:rsidR="00F8619C" w:rsidTr="00184723">
        <w:tc>
          <w:tcPr>
            <w:tcW w:w="1077" w:type="dxa"/>
          </w:tcPr>
          <w:p w:rsidR="00F8619C" w:rsidRDefault="00F8619C" w:rsidP="00F8619C">
            <w:pPr>
              <w:pStyle w:val="ConsPlusNormal"/>
              <w:jc w:val="center"/>
            </w:pPr>
            <w:r>
              <w:t>7.4.5</w:t>
            </w:r>
          </w:p>
        </w:tc>
        <w:tc>
          <w:tcPr>
            <w:tcW w:w="8341" w:type="dxa"/>
          </w:tcPr>
          <w:p w:rsidR="00F8619C" w:rsidRDefault="00F8619C" w:rsidP="00F8619C">
            <w:pPr>
              <w:pStyle w:val="ConsPlusNormal"/>
              <w:jc w:val="both"/>
            </w:pPr>
            <w:r>
              <w:t>Химико-лесной комплекс</w:t>
            </w:r>
          </w:p>
        </w:tc>
      </w:tr>
      <w:tr w:rsidR="00F8619C" w:rsidTr="00184723">
        <w:tc>
          <w:tcPr>
            <w:tcW w:w="1077" w:type="dxa"/>
          </w:tcPr>
          <w:p w:rsidR="00F8619C" w:rsidRDefault="00F8619C" w:rsidP="00F8619C">
            <w:pPr>
              <w:pStyle w:val="ConsPlusNormal"/>
              <w:jc w:val="center"/>
            </w:pPr>
            <w:r>
              <w:t>7.4.6</w:t>
            </w:r>
          </w:p>
        </w:tc>
        <w:tc>
          <w:tcPr>
            <w:tcW w:w="8341" w:type="dxa"/>
          </w:tcPr>
          <w:p w:rsidR="00F8619C" w:rsidRDefault="00F8619C" w:rsidP="00F8619C">
            <w:pPr>
              <w:pStyle w:val="ConsPlusNormal"/>
              <w:jc w:val="both"/>
            </w:pPr>
            <w:r>
              <w:t>Агропромышленный комплекс (АПК)</w:t>
            </w:r>
          </w:p>
        </w:tc>
      </w:tr>
      <w:tr w:rsidR="00F8619C" w:rsidTr="00184723">
        <w:tc>
          <w:tcPr>
            <w:tcW w:w="1077" w:type="dxa"/>
          </w:tcPr>
          <w:p w:rsidR="00F8619C" w:rsidRDefault="00F8619C" w:rsidP="00F8619C">
            <w:pPr>
              <w:pStyle w:val="ConsPlusNormal"/>
              <w:jc w:val="center"/>
            </w:pPr>
            <w:r>
              <w:t>7.4.7</w:t>
            </w:r>
          </w:p>
        </w:tc>
        <w:tc>
          <w:tcPr>
            <w:tcW w:w="8341" w:type="dxa"/>
          </w:tcPr>
          <w:p w:rsidR="00F8619C" w:rsidRDefault="00F8619C" w:rsidP="00F8619C">
            <w:pPr>
              <w:pStyle w:val="ConsPlusNormal"/>
              <w:jc w:val="both"/>
            </w:pPr>
            <w:r>
              <w:t>Инфраструктурный комплекс</w:t>
            </w:r>
          </w:p>
        </w:tc>
      </w:tr>
      <w:tr w:rsidR="00F8619C" w:rsidTr="00184723">
        <w:tc>
          <w:tcPr>
            <w:tcW w:w="1077" w:type="dxa"/>
          </w:tcPr>
          <w:p w:rsidR="00F8619C" w:rsidRDefault="00F8619C" w:rsidP="00F8619C">
            <w:pPr>
              <w:pStyle w:val="ConsPlusNormal"/>
              <w:jc w:val="center"/>
            </w:pPr>
            <w:r>
              <w:t>7.5</w:t>
            </w:r>
          </w:p>
        </w:tc>
        <w:tc>
          <w:tcPr>
            <w:tcW w:w="8341" w:type="dxa"/>
          </w:tcPr>
          <w:p w:rsidR="00F8619C" w:rsidRDefault="00F8619C" w:rsidP="00F8619C">
            <w:pPr>
              <w:pStyle w:val="ConsPlusNormal"/>
              <w:jc w:val="both"/>
            </w:pPr>
            <w:r>
              <w:t>Регионы России</w:t>
            </w:r>
          </w:p>
        </w:tc>
      </w:tr>
      <w:tr w:rsidR="00F8619C" w:rsidTr="00184723">
        <w:tc>
          <w:tcPr>
            <w:tcW w:w="1077" w:type="dxa"/>
          </w:tcPr>
          <w:p w:rsidR="00F8619C" w:rsidRDefault="00F8619C" w:rsidP="00F8619C">
            <w:pPr>
              <w:pStyle w:val="ConsPlusNormal"/>
              <w:jc w:val="center"/>
            </w:pPr>
            <w:r>
              <w:t>7.5.1</w:t>
            </w:r>
          </w:p>
        </w:tc>
        <w:tc>
          <w:tcPr>
            <w:tcW w:w="8341" w:type="dxa"/>
          </w:tcPr>
          <w:p w:rsidR="00F8619C" w:rsidRDefault="00F8619C" w:rsidP="00F8619C">
            <w:pPr>
              <w:pStyle w:val="ConsPlusNormal"/>
              <w:jc w:val="both"/>
            </w:pPr>
            <w:r>
              <w:t xml:space="preserve">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w:t>
            </w:r>
            <w:r>
              <w:lastRenderedPageBreak/>
              <w:t>Урал</w:t>
            </w:r>
          </w:p>
        </w:tc>
      </w:tr>
      <w:tr w:rsidR="00F8619C" w:rsidTr="00184723">
        <w:tc>
          <w:tcPr>
            <w:tcW w:w="1077" w:type="dxa"/>
          </w:tcPr>
          <w:p w:rsidR="00F8619C" w:rsidRDefault="00F8619C" w:rsidP="00F8619C">
            <w:pPr>
              <w:pStyle w:val="ConsPlusNormal"/>
              <w:jc w:val="center"/>
            </w:pPr>
            <w:r>
              <w:lastRenderedPageBreak/>
              <w:t>7.5.2</w:t>
            </w:r>
          </w:p>
        </w:tc>
        <w:tc>
          <w:tcPr>
            <w:tcW w:w="8341" w:type="dxa"/>
          </w:tcPr>
          <w:p w:rsidR="00F8619C" w:rsidRDefault="00F8619C" w:rsidP="00F8619C">
            <w:pPr>
              <w:pStyle w:val="ConsPlusNormal"/>
              <w:jc w:val="both"/>
            </w:pPr>
            <w:r>
              <w:t>Восточный макрорегион (Азиатская часть) России. Географические особенности географических районов: Сибирь и Дальний Восток</w:t>
            </w:r>
          </w:p>
        </w:tc>
      </w:tr>
      <w:tr w:rsidR="00F8619C" w:rsidTr="00184723">
        <w:tc>
          <w:tcPr>
            <w:tcW w:w="1077" w:type="dxa"/>
          </w:tcPr>
          <w:p w:rsidR="00F8619C" w:rsidRDefault="00F8619C" w:rsidP="00F8619C">
            <w:pPr>
              <w:pStyle w:val="ConsPlusNormal"/>
              <w:jc w:val="center"/>
            </w:pPr>
            <w:r>
              <w:t>7.6</w:t>
            </w:r>
          </w:p>
        </w:tc>
        <w:tc>
          <w:tcPr>
            <w:tcW w:w="8341" w:type="dxa"/>
          </w:tcPr>
          <w:p w:rsidR="00F8619C" w:rsidRDefault="00F8619C" w:rsidP="00F8619C">
            <w:pPr>
              <w:pStyle w:val="ConsPlusNormal"/>
              <w:jc w:val="both"/>
            </w:pPr>
            <w:r>
              <w:t>Россия в современном мире</w:t>
            </w:r>
          </w:p>
        </w:tc>
      </w:tr>
      <w:tr w:rsidR="00F8619C" w:rsidTr="00184723">
        <w:tc>
          <w:tcPr>
            <w:tcW w:w="1077" w:type="dxa"/>
          </w:tcPr>
          <w:p w:rsidR="00F8619C" w:rsidRDefault="00F8619C" w:rsidP="00F8619C">
            <w:pPr>
              <w:pStyle w:val="ConsPlusNormal"/>
              <w:jc w:val="center"/>
            </w:pPr>
            <w:r>
              <w:t>7.6.1</w:t>
            </w:r>
          </w:p>
        </w:tc>
        <w:tc>
          <w:tcPr>
            <w:tcW w:w="8341" w:type="dxa"/>
          </w:tcPr>
          <w:p w:rsidR="00F8619C" w:rsidRDefault="00F8619C" w:rsidP="00F8619C">
            <w:pPr>
              <w:pStyle w:val="ConsPlusNormal"/>
              <w:jc w:val="both"/>
            </w:pPr>
            <w:r>
              <w:t>Россия в системе международного географического разделения труда</w:t>
            </w:r>
          </w:p>
        </w:tc>
      </w:tr>
      <w:tr w:rsidR="00F8619C" w:rsidTr="00184723">
        <w:tc>
          <w:tcPr>
            <w:tcW w:w="1077" w:type="dxa"/>
          </w:tcPr>
          <w:p w:rsidR="00F8619C" w:rsidRDefault="00F8619C" w:rsidP="00F8619C">
            <w:pPr>
              <w:pStyle w:val="ConsPlusNormal"/>
              <w:jc w:val="center"/>
            </w:pPr>
            <w:r>
              <w:t>7.6.2</w:t>
            </w:r>
          </w:p>
        </w:tc>
        <w:tc>
          <w:tcPr>
            <w:tcW w:w="8341" w:type="dxa"/>
          </w:tcPr>
          <w:p w:rsidR="00F8619C" w:rsidRDefault="00F8619C" w:rsidP="00F8619C">
            <w:pPr>
              <w:pStyle w:val="ConsPlusNormal"/>
              <w:jc w:val="both"/>
            </w:pPr>
            <w:r>
              <w:t>Объекты Всемирного природного и культурного наследия ЮНЕСКО на территории России</w:t>
            </w:r>
          </w:p>
        </w:tc>
      </w:tr>
    </w:tbl>
    <w:p w:rsidR="006E7CE1" w:rsidRDefault="006E7CE1" w:rsidP="0065247B">
      <w:pPr>
        <w:jc w:val="both"/>
        <w:rPr>
          <w:rFonts w:ascii="Times New Roman" w:hAnsi="Times New Roman" w:cs="Times New Roman"/>
          <w:b/>
          <w:sz w:val="24"/>
          <w:szCs w:val="24"/>
        </w:rPr>
      </w:pPr>
    </w:p>
    <w:p w:rsidR="00184723" w:rsidRPr="001F7BEB" w:rsidRDefault="00184723" w:rsidP="00184723">
      <w:pPr>
        <w:pStyle w:val="2"/>
        <w:shd w:val="clear" w:color="auto" w:fill="F9F9F9"/>
        <w:rPr>
          <w:rFonts w:ascii="Times New Roman" w:hAnsi="Times New Roman"/>
          <w:b/>
          <w:color w:val="auto"/>
          <w:sz w:val="24"/>
        </w:rPr>
      </w:pPr>
      <w:r w:rsidRPr="001F7BEB">
        <w:rPr>
          <w:rFonts w:ascii="Times New Roman" w:hAnsi="Times New Roman"/>
          <w:b/>
          <w:color w:val="auto"/>
          <w:sz w:val="24"/>
        </w:rPr>
        <w:t>2.1.16. ФЕДЕРАЛЬНАЯ РАБОЧАЯ ПРОГРАММА ПО УЧЕБНОМУ ПРЕДМЕТУ «ФИЗИКА» (БАЗОВЫЙ УРОВЕНЬ)</w:t>
      </w:r>
    </w:p>
    <w:p w:rsidR="00184723" w:rsidRPr="00246449" w:rsidRDefault="00184723" w:rsidP="00184723">
      <w:pPr>
        <w:pStyle w:val="8"/>
        <w:spacing w:before="0"/>
        <w:rPr>
          <w:rFonts w:ascii="Times New Roman" w:hAnsi="Times New Roman" w:cs="Times New Roman"/>
          <w:b/>
          <w:i/>
          <w:color w:val="000000" w:themeColor="text1"/>
          <w:sz w:val="24"/>
          <w:szCs w:val="24"/>
        </w:rPr>
      </w:pPr>
      <w:r w:rsidRPr="00246449">
        <w:rPr>
          <w:rFonts w:ascii="Times New Roman" w:hAnsi="Times New Roman" w:cs="Times New Roman"/>
          <w:b/>
          <w:color w:val="000000" w:themeColor="text1"/>
          <w:sz w:val="24"/>
          <w:szCs w:val="24"/>
        </w:rPr>
        <w:t>ПОЯСНИТЕЛЬНАЯ ЗАПИСКА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Содержание программы направлено на формирование есте</w:t>
      </w:r>
      <w:r w:rsidRPr="00CD01F8">
        <w:rPr>
          <w:color w:val="000000"/>
        </w:rPr>
        <w:softHyphen/>
        <w:t>ственно</w:t>
      </w:r>
      <w:r w:rsidRPr="00CD01F8">
        <w:rPr>
          <w:color w:val="000000"/>
        </w:rPr>
        <w:softHyphen/>
        <w:t>научной грамотности учащихся и организацию изу</w:t>
      </w:r>
      <w:r w:rsidRPr="00CD01F8">
        <w:rPr>
          <w:color w:val="000000"/>
        </w:rPr>
        <w:softHyphen/>
        <w:t>чения физики на деятельностной основе. В ней учитываются возможности предмета в  реализации  требований  ФГОС  ООО к планируемым личностным и метапредметным результатам обучения, а также межпредметные связи естественно</w:t>
      </w:r>
      <w:r w:rsidRPr="00CD01F8">
        <w:rPr>
          <w:color w:val="000000"/>
        </w:rPr>
        <w:softHyphen/>
        <w:t>научных учебных предметов на уровне основного общего образования.</w:t>
      </w:r>
    </w:p>
    <w:p w:rsidR="00184723" w:rsidRPr="00246449" w:rsidRDefault="00B62461" w:rsidP="00184723">
      <w:pPr>
        <w:pStyle w:val="3"/>
        <w:shd w:val="clear" w:color="auto" w:fill="FFFFFF"/>
        <w:rPr>
          <w:rFonts w:ascii="Times New Roman" w:hAnsi="Times New Roman"/>
          <w:b/>
          <w:color w:val="000000" w:themeColor="text1"/>
        </w:rPr>
      </w:pPr>
      <w:r w:rsidRPr="00246449">
        <w:rPr>
          <w:rFonts w:ascii="Times New Roman" w:hAnsi="Times New Roman"/>
          <w:b/>
          <w:color w:val="000000" w:themeColor="text1"/>
        </w:rPr>
        <w:t>Общая хар</w:t>
      </w:r>
      <w:r>
        <w:rPr>
          <w:rFonts w:ascii="Times New Roman" w:hAnsi="Times New Roman"/>
          <w:b/>
          <w:color w:val="000000" w:themeColor="text1"/>
        </w:rPr>
        <w:t>актеристика учебного предмета «Ф</w:t>
      </w:r>
      <w:r w:rsidRPr="00246449">
        <w:rPr>
          <w:rFonts w:ascii="Times New Roman" w:hAnsi="Times New Roman"/>
          <w:b/>
          <w:color w:val="000000" w:themeColor="text1"/>
        </w:rPr>
        <w:t>изика»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Курс физики — системообразующий для естественно</w:t>
      </w:r>
      <w:r w:rsidRPr="00CD01F8">
        <w:rPr>
          <w:color w:val="000000"/>
        </w:rPr>
        <w:softHyphen/>
        <w:t>научных учебных предметов, поскольку физические законы лежат в осно</w:t>
      </w:r>
      <w:r w:rsidRPr="00CD01F8">
        <w:rPr>
          <w:color w:val="000000"/>
        </w:rPr>
        <w:softHyphen/>
        <w:t>ве процессов и явлений, изучаемых химией, биологией, астроно</w:t>
      </w:r>
      <w:r w:rsidRPr="00CD01F8">
        <w:rPr>
          <w:color w:val="000000"/>
        </w:rPr>
        <w:softHyphen/>
        <w:t>мией и физической географией. Физика — это предмет, который не только вносит основной вклад в естественно</w:t>
      </w:r>
      <w:r w:rsidRPr="00CD01F8">
        <w:rPr>
          <w:color w:val="000000"/>
        </w:rPr>
        <w:softHyphen/>
        <w:t>научную картину мира, но и предоставляет наиболее ясные образцы применения научного метода познания, т.е. способа получения достоверных знаний о мире.  Наконец, физика — это предмет, который наряду с другими естественно</w:t>
      </w:r>
      <w:r w:rsidRPr="00CD01F8">
        <w:rPr>
          <w:color w:val="000000"/>
        </w:rPr>
        <w:softHyphen/>
        <w:t>научными предметами должен дать школьникам представление об увлекательности научного иссле</w:t>
      </w:r>
      <w:r w:rsidRPr="00CD01F8">
        <w:rPr>
          <w:color w:val="000000"/>
        </w:rPr>
        <w:softHyphen/>
        <w:t>дования и радости самостоятельного открытия нового знания.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Одна из главных задач физического образования в структуре общего образования состоит в формировании естественно</w:t>
      </w:r>
      <w:r w:rsidRPr="00CD01F8">
        <w:rPr>
          <w:color w:val="000000"/>
        </w:rPr>
        <w:softHyphen/>
        <w:t>научной грамотности и интереса к науке у основной массы обучаю</w:t>
      </w:r>
      <w:r w:rsidRPr="00CD01F8">
        <w:rPr>
          <w:color w:val="000000"/>
        </w:rPr>
        <w:softHyphen/>
        <w:t>щихся, которые в дальнейшем будут заняты в самых разно</w:t>
      </w:r>
      <w:r w:rsidRPr="00CD01F8">
        <w:rPr>
          <w:color w:val="000000"/>
        </w:rPr>
        <w:softHyphen/>
        <w:t xml:space="preserve"> образных сферах деятельности. Но не менее важной задачей яв</w:t>
      </w:r>
      <w:r w:rsidRPr="00CD01F8">
        <w:rPr>
          <w:color w:val="000000"/>
        </w:rPr>
        <w:softHyphen/>
        <w:t>ляется выявление и подготовка талантливых молодых людей для продолжения образования и дальнейшей профессиональ</w:t>
      </w:r>
      <w:r w:rsidRPr="00CD01F8">
        <w:rPr>
          <w:color w:val="000000"/>
        </w:rPr>
        <w:softHyphen/>
        <w:t>ной деятельности в области естественно</w:t>
      </w:r>
      <w:r w:rsidRPr="00CD01F8">
        <w:rPr>
          <w:color w:val="000000"/>
        </w:rPr>
        <w:softHyphen/>
        <w:t>научных исследований и создании новых технологий. Согласно принятому в междуна</w:t>
      </w:r>
      <w:r w:rsidRPr="00CD01F8">
        <w:rPr>
          <w:color w:val="000000"/>
        </w:rPr>
        <w:softHyphen/>
        <w:t>родном сообществе определению, «Естественно</w:t>
      </w:r>
      <w:r w:rsidRPr="00CD01F8">
        <w:rPr>
          <w:color w:val="000000"/>
        </w:rPr>
        <w:softHyphen/>
        <w:t>научная грамотность – это способность человека занимать активную граж</w:t>
      </w:r>
      <w:r w:rsidRPr="00CD01F8">
        <w:rPr>
          <w:color w:val="000000"/>
        </w:rPr>
        <w:softHyphen/>
        <w:t>данскую позицию по общественно значимым вопросам, связан</w:t>
      </w:r>
      <w:r w:rsidRPr="00CD01F8">
        <w:rPr>
          <w:color w:val="000000"/>
        </w:rPr>
        <w:softHyphen/>
        <w:t>ным с естественными науками, и его готовность интересоваться естественно</w:t>
      </w:r>
      <w:r w:rsidRPr="00CD01F8">
        <w:rPr>
          <w:color w:val="000000"/>
        </w:rPr>
        <w:softHyphen/>
        <w:t>научными идеями. Научно грамотный человек стремится участвовать в аргументированном обсуждении про</w:t>
      </w:r>
      <w:r w:rsidRPr="00CD01F8">
        <w:rPr>
          <w:color w:val="000000"/>
        </w:rPr>
        <w:softHyphen/>
        <w:t>блем, относящихся к естественным наукам и технологиям, что требует от него следующих компетентностей:</w:t>
      </w:r>
    </w:p>
    <w:p w:rsidR="00184723" w:rsidRPr="006F30C4" w:rsidRDefault="00184723" w:rsidP="001F7BEB">
      <w:pPr>
        <w:numPr>
          <w:ilvl w:val="0"/>
          <w:numId w:val="48"/>
        </w:numPr>
        <w:shd w:val="clear" w:color="auto" w:fill="FFFFFF"/>
        <w:spacing w:after="100" w:afterAutospacing="1" w:line="240" w:lineRule="auto"/>
        <w:ind w:left="227"/>
        <w:jc w:val="both"/>
        <w:rPr>
          <w:rFonts w:ascii="Times New Roman" w:hAnsi="Times New Roman"/>
          <w:color w:val="000000"/>
          <w:sz w:val="24"/>
        </w:rPr>
      </w:pPr>
      <w:r w:rsidRPr="006F30C4">
        <w:rPr>
          <w:rFonts w:ascii="Times New Roman" w:hAnsi="Times New Roman"/>
          <w:color w:val="000000"/>
          <w:sz w:val="24"/>
        </w:rPr>
        <w:t>научно объяснять явления,</w:t>
      </w:r>
    </w:p>
    <w:p w:rsidR="00184723" w:rsidRPr="006F30C4" w:rsidRDefault="00184723" w:rsidP="001F7BEB">
      <w:pPr>
        <w:numPr>
          <w:ilvl w:val="0"/>
          <w:numId w:val="48"/>
        </w:numPr>
        <w:shd w:val="clear" w:color="auto" w:fill="FFFFFF"/>
        <w:spacing w:before="100" w:beforeAutospacing="1" w:after="100" w:afterAutospacing="1" w:line="240" w:lineRule="auto"/>
        <w:ind w:left="227"/>
        <w:jc w:val="both"/>
        <w:rPr>
          <w:rFonts w:ascii="Times New Roman" w:hAnsi="Times New Roman"/>
          <w:color w:val="000000"/>
          <w:sz w:val="24"/>
        </w:rPr>
      </w:pPr>
      <w:r w:rsidRPr="006F30C4">
        <w:rPr>
          <w:rFonts w:ascii="Times New Roman" w:hAnsi="Times New Roman"/>
          <w:color w:val="000000"/>
          <w:sz w:val="24"/>
        </w:rPr>
        <w:t>оценивать и понимать особенности научного исследования,</w:t>
      </w:r>
    </w:p>
    <w:p w:rsidR="00184723" w:rsidRPr="006F30C4" w:rsidRDefault="00184723" w:rsidP="001F7BEB">
      <w:pPr>
        <w:numPr>
          <w:ilvl w:val="0"/>
          <w:numId w:val="48"/>
        </w:numPr>
        <w:shd w:val="clear" w:color="auto" w:fill="FFFFFF"/>
        <w:spacing w:before="100" w:beforeAutospacing="1" w:after="0" w:line="240" w:lineRule="auto"/>
        <w:ind w:left="227"/>
        <w:jc w:val="both"/>
        <w:rPr>
          <w:rFonts w:ascii="Times New Roman" w:hAnsi="Times New Roman"/>
          <w:color w:val="000000"/>
          <w:sz w:val="24"/>
        </w:rPr>
      </w:pPr>
      <w:r w:rsidRPr="006F30C4">
        <w:rPr>
          <w:rFonts w:ascii="Times New Roman" w:hAnsi="Times New Roman"/>
          <w:color w:val="000000"/>
          <w:sz w:val="24"/>
        </w:rPr>
        <w:t>интерпретировать данные и использовать научные доказательства для получения выводов.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Изучение физики способно внести решающий вклад в форми</w:t>
      </w:r>
      <w:r w:rsidRPr="00CD01F8">
        <w:rPr>
          <w:color w:val="000000"/>
        </w:rPr>
        <w:softHyphen/>
        <w:t>рование естественно</w:t>
      </w:r>
      <w:r w:rsidRPr="00CD01F8">
        <w:rPr>
          <w:color w:val="000000"/>
        </w:rPr>
        <w:softHyphen/>
        <w:t>научной грамотности обучающихся.</w:t>
      </w:r>
    </w:p>
    <w:p w:rsidR="00184723" w:rsidRPr="00246449" w:rsidRDefault="00B62461" w:rsidP="00184723">
      <w:pPr>
        <w:pStyle w:val="3"/>
        <w:shd w:val="clear" w:color="auto" w:fill="FFFFFF"/>
        <w:rPr>
          <w:rFonts w:ascii="Times New Roman" w:hAnsi="Times New Roman"/>
          <w:b/>
          <w:color w:val="000000"/>
        </w:rPr>
      </w:pPr>
      <w:r w:rsidRPr="00246449">
        <w:rPr>
          <w:rFonts w:ascii="Times New Roman" w:hAnsi="Times New Roman"/>
          <w:b/>
          <w:color w:val="000000"/>
        </w:rPr>
        <w:t>Цели изучения учебно</w:t>
      </w:r>
      <w:r>
        <w:rPr>
          <w:rFonts w:ascii="Times New Roman" w:hAnsi="Times New Roman"/>
          <w:b/>
          <w:color w:val="000000"/>
        </w:rPr>
        <w:t>го предмета «Ф</w:t>
      </w:r>
      <w:r w:rsidRPr="00246449">
        <w:rPr>
          <w:rFonts w:ascii="Times New Roman" w:hAnsi="Times New Roman"/>
          <w:b/>
          <w:color w:val="000000"/>
        </w:rPr>
        <w:t>изика»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Цели изучения физики на уровне основного общего образова</w:t>
      </w:r>
      <w:r w:rsidRPr="00CD01F8">
        <w:rPr>
          <w:color w:val="000000"/>
        </w:rPr>
        <w:softHyphen/>
        <w:t xml:space="preserve">ния определены в Концепции преподавания учебного предмета «Физика» в образовательных организациях </w:t>
      </w:r>
      <w:r w:rsidRPr="00CD01F8">
        <w:rPr>
          <w:color w:val="000000"/>
        </w:rPr>
        <w:lastRenderedPageBreak/>
        <w:t>Российской Федера</w:t>
      </w:r>
      <w:r w:rsidRPr="00CD01F8">
        <w:rPr>
          <w:color w:val="000000"/>
        </w:rPr>
        <w:softHyphen/>
        <w:t>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w:t>
      </w:r>
      <w:r w:rsidRPr="00CD01F8">
        <w:rPr>
          <w:color w:val="000000"/>
        </w:rPr>
        <w:softHyphen/>
        <w:t>-4вн.</w:t>
      </w:r>
    </w:p>
    <w:p w:rsidR="00184723" w:rsidRPr="006F30C4" w:rsidRDefault="00184723" w:rsidP="00184723">
      <w:pPr>
        <w:pStyle w:val="af"/>
        <w:shd w:val="clear" w:color="auto" w:fill="FFFFFF"/>
        <w:spacing w:before="0" w:beforeAutospacing="0" w:after="0" w:afterAutospacing="0"/>
        <w:ind w:firstLine="227"/>
        <w:rPr>
          <w:color w:val="000000"/>
        </w:rPr>
      </w:pPr>
      <w:r w:rsidRPr="006F30C4">
        <w:rPr>
          <w:b/>
          <w:color w:val="000000"/>
        </w:rPr>
        <w:t xml:space="preserve">Цели </w:t>
      </w:r>
      <w:r w:rsidRPr="006F30C4">
        <w:rPr>
          <w:color w:val="000000"/>
        </w:rPr>
        <w:t>изучения физики:</w:t>
      </w:r>
    </w:p>
    <w:p w:rsidR="00184723" w:rsidRPr="006F30C4" w:rsidRDefault="00184723" w:rsidP="001F7BEB">
      <w:pPr>
        <w:numPr>
          <w:ilvl w:val="0"/>
          <w:numId w:val="62"/>
        </w:numPr>
        <w:shd w:val="clear" w:color="auto" w:fill="FFFFFF"/>
        <w:spacing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приобретение интереса и стремления обучающихся к науч</w:t>
      </w:r>
      <w:r w:rsidRPr="006F30C4">
        <w:rPr>
          <w:rFonts w:ascii="Times New Roman" w:hAnsi="Times New Roman"/>
          <w:color w:val="000000"/>
          <w:sz w:val="24"/>
          <w:szCs w:val="24"/>
        </w:rPr>
        <w:softHyphen/>
        <w:t>ному изучению  природы,  развитие  их интеллектуальных и творческих способностей;</w:t>
      </w:r>
    </w:p>
    <w:p w:rsidR="00184723" w:rsidRPr="006F30C4" w:rsidRDefault="00184723" w:rsidP="001F7BEB">
      <w:pPr>
        <w:numPr>
          <w:ilvl w:val="0"/>
          <w:numId w:val="62"/>
        </w:numPr>
        <w:shd w:val="clear" w:color="auto" w:fill="FFFFFF"/>
        <w:spacing w:before="100" w:beforeAutospacing="1"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развитие представлений о научном методе познания и форми</w:t>
      </w:r>
      <w:r w:rsidRPr="006F30C4">
        <w:rPr>
          <w:rFonts w:ascii="Times New Roman" w:hAnsi="Times New Roman"/>
          <w:color w:val="000000"/>
          <w:sz w:val="24"/>
          <w:szCs w:val="24"/>
        </w:rPr>
        <w:softHyphen/>
        <w:t>рование исследовательского отношения к окружающим явле</w:t>
      </w:r>
      <w:r w:rsidRPr="006F30C4">
        <w:rPr>
          <w:rFonts w:ascii="Times New Roman" w:hAnsi="Times New Roman"/>
          <w:color w:val="000000"/>
          <w:sz w:val="24"/>
          <w:szCs w:val="24"/>
        </w:rPr>
        <w:softHyphen/>
        <w:t>ниям;</w:t>
      </w:r>
    </w:p>
    <w:p w:rsidR="00184723" w:rsidRPr="006F30C4" w:rsidRDefault="00184723" w:rsidP="001F7BEB">
      <w:pPr>
        <w:numPr>
          <w:ilvl w:val="0"/>
          <w:numId w:val="62"/>
        </w:numPr>
        <w:shd w:val="clear" w:color="auto" w:fill="FFFFFF"/>
        <w:spacing w:before="100" w:beforeAutospacing="1"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формирование научного мировоззрения как результата изу</w:t>
      </w:r>
      <w:r w:rsidRPr="006F30C4">
        <w:rPr>
          <w:rFonts w:ascii="Times New Roman" w:hAnsi="Times New Roman"/>
          <w:color w:val="000000"/>
          <w:sz w:val="24"/>
          <w:szCs w:val="24"/>
        </w:rPr>
        <w:softHyphen/>
        <w:t>чения основ строения материи и фундаментальных законов физики;</w:t>
      </w:r>
    </w:p>
    <w:p w:rsidR="00184723" w:rsidRPr="006F30C4" w:rsidRDefault="00184723" w:rsidP="001F7BEB">
      <w:pPr>
        <w:numPr>
          <w:ilvl w:val="0"/>
          <w:numId w:val="62"/>
        </w:numPr>
        <w:shd w:val="clear" w:color="auto" w:fill="FFFFFF"/>
        <w:spacing w:before="100" w:beforeAutospacing="1"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формирование представлений о роли физики для развития других естественных наук, техники и технологий;</w:t>
      </w:r>
    </w:p>
    <w:p w:rsidR="00184723" w:rsidRPr="006F30C4" w:rsidRDefault="00184723" w:rsidP="001F7BEB">
      <w:pPr>
        <w:numPr>
          <w:ilvl w:val="0"/>
          <w:numId w:val="62"/>
        </w:numPr>
        <w:shd w:val="clear" w:color="auto" w:fill="FFFFFF"/>
        <w:spacing w:before="100" w:beforeAutospacing="1" w:after="0" w:line="240" w:lineRule="auto"/>
        <w:jc w:val="both"/>
        <w:rPr>
          <w:rFonts w:ascii="Times New Roman" w:hAnsi="Times New Roman"/>
          <w:color w:val="000000"/>
          <w:sz w:val="24"/>
          <w:szCs w:val="24"/>
        </w:rPr>
      </w:pPr>
      <w:r w:rsidRPr="006F30C4">
        <w:rPr>
          <w:rFonts w:ascii="Times New Roman" w:hAnsi="Times New Roman"/>
          <w:color w:val="000000"/>
          <w:sz w:val="24"/>
          <w:szCs w:val="24"/>
        </w:rPr>
        <w:t>развитие представлений о возможных сферах будущей про</w:t>
      </w:r>
      <w:r w:rsidRPr="006F30C4">
        <w:rPr>
          <w:rFonts w:ascii="Times New Roman" w:hAnsi="Times New Roman"/>
          <w:color w:val="000000"/>
          <w:sz w:val="24"/>
          <w:szCs w:val="24"/>
        </w:rPr>
        <w:softHyphen/>
        <w:t>фессиональной деятельности, связанной с физикой, подготовка к дальнейшему обучению в этом направлении. </w:t>
      </w:r>
    </w:p>
    <w:p w:rsidR="00184723" w:rsidRPr="006F30C4" w:rsidRDefault="00184723" w:rsidP="00184723">
      <w:pPr>
        <w:pStyle w:val="af"/>
        <w:shd w:val="clear" w:color="auto" w:fill="FFFFFF"/>
        <w:spacing w:before="0" w:beforeAutospacing="0" w:after="0" w:afterAutospacing="0"/>
        <w:ind w:firstLine="227"/>
        <w:rPr>
          <w:color w:val="000000"/>
        </w:rPr>
      </w:pPr>
      <w:r w:rsidRPr="006F30C4">
        <w:rPr>
          <w:color w:val="000000"/>
        </w:rPr>
        <w:t>Достижение этих целей на уровне основного общего образова</w:t>
      </w:r>
      <w:r w:rsidRPr="006F30C4">
        <w:rPr>
          <w:color w:val="000000"/>
        </w:rPr>
        <w:softHyphen/>
        <w:t xml:space="preserve">ния обеспечивается решением следующих </w:t>
      </w:r>
      <w:r w:rsidRPr="006F30C4">
        <w:rPr>
          <w:b/>
          <w:color w:val="000000"/>
        </w:rPr>
        <w:t>задач:</w:t>
      </w:r>
    </w:p>
    <w:p w:rsidR="00184723" w:rsidRPr="006F30C4" w:rsidRDefault="00184723" w:rsidP="001F7BEB">
      <w:pPr>
        <w:numPr>
          <w:ilvl w:val="0"/>
          <w:numId w:val="63"/>
        </w:numPr>
        <w:shd w:val="clear" w:color="auto" w:fill="FFFFFF"/>
        <w:spacing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приобретение знаний о дискретном строении вещества, о ме</w:t>
      </w:r>
      <w:r w:rsidRPr="006F30C4">
        <w:rPr>
          <w:rFonts w:ascii="Times New Roman" w:hAnsi="Times New Roman"/>
          <w:color w:val="000000"/>
          <w:sz w:val="24"/>
          <w:szCs w:val="24"/>
        </w:rPr>
        <w:softHyphen/>
        <w:t>ханических, тепловых, электрических, магнитных и кванто</w:t>
      </w:r>
      <w:r w:rsidRPr="006F30C4">
        <w:rPr>
          <w:rFonts w:ascii="Times New Roman" w:hAnsi="Times New Roman"/>
          <w:color w:val="000000"/>
          <w:sz w:val="24"/>
          <w:szCs w:val="24"/>
        </w:rPr>
        <w:softHyphen/>
        <w:t>вых явлениях;</w:t>
      </w:r>
    </w:p>
    <w:p w:rsidR="00184723" w:rsidRPr="006F30C4" w:rsidRDefault="00184723" w:rsidP="001F7BEB">
      <w:pPr>
        <w:numPr>
          <w:ilvl w:val="0"/>
          <w:numId w:val="63"/>
        </w:numPr>
        <w:shd w:val="clear" w:color="auto" w:fill="FFFFFF"/>
        <w:spacing w:before="100" w:beforeAutospacing="1"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приобретение умений описывать и объяснять физические яв</w:t>
      </w:r>
      <w:r w:rsidRPr="006F30C4">
        <w:rPr>
          <w:rFonts w:ascii="Times New Roman" w:hAnsi="Times New Roman"/>
          <w:color w:val="000000"/>
          <w:sz w:val="24"/>
          <w:szCs w:val="24"/>
        </w:rPr>
        <w:softHyphen/>
        <w:t>ления с использованием полученных знаний;</w:t>
      </w:r>
    </w:p>
    <w:p w:rsidR="00184723" w:rsidRPr="006F30C4" w:rsidRDefault="00184723" w:rsidP="001F7BEB">
      <w:pPr>
        <w:numPr>
          <w:ilvl w:val="0"/>
          <w:numId w:val="63"/>
        </w:numPr>
        <w:shd w:val="clear" w:color="auto" w:fill="FFFFFF"/>
        <w:spacing w:before="100" w:beforeAutospacing="1"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освоение методов решения простейших расчётных задач с ис</w:t>
      </w:r>
      <w:r w:rsidRPr="006F30C4">
        <w:rPr>
          <w:rFonts w:ascii="Times New Roman" w:hAnsi="Times New Roman"/>
          <w:color w:val="000000"/>
          <w:sz w:val="24"/>
          <w:szCs w:val="24"/>
        </w:rPr>
        <w:softHyphen/>
        <w:t>пользованием физических моделей, творческих и практико</w:t>
      </w:r>
      <w:r w:rsidRPr="006F30C4">
        <w:rPr>
          <w:rFonts w:ascii="Times New Roman" w:hAnsi="Times New Roman"/>
          <w:color w:val="000000"/>
          <w:sz w:val="24"/>
          <w:szCs w:val="24"/>
        </w:rPr>
        <w:softHyphen/>
        <w:t>ориентированных задач;</w:t>
      </w:r>
    </w:p>
    <w:p w:rsidR="00184723" w:rsidRPr="006F30C4" w:rsidRDefault="00184723" w:rsidP="001F7BEB">
      <w:pPr>
        <w:numPr>
          <w:ilvl w:val="0"/>
          <w:numId w:val="63"/>
        </w:numPr>
        <w:shd w:val="clear" w:color="auto" w:fill="FFFFFF"/>
        <w:spacing w:before="100" w:beforeAutospacing="1"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развитие умений наблюдать природные явления и выполнять опыты, лабораторные работы и экспериментальные исследо</w:t>
      </w:r>
      <w:r w:rsidRPr="006F30C4">
        <w:rPr>
          <w:rFonts w:ascii="Times New Roman" w:hAnsi="Times New Roman"/>
          <w:color w:val="000000"/>
          <w:sz w:val="24"/>
          <w:szCs w:val="24"/>
        </w:rPr>
        <w:softHyphen/>
        <w:t>вания с использованием измерительных приборов;</w:t>
      </w:r>
    </w:p>
    <w:p w:rsidR="00184723" w:rsidRPr="006F30C4" w:rsidRDefault="00184723" w:rsidP="001F7BEB">
      <w:pPr>
        <w:numPr>
          <w:ilvl w:val="0"/>
          <w:numId w:val="63"/>
        </w:numPr>
        <w:shd w:val="clear" w:color="auto" w:fill="FFFFFF"/>
        <w:spacing w:before="100" w:beforeAutospacing="1" w:after="100" w:afterAutospacing="1" w:line="240" w:lineRule="auto"/>
        <w:jc w:val="both"/>
        <w:rPr>
          <w:rFonts w:ascii="Times New Roman" w:hAnsi="Times New Roman"/>
          <w:color w:val="000000"/>
          <w:sz w:val="24"/>
          <w:szCs w:val="24"/>
        </w:rPr>
      </w:pPr>
      <w:r w:rsidRPr="006F30C4">
        <w:rPr>
          <w:rFonts w:ascii="Times New Roman" w:hAnsi="Times New Roman"/>
          <w:color w:val="000000"/>
          <w:sz w:val="24"/>
          <w:szCs w:val="24"/>
        </w:rPr>
        <w:t>освоение приёмов работы с информацией физического содер</w:t>
      </w:r>
      <w:r w:rsidRPr="006F30C4">
        <w:rPr>
          <w:rFonts w:ascii="Times New Roman" w:hAnsi="Times New Roman"/>
          <w:color w:val="000000"/>
          <w:sz w:val="24"/>
          <w:szCs w:val="24"/>
        </w:rPr>
        <w:softHyphen/>
        <w:t>жания, включая информацию о современных достижениях физики; анализ и критическое оценивание информации;</w:t>
      </w:r>
    </w:p>
    <w:p w:rsidR="00184723" w:rsidRPr="006F30C4" w:rsidRDefault="00184723" w:rsidP="001F7BEB">
      <w:pPr>
        <w:numPr>
          <w:ilvl w:val="0"/>
          <w:numId w:val="63"/>
        </w:numPr>
        <w:shd w:val="clear" w:color="auto" w:fill="FFFFFF"/>
        <w:spacing w:before="100" w:beforeAutospacing="1" w:after="0" w:line="240" w:lineRule="auto"/>
        <w:jc w:val="both"/>
        <w:rPr>
          <w:rFonts w:ascii="Times New Roman" w:hAnsi="Times New Roman"/>
          <w:color w:val="000000"/>
          <w:sz w:val="24"/>
          <w:szCs w:val="24"/>
        </w:rPr>
      </w:pPr>
      <w:r w:rsidRPr="006F30C4">
        <w:rPr>
          <w:rFonts w:ascii="Times New Roman" w:hAnsi="Times New Roman"/>
          <w:color w:val="000000"/>
          <w:sz w:val="24"/>
          <w:szCs w:val="24"/>
        </w:rPr>
        <w:t>знакомство со сферами профессиональной деятельности, свя</w:t>
      </w:r>
      <w:r w:rsidRPr="006F30C4">
        <w:rPr>
          <w:rFonts w:ascii="Times New Roman" w:hAnsi="Times New Roman"/>
          <w:color w:val="000000"/>
          <w:sz w:val="24"/>
          <w:szCs w:val="24"/>
        </w:rPr>
        <w:softHyphen/>
        <w:t>занными с физикой, и современными технологиями, основанными на достижениях физической науки.</w:t>
      </w:r>
    </w:p>
    <w:p w:rsidR="00184723" w:rsidRPr="006F30C4" w:rsidRDefault="00B62461" w:rsidP="00184723">
      <w:pPr>
        <w:pStyle w:val="3"/>
        <w:shd w:val="clear" w:color="auto" w:fill="FFFFFF"/>
        <w:rPr>
          <w:rFonts w:ascii="Times New Roman" w:hAnsi="Times New Roman"/>
          <w:b/>
          <w:color w:val="000000"/>
        </w:rPr>
      </w:pPr>
      <w:r>
        <w:rPr>
          <w:rFonts w:ascii="Times New Roman" w:hAnsi="Times New Roman"/>
          <w:b/>
          <w:color w:val="000000"/>
        </w:rPr>
        <w:t>Место учебного предмета «Ф</w:t>
      </w:r>
      <w:r w:rsidRPr="006F30C4">
        <w:rPr>
          <w:rFonts w:ascii="Times New Roman" w:hAnsi="Times New Roman"/>
          <w:b/>
          <w:color w:val="000000"/>
        </w:rPr>
        <w:t>изика» в учебном плане</w:t>
      </w:r>
    </w:p>
    <w:p w:rsidR="00184723" w:rsidRDefault="00184723" w:rsidP="00184723">
      <w:pPr>
        <w:pStyle w:val="af"/>
        <w:shd w:val="clear" w:color="auto" w:fill="FFFFFF"/>
        <w:spacing w:before="0" w:beforeAutospacing="0" w:after="0" w:afterAutospacing="0"/>
        <w:ind w:firstLine="227"/>
        <w:rPr>
          <w:color w:val="000000"/>
        </w:rPr>
      </w:pPr>
      <w:r w:rsidRPr="006F30C4">
        <w:rPr>
          <w:color w:val="000000"/>
        </w:rPr>
        <w:t>В соответствии с ФГОС ООО физика является обязательным предметом на уровне основного общего образования. Данная программа предусматривает изучение физики на базовом уровне в объёме 238 ч за три года обучения по 2 ч в неделю в 7 и 8 классах и по 3 ч в неделю в 9 классе.</w:t>
      </w:r>
    </w:p>
    <w:p w:rsidR="005A3927" w:rsidRPr="00D966EC" w:rsidRDefault="005A3927" w:rsidP="005A3927">
      <w:pPr>
        <w:spacing w:after="0" w:line="240" w:lineRule="auto"/>
        <w:jc w:val="both"/>
        <w:rPr>
          <w:rFonts w:ascii="Times New Roman" w:hAnsi="Times New Roman" w:cs="Times New Roman"/>
          <w:b/>
          <w:sz w:val="28"/>
          <w:szCs w:val="24"/>
        </w:rPr>
      </w:pPr>
      <w:r>
        <w:rPr>
          <w:rFonts w:ascii="Times New Roman" w:hAnsi="Times New Roman" w:cs="Times New Roman"/>
          <w:sz w:val="24"/>
        </w:rPr>
        <w:tab/>
      </w:r>
      <w:r w:rsidRPr="00D966EC">
        <w:rPr>
          <w:rFonts w:ascii="Times New Roman" w:hAnsi="Times New Roman" w:cs="Times New Roman"/>
          <w:sz w:val="24"/>
        </w:rPr>
        <w:t>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физики, в рамках соблюдения гигиенических нормативов к недельной образовательной нагрузке.</w:t>
      </w:r>
    </w:p>
    <w:p w:rsidR="00184723" w:rsidRPr="006F30C4" w:rsidRDefault="00B62461" w:rsidP="00184723">
      <w:pPr>
        <w:pStyle w:val="8"/>
        <w:spacing w:before="0"/>
        <w:rPr>
          <w:rFonts w:ascii="Times New Roman" w:hAnsi="Times New Roman" w:cs="Times New Roman"/>
          <w:b/>
          <w:i/>
          <w:color w:val="000000" w:themeColor="text1"/>
          <w:sz w:val="24"/>
          <w:szCs w:val="24"/>
        </w:rPr>
      </w:pPr>
      <w:r w:rsidRPr="006F30C4">
        <w:rPr>
          <w:rFonts w:ascii="Times New Roman" w:hAnsi="Times New Roman" w:cs="Times New Roman"/>
          <w:b/>
          <w:color w:val="000000" w:themeColor="text1"/>
          <w:sz w:val="24"/>
          <w:szCs w:val="24"/>
        </w:rPr>
        <w:t>Содержание учебного предмета </w:t>
      </w:r>
    </w:p>
    <w:p w:rsidR="00184723" w:rsidRPr="00B62461" w:rsidRDefault="00184723" w:rsidP="00184723">
      <w:pPr>
        <w:pStyle w:val="2"/>
        <w:shd w:val="clear" w:color="auto" w:fill="FFFFFF"/>
        <w:rPr>
          <w:rFonts w:ascii="Times New Roman" w:hAnsi="Times New Roman"/>
          <w:b/>
          <w:caps/>
          <w:color w:val="000000"/>
          <w:sz w:val="24"/>
        </w:rPr>
      </w:pPr>
      <w:r w:rsidRPr="00B62461">
        <w:rPr>
          <w:rFonts w:ascii="Times New Roman" w:hAnsi="Times New Roman"/>
          <w:b/>
          <w:caps/>
          <w:color w:val="000000"/>
          <w:sz w:val="24"/>
        </w:rPr>
        <w:t>7 КЛАСС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Раздел 1. Физика и её роль в познании окружающего мира</w:t>
      </w:r>
      <w:r w:rsidRPr="00CD01F8">
        <w:rPr>
          <w:color w:val="000000"/>
        </w:rPr>
        <w:t>     </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Физика — наука о природе, изучает физиче</w:t>
      </w:r>
      <w:r w:rsidRPr="00CD01F8">
        <w:rPr>
          <w:color w:val="000000"/>
        </w:rPr>
        <w:softHyphen/>
        <w:t>ские явления: механические, тепловые, электрические, маг</w:t>
      </w:r>
      <w:r w:rsidRPr="00CD01F8">
        <w:rPr>
          <w:color w:val="000000"/>
        </w:rPr>
        <w:softHyphen/>
        <w:t>нитные, световые, звуковые.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Физические величины. Измерение физических величин. Фи</w:t>
      </w:r>
      <w:r w:rsidRPr="00CD01F8">
        <w:rPr>
          <w:color w:val="000000"/>
        </w:rPr>
        <w:softHyphen/>
        <w:t>зические приборы. Погрешность измерений. Международная система единиц.      </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Как физика и другие естественные науки изучают природу. Естественно</w:t>
      </w:r>
      <w:r w:rsidRPr="00CD01F8">
        <w:rPr>
          <w:color w:val="000000"/>
        </w:rPr>
        <w:softHyphen/>
        <w:t>научный метод познания: наблюдение, постановка научного вопроса, выдвижение гипотез, эксперимент по про</w:t>
      </w:r>
      <w:r w:rsidRPr="00CD01F8">
        <w:rPr>
          <w:color w:val="000000"/>
        </w:rPr>
        <w:softHyphen/>
        <w:t>верке гипотез, объяснение наблюдаемого явления. Описание физических явлений с помощью моделей.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lastRenderedPageBreak/>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Механические, тепловые, электрические, магнитные, све</w:t>
      </w:r>
      <w:r w:rsidRPr="00CD01F8">
        <w:rPr>
          <w:color w:val="000000"/>
        </w:rPr>
        <w:softHyphen/>
        <w:t>товые явления.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Физические приборы и процедура прямых измерений ана</w:t>
      </w:r>
      <w:r w:rsidRPr="00CD01F8">
        <w:rPr>
          <w:color w:val="000000"/>
        </w:rPr>
        <w:softHyphen/>
        <w:t>логовым и цифровым прибором.</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Определение цены деления  шкалы  измерительного  при</w:t>
      </w:r>
      <w:r w:rsidRPr="00CD01F8">
        <w:rPr>
          <w:color w:val="000000"/>
        </w:rPr>
        <w:softHyphen/>
        <w:t>бора.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Измерение расстояний.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Измерение объёма жидкости и твёрдого тела.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Определение размеров малых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Измерение температуры при помощи жидкостного термо</w:t>
      </w:r>
      <w:r w:rsidRPr="00CD01F8">
        <w:rPr>
          <w:color w:val="000000"/>
        </w:rPr>
        <w:softHyphen/>
        <w:t>метра и датчика температуры.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Проведение исследования по проверке гипотезы: дальность полёта шарика, пущенного горизонтально, тем больше, чем больше высота пуска.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Раздел 2. Первоначальные сведения о строении вещества   </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Строение вещества: атомы и молекулы, их размеры. Опыты, доказывающие дискретное строение вещества. Опыты, доказывающие дискретное строение вещества.   </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w:t>
      </w:r>
      <w:r w:rsidRPr="00CD01F8">
        <w:rPr>
          <w:color w:val="000000"/>
        </w:rPr>
        <w:softHyphen/>
        <w:t>но</w:t>
      </w:r>
      <w:r w:rsidRPr="00CD01F8">
        <w:rPr>
          <w:color w:val="000000"/>
        </w:rPr>
        <w:softHyphen/>
        <w:t>молекулярным строением. Особенности агрегатных состояний воды. Взаимосвязь между свой</w:t>
      </w:r>
      <w:r w:rsidRPr="00CD01F8">
        <w:rPr>
          <w:color w:val="000000"/>
        </w:rPr>
        <w:softHyphen/>
        <w:t>ствами веществ в разных агрегатных состояниях и их атом</w:t>
      </w:r>
      <w:r w:rsidRPr="00CD01F8">
        <w:rPr>
          <w:color w:val="000000"/>
        </w:rPr>
        <w:softHyphen/>
        <w:t>но</w:t>
      </w:r>
      <w:r w:rsidRPr="00CD01F8">
        <w:rPr>
          <w:color w:val="000000"/>
        </w:rPr>
        <w:softHyphen/>
        <w:t>молекулярным строением. Особенности агрегатных состоя</w:t>
      </w:r>
      <w:r w:rsidRPr="00CD01F8">
        <w:rPr>
          <w:color w:val="000000"/>
        </w:rPr>
        <w:softHyphen/>
        <w:t>ний воды.  Особенности агрегатных состоя</w:t>
      </w:r>
      <w:r w:rsidRPr="00CD01F8">
        <w:rPr>
          <w:color w:val="000000"/>
        </w:rPr>
        <w:softHyphen/>
        <w:t>ний воды.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Наблюдение  броуновского  движения.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Наблюдение диффузии.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Наблюдение явлений, объясняющихся притяжением или отталкиванием частиц веществ.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Оценка диаметра атома методом рядов (с использованием фотографий).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Опыты по наблюдению теплового расширения газов.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Опыты по обнаружению действия сил молекулярного при</w:t>
      </w:r>
      <w:r w:rsidRPr="00CD01F8">
        <w:rPr>
          <w:color w:val="000000"/>
        </w:rPr>
        <w:softHyphen/>
        <w:t>тяжения.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Раздел 3. Движение и взаимодействии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Механическое движение. Равномерное и неравномерное дви</w:t>
      </w:r>
      <w:r w:rsidRPr="00CD01F8">
        <w:rPr>
          <w:color w:val="000000"/>
        </w:rPr>
        <w:softHyphen/>
        <w:t>жение. Скорость. Средняя скорость при неравномерном движении. Расчёт пути и времени движения. Равномерное и неравномерное дви</w:t>
      </w:r>
      <w:r w:rsidRPr="00CD01F8">
        <w:rPr>
          <w:color w:val="000000"/>
        </w:rPr>
        <w:softHyphen/>
        <w:t>жение. Скорость. Средняя скорость при неравномерном движе</w:t>
      </w:r>
      <w:r w:rsidRPr="00CD01F8">
        <w:rPr>
          <w:color w:val="000000"/>
        </w:rPr>
        <w:softHyphen/>
        <w:t>нии. Расчёт пути и времени движения.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w:t>
      </w:r>
      <w:r w:rsidRPr="00CD01F8">
        <w:rPr>
          <w:color w:val="000000"/>
        </w:rPr>
        <w:softHyphen/>
        <w:t>чеством молекул в единице объёма вещества.     </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Сила как характеристика взаимодействия тел. Сила упруго</w:t>
      </w:r>
      <w:r w:rsidRPr="00CD01F8">
        <w:rPr>
          <w:color w:val="000000"/>
        </w:rPr>
        <w:softHyphen/>
        <w:t>сти и закон Гука. Измерение силы с помощью динамометра. Явление тяготения и сила тяжести. Сила тяжести на других пла</w:t>
      </w:r>
      <w:r w:rsidRPr="00CD01F8">
        <w:rPr>
          <w:color w:val="000000"/>
        </w:rPr>
        <w:softHyphen/>
        <w:t>нетах (МС).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(МС).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Наблюдение механического движения тела.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Измерение скорости прямолинейного движения.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Наблюдение явления инерции.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Наблюдение изменения скорости при взаимодействии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lastRenderedPageBreak/>
        <w:t>5. Сравнение масс по взаимодействию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Сложение сил, направленных по одной прямой.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Определение   скорости   равномерного   движения   (шарика в жидкости, модели электрического автомобиля и т. п.).</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Определение средней скорости скольжения бруска или ша</w:t>
      </w:r>
      <w:r w:rsidRPr="00CD01F8">
        <w:rPr>
          <w:color w:val="000000"/>
        </w:rPr>
        <w:softHyphen/>
        <w:t>рика по наклонной плоскости.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Определение плотности твёрдого тела.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Опыты, демонстрирующие зависимость растяжения (де</w:t>
      </w:r>
      <w:r w:rsidRPr="00CD01F8">
        <w:rPr>
          <w:color w:val="000000"/>
        </w:rPr>
        <w:softHyphen/>
        <w:t>формации) пружины от приложенной силы.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Опыты, демонстрирующие зависимость силы трения сколь</w:t>
      </w:r>
      <w:r w:rsidRPr="00CD01F8">
        <w:rPr>
          <w:color w:val="000000"/>
        </w:rPr>
        <w:softHyphen/>
        <w:t>жения от веса тела и характера соприкасающихся поверхностей.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Раздел 4. Давление твёрдых тел, жидкостей и газов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Давление. Способы уменьшения и увеличения давления. Дав</w:t>
      </w:r>
      <w:r w:rsidRPr="00CD01F8">
        <w:rPr>
          <w:color w:val="000000"/>
        </w:rPr>
        <w:softHyphen/>
        <w:t>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w:t>
      </w:r>
      <w:r w:rsidRPr="00CD01F8">
        <w:rPr>
          <w:color w:val="000000"/>
        </w:rPr>
        <w:softHyphen/>
        <w:t>ния жидкости от глубины. Гидростатический парадокс. Сооб</w:t>
      </w:r>
      <w:r w:rsidRPr="00CD01F8">
        <w:rPr>
          <w:color w:val="000000"/>
        </w:rPr>
        <w:softHyphen/>
        <w:t>щающиеся сосуды. Гидравлические механизмы.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Атмосфера Земли и атмосферное давление. Причины суще</w:t>
      </w:r>
      <w:r w:rsidRPr="00CD01F8">
        <w:rPr>
          <w:color w:val="000000"/>
        </w:rPr>
        <w:softHyphen/>
        <w:t>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Действие жидкости и газа на погружённое в них тело. Вытал</w:t>
      </w:r>
      <w:r w:rsidRPr="00CD01F8">
        <w:rPr>
          <w:color w:val="000000"/>
        </w:rPr>
        <w:softHyphen/>
        <w:t>кивающая (архимедова) сила. Закон Архимеда. Плавание тел. Воздухоплавание.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Зависимость давления газа от температуры.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Передача давления жидкостью и газом.</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Сообщающиеся сосуды.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Гидравлический пресс.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Проявление действия атмосферного давления.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Зависимость выталкивающей силы от объёма погружённой части тела и плотности жидкости.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Равенство выталкивающей силы весу вытесненной жидко</w:t>
      </w:r>
      <w:r w:rsidRPr="00CD01F8">
        <w:rPr>
          <w:color w:val="000000"/>
        </w:rPr>
        <w:softHyphen/>
        <w:t>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8. Условие плавания тел: плавание или погружение тел в зависимости от соотношения плотностей тела и жидкости.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Исследование зависимости веса тела в воде от объёма погру</w:t>
      </w:r>
      <w:r w:rsidRPr="00CD01F8">
        <w:rPr>
          <w:color w:val="000000"/>
        </w:rPr>
        <w:softHyphen/>
        <w:t>жённой в жидкость части тела.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Определение выталкивающей силы, действующей на тело, погружённое в жидкость.</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Проверка независимости выталкивающей силы, действую</w:t>
      </w:r>
      <w:r w:rsidRPr="00CD01F8">
        <w:rPr>
          <w:color w:val="000000"/>
        </w:rPr>
        <w:softHyphen/>
        <w:t>щей на тело в жидкости, от массы тела.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Конструирование ареометра или конструирование лодки и определение её грузоподъёмности.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Раздел 5. Работа и мощность. Энергия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Механическая работа. Мощность.</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lastRenderedPageBreak/>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Примеры простых механизмов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Определение работы силы трения при равномерном движе</w:t>
      </w:r>
      <w:r w:rsidRPr="00CD01F8">
        <w:rPr>
          <w:color w:val="000000"/>
        </w:rPr>
        <w:softHyphen/>
        <w:t>нии тела по горизонтальной поверхности.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Исследование условий равновесия рычага.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Измерение КПД наклонной плоскости.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Изучение закона сохранения механической энергии.</w:t>
      </w:r>
    </w:p>
    <w:p w:rsidR="00184723" w:rsidRPr="00B62461" w:rsidRDefault="00184723" w:rsidP="00184723">
      <w:pPr>
        <w:pStyle w:val="2"/>
        <w:shd w:val="clear" w:color="auto" w:fill="FFFFFF"/>
        <w:rPr>
          <w:rFonts w:ascii="Times New Roman" w:hAnsi="Times New Roman"/>
          <w:b/>
          <w:caps/>
          <w:color w:val="000000"/>
          <w:sz w:val="24"/>
        </w:rPr>
      </w:pPr>
      <w:r w:rsidRPr="00B62461">
        <w:rPr>
          <w:rFonts w:ascii="Times New Roman" w:hAnsi="Times New Roman"/>
          <w:b/>
          <w:caps/>
          <w:color w:val="000000"/>
          <w:sz w:val="24"/>
        </w:rPr>
        <w:t>8 КЛАСС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Раздел 1. Тепловые явления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Модели твёрдого, жидкого и газообразного состояний веще</w:t>
      </w:r>
      <w:r w:rsidRPr="00CD01F8">
        <w:rPr>
          <w:color w:val="000000"/>
        </w:rPr>
        <w:softHyphen/>
        <w:t>ства. Кристаллические и аморфные тела. Объяснение свойств газов, жидкостей и твёрдых тел на основе положений молеку</w:t>
      </w:r>
      <w:r w:rsidRPr="00CD01F8">
        <w:rPr>
          <w:color w:val="000000"/>
        </w:rPr>
        <w:softHyphen/>
        <w:t>лярно-</w:t>
      </w:r>
      <w:r w:rsidRPr="00CD01F8">
        <w:rPr>
          <w:color w:val="000000"/>
        </w:rPr>
        <w:softHyphen/>
        <w:t>кинетической теории. Смачивание и капиллярные явления. Тепловое расширение и сжатие.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Температура. Связь температуры со скоростью теплового дви</w:t>
      </w:r>
      <w:r w:rsidRPr="00CD01F8">
        <w:rPr>
          <w:color w:val="000000"/>
        </w:rPr>
        <w:softHyphen/>
        <w:t>жения частиц.</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Внутренняя энергия Способы изменения внутренней энер</w:t>
      </w:r>
      <w:r w:rsidRPr="00CD01F8">
        <w:rPr>
          <w:color w:val="000000"/>
        </w:rPr>
        <w:softHyphen/>
        <w:t>гии: теплопередача и совершение работы. Виды теплопередачи: теплопроводность, конвекция, излучение.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Количество теплоты. Удельная теплоёмкость вещества. Те</w:t>
      </w:r>
      <w:r w:rsidRPr="00CD01F8">
        <w:rPr>
          <w:color w:val="000000"/>
        </w:rPr>
        <w:softHyphen/>
        <w:t>плообмен и тепловое равновесие. Уравнение теплового баланса. Плавление  и  отвердевание  кристаллических  веществ.  Удель</w:t>
      </w:r>
      <w:r w:rsidRPr="00CD01F8">
        <w:rPr>
          <w:color w:val="000000"/>
        </w:rPr>
        <w:softHyphen/>
        <w:t>ная теплота плавления. Парообразование и конденсация. Испа</w:t>
      </w:r>
      <w:r w:rsidRPr="00CD01F8">
        <w:rPr>
          <w:color w:val="000000"/>
        </w:rPr>
        <w:softHyphen/>
        <w:t>рение (МС). Кипение. Удельная теплота парообразования. Зави</w:t>
      </w:r>
      <w:r w:rsidRPr="00CD01F8">
        <w:rPr>
          <w:color w:val="000000"/>
        </w:rPr>
        <w:softHyphen/>
        <w:t>симость температуры кипения от атмосферного давления. Влажность воздуха.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Энергия топлива. Удельная теплота сгорания.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Принципы работы тепловых двигателей. КПД теплового двигателя. Тепловые двигатели и защита окружающей среды (МС). Закон сохранения и превращения энергии в тепловых про</w:t>
      </w:r>
      <w:r w:rsidRPr="00CD01F8">
        <w:rPr>
          <w:color w:val="000000"/>
        </w:rPr>
        <w:softHyphen/>
        <w:t>цессах (МС).</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Наблюдение  броуновского  движения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Наблюдение диффузии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Наблюдение явлений смачивания и капиллярных явле</w:t>
      </w:r>
      <w:r w:rsidRPr="00CD01F8">
        <w:rPr>
          <w:color w:val="000000"/>
        </w:rPr>
        <w:softHyphen/>
        <w:t>ний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Наблюдение теплового расширения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Изменение давления газа при изменении объёма и нагрева</w:t>
      </w:r>
      <w:r w:rsidRPr="00CD01F8">
        <w:rPr>
          <w:color w:val="000000"/>
        </w:rPr>
        <w:softHyphen/>
        <w:t>нии или охлаждении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Правила измерения температуры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Виды теплопередачи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8. Охлаждение при совершении работы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9. Нагревание при совершении работы внешними силами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10. Сравнение теплоёмкостей различных веществ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11. Наблюдение кипения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12 .Наблюдение постоянства температуры при плавлении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13. Модели тепловых двигателей</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Опыты по обнаружению действия сил молекулярного при</w:t>
      </w:r>
      <w:r w:rsidRPr="00CD01F8">
        <w:rPr>
          <w:color w:val="000000"/>
        </w:rPr>
        <w:softHyphen/>
        <w:t>тяжения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Опыты по выращиванию кристаллов поваренной соли или сахара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Опыты по наблюдению теплового расширения газов, жид</w:t>
      </w:r>
      <w:r w:rsidRPr="00CD01F8">
        <w:rPr>
          <w:color w:val="000000"/>
        </w:rPr>
        <w:softHyphen/>
        <w:t>костей и твёрдых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Определение давления воздуха в баллоне шприца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Опыты, демонстрирующие зависимость  давления  воздуха от его объёма и нагревания или охлаждения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Проверка гипотезы линейной зависимости длины столбика жидкости в термометрической трубке от температуры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lastRenderedPageBreak/>
        <w:t>7. Наблюдение изменения внутренней энергии тела в резуль</w:t>
      </w:r>
      <w:r w:rsidRPr="00CD01F8">
        <w:rPr>
          <w:color w:val="000000"/>
        </w:rPr>
        <w:softHyphen/>
        <w:t>тате теплопередачи и работы внешних сил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8. Исследование явления теплообмена при смешивании хо</w:t>
      </w:r>
      <w:r w:rsidRPr="00CD01F8">
        <w:rPr>
          <w:color w:val="000000"/>
        </w:rPr>
        <w:softHyphen/>
        <w:t>лодной и горячей воды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9. Определение количества теплоты, полученного водой при теплообмене с нагретым металлическим цилиндром</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10. Определение удельной теплоёмкости вещества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11. Исследование процесса испарения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12. Определение относительной влажности воздуха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13. Определение удельной теплоты плавления льда</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Раздел 2. Электрические и магнитные явления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Электризация тел. Два рода электрических зарядов. Взаимо</w:t>
      </w:r>
      <w:r w:rsidRPr="00CD01F8">
        <w:rPr>
          <w:color w:val="000000"/>
        </w:rPr>
        <w:softHyphen/>
        <w:t>действие заряженных тел. Закон Кулона (зависимость силы взаимодействия заряженных тел от величины зарядов и рассто</w:t>
      </w:r>
      <w:r w:rsidRPr="00CD01F8">
        <w:rPr>
          <w:color w:val="000000"/>
        </w:rPr>
        <w:softHyphen/>
        <w:t>яния между телами).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Электрическое поле. Напряжённость электрического поля. Принцип суперпозиции электрических полей (на качественном уровне).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Носители электрических зарядов. Элементарный электриче</w:t>
      </w:r>
      <w:r w:rsidRPr="00CD01F8">
        <w:rPr>
          <w:color w:val="000000"/>
        </w:rPr>
        <w:softHyphen/>
        <w:t>ский заряд. Строение атома. Проводники и диэлектрики. Закон сохранения электрического заряда.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Работа и мощность электрического тока. Закон Джоуля— Ленца. Электрические цепи и потребители электрической энер</w:t>
      </w:r>
      <w:r w:rsidRPr="00CD01F8">
        <w:rPr>
          <w:color w:val="000000"/>
        </w:rPr>
        <w:softHyphen/>
        <w:t>гии в быту. Короткое замыкание.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Постоянные  магниты.  Взаимодействие  постоянных   магни</w:t>
      </w:r>
      <w:r w:rsidRPr="00CD01F8">
        <w:rPr>
          <w:color w:val="000000"/>
        </w:rPr>
        <w:softHyphen/>
        <w:t>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w:t>
      </w:r>
      <w:r w:rsidRPr="00CD01F8">
        <w:rPr>
          <w:color w:val="000000"/>
        </w:rPr>
        <w:softHyphen/>
        <w:t>ного тока. Использование электродвигателей в технических устройствах и на транспорте.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Опыты Фарадея. Явление электромагнитной индукции. Пра</w:t>
      </w:r>
      <w:r w:rsidRPr="00CD01F8">
        <w:rPr>
          <w:color w:val="000000"/>
        </w:rPr>
        <w:softHyphen/>
        <w:t>вило Ленца. Электрогенератор. Способы получения электрической энергии. Электростанции на возобновляемых источниках энергии.</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Электризация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Два рода электрических зарядов и взаимодействие заря</w:t>
      </w:r>
      <w:r w:rsidRPr="00CD01F8">
        <w:rPr>
          <w:color w:val="000000"/>
        </w:rPr>
        <w:softHyphen/>
        <w:t>женных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Устройство и действие электроскопа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Электростатическая индукция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Закон сохранения электрических зарядов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Проводники и диэлектрики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Моделирование силовых линий электрического поля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8.   Источники постоянного тока </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9.   Действия электрического тока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10. Электрический ток в жидкости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11. Газовый разряд</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12. Измерение силы тока амперметром</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13. Измерение электрического  напряжения  вольтметром</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14. Реостат и магазин сопротивлений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15. Взаимодействие постоянных магнитов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16. Моделирование невозможности разделения полюсов  маг</w:t>
      </w:r>
      <w:r w:rsidRPr="00CD01F8">
        <w:rPr>
          <w:color w:val="000000"/>
        </w:rPr>
        <w:softHyphen/>
        <w:t>нита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17. Моделирование магнитных полей постоянных магнитов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18. Опыт Эрстеда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lastRenderedPageBreak/>
        <w:t>19. Магнитное поле тока.  Электромагнит</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20. Действие магнитного поля на проводник с током</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21 Электродвигатель постоянного тока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22. Исследование явления электромагнитной индукции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23. Опыты Фарадея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24. Зависимость направления индукционного тока  от  условий его возникновения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25. Электрогенератор постоянного тока</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Опыты по наблюдению электризации тел индукцией и при соприкосновении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Исследование действия электрического поля на проводни</w:t>
      </w:r>
      <w:r w:rsidRPr="00CD01F8">
        <w:rPr>
          <w:color w:val="000000"/>
        </w:rPr>
        <w:softHyphen/>
        <w:t>ки и диэлектрики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Сборка и проверка работы электрической цепи постоянного тока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Измерение и регулирование силы тока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Измерение и регулирование напряжения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Исследование зависимости силы тока, идущего через ре</w:t>
      </w:r>
      <w:r w:rsidRPr="00CD01F8">
        <w:rPr>
          <w:color w:val="000000"/>
        </w:rPr>
        <w:softHyphen/>
        <w:t>зистор, от сопротивления резистора и напряжения на рези</w:t>
      </w:r>
      <w:r w:rsidRPr="00CD01F8">
        <w:rPr>
          <w:color w:val="000000"/>
        </w:rPr>
        <w:softHyphen/>
        <w:t>сторе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Опыты, демонстрирующие зависимость электрического со</w:t>
      </w:r>
      <w:r w:rsidRPr="00CD01F8">
        <w:rPr>
          <w:color w:val="000000"/>
        </w:rPr>
        <w:softHyphen/>
        <w:t>противления проводника от его длины, площади попереч</w:t>
      </w:r>
      <w:r w:rsidRPr="00CD01F8">
        <w:rPr>
          <w:color w:val="000000"/>
        </w:rPr>
        <w:softHyphen/>
        <w:t>ного сечения и материала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8.   Проверка правила сложения напряжений при последова</w:t>
      </w:r>
      <w:r w:rsidRPr="00CD01F8">
        <w:rPr>
          <w:color w:val="000000"/>
        </w:rPr>
        <w:softHyphen/>
        <w:t>тельном соединении двух резисторов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9.   Проверка правила для силы тока при параллельном соеди</w:t>
      </w:r>
      <w:r w:rsidRPr="00CD01F8">
        <w:rPr>
          <w:color w:val="000000"/>
        </w:rPr>
        <w:softHyphen/>
        <w:t>нении резисторов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10. Определение работы электрического тока, идущего через резистор</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11. Определение мощности электрического тока, выделяемой на резисторе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12. Исследование зависимости силы тока, идущего через лам</w:t>
      </w:r>
      <w:r w:rsidRPr="00CD01F8">
        <w:rPr>
          <w:color w:val="000000"/>
        </w:rPr>
        <w:softHyphen/>
        <w:t>почку, от напряжения на ней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13. Определение КПД нагревателя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14. Исследование магнитного взаимодействия постоянных маг</w:t>
      </w:r>
      <w:r w:rsidRPr="00CD01F8">
        <w:rPr>
          <w:color w:val="000000"/>
        </w:rPr>
        <w:softHyphen/>
        <w:t>нитов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15. Изучение магнитного поля постоянных магнитов при их объединении и разделении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16. Исследование действия электрического тока на магнитную стрелку</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17. Опыты, демонстрирующие зависимость силы взаимодей</w:t>
      </w:r>
      <w:r w:rsidRPr="00CD01F8">
        <w:rPr>
          <w:color w:val="000000"/>
        </w:rPr>
        <w:softHyphen/>
        <w:t>ствия катушки с током и магнита от силы тока и направле</w:t>
      </w:r>
      <w:r w:rsidRPr="00CD01F8">
        <w:rPr>
          <w:color w:val="000000"/>
        </w:rPr>
        <w:softHyphen/>
        <w:t>ния тока в катушке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18. Изучение действия магнитного поля на проводник с током</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19. Конструирование  и  изучение  работы  электродвигателя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20. Измерение КПД электродвигательной установки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21. Опыты по исследованию явления электромагнитной индукции: исследование изменений значения и направления индукционного тока.</w:t>
      </w:r>
    </w:p>
    <w:p w:rsidR="00184723" w:rsidRPr="00B62461" w:rsidRDefault="00184723" w:rsidP="00184723">
      <w:pPr>
        <w:pStyle w:val="2"/>
        <w:shd w:val="clear" w:color="auto" w:fill="FFFFFF"/>
        <w:rPr>
          <w:rFonts w:ascii="Times New Roman" w:hAnsi="Times New Roman"/>
          <w:b/>
          <w:caps/>
          <w:color w:val="000000"/>
          <w:sz w:val="24"/>
        </w:rPr>
      </w:pPr>
      <w:r w:rsidRPr="00B62461">
        <w:rPr>
          <w:rFonts w:ascii="Times New Roman" w:hAnsi="Times New Roman"/>
          <w:b/>
          <w:caps/>
          <w:color w:val="000000"/>
          <w:sz w:val="24"/>
        </w:rPr>
        <w:t>9 КЛАСС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Раздел 1. Механические явления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Механическое движение. Материальная точка. Система от</w:t>
      </w:r>
      <w:r w:rsidRPr="00CD01F8">
        <w:rPr>
          <w:color w:val="000000"/>
        </w:rPr>
        <w:softHyphen/>
        <w:t>счёта. Относительность механического движения. Равномерное прямолинейное движение. Неравномерное прямолинейное дви</w:t>
      </w:r>
      <w:r w:rsidRPr="00CD01F8">
        <w:rPr>
          <w:color w:val="000000"/>
        </w:rPr>
        <w:softHyphen/>
        <w:t>жение. Средняя и мгновенная скорость тела при неравномерном движении.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Ускорение. Равноускоренное прямолинейное движение. Сво</w:t>
      </w:r>
      <w:r w:rsidRPr="00CD01F8">
        <w:rPr>
          <w:color w:val="000000"/>
        </w:rPr>
        <w:softHyphen/>
        <w:t>бодное падение. Опыты Галилея.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Равномерное движение по окружности. Период и частота об</w:t>
      </w:r>
      <w:r w:rsidRPr="00CD01F8">
        <w:rPr>
          <w:color w:val="000000"/>
        </w:rPr>
        <w:softHyphen/>
        <w:t>ращения. Линейная и угловая скорости. Центростремительное ускорение.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Первый закон Ньютона. Второй закон Ньютона. Третий за</w:t>
      </w:r>
      <w:r w:rsidRPr="00CD01F8">
        <w:rPr>
          <w:color w:val="000000"/>
        </w:rPr>
        <w:softHyphen/>
        <w:t>кон Ньютона. Принцип суперпозиции сил.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Сила упругости. Закон Гука. Сила трения: сила трения сколь</w:t>
      </w:r>
      <w:r w:rsidRPr="00CD01F8">
        <w:rPr>
          <w:color w:val="000000"/>
        </w:rPr>
        <w:softHyphen/>
        <w:t>жения, сила трения покоя, другие виды трения.     </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Сила тяжести и закон всемирного тяготения. Ускорение сво</w:t>
      </w:r>
      <w:r w:rsidRPr="00CD01F8">
        <w:rPr>
          <w:color w:val="000000"/>
        </w:rPr>
        <w:softHyphen/>
        <w:t>бодного падения. Движение планет вокруг Солнца (МС). Первая космическая скорость. Невесомость и перегрузки.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lastRenderedPageBreak/>
        <w:t>Равновесие материальной точки. Абсолютно твёрдое тело. Равновесие твёрдого тела с закреплённой осью вращения. Момент силы. Центр тяжести.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Импульс тела. Изменение импульса. Импульс силы. Закон сохранения импульса. Реактивное движение (МС).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Механическая работа и мощность. Работа сил тяжести, упру</w:t>
      </w:r>
      <w:r w:rsidRPr="00CD01F8">
        <w:rPr>
          <w:color w:val="000000"/>
        </w:rPr>
        <w:softHyphen/>
        <w:t>гости, трения Связь энергии и работы Потенциальная энергия тела, поднятого над поверхностью земли. Потенциальная энер</w:t>
      </w:r>
      <w:r w:rsidRPr="00CD01F8">
        <w:rPr>
          <w:color w:val="000000"/>
        </w:rPr>
        <w:softHyphen/>
        <w:t>гия сжатой пружины. Кинетическая энергия. Теорема о кинетической энергии. Закон сохранения механической энергии.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Наблюдение механического движения тела относительно разных тел отсчёта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Сравнение путей и траекторий движения одного и того же тела относительно разных тел отсчёта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Измерение скорости и ускорения прямолинейного движе</w:t>
      </w:r>
      <w:r w:rsidRPr="00CD01F8">
        <w:rPr>
          <w:color w:val="000000"/>
        </w:rPr>
        <w:softHyphen/>
        <w:t>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Исследование  признаков  равноускоренного  движения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Наблюдение движения тела по окружности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Наблюдение механических явлений, происходящих в си</w:t>
      </w:r>
      <w:r w:rsidRPr="00CD01F8">
        <w:rPr>
          <w:color w:val="000000"/>
        </w:rPr>
        <w:softHyphen/>
        <w:t>стеме отсчёта «Тележка» при её равномерном и ускоренном движении относительно кабинета физики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Зависимость ускорения тела от массы тела и действующей на него силы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8.  Наблюдение равенства сил при взаимодействии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9.  Изменение веса тела при ускоренном движении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10.Передача импульса при взаимодействии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11.Преобразования энергии при взаимодействии тел</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12.Сохранение импульса при неупругом взаимодействии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13.Сохранение импульса при абсолютно упругом взаимодей</w:t>
      </w:r>
      <w:r w:rsidRPr="00CD01F8">
        <w:rPr>
          <w:color w:val="000000"/>
        </w:rPr>
        <w:softHyphen/>
        <w:t>ствии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14.Наблюдение реактивного движения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15.Сохранение механической энергии при свободном падении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16. Сохранение механической энергии при движении тела под действием пружины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Конструирование тракта для разгона и дальнейшего равно</w:t>
      </w:r>
      <w:r w:rsidRPr="00CD01F8">
        <w:rPr>
          <w:color w:val="000000"/>
        </w:rPr>
        <w:softHyphen/>
        <w:t>мерного движения шарика или тележки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Определение средней скорости скольжения бруска или дви</w:t>
      </w:r>
      <w:r w:rsidRPr="00CD01F8">
        <w:rPr>
          <w:color w:val="000000"/>
        </w:rPr>
        <w:softHyphen/>
        <w:t>жения шарика по наклонной плоскости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Определение ускорения тела при равноускоренном движе</w:t>
      </w:r>
      <w:r w:rsidRPr="00CD01F8">
        <w:rPr>
          <w:color w:val="000000"/>
        </w:rPr>
        <w:softHyphen/>
        <w:t>нии по наклонной плоскости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Исследование зависимости пути от времени при равноуско</w:t>
      </w:r>
      <w:r w:rsidRPr="00CD01F8">
        <w:rPr>
          <w:color w:val="000000"/>
        </w:rPr>
        <w:softHyphen/>
        <w:t>ренном движении без начальной скорости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w:t>
      </w:r>
      <w:r w:rsidRPr="00CD01F8">
        <w:rPr>
          <w:color w:val="000000"/>
        </w:rPr>
        <w:softHyphen/>
        <w:t>ковы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Исследование зависимости силы трения скольжения от си</w:t>
      </w:r>
      <w:r w:rsidRPr="00CD01F8">
        <w:rPr>
          <w:color w:val="000000"/>
        </w:rPr>
        <w:softHyphen/>
        <w:t>лы нормального давления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Определение коэффициента трения скольжения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8.  Определение жёсткости пружины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9.  Определение работы силы трения при равномерном движе</w:t>
      </w:r>
      <w:r w:rsidRPr="00CD01F8">
        <w:rPr>
          <w:color w:val="000000"/>
        </w:rPr>
        <w:softHyphen/>
        <w:t>нии тела по горизонтальной поверхности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10.Определение  работы  силы  упругости  при  подъёме  груза с использованием неподвижного и подвижного блоков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11.Изучение закона сохранения энергии</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Раздел 2. Механические колебания и волны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Колебательное движение. Основные характеристики колеба</w:t>
      </w:r>
      <w:r w:rsidRPr="00CD01F8">
        <w:rPr>
          <w:color w:val="000000"/>
        </w:rPr>
        <w:softHyphen/>
        <w:t>ний: период, частота, амплитуда. Математический и пружин</w:t>
      </w:r>
      <w:r w:rsidRPr="00CD01F8">
        <w:rPr>
          <w:color w:val="000000"/>
        </w:rPr>
        <w:softHyphen/>
        <w:t>ный маятники. Превращение энергии при колебательном дви</w:t>
      </w:r>
      <w:r w:rsidRPr="00CD01F8">
        <w:rPr>
          <w:color w:val="000000"/>
        </w:rPr>
        <w:softHyphen/>
        <w:t>жении.   Затухающие колебания. Вынужденные колебания. Резонанс. Механические волны. Свойства механических волн. Про</w:t>
      </w:r>
      <w:r w:rsidRPr="00CD01F8">
        <w:rPr>
          <w:color w:val="000000"/>
        </w:rPr>
        <w:softHyphen/>
        <w:t xml:space="preserve"> дольные и поперечные волны. </w:t>
      </w:r>
      <w:r w:rsidRPr="00CD01F8">
        <w:rPr>
          <w:color w:val="000000"/>
        </w:rPr>
        <w:lastRenderedPageBreak/>
        <w:t>Длина волны и скорость её распространения. Механические волны в твёрдом теле, сейсмические волны (МС).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Звук. Громкость звука и высота тона. Отражение звука. Ин</w:t>
      </w:r>
      <w:r w:rsidRPr="00CD01F8">
        <w:rPr>
          <w:color w:val="000000"/>
        </w:rPr>
        <w:softHyphen/>
        <w:t>фразвук и ультразвук.</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Наблюдение колебаний тел под действием силы тяжести и силы упругости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Наблюдение колебаний груза на нити и на пружине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Наблюдение вынужденных колебаний и резонанса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Распространение продольных и поперечных волн (на моде</w:t>
      </w:r>
      <w:r w:rsidRPr="00CD01F8">
        <w:rPr>
          <w:color w:val="000000"/>
        </w:rPr>
        <w:softHyphen/>
        <w:t>ли)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Наблюдение зависимости высоты звука от частоты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Акустический резонанс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Определение частоты и периода колебаний математическо</w:t>
      </w:r>
      <w:r w:rsidRPr="00CD01F8">
        <w:rPr>
          <w:color w:val="000000"/>
        </w:rPr>
        <w:softHyphen/>
        <w:t>го маятника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Определение частоты и периода колебаний пружинного ма</w:t>
      </w:r>
      <w:r w:rsidRPr="00CD01F8">
        <w:rPr>
          <w:color w:val="000000"/>
        </w:rPr>
        <w:softHyphen/>
        <w:t>ятника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Исследование зависимости периода колебаний подвешенно</w:t>
      </w:r>
      <w:r w:rsidRPr="00CD01F8">
        <w:rPr>
          <w:color w:val="000000"/>
        </w:rPr>
        <w:softHyphen/>
        <w:t>го к нити груза от длины нити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Исследование зависимости периода колебаний пружинного маятника от массы груза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Проверка независимости периода колебаний груза, подве</w:t>
      </w:r>
      <w:r w:rsidRPr="00CD01F8">
        <w:rPr>
          <w:color w:val="000000"/>
        </w:rPr>
        <w:softHyphen/>
        <w:t>шенного к нити, от массы груза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Опыты, демонстрирующие зависимость периода колебаний пружинного маятника от массы груза и жёсткости пру</w:t>
      </w:r>
      <w:r w:rsidRPr="00CD01F8">
        <w:rPr>
          <w:color w:val="000000"/>
        </w:rPr>
        <w:softHyphen/>
        <w:t>жины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Измерение ускорения свободного падения</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Раздел 3. Электромагнитное поле и электромагнитные волны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Электромагнитная природа света. Скорость света. Волновые свойства света.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Свойства  электромагнитных  волн</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Волновые свойства света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Изучение свойств электромагнитных волн с помощью мобильного телефона</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Раздел 4. Световые явления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Лучевая модель света. Источники света. Прямолинейное рас</w:t>
      </w:r>
      <w:r w:rsidRPr="00CD01F8">
        <w:rPr>
          <w:color w:val="000000"/>
        </w:rPr>
        <w:softHyphen/>
        <w:t>пространение света. Затмения Солнца и Луны. Отражение све</w:t>
      </w:r>
      <w:r w:rsidRPr="00CD01F8">
        <w:rPr>
          <w:color w:val="000000"/>
        </w:rPr>
        <w:softHyphen/>
        <w:t>та. Плоское зеркало. Закон отражения света.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Преломление света. Закон преломления света. Полное вну</w:t>
      </w:r>
      <w:r w:rsidRPr="00CD01F8">
        <w:rPr>
          <w:color w:val="000000"/>
        </w:rPr>
        <w:softHyphen/>
        <w:t>треннее отражение света. Использование полного внутреннего отражения в оптических световодах.</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Линза. Ход лучей в линзе. Оптическая система фотоаппара</w:t>
      </w:r>
      <w:r w:rsidRPr="00CD01F8">
        <w:rPr>
          <w:color w:val="000000"/>
        </w:rPr>
        <w:softHyphen/>
        <w:t>та, микроскопа и телескопа (МС). Глаз как оптическая система. Близорукость и дальнозоркость.</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Разложение белого света в спектр. Опыты Ньютона. Сложе</w:t>
      </w:r>
      <w:r w:rsidRPr="00CD01F8">
        <w:rPr>
          <w:color w:val="000000"/>
        </w:rPr>
        <w:softHyphen/>
        <w:t>ние спектральных цветов. Дисперсия света.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Прямолинейное распространение света.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Отражение света.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Получение изображений в плоском, вогнутом и выпуклом зеркалах.</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Преломление света.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Оптический световод.</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Ход лучей в собирающей линзе.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Ход лучей в рассеивающей линзе.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8.  Получение изображений с помощью линз.</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9.  Принцип действия фотоаппарата, микроскопа и телеско</w:t>
      </w:r>
      <w:r w:rsidRPr="00CD01F8">
        <w:rPr>
          <w:color w:val="000000"/>
        </w:rPr>
        <w:softHyphen/>
        <w:t>па.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10.Модель глаза.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11.Разложение белого света в спектр.</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lastRenderedPageBreak/>
        <w:t>12.Получение белого света при сложении света разных цветов.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Исследование зависимости угла отражения светового луча от угла падения.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Изучение характеристик изображения предмета в плоском зеркале.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Исследование зависимости угла преломления светового лу</w:t>
      </w:r>
      <w:r w:rsidRPr="00CD01F8">
        <w:rPr>
          <w:color w:val="000000"/>
        </w:rPr>
        <w:softHyphen/>
        <w:t>ча от угла падения на границе «воздух—стекло».</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Получение изображений с помощью собирающей линзы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Определение фокусного расстояния и оптической силы со</w:t>
      </w:r>
      <w:r w:rsidRPr="00CD01F8">
        <w:rPr>
          <w:color w:val="000000"/>
        </w:rPr>
        <w:softHyphen/>
        <w:t xml:space="preserve"> бирающей линзы.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Опыты по разложению белого света в спектр.</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7. Опыты по восприятию цвета предметов при их наблюдении через цветовые фильтры.</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Раздел 5. Квантовые явления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Опыты Резерфорда и планетарная модель атома. Модель ато</w:t>
      </w:r>
      <w:r w:rsidRPr="00CD01F8">
        <w:rPr>
          <w:color w:val="000000"/>
        </w:rPr>
        <w:softHyphen/>
        <w:t>ма Бора. Испускание и поглощение света атомом. Кванты. Линейчатые спектры.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Радиоактивность. Альфа</w:t>
      </w:r>
      <w:r w:rsidRPr="00CD01F8">
        <w:rPr>
          <w:color w:val="000000"/>
        </w:rPr>
        <w:softHyphen/>
        <w:t>, бета</w:t>
      </w:r>
      <w:r w:rsidRPr="00CD01F8">
        <w:rPr>
          <w:color w:val="000000"/>
        </w:rPr>
        <w:softHyphen/>
        <w:t xml:space="preserve"> и гамма</w:t>
      </w:r>
      <w:r w:rsidRPr="00CD01F8">
        <w:rPr>
          <w:color w:val="000000"/>
        </w:rPr>
        <w:softHyphen/>
        <w:t>излучения. Строе</w:t>
      </w:r>
      <w:r w:rsidRPr="00CD01F8">
        <w:rPr>
          <w:color w:val="000000"/>
        </w:rPr>
        <w:softHyphen/>
        <w:t>ние атомного ядра. Нуклонная модель атомного ядра. Изотопы.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Радиоактивные превращения. Период полураспада атомных ядер.</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Ядерные реакции. Законы сохранения зарядового и массово</w:t>
      </w:r>
      <w:r w:rsidRPr="00CD01F8">
        <w:rPr>
          <w:color w:val="000000"/>
        </w:rPr>
        <w:softHyphen/>
        <w:t>го чисел. Энергия связи атомных ядер. Связь массы и энергии. Реакции синтеза и деления ядер. Источники энергии Солнца и звёзд (МС).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Ядерная энергетика. Действия радиоактивных излучений на живые организмы (МС).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Демонстрации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Спектры излучения и поглощения.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Спектры различных газов.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Спектр водорода.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4. Наблюдение треков в камере Вильсона.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5. Работа счётчика ионизирующих излучений.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6. Регистрация излучения природных минералов и продук</w:t>
      </w:r>
      <w:r w:rsidRPr="00CD01F8">
        <w:rPr>
          <w:color w:val="000000"/>
        </w:rPr>
        <w:softHyphen/>
        <w:t xml:space="preserve"> тов.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Лабораторные работы и опыты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1. Наблюдение сплошных и линейчатых спектров излуче</w:t>
      </w:r>
      <w:r w:rsidRPr="00CD01F8">
        <w:rPr>
          <w:color w:val="000000"/>
        </w:rPr>
        <w:softHyphen/>
        <w:t>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2. Исследование треков: измерение энергии частицы по тор</w:t>
      </w:r>
      <w:r w:rsidRPr="00CD01F8">
        <w:rPr>
          <w:color w:val="000000"/>
        </w:rPr>
        <w:softHyphen/>
        <w:t xml:space="preserve"> мозному пути (по фотографиям).</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3. Измерение радиоактивного фона.</w:t>
      </w:r>
    </w:p>
    <w:p w:rsidR="00184723" w:rsidRPr="00CD01F8" w:rsidRDefault="00184723" w:rsidP="00184723">
      <w:pPr>
        <w:pStyle w:val="4"/>
        <w:shd w:val="clear" w:color="auto" w:fill="FFFFFF"/>
        <w:spacing w:after="60"/>
        <w:jc w:val="both"/>
        <w:rPr>
          <w:rFonts w:ascii="Times New Roman" w:hAnsi="Times New Roman"/>
          <w:color w:val="000000"/>
          <w:sz w:val="24"/>
          <w:szCs w:val="24"/>
        </w:rPr>
      </w:pPr>
      <w:r w:rsidRPr="00CD01F8">
        <w:rPr>
          <w:rFonts w:ascii="Times New Roman" w:hAnsi="Times New Roman"/>
          <w:color w:val="000000"/>
          <w:sz w:val="24"/>
          <w:szCs w:val="24"/>
        </w:rPr>
        <w:t>Повторительно-обобщающий модуль</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Повторительно-</w:t>
      </w:r>
      <w:r w:rsidRPr="00CD01F8">
        <w:rPr>
          <w:color w:val="000000"/>
        </w:rPr>
        <w:softHyphen/>
        <w:t>обобщающий модуль предназначен для си</w:t>
      </w:r>
      <w:r w:rsidRPr="00CD01F8">
        <w:rPr>
          <w:color w:val="000000"/>
        </w:rPr>
        <w:softHyphen/>
        <w:t>стематизации и обобщения предметного содержания и опыта деятельности, приобретённого при изучении всего курса физи</w:t>
      </w:r>
      <w:r w:rsidRPr="00CD01F8">
        <w:rPr>
          <w:color w:val="000000"/>
        </w:rPr>
        <w:softHyphen/>
        <w:t>ки, а также для подготовки к Основному государственному экзамену по физике для обучающихся, выбравших этот учебный предмет.</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При изучении данного модуля реализуются и систематизи</w:t>
      </w:r>
      <w:r w:rsidRPr="00CD01F8">
        <w:rPr>
          <w:color w:val="000000"/>
        </w:rPr>
        <w:softHyphen/>
        <w:t>руются виды деятельности, на основе которых обеспечивается достижение предметных и метапредметных планируемых ре</w:t>
      </w:r>
      <w:r w:rsidRPr="00CD01F8">
        <w:rPr>
          <w:color w:val="000000"/>
        </w:rPr>
        <w:softHyphen/>
        <w:t>зультатов обучения, формируется естественно-</w:t>
      </w:r>
      <w:r w:rsidRPr="00CD01F8">
        <w:rPr>
          <w:color w:val="000000"/>
        </w:rPr>
        <w:softHyphen/>
        <w:t>научная грамотность: освоение научных методов исследования явлений приро</w:t>
      </w:r>
      <w:r w:rsidRPr="00CD01F8">
        <w:rPr>
          <w:color w:val="000000"/>
        </w:rPr>
        <w:softHyphen/>
        <w:t>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Принципиально деятельностный характер данного раздела реализуется за счёт того, что учащиеся выполняют задания, в которых им предлагается: </w:t>
      </w:r>
    </w:p>
    <w:p w:rsidR="00184723" w:rsidRPr="00CD01F8" w:rsidRDefault="00184723" w:rsidP="001F7BEB">
      <w:pPr>
        <w:numPr>
          <w:ilvl w:val="0"/>
          <w:numId w:val="49"/>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на основе полученных знаний распознавать и научно объяс</w:t>
      </w:r>
      <w:r w:rsidRPr="00CD01F8">
        <w:rPr>
          <w:rFonts w:ascii="Times New Roman" w:hAnsi="Times New Roman"/>
          <w:color w:val="000000"/>
        </w:rPr>
        <w:softHyphen/>
        <w:t>нять физические явления в окружающей природе и повседневной жизни;</w:t>
      </w:r>
    </w:p>
    <w:p w:rsidR="00184723" w:rsidRPr="00CD01F8" w:rsidRDefault="00184723" w:rsidP="001F7BEB">
      <w:pPr>
        <w:numPr>
          <w:ilvl w:val="0"/>
          <w:numId w:val="49"/>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использовать научные методы исследования физических яв</w:t>
      </w:r>
      <w:r w:rsidRPr="00CD01F8">
        <w:rPr>
          <w:rFonts w:ascii="Times New Roman" w:hAnsi="Times New Roman"/>
          <w:color w:val="000000"/>
        </w:rPr>
        <w:softHyphen/>
        <w:t>лений, в том числе для проверки гипотез и получения теоретических выводов;</w:t>
      </w:r>
    </w:p>
    <w:p w:rsidR="00184723" w:rsidRPr="00CD01F8" w:rsidRDefault="00184723" w:rsidP="001F7BEB">
      <w:pPr>
        <w:numPr>
          <w:ilvl w:val="0"/>
          <w:numId w:val="49"/>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объяснять научные основы наиболее важных достижений со</w:t>
      </w:r>
      <w:r w:rsidRPr="00CD01F8">
        <w:rPr>
          <w:rFonts w:ascii="Times New Roman" w:hAnsi="Times New Roman"/>
          <w:color w:val="000000"/>
        </w:rPr>
        <w:softHyphen/>
        <w:t>временных технологий, например, практического использования различных источников энергии на основе закона пре</w:t>
      </w:r>
      <w:r w:rsidRPr="00CD01F8">
        <w:rPr>
          <w:rFonts w:ascii="Times New Roman" w:hAnsi="Times New Roman"/>
          <w:color w:val="000000"/>
        </w:rPr>
        <w:softHyphen/>
        <w:t>вращения и сохранения всех известных видов энергии.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lastRenderedPageBreak/>
        <w:t>Каждая из тем данного раздела включает экспериментальное исследование обобщающего характера. Раздел завершается проведением диагностической и оценочной работы за курс ос</w:t>
      </w:r>
      <w:r w:rsidRPr="00CD01F8">
        <w:rPr>
          <w:color w:val="000000"/>
        </w:rPr>
        <w:softHyphen/>
        <w:t>новной школы.</w:t>
      </w:r>
    </w:p>
    <w:p w:rsidR="00184723" w:rsidRPr="00CD01F8" w:rsidRDefault="00184723" w:rsidP="00184723">
      <w:pPr>
        <w:pStyle w:val="8"/>
        <w:spacing w:before="0"/>
        <w:rPr>
          <w:b/>
          <w:i/>
        </w:rPr>
      </w:pPr>
      <w:r w:rsidRPr="00CD01F8">
        <w:rPr>
          <w:b/>
        </w:rPr>
        <w:t>ПЛАНИРУЕМЫЕ ОБРАЗОВАТЕЛЬНЫЕ РЕЗУЛЬТАТЫ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Изучение учебного предмета «Физика» на уровне основного общего образования должно обеспечивать достижение следующих личностных, метапредметных и предметных образовательных результатов.</w:t>
      </w:r>
    </w:p>
    <w:p w:rsidR="00184723" w:rsidRPr="00B62461" w:rsidRDefault="00B62461" w:rsidP="00184723">
      <w:pPr>
        <w:pStyle w:val="2"/>
        <w:shd w:val="clear" w:color="auto" w:fill="FFFFFF"/>
        <w:rPr>
          <w:rFonts w:ascii="Times New Roman" w:hAnsi="Times New Roman"/>
          <w:b/>
          <w:caps/>
          <w:color w:val="000000"/>
          <w:sz w:val="24"/>
        </w:rPr>
      </w:pPr>
      <w:r w:rsidRPr="00B62461">
        <w:rPr>
          <w:rFonts w:ascii="Times New Roman" w:hAnsi="Times New Roman"/>
          <w:b/>
          <w:color w:val="000000"/>
          <w:sz w:val="24"/>
        </w:rPr>
        <w:t>Личностные результаты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i/>
          <w:iCs/>
          <w:color w:val="000000"/>
        </w:rPr>
        <w:t>Патриотическое воспитание:</w:t>
      </w:r>
    </w:p>
    <w:p w:rsidR="00184723" w:rsidRPr="00CD01F8" w:rsidRDefault="00184723" w:rsidP="001F7BEB">
      <w:pPr>
        <w:numPr>
          <w:ilvl w:val="0"/>
          <w:numId w:val="50"/>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проявление интереса к истории и современному состоянию российской физической науки;</w:t>
      </w:r>
    </w:p>
    <w:p w:rsidR="00184723" w:rsidRPr="00CD01F8" w:rsidRDefault="00184723" w:rsidP="001F7BEB">
      <w:pPr>
        <w:numPr>
          <w:ilvl w:val="0"/>
          <w:numId w:val="50"/>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ценностное отношение к достижениям российских учё</w:t>
      </w:r>
      <w:r w:rsidRPr="00CD01F8">
        <w:rPr>
          <w:rFonts w:ascii="Times New Roman" w:hAnsi="Times New Roman"/>
          <w:color w:val="000000"/>
        </w:rPr>
        <w:softHyphen/>
        <w:t xml:space="preserve">ных </w:t>
      </w:r>
      <w:r w:rsidRPr="00CD01F8">
        <w:rPr>
          <w:rFonts w:ascii="Times New Roman" w:hAnsi="Times New Roman"/>
          <w:color w:val="000000"/>
        </w:rPr>
        <w:softHyphen/>
        <w:t>физиков.</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i/>
          <w:iCs/>
          <w:color w:val="000000"/>
        </w:rPr>
        <w:t>Гражданское и духовно-нравственное воспитание:</w:t>
      </w:r>
    </w:p>
    <w:p w:rsidR="00184723" w:rsidRPr="00CD01F8" w:rsidRDefault="00184723" w:rsidP="001F7BEB">
      <w:pPr>
        <w:numPr>
          <w:ilvl w:val="0"/>
          <w:numId w:val="51"/>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готовность к активному участию в обсуждении общественно</w:t>
      </w:r>
      <w:r w:rsidRPr="00CD01F8">
        <w:rPr>
          <w:rFonts w:ascii="Times New Roman" w:hAnsi="Times New Roman"/>
          <w:color w:val="000000"/>
        </w:rPr>
        <w:softHyphen/>
        <w:t>-значимых и этических проблем, связанных с практическим применением достижений физики; </w:t>
      </w:r>
    </w:p>
    <w:p w:rsidR="00184723" w:rsidRPr="00CD01F8" w:rsidRDefault="00184723" w:rsidP="001F7BEB">
      <w:pPr>
        <w:numPr>
          <w:ilvl w:val="0"/>
          <w:numId w:val="51"/>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осознание важности морально-</w:t>
      </w:r>
      <w:r w:rsidRPr="00CD01F8">
        <w:rPr>
          <w:rFonts w:ascii="Times New Roman" w:hAnsi="Times New Roman"/>
          <w:color w:val="000000"/>
        </w:rPr>
        <w:softHyphen/>
        <w:t>этических принципов в дея</w:t>
      </w:r>
      <w:r w:rsidRPr="00CD01F8">
        <w:rPr>
          <w:rFonts w:ascii="Times New Roman" w:hAnsi="Times New Roman"/>
          <w:color w:val="000000"/>
        </w:rPr>
        <w:softHyphen/>
        <w:t>тельности учёного.</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i/>
          <w:iCs/>
          <w:color w:val="000000"/>
        </w:rPr>
        <w:t>Эстетическое воспитание:</w:t>
      </w:r>
    </w:p>
    <w:p w:rsidR="00184723" w:rsidRPr="00CD01F8" w:rsidRDefault="00184723" w:rsidP="001F7BEB">
      <w:pPr>
        <w:numPr>
          <w:ilvl w:val="0"/>
          <w:numId w:val="52"/>
        </w:numPr>
        <w:shd w:val="clear" w:color="auto" w:fill="FFFFFF"/>
        <w:spacing w:after="0" w:line="240" w:lineRule="auto"/>
        <w:jc w:val="both"/>
        <w:rPr>
          <w:rFonts w:ascii="Times New Roman" w:hAnsi="Times New Roman"/>
          <w:color w:val="000000"/>
        </w:rPr>
      </w:pPr>
      <w:r w:rsidRPr="00CD01F8">
        <w:rPr>
          <w:rFonts w:ascii="Times New Roman" w:hAnsi="Times New Roman"/>
          <w:color w:val="000000"/>
        </w:rPr>
        <w:t>восприятие эстетических качеств физической науки: её гар</w:t>
      </w:r>
      <w:r w:rsidRPr="00CD01F8">
        <w:rPr>
          <w:rFonts w:ascii="Times New Roman" w:hAnsi="Times New Roman"/>
          <w:color w:val="000000"/>
        </w:rPr>
        <w:softHyphen/>
        <w:t>моничного построения, строгости, точности, лаконичности.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i/>
          <w:iCs/>
          <w:color w:val="000000"/>
        </w:rPr>
        <w:t>Ценности научного познания:</w:t>
      </w:r>
    </w:p>
    <w:p w:rsidR="00184723" w:rsidRPr="00CD01F8" w:rsidRDefault="00184723" w:rsidP="001F7BEB">
      <w:pPr>
        <w:numPr>
          <w:ilvl w:val="0"/>
          <w:numId w:val="52"/>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осознание ценности физической науки как мощного инстру</w:t>
      </w:r>
      <w:r w:rsidRPr="00CD01F8">
        <w:rPr>
          <w:rFonts w:ascii="Times New Roman" w:hAnsi="Times New Roman"/>
          <w:color w:val="000000"/>
        </w:rPr>
        <w:softHyphen/>
        <w:t>мента познания мира, основы развития технологий, важней</w:t>
      </w:r>
      <w:r w:rsidRPr="00CD01F8">
        <w:rPr>
          <w:rFonts w:ascii="Times New Roman" w:hAnsi="Times New Roman"/>
          <w:color w:val="000000"/>
        </w:rPr>
        <w:softHyphen/>
        <w:t>шей составляющей культуры;</w:t>
      </w:r>
    </w:p>
    <w:p w:rsidR="00184723" w:rsidRPr="00CD01F8" w:rsidRDefault="00184723" w:rsidP="001F7BEB">
      <w:pPr>
        <w:numPr>
          <w:ilvl w:val="0"/>
          <w:numId w:val="52"/>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развитие научной любознательности, интереса к исследова</w:t>
      </w:r>
      <w:r w:rsidRPr="00CD01F8">
        <w:rPr>
          <w:rFonts w:ascii="Times New Roman" w:hAnsi="Times New Roman"/>
          <w:color w:val="000000"/>
        </w:rPr>
        <w:softHyphen/>
        <w:t>тельской деятельности.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i/>
          <w:iCs/>
          <w:color w:val="000000"/>
        </w:rPr>
        <w:t>Формирование культуры здоровья и эмоционального благополучия:</w:t>
      </w:r>
    </w:p>
    <w:p w:rsidR="00184723" w:rsidRPr="00CD01F8" w:rsidRDefault="00184723" w:rsidP="001F7BEB">
      <w:pPr>
        <w:numPr>
          <w:ilvl w:val="0"/>
          <w:numId w:val="53"/>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осознание ценности безопасного образа жизни в современном технологическом мире, важности правил безопасного поведе</w:t>
      </w:r>
      <w:r w:rsidRPr="00CD01F8">
        <w:rPr>
          <w:rFonts w:ascii="Times New Roman" w:hAnsi="Times New Roman"/>
          <w:color w:val="000000"/>
        </w:rPr>
        <w:softHyphen/>
        <w:t>ния на транспорте, на дорогах, с электрическим и тепловым оборудованием в домашних условиях;</w:t>
      </w:r>
    </w:p>
    <w:p w:rsidR="00184723" w:rsidRPr="00CD01F8" w:rsidRDefault="00184723" w:rsidP="001F7BEB">
      <w:pPr>
        <w:numPr>
          <w:ilvl w:val="0"/>
          <w:numId w:val="53"/>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сформированность навыка рефлексии, признание своего пра</w:t>
      </w:r>
      <w:r w:rsidRPr="00CD01F8">
        <w:rPr>
          <w:rFonts w:ascii="Times New Roman" w:hAnsi="Times New Roman"/>
          <w:color w:val="000000"/>
        </w:rPr>
        <w:softHyphen/>
        <w:t>ва на ошибку и такого же права у другого человека.</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i/>
          <w:iCs/>
          <w:color w:val="000000"/>
        </w:rPr>
        <w:t>Трудовое воспитание:</w:t>
      </w:r>
    </w:p>
    <w:p w:rsidR="00184723" w:rsidRPr="00CD01F8" w:rsidRDefault="00184723" w:rsidP="001F7BEB">
      <w:pPr>
        <w:numPr>
          <w:ilvl w:val="0"/>
          <w:numId w:val="54"/>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активное участие в решении практических задач (в рамках семьи, школы, города, края) технологической и социальной направленности, требующих в том числе и физических зна</w:t>
      </w:r>
      <w:r w:rsidRPr="00CD01F8">
        <w:rPr>
          <w:rFonts w:ascii="Times New Roman" w:hAnsi="Times New Roman"/>
          <w:color w:val="000000"/>
        </w:rPr>
        <w:softHyphen/>
        <w:t>ний;</w:t>
      </w:r>
    </w:p>
    <w:p w:rsidR="00184723" w:rsidRPr="00CD01F8" w:rsidRDefault="00184723" w:rsidP="001F7BEB">
      <w:pPr>
        <w:numPr>
          <w:ilvl w:val="0"/>
          <w:numId w:val="54"/>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интерес к  практическому  изучению  профессий,  связанных с физикой.</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i/>
          <w:iCs/>
          <w:color w:val="000000"/>
        </w:rPr>
        <w:t>Экологическое воспитание:</w:t>
      </w:r>
    </w:p>
    <w:p w:rsidR="00184723" w:rsidRPr="00CD01F8" w:rsidRDefault="00184723" w:rsidP="001F7BEB">
      <w:pPr>
        <w:numPr>
          <w:ilvl w:val="0"/>
          <w:numId w:val="55"/>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84723" w:rsidRPr="00CD01F8" w:rsidRDefault="00184723" w:rsidP="001F7BEB">
      <w:pPr>
        <w:numPr>
          <w:ilvl w:val="0"/>
          <w:numId w:val="55"/>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осознание  глобального  характера  экологических  проблем и путей их решения.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i/>
          <w:iCs/>
          <w:color w:val="000000"/>
        </w:rPr>
        <w:t>Адаптация обучающегося к изменяющимся условиям социальной и природной среды:</w:t>
      </w:r>
    </w:p>
    <w:p w:rsidR="00184723" w:rsidRPr="00CD01F8" w:rsidRDefault="00184723" w:rsidP="001F7BEB">
      <w:pPr>
        <w:numPr>
          <w:ilvl w:val="0"/>
          <w:numId w:val="56"/>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потребность во взаимодействии при выполнении исследова</w:t>
      </w:r>
      <w:r w:rsidRPr="00CD01F8">
        <w:rPr>
          <w:rFonts w:ascii="Times New Roman" w:hAnsi="Times New Roman"/>
          <w:color w:val="000000"/>
        </w:rPr>
        <w:softHyphen/>
        <w:t>ний и проектов физической направленности, открытость опыту и знаниям других;</w:t>
      </w:r>
    </w:p>
    <w:p w:rsidR="00184723" w:rsidRPr="00CD01F8" w:rsidRDefault="00184723" w:rsidP="001F7BEB">
      <w:pPr>
        <w:numPr>
          <w:ilvl w:val="0"/>
          <w:numId w:val="56"/>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повышение уровня своей компетентности через  практиче</w:t>
      </w:r>
      <w:r w:rsidRPr="00CD01F8">
        <w:rPr>
          <w:rFonts w:ascii="Times New Roman" w:hAnsi="Times New Roman"/>
          <w:color w:val="000000"/>
        </w:rPr>
        <w:softHyphen/>
        <w:t>скую деятельность;</w:t>
      </w:r>
    </w:p>
    <w:p w:rsidR="00184723" w:rsidRPr="00CD01F8" w:rsidRDefault="00184723" w:rsidP="001F7BEB">
      <w:pPr>
        <w:numPr>
          <w:ilvl w:val="0"/>
          <w:numId w:val="56"/>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потребность в формировании новых знаний, в том числе фор</w:t>
      </w:r>
      <w:r w:rsidRPr="00CD01F8">
        <w:rPr>
          <w:rFonts w:ascii="Times New Roman" w:hAnsi="Times New Roman"/>
          <w:color w:val="000000"/>
        </w:rPr>
        <w:softHyphen/>
        <w:t>мулировать идеи,  понятия,  гипотезы  о  физических  объектах и явлениях;</w:t>
      </w:r>
    </w:p>
    <w:p w:rsidR="00184723" w:rsidRPr="00CD01F8" w:rsidRDefault="00184723" w:rsidP="001F7BEB">
      <w:pPr>
        <w:numPr>
          <w:ilvl w:val="0"/>
          <w:numId w:val="56"/>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осознание дефицитов собственных знаний и компетентностей в области физики;</w:t>
      </w:r>
    </w:p>
    <w:p w:rsidR="00184723" w:rsidRPr="00CD01F8" w:rsidRDefault="00184723" w:rsidP="001F7BEB">
      <w:pPr>
        <w:numPr>
          <w:ilvl w:val="0"/>
          <w:numId w:val="56"/>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планирование своего развития в приобретении новых физи</w:t>
      </w:r>
      <w:r w:rsidRPr="00CD01F8">
        <w:rPr>
          <w:rFonts w:ascii="Times New Roman" w:hAnsi="Times New Roman"/>
          <w:color w:val="000000"/>
        </w:rPr>
        <w:softHyphen/>
        <w:t>ческих знаний;</w:t>
      </w:r>
    </w:p>
    <w:p w:rsidR="00184723" w:rsidRPr="00CD01F8" w:rsidRDefault="00184723" w:rsidP="001F7BEB">
      <w:pPr>
        <w:numPr>
          <w:ilvl w:val="0"/>
          <w:numId w:val="56"/>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стремление анализировать и выявлять взаимосвязи приро</w:t>
      </w:r>
      <w:r w:rsidRPr="00CD01F8">
        <w:rPr>
          <w:rFonts w:ascii="Times New Roman" w:hAnsi="Times New Roman"/>
          <w:color w:val="000000"/>
        </w:rPr>
        <w:softHyphen/>
        <w:t>ды, общества и экономики, в том числе с использованием физических знаний;</w:t>
      </w:r>
    </w:p>
    <w:p w:rsidR="00184723" w:rsidRPr="00CD01F8" w:rsidRDefault="00184723" w:rsidP="001F7BEB">
      <w:pPr>
        <w:numPr>
          <w:ilvl w:val="0"/>
          <w:numId w:val="56"/>
        </w:numPr>
        <w:shd w:val="clear" w:color="auto" w:fill="FFFFFF"/>
        <w:spacing w:after="0" w:line="240" w:lineRule="auto"/>
        <w:jc w:val="both"/>
        <w:rPr>
          <w:rFonts w:ascii="Times New Roman" w:hAnsi="Times New Roman"/>
          <w:color w:val="000000"/>
        </w:rPr>
      </w:pPr>
      <w:r w:rsidRPr="00CD01F8">
        <w:rPr>
          <w:rFonts w:ascii="Times New Roman" w:hAnsi="Times New Roman"/>
          <w:color w:val="000000"/>
        </w:rPr>
        <w:t>оценка своих действий с учётом влияния на окружающую среду, возможных глобальных последствий.</w:t>
      </w:r>
    </w:p>
    <w:p w:rsidR="00184723" w:rsidRPr="00B62461" w:rsidRDefault="00B62461" w:rsidP="00184723">
      <w:pPr>
        <w:pStyle w:val="2"/>
        <w:shd w:val="clear" w:color="auto" w:fill="FFFFFF"/>
        <w:rPr>
          <w:rFonts w:ascii="Times New Roman" w:hAnsi="Times New Roman"/>
          <w:b/>
          <w:caps/>
          <w:color w:val="000000"/>
          <w:sz w:val="24"/>
        </w:rPr>
      </w:pPr>
      <w:r w:rsidRPr="00B62461">
        <w:rPr>
          <w:rFonts w:ascii="Times New Roman" w:hAnsi="Times New Roman"/>
          <w:b/>
          <w:color w:val="000000"/>
          <w:sz w:val="24"/>
        </w:rPr>
        <w:t>Метапредметные результаты</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Универсальные познавательные действия</w:t>
      </w:r>
    </w:p>
    <w:p w:rsidR="00184723" w:rsidRPr="00CD01F8" w:rsidRDefault="00184723" w:rsidP="00184723">
      <w:pPr>
        <w:pStyle w:val="5"/>
        <w:shd w:val="clear" w:color="auto" w:fill="FFFFFF"/>
        <w:spacing w:before="60" w:after="60" w:line="240" w:lineRule="auto"/>
        <w:ind w:firstLine="227"/>
        <w:rPr>
          <w:i/>
          <w:iCs/>
          <w:color w:val="000000"/>
          <w:sz w:val="24"/>
          <w:szCs w:val="24"/>
        </w:rPr>
      </w:pPr>
      <w:r w:rsidRPr="00CD01F8">
        <w:rPr>
          <w:i/>
          <w:iCs/>
          <w:color w:val="000000"/>
          <w:sz w:val="24"/>
          <w:szCs w:val="24"/>
        </w:rPr>
        <w:lastRenderedPageBreak/>
        <w:t>Базовые логические действия:</w:t>
      </w:r>
    </w:p>
    <w:p w:rsidR="00184723" w:rsidRPr="00CD01F8" w:rsidRDefault="00184723" w:rsidP="001F7BEB">
      <w:pPr>
        <w:numPr>
          <w:ilvl w:val="0"/>
          <w:numId w:val="57"/>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выявлять и характеризовать существенные признаки объек</w:t>
      </w:r>
      <w:r w:rsidRPr="00CD01F8">
        <w:rPr>
          <w:rFonts w:ascii="Times New Roman" w:hAnsi="Times New Roman"/>
          <w:color w:val="000000"/>
        </w:rPr>
        <w:softHyphen/>
        <w:t>тов (явлений);</w:t>
      </w:r>
    </w:p>
    <w:p w:rsidR="00184723" w:rsidRPr="00CD01F8" w:rsidRDefault="00184723" w:rsidP="001F7BEB">
      <w:pPr>
        <w:numPr>
          <w:ilvl w:val="0"/>
          <w:numId w:val="57"/>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устанавливать существенный признак классификации, осно</w:t>
      </w:r>
      <w:r w:rsidRPr="00CD01F8">
        <w:rPr>
          <w:rFonts w:ascii="Times New Roman" w:hAnsi="Times New Roman"/>
          <w:color w:val="000000"/>
        </w:rPr>
        <w:softHyphen/>
        <w:t>вания для обобщения и сравнения;</w:t>
      </w:r>
    </w:p>
    <w:p w:rsidR="00184723" w:rsidRPr="00CD01F8" w:rsidRDefault="00184723" w:rsidP="001F7BEB">
      <w:pPr>
        <w:numPr>
          <w:ilvl w:val="0"/>
          <w:numId w:val="57"/>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выявлять закономерности и противоречия в рассматривае</w:t>
      </w:r>
      <w:r w:rsidRPr="00CD01F8">
        <w:rPr>
          <w:rFonts w:ascii="Times New Roman" w:hAnsi="Times New Roman"/>
          <w:color w:val="000000"/>
        </w:rPr>
        <w:softHyphen/>
        <w:t>мых фактах, данных и наблюдениях, относящихся к физическим явлениям;</w:t>
      </w:r>
    </w:p>
    <w:p w:rsidR="00184723" w:rsidRPr="00CD01F8" w:rsidRDefault="00184723" w:rsidP="001F7BEB">
      <w:pPr>
        <w:numPr>
          <w:ilvl w:val="0"/>
          <w:numId w:val="57"/>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выявлять причинно-</w:t>
      </w:r>
      <w:r w:rsidRPr="00CD01F8">
        <w:rPr>
          <w:rFonts w:ascii="Times New Roman" w:hAnsi="Times New Roman"/>
          <w:color w:val="000000"/>
        </w:rPr>
        <w:softHyphen/>
        <w:t>следственные связи при изучении физи</w:t>
      </w:r>
      <w:r w:rsidRPr="00CD01F8">
        <w:rPr>
          <w:rFonts w:ascii="Times New Roman" w:hAnsi="Times New Roman"/>
          <w:color w:val="000000"/>
        </w:rPr>
        <w:softHyphen/>
        <w:t>ческих явлений и процессов; делать выводы с использовани</w:t>
      </w:r>
      <w:r w:rsidRPr="00CD01F8">
        <w:rPr>
          <w:rFonts w:ascii="Times New Roman" w:hAnsi="Times New Roman"/>
          <w:color w:val="000000"/>
        </w:rPr>
        <w:softHyphen/>
        <w:t>ем дедуктивных и индуктивных умозаключений, выдвигать гипотезы о взаимосвязях физических величин;</w:t>
      </w:r>
    </w:p>
    <w:p w:rsidR="00184723" w:rsidRPr="00CD01F8" w:rsidRDefault="00184723" w:rsidP="001F7BEB">
      <w:pPr>
        <w:numPr>
          <w:ilvl w:val="0"/>
          <w:numId w:val="57"/>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самостоятельно выбирать способ решения учебной физиче</w:t>
      </w:r>
      <w:r w:rsidRPr="00CD01F8">
        <w:rPr>
          <w:rFonts w:ascii="Times New Roman" w:hAnsi="Times New Roman"/>
          <w:color w:val="000000"/>
        </w:rPr>
        <w:softHyphen/>
        <w:t>ской задачи (сравнение нескольких вариантов решения, выбор наиболее подходящего с учётом самостоятельно выделен</w:t>
      </w:r>
      <w:r w:rsidRPr="00CD01F8">
        <w:rPr>
          <w:rFonts w:ascii="Times New Roman" w:hAnsi="Times New Roman"/>
          <w:color w:val="000000"/>
        </w:rPr>
        <w:softHyphen/>
        <w:t>ных критериев).</w:t>
      </w:r>
    </w:p>
    <w:p w:rsidR="00184723" w:rsidRPr="00CD01F8" w:rsidRDefault="00184723" w:rsidP="00184723">
      <w:pPr>
        <w:pStyle w:val="5"/>
        <w:shd w:val="clear" w:color="auto" w:fill="FFFFFF"/>
        <w:spacing w:before="60" w:after="60" w:line="240" w:lineRule="auto"/>
        <w:ind w:firstLine="227"/>
        <w:rPr>
          <w:i/>
          <w:iCs/>
          <w:color w:val="000000"/>
          <w:sz w:val="24"/>
          <w:szCs w:val="24"/>
        </w:rPr>
      </w:pPr>
      <w:r w:rsidRPr="00CD01F8">
        <w:rPr>
          <w:i/>
          <w:iCs/>
          <w:color w:val="000000"/>
          <w:sz w:val="24"/>
          <w:szCs w:val="24"/>
        </w:rPr>
        <w:t>Базовые исследовательские действия:</w:t>
      </w:r>
    </w:p>
    <w:p w:rsidR="00184723" w:rsidRPr="00CD01F8" w:rsidRDefault="00184723" w:rsidP="001F7BEB">
      <w:pPr>
        <w:numPr>
          <w:ilvl w:val="0"/>
          <w:numId w:val="58"/>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использовать вопросы как исследовательский инструмент познания;</w:t>
      </w:r>
    </w:p>
    <w:p w:rsidR="00184723" w:rsidRPr="00CD01F8" w:rsidRDefault="00184723" w:rsidP="001F7BEB">
      <w:pPr>
        <w:numPr>
          <w:ilvl w:val="0"/>
          <w:numId w:val="58"/>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проводить по самостоятельно составленному плану опыт, не</w:t>
      </w:r>
      <w:r w:rsidRPr="00CD01F8">
        <w:rPr>
          <w:rFonts w:ascii="Times New Roman" w:hAnsi="Times New Roman"/>
          <w:color w:val="000000"/>
        </w:rPr>
        <w:softHyphen/>
        <w:t>сложный физический эксперимент, небольшое исследование физического явления;</w:t>
      </w:r>
    </w:p>
    <w:p w:rsidR="00184723" w:rsidRPr="00CD01F8" w:rsidRDefault="00184723" w:rsidP="001F7BEB">
      <w:pPr>
        <w:numPr>
          <w:ilvl w:val="0"/>
          <w:numId w:val="58"/>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оценивать на применимость и достоверность информацию, полученную в ходе исследования или эксперимента;</w:t>
      </w:r>
    </w:p>
    <w:p w:rsidR="00184723" w:rsidRPr="00CD01F8" w:rsidRDefault="00184723" w:rsidP="001F7BEB">
      <w:pPr>
        <w:numPr>
          <w:ilvl w:val="0"/>
          <w:numId w:val="58"/>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самостоятельно формулировать обобщения и выводы по ре</w:t>
      </w:r>
      <w:r w:rsidRPr="00CD01F8">
        <w:rPr>
          <w:rFonts w:ascii="Times New Roman" w:hAnsi="Times New Roman"/>
          <w:color w:val="000000"/>
        </w:rPr>
        <w:softHyphen/>
        <w:t>зультатам проведённого наблюдения, опыта, исследования;</w:t>
      </w:r>
    </w:p>
    <w:p w:rsidR="00184723" w:rsidRPr="00CD01F8" w:rsidRDefault="00184723" w:rsidP="001F7BEB">
      <w:pPr>
        <w:numPr>
          <w:ilvl w:val="0"/>
          <w:numId w:val="58"/>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184723" w:rsidRPr="00CD01F8" w:rsidRDefault="00184723" w:rsidP="00184723">
      <w:pPr>
        <w:pStyle w:val="5"/>
        <w:shd w:val="clear" w:color="auto" w:fill="FFFFFF"/>
        <w:spacing w:before="60" w:after="60" w:line="240" w:lineRule="auto"/>
        <w:ind w:firstLine="227"/>
        <w:rPr>
          <w:i/>
          <w:iCs/>
          <w:color w:val="000000"/>
          <w:sz w:val="24"/>
          <w:szCs w:val="24"/>
        </w:rPr>
      </w:pPr>
      <w:r w:rsidRPr="00CD01F8">
        <w:rPr>
          <w:i/>
          <w:iCs/>
          <w:color w:val="000000"/>
          <w:sz w:val="24"/>
          <w:szCs w:val="24"/>
        </w:rPr>
        <w:t>Работа с информацией:</w:t>
      </w:r>
    </w:p>
    <w:p w:rsidR="00184723" w:rsidRPr="00CD01F8" w:rsidRDefault="00184723" w:rsidP="001F7BEB">
      <w:pPr>
        <w:numPr>
          <w:ilvl w:val="0"/>
          <w:numId w:val="59"/>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184723" w:rsidRPr="00CD01F8" w:rsidRDefault="00184723" w:rsidP="001F7BEB">
      <w:pPr>
        <w:numPr>
          <w:ilvl w:val="0"/>
          <w:numId w:val="59"/>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анализировать, систематизировать и интерпретировать ин</w:t>
      </w:r>
      <w:r w:rsidRPr="00CD01F8">
        <w:rPr>
          <w:rFonts w:ascii="Times New Roman" w:hAnsi="Times New Roman"/>
          <w:color w:val="000000"/>
        </w:rPr>
        <w:softHyphen/>
        <w:t>формацию различных видов и форм представления;</w:t>
      </w:r>
    </w:p>
    <w:p w:rsidR="00184723" w:rsidRPr="00CD01F8" w:rsidRDefault="00184723" w:rsidP="001F7BEB">
      <w:pPr>
        <w:numPr>
          <w:ilvl w:val="0"/>
          <w:numId w:val="59"/>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самостоятельно выбирать оптимальную форму представле</w:t>
      </w:r>
      <w:r w:rsidRPr="00CD01F8">
        <w:rPr>
          <w:rFonts w:ascii="Times New Roman" w:hAnsi="Times New Roman"/>
          <w:color w:val="000000"/>
        </w:rPr>
        <w:softHyphen/>
        <w:t>ния информации и иллюстрировать решаемые задачи несложными схемами, диаграммами, иной графикой и их ком</w:t>
      </w:r>
      <w:r w:rsidRPr="00CD01F8">
        <w:rPr>
          <w:rFonts w:ascii="Times New Roman" w:hAnsi="Times New Roman"/>
          <w:color w:val="000000"/>
        </w:rPr>
        <w:softHyphen/>
        <w:t>бинациями.</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Универсальные коммуникативные действия</w:t>
      </w:r>
    </w:p>
    <w:p w:rsidR="00184723" w:rsidRPr="00CD01F8" w:rsidRDefault="00184723" w:rsidP="00184723">
      <w:pPr>
        <w:pStyle w:val="5"/>
        <w:shd w:val="clear" w:color="auto" w:fill="FFFFFF"/>
        <w:spacing w:before="60" w:after="60" w:line="240" w:lineRule="auto"/>
        <w:ind w:firstLine="227"/>
        <w:rPr>
          <w:i/>
          <w:iCs/>
          <w:color w:val="000000"/>
          <w:sz w:val="24"/>
          <w:szCs w:val="24"/>
        </w:rPr>
      </w:pPr>
      <w:r w:rsidRPr="00CD01F8">
        <w:rPr>
          <w:i/>
          <w:iCs/>
          <w:color w:val="000000"/>
          <w:sz w:val="24"/>
          <w:szCs w:val="24"/>
        </w:rPr>
        <w:t>Общение:</w:t>
      </w:r>
    </w:p>
    <w:p w:rsidR="00184723" w:rsidRPr="00CD01F8" w:rsidRDefault="00184723" w:rsidP="001F7BEB">
      <w:pPr>
        <w:numPr>
          <w:ilvl w:val="0"/>
          <w:numId w:val="60"/>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в ходе обсуждения учебного материала, результатов лабора</w:t>
      </w:r>
      <w:r w:rsidRPr="00CD01F8">
        <w:rPr>
          <w:rFonts w:ascii="Times New Roman" w:hAnsi="Times New Roman"/>
          <w:color w:val="000000"/>
        </w:rPr>
        <w:softHyphen/>
        <w:t>торных работ и проектов задавать вопросы по существу обсуждаемой темы и высказывать идеи, нацеленные  на  реше</w:t>
      </w:r>
      <w:r w:rsidRPr="00CD01F8">
        <w:rPr>
          <w:rFonts w:ascii="Times New Roman" w:hAnsi="Times New Roman"/>
          <w:color w:val="000000"/>
        </w:rPr>
        <w:softHyphen/>
        <w:t>ние задачи и поддержание благожелательности общения;</w:t>
      </w:r>
    </w:p>
    <w:p w:rsidR="00184723" w:rsidRPr="00CD01F8" w:rsidRDefault="00184723" w:rsidP="001F7BEB">
      <w:pPr>
        <w:numPr>
          <w:ilvl w:val="0"/>
          <w:numId w:val="60"/>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сопоставлять свои суждения с суждениями других участни</w:t>
      </w:r>
      <w:r w:rsidRPr="00CD01F8">
        <w:rPr>
          <w:rFonts w:ascii="Times New Roman" w:hAnsi="Times New Roman"/>
          <w:color w:val="000000"/>
        </w:rPr>
        <w:softHyphen/>
        <w:t>ков диалога, обнаруживать различие и сходство позиций;</w:t>
      </w:r>
    </w:p>
    <w:p w:rsidR="00184723" w:rsidRPr="00CD01F8" w:rsidRDefault="00184723" w:rsidP="001F7BEB">
      <w:pPr>
        <w:numPr>
          <w:ilvl w:val="0"/>
          <w:numId w:val="60"/>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выражать свою точку зрения в устных и письменных текстах;</w:t>
      </w:r>
    </w:p>
    <w:p w:rsidR="00184723" w:rsidRPr="00CD01F8" w:rsidRDefault="00184723" w:rsidP="001F7BEB">
      <w:pPr>
        <w:numPr>
          <w:ilvl w:val="0"/>
          <w:numId w:val="60"/>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публично представлять результаты выполненного физическо</w:t>
      </w:r>
      <w:r w:rsidRPr="00CD01F8">
        <w:rPr>
          <w:rFonts w:ascii="Times New Roman" w:hAnsi="Times New Roman"/>
          <w:color w:val="000000"/>
        </w:rPr>
        <w:softHyphen/>
        <w:t>го опыта (эксперимента, исследования, проекта).</w:t>
      </w:r>
    </w:p>
    <w:p w:rsidR="00184723" w:rsidRPr="00CD01F8" w:rsidRDefault="00184723" w:rsidP="00184723">
      <w:pPr>
        <w:pStyle w:val="5"/>
        <w:shd w:val="clear" w:color="auto" w:fill="FFFFFF"/>
        <w:spacing w:before="60" w:after="60" w:line="240" w:lineRule="auto"/>
        <w:ind w:firstLine="227"/>
        <w:rPr>
          <w:i/>
          <w:iCs/>
          <w:color w:val="000000"/>
          <w:sz w:val="24"/>
          <w:szCs w:val="24"/>
        </w:rPr>
      </w:pPr>
      <w:r w:rsidRPr="00CD01F8">
        <w:rPr>
          <w:i/>
          <w:iCs/>
          <w:color w:val="000000"/>
          <w:sz w:val="24"/>
          <w:szCs w:val="24"/>
        </w:rPr>
        <w:t>Совместная деятельность (сотрудничество):</w:t>
      </w:r>
    </w:p>
    <w:p w:rsidR="00184723" w:rsidRPr="00CD01F8" w:rsidRDefault="00184723" w:rsidP="001F7BEB">
      <w:pPr>
        <w:numPr>
          <w:ilvl w:val="0"/>
          <w:numId w:val="61"/>
        </w:numPr>
        <w:shd w:val="clear" w:color="auto" w:fill="FFFFFF"/>
        <w:spacing w:after="100" w:afterAutospacing="1" w:line="240" w:lineRule="auto"/>
        <w:jc w:val="both"/>
        <w:rPr>
          <w:rFonts w:ascii="Times New Roman" w:hAnsi="Times New Roman"/>
          <w:color w:val="000000"/>
        </w:rPr>
      </w:pPr>
      <w:r w:rsidRPr="00CD01F8">
        <w:rPr>
          <w:rFonts w:ascii="Times New Roman" w:hAnsi="Times New Roman"/>
          <w:color w:val="000000"/>
        </w:rPr>
        <w:t>понимать и использовать преимущества командной и инди</w:t>
      </w:r>
      <w:r w:rsidRPr="00CD01F8">
        <w:rPr>
          <w:rFonts w:ascii="Times New Roman" w:hAnsi="Times New Roman"/>
          <w:color w:val="000000"/>
        </w:rPr>
        <w:softHyphen/>
        <w:t>видуальной работы при решении конкретной физической проблемы;</w:t>
      </w:r>
    </w:p>
    <w:p w:rsidR="00184723" w:rsidRPr="00CD01F8" w:rsidRDefault="00184723" w:rsidP="001F7BEB">
      <w:pPr>
        <w:numPr>
          <w:ilvl w:val="0"/>
          <w:numId w:val="61"/>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184723" w:rsidRPr="00CD01F8" w:rsidRDefault="00184723" w:rsidP="001F7BEB">
      <w:pPr>
        <w:numPr>
          <w:ilvl w:val="0"/>
          <w:numId w:val="61"/>
        </w:numPr>
        <w:shd w:val="clear" w:color="auto" w:fill="FFFFFF"/>
        <w:spacing w:before="100" w:beforeAutospacing="1" w:after="100" w:afterAutospacing="1" w:line="240" w:lineRule="auto"/>
        <w:jc w:val="both"/>
        <w:rPr>
          <w:rFonts w:ascii="Times New Roman" w:hAnsi="Times New Roman"/>
          <w:color w:val="000000"/>
        </w:rPr>
      </w:pPr>
      <w:r w:rsidRPr="00CD01F8">
        <w:rPr>
          <w:rFonts w:ascii="Times New Roman" w:hAnsi="Times New Roman"/>
          <w:color w:val="000000"/>
        </w:rPr>
        <w:t>выполнять свою часть работы, достигая качественного ре</w:t>
      </w:r>
      <w:r w:rsidRPr="00CD01F8">
        <w:rPr>
          <w:rFonts w:ascii="Times New Roman" w:hAnsi="Times New Roman"/>
          <w:color w:val="000000"/>
        </w:rPr>
        <w:softHyphen/>
        <w:t>зультата по своему направлению и координируя свои действия с другими членами команды;</w:t>
      </w:r>
    </w:p>
    <w:p w:rsidR="00184723" w:rsidRPr="00CD01F8" w:rsidRDefault="00184723" w:rsidP="001F7BEB">
      <w:pPr>
        <w:numPr>
          <w:ilvl w:val="0"/>
          <w:numId w:val="61"/>
        </w:numPr>
        <w:shd w:val="clear" w:color="auto" w:fill="FFFFFF"/>
        <w:spacing w:before="100" w:beforeAutospacing="1" w:after="0" w:line="240" w:lineRule="auto"/>
        <w:jc w:val="both"/>
        <w:rPr>
          <w:rFonts w:ascii="Times New Roman" w:hAnsi="Times New Roman"/>
          <w:color w:val="000000"/>
        </w:rPr>
      </w:pPr>
      <w:r w:rsidRPr="00CD01F8">
        <w:rPr>
          <w:rFonts w:ascii="Times New Roman" w:hAnsi="Times New Roman"/>
          <w:color w:val="000000"/>
        </w:rPr>
        <w:t>оценивать качество своего вклада в общий продукт по крите</w:t>
      </w:r>
      <w:r w:rsidRPr="00CD01F8">
        <w:rPr>
          <w:rFonts w:ascii="Times New Roman" w:hAnsi="Times New Roman"/>
          <w:color w:val="000000"/>
        </w:rPr>
        <w:softHyphen/>
        <w:t>риям, самостоятельно сформулированным участниками вза</w:t>
      </w:r>
      <w:r w:rsidRPr="00CD01F8">
        <w:rPr>
          <w:rFonts w:ascii="Times New Roman" w:hAnsi="Times New Roman"/>
          <w:color w:val="000000"/>
        </w:rPr>
        <w:softHyphen/>
        <w:t>имодействия.</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b/>
          <w:bCs/>
          <w:color w:val="000000"/>
        </w:rPr>
        <w:t>Универсальные регулятивные действия</w:t>
      </w:r>
    </w:p>
    <w:p w:rsidR="00184723" w:rsidRPr="00BF0B93" w:rsidRDefault="00184723" w:rsidP="00184723">
      <w:pPr>
        <w:pStyle w:val="ad"/>
        <w:ind w:left="0"/>
        <w:rPr>
          <w:sz w:val="24"/>
        </w:rPr>
      </w:pPr>
      <w:r w:rsidRPr="00BF0B93">
        <w:rPr>
          <w:sz w:val="24"/>
        </w:rPr>
        <w:t>Самоорганизация:</w:t>
      </w:r>
    </w:p>
    <w:p w:rsidR="00184723" w:rsidRPr="00BF0B93" w:rsidRDefault="00184723" w:rsidP="00184723">
      <w:pPr>
        <w:pStyle w:val="ad"/>
        <w:ind w:left="0"/>
        <w:rPr>
          <w:sz w:val="24"/>
        </w:rPr>
      </w:pPr>
      <w:r w:rsidRPr="00BF0B93">
        <w:rPr>
          <w:sz w:val="24"/>
        </w:rPr>
        <w:t>выявлять проблемы в жизненных и учебных ситуациях, тре</w:t>
      </w:r>
      <w:r w:rsidRPr="00BF0B93">
        <w:rPr>
          <w:sz w:val="24"/>
        </w:rPr>
        <w:softHyphen/>
        <w:t xml:space="preserve">бующих для решения </w:t>
      </w:r>
      <w:r w:rsidRPr="00BF0B93">
        <w:rPr>
          <w:sz w:val="24"/>
        </w:rPr>
        <w:lastRenderedPageBreak/>
        <w:t>физических знаний;</w:t>
      </w:r>
    </w:p>
    <w:p w:rsidR="00184723" w:rsidRPr="00BF0B93" w:rsidRDefault="00184723" w:rsidP="00184723">
      <w:pPr>
        <w:pStyle w:val="ad"/>
        <w:ind w:left="0"/>
        <w:rPr>
          <w:sz w:val="24"/>
        </w:rPr>
      </w:pPr>
      <w:r w:rsidRPr="00BF0B93">
        <w:rPr>
          <w:sz w:val="24"/>
        </w:rPr>
        <w:t>ориентироваться в различных подходах принятия решений (индивидуальное, принятие решения в группе, принятие решений группой);</w:t>
      </w:r>
    </w:p>
    <w:p w:rsidR="00184723" w:rsidRPr="00BF0B93" w:rsidRDefault="00184723" w:rsidP="00184723">
      <w:pPr>
        <w:pStyle w:val="ad"/>
        <w:ind w:left="0"/>
        <w:rPr>
          <w:sz w:val="24"/>
        </w:rPr>
      </w:pPr>
      <w:r w:rsidRPr="00BF0B93">
        <w:rPr>
          <w:sz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w:t>
      </w:r>
      <w:r w:rsidRPr="00BF0B93">
        <w:rPr>
          <w:sz w:val="24"/>
        </w:rPr>
        <w:softHyphen/>
        <w:t>емые варианты решений;</w:t>
      </w:r>
    </w:p>
    <w:p w:rsidR="00184723" w:rsidRPr="00BF0B93" w:rsidRDefault="00184723" w:rsidP="00184723">
      <w:pPr>
        <w:pStyle w:val="ad"/>
        <w:ind w:left="0"/>
        <w:rPr>
          <w:sz w:val="24"/>
        </w:rPr>
      </w:pPr>
      <w:r w:rsidRPr="00BF0B93">
        <w:rPr>
          <w:sz w:val="24"/>
        </w:rPr>
        <w:t>делать выбор и брать ответственность за решение.</w:t>
      </w:r>
    </w:p>
    <w:p w:rsidR="00184723" w:rsidRPr="00BF0B93" w:rsidRDefault="00184723" w:rsidP="00184723">
      <w:pPr>
        <w:pStyle w:val="ad"/>
        <w:ind w:left="0"/>
        <w:rPr>
          <w:sz w:val="24"/>
        </w:rPr>
      </w:pPr>
      <w:r w:rsidRPr="00BF0B93">
        <w:rPr>
          <w:sz w:val="24"/>
        </w:rPr>
        <w:t>Самоконтроль (рефлексия):</w:t>
      </w:r>
    </w:p>
    <w:p w:rsidR="00184723" w:rsidRPr="00BF0B93" w:rsidRDefault="00184723" w:rsidP="00184723">
      <w:pPr>
        <w:pStyle w:val="ad"/>
        <w:ind w:left="0"/>
        <w:rPr>
          <w:sz w:val="24"/>
        </w:rPr>
      </w:pPr>
      <w:r w:rsidRPr="00BF0B93">
        <w:rPr>
          <w:sz w:val="24"/>
        </w:rPr>
        <w:t>давать адекватную оценку ситуации и предлагать план её из</w:t>
      </w:r>
      <w:r w:rsidRPr="00BF0B93">
        <w:rPr>
          <w:sz w:val="24"/>
        </w:rPr>
        <w:softHyphen/>
        <w:t>менения;</w:t>
      </w:r>
    </w:p>
    <w:p w:rsidR="00184723" w:rsidRPr="00BF0B93" w:rsidRDefault="00184723" w:rsidP="00184723">
      <w:pPr>
        <w:pStyle w:val="ad"/>
        <w:ind w:left="0"/>
        <w:rPr>
          <w:sz w:val="24"/>
        </w:rPr>
      </w:pPr>
      <w:r w:rsidRPr="00BF0B93">
        <w:rPr>
          <w:sz w:val="24"/>
        </w:rPr>
        <w:t>объяснять причины достижения (недостижения) результатов деятельности, давать оценку приобретённому опыту;</w:t>
      </w:r>
    </w:p>
    <w:p w:rsidR="00184723" w:rsidRPr="00BF0B93" w:rsidRDefault="00184723" w:rsidP="00184723">
      <w:pPr>
        <w:pStyle w:val="ad"/>
        <w:ind w:left="0"/>
        <w:rPr>
          <w:sz w:val="24"/>
        </w:rPr>
      </w:pPr>
      <w:r w:rsidRPr="00BF0B93">
        <w:rPr>
          <w:sz w:val="24"/>
        </w:rPr>
        <w:t>вносить коррективы в деятельность (в том числе в ход выпол</w:t>
      </w:r>
      <w:r w:rsidRPr="00BF0B93">
        <w:rPr>
          <w:sz w:val="24"/>
        </w:rPr>
        <w:softHyphen/>
        <w:t>нения физического исследования или проекта) на основе но</w:t>
      </w:r>
      <w:r w:rsidRPr="00BF0B93">
        <w:rPr>
          <w:sz w:val="24"/>
        </w:rPr>
        <w:softHyphen/>
        <w:t>вых обстоятельств, изменившихся ситуаций, установленных ошибок, возникших трудностей;</w:t>
      </w:r>
    </w:p>
    <w:p w:rsidR="00184723" w:rsidRPr="00BF0B93" w:rsidRDefault="00184723" w:rsidP="00184723">
      <w:pPr>
        <w:pStyle w:val="ad"/>
        <w:ind w:left="0"/>
        <w:rPr>
          <w:sz w:val="24"/>
        </w:rPr>
      </w:pPr>
      <w:r w:rsidRPr="00BF0B93">
        <w:rPr>
          <w:sz w:val="24"/>
        </w:rPr>
        <w:t>оценивать соответствие результата цели и условиям.</w:t>
      </w:r>
    </w:p>
    <w:p w:rsidR="00184723" w:rsidRPr="00BF0B93" w:rsidRDefault="00184723" w:rsidP="00184723">
      <w:pPr>
        <w:pStyle w:val="ad"/>
        <w:ind w:left="0"/>
        <w:rPr>
          <w:sz w:val="24"/>
        </w:rPr>
      </w:pPr>
      <w:r w:rsidRPr="00BF0B93">
        <w:rPr>
          <w:sz w:val="24"/>
        </w:rPr>
        <w:t>Эмоциональный интеллект:</w:t>
      </w:r>
    </w:p>
    <w:p w:rsidR="00184723" w:rsidRPr="00BF0B93" w:rsidRDefault="00184723" w:rsidP="00184723">
      <w:pPr>
        <w:pStyle w:val="ad"/>
        <w:ind w:left="0"/>
        <w:rPr>
          <w:sz w:val="24"/>
        </w:rPr>
      </w:pPr>
      <w:r w:rsidRPr="00BF0B93">
        <w:rPr>
          <w:sz w:val="24"/>
        </w:rPr>
        <w:t>ставить себя на место другого человека в ходе спора или дис</w:t>
      </w:r>
      <w:r w:rsidRPr="00BF0B93">
        <w:rPr>
          <w:sz w:val="24"/>
        </w:rPr>
        <w:softHyphen/>
        <w:t xml:space="preserve"> куссии на научную тему, понимать мотивы, намерения и ло</w:t>
      </w:r>
      <w:r w:rsidRPr="00BF0B93">
        <w:rPr>
          <w:sz w:val="24"/>
        </w:rPr>
        <w:softHyphen/>
        <w:t>гику другого.</w:t>
      </w:r>
    </w:p>
    <w:p w:rsidR="00184723" w:rsidRPr="00BF0B93" w:rsidRDefault="00184723" w:rsidP="00184723">
      <w:pPr>
        <w:pStyle w:val="ad"/>
        <w:ind w:left="0"/>
        <w:rPr>
          <w:sz w:val="24"/>
        </w:rPr>
      </w:pPr>
      <w:r w:rsidRPr="00BF0B93">
        <w:rPr>
          <w:sz w:val="24"/>
        </w:rPr>
        <w:t>Принятие себя и других:</w:t>
      </w:r>
    </w:p>
    <w:p w:rsidR="00184723" w:rsidRPr="00BF0B93" w:rsidRDefault="00184723" w:rsidP="00184723">
      <w:pPr>
        <w:pStyle w:val="ad"/>
        <w:ind w:left="0"/>
        <w:rPr>
          <w:sz w:val="24"/>
        </w:rPr>
      </w:pPr>
      <w:r w:rsidRPr="00BF0B93">
        <w:rPr>
          <w:sz w:val="24"/>
        </w:rPr>
        <w:t>признавать своё право на ошибку при решении физических задач или в утверждениях на научные темы и такое же право другого.</w:t>
      </w:r>
    </w:p>
    <w:p w:rsidR="00184723" w:rsidRPr="00184723" w:rsidRDefault="00B62461" w:rsidP="00184723">
      <w:pPr>
        <w:pStyle w:val="2"/>
        <w:shd w:val="clear" w:color="auto" w:fill="FFFFFF"/>
        <w:rPr>
          <w:rFonts w:ascii="Times New Roman" w:hAnsi="Times New Roman"/>
          <w:b/>
          <w:caps/>
          <w:color w:val="000000"/>
          <w:sz w:val="24"/>
        </w:rPr>
      </w:pPr>
      <w:r w:rsidRPr="00184723">
        <w:rPr>
          <w:rFonts w:ascii="Times New Roman" w:hAnsi="Times New Roman"/>
          <w:b/>
          <w:color w:val="000000"/>
          <w:sz w:val="24"/>
        </w:rPr>
        <w:t>Предметные результаты</w:t>
      </w:r>
    </w:p>
    <w:p w:rsidR="00184723" w:rsidRPr="00184723" w:rsidRDefault="00184723" w:rsidP="00184723">
      <w:pPr>
        <w:pStyle w:val="2"/>
        <w:shd w:val="clear" w:color="auto" w:fill="FFFFFF"/>
        <w:rPr>
          <w:rFonts w:ascii="Times New Roman" w:hAnsi="Times New Roman"/>
          <w:b/>
          <w:caps/>
          <w:color w:val="000000"/>
          <w:sz w:val="24"/>
        </w:rPr>
      </w:pPr>
      <w:r w:rsidRPr="00184723">
        <w:rPr>
          <w:rFonts w:ascii="Times New Roman" w:hAnsi="Times New Roman"/>
          <w:b/>
          <w:caps/>
          <w:color w:val="000000"/>
          <w:sz w:val="24"/>
        </w:rPr>
        <w:t>7 КЛАСС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Предметные результаты на базовом уровне должны отражать сформированность у обучающихся умений:</w:t>
      </w:r>
    </w:p>
    <w:p w:rsidR="00184723" w:rsidRPr="00BF0B93" w:rsidRDefault="00184723" w:rsidP="00184723">
      <w:pPr>
        <w:pStyle w:val="ad"/>
        <w:ind w:left="0"/>
        <w:rPr>
          <w:sz w:val="24"/>
        </w:rPr>
      </w:pPr>
      <w:r w:rsidRPr="00BF0B93">
        <w:rPr>
          <w:sz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w:t>
      </w:r>
      <w:r w:rsidRPr="00BF0B93">
        <w:rPr>
          <w:sz w:val="24"/>
        </w:rPr>
        <w:softHyphen/>
        <w:t>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184723" w:rsidRPr="00BF0B93" w:rsidRDefault="00184723" w:rsidP="00184723">
      <w:pPr>
        <w:pStyle w:val="ad"/>
        <w:ind w:left="0"/>
        <w:rPr>
          <w:sz w:val="24"/>
        </w:rPr>
      </w:pPr>
      <w:r w:rsidRPr="00BF0B93">
        <w:rPr>
          <w:sz w:val="24"/>
        </w:rPr>
        <w:t>различать явления (диффузия; тепловое движение частиц ве</w:t>
      </w:r>
      <w:r w:rsidRPr="00BF0B93">
        <w:rPr>
          <w:sz w:val="24"/>
        </w:rPr>
        <w:softHyphen/>
        <w:t>щества; равномерное движение; неравномерное движение; инерция; взаимодействие тел; равновесие твёрдых тел с за</w:t>
      </w:r>
      <w:r w:rsidRPr="00BF0B93">
        <w:rPr>
          <w:sz w:val="24"/>
        </w:rPr>
        <w:softHyphen/>
        <w:t>креплённой осью вращения; передача давления твёрдыми телами, жидкостями и газами;  атмосферное  давление;  плава</w:t>
      </w:r>
      <w:r w:rsidRPr="00BF0B93">
        <w:rPr>
          <w:sz w:val="24"/>
        </w:rPr>
        <w:softHyphen/>
        <w:t>ние тел;  превращения  механической  энергии)  по  описанию их характерных свойств и на основе опытов, демонстрирую</w:t>
      </w:r>
      <w:r w:rsidRPr="00BF0B93">
        <w:rPr>
          <w:sz w:val="24"/>
        </w:rPr>
        <w:softHyphen/>
        <w:t>щих данное физическое явление;</w:t>
      </w:r>
    </w:p>
    <w:p w:rsidR="00184723" w:rsidRPr="00BF0B93" w:rsidRDefault="00184723" w:rsidP="00184723">
      <w:pPr>
        <w:pStyle w:val="ad"/>
        <w:ind w:left="0"/>
        <w:rPr>
          <w:sz w:val="24"/>
        </w:rPr>
      </w:pPr>
      <w:r w:rsidRPr="00BF0B93">
        <w:rPr>
          <w:sz w:val="24"/>
        </w:rPr>
        <w:t>распознавать  проявление  изученных  физических  явлений в окружающем мире, в том числе физические явления в при</w:t>
      </w:r>
      <w:r w:rsidRPr="00BF0B93">
        <w:rPr>
          <w:sz w:val="24"/>
        </w:rPr>
        <w:softHyphen/>
        <w:t>роде: примеры движения с различными скоростями в живой и неживой природе; действие силы трения в природе и техни</w:t>
      </w:r>
      <w:r w:rsidRPr="00BF0B93">
        <w:rPr>
          <w:sz w:val="24"/>
        </w:rPr>
        <w:softHyphen/>
        <w:t>ке; влияние атмосферного давления на живой организм; пла</w:t>
      </w:r>
      <w:r w:rsidRPr="00BF0B93">
        <w:rPr>
          <w:sz w:val="24"/>
        </w:rPr>
        <w:softHyphen/>
        <w:t>вание рыб; рычаги в теле человека; при этом переводить практическую задачу в учебную, выделять существенные свойства/признаки физических явлений;</w:t>
      </w:r>
    </w:p>
    <w:p w:rsidR="00184723" w:rsidRPr="00BF0B93" w:rsidRDefault="00184723" w:rsidP="00184723">
      <w:pPr>
        <w:pStyle w:val="ad"/>
        <w:ind w:left="0"/>
        <w:rPr>
          <w:sz w:val="24"/>
        </w:rPr>
      </w:pPr>
      <w:r w:rsidRPr="00BF0B93">
        <w:rPr>
          <w:sz w:val="24"/>
        </w:rPr>
        <w:t>описывать изученные свойства тел и физические явления, ис</w:t>
      </w:r>
      <w:r w:rsidRPr="00BF0B93">
        <w:rPr>
          <w:sz w:val="24"/>
        </w:rPr>
        <w:softHyphen/>
        <w:t>пользуя физические величины (масса, объём, плотность ве</w:t>
      </w:r>
      <w:r w:rsidRPr="00BF0B93">
        <w:rPr>
          <w:sz w:val="24"/>
        </w:rPr>
        <w:softHyphen/>
        <w:t>щества, время, путь, скорость, средняя скорость, сила упру</w:t>
      </w:r>
      <w:r w:rsidRPr="00BF0B93">
        <w:rPr>
          <w:sz w:val="24"/>
        </w:rPr>
        <w:softHyphen/>
        <w:t>гости, сила тяжести, вес тела, сила трения, давление (твёрдо</w:t>
      </w:r>
      <w:r w:rsidRPr="00BF0B93">
        <w:rPr>
          <w:sz w:val="24"/>
        </w:rPr>
        <w:softHyphen/>
        <w:t>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w:t>
      </w:r>
      <w:r w:rsidRPr="00BF0B93">
        <w:rPr>
          <w:sz w:val="24"/>
        </w:rPr>
        <w:softHyphen/>
        <w:t>альная энергия); при описании правильно трактовать физи</w:t>
      </w:r>
      <w:r w:rsidRPr="00BF0B93">
        <w:rPr>
          <w:sz w:val="24"/>
        </w:rPr>
        <w:softHyphen/>
        <w:t>ческий смысл используемых величин, их обозначения и еди</w:t>
      </w:r>
      <w:r w:rsidRPr="00BF0B93">
        <w:rPr>
          <w:sz w:val="24"/>
        </w:rPr>
        <w:softHyphen/>
        <w:t>ницы физических величин, находить формулы, связываю</w:t>
      </w:r>
      <w:r w:rsidRPr="00BF0B93">
        <w:rPr>
          <w:sz w:val="24"/>
        </w:rPr>
        <w:softHyphen/>
        <w:t>щие данную физическую величину с другими величинами, строить графики изученных зависимостей физических вели</w:t>
      </w:r>
      <w:r w:rsidRPr="00BF0B93">
        <w:rPr>
          <w:sz w:val="24"/>
        </w:rPr>
        <w:softHyphen/>
        <w:t>чин;</w:t>
      </w:r>
    </w:p>
    <w:p w:rsidR="00184723" w:rsidRPr="00BF0B93" w:rsidRDefault="00184723" w:rsidP="00184723">
      <w:pPr>
        <w:pStyle w:val="ad"/>
        <w:ind w:left="0"/>
        <w:rPr>
          <w:sz w:val="24"/>
        </w:rPr>
      </w:pPr>
      <w:r w:rsidRPr="00BF0B93">
        <w:rPr>
          <w:sz w:val="24"/>
        </w:rPr>
        <w:t>характеризовать свойства тел, физические явления и процес</w:t>
      </w:r>
      <w:r w:rsidRPr="00BF0B93">
        <w:rPr>
          <w:sz w:val="24"/>
        </w:rPr>
        <w:softHyphen/>
        <w:t xml:space="preserve">сы, используя правила </w:t>
      </w:r>
      <w:r w:rsidRPr="00BF0B93">
        <w:rPr>
          <w:sz w:val="24"/>
        </w:rPr>
        <w:lastRenderedPageBreak/>
        <w:t>сложения сил (вдоль одной прямой), закон Гука, закон Паскаля, закон Архимеда, правило равно</w:t>
      </w:r>
      <w:r w:rsidRPr="00BF0B93">
        <w:rPr>
          <w:sz w:val="24"/>
        </w:rPr>
        <w:softHyphen/>
        <w:t>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w:t>
      </w:r>
      <w:r w:rsidRPr="00BF0B93">
        <w:rPr>
          <w:sz w:val="24"/>
        </w:rPr>
        <w:softHyphen/>
        <w:t>ражение;</w:t>
      </w:r>
    </w:p>
    <w:p w:rsidR="00184723" w:rsidRPr="00BF0B93" w:rsidRDefault="00184723" w:rsidP="00184723">
      <w:pPr>
        <w:pStyle w:val="ad"/>
        <w:ind w:left="0"/>
        <w:rPr>
          <w:sz w:val="24"/>
        </w:rPr>
      </w:pPr>
      <w:r w:rsidRPr="00BF0B93">
        <w:rPr>
          <w:sz w:val="24"/>
        </w:rPr>
        <w:t>объяснять физические  явления,  процессы  и  свойства  тел, в том числе и в контексте ситуаций практико</w:t>
      </w:r>
      <w:r w:rsidRPr="00BF0B93">
        <w:rPr>
          <w:sz w:val="24"/>
        </w:rPr>
        <w:softHyphen/>
        <w:t>ориентирован</w:t>
      </w:r>
      <w:r w:rsidRPr="00BF0B93">
        <w:rPr>
          <w:sz w:val="24"/>
        </w:rPr>
        <w:softHyphen/>
        <w:t>ного характера: выявлять причинно-</w:t>
      </w:r>
      <w:r w:rsidRPr="00BF0B93">
        <w:rPr>
          <w:sz w:val="24"/>
        </w:rPr>
        <w:softHyphen/>
        <w:t>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184723" w:rsidRPr="00BF0B93" w:rsidRDefault="00184723" w:rsidP="00184723">
      <w:pPr>
        <w:pStyle w:val="ad"/>
        <w:ind w:left="0"/>
        <w:rPr>
          <w:sz w:val="24"/>
        </w:rPr>
      </w:pPr>
      <w:r w:rsidRPr="00BF0B93">
        <w:rPr>
          <w:sz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w:t>
      </w:r>
      <w:r w:rsidRPr="00BF0B93">
        <w:rPr>
          <w:sz w:val="24"/>
        </w:rPr>
        <w:softHyphen/>
        <w:t>ставлять физические величины в формулы и проводить рас</w:t>
      </w:r>
      <w:r w:rsidRPr="00BF0B93">
        <w:rPr>
          <w:sz w:val="24"/>
        </w:rPr>
        <w:softHyphen/>
        <w:t>чёты, находить справочные данные, необходимые для реше</w:t>
      </w:r>
      <w:r w:rsidRPr="00BF0B93">
        <w:rPr>
          <w:sz w:val="24"/>
        </w:rPr>
        <w:softHyphen/>
        <w:t>ния задач, оценивать реалистичность полученной физической величины;</w:t>
      </w:r>
    </w:p>
    <w:p w:rsidR="00184723" w:rsidRPr="00BF0B93" w:rsidRDefault="00184723" w:rsidP="00184723">
      <w:pPr>
        <w:pStyle w:val="ad"/>
        <w:ind w:left="0"/>
        <w:rPr>
          <w:sz w:val="24"/>
        </w:rPr>
      </w:pPr>
      <w:r w:rsidRPr="00BF0B93">
        <w:rPr>
          <w:sz w:val="24"/>
        </w:rPr>
        <w:t>распознавать проблемы, которые можно решить при помощи физических методов; в описании исследования выделять про</w:t>
      </w:r>
      <w:r w:rsidRPr="00BF0B93">
        <w:rPr>
          <w:sz w:val="24"/>
        </w:rPr>
        <w:softHyphen/>
        <w:t>веряемое предположение (гипотезу), различать и интерпре</w:t>
      </w:r>
      <w:r w:rsidRPr="00BF0B93">
        <w:rPr>
          <w:sz w:val="24"/>
        </w:rPr>
        <w:softHyphen/>
        <w:t>тировать полученный результат, находить ошибки в ходе опыта, делать выводы по его результатам;</w:t>
      </w:r>
    </w:p>
    <w:p w:rsidR="00184723" w:rsidRPr="00BF0B93" w:rsidRDefault="00184723" w:rsidP="00184723">
      <w:pPr>
        <w:pStyle w:val="ad"/>
        <w:ind w:left="0"/>
        <w:rPr>
          <w:sz w:val="24"/>
        </w:rPr>
      </w:pPr>
      <w:r w:rsidRPr="00BF0B93">
        <w:rPr>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w:t>
      </w:r>
      <w:r w:rsidRPr="00BF0B93">
        <w:rPr>
          <w:sz w:val="24"/>
        </w:rPr>
        <w:softHyphen/>
        <w:t>ния, записывать ход опыта и формулировать выводы;</w:t>
      </w:r>
    </w:p>
    <w:p w:rsidR="00184723" w:rsidRPr="00BF0B93" w:rsidRDefault="00184723" w:rsidP="00184723">
      <w:pPr>
        <w:pStyle w:val="ad"/>
        <w:ind w:left="0"/>
        <w:rPr>
          <w:sz w:val="24"/>
        </w:rPr>
      </w:pPr>
      <w:r w:rsidRPr="00BF0B93">
        <w:rPr>
          <w:sz w:val="24"/>
        </w:rPr>
        <w:t>выполнять прямые измерения расстояния, времени, массы тела, объёма, силы и температуры с использованием аналого</w:t>
      </w:r>
      <w:r w:rsidRPr="00BF0B93">
        <w:rPr>
          <w:sz w:val="24"/>
        </w:rPr>
        <w:softHyphen/>
        <w:t>вых и цифровых приборов; записывать показания приборов с учётом заданной абсолютной погрешности измерений;</w:t>
      </w:r>
    </w:p>
    <w:p w:rsidR="00184723" w:rsidRPr="00BF0B93" w:rsidRDefault="00184723" w:rsidP="00184723">
      <w:pPr>
        <w:pStyle w:val="ad"/>
        <w:ind w:left="0"/>
        <w:rPr>
          <w:sz w:val="24"/>
        </w:rPr>
      </w:pPr>
      <w:r w:rsidRPr="00BF0B93">
        <w:rPr>
          <w:sz w:val="24"/>
        </w:rPr>
        <w:t>проводить исследование зависимости одной физической ве</w:t>
      </w:r>
      <w:r w:rsidRPr="00BF0B93">
        <w:rPr>
          <w:sz w:val="24"/>
        </w:rPr>
        <w:softHyphen/>
        <w:t>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w:t>
      </w:r>
      <w:r w:rsidRPr="00BF0B93">
        <w:rPr>
          <w:sz w:val="24"/>
        </w:rPr>
        <w:softHyphen/>
        <w:t>ния от площади соприкосновения тел; силы упругости от уд</w:t>
      </w:r>
      <w:r w:rsidRPr="00BF0B93">
        <w:rPr>
          <w:sz w:val="24"/>
        </w:rPr>
        <w:softHyphen/>
        <w:t>линения пружины; выталкивающей силы от объёма погру</w:t>
      </w:r>
      <w:r w:rsidRPr="00BF0B93">
        <w:rPr>
          <w:sz w:val="24"/>
        </w:rPr>
        <w:softHyphen/>
        <w:t>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w:t>
      </w:r>
      <w:r w:rsidRPr="00BF0B93">
        <w:rPr>
          <w:sz w:val="24"/>
        </w:rPr>
        <w:softHyphen/>
        <w:t>рать установку и выполнять измерения, следуя предложен</w:t>
      </w:r>
      <w:r w:rsidRPr="00BF0B93">
        <w:rPr>
          <w:sz w:val="24"/>
        </w:rPr>
        <w:softHyphen/>
        <w:t>ному плану, фиксировать результаты полученной зависимо</w:t>
      </w:r>
      <w:r w:rsidRPr="00BF0B93">
        <w:rPr>
          <w:sz w:val="24"/>
        </w:rPr>
        <w:softHyphen/>
        <w:t>сти физических величин в виде предложенных таблиц и графиков, делать выводы по результатам исследования;</w:t>
      </w:r>
    </w:p>
    <w:p w:rsidR="00184723" w:rsidRPr="00BF0B93" w:rsidRDefault="00184723" w:rsidP="00184723">
      <w:pPr>
        <w:pStyle w:val="ad"/>
        <w:ind w:left="0"/>
        <w:rPr>
          <w:sz w:val="24"/>
        </w:rPr>
      </w:pPr>
      <w:r w:rsidRPr="00BF0B93">
        <w:rPr>
          <w:sz w:val="24"/>
        </w:rPr>
        <w:t>проводить косвенные измерения физических величин (плот</w:t>
      </w:r>
      <w:r w:rsidRPr="00BF0B93">
        <w:rPr>
          <w:sz w:val="24"/>
        </w:rPr>
        <w:softHyphen/>
        <w:t>ность вещества жидкости и твёрдого тела; сила трения сколь</w:t>
      </w:r>
      <w:r w:rsidRPr="00BF0B93">
        <w:rPr>
          <w:sz w:val="24"/>
        </w:rPr>
        <w:softHyphen/>
        <w:t>жения; давление воздуха; выталкивающая сила, действую</w:t>
      </w:r>
      <w:r w:rsidRPr="00BF0B93">
        <w:rPr>
          <w:sz w:val="24"/>
        </w:rPr>
        <w:softHyphen/>
        <w:t>щая на погружённое в жидкость тело; коэффициент полезно</w:t>
      </w:r>
      <w:r w:rsidRPr="00BF0B93">
        <w:rPr>
          <w:sz w:val="24"/>
        </w:rPr>
        <w:softHyphen/>
        <w:t>го действия простых механизмов), следуя предложенной инструкции: при выполнении измерений собирать экспери</w:t>
      </w:r>
      <w:r w:rsidRPr="00BF0B93">
        <w:rPr>
          <w:sz w:val="24"/>
        </w:rPr>
        <w:softHyphen/>
        <w:t>ментальную установку и вычислять значение искомой вели</w:t>
      </w:r>
      <w:r w:rsidRPr="00BF0B93">
        <w:rPr>
          <w:sz w:val="24"/>
        </w:rPr>
        <w:softHyphen/>
        <w:t>чины;</w:t>
      </w:r>
    </w:p>
    <w:p w:rsidR="00184723" w:rsidRPr="00BF0B93" w:rsidRDefault="00184723" w:rsidP="00184723">
      <w:pPr>
        <w:pStyle w:val="ad"/>
        <w:ind w:left="0"/>
        <w:rPr>
          <w:sz w:val="24"/>
        </w:rPr>
      </w:pPr>
      <w:r w:rsidRPr="00BF0B93">
        <w:rPr>
          <w:sz w:val="24"/>
        </w:rPr>
        <w:t>соблюдать правила техники безопасности при работе с лабо</w:t>
      </w:r>
      <w:r w:rsidRPr="00BF0B93">
        <w:rPr>
          <w:sz w:val="24"/>
        </w:rPr>
        <w:softHyphen/>
        <w:t>раторным оборудованием;</w:t>
      </w:r>
    </w:p>
    <w:p w:rsidR="00184723" w:rsidRPr="00BF0B93" w:rsidRDefault="00184723" w:rsidP="00184723">
      <w:pPr>
        <w:pStyle w:val="ad"/>
        <w:ind w:left="0"/>
        <w:rPr>
          <w:sz w:val="24"/>
        </w:rPr>
      </w:pPr>
      <w:r w:rsidRPr="00BF0B93">
        <w:rPr>
          <w:sz w:val="24"/>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w:t>
      </w:r>
      <w:r w:rsidRPr="00BF0B93">
        <w:rPr>
          <w:sz w:val="24"/>
        </w:rPr>
        <w:softHyphen/>
        <w:t>клонная плоскость;</w:t>
      </w:r>
    </w:p>
    <w:p w:rsidR="00184723" w:rsidRPr="00BF0B93" w:rsidRDefault="00184723" w:rsidP="00184723">
      <w:pPr>
        <w:pStyle w:val="ad"/>
        <w:ind w:left="0"/>
        <w:rPr>
          <w:sz w:val="24"/>
        </w:rPr>
      </w:pPr>
      <w:r w:rsidRPr="00BF0B93">
        <w:rPr>
          <w:sz w:val="24"/>
        </w:rPr>
        <w:t>ха</w:t>
      </w:r>
      <w:r w:rsidRPr="00BF0B93">
        <w:rPr>
          <w:sz w:val="24"/>
          <w:u w:val="single"/>
        </w:rPr>
        <w:t>р</w:t>
      </w:r>
      <w:r w:rsidRPr="00BF0B93">
        <w:rPr>
          <w:sz w:val="24"/>
        </w:rPr>
        <w:t>актеризовать принципы действия  изученных  приборов и технических устройств с опорой на их описания (в том чис</w:t>
      </w:r>
      <w:r w:rsidRPr="00BF0B93">
        <w:rPr>
          <w:sz w:val="24"/>
        </w:rPr>
        <w:softHyphen/>
        <w:t>ле: подшипники, устройство водопровода, гидравлический пресс, манометр, высотомер, поршневой насос, ареометр), ис</w:t>
      </w:r>
      <w:r w:rsidRPr="00BF0B93">
        <w:rPr>
          <w:sz w:val="24"/>
        </w:rPr>
        <w:softHyphen/>
        <w:t>пользуя знания о свойствах физических явлений и необходи</w:t>
      </w:r>
      <w:r w:rsidRPr="00BF0B93">
        <w:rPr>
          <w:sz w:val="24"/>
        </w:rPr>
        <w:softHyphen/>
        <w:t>мые физические законы и закономерности;</w:t>
      </w:r>
    </w:p>
    <w:p w:rsidR="00184723" w:rsidRPr="00BF0B93" w:rsidRDefault="00184723" w:rsidP="00184723">
      <w:pPr>
        <w:pStyle w:val="ad"/>
        <w:ind w:left="0"/>
        <w:rPr>
          <w:sz w:val="24"/>
        </w:rPr>
      </w:pPr>
      <w:r w:rsidRPr="00BF0B93">
        <w:rPr>
          <w:sz w:val="24"/>
        </w:rPr>
        <w:t>приводить примеры /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w:t>
      </w:r>
      <w:r w:rsidRPr="00BF0B93">
        <w:rPr>
          <w:sz w:val="24"/>
        </w:rPr>
        <w:softHyphen/>
        <w:t>ровья и соблюдения норм экологического поведения в окру</w:t>
      </w:r>
      <w:r w:rsidRPr="00BF0B93">
        <w:rPr>
          <w:sz w:val="24"/>
        </w:rPr>
        <w:softHyphen/>
        <w:t>жающей среде;</w:t>
      </w:r>
    </w:p>
    <w:p w:rsidR="00184723" w:rsidRPr="00BF0B93" w:rsidRDefault="00184723" w:rsidP="00184723">
      <w:pPr>
        <w:pStyle w:val="ad"/>
        <w:ind w:left="0"/>
        <w:rPr>
          <w:sz w:val="24"/>
        </w:rPr>
      </w:pPr>
      <w:r w:rsidRPr="00BF0B93">
        <w:rPr>
          <w:sz w:val="24"/>
        </w:rPr>
        <w:lastRenderedPageBreak/>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w:t>
      </w:r>
      <w:r w:rsidRPr="00BF0B93">
        <w:rPr>
          <w:sz w:val="24"/>
        </w:rPr>
        <w:softHyphen/>
        <w:t>ков выделять информацию, которая является  противоречи</w:t>
      </w:r>
      <w:r w:rsidRPr="00BF0B93">
        <w:rPr>
          <w:sz w:val="24"/>
        </w:rPr>
        <w:softHyphen/>
        <w:t>вой или может быть недостоверной;</w:t>
      </w:r>
    </w:p>
    <w:p w:rsidR="00184723" w:rsidRPr="00BF0B93" w:rsidRDefault="00184723" w:rsidP="00184723">
      <w:pPr>
        <w:pStyle w:val="ad"/>
        <w:ind w:left="0"/>
        <w:rPr>
          <w:sz w:val="24"/>
        </w:rPr>
      </w:pPr>
      <w:r w:rsidRPr="00BF0B93">
        <w:rPr>
          <w:sz w:val="24"/>
        </w:rPr>
        <w:t>использовать при выполнении учебных заданий научно-</w:t>
      </w:r>
      <w:r w:rsidRPr="00BF0B93">
        <w:rPr>
          <w:sz w:val="24"/>
        </w:rPr>
        <w:softHyphen/>
        <w:t>по</w:t>
      </w:r>
      <w:r w:rsidRPr="00BF0B93">
        <w:rPr>
          <w:sz w:val="24"/>
        </w:rPr>
        <w:softHyphen/>
        <w:t>пулярную литературу физического содержания, справочные материалы, ресурсы сети Интернет; владеть приёмами кон</w:t>
      </w:r>
      <w:r w:rsidRPr="00BF0B93">
        <w:rPr>
          <w:sz w:val="24"/>
        </w:rPr>
        <w:softHyphen/>
        <w:t>спектирования текста, преобразования информации из одной знаковой системы в другую;</w:t>
      </w:r>
    </w:p>
    <w:p w:rsidR="00184723" w:rsidRPr="00BF0B93" w:rsidRDefault="00184723" w:rsidP="00184723">
      <w:pPr>
        <w:pStyle w:val="ad"/>
        <w:ind w:left="0"/>
        <w:rPr>
          <w:sz w:val="24"/>
        </w:rPr>
      </w:pPr>
      <w:r w:rsidRPr="00BF0B93">
        <w:rPr>
          <w:sz w:val="24"/>
        </w:rPr>
        <w:t>создавать собственные краткие письменные и устные сообще</w:t>
      </w:r>
      <w:r w:rsidRPr="00BF0B93">
        <w:rPr>
          <w:sz w:val="24"/>
        </w:rPr>
        <w:softHyphen/>
        <w:t>ния на основе 2—3 источников информации физического со</w:t>
      </w:r>
      <w:r w:rsidRPr="00BF0B93">
        <w:rPr>
          <w:sz w:val="24"/>
        </w:rPr>
        <w:softHyphen/>
        <w:t>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w:t>
      </w:r>
      <w:r w:rsidRPr="00BF0B93">
        <w:rPr>
          <w:sz w:val="24"/>
        </w:rPr>
        <w:softHyphen/>
        <w:t>са физики, сопровождать выступление презентацией;</w:t>
      </w:r>
    </w:p>
    <w:p w:rsidR="00184723" w:rsidRPr="00CD01F8" w:rsidRDefault="00184723" w:rsidP="00184723">
      <w:pPr>
        <w:pStyle w:val="ad"/>
        <w:ind w:left="0"/>
      </w:pPr>
      <w:r w:rsidRPr="00BF0B93">
        <w:rPr>
          <w:sz w:val="24"/>
        </w:rPr>
        <w:t>при выполнении учебных проектов и исследований распреде</w:t>
      </w:r>
      <w:r w:rsidRPr="00BF0B93">
        <w:rPr>
          <w:sz w:val="24"/>
        </w:rPr>
        <w:softHyphen/>
        <w:t>лять обязанности в группе в соответствии с поставленными задачами, следить за выполнением плана действий, адекват</w:t>
      </w:r>
      <w:r w:rsidRPr="00BF0B93">
        <w:rPr>
          <w:sz w:val="24"/>
        </w:rPr>
        <w:softHyphen/>
        <w:t>но оценивать собственный вклад в деятельность группы; вы</w:t>
      </w:r>
      <w:r w:rsidRPr="00BF0B93">
        <w:rPr>
          <w:sz w:val="24"/>
        </w:rPr>
        <w:softHyphen/>
        <w:t xml:space="preserve">страивать коммуникативное </w:t>
      </w:r>
      <w:r w:rsidRPr="00CD01F8">
        <w:t>взаимодействие, учитывая мне</w:t>
      </w:r>
      <w:r w:rsidRPr="00CD01F8">
        <w:softHyphen/>
        <w:t>ние окружающих.</w:t>
      </w:r>
    </w:p>
    <w:p w:rsidR="00184723" w:rsidRPr="00184723" w:rsidRDefault="00184723" w:rsidP="00184723">
      <w:pPr>
        <w:pStyle w:val="2"/>
        <w:shd w:val="clear" w:color="auto" w:fill="FFFFFF"/>
        <w:rPr>
          <w:rFonts w:ascii="Times New Roman" w:hAnsi="Times New Roman"/>
          <w:b/>
          <w:caps/>
          <w:color w:val="000000"/>
          <w:sz w:val="24"/>
        </w:rPr>
      </w:pPr>
      <w:r w:rsidRPr="00184723">
        <w:rPr>
          <w:rFonts w:ascii="Times New Roman" w:hAnsi="Times New Roman"/>
          <w:b/>
          <w:caps/>
          <w:color w:val="000000"/>
          <w:sz w:val="24"/>
        </w:rPr>
        <w:t>8 КЛАСС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Предметные результаты на базовом уровне должны отражать сформированность у обучающихся умений:</w:t>
      </w:r>
    </w:p>
    <w:p w:rsidR="00184723" w:rsidRPr="00BF0B93" w:rsidRDefault="00184723" w:rsidP="00184723">
      <w:pPr>
        <w:pStyle w:val="ad"/>
        <w:ind w:left="0"/>
        <w:rPr>
          <w:sz w:val="24"/>
        </w:rPr>
      </w:pPr>
      <w:r w:rsidRPr="00BF0B93">
        <w:rPr>
          <w:sz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w:t>
      </w:r>
      <w:r w:rsidRPr="00BF0B93">
        <w:rPr>
          <w:sz w:val="24"/>
        </w:rPr>
        <w:softHyphen/>
        <w:t>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w:t>
      </w:r>
      <w:r w:rsidRPr="00BF0B93">
        <w:rPr>
          <w:sz w:val="24"/>
        </w:rPr>
        <w:softHyphen/>
        <w:t>стоянный электрический ток, магнитное поле;</w:t>
      </w:r>
    </w:p>
    <w:p w:rsidR="00184723" w:rsidRPr="00BF0B93" w:rsidRDefault="00184723" w:rsidP="00184723">
      <w:pPr>
        <w:pStyle w:val="ad"/>
        <w:ind w:left="0"/>
        <w:rPr>
          <w:sz w:val="24"/>
        </w:rPr>
      </w:pPr>
      <w:r w:rsidRPr="00BF0B93">
        <w:rPr>
          <w:sz w:val="24"/>
        </w:rPr>
        <w:t>различать явления (тепловое расширение/сжатие, теплопе</w:t>
      </w:r>
      <w:r w:rsidRPr="00BF0B93">
        <w:rPr>
          <w:sz w:val="24"/>
        </w:rPr>
        <w:softHyphen/>
        <w:t>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w:t>
      </w:r>
      <w:r w:rsidRPr="00BF0B93">
        <w:rPr>
          <w:sz w:val="24"/>
        </w:rPr>
        <w:softHyphen/>
        <w:t>ние, взаимодействие магнитов, действие магнитного  поля на проводник с током, электромагнитная индукция) по опи</w:t>
      </w:r>
      <w:r w:rsidRPr="00BF0B93">
        <w:rPr>
          <w:sz w:val="24"/>
        </w:rPr>
        <w:softHyphen/>
        <w:t>санию их характерных свойств и на основе опытов, демон</w:t>
      </w:r>
      <w:r w:rsidRPr="00BF0B93">
        <w:rPr>
          <w:sz w:val="24"/>
        </w:rPr>
        <w:softHyphen/>
        <w:t>стрирующих данное физическое явление;</w:t>
      </w:r>
    </w:p>
    <w:p w:rsidR="00184723" w:rsidRPr="00BF0B93" w:rsidRDefault="00184723" w:rsidP="00184723">
      <w:pPr>
        <w:pStyle w:val="ad"/>
        <w:ind w:left="0"/>
        <w:rPr>
          <w:sz w:val="24"/>
        </w:rPr>
      </w:pPr>
      <w:r w:rsidRPr="00BF0B93">
        <w:rPr>
          <w:sz w:val="24"/>
        </w:rPr>
        <w:t>распознавать  проявление  изученных  физических  явлений в окружающем мире, в том числе физические явления в при</w:t>
      </w:r>
      <w:r w:rsidRPr="00BF0B93">
        <w:rPr>
          <w:sz w:val="24"/>
        </w:rPr>
        <w:softHyphen/>
        <w:t>роде: поверхностное натяжение и капиллярные явления в природе, кристаллы в природе, излучение Солнца, замерза</w:t>
      </w:r>
      <w:r w:rsidRPr="00BF0B93">
        <w:rPr>
          <w:sz w:val="24"/>
        </w:rPr>
        <w:softHyphen/>
        <w:t>ние водоёмов, морские бризы, образование росы, тумана, инея, снега; электрические явления в атмосфере, электриче</w:t>
      </w:r>
      <w:r w:rsidRPr="00BF0B93">
        <w:rPr>
          <w:sz w:val="24"/>
        </w:rPr>
        <w:softHyphen/>
        <w:t>ство живых организмов; магнитное поле Земли, дрейф полю</w:t>
      </w:r>
      <w:r w:rsidRPr="00BF0B93">
        <w:rPr>
          <w:sz w:val="24"/>
        </w:rPr>
        <w:softHyphen/>
        <w:t xml:space="preserve"> сов, роль магнитного поля для жизни на Земле, полярное си</w:t>
      </w:r>
      <w:r w:rsidRPr="00BF0B93">
        <w:rPr>
          <w:sz w:val="24"/>
        </w:rPr>
        <w:softHyphen/>
        <w:t>яние; при этом переводить практическую задачу в учебную, выделять существенные свойства/признаки физических яв</w:t>
      </w:r>
      <w:r w:rsidRPr="00BF0B93">
        <w:rPr>
          <w:sz w:val="24"/>
        </w:rPr>
        <w:softHyphen/>
        <w:t>лений;</w:t>
      </w:r>
    </w:p>
    <w:p w:rsidR="00184723" w:rsidRPr="00BF0B93" w:rsidRDefault="00184723" w:rsidP="00184723">
      <w:pPr>
        <w:pStyle w:val="ad"/>
        <w:ind w:left="0"/>
        <w:rPr>
          <w:sz w:val="24"/>
        </w:rPr>
      </w:pPr>
      <w:r w:rsidRPr="00BF0B93">
        <w:rPr>
          <w:sz w:val="24"/>
        </w:rPr>
        <w:t>описывать изученные свойства тел и физические явления, ис</w:t>
      </w:r>
      <w:r w:rsidRPr="00BF0B93">
        <w:rPr>
          <w:sz w:val="24"/>
        </w:rPr>
        <w:softHyphen/>
        <w:t>пользуя физические величины (температура, внутренняя энергия, количество теплоты, удельная теплоёмкость веще</w:t>
      </w:r>
      <w:r w:rsidRPr="00BF0B93">
        <w:rPr>
          <w:sz w:val="24"/>
        </w:rPr>
        <w:softHyphen/>
        <w:t>ства, удельная теплота плавления, удельная теплота парообразования, удельная теплота сгорания топлива, коэффици</w:t>
      </w:r>
      <w:r w:rsidRPr="00BF0B93">
        <w:rPr>
          <w:sz w:val="24"/>
        </w:rPr>
        <w:softHyphen/>
        <w:t>ент полезного действия тепловой машины, относительная влажность воздуха, электрический заряд, сила тока, элек</w:t>
      </w:r>
      <w:r w:rsidRPr="00BF0B93">
        <w:rPr>
          <w:sz w:val="24"/>
        </w:rPr>
        <w:softHyphen/>
        <w:t>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w:t>
      </w:r>
      <w:r w:rsidRPr="00BF0B93">
        <w:rPr>
          <w:sz w:val="24"/>
        </w:rPr>
        <w:softHyphen/>
        <w:t>ческих величин, находить формулы, связывающие данную физическую величину с другими величинами, строить графи</w:t>
      </w:r>
      <w:r w:rsidRPr="00BF0B93">
        <w:rPr>
          <w:sz w:val="24"/>
        </w:rPr>
        <w:softHyphen/>
        <w:t>ки изученных зависимостей физических величин;</w:t>
      </w:r>
    </w:p>
    <w:p w:rsidR="00184723" w:rsidRPr="00BF0B93" w:rsidRDefault="00184723" w:rsidP="00184723">
      <w:pPr>
        <w:pStyle w:val="ad"/>
        <w:ind w:left="0"/>
        <w:rPr>
          <w:sz w:val="24"/>
        </w:rPr>
      </w:pPr>
      <w:r w:rsidRPr="00BF0B93">
        <w:rPr>
          <w:sz w:val="24"/>
        </w:rPr>
        <w:t>характеризовать свойства тел, физические явления и про</w:t>
      </w:r>
      <w:r w:rsidRPr="00BF0B93">
        <w:rPr>
          <w:sz w:val="24"/>
        </w:rPr>
        <w:softHyphen/>
        <w:t xml:space="preserve">цессы, используя основные положения молекулярно-кинетической теории строения вещества, принцип </w:t>
      </w:r>
      <w:r w:rsidRPr="00BF0B93">
        <w:rPr>
          <w:sz w:val="24"/>
        </w:rPr>
        <w:lastRenderedPageBreak/>
        <w:t>суперпозиции по</w:t>
      </w:r>
      <w:r w:rsidRPr="00BF0B93">
        <w:rPr>
          <w:sz w:val="24"/>
        </w:rPr>
        <w:softHyphen/>
        <w:t>лей (на качественном уровне), закон сохранения заряда, за</w:t>
      </w:r>
      <w:r w:rsidRPr="00BF0B93">
        <w:rPr>
          <w:sz w:val="24"/>
        </w:rPr>
        <w:softHyphen/>
        <w:t>кон Ома для участка цепи, закон Джоуля - Ленца, закон сохранения энергии; при этом давать словесную формулиров</w:t>
      </w:r>
      <w:r w:rsidRPr="00BF0B93">
        <w:rPr>
          <w:sz w:val="24"/>
        </w:rPr>
        <w:softHyphen/>
        <w:t>ку закона и записывать его математическое выражение;</w:t>
      </w:r>
    </w:p>
    <w:p w:rsidR="00184723" w:rsidRPr="00BF0B93" w:rsidRDefault="00184723" w:rsidP="00184723">
      <w:pPr>
        <w:pStyle w:val="ad"/>
        <w:ind w:left="0"/>
        <w:rPr>
          <w:sz w:val="24"/>
        </w:rPr>
      </w:pPr>
      <w:r w:rsidRPr="00BF0B93">
        <w:rPr>
          <w:sz w:val="24"/>
        </w:rPr>
        <w:t>объяснять физические процессы и свойства тел, в том числе и в контексте ситуаций практико</w:t>
      </w:r>
      <w:r w:rsidRPr="00BF0B93">
        <w:rPr>
          <w:sz w:val="24"/>
        </w:rPr>
        <w:softHyphen/>
        <w:t>-ориентированного характе</w:t>
      </w:r>
      <w:r w:rsidRPr="00BF0B93">
        <w:rPr>
          <w:sz w:val="24"/>
        </w:rPr>
        <w:softHyphen/>
        <w:t>ра: выявлять причинно-</w:t>
      </w:r>
      <w:r w:rsidRPr="00BF0B93">
        <w:rPr>
          <w:sz w:val="24"/>
        </w:rPr>
        <w:softHyphen/>
        <w:t>следственные связи, строить объяс</w:t>
      </w:r>
      <w:r w:rsidRPr="00BF0B93">
        <w:rPr>
          <w:sz w:val="24"/>
        </w:rPr>
        <w:softHyphen/>
        <w:t>нение из 1 - 2 логических шагов с опорой на 1 - 2 изученных свойства физических явлений, физических законов или зако</w:t>
      </w:r>
      <w:r w:rsidRPr="00BF0B93">
        <w:rPr>
          <w:sz w:val="24"/>
        </w:rPr>
        <w:softHyphen/>
        <w:t>номерностей; 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w:t>
      </w:r>
      <w:r w:rsidRPr="00BF0B93">
        <w:rPr>
          <w:sz w:val="24"/>
        </w:rPr>
        <w:softHyphen/>
        <w:t>лять недостаток данных для решения задачи, выбирать зако</w:t>
      </w:r>
      <w:r w:rsidRPr="00BF0B93">
        <w:rPr>
          <w:sz w:val="24"/>
        </w:rPr>
        <w:softHyphen/>
        <w:t>ны и формулы, необходимые для её решения, проводить рас</w:t>
      </w:r>
      <w:r w:rsidRPr="00BF0B93">
        <w:rPr>
          <w:sz w:val="24"/>
        </w:rPr>
        <w:softHyphen/>
        <w:t>чёты и сравнивать полученное значение физической величи</w:t>
      </w:r>
      <w:r w:rsidRPr="00BF0B93">
        <w:rPr>
          <w:sz w:val="24"/>
        </w:rPr>
        <w:softHyphen/>
        <w:t>ны с известными данными;</w:t>
      </w:r>
    </w:p>
    <w:p w:rsidR="00184723" w:rsidRPr="00BF0B93" w:rsidRDefault="00184723" w:rsidP="00184723">
      <w:pPr>
        <w:pStyle w:val="ad"/>
        <w:ind w:left="0"/>
        <w:rPr>
          <w:sz w:val="24"/>
        </w:rPr>
      </w:pPr>
      <w:r w:rsidRPr="00BF0B93">
        <w:rPr>
          <w:sz w:val="24"/>
        </w:rPr>
        <w:t>распознавать проблемы, которые можно решить при помощи физических методов; используя описание исследования, вы</w:t>
      </w:r>
      <w:r w:rsidRPr="00BF0B93">
        <w:rPr>
          <w:sz w:val="24"/>
        </w:rPr>
        <w:softHyphen/>
        <w:t>делять проверяемое предположение, оценивать правильность порядка проведения исследования, делать выводы;</w:t>
      </w:r>
    </w:p>
    <w:p w:rsidR="00184723" w:rsidRPr="00BF0B93" w:rsidRDefault="00184723" w:rsidP="00184723">
      <w:pPr>
        <w:pStyle w:val="ad"/>
        <w:ind w:left="0"/>
        <w:rPr>
          <w:sz w:val="24"/>
        </w:rPr>
      </w:pPr>
      <w:r w:rsidRPr="00BF0B93">
        <w:rPr>
          <w:sz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w:t>
      </w:r>
      <w:r w:rsidRPr="00BF0B93">
        <w:rPr>
          <w:sz w:val="24"/>
        </w:rPr>
        <w:softHyphen/>
        <w:t>цесса остывания/нагревания при излучении от цвета излу</w:t>
      </w:r>
      <w:r w:rsidRPr="00BF0B93">
        <w:rPr>
          <w:sz w:val="24"/>
        </w:rPr>
        <w:softHyphen/>
        <w:t>чающей/поглощающей поверхности; скорость испарения во</w:t>
      </w:r>
      <w:r w:rsidRPr="00BF0B93">
        <w:rPr>
          <w:sz w:val="24"/>
        </w:rPr>
        <w:softHyphen/>
        <w:t>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w:t>
      </w:r>
      <w:r w:rsidRPr="00BF0B93">
        <w:rPr>
          <w:sz w:val="24"/>
        </w:rPr>
        <w:softHyphen/>
        <w:t>нитных полей постоянных магнитов; действия магнитного поля на проводник с током, свойства электромагнита, свой</w:t>
      </w:r>
      <w:r w:rsidRPr="00BF0B93">
        <w:rPr>
          <w:sz w:val="24"/>
        </w:rPr>
        <w:softHyphen/>
        <w:t>ства электродвигателя постоянного тока): формулировать проверяемые предположения, собирать установку из предло</w:t>
      </w:r>
      <w:r w:rsidRPr="00BF0B93">
        <w:rPr>
          <w:sz w:val="24"/>
        </w:rPr>
        <w:softHyphen/>
        <w:t>женного оборудования; описывать ход опыта и формулиро</w:t>
      </w:r>
      <w:r w:rsidRPr="00BF0B93">
        <w:rPr>
          <w:sz w:val="24"/>
        </w:rPr>
        <w:softHyphen/>
        <w:t>вать выводы;</w:t>
      </w:r>
    </w:p>
    <w:p w:rsidR="00184723" w:rsidRPr="00BF0B93" w:rsidRDefault="00184723" w:rsidP="00184723">
      <w:pPr>
        <w:pStyle w:val="ad"/>
        <w:ind w:left="0"/>
        <w:rPr>
          <w:sz w:val="24"/>
        </w:rPr>
      </w:pPr>
      <w:r w:rsidRPr="00BF0B93">
        <w:rPr>
          <w:sz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184723" w:rsidRPr="00BF0B93" w:rsidRDefault="00184723" w:rsidP="00184723">
      <w:pPr>
        <w:pStyle w:val="ad"/>
        <w:ind w:left="0"/>
        <w:rPr>
          <w:sz w:val="24"/>
        </w:rPr>
      </w:pPr>
      <w:r w:rsidRPr="00BF0B93">
        <w:rPr>
          <w:sz w:val="24"/>
        </w:rPr>
        <w:t>проводить исследование зависимости одной физической ве</w:t>
      </w:r>
      <w:r w:rsidRPr="00BF0B93">
        <w:rPr>
          <w:sz w:val="24"/>
        </w:rPr>
        <w:softHyphen/>
        <w:t>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w:t>
      </w:r>
      <w:r w:rsidRPr="00BF0B93">
        <w:rPr>
          <w:sz w:val="24"/>
        </w:rPr>
        <w:softHyphen/>
        <w:t>жения на проводнике; исследование последовательного и па</w:t>
      </w:r>
      <w:r w:rsidRPr="00BF0B93">
        <w:rPr>
          <w:sz w:val="24"/>
        </w:rPr>
        <w:softHyphen/>
        <w:t>раллельного соединений проводников): планировать исследо</w:t>
      </w:r>
      <w:r w:rsidRPr="00BF0B93">
        <w:rPr>
          <w:sz w:val="24"/>
        </w:rPr>
        <w:softHyphen/>
        <w:t>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w:t>
      </w:r>
      <w:r w:rsidRPr="00BF0B93">
        <w:rPr>
          <w:sz w:val="24"/>
        </w:rPr>
        <w:softHyphen/>
        <w:t>зультатам исследования;</w:t>
      </w:r>
    </w:p>
    <w:p w:rsidR="00184723" w:rsidRPr="00BF0B93" w:rsidRDefault="00184723" w:rsidP="00184723">
      <w:pPr>
        <w:pStyle w:val="ad"/>
        <w:ind w:left="0"/>
        <w:rPr>
          <w:sz w:val="24"/>
        </w:rPr>
      </w:pPr>
      <w:r w:rsidRPr="00BF0B93">
        <w:rPr>
          <w:sz w:val="24"/>
        </w:rPr>
        <w:t>проводить косвенные измерения физических величин (удель</w:t>
      </w:r>
      <w:r w:rsidRPr="00BF0B93">
        <w:rPr>
          <w:sz w:val="24"/>
        </w:rPr>
        <w:softHyphen/>
        <w:t>ная теплоёмкость вещества, сопротивление проводника, ра</w:t>
      </w:r>
      <w:r w:rsidRPr="00BF0B93">
        <w:rPr>
          <w:sz w:val="24"/>
        </w:rPr>
        <w:softHyphen/>
        <w:t>бота и мощность электрического тока): планировать измере</w:t>
      </w:r>
      <w:r w:rsidRPr="00BF0B93">
        <w:rPr>
          <w:sz w:val="24"/>
        </w:rPr>
        <w:softHyphen/>
        <w:t>ния, собирать экспериментальную установку, следуя предло</w:t>
      </w:r>
      <w:r w:rsidRPr="00BF0B93">
        <w:rPr>
          <w:sz w:val="24"/>
        </w:rPr>
        <w:softHyphen/>
        <w:t>женной инструкции, и вычислять значение величины;</w:t>
      </w:r>
    </w:p>
    <w:p w:rsidR="00184723" w:rsidRPr="00BF0B93" w:rsidRDefault="00184723" w:rsidP="00184723">
      <w:pPr>
        <w:pStyle w:val="ad"/>
        <w:ind w:left="0"/>
        <w:rPr>
          <w:sz w:val="24"/>
        </w:rPr>
      </w:pPr>
      <w:r w:rsidRPr="00BF0B93">
        <w:rPr>
          <w:sz w:val="24"/>
        </w:rPr>
        <w:t>соблюдать правила техники безопасности при работе с лабо</w:t>
      </w:r>
      <w:r w:rsidRPr="00BF0B93">
        <w:rPr>
          <w:sz w:val="24"/>
        </w:rPr>
        <w:softHyphen/>
        <w:t>раторным оборудованием;</w:t>
      </w:r>
    </w:p>
    <w:p w:rsidR="00184723" w:rsidRPr="00BF0B93" w:rsidRDefault="00184723" w:rsidP="00184723">
      <w:pPr>
        <w:pStyle w:val="ad"/>
        <w:ind w:left="0"/>
        <w:rPr>
          <w:sz w:val="24"/>
        </w:rPr>
      </w:pPr>
      <w:r w:rsidRPr="00BF0B93">
        <w:rPr>
          <w:sz w:val="24"/>
        </w:rPr>
        <w:t>характеризовать принципы действия  изученных  приборов и технических устройств с опорой на их описания (в том чис</w:t>
      </w:r>
      <w:r w:rsidRPr="00BF0B93">
        <w:rPr>
          <w:sz w:val="24"/>
        </w:rPr>
        <w:softHyphen/>
        <w:t>ле: система отопления домов, гигрометр, паровая турбина, амперметр, вольтметр, счётчик электрической энергии, элек</w:t>
      </w:r>
      <w:r w:rsidRPr="00BF0B93">
        <w:rPr>
          <w:sz w:val="24"/>
        </w:rPr>
        <w:softHyphen/>
        <w:t>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184723" w:rsidRPr="00BF0B93" w:rsidRDefault="00184723" w:rsidP="00184723">
      <w:pPr>
        <w:pStyle w:val="ad"/>
        <w:ind w:left="0"/>
        <w:rPr>
          <w:sz w:val="24"/>
        </w:rPr>
      </w:pPr>
      <w:r w:rsidRPr="00BF0B93">
        <w:rPr>
          <w:sz w:val="24"/>
        </w:rPr>
        <w:t>распознавать простые технические устройства и измеритель</w:t>
      </w:r>
      <w:r w:rsidRPr="00BF0B93">
        <w:rPr>
          <w:sz w:val="24"/>
        </w:rPr>
        <w:softHyphen/>
        <w:t>ные приборы по схемам и схематичным рисункам (жидкост</w:t>
      </w:r>
      <w:r w:rsidRPr="00BF0B93">
        <w:rPr>
          <w:sz w:val="24"/>
        </w:rPr>
        <w:softHyphen/>
        <w:t>ный термометр, термос, психрометр, гигрометр, двигатель внутреннего сгорания, электроскоп, реостат); составлять схе</w:t>
      </w:r>
      <w:r w:rsidRPr="00BF0B93">
        <w:rPr>
          <w:sz w:val="24"/>
        </w:rPr>
        <w:softHyphen/>
        <w:t>мы электрических цепей с последовательным и параллель</w:t>
      </w:r>
      <w:r w:rsidRPr="00BF0B93">
        <w:rPr>
          <w:sz w:val="24"/>
        </w:rPr>
        <w:softHyphen/>
        <w:t>ным соединением элементов, различая условные обозначения элементов электрических цепей;</w:t>
      </w:r>
    </w:p>
    <w:p w:rsidR="00184723" w:rsidRPr="00BF0B93" w:rsidRDefault="00184723" w:rsidP="00184723">
      <w:pPr>
        <w:pStyle w:val="ad"/>
        <w:ind w:left="0"/>
        <w:rPr>
          <w:sz w:val="24"/>
        </w:rPr>
      </w:pPr>
      <w:r w:rsidRPr="00BF0B93">
        <w:rPr>
          <w:sz w:val="24"/>
        </w:rPr>
        <w:lastRenderedPageBreak/>
        <w:t>приводить примеры/находить информацию о примерах прак</w:t>
      </w:r>
      <w:r w:rsidRPr="00BF0B93">
        <w:rPr>
          <w:sz w:val="24"/>
        </w:rPr>
        <w:softHyphen/>
        <w:t>тического использования физических знаний в повседневной жизни для обеспечения безопасности при обращении с прибо</w:t>
      </w:r>
      <w:r w:rsidRPr="00BF0B93">
        <w:rPr>
          <w:sz w:val="24"/>
        </w:rPr>
        <w:softHyphen/>
        <w:t>рами и  техническими  устройствами,  сохранения  здоровья и соблюдения норм экологического поведения в окружающей среде;</w:t>
      </w:r>
    </w:p>
    <w:p w:rsidR="00184723" w:rsidRPr="00BF0B93" w:rsidRDefault="00184723" w:rsidP="00184723">
      <w:pPr>
        <w:pStyle w:val="ad"/>
        <w:ind w:left="0"/>
        <w:rPr>
          <w:sz w:val="24"/>
        </w:rPr>
      </w:pPr>
      <w:r w:rsidRPr="00BF0B93">
        <w:rPr>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w:t>
      </w:r>
      <w:r w:rsidRPr="00BF0B93">
        <w:rPr>
          <w:sz w:val="24"/>
        </w:rPr>
        <w:softHyphen/>
        <w:t>верной;</w:t>
      </w:r>
    </w:p>
    <w:p w:rsidR="00184723" w:rsidRPr="00BF0B93" w:rsidRDefault="00184723" w:rsidP="00184723">
      <w:pPr>
        <w:pStyle w:val="ad"/>
        <w:ind w:left="0"/>
        <w:rPr>
          <w:sz w:val="24"/>
        </w:rPr>
      </w:pPr>
      <w:r w:rsidRPr="00BF0B93">
        <w:rPr>
          <w:sz w:val="24"/>
        </w:rPr>
        <w:t>использовать при выполнении учебных заданий научно</w:t>
      </w:r>
      <w:r w:rsidRPr="00BF0B93">
        <w:rPr>
          <w:sz w:val="24"/>
        </w:rPr>
        <w:softHyphen/>
        <w:t>-по</w:t>
      </w:r>
      <w:r w:rsidRPr="00BF0B93">
        <w:rPr>
          <w:sz w:val="24"/>
        </w:rPr>
        <w:softHyphen/>
        <w:t>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84723" w:rsidRPr="00BF0B93" w:rsidRDefault="00184723" w:rsidP="00184723">
      <w:pPr>
        <w:pStyle w:val="ad"/>
        <w:ind w:left="0"/>
        <w:rPr>
          <w:sz w:val="24"/>
        </w:rPr>
      </w:pPr>
      <w:r w:rsidRPr="00BF0B93">
        <w:rPr>
          <w:sz w:val="24"/>
        </w:rPr>
        <w:t>создавать собственные письменные и краткие устные сообще</w:t>
      </w:r>
      <w:r w:rsidRPr="00BF0B93">
        <w:rPr>
          <w:sz w:val="24"/>
        </w:rPr>
        <w:softHyphen/>
        <w:t>ния, обобщая информацию из нескольких источников физи</w:t>
      </w:r>
      <w:r w:rsidRPr="00BF0B93">
        <w:rPr>
          <w:sz w:val="24"/>
        </w:rPr>
        <w:softHyphen/>
        <w:t>ческого содержания, в том числе публично представлять ре</w:t>
      </w:r>
      <w:r w:rsidRPr="00BF0B93">
        <w:rPr>
          <w:sz w:val="24"/>
        </w:rPr>
        <w:softHyphen/>
        <w:t>зультаты проектной или  исследовательской  деятельности; при этом грамотно использовать изученный понятийный ап</w:t>
      </w:r>
      <w:r w:rsidRPr="00BF0B93">
        <w:rPr>
          <w:sz w:val="24"/>
        </w:rPr>
        <w:softHyphen/>
        <w:t>парат курса физики, сопровождать выступление презента</w:t>
      </w:r>
      <w:r w:rsidRPr="00BF0B93">
        <w:rPr>
          <w:sz w:val="24"/>
        </w:rPr>
        <w:softHyphen/>
        <w:t>цией;</w:t>
      </w:r>
    </w:p>
    <w:p w:rsidR="00184723" w:rsidRPr="00BF0B93" w:rsidRDefault="00184723" w:rsidP="00184723">
      <w:pPr>
        <w:pStyle w:val="ad"/>
        <w:ind w:left="0"/>
        <w:rPr>
          <w:sz w:val="24"/>
        </w:rPr>
      </w:pPr>
      <w:r w:rsidRPr="00BF0B93">
        <w:rPr>
          <w:sz w:val="24"/>
        </w:rPr>
        <w:t>при выполнении учебных проектов и исследований физиче</w:t>
      </w:r>
      <w:r w:rsidRPr="00BF0B93">
        <w:rPr>
          <w:sz w:val="24"/>
        </w:rPr>
        <w:softHyphen/>
        <w:t>ских процессов распределять обязанности в группе в соответ</w:t>
      </w:r>
      <w:r w:rsidRPr="00BF0B93">
        <w:rPr>
          <w:sz w:val="24"/>
        </w:rPr>
        <w:softHyphen/>
        <w:t>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w:t>
      </w:r>
      <w:r w:rsidRPr="00BF0B93">
        <w:rPr>
          <w:sz w:val="24"/>
        </w:rPr>
        <w:softHyphen/>
        <w:t>муникативное взаимодействие, проявляя готовность разре</w:t>
      </w:r>
      <w:r w:rsidRPr="00BF0B93">
        <w:rPr>
          <w:sz w:val="24"/>
        </w:rPr>
        <w:softHyphen/>
        <w:t>шать конфликты.</w:t>
      </w:r>
    </w:p>
    <w:p w:rsidR="00184723" w:rsidRPr="00184723" w:rsidRDefault="00184723" w:rsidP="00184723">
      <w:pPr>
        <w:pStyle w:val="2"/>
        <w:shd w:val="clear" w:color="auto" w:fill="FFFFFF"/>
        <w:rPr>
          <w:rFonts w:ascii="Times New Roman" w:hAnsi="Times New Roman"/>
          <w:b/>
          <w:caps/>
          <w:color w:val="000000"/>
          <w:sz w:val="24"/>
        </w:rPr>
      </w:pPr>
      <w:r w:rsidRPr="00184723">
        <w:rPr>
          <w:rFonts w:ascii="Times New Roman" w:hAnsi="Times New Roman"/>
          <w:b/>
          <w:caps/>
          <w:color w:val="000000"/>
          <w:sz w:val="24"/>
        </w:rPr>
        <w:t>9 КЛАСС</w:t>
      </w:r>
    </w:p>
    <w:p w:rsidR="00184723" w:rsidRPr="00CD01F8" w:rsidRDefault="00184723" w:rsidP="00184723">
      <w:pPr>
        <w:pStyle w:val="af"/>
        <w:shd w:val="clear" w:color="auto" w:fill="FFFFFF"/>
        <w:spacing w:before="0" w:beforeAutospacing="0" w:after="0" w:afterAutospacing="0"/>
        <w:ind w:firstLine="227"/>
        <w:rPr>
          <w:color w:val="000000"/>
        </w:rPr>
      </w:pPr>
      <w:r w:rsidRPr="00CD01F8">
        <w:rPr>
          <w:color w:val="000000"/>
        </w:rPr>
        <w:t>Предметные результаты на базовом уровне должны отражать сформированность у обучающихся умений:</w:t>
      </w:r>
    </w:p>
    <w:p w:rsidR="00184723" w:rsidRPr="00BF0B93" w:rsidRDefault="00184723" w:rsidP="00184723">
      <w:pPr>
        <w:pStyle w:val="ad"/>
        <w:ind w:left="0"/>
        <w:rPr>
          <w:sz w:val="24"/>
        </w:rPr>
      </w:pPr>
      <w:r w:rsidRPr="00BF0B93">
        <w:rPr>
          <w:sz w:val="24"/>
        </w:rPr>
        <w:t>использовать понятия: система отсчёта, материальная точка, траектория, относительность механического движения, де</w:t>
      </w:r>
      <w:r w:rsidRPr="00BF0B93">
        <w:rPr>
          <w:sz w:val="24"/>
        </w:rPr>
        <w:softHyphen/>
        <w:t>формация (упругая, пластическая), трение, центростреми</w:t>
      </w:r>
      <w:r w:rsidRPr="00BF0B93">
        <w:rPr>
          <w:sz w:val="24"/>
        </w:rPr>
        <w:softHyphen/>
        <w:t>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w:t>
      </w:r>
      <w:r w:rsidRPr="00BF0B93">
        <w:rPr>
          <w:sz w:val="24"/>
        </w:rPr>
        <w:softHyphen/>
        <w:t>магнитных волн, свет, близорукость и дальнозоркость, спектры испускания и поглощения; альфа</w:t>
      </w:r>
      <w:r w:rsidRPr="00BF0B93">
        <w:rPr>
          <w:sz w:val="24"/>
        </w:rPr>
        <w:softHyphen/>
        <w:t>, бета</w:t>
      </w:r>
      <w:r w:rsidRPr="00BF0B93">
        <w:rPr>
          <w:sz w:val="24"/>
        </w:rPr>
        <w:softHyphen/>
        <w:t xml:space="preserve"> и гамма-</w:t>
      </w:r>
      <w:r w:rsidRPr="00BF0B93">
        <w:rPr>
          <w:sz w:val="24"/>
        </w:rPr>
        <w:softHyphen/>
        <w:t>излуче</w:t>
      </w:r>
      <w:r w:rsidRPr="00BF0B93">
        <w:rPr>
          <w:sz w:val="24"/>
        </w:rPr>
        <w:softHyphen/>
        <w:t>ния, изотопы, ядерная энергетика;</w:t>
      </w:r>
    </w:p>
    <w:p w:rsidR="00184723" w:rsidRPr="00BF0B93" w:rsidRDefault="00184723" w:rsidP="00184723">
      <w:pPr>
        <w:pStyle w:val="ad"/>
        <w:ind w:left="0"/>
        <w:rPr>
          <w:sz w:val="24"/>
        </w:rPr>
      </w:pPr>
      <w:r w:rsidRPr="00BF0B93">
        <w:rPr>
          <w:sz w:val="24"/>
        </w:rPr>
        <w:t>различать явления (равномерное и неравномерное прямоли</w:t>
      </w:r>
      <w:r w:rsidRPr="00BF0B93">
        <w:rPr>
          <w:sz w:val="24"/>
        </w:rPr>
        <w:softHyphen/>
        <w:t>нейное движение, равноускоренное прямолинейное движение, свободное падение тел, равномерное движение по окруж</w:t>
      </w:r>
      <w:r w:rsidRPr="00BF0B93">
        <w:rPr>
          <w:sz w:val="24"/>
        </w:rPr>
        <w:softHyphen/>
        <w:t>ности, взаимодействие тел, реактивное движение, колеба</w:t>
      </w:r>
      <w:r w:rsidRPr="00BF0B93">
        <w:rPr>
          <w:sz w:val="24"/>
        </w:rPr>
        <w:softHyphen/>
        <w:t>тельное движение (затухающие и вынужденные колебания), резонанс, волновое движение, отражение звука, прямолиней</w:t>
      </w:r>
      <w:r w:rsidRPr="00BF0B93">
        <w:rPr>
          <w:sz w:val="24"/>
        </w:rPr>
        <w:softHyphen/>
        <w:t>ное распространение, отражение и преломление света, пол</w:t>
      </w:r>
      <w:r w:rsidRPr="00BF0B93">
        <w:rPr>
          <w:sz w:val="24"/>
        </w:rPr>
        <w:softHyphen/>
        <w:t>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w:t>
      </w:r>
      <w:r w:rsidRPr="00BF0B93">
        <w:rPr>
          <w:sz w:val="24"/>
        </w:rPr>
        <w:softHyphen/>
        <w:t>ление;</w:t>
      </w:r>
    </w:p>
    <w:p w:rsidR="00184723" w:rsidRPr="00BF0B93" w:rsidRDefault="00184723" w:rsidP="00184723">
      <w:pPr>
        <w:pStyle w:val="ad"/>
        <w:ind w:left="0"/>
        <w:rPr>
          <w:sz w:val="24"/>
        </w:rPr>
      </w:pPr>
      <w:r w:rsidRPr="00BF0B93">
        <w:rPr>
          <w:sz w:val="24"/>
        </w:rPr>
        <w:t>распознавать  проявление  изученных  физических  явлений в окружающем мире (в том числе физические явления в при</w:t>
      </w:r>
      <w:r w:rsidRPr="00BF0B93">
        <w:rPr>
          <w:sz w:val="24"/>
        </w:rPr>
        <w:softHyphen/>
        <w:t>роде: приливы и отливы, движение планет Солнечной систе</w:t>
      </w:r>
      <w:r w:rsidRPr="00BF0B93">
        <w:rPr>
          <w:sz w:val="24"/>
        </w:rPr>
        <w:softHyphen/>
        <w:t>мы, реактивное движение живых организмов, восприятие звуков животными, землетрясение, сейсмические волны, цу</w:t>
      </w:r>
      <w:r w:rsidRPr="00BF0B93">
        <w:rPr>
          <w:sz w:val="24"/>
        </w:rPr>
        <w:softHyphen/>
        <w:t>нами, эхо, цвета тел, оптические явления в природе, биоло</w:t>
      </w:r>
      <w:r w:rsidRPr="00BF0B93">
        <w:rPr>
          <w:sz w:val="24"/>
        </w:rPr>
        <w:softHyphen/>
        <w:t>гическое действие видимого, ультрафиолетового и рент</w:t>
      </w:r>
      <w:r w:rsidRPr="00BF0B93">
        <w:rPr>
          <w:sz w:val="24"/>
        </w:rPr>
        <w:softHyphen/>
        <w:t>геновского излучений; естественный радиоактивный фон, космические лучи, радиоактивное излучение природных ми</w:t>
      </w:r>
      <w:r w:rsidRPr="00BF0B93">
        <w:rPr>
          <w:sz w:val="24"/>
        </w:rPr>
        <w:softHyphen/>
        <w:t>нералов; действие радиоактивных излучений на организм че</w:t>
      </w:r>
      <w:r w:rsidRPr="00BF0B93">
        <w:rPr>
          <w:sz w:val="24"/>
        </w:rPr>
        <w:softHyphen/>
        <w:t>ловека), при этом переводить практическую задачу в учеб</w:t>
      </w:r>
      <w:r w:rsidRPr="00BF0B93">
        <w:rPr>
          <w:sz w:val="24"/>
        </w:rPr>
        <w:softHyphen/>
        <w:t>ную, выделять существенные свойства/признаки физиче</w:t>
      </w:r>
      <w:r w:rsidRPr="00BF0B93">
        <w:rPr>
          <w:sz w:val="24"/>
        </w:rPr>
        <w:softHyphen/>
        <w:t>ских явлений;</w:t>
      </w:r>
    </w:p>
    <w:p w:rsidR="00184723" w:rsidRPr="00BF0B93" w:rsidRDefault="00184723" w:rsidP="00184723">
      <w:pPr>
        <w:pStyle w:val="ad"/>
        <w:ind w:left="0"/>
        <w:rPr>
          <w:sz w:val="24"/>
        </w:rPr>
      </w:pPr>
      <w:r w:rsidRPr="00BF0B93">
        <w:rPr>
          <w:sz w:val="24"/>
        </w:rPr>
        <w:t>описывать изученные свойства тел и физические явления, ис</w:t>
      </w:r>
      <w:r w:rsidRPr="00BF0B93">
        <w:rPr>
          <w:sz w:val="24"/>
        </w:rPr>
        <w:softHyphen/>
        <w:t>пользуя физические величины (средняя и мгновенная скорость тела при неравномерном движении, ускорение, переме</w:t>
      </w:r>
      <w:r w:rsidRPr="00BF0B93">
        <w:rPr>
          <w:sz w:val="24"/>
        </w:rPr>
        <w:softHyphen/>
        <w:t xml:space="preserve">щение, путь, угловая скорость, сила трения, сила упругости, сила </w:t>
      </w:r>
      <w:r w:rsidRPr="00BF0B93">
        <w:rPr>
          <w:sz w:val="24"/>
        </w:rPr>
        <w:lastRenderedPageBreak/>
        <w:t>тяжести, ускорение свободного падения, вес тела, им</w:t>
      </w:r>
      <w:r w:rsidRPr="00BF0B93">
        <w:rPr>
          <w:sz w:val="24"/>
        </w:rPr>
        <w:softHyphen/>
        <w:t>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w:t>
      </w:r>
      <w:r w:rsidRPr="00BF0B93">
        <w:rPr>
          <w:sz w:val="24"/>
        </w:rPr>
        <w:softHyphen/>
        <w:t>ская энергия, полная механическая энергия, период и частота колебаний, длина волны, громкость звука и высота тона, ско</w:t>
      </w:r>
      <w:r w:rsidRPr="00BF0B93">
        <w:rPr>
          <w:sz w:val="24"/>
        </w:rPr>
        <w:softHyphen/>
        <w:t>рость света, показатель преломления среды); при описании правильно трактовать физический смысл используемых вели</w:t>
      </w:r>
      <w:r w:rsidRPr="00BF0B93">
        <w:rPr>
          <w:sz w:val="24"/>
        </w:rPr>
        <w:softHyphen/>
        <w:t>чин, обозначения и единицы физических величин, находить формулы, связывающие данную физическую величину с дру</w:t>
      </w:r>
      <w:r w:rsidRPr="00BF0B93">
        <w:rPr>
          <w:sz w:val="24"/>
        </w:rPr>
        <w:softHyphen/>
        <w:t>гими величинами, строить графики изученных зависимостей физических величин;</w:t>
      </w:r>
    </w:p>
    <w:p w:rsidR="00184723" w:rsidRPr="00BF0B93" w:rsidRDefault="00184723" w:rsidP="00184723">
      <w:pPr>
        <w:pStyle w:val="ad"/>
        <w:ind w:left="0"/>
        <w:rPr>
          <w:sz w:val="24"/>
        </w:rPr>
      </w:pPr>
      <w:r w:rsidRPr="00BF0B93">
        <w:rPr>
          <w:sz w:val="24"/>
        </w:rPr>
        <w:t>характеризовать свойства тел, физические явления и процес</w:t>
      </w:r>
      <w:r w:rsidRPr="00BF0B93">
        <w:rPr>
          <w:sz w:val="24"/>
        </w:rPr>
        <w:softHyphen/>
        <w:t>сы, используя закон сохранения энергии, закон всемирного тяготения, принцип суперпозиции сил, принцип относитель</w:t>
      </w:r>
      <w:r w:rsidRPr="00BF0B93">
        <w:rPr>
          <w:sz w:val="24"/>
        </w:rPr>
        <w:softHyphen/>
        <w:t>ности Галилея, законы Ньютона, закон сохранения импульса, законы отражения и преломления света, законы сохране</w:t>
      </w:r>
      <w:r w:rsidRPr="00BF0B93">
        <w:rPr>
          <w:sz w:val="24"/>
        </w:rPr>
        <w:softHyphen/>
        <w:t>ния зарядового и массового чисел при ядерных реакциях; при этом давать словесную формулировку закона и записы</w:t>
      </w:r>
      <w:r w:rsidRPr="00BF0B93">
        <w:rPr>
          <w:sz w:val="24"/>
        </w:rPr>
        <w:softHyphen/>
        <w:t>вать его математическое выражение;</w:t>
      </w:r>
    </w:p>
    <w:p w:rsidR="00184723" w:rsidRPr="00BF0B93" w:rsidRDefault="00184723" w:rsidP="00184723">
      <w:pPr>
        <w:pStyle w:val="ad"/>
        <w:ind w:left="0"/>
        <w:rPr>
          <w:sz w:val="24"/>
        </w:rPr>
      </w:pPr>
      <w:r w:rsidRPr="00BF0B93">
        <w:rPr>
          <w:sz w:val="24"/>
        </w:rPr>
        <w:t>объяснять физические процессы и свойства тел, в том числе и в контексте ситуаций практико</w:t>
      </w:r>
      <w:r w:rsidRPr="00BF0B93">
        <w:rPr>
          <w:sz w:val="24"/>
        </w:rPr>
        <w:softHyphen/>
        <w:t>-ориентированного характе</w:t>
      </w:r>
      <w:r w:rsidRPr="00BF0B93">
        <w:rPr>
          <w:sz w:val="24"/>
        </w:rPr>
        <w:softHyphen/>
        <w:t>ра: выявлять причинно</w:t>
      </w:r>
      <w:r w:rsidRPr="00BF0B93">
        <w:rPr>
          <w:sz w:val="24"/>
        </w:rPr>
        <w:softHyphen/>
        <w:t>-следственные связи, строить объяс</w:t>
      </w:r>
      <w:r w:rsidRPr="00BF0B93">
        <w:rPr>
          <w:sz w:val="24"/>
        </w:rPr>
        <w:softHyphen/>
        <w:t>нение из 2—3 логических шагов с опорой на 2—3 изученных свойства физических явлений, физических законов или зако</w:t>
      </w:r>
      <w:r w:rsidRPr="00BF0B93">
        <w:rPr>
          <w:sz w:val="24"/>
        </w:rPr>
        <w:softHyphen/>
        <w:t>номерностей;</w:t>
      </w:r>
    </w:p>
    <w:p w:rsidR="00184723" w:rsidRPr="00BF0B93" w:rsidRDefault="00184723" w:rsidP="00184723">
      <w:pPr>
        <w:pStyle w:val="ad"/>
        <w:ind w:left="0"/>
        <w:rPr>
          <w:sz w:val="24"/>
        </w:rPr>
      </w:pPr>
      <w:r w:rsidRPr="00BF0B93">
        <w:rPr>
          <w:sz w:val="24"/>
        </w:rPr>
        <w:t>решать расчётные задачи (опирающиеся на систему из 2— 3 уравнений), используя законы и формулы, связывающие физические величины: на основе анализа условия задачи за</w:t>
      </w:r>
      <w:r w:rsidRPr="00BF0B93">
        <w:rPr>
          <w:sz w:val="24"/>
        </w:rPr>
        <w:softHyphen/>
        <w:t>писывать краткое условие, выявлять недостающие или избы</w:t>
      </w:r>
      <w:r w:rsidRPr="00BF0B93">
        <w:rPr>
          <w:sz w:val="24"/>
        </w:rPr>
        <w:softHyphen/>
        <w:t>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184723" w:rsidRPr="00BF0B93" w:rsidRDefault="00184723" w:rsidP="00184723">
      <w:pPr>
        <w:pStyle w:val="ad"/>
        <w:ind w:left="0"/>
        <w:rPr>
          <w:sz w:val="24"/>
        </w:rPr>
      </w:pPr>
      <w:r w:rsidRPr="00BF0B93">
        <w:rPr>
          <w:sz w:val="24"/>
        </w:rPr>
        <w:t>распознавать проблемы, которые можно решить при помощи физических методов; используя описание исследования, вы</w:t>
      </w:r>
      <w:r w:rsidRPr="00BF0B93">
        <w:rPr>
          <w:sz w:val="24"/>
        </w:rPr>
        <w:softHyphen/>
        <w:t>делять проверяемое предположение, оценивать правильность порядка проведения исследования, делать выводы, интерпре</w:t>
      </w:r>
      <w:r w:rsidRPr="00BF0B93">
        <w:rPr>
          <w:sz w:val="24"/>
        </w:rPr>
        <w:softHyphen/>
        <w:t>тировать результаты наблюдений и опытов;</w:t>
      </w:r>
    </w:p>
    <w:p w:rsidR="00184723" w:rsidRPr="00BF0B93" w:rsidRDefault="00184723" w:rsidP="00184723">
      <w:pPr>
        <w:pStyle w:val="ad"/>
        <w:ind w:left="0"/>
        <w:rPr>
          <w:sz w:val="24"/>
        </w:rPr>
      </w:pPr>
      <w:r w:rsidRPr="00BF0B93">
        <w:rPr>
          <w:sz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w:t>
      </w:r>
      <w:r w:rsidRPr="00BF0B93">
        <w:rPr>
          <w:sz w:val="24"/>
        </w:rPr>
        <w:softHyphen/>
        <w:t>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w:t>
      </w:r>
      <w:r w:rsidRPr="00BF0B93">
        <w:rPr>
          <w:sz w:val="24"/>
        </w:rPr>
        <w:softHyphen/>
        <w:t>блюдение сплошных и линейчатых спектров излучения): са</w:t>
      </w:r>
      <w:r w:rsidRPr="00BF0B93">
        <w:rPr>
          <w:sz w:val="24"/>
        </w:rPr>
        <w:softHyphen/>
        <w:t>мостоятельно собирать установку из избыточного набора обо</w:t>
      </w:r>
      <w:r w:rsidRPr="00BF0B93">
        <w:rPr>
          <w:sz w:val="24"/>
        </w:rPr>
        <w:softHyphen/>
        <w:t>рудования; описывать ход опыта и его результаты, формули</w:t>
      </w:r>
      <w:r w:rsidRPr="00BF0B93">
        <w:rPr>
          <w:sz w:val="24"/>
        </w:rPr>
        <w:softHyphen/>
        <w:t>ровать выводы;</w:t>
      </w:r>
    </w:p>
    <w:p w:rsidR="00184723" w:rsidRPr="00BF0B93" w:rsidRDefault="00184723" w:rsidP="00184723">
      <w:pPr>
        <w:pStyle w:val="ad"/>
        <w:ind w:left="0"/>
        <w:rPr>
          <w:sz w:val="24"/>
        </w:rPr>
      </w:pPr>
      <w:r w:rsidRPr="00BF0B93">
        <w:rPr>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измерения/измерительного прибора;</w:t>
      </w:r>
    </w:p>
    <w:p w:rsidR="00184723" w:rsidRPr="00BF0B93" w:rsidRDefault="00184723" w:rsidP="00184723">
      <w:pPr>
        <w:pStyle w:val="ad"/>
        <w:ind w:left="0"/>
        <w:rPr>
          <w:sz w:val="24"/>
        </w:rPr>
      </w:pPr>
      <w:r w:rsidRPr="00BF0B93">
        <w:rPr>
          <w:sz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w:t>
      </w:r>
      <w:r w:rsidRPr="00BF0B93">
        <w:rPr>
          <w:sz w:val="24"/>
        </w:rPr>
        <w:softHyphen/>
        <w:t>рости; периода колебаний математического маятника от дли</w:t>
      </w:r>
      <w:r w:rsidRPr="00BF0B93">
        <w:rPr>
          <w:sz w:val="24"/>
        </w:rPr>
        <w:softHyphen/>
        <w:t>ны нити; зависимости угла отражения света от угла падения и угла преломления от угла падения): планировать исследо</w:t>
      </w:r>
      <w:r w:rsidRPr="00BF0B93">
        <w:rPr>
          <w:sz w:val="24"/>
        </w:rPr>
        <w:softHyphen/>
        <w:t>вание, самостоятельно собирать установку, фиксировать ре</w:t>
      </w:r>
      <w:r w:rsidRPr="00BF0B93">
        <w:rPr>
          <w:sz w:val="24"/>
        </w:rPr>
        <w:softHyphen/>
        <w:t>зультаты полученной зависимости физических величин в ви</w:t>
      </w:r>
      <w:r w:rsidRPr="00BF0B93">
        <w:rPr>
          <w:sz w:val="24"/>
        </w:rPr>
        <w:softHyphen/>
        <w:t>де таблиц и графиков, делать выводы по результатам исследо</w:t>
      </w:r>
      <w:r w:rsidRPr="00BF0B93">
        <w:rPr>
          <w:sz w:val="24"/>
        </w:rPr>
        <w:softHyphen/>
        <w:t>вания;</w:t>
      </w:r>
    </w:p>
    <w:p w:rsidR="00184723" w:rsidRPr="00BF0B93" w:rsidRDefault="00184723" w:rsidP="00184723">
      <w:pPr>
        <w:pStyle w:val="ad"/>
        <w:ind w:left="0"/>
        <w:rPr>
          <w:sz w:val="24"/>
        </w:rPr>
      </w:pPr>
      <w:r w:rsidRPr="00BF0B93">
        <w:rPr>
          <w:sz w:val="24"/>
        </w:rPr>
        <w:t>проводить косвенные измерения физических величин (сред</w:t>
      </w:r>
      <w:r w:rsidRPr="00BF0B93">
        <w:rPr>
          <w:sz w:val="24"/>
        </w:rPr>
        <w:softHyphen/>
        <w:t>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w:t>
      </w:r>
      <w:r w:rsidRPr="00BF0B93">
        <w:rPr>
          <w:sz w:val="24"/>
        </w:rPr>
        <w:softHyphen/>
        <w:t xml:space="preserve">зы, радиоактивный фон): планировать измерения; собирать </w:t>
      </w:r>
      <w:r w:rsidRPr="00BF0B93">
        <w:rPr>
          <w:sz w:val="24"/>
        </w:rPr>
        <w:lastRenderedPageBreak/>
        <w:t>экспериментальную установку и выполнять измерения, сле</w:t>
      </w:r>
      <w:r w:rsidRPr="00BF0B93">
        <w:rPr>
          <w:sz w:val="24"/>
        </w:rPr>
        <w:softHyphen/>
        <w:t>дуя предложенной инструкции; вычислять значение величи</w:t>
      </w:r>
      <w:r w:rsidRPr="00BF0B93">
        <w:rPr>
          <w:sz w:val="24"/>
        </w:rPr>
        <w:softHyphen/>
        <w:t>ны и анализировать полученные результаты с учётом задан</w:t>
      </w:r>
      <w:r w:rsidRPr="00BF0B93">
        <w:rPr>
          <w:sz w:val="24"/>
        </w:rPr>
        <w:softHyphen/>
        <w:t>ной погрешности измерений;</w:t>
      </w:r>
    </w:p>
    <w:p w:rsidR="00184723" w:rsidRPr="00BF0B93" w:rsidRDefault="00184723" w:rsidP="00184723">
      <w:pPr>
        <w:pStyle w:val="ad"/>
        <w:ind w:left="0"/>
        <w:rPr>
          <w:sz w:val="24"/>
        </w:rPr>
      </w:pPr>
      <w:r w:rsidRPr="00BF0B93">
        <w:rPr>
          <w:sz w:val="24"/>
        </w:rPr>
        <w:t>соблюдать правила техники безопасности при работе с лабо</w:t>
      </w:r>
      <w:r w:rsidRPr="00BF0B93">
        <w:rPr>
          <w:sz w:val="24"/>
        </w:rPr>
        <w:softHyphen/>
        <w:t>раторным оборудованием;</w:t>
      </w:r>
    </w:p>
    <w:p w:rsidR="00184723" w:rsidRPr="00BF0B93" w:rsidRDefault="00184723" w:rsidP="00184723">
      <w:pPr>
        <w:pStyle w:val="ad"/>
        <w:ind w:left="0"/>
        <w:rPr>
          <w:sz w:val="24"/>
        </w:rPr>
      </w:pPr>
      <w:r w:rsidRPr="00BF0B93">
        <w:rPr>
          <w:sz w:val="24"/>
        </w:rPr>
        <w:t>различать основные признаки изученных физических моде</w:t>
      </w:r>
      <w:r w:rsidRPr="00BF0B93">
        <w:rPr>
          <w:sz w:val="24"/>
        </w:rPr>
        <w:softHyphen/>
        <w:t>лей: материальная точка, абсолютно твёрдое тело, точечный источник света, луч, тонкая линза, планетарная модель ато</w:t>
      </w:r>
      <w:r w:rsidRPr="00BF0B93">
        <w:rPr>
          <w:sz w:val="24"/>
        </w:rPr>
        <w:softHyphen/>
        <w:t>ма, нуклонная модель атомного ядра;</w:t>
      </w:r>
    </w:p>
    <w:p w:rsidR="00184723" w:rsidRPr="00BF0B93" w:rsidRDefault="00184723" w:rsidP="00184723">
      <w:pPr>
        <w:pStyle w:val="ad"/>
        <w:ind w:left="0"/>
        <w:rPr>
          <w:sz w:val="24"/>
        </w:rPr>
      </w:pPr>
      <w:r w:rsidRPr="00BF0B93">
        <w:rPr>
          <w:sz w:val="24"/>
        </w:rPr>
        <w:t>характеризовать принципы действия  изученных  приборов и технических устройств с опорой на их описания (в том чис</w:t>
      </w:r>
      <w:r w:rsidRPr="00BF0B93">
        <w:rPr>
          <w:sz w:val="24"/>
        </w:rPr>
        <w:softHyphen/>
        <w:t>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w:t>
      </w:r>
      <w:r w:rsidRPr="00BF0B93">
        <w:rPr>
          <w:sz w:val="24"/>
        </w:rPr>
        <w:softHyphen/>
        <w:t>пользуя знания о свойствах физических явлений и необходи</w:t>
      </w:r>
      <w:r w:rsidRPr="00BF0B93">
        <w:rPr>
          <w:sz w:val="24"/>
        </w:rPr>
        <w:softHyphen/>
        <w:t>мые физические закономерности;</w:t>
      </w:r>
    </w:p>
    <w:p w:rsidR="00184723" w:rsidRPr="00BF0B93" w:rsidRDefault="00184723" w:rsidP="00184723">
      <w:pPr>
        <w:pStyle w:val="ad"/>
        <w:ind w:left="0"/>
        <w:rPr>
          <w:sz w:val="24"/>
        </w:rPr>
      </w:pPr>
      <w:r w:rsidRPr="00BF0B93">
        <w:rPr>
          <w:sz w:val="24"/>
        </w:rPr>
        <w:t>использовать схемы и схематичные рисунки изученных тех</w:t>
      </w:r>
      <w:r w:rsidRPr="00BF0B93">
        <w:rPr>
          <w:sz w:val="24"/>
        </w:rPr>
        <w:softHyphen/>
        <w:t>нических устройств, измерительных приборов и технологических процессов при решении учебно-</w:t>
      </w:r>
      <w:r w:rsidRPr="00BF0B93">
        <w:rPr>
          <w:sz w:val="24"/>
        </w:rPr>
        <w:softHyphen/>
        <w:t>практических задач; оптические схемы для построения изображений в плоском зеркале и собирающей линзе;</w:t>
      </w:r>
    </w:p>
    <w:p w:rsidR="00184723" w:rsidRPr="00BF0B93" w:rsidRDefault="00184723" w:rsidP="00184723">
      <w:pPr>
        <w:pStyle w:val="ad"/>
        <w:ind w:left="0"/>
        <w:rPr>
          <w:sz w:val="24"/>
        </w:rPr>
      </w:pPr>
      <w:r w:rsidRPr="00BF0B93">
        <w:rPr>
          <w:sz w:val="24"/>
        </w:rPr>
        <w:t>приводить примеры/находить информацию о примерах прак</w:t>
      </w:r>
      <w:r w:rsidRPr="00BF0B93">
        <w:rPr>
          <w:sz w:val="24"/>
        </w:rPr>
        <w:softHyphen/>
        <w:t>тического использования физических знаний в повседневной жизни для обеспечения безопасности при обращении с прибо</w:t>
      </w:r>
      <w:r w:rsidRPr="00BF0B93">
        <w:rPr>
          <w:sz w:val="24"/>
        </w:rPr>
        <w:softHyphen/>
        <w:t>рами и  техническими  устройствами,  сохранения  здоровья и соблюдения норм экологического поведения в окружающей среде;</w:t>
      </w:r>
    </w:p>
    <w:p w:rsidR="00184723" w:rsidRPr="00BF0B93" w:rsidRDefault="00184723" w:rsidP="00184723">
      <w:pPr>
        <w:pStyle w:val="ad"/>
        <w:ind w:left="0"/>
        <w:rPr>
          <w:sz w:val="24"/>
        </w:rPr>
      </w:pPr>
      <w:r w:rsidRPr="00BF0B93">
        <w:rPr>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w:t>
      </w:r>
      <w:r w:rsidRPr="00BF0B93">
        <w:rPr>
          <w:sz w:val="24"/>
        </w:rPr>
        <w:softHyphen/>
        <w:t>ных источников;</w:t>
      </w:r>
    </w:p>
    <w:p w:rsidR="00184723" w:rsidRPr="00BF0B93" w:rsidRDefault="00184723" w:rsidP="00184723">
      <w:pPr>
        <w:pStyle w:val="ad"/>
        <w:ind w:left="0"/>
        <w:rPr>
          <w:sz w:val="24"/>
        </w:rPr>
      </w:pPr>
      <w:r w:rsidRPr="00BF0B93">
        <w:rPr>
          <w:sz w:val="24"/>
        </w:rPr>
        <w:t>использовать при выполнении учебных заданий научно</w:t>
      </w:r>
      <w:r w:rsidRPr="00BF0B93">
        <w:rPr>
          <w:sz w:val="24"/>
        </w:rPr>
        <w:softHyphen/>
        <w:t>-по</w:t>
      </w:r>
      <w:r w:rsidRPr="00BF0B93">
        <w:rPr>
          <w:sz w:val="24"/>
        </w:rPr>
        <w:softHyphen/>
        <w:t>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84723" w:rsidRPr="00BF0B93" w:rsidRDefault="00184723" w:rsidP="00184723">
      <w:pPr>
        <w:pStyle w:val="ad"/>
        <w:ind w:left="0"/>
        <w:rPr>
          <w:sz w:val="24"/>
        </w:rPr>
      </w:pPr>
      <w:r w:rsidRPr="00BF0B93">
        <w:rPr>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w:t>
      </w:r>
      <w:r w:rsidRPr="00BF0B93">
        <w:rPr>
          <w:sz w:val="24"/>
        </w:rPr>
        <w:softHyphen/>
        <w:t>дела физики и сопровождать выступление презентацией с учётом особенностей аудитории сверстников.</w:t>
      </w:r>
    </w:p>
    <w:p w:rsidR="00184723" w:rsidRPr="00CD01F8" w:rsidRDefault="00B62461" w:rsidP="00184723">
      <w:pPr>
        <w:pStyle w:val="TableParagraph"/>
        <w:spacing w:before="85"/>
        <w:ind w:left="167" w:right="235"/>
        <w:jc w:val="both"/>
        <w:rPr>
          <w:b/>
          <w:sz w:val="24"/>
          <w:szCs w:val="24"/>
        </w:rPr>
      </w:pPr>
      <w:r w:rsidRPr="00CD01F8">
        <w:rPr>
          <w:b/>
          <w:sz w:val="24"/>
          <w:szCs w:val="24"/>
        </w:rPr>
        <w:t>Тематическое планирование</w:t>
      </w:r>
    </w:p>
    <w:p w:rsidR="00184723" w:rsidRPr="00CD01F8" w:rsidRDefault="00184723" w:rsidP="006F30C4">
      <w:pPr>
        <w:spacing w:after="0"/>
        <w:rPr>
          <w:rFonts w:ascii="Times New Roman" w:hAnsi="Times New Roman"/>
          <w:b/>
          <w:bCs/>
          <w:caps/>
        </w:rPr>
      </w:pPr>
      <w:r w:rsidRPr="00CD01F8">
        <w:rPr>
          <w:rFonts w:ascii="Times New Roman" w:hAnsi="Times New Roman"/>
          <w:b/>
          <w:bCs/>
          <w:caps/>
        </w:rPr>
        <w:t>7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74"/>
        <w:gridCol w:w="851"/>
        <w:gridCol w:w="1507"/>
        <w:gridCol w:w="826"/>
        <w:gridCol w:w="826"/>
        <w:gridCol w:w="1484"/>
      </w:tblGrid>
      <w:tr w:rsidR="006F30C4" w:rsidRPr="00BC74D3" w:rsidTr="00B62461">
        <w:tc>
          <w:tcPr>
            <w:tcW w:w="540" w:type="dxa"/>
            <w:vMerge w:val="restart"/>
            <w:hideMark/>
          </w:tcPr>
          <w:p w:rsidR="006F30C4" w:rsidRPr="00BC74D3" w:rsidRDefault="006F30C4" w:rsidP="00671512">
            <w:pPr>
              <w:pStyle w:val="TableParagraph"/>
              <w:rPr>
                <w:sz w:val="20"/>
                <w:szCs w:val="20"/>
              </w:rPr>
            </w:pPr>
            <w:r w:rsidRPr="00BC74D3">
              <w:rPr>
                <w:sz w:val="20"/>
                <w:szCs w:val="20"/>
              </w:rPr>
              <w:t>№ п/п</w:t>
            </w:r>
          </w:p>
        </w:tc>
        <w:tc>
          <w:tcPr>
            <w:tcW w:w="3474" w:type="dxa"/>
            <w:vMerge w:val="restart"/>
            <w:hideMark/>
          </w:tcPr>
          <w:p w:rsidR="006F30C4" w:rsidRPr="00BC74D3" w:rsidRDefault="006F30C4" w:rsidP="00671512">
            <w:pPr>
              <w:pStyle w:val="TableParagraph"/>
              <w:rPr>
                <w:sz w:val="20"/>
                <w:szCs w:val="20"/>
              </w:rPr>
            </w:pPr>
            <w:r w:rsidRPr="00BC74D3">
              <w:rPr>
                <w:sz w:val="20"/>
                <w:szCs w:val="20"/>
              </w:rPr>
              <w:t>Наименование разделов и тем программы</w:t>
            </w:r>
          </w:p>
        </w:tc>
        <w:tc>
          <w:tcPr>
            <w:tcW w:w="4010" w:type="dxa"/>
            <w:gridSpan w:val="4"/>
            <w:hideMark/>
          </w:tcPr>
          <w:p w:rsidR="006F30C4" w:rsidRPr="00BC74D3" w:rsidRDefault="006F30C4" w:rsidP="00671512">
            <w:pPr>
              <w:pStyle w:val="TableParagraph"/>
              <w:rPr>
                <w:sz w:val="20"/>
                <w:szCs w:val="20"/>
              </w:rPr>
            </w:pPr>
            <w:r w:rsidRPr="00BC74D3">
              <w:rPr>
                <w:sz w:val="20"/>
                <w:szCs w:val="20"/>
              </w:rPr>
              <w:t>Количество часов</w:t>
            </w:r>
          </w:p>
        </w:tc>
        <w:tc>
          <w:tcPr>
            <w:tcW w:w="1484" w:type="dxa"/>
            <w:vMerge w:val="restart"/>
            <w:vAlign w:val="center"/>
          </w:tcPr>
          <w:p w:rsidR="006F30C4" w:rsidRPr="00BC74D3" w:rsidRDefault="006F30C4" w:rsidP="00671512">
            <w:pPr>
              <w:pStyle w:val="TableParagraph"/>
              <w:jc w:val="center"/>
              <w:rPr>
                <w:sz w:val="20"/>
                <w:szCs w:val="20"/>
              </w:rPr>
            </w:pPr>
            <w:r w:rsidRPr="00BC74D3">
              <w:rPr>
                <w:sz w:val="20"/>
                <w:szCs w:val="20"/>
              </w:rPr>
              <w:t>ЦОР</w:t>
            </w:r>
          </w:p>
        </w:tc>
      </w:tr>
      <w:tr w:rsidR="006F30C4" w:rsidRPr="00BC74D3" w:rsidTr="00B62461">
        <w:tc>
          <w:tcPr>
            <w:tcW w:w="540" w:type="dxa"/>
            <w:vMerge/>
            <w:hideMark/>
          </w:tcPr>
          <w:p w:rsidR="006F30C4" w:rsidRPr="00BC74D3" w:rsidRDefault="006F30C4" w:rsidP="00671512">
            <w:pPr>
              <w:pStyle w:val="TableParagraph"/>
              <w:rPr>
                <w:sz w:val="20"/>
                <w:szCs w:val="20"/>
              </w:rPr>
            </w:pPr>
          </w:p>
        </w:tc>
        <w:tc>
          <w:tcPr>
            <w:tcW w:w="3474" w:type="dxa"/>
            <w:vMerge/>
            <w:hideMark/>
          </w:tcPr>
          <w:p w:rsidR="006F30C4" w:rsidRPr="00BC74D3" w:rsidRDefault="006F30C4" w:rsidP="00671512">
            <w:pPr>
              <w:pStyle w:val="TableParagraph"/>
              <w:rPr>
                <w:sz w:val="20"/>
                <w:szCs w:val="20"/>
              </w:rPr>
            </w:pPr>
          </w:p>
        </w:tc>
        <w:tc>
          <w:tcPr>
            <w:tcW w:w="851" w:type="dxa"/>
            <w:hideMark/>
          </w:tcPr>
          <w:p w:rsidR="006F30C4" w:rsidRPr="00BC74D3" w:rsidRDefault="006F30C4" w:rsidP="00671512">
            <w:pPr>
              <w:pStyle w:val="TableParagraph"/>
              <w:rPr>
                <w:sz w:val="20"/>
                <w:szCs w:val="20"/>
              </w:rPr>
            </w:pPr>
            <w:r w:rsidRPr="00BC74D3">
              <w:rPr>
                <w:sz w:val="20"/>
                <w:szCs w:val="20"/>
              </w:rPr>
              <w:t>Всего</w:t>
            </w:r>
          </w:p>
        </w:tc>
        <w:tc>
          <w:tcPr>
            <w:tcW w:w="1507" w:type="dxa"/>
            <w:hideMark/>
          </w:tcPr>
          <w:p w:rsidR="006F30C4" w:rsidRPr="00BC74D3" w:rsidRDefault="006F30C4" w:rsidP="00671512">
            <w:pPr>
              <w:pStyle w:val="TableParagraph"/>
              <w:rPr>
                <w:sz w:val="20"/>
                <w:szCs w:val="20"/>
              </w:rPr>
            </w:pPr>
            <w:r w:rsidRPr="00BC74D3">
              <w:rPr>
                <w:sz w:val="20"/>
                <w:szCs w:val="20"/>
              </w:rPr>
              <w:t>Контрольные работы</w:t>
            </w:r>
          </w:p>
        </w:tc>
        <w:tc>
          <w:tcPr>
            <w:tcW w:w="1652" w:type="dxa"/>
            <w:gridSpan w:val="2"/>
            <w:hideMark/>
          </w:tcPr>
          <w:p w:rsidR="006F30C4" w:rsidRPr="00BC74D3" w:rsidRDefault="006F30C4" w:rsidP="00671512">
            <w:pPr>
              <w:pStyle w:val="TableParagraph"/>
              <w:rPr>
                <w:sz w:val="20"/>
                <w:szCs w:val="20"/>
              </w:rPr>
            </w:pPr>
            <w:r w:rsidRPr="00BC74D3">
              <w:rPr>
                <w:sz w:val="20"/>
                <w:szCs w:val="20"/>
              </w:rPr>
              <w:t>Практические работы</w:t>
            </w:r>
          </w:p>
        </w:tc>
        <w:tc>
          <w:tcPr>
            <w:tcW w:w="1484" w:type="dxa"/>
            <w:vMerge/>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1.1</w:t>
            </w:r>
          </w:p>
        </w:tc>
        <w:tc>
          <w:tcPr>
            <w:tcW w:w="3474" w:type="dxa"/>
            <w:hideMark/>
          </w:tcPr>
          <w:p w:rsidR="006F30C4" w:rsidRPr="00BC74D3" w:rsidRDefault="006F30C4" w:rsidP="00671512">
            <w:pPr>
              <w:pStyle w:val="TableParagraph"/>
              <w:rPr>
                <w:sz w:val="20"/>
                <w:szCs w:val="20"/>
              </w:rPr>
            </w:pPr>
            <w:r w:rsidRPr="00BC74D3">
              <w:rPr>
                <w:sz w:val="20"/>
                <w:szCs w:val="20"/>
              </w:rPr>
              <w:t>Физика - наука о природе</w:t>
            </w:r>
          </w:p>
        </w:tc>
        <w:tc>
          <w:tcPr>
            <w:tcW w:w="851" w:type="dxa"/>
            <w:hideMark/>
          </w:tcPr>
          <w:p w:rsidR="006F30C4" w:rsidRPr="00BC74D3" w:rsidRDefault="006F30C4" w:rsidP="00671512">
            <w:pPr>
              <w:pStyle w:val="TableParagraph"/>
              <w:rPr>
                <w:sz w:val="20"/>
                <w:szCs w:val="20"/>
              </w:rPr>
            </w:pPr>
            <w:r w:rsidRPr="00BC74D3">
              <w:rPr>
                <w:sz w:val="20"/>
                <w:szCs w:val="20"/>
              </w:rPr>
              <w:t>2</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1.2</w:t>
            </w:r>
          </w:p>
        </w:tc>
        <w:tc>
          <w:tcPr>
            <w:tcW w:w="3474" w:type="dxa"/>
            <w:hideMark/>
          </w:tcPr>
          <w:p w:rsidR="006F30C4" w:rsidRPr="00BC74D3" w:rsidRDefault="006F30C4" w:rsidP="00671512">
            <w:pPr>
              <w:pStyle w:val="TableParagraph"/>
              <w:rPr>
                <w:sz w:val="20"/>
                <w:szCs w:val="20"/>
              </w:rPr>
            </w:pPr>
            <w:r w:rsidRPr="00BC74D3">
              <w:rPr>
                <w:sz w:val="20"/>
                <w:szCs w:val="20"/>
              </w:rPr>
              <w:t>Физические величины</w:t>
            </w:r>
          </w:p>
        </w:tc>
        <w:tc>
          <w:tcPr>
            <w:tcW w:w="851" w:type="dxa"/>
            <w:hideMark/>
          </w:tcPr>
          <w:p w:rsidR="006F30C4" w:rsidRPr="00BC74D3" w:rsidRDefault="006F30C4" w:rsidP="00671512">
            <w:pPr>
              <w:pStyle w:val="TableParagraph"/>
              <w:rPr>
                <w:sz w:val="20"/>
                <w:szCs w:val="20"/>
              </w:rPr>
            </w:pPr>
            <w:r w:rsidRPr="00BC74D3">
              <w:rPr>
                <w:sz w:val="20"/>
                <w:szCs w:val="20"/>
              </w:rPr>
              <w:t>2</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r w:rsidRPr="00BC74D3">
              <w:rPr>
                <w:sz w:val="20"/>
                <w:szCs w:val="20"/>
              </w:rPr>
              <w:t>1</w:t>
            </w:r>
          </w:p>
        </w:tc>
        <w:tc>
          <w:tcPr>
            <w:tcW w:w="1484" w:type="dxa"/>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1.3</w:t>
            </w:r>
          </w:p>
        </w:tc>
        <w:tc>
          <w:tcPr>
            <w:tcW w:w="3474" w:type="dxa"/>
            <w:hideMark/>
          </w:tcPr>
          <w:p w:rsidR="006F30C4" w:rsidRPr="00BC74D3" w:rsidRDefault="006F30C4" w:rsidP="00671512">
            <w:pPr>
              <w:pStyle w:val="TableParagraph"/>
              <w:rPr>
                <w:sz w:val="20"/>
                <w:szCs w:val="20"/>
              </w:rPr>
            </w:pPr>
            <w:r w:rsidRPr="00BC74D3">
              <w:rPr>
                <w:sz w:val="20"/>
                <w:szCs w:val="20"/>
              </w:rPr>
              <w:t>Естественнонаучный метод познания</w:t>
            </w:r>
          </w:p>
        </w:tc>
        <w:tc>
          <w:tcPr>
            <w:tcW w:w="851" w:type="dxa"/>
            <w:hideMark/>
          </w:tcPr>
          <w:p w:rsidR="006F30C4" w:rsidRPr="00BC74D3" w:rsidRDefault="006F30C4" w:rsidP="00671512">
            <w:pPr>
              <w:pStyle w:val="TableParagraph"/>
              <w:rPr>
                <w:sz w:val="20"/>
                <w:szCs w:val="20"/>
              </w:rPr>
            </w:pPr>
            <w:r w:rsidRPr="00BC74D3">
              <w:rPr>
                <w:sz w:val="20"/>
                <w:szCs w:val="20"/>
              </w:rPr>
              <w:t>2</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r w:rsidRPr="00BC74D3">
              <w:rPr>
                <w:sz w:val="20"/>
                <w:szCs w:val="20"/>
              </w:rPr>
              <w:t>1</w:t>
            </w: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rPr>
          <w:gridAfter w:val="2"/>
          <w:wAfter w:w="2310" w:type="dxa"/>
        </w:trPr>
        <w:tc>
          <w:tcPr>
            <w:tcW w:w="4014" w:type="dxa"/>
            <w:gridSpan w:val="2"/>
            <w:hideMark/>
          </w:tcPr>
          <w:p w:rsidR="006F30C4" w:rsidRPr="00BC74D3" w:rsidRDefault="006F30C4" w:rsidP="00671512">
            <w:pPr>
              <w:pStyle w:val="TableParagraph"/>
              <w:rPr>
                <w:sz w:val="20"/>
                <w:szCs w:val="20"/>
              </w:rPr>
            </w:pPr>
            <w:r w:rsidRPr="00BC74D3">
              <w:rPr>
                <w:sz w:val="20"/>
                <w:szCs w:val="20"/>
              </w:rPr>
              <w:t>Итого по разделу</w:t>
            </w:r>
          </w:p>
        </w:tc>
        <w:tc>
          <w:tcPr>
            <w:tcW w:w="851" w:type="dxa"/>
            <w:hideMark/>
          </w:tcPr>
          <w:p w:rsidR="006F30C4" w:rsidRPr="00BC74D3" w:rsidRDefault="006F30C4" w:rsidP="00671512">
            <w:pPr>
              <w:pStyle w:val="TableParagraph"/>
              <w:rPr>
                <w:sz w:val="20"/>
                <w:szCs w:val="20"/>
              </w:rPr>
            </w:pPr>
            <w:r w:rsidRPr="00BC74D3">
              <w:rPr>
                <w:sz w:val="20"/>
                <w:szCs w:val="20"/>
              </w:rPr>
              <w:t>6</w:t>
            </w:r>
          </w:p>
        </w:tc>
        <w:tc>
          <w:tcPr>
            <w:tcW w:w="2333" w:type="dxa"/>
            <w:gridSpan w:val="2"/>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2.1</w:t>
            </w:r>
          </w:p>
        </w:tc>
        <w:tc>
          <w:tcPr>
            <w:tcW w:w="3474" w:type="dxa"/>
            <w:hideMark/>
          </w:tcPr>
          <w:p w:rsidR="006F30C4" w:rsidRPr="00BC74D3" w:rsidRDefault="006F30C4" w:rsidP="00671512">
            <w:pPr>
              <w:pStyle w:val="TableParagraph"/>
              <w:rPr>
                <w:sz w:val="20"/>
                <w:szCs w:val="20"/>
              </w:rPr>
            </w:pPr>
            <w:r w:rsidRPr="00BC74D3">
              <w:rPr>
                <w:sz w:val="20"/>
                <w:szCs w:val="20"/>
              </w:rPr>
              <w:t>Строение вещества</w:t>
            </w:r>
          </w:p>
        </w:tc>
        <w:tc>
          <w:tcPr>
            <w:tcW w:w="851" w:type="dxa"/>
            <w:hideMark/>
          </w:tcPr>
          <w:p w:rsidR="006F30C4" w:rsidRPr="00BC74D3" w:rsidRDefault="006F30C4" w:rsidP="00671512">
            <w:pPr>
              <w:pStyle w:val="TableParagraph"/>
              <w:rPr>
                <w:sz w:val="20"/>
                <w:szCs w:val="20"/>
              </w:rPr>
            </w:pPr>
            <w:r w:rsidRPr="00BC74D3">
              <w:rPr>
                <w:sz w:val="20"/>
                <w:szCs w:val="20"/>
              </w:rPr>
              <w:t>1</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p>
        </w:tc>
        <w:tc>
          <w:tcPr>
            <w:tcW w:w="1484" w:type="dxa"/>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2.2</w:t>
            </w:r>
          </w:p>
        </w:tc>
        <w:tc>
          <w:tcPr>
            <w:tcW w:w="3474" w:type="dxa"/>
            <w:hideMark/>
          </w:tcPr>
          <w:p w:rsidR="006F30C4" w:rsidRPr="00BC74D3" w:rsidRDefault="006F30C4" w:rsidP="00671512">
            <w:pPr>
              <w:pStyle w:val="TableParagraph"/>
              <w:rPr>
                <w:sz w:val="20"/>
                <w:szCs w:val="20"/>
              </w:rPr>
            </w:pPr>
            <w:r w:rsidRPr="00BC74D3">
              <w:rPr>
                <w:sz w:val="20"/>
                <w:szCs w:val="20"/>
              </w:rPr>
              <w:t>Движение и взаимодействие частиц вещества</w:t>
            </w:r>
          </w:p>
        </w:tc>
        <w:tc>
          <w:tcPr>
            <w:tcW w:w="851" w:type="dxa"/>
            <w:hideMark/>
          </w:tcPr>
          <w:p w:rsidR="006F30C4" w:rsidRPr="00BC74D3" w:rsidRDefault="006F30C4" w:rsidP="00671512">
            <w:pPr>
              <w:pStyle w:val="TableParagraph"/>
              <w:rPr>
                <w:sz w:val="20"/>
                <w:szCs w:val="20"/>
              </w:rPr>
            </w:pPr>
            <w:r w:rsidRPr="00BC74D3">
              <w:rPr>
                <w:sz w:val="20"/>
                <w:szCs w:val="20"/>
              </w:rPr>
              <w:t>2</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r w:rsidRPr="00BC74D3">
              <w:rPr>
                <w:sz w:val="20"/>
                <w:szCs w:val="20"/>
              </w:rPr>
              <w:t>1</w:t>
            </w: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2.3</w:t>
            </w:r>
          </w:p>
        </w:tc>
        <w:tc>
          <w:tcPr>
            <w:tcW w:w="3474" w:type="dxa"/>
            <w:hideMark/>
          </w:tcPr>
          <w:p w:rsidR="006F30C4" w:rsidRPr="00BC74D3" w:rsidRDefault="006F30C4" w:rsidP="00671512">
            <w:pPr>
              <w:pStyle w:val="TableParagraph"/>
              <w:rPr>
                <w:sz w:val="20"/>
                <w:szCs w:val="20"/>
              </w:rPr>
            </w:pPr>
            <w:r w:rsidRPr="00BC74D3">
              <w:rPr>
                <w:sz w:val="20"/>
                <w:szCs w:val="20"/>
              </w:rPr>
              <w:t>Агрегатные состояния вещества</w:t>
            </w:r>
          </w:p>
        </w:tc>
        <w:tc>
          <w:tcPr>
            <w:tcW w:w="851" w:type="dxa"/>
            <w:hideMark/>
          </w:tcPr>
          <w:p w:rsidR="006F30C4" w:rsidRPr="00BC74D3" w:rsidRDefault="006F30C4" w:rsidP="00671512">
            <w:pPr>
              <w:pStyle w:val="TableParagraph"/>
              <w:rPr>
                <w:sz w:val="20"/>
                <w:szCs w:val="20"/>
              </w:rPr>
            </w:pPr>
            <w:r w:rsidRPr="00BC74D3">
              <w:rPr>
                <w:sz w:val="20"/>
                <w:szCs w:val="20"/>
              </w:rPr>
              <w:t>2</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rPr>
          <w:gridAfter w:val="2"/>
          <w:wAfter w:w="2310" w:type="dxa"/>
        </w:trPr>
        <w:tc>
          <w:tcPr>
            <w:tcW w:w="4014" w:type="dxa"/>
            <w:gridSpan w:val="2"/>
            <w:hideMark/>
          </w:tcPr>
          <w:p w:rsidR="006F30C4" w:rsidRPr="00BC74D3" w:rsidRDefault="006F30C4" w:rsidP="00671512">
            <w:pPr>
              <w:pStyle w:val="TableParagraph"/>
              <w:rPr>
                <w:sz w:val="20"/>
                <w:szCs w:val="20"/>
              </w:rPr>
            </w:pPr>
            <w:r w:rsidRPr="00BC74D3">
              <w:rPr>
                <w:sz w:val="20"/>
                <w:szCs w:val="20"/>
              </w:rPr>
              <w:t>Итого по разделу</w:t>
            </w:r>
          </w:p>
        </w:tc>
        <w:tc>
          <w:tcPr>
            <w:tcW w:w="851" w:type="dxa"/>
            <w:hideMark/>
          </w:tcPr>
          <w:p w:rsidR="006F30C4" w:rsidRPr="00BC74D3" w:rsidRDefault="006F30C4" w:rsidP="00671512">
            <w:pPr>
              <w:pStyle w:val="TableParagraph"/>
              <w:rPr>
                <w:sz w:val="20"/>
                <w:szCs w:val="20"/>
              </w:rPr>
            </w:pPr>
            <w:r w:rsidRPr="00BC74D3">
              <w:rPr>
                <w:sz w:val="20"/>
                <w:szCs w:val="20"/>
              </w:rPr>
              <w:t>5</w:t>
            </w:r>
          </w:p>
        </w:tc>
        <w:tc>
          <w:tcPr>
            <w:tcW w:w="2333" w:type="dxa"/>
            <w:gridSpan w:val="2"/>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3.1</w:t>
            </w:r>
          </w:p>
        </w:tc>
        <w:tc>
          <w:tcPr>
            <w:tcW w:w="3474" w:type="dxa"/>
            <w:hideMark/>
          </w:tcPr>
          <w:p w:rsidR="006F30C4" w:rsidRPr="00BC74D3" w:rsidRDefault="006F30C4" w:rsidP="00671512">
            <w:pPr>
              <w:pStyle w:val="TableParagraph"/>
              <w:rPr>
                <w:sz w:val="20"/>
                <w:szCs w:val="20"/>
              </w:rPr>
            </w:pPr>
            <w:r w:rsidRPr="00BC74D3">
              <w:rPr>
                <w:sz w:val="20"/>
                <w:szCs w:val="20"/>
              </w:rPr>
              <w:t>Механическое движение</w:t>
            </w:r>
          </w:p>
        </w:tc>
        <w:tc>
          <w:tcPr>
            <w:tcW w:w="851" w:type="dxa"/>
            <w:hideMark/>
          </w:tcPr>
          <w:p w:rsidR="006F30C4" w:rsidRPr="00BC74D3" w:rsidRDefault="006F30C4" w:rsidP="00671512">
            <w:pPr>
              <w:pStyle w:val="TableParagraph"/>
              <w:rPr>
                <w:sz w:val="20"/>
                <w:szCs w:val="20"/>
              </w:rPr>
            </w:pPr>
            <w:r w:rsidRPr="00BC74D3">
              <w:rPr>
                <w:sz w:val="20"/>
                <w:szCs w:val="20"/>
              </w:rPr>
              <w:t>3</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3.2</w:t>
            </w:r>
          </w:p>
        </w:tc>
        <w:tc>
          <w:tcPr>
            <w:tcW w:w="3474" w:type="dxa"/>
            <w:hideMark/>
          </w:tcPr>
          <w:p w:rsidR="006F30C4" w:rsidRPr="00BC74D3" w:rsidRDefault="006F30C4" w:rsidP="00671512">
            <w:pPr>
              <w:pStyle w:val="TableParagraph"/>
              <w:rPr>
                <w:sz w:val="20"/>
                <w:szCs w:val="20"/>
              </w:rPr>
            </w:pPr>
            <w:r w:rsidRPr="00BC74D3">
              <w:rPr>
                <w:sz w:val="20"/>
                <w:szCs w:val="20"/>
              </w:rPr>
              <w:t>Инерция, масса, плотность</w:t>
            </w:r>
          </w:p>
        </w:tc>
        <w:tc>
          <w:tcPr>
            <w:tcW w:w="851" w:type="dxa"/>
            <w:hideMark/>
          </w:tcPr>
          <w:p w:rsidR="006F30C4" w:rsidRPr="00BC74D3" w:rsidRDefault="006F30C4" w:rsidP="00671512">
            <w:pPr>
              <w:pStyle w:val="TableParagraph"/>
              <w:rPr>
                <w:sz w:val="20"/>
                <w:szCs w:val="20"/>
              </w:rPr>
            </w:pPr>
            <w:r w:rsidRPr="00BC74D3">
              <w:rPr>
                <w:sz w:val="20"/>
                <w:szCs w:val="20"/>
              </w:rPr>
              <w:t>4</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r w:rsidRPr="00BC74D3">
              <w:rPr>
                <w:sz w:val="20"/>
                <w:szCs w:val="20"/>
              </w:rPr>
              <w:t>1</w:t>
            </w:r>
          </w:p>
        </w:tc>
        <w:tc>
          <w:tcPr>
            <w:tcW w:w="1484" w:type="dxa"/>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3.3</w:t>
            </w:r>
          </w:p>
        </w:tc>
        <w:tc>
          <w:tcPr>
            <w:tcW w:w="3474" w:type="dxa"/>
            <w:hideMark/>
          </w:tcPr>
          <w:p w:rsidR="006F30C4" w:rsidRPr="00BC74D3" w:rsidRDefault="006F30C4" w:rsidP="00671512">
            <w:pPr>
              <w:pStyle w:val="TableParagraph"/>
              <w:rPr>
                <w:sz w:val="20"/>
                <w:szCs w:val="20"/>
              </w:rPr>
            </w:pPr>
            <w:r w:rsidRPr="00BC74D3">
              <w:rPr>
                <w:sz w:val="20"/>
                <w:szCs w:val="20"/>
              </w:rPr>
              <w:t>Сила. Виды сил</w:t>
            </w:r>
          </w:p>
        </w:tc>
        <w:tc>
          <w:tcPr>
            <w:tcW w:w="851" w:type="dxa"/>
            <w:hideMark/>
          </w:tcPr>
          <w:p w:rsidR="006F30C4" w:rsidRPr="00BC74D3" w:rsidRDefault="006F30C4" w:rsidP="00671512">
            <w:pPr>
              <w:pStyle w:val="TableParagraph"/>
              <w:rPr>
                <w:sz w:val="20"/>
                <w:szCs w:val="20"/>
              </w:rPr>
            </w:pPr>
            <w:r w:rsidRPr="00BC74D3">
              <w:rPr>
                <w:sz w:val="20"/>
                <w:szCs w:val="20"/>
              </w:rPr>
              <w:t>14</w:t>
            </w:r>
          </w:p>
        </w:tc>
        <w:tc>
          <w:tcPr>
            <w:tcW w:w="1507" w:type="dxa"/>
            <w:hideMark/>
          </w:tcPr>
          <w:p w:rsidR="006F30C4" w:rsidRPr="00BC74D3" w:rsidRDefault="006F30C4" w:rsidP="00671512">
            <w:pPr>
              <w:pStyle w:val="TableParagraph"/>
              <w:rPr>
                <w:sz w:val="20"/>
                <w:szCs w:val="20"/>
              </w:rPr>
            </w:pPr>
            <w:r w:rsidRPr="00BC74D3">
              <w:rPr>
                <w:sz w:val="20"/>
                <w:szCs w:val="20"/>
              </w:rPr>
              <w:t>1</w:t>
            </w:r>
          </w:p>
        </w:tc>
        <w:tc>
          <w:tcPr>
            <w:tcW w:w="1652" w:type="dxa"/>
            <w:gridSpan w:val="2"/>
            <w:hideMark/>
          </w:tcPr>
          <w:p w:rsidR="006F30C4" w:rsidRPr="00BC74D3" w:rsidRDefault="006F30C4" w:rsidP="00671512">
            <w:pPr>
              <w:pStyle w:val="TableParagraph"/>
              <w:rPr>
                <w:sz w:val="20"/>
                <w:szCs w:val="20"/>
              </w:rPr>
            </w:pPr>
            <w:r w:rsidRPr="00BC74D3">
              <w:rPr>
                <w:sz w:val="20"/>
                <w:szCs w:val="20"/>
              </w:rPr>
              <w:t>2</w:t>
            </w:r>
          </w:p>
        </w:tc>
        <w:tc>
          <w:tcPr>
            <w:tcW w:w="1484" w:type="dxa"/>
          </w:tcPr>
          <w:p w:rsidR="006F30C4" w:rsidRPr="00BC74D3" w:rsidRDefault="006F30C4" w:rsidP="00671512">
            <w:pPr>
              <w:pStyle w:val="TableParagraph"/>
              <w:rPr>
                <w:sz w:val="20"/>
                <w:szCs w:val="20"/>
              </w:rPr>
            </w:pPr>
          </w:p>
        </w:tc>
      </w:tr>
      <w:tr w:rsidR="006F30C4" w:rsidRPr="00BC74D3" w:rsidTr="00B62461">
        <w:trPr>
          <w:gridAfter w:val="2"/>
          <w:wAfter w:w="2310" w:type="dxa"/>
        </w:trPr>
        <w:tc>
          <w:tcPr>
            <w:tcW w:w="4014" w:type="dxa"/>
            <w:gridSpan w:val="2"/>
            <w:hideMark/>
          </w:tcPr>
          <w:p w:rsidR="006F30C4" w:rsidRPr="00BC74D3" w:rsidRDefault="006F30C4" w:rsidP="00671512">
            <w:pPr>
              <w:pStyle w:val="TableParagraph"/>
              <w:rPr>
                <w:sz w:val="20"/>
                <w:szCs w:val="20"/>
              </w:rPr>
            </w:pPr>
            <w:r w:rsidRPr="00BC74D3">
              <w:rPr>
                <w:sz w:val="20"/>
                <w:szCs w:val="20"/>
              </w:rPr>
              <w:t>Итого по разделу</w:t>
            </w:r>
          </w:p>
        </w:tc>
        <w:tc>
          <w:tcPr>
            <w:tcW w:w="851" w:type="dxa"/>
            <w:hideMark/>
          </w:tcPr>
          <w:p w:rsidR="006F30C4" w:rsidRPr="00BC74D3" w:rsidRDefault="006F30C4" w:rsidP="00671512">
            <w:pPr>
              <w:pStyle w:val="TableParagraph"/>
              <w:rPr>
                <w:sz w:val="20"/>
                <w:szCs w:val="20"/>
              </w:rPr>
            </w:pPr>
            <w:r w:rsidRPr="00BC74D3">
              <w:rPr>
                <w:sz w:val="20"/>
                <w:szCs w:val="20"/>
              </w:rPr>
              <w:t>21</w:t>
            </w:r>
          </w:p>
        </w:tc>
        <w:tc>
          <w:tcPr>
            <w:tcW w:w="2333" w:type="dxa"/>
            <w:gridSpan w:val="2"/>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lastRenderedPageBreak/>
              <w:t>4.1</w:t>
            </w:r>
          </w:p>
        </w:tc>
        <w:tc>
          <w:tcPr>
            <w:tcW w:w="3474" w:type="dxa"/>
            <w:hideMark/>
          </w:tcPr>
          <w:p w:rsidR="006F30C4" w:rsidRPr="00BC74D3" w:rsidRDefault="006F30C4" w:rsidP="00671512">
            <w:pPr>
              <w:pStyle w:val="TableParagraph"/>
              <w:rPr>
                <w:sz w:val="20"/>
                <w:szCs w:val="20"/>
              </w:rPr>
            </w:pPr>
            <w:r w:rsidRPr="00BC74D3">
              <w:rPr>
                <w:sz w:val="20"/>
                <w:szCs w:val="20"/>
              </w:rPr>
              <w:t>Давление. Передача давления твёрдыми телами, жидкостями и газами</w:t>
            </w:r>
          </w:p>
        </w:tc>
        <w:tc>
          <w:tcPr>
            <w:tcW w:w="851" w:type="dxa"/>
            <w:hideMark/>
          </w:tcPr>
          <w:p w:rsidR="006F30C4" w:rsidRPr="00BC74D3" w:rsidRDefault="006F30C4" w:rsidP="00671512">
            <w:pPr>
              <w:pStyle w:val="TableParagraph"/>
              <w:rPr>
                <w:sz w:val="20"/>
                <w:szCs w:val="20"/>
              </w:rPr>
            </w:pPr>
            <w:r w:rsidRPr="00BC74D3">
              <w:rPr>
                <w:sz w:val="20"/>
                <w:szCs w:val="20"/>
              </w:rPr>
              <w:t>3</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4.2</w:t>
            </w:r>
          </w:p>
        </w:tc>
        <w:tc>
          <w:tcPr>
            <w:tcW w:w="3474" w:type="dxa"/>
            <w:hideMark/>
          </w:tcPr>
          <w:p w:rsidR="006F30C4" w:rsidRPr="00BC74D3" w:rsidRDefault="006F30C4" w:rsidP="00671512">
            <w:pPr>
              <w:pStyle w:val="TableParagraph"/>
              <w:rPr>
                <w:sz w:val="20"/>
                <w:szCs w:val="20"/>
              </w:rPr>
            </w:pPr>
            <w:r w:rsidRPr="00BC74D3">
              <w:rPr>
                <w:sz w:val="20"/>
                <w:szCs w:val="20"/>
              </w:rPr>
              <w:t>Давление жидкости</w:t>
            </w:r>
          </w:p>
        </w:tc>
        <w:tc>
          <w:tcPr>
            <w:tcW w:w="851" w:type="dxa"/>
            <w:hideMark/>
          </w:tcPr>
          <w:p w:rsidR="006F30C4" w:rsidRPr="00BC74D3" w:rsidRDefault="006F30C4" w:rsidP="00671512">
            <w:pPr>
              <w:pStyle w:val="TableParagraph"/>
              <w:rPr>
                <w:sz w:val="20"/>
                <w:szCs w:val="20"/>
              </w:rPr>
            </w:pPr>
            <w:r w:rsidRPr="00BC74D3">
              <w:rPr>
                <w:sz w:val="20"/>
                <w:szCs w:val="20"/>
              </w:rPr>
              <w:t>5</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p>
        </w:tc>
        <w:tc>
          <w:tcPr>
            <w:tcW w:w="1484" w:type="dxa"/>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4.3</w:t>
            </w:r>
          </w:p>
        </w:tc>
        <w:tc>
          <w:tcPr>
            <w:tcW w:w="3474" w:type="dxa"/>
            <w:hideMark/>
          </w:tcPr>
          <w:p w:rsidR="006F30C4" w:rsidRPr="00BC74D3" w:rsidRDefault="006F30C4" w:rsidP="00671512">
            <w:pPr>
              <w:pStyle w:val="TableParagraph"/>
              <w:rPr>
                <w:sz w:val="20"/>
                <w:szCs w:val="20"/>
              </w:rPr>
            </w:pPr>
            <w:r w:rsidRPr="00BC74D3">
              <w:rPr>
                <w:sz w:val="20"/>
                <w:szCs w:val="20"/>
              </w:rPr>
              <w:t>Атмосферное давление</w:t>
            </w:r>
          </w:p>
        </w:tc>
        <w:tc>
          <w:tcPr>
            <w:tcW w:w="851" w:type="dxa"/>
            <w:hideMark/>
          </w:tcPr>
          <w:p w:rsidR="006F30C4" w:rsidRPr="00BC74D3" w:rsidRDefault="006F30C4" w:rsidP="00671512">
            <w:pPr>
              <w:pStyle w:val="TableParagraph"/>
              <w:rPr>
                <w:sz w:val="20"/>
                <w:szCs w:val="20"/>
              </w:rPr>
            </w:pPr>
            <w:r w:rsidRPr="00BC74D3">
              <w:rPr>
                <w:sz w:val="20"/>
                <w:szCs w:val="20"/>
              </w:rPr>
              <w:t>6</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p>
        </w:tc>
        <w:tc>
          <w:tcPr>
            <w:tcW w:w="1484" w:type="dxa"/>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4.4</w:t>
            </w:r>
          </w:p>
        </w:tc>
        <w:tc>
          <w:tcPr>
            <w:tcW w:w="3474" w:type="dxa"/>
            <w:hideMark/>
          </w:tcPr>
          <w:p w:rsidR="006F30C4" w:rsidRPr="00BC74D3" w:rsidRDefault="006F30C4" w:rsidP="00671512">
            <w:pPr>
              <w:pStyle w:val="TableParagraph"/>
              <w:rPr>
                <w:sz w:val="20"/>
                <w:szCs w:val="20"/>
              </w:rPr>
            </w:pPr>
            <w:r w:rsidRPr="00BC74D3">
              <w:rPr>
                <w:sz w:val="20"/>
                <w:szCs w:val="20"/>
              </w:rPr>
              <w:t>Действие жидкости и газа на погружённое в них тело</w:t>
            </w:r>
          </w:p>
        </w:tc>
        <w:tc>
          <w:tcPr>
            <w:tcW w:w="851" w:type="dxa"/>
            <w:hideMark/>
          </w:tcPr>
          <w:p w:rsidR="006F30C4" w:rsidRPr="00BC74D3" w:rsidRDefault="006F30C4" w:rsidP="00671512">
            <w:pPr>
              <w:pStyle w:val="TableParagraph"/>
              <w:rPr>
                <w:sz w:val="20"/>
                <w:szCs w:val="20"/>
              </w:rPr>
            </w:pPr>
            <w:r w:rsidRPr="00BC74D3">
              <w:rPr>
                <w:sz w:val="20"/>
                <w:szCs w:val="20"/>
              </w:rPr>
              <w:t>7</w:t>
            </w:r>
          </w:p>
        </w:tc>
        <w:tc>
          <w:tcPr>
            <w:tcW w:w="1507" w:type="dxa"/>
            <w:hideMark/>
          </w:tcPr>
          <w:p w:rsidR="006F30C4" w:rsidRPr="00BC74D3" w:rsidRDefault="006F30C4" w:rsidP="00671512">
            <w:pPr>
              <w:pStyle w:val="TableParagraph"/>
              <w:rPr>
                <w:sz w:val="20"/>
                <w:szCs w:val="20"/>
              </w:rPr>
            </w:pPr>
            <w:r w:rsidRPr="00BC74D3">
              <w:rPr>
                <w:sz w:val="20"/>
                <w:szCs w:val="20"/>
              </w:rPr>
              <w:t>1</w:t>
            </w:r>
          </w:p>
        </w:tc>
        <w:tc>
          <w:tcPr>
            <w:tcW w:w="1652" w:type="dxa"/>
            <w:gridSpan w:val="2"/>
            <w:hideMark/>
          </w:tcPr>
          <w:p w:rsidR="006F30C4" w:rsidRPr="00BC74D3" w:rsidRDefault="006F30C4" w:rsidP="00671512">
            <w:pPr>
              <w:pStyle w:val="TableParagraph"/>
              <w:rPr>
                <w:sz w:val="20"/>
                <w:szCs w:val="20"/>
              </w:rPr>
            </w:pPr>
            <w:r w:rsidRPr="00BC74D3">
              <w:rPr>
                <w:sz w:val="20"/>
                <w:szCs w:val="20"/>
              </w:rPr>
              <w:t>3</w:t>
            </w: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rPr>
          <w:gridAfter w:val="2"/>
          <w:wAfter w:w="2310" w:type="dxa"/>
        </w:trPr>
        <w:tc>
          <w:tcPr>
            <w:tcW w:w="4014" w:type="dxa"/>
            <w:gridSpan w:val="2"/>
            <w:hideMark/>
          </w:tcPr>
          <w:p w:rsidR="006F30C4" w:rsidRPr="00BC74D3" w:rsidRDefault="006F30C4" w:rsidP="00671512">
            <w:pPr>
              <w:pStyle w:val="TableParagraph"/>
              <w:rPr>
                <w:sz w:val="20"/>
                <w:szCs w:val="20"/>
              </w:rPr>
            </w:pPr>
            <w:r w:rsidRPr="00BC74D3">
              <w:rPr>
                <w:sz w:val="20"/>
                <w:szCs w:val="20"/>
              </w:rPr>
              <w:t>Итого по разделу</w:t>
            </w:r>
          </w:p>
        </w:tc>
        <w:tc>
          <w:tcPr>
            <w:tcW w:w="851" w:type="dxa"/>
            <w:hideMark/>
          </w:tcPr>
          <w:p w:rsidR="006F30C4" w:rsidRPr="00BC74D3" w:rsidRDefault="006F30C4" w:rsidP="00671512">
            <w:pPr>
              <w:pStyle w:val="TableParagraph"/>
              <w:rPr>
                <w:sz w:val="20"/>
                <w:szCs w:val="20"/>
              </w:rPr>
            </w:pPr>
            <w:r w:rsidRPr="00BC74D3">
              <w:rPr>
                <w:sz w:val="20"/>
                <w:szCs w:val="20"/>
              </w:rPr>
              <w:t>21</w:t>
            </w:r>
          </w:p>
        </w:tc>
        <w:tc>
          <w:tcPr>
            <w:tcW w:w="2333" w:type="dxa"/>
            <w:gridSpan w:val="2"/>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5.1</w:t>
            </w:r>
          </w:p>
        </w:tc>
        <w:tc>
          <w:tcPr>
            <w:tcW w:w="3474" w:type="dxa"/>
            <w:hideMark/>
          </w:tcPr>
          <w:p w:rsidR="006F30C4" w:rsidRPr="00BC74D3" w:rsidRDefault="006F30C4" w:rsidP="00671512">
            <w:pPr>
              <w:pStyle w:val="TableParagraph"/>
              <w:rPr>
                <w:sz w:val="20"/>
                <w:szCs w:val="20"/>
              </w:rPr>
            </w:pPr>
            <w:r w:rsidRPr="00BC74D3">
              <w:rPr>
                <w:sz w:val="20"/>
                <w:szCs w:val="20"/>
              </w:rPr>
              <w:t>Работа и мощность</w:t>
            </w:r>
          </w:p>
        </w:tc>
        <w:tc>
          <w:tcPr>
            <w:tcW w:w="851" w:type="dxa"/>
            <w:hideMark/>
          </w:tcPr>
          <w:p w:rsidR="006F30C4" w:rsidRPr="00BC74D3" w:rsidRDefault="006F30C4" w:rsidP="00671512">
            <w:pPr>
              <w:pStyle w:val="TableParagraph"/>
              <w:rPr>
                <w:sz w:val="20"/>
                <w:szCs w:val="20"/>
              </w:rPr>
            </w:pPr>
            <w:r w:rsidRPr="00BC74D3">
              <w:rPr>
                <w:sz w:val="20"/>
                <w:szCs w:val="20"/>
              </w:rPr>
              <w:t>3</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r w:rsidRPr="00BC74D3">
              <w:rPr>
                <w:sz w:val="20"/>
                <w:szCs w:val="20"/>
              </w:rPr>
              <w:t>1</w:t>
            </w: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5.2</w:t>
            </w:r>
          </w:p>
        </w:tc>
        <w:tc>
          <w:tcPr>
            <w:tcW w:w="3474" w:type="dxa"/>
            <w:hideMark/>
          </w:tcPr>
          <w:p w:rsidR="006F30C4" w:rsidRPr="00BC74D3" w:rsidRDefault="006F30C4" w:rsidP="00671512">
            <w:pPr>
              <w:pStyle w:val="TableParagraph"/>
              <w:rPr>
                <w:sz w:val="20"/>
                <w:szCs w:val="20"/>
              </w:rPr>
            </w:pPr>
            <w:r w:rsidRPr="00BC74D3">
              <w:rPr>
                <w:sz w:val="20"/>
                <w:szCs w:val="20"/>
              </w:rPr>
              <w:t>Простые механизмы</w:t>
            </w:r>
          </w:p>
        </w:tc>
        <w:tc>
          <w:tcPr>
            <w:tcW w:w="851" w:type="dxa"/>
            <w:hideMark/>
          </w:tcPr>
          <w:p w:rsidR="006F30C4" w:rsidRPr="00BC74D3" w:rsidRDefault="006F30C4" w:rsidP="00671512">
            <w:pPr>
              <w:pStyle w:val="TableParagraph"/>
              <w:rPr>
                <w:sz w:val="20"/>
                <w:szCs w:val="20"/>
              </w:rPr>
            </w:pPr>
            <w:r w:rsidRPr="00BC74D3">
              <w:rPr>
                <w:sz w:val="20"/>
                <w:szCs w:val="20"/>
              </w:rPr>
              <w:t>5</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r w:rsidRPr="00BC74D3">
              <w:rPr>
                <w:sz w:val="20"/>
                <w:szCs w:val="20"/>
              </w:rPr>
              <w:t>1</w:t>
            </w:r>
          </w:p>
        </w:tc>
        <w:tc>
          <w:tcPr>
            <w:tcW w:w="1484" w:type="dxa"/>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5.3</w:t>
            </w:r>
          </w:p>
        </w:tc>
        <w:tc>
          <w:tcPr>
            <w:tcW w:w="3474" w:type="dxa"/>
            <w:hideMark/>
          </w:tcPr>
          <w:p w:rsidR="006F30C4" w:rsidRPr="00BC74D3" w:rsidRDefault="006F30C4" w:rsidP="00671512">
            <w:pPr>
              <w:pStyle w:val="TableParagraph"/>
              <w:rPr>
                <w:sz w:val="20"/>
                <w:szCs w:val="20"/>
              </w:rPr>
            </w:pPr>
            <w:r w:rsidRPr="00BC74D3">
              <w:rPr>
                <w:sz w:val="20"/>
                <w:szCs w:val="20"/>
              </w:rPr>
              <w:t>Механическая энергия</w:t>
            </w:r>
          </w:p>
        </w:tc>
        <w:tc>
          <w:tcPr>
            <w:tcW w:w="851" w:type="dxa"/>
            <w:hideMark/>
          </w:tcPr>
          <w:p w:rsidR="006F30C4" w:rsidRPr="00BC74D3" w:rsidRDefault="006F30C4" w:rsidP="00671512">
            <w:pPr>
              <w:pStyle w:val="TableParagraph"/>
              <w:rPr>
                <w:sz w:val="20"/>
                <w:szCs w:val="20"/>
              </w:rPr>
            </w:pPr>
            <w:r w:rsidRPr="00BC74D3">
              <w:rPr>
                <w:sz w:val="20"/>
                <w:szCs w:val="20"/>
              </w:rPr>
              <w:t>4</w:t>
            </w:r>
          </w:p>
        </w:tc>
        <w:tc>
          <w:tcPr>
            <w:tcW w:w="1507" w:type="dxa"/>
            <w:hideMark/>
          </w:tcPr>
          <w:p w:rsidR="006F30C4" w:rsidRPr="00BC74D3" w:rsidRDefault="006F30C4" w:rsidP="00671512">
            <w:pPr>
              <w:pStyle w:val="TableParagraph"/>
              <w:rPr>
                <w:sz w:val="20"/>
                <w:szCs w:val="20"/>
              </w:rPr>
            </w:pPr>
            <w:r w:rsidRPr="00BC74D3">
              <w:rPr>
                <w:sz w:val="20"/>
                <w:szCs w:val="20"/>
              </w:rPr>
              <w:t>1</w:t>
            </w:r>
          </w:p>
        </w:tc>
        <w:tc>
          <w:tcPr>
            <w:tcW w:w="1652" w:type="dxa"/>
            <w:gridSpan w:val="2"/>
            <w:hideMark/>
          </w:tcPr>
          <w:p w:rsidR="006F30C4" w:rsidRPr="00BC74D3" w:rsidRDefault="006F30C4" w:rsidP="00671512">
            <w:pPr>
              <w:pStyle w:val="TableParagraph"/>
              <w:rPr>
                <w:sz w:val="20"/>
                <w:szCs w:val="20"/>
              </w:rPr>
            </w:pPr>
            <w:r w:rsidRPr="00BC74D3">
              <w:rPr>
                <w:sz w:val="20"/>
                <w:szCs w:val="20"/>
              </w:rPr>
              <w:t>1</w:t>
            </w:r>
          </w:p>
        </w:tc>
        <w:tc>
          <w:tcPr>
            <w:tcW w:w="1484" w:type="dxa"/>
          </w:tcPr>
          <w:p w:rsidR="006F30C4" w:rsidRPr="00BC74D3" w:rsidRDefault="006F30C4" w:rsidP="00671512">
            <w:pPr>
              <w:pStyle w:val="TableParagraph"/>
              <w:rPr>
                <w:sz w:val="20"/>
                <w:szCs w:val="20"/>
              </w:rPr>
            </w:pPr>
          </w:p>
        </w:tc>
      </w:tr>
      <w:tr w:rsidR="006F30C4" w:rsidRPr="00BC74D3" w:rsidTr="00B62461">
        <w:trPr>
          <w:gridAfter w:val="2"/>
          <w:wAfter w:w="2310" w:type="dxa"/>
        </w:trPr>
        <w:tc>
          <w:tcPr>
            <w:tcW w:w="4014" w:type="dxa"/>
            <w:gridSpan w:val="2"/>
            <w:hideMark/>
          </w:tcPr>
          <w:p w:rsidR="006F30C4" w:rsidRPr="00BC74D3" w:rsidRDefault="006F30C4" w:rsidP="00671512">
            <w:pPr>
              <w:pStyle w:val="TableParagraph"/>
              <w:rPr>
                <w:sz w:val="20"/>
                <w:szCs w:val="20"/>
              </w:rPr>
            </w:pPr>
            <w:r w:rsidRPr="00BC74D3">
              <w:rPr>
                <w:sz w:val="20"/>
                <w:szCs w:val="20"/>
              </w:rPr>
              <w:t>Итого по разделу</w:t>
            </w:r>
          </w:p>
        </w:tc>
        <w:tc>
          <w:tcPr>
            <w:tcW w:w="851" w:type="dxa"/>
            <w:hideMark/>
          </w:tcPr>
          <w:p w:rsidR="006F30C4" w:rsidRPr="00BC74D3" w:rsidRDefault="006F30C4" w:rsidP="00671512">
            <w:pPr>
              <w:pStyle w:val="TableParagraph"/>
              <w:rPr>
                <w:sz w:val="20"/>
                <w:szCs w:val="20"/>
              </w:rPr>
            </w:pPr>
            <w:r w:rsidRPr="00BC74D3">
              <w:rPr>
                <w:sz w:val="20"/>
                <w:szCs w:val="20"/>
              </w:rPr>
              <w:t>12</w:t>
            </w:r>
          </w:p>
        </w:tc>
        <w:tc>
          <w:tcPr>
            <w:tcW w:w="2333" w:type="dxa"/>
            <w:gridSpan w:val="2"/>
          </w:tcPr>
          <w:p w:rsidR="006F30C4" w:rsidRPr="00BC74D3" w:rsidRDefault="006F30C4" w:rsidP="00671512">
            <w:pPr>
              <w:pStyle w:val="TableParagraph"/>
              <w:rPr>
                <w:sz w:val="20"/>
                <w:szCs w:val="20"/>
              </w:rPr>
            </w:pPr>
          </w:p>
        </w:tc>
      </w:tr>
      <w:tr w:rsidR="006F30C4" w:rsidRPr="00BC74D3" w:rsidTr="00B62461">
        <w:tc>
          <w:tcPr>
            <w:tcW w:w="4014" w:type="dxa"/>
            <w:gridSpan w:val="2"/>
            <w:hideMark/>
          </w:tcPr>
          <w:p w:rsidR="006F30C4" w:rsidRPr="00BC74D3" w:rsidRDefault="006F30C4" w:rsidP="00671512">
            <w:pPr>
              <w:pStyle w:val="TableParagraph"/>
              <w:rPr>
                <w:sz w:val="20"/>
                <w:szCs w:val="20"/>
              </w:rPr>
            </w:pPr>
            <w:r w:rsidRPr="00BC74D3">
              <w:rPr>
                <w:sz w:val="20"/>
                <w:szCs w:val="20"/>
              </w:rPr>
              <w:t>Резервное время</w:t>
            </w:r>
          </w:p>
        </w:tc>
        <w:tc>
          <w:tcPr>
            <w:tcW w:w="851" w:type="dxa"/>
            <w:hideMark/>
          </w:tcPr>
          <w:p w:rsidR="006F30C4" w:rsidRPr="00BC74D3" w:rsidRDefault="006F30C4" w:rsidP="00671512">
            <w:pPr>
              <w:pStyle w:val="TableParagraph"/>
              <w:rPr>
                <w:sz w:val="20"/>
                <w:szCs w:val="20"/>
              </w:rPr>
            </w:pPr>
            <w:r w:rsidRPr="00BC74D3">
              <w:rPr>
                <w:sz w:val="20"/>
                <w:szCs w:val="20"/>
              </w:rPr>
              <w:t>3</w:t>
            </w:r>
          </w:p>
        </w:tc>
        <w:tc>
          <w:tcPr>
            <w:tcW w:w="1507" w:type="dxa"/>
            <w:hideMark/>
          </w:tcPr>
          <w:p w:rsidR="006F30C4" w:rsidRPr="00BC74D3" w:rsidRDefault="006F30C4" w:rsidP="00671512">
            <w:pPr>
              <w:pStyle w:val="TableParagraph"/>
              <w:rPr>
                <w:sz w:val="20"/>
                <w:szCs w:val="20"/>
              </w:rPr>
            </w:pPr>
          </w:p>
        </w:tc>
        <w:tc>
          <w:tcPr>
            <w:tcW w:w="1652" w:type="dxa"/>
            <w:gridSpan w:val="2"/>
            <w:hideMark/>
          </w:tcPr>
          <w:p w:rsidR="006F30C4" w:rsidRPr="00BC74D3" w:rsidRDefault="006F30C4" w:rsidP="00671512">
            <w:pPr>
              <w:pStyle w:val="TableParagraph"/>
              <w:rPr>
                <w:sz w:val="20"/>
                <w:szCs w:val="20"/>
              </w:rPr>
            </w:pPr>
          </w:p>
        </w:tc>
        <w:tc>
          <w:tcPr>
            <w:tcW w:w="1484" w:type="dxa"/>
          </w:tcPr>
          <w:p w:rsidR="006F30C4" w:rsidRPr="00BC74D3" w:rsidRDefault="006F30C4" w:rsidP="00671512">
            <w:pPr>
              <w:pStyle w:val="TableParagraph"/>
              <w:rPr>
                <w:sz w:val="20"/>
                <w:szCs w:val="20"/>
              </w:rPr>
            </w:pPr>
            <w:r w:rsidRPr="00BC74D3">
              <w:rPr>
                <w:sz w:val="20"/>
                <w:szCs w:val="20"/>
              </w:rPr>
              <w:t>https://m.edsoo.ru/7f416194</w:t>
            </w:r>
          </w:p>
        </w:tc>
      </w:tr>
      <w:tr w:rsidR="006F30C4" w:rsidRPr="00BC74D3" w:rsidTr="00B62461">
        <w:tc>
          <w:tcPr>
            <w:tcW w:w="4014" w:type="dxa"/>
            <w:gridSpan w:val="2"/>
            <w:hideMark/>
          </w:tcPr>
          <w:p w:rsidR="006F30C4" w:rsidRPr="00BC74D3" w:rsidRDefault="006F30C4" w:rsidP="00671512">
            <w:pPr>
              <w:pStyle w:val="TableParagraph"/>
              <w:rPr>
                <w:sz w:val="20"/>
                <w:szCs w:val="20"/>
              </w:rPr>
            </w:pPr>
            <w:r w:rsidRPr="00BC74D3">
              <w:rPr>
                <w:sz w:val="20"/>
                <w:szCs w:val="20"/>
              </w:rPr>
              <w:t>Общее количество часов по программе</w:t>
            </w:r>
          </w:p>
        </w:tc>
        <w:tc>
          <w:tcPr>
            <w:tcW w:w="851" w:type="dxa"/>
            <w:hideMark/>
          </w:tcPr>
          <w:p w:rsidR="006F30C4" w:rsidRPr="00BC74D3" w:rsidRDefault="006F30C4" w:rsidP="00671512">
            <w:pPr>
              <w:pStyle w:val="TableParagraph"/>
              <w:rPr>
                <w:sz w:val="20"/>
                <w:szCs w:val="20"/>
              </w:rPr>
            </w:pPr>
            <w:r w:rsidRPr="00BC74D3">
              <w:rPr>
                <w:sz w:val="20"/>
                <w:szCs w:val="20"/>
              </w:rPr>
              <w:t>68</w:t>
            </w:r>
          </w:p>
        </w:tc>
        <w:tc>
          <w:tcPr>
            <w:tcW w:w="1507" w:type="dxa"/>
            <w:hideMark/>
          </w:tcPr>
          <w:p w:rsidR="006F30C4" w:rsidRPr="00BC74D3" w:rsidRDefault="006F30C4" w:rsidP="00671512">
            <w:pPr>
              <w:pStyle w:val="TableParagraph"/>
              <w:rPr>
                <w:sz w:val="20"/>
                <w:szCs w:val="20"/>
              </w:rPr>
            </w:pPr>
            <w:r w:rsidRPr="00BC74D3">
              <w:rPr>
                <w:sz w:val="20"/>
                <w:szCs w:val="20"/>
              </w:rPr>
              <w:t>3</w:t>
            </w:r>
          </w:p>
        </w:tc>
        <w:tc>
          <w:tcPr>
            <w:tcW w:w="1652" w:type="dxa"/>
            <w:gridSpan w:val="2"/>
            <w:hideMark/>
          </w:tcPr>
          <w:p w:rsidR="006F30C4" w:rsidRPr="00BC74D3" w:rsidRDefault="006F30C4" w:rsidP="00671512">
            <w:pPr>
              <w:pStyle w:val="TableParagraph"/>
              <w:rPr>
                <w:sz w:val="20"/>
                <w:szCs w:val="20"/>
              </w:rPr>
            </w:pPr>
            <w:r w:rsidRPr="00BC74D3">
              <w:rPr>
                <w:sz w:val="20"/>
                <w:szCs w:val="20"/>
              </w:rPr>
              <w:t>12</w:t>
            </w:r>
          </w:p>
        </w:tc>
        <w:tc>
          <w:tcPr>
            <w:tcW w:w="1484" w:type="dxa"/>
          </w:tcPr>
          <w:p w:rsidR="006F30C4" w:rsidRPr="00BC74D3" w:rsidRDefault="006F30C4" w:rsidP="00671512">
            <w:pPr>
              <w:pStyle w:val="TableParagraph"/>
              <w:rPr>
                <w:sz w:val="20"/>
                <w:szCs w:val="20"/>
              </w:rPr>
            </w:pPr>
          </w:p>
        </w:tc>
      </w:tr>
    </w:tbl>
    <w:p w:rsidR="00184723" w:rsidRDefault="00184723" w:rsidP="00184723">
      <w:pPr>
        <w:spacing w:after="0"/>
        <w:rPr>
          <w:rFonts w:ascii="Times New Roman" w:hAnsi="Times New Roman"/>
          <w:b/>
          <w:bCs/>
          <w:caps/>
        </w:rPr>
      </w:pPr>
      <w:r w:rsidRPr="00CD01F8">
        <w:rPr>
          <w:rFonts w:ascii="Times New Roman" w:hAnsi="Times New Roman"/>
          <w:b/>
          <w:bCs/>
          <w:caps/>
        </w:rPr>
        <w:t>8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74"/>
        <w:gridCol w:w="851"/>
        <w:gridCol w:w="1276"/>
        <w:gridCol w:w="1559"/>
        <w:gridCol w:w="283"/>
        <w:gridCol w:w="142"/>
        <w:gridCol w:w="1383"/>
      </w:tblGrid>
      <w:tr w:rsidR="006F30C4" w:rsidRPr="00BC74D3" w:rsidTr="00B62461">
        <w:tc>
          <w:tcPr>
            <w:tcW w:w="540" w:type="dxa"/>
            <w:vMerge w:val="restart"/>
            <w:tcBorders>
              <w:top w:val="single" w:sz="4" w:space="0" w:color="auto"/>
              <w:left w:val="single" w:sz="4" w:space="0" w:color="auto"/>
              <w:bottom w:val="single" w:sz="4" w:space="0" w:color="auto"/>
              <w:right w:val="single" w:sz="4" w:space="0" w:color="auto"/>
            </w:tcBorders>
            <w:hideMark/>
          </w:tcPr>
          <w:p w:rsidR="006F30C4" w:rsidRPr="00BC74D3" w:rsidRDefault="006F30C4" w:rsidP="00671512">
            <w:pPr>
              <w:pStyle w:val="TableParagraph"/>
              <w:rPr>
                <w:sz w:val="20"/>
                <w:szCs w:val="20"/>
              </w:rPr>
            </w:pPr>
            <w:r w:rsidRPr="00BC74D3">
              <w:rPr>
                <w:sz w:val="20"/>
                <w:szCs w:val="20"/>
              </w:rPr>
              <w:t>№ п/п</w:t>
            </w:r>
          </w:p>
        </w:tc>
        <w:tc>
          <w:tcPr>
            <w:tcW w:w="3474" w:type="dxa"/>
            <w:vMerge w:val="restart"/>
            <w:tcBorders>
              <w:top w:val="single" w:sz="4" w:space="0" w:color="auto"/>
              <w:left w:val="single" w:sz="4" w:space="0" w:color="auto"/>
              <w:bottom w:val="single" w:sz="4" w:space="0" w:color="auto"/>
              <w:right w:val="single" w:sz="4" w:space="0" w:color="auto"/>
            </w:tcBorders>
            <w:hideMark/>
          </w:tcPr>
          <w:p w:rsidR="006F30C4" w:rsidRPr="00BC74D3" w:rsidRDefault="006F30C4" w:rsidP="00671512">
            <w:pPr>
              <w:pStyle w:val="TableParagraph"/>
              <w:rPr>
                <w:sz w:val="20"/>
                <w:szCs w:val="20"/>
              </w:rPr>
            </w:pPr>
            <w:r w:rsidRPr="00BC74D3">
              <w:rPr>
                <w:sz w:val="20"/>
                <w:szCs w:val="20"/>
              </w:rPr>
              <w:t>Наименование разделов и тем программы</w:t>
            </w:r>
          </w:p>
        </w:tc>
        <w:tc>
          <w:tcPr>
            <w:tcW w:w="4111" w:type="dxa"/>
            <w:gridSpan w:val="5"/>
            <w:tcBorders>
              <w:top w:val="single" w:sz="4" w:space="0" w:color="auto"/>
              <w:left w:val="single" w:sz="4" w:space="0" w:color="auto"/>
              <w:bottom w:val="single" w:sz="4" w:space="0" w:color="auto"/>
              <w:right w:val="single" w:sz="4" w:space="0" w:color="auto"/>
            </w:tcBorders>
            <w:hideMark/>
          </w:tcPr>
          <w:p w:rsidR="006F30C4" w:rsidRPr="00BC74D3" w:rsidRDefault="006F30C4" w:rsidP="00671512">
            <w:pPr>
              <w:pStyle w:val="TableParagraph"/>
              <w:rPr>
                <w:sz w:val="20"/>
                <w:szCs w:val="20"/>
              </w:rPr>
            </w:pPr>
            <w:r w:rsidRPr="00BC74D3">
              <w:rPr>
                <w:sz w:val="20"/>
                <w:szCs w:val="20"/>
              </w:rPr>
              <w:t>Количество часов</w:t>
            </w:r>
          </w:p>
        </w:tc>
        <w:tc>
          <w:tcPr>
            <w:tcW w:w="1383" w:type="dxa"/>
            <w:tcBorders>
              <w:top w:val="single" w:sz="4" w:space="0" w:color="auto"/>
              <w:left w:val="single" w:sz="4" w:space="0" w:color="auto"/>
              <w:bottom w:val="single" w:sz="4" w:space="0" w:color="auto"/>
              <w:right w:val="single" w:sz="4" w:space="0" w:color="auto"/>
            </w:tcBorders>
            <w:vAlign w:val="center"/>
          </w:tcPr>
          <w:p w:rsidR="006F30C4" w:rsidRPr="00BC74D3" w:rsidRDefault="006F30C4" w:rsidP="00671512">
            <w:pPr>
              <w:pStyle w:val="TableParagraph"/>
              <w:jc w:val="center"/>
              <w:rPr>
                <w:sz w:val="20"/>
                <w:szCs w:val="20"/>
              </w:rPr>
            </w:pPr>
            <w:r w:rsidRPr="00BC74D3">
              <w:rPr>
                <w:sz w:val="20"/>
                <w:szCs w:val="20"/>
              </w:rPr>
              <w:t>ЦОР</w:t>
            </w:r>
          </w:p>
        </w:tc>
      </w:tr>
      <w:tr w:rsidR="006F30C4" w:rsidRPr="00BC74D3" w:rsidTr="00B62461">
        <w:tc>
          <w:tcPr>
            <w:tcW w:w="540" w:type="dxa"/>
            <w:vMerge/>
            <w:hideMark/>
          </w:tcPr>
          <w:p w:rsidR="006F30C4" w:rsidRPr="00BC74D3" w:rsidRDefault="006F30C4" w:rsidP="00671512">
            <w:pPr>
              <w:pStyle w:val="TableParagraph"/>
              <w:rPr>
                <w:sz w:val="20"/>
                <w:szCs w:val="20"/>
              </w:rPr>
            </w:pPr>
          </w:p>
        </w:tc>
        <w:tc>
          <w:tcPr>
            <w:tcW w:w="3474" w:type="dxa"/>
            <w:vMerge/>
            <w:hideMark/>
          </w:tcPr>
          <w:p w:rsidR="006F30C4" w:rsidRPr="00BC74D3" w:rsidRDefault="006F30C4" w:rsidP="00671512">
            <w:pPr>
              <w:pStyle w:val="TableParagraph"/>
              <w:rPr>
                <w:sz w:val="20"/>
                <w:szCs w:val="20"/>
              </w:rPr>
            </w:pPr>
          </w:p>
        </w:tc>
        <w:tc>
          <w:tcPr>
            <w:tcW w:w="851" w:type="dxa"/>
            <w:hideMark/>
          </w:tcPr>
          <w:p w:rsidR="006F30C4" w:rsidRPr="00BC74D3" w:rsidRDefault="006F30C4" w:rsidP="00671512">
            <w:pPr>
              <w:pStyle w:val="TableParagraph"/>
              <w:rPr>
                <w:sz w:val="20"/>
                <w:szCs w:val="20"/>
              </w:rPr>
            </w:pPr>
            <w:r w:rsidRPr="00BC74D3">
              <w:rPr>
                <w:sz w:val="20"/>
                <w:szCs w:val="20"/>
              </w:rPr>
              <w:t>Всего</w:t>
            </w:r>
          </w:p>
        </w:tc>
        <w:tc>
          <w:tcPr>
            <w:tcW w:w="1276" w:type="dxa"/>
            <w:hideMark/>
          </w:tcPr>
          <w:p w:rsidR="006F30C4" w:rsidRPr="00BC74D3" w:rsidRDefault="006F30C4" w:rsidP="00671512">
            <w:pPr>
              <w:pStyle w:val="TableParagraph"/>
              <w:rPr>
                <w:sz w:val="20"/>
                <w:szCs w:val="20"/>
              </w:rPr>
            </w:pPr>
            <w:r w:rsidRPr="00BC74D3">
              <w:rPr>
                <w:sz w:val="20"/>
                <w:szCs w:val="20"/>
              </w:rPr>
              <w:t>Контрольные работы</w:t>
            </w:r>
          </w:p>
        </w:tc>
        <w:tc>
          <w:tcPr>
            <w:tcW w:w="1842" w:type="dxa"/>
            <w:gridSpan w:val="2"/>
            <w:hideMark/>
          </w:tcPr>
          <w:p w:rsidR="006F30C4" w:rsidRPr="00BC74D3" w:rsidRDefault="006F30C4" w:rsidP="00671512">
            <w:pPr>
              <w:pStyle w:val="TableParagraph"/>
              <w:rPr>
                <w:sz w:val="20"/>
                <w:szCs w:val="20"/>
              </w:rPr>
            </w:pPr>
            <w:r w:rsidRPr="00BC74D3">
              <w:rPr>
                <w:sz w:val="20"/>
                <w:szCs w:val="20"/>
              </w:rPr>
              <w:t>Практические работы</w:t>
            </w:r>
          </w:p>
        </w:tc>
        <w:tc>
          <w:tcPr>
            <w:tcW w:w="1525" w:type="dxa"/>
            <w:gridSpan w:val="2"/>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1.1</w:t>
            </w:r>
          </w:p>
        </w:tc>
        <w:tc>
          <w:tcPr>
            <w:tcW w:w="3474" w:type="dxa"/>
            <w:hideMark/>
          </w:tcPr>
          <w:p w:rsidR="006F30C4" w:rsidRPr="00BC74D3" w:rsidRDefault="006F30C4" w:rsidP="00671512">
            <w:pPr>
              <w:pStyle w:val="TableParagraph"/>
              <w:rPr>
                <w:sz w:val="20"/>
                <w:szCs w:val="20"/>
              </w:rPr>
            </w:pPr>
            <w:r w:rsidRPr="00BC74D3">
              <w:rPr>
                <w:sz w:val="20"/>
                <w:szCs w:val="20"/>
              </w:rPr>
              <w:t>Строение и свойства вещества</w:t>
            </w:r>
          </w:p>
        </w:tc>
        <w:tc>
          <w:tcPr>
            <w:tcW w:w="851" w:type="dxa"/>
            <w:hideMark/>
          </w:tcPr>
          <w:p w:rsidR="006F30C4" w:rsidRPr="00BC74D3" w:rsidRDefault="006F30C4" w:rsidP="00671512">
            <w:pPr>
              <w:pStyle w:val="TableParagraph"/>
              <w:rPr>
                <w:sz w:val="20"/>
                <w:szCs w:val="20"/>
              </w:rPr>
            </w:pPr>
            <w:r w:rsidRPr="00BC74D3">
              <w:rPr>
                <w:sz w:val="20"/>
                <w:szCs w:val="20"/>
              </w:rPr>
              <w:t>7</w:t>
            </w:r>
          </w:p>
        </w:tc>
        <w:tc>
          <w:tcPr>
            <w:tcW w:w="1276" w:type="dxa"/>
            <w:hideMark/>
          </w:tcPr>
          <w:p w:rsidR="006F30C4" w:rsidRPr="00BC74D3" w:rsidRDefault="006F30C4" w:rsidP="00671512">
            <w:pPr>
              <w:pStyle w:val="TableParagraph"/>
              <w:rPr>
                <w:sz w:val="20"/>
                <w:szCs w:val="20"/>
              </w:rPr>
            </w:pPr>
          </w:p>
        </w:tc>
        <w:tc>
          <w:tcPr>
            <w:tcW w:w="1842" w:type="dxa"/>
            <w:gridSpan w:val="2"/>
            <w:hideMark/>
          </w:tcPr>
          <w:p w:rsidR="006F30C4" w:rsidRPr="00BC74D3" w:rsidRDefault="006F30C4" w:rsidP="00671512">
            <w:pPr>
              <w:pStyle w:val="TableParagraph"/>
              <w:rPr>
                <w:sz w:val="20"/>
                <w:szCs w:val="20"/>
              </w:rPr>
            </w:pPr>
          </w:p>
        </w:tc>
        <w:tc>
          <w:tcPr>
            <w:tcW w:w="1525" w:type="dxa"/>
            <w:gridSpan w:val="2"/>
          </w:tcPr>
          <w:p w:rsidR="006F30C4" w:rsidRPr="00BC74D3" w:rsidRDefault="006F30C4" w:rsidP="00671512">
            <w:pPr>
              <w:pStyle w:val="TableParagraph"/>
              <w:rPr>
                <w:sz w:val="20"/>
                <w:szCs w:val="20"/>
              </w:rPr>
            </w:pPr>
            <w:r w:rsidRPr="00BC74D3">
              <w:rPr>
                <w:sz w:val="20"/>
                <w:szCs w:val="20"/>
              </w:rPr>
              <w:t>https://m.edsoo.ru/7f4181ce</w:t>
            </w: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1.2</w:t>
            </w:r>
          </w:p>
        </w:tc>
        <w:tc>
          <w:tcPr>
            <w:tcW w:w="3474" w:type="dxa"/>
            <w:hideMark/>
          </w:tcPr>
          <w:p w:rsidR="006F30C4" w:rsidRPr="00BC74D3" w:rsidRDefault="006F30C4" w:rsidP="00671512">
            <w:pPr>
              <w:pStyle w:val="TableParagraph"/>
              <w:rPr>
                <w:sz w:val="20"/>
                <w:szCs w:val="20"/>
              </w:rPr>
            </w:pPr>
            <w:r w:rsidRPr="00BC74D3">
              <w:rPr>
                <w:sz w:val="20"/>
                <w:szCs w:val="20"/>
              </w:rPr>
              <w:t>Тепловые процессы</w:t>
            </w:r>
          </w:p>
        </w:tc>
        <w:tc>
          <w:tcPr>
            <w:tcW w:w="851" w:type="dxa"/>
            <w:hideMark/>
          </w:tcPr>
          <w:p w:rsidR="006F30C4" w:rsidRPr="00BC74D3" w:rsidRDefault="006F30C4" w:rsidP="00671512">
            <w:pPr>
              <w:pStyle w:val="TableParagraph"/>
              <w:rPr>
                <w:sz w:val="20"/>
                <w:szCs w:val="20"/>
              </w:rPr>
            </w:pPr>
            <w:r w:rsidRPr="00BC74D3">
              <w:rPr>
                <w:sz w:val="20"/>
                <w:szCs w:val="20"/>
              </w:rPr>
              <w:t>21</w:t>
            </w:r>
          </w:p>
        </w:tc>
        <w:tc>
          <w:tcPr>
            <w:tcW w:w="1276" w:type="dxa"/>
            <w:hideMark/>
          </w:tcPr>
          <w:p w:rsidR="006F30C4" w:rsidRPr="00BC74D3" w:rsidRDefault="006F30C4" w:rsidP="00671512">
            <w:pPr>
              <w:pStyle w:val="TableParagraph"/>
              <w:rPr>
                <w:sz w:val="20"/>
                <w:szCs w:val="20"/>
              </w:rPr>
            </w:pPr>
            <w:r w:rsidRPr="00BC74D3">
              <w:rPr>
                <w:sz w:val="20"/>
                <w:szCs w:val="20"/>
              </w:rPr>
              <w:t>1</w:t>
            </w:r>
          </w:p>
        </w:tc>
        <w:tc>
          <w:tcPr>
            <w:tcW w:w="1842" w:type="dxa"/>
            <w:gridSpan w:val="2"/>
            <w:hideMark/>
          </w:tcPr>
          <w:p w:rsidR="006F30C4" w:rsidRPr="00BC74D3" w:rsidRDefault="006F30C4" w:rsidP="00671512">
            <w:pPr>
              <w:pStyle w:val="TableParagraph"/>
              <w:rPr>
                <w:sz w:val="20"/>
                <w:szCs w:val="20"/>
              </w:rPr>
            </w:pPr>
            <w:r w:rsidRPr="00BC74D3">
              <w:rPr>
                <w:sz w:val="20"/>
                <w:szCs w:val="20"/>
              </w:rPr>
              <w:t>5</w:t>
            </w:r>
          </w:p>
        </w:tc>
        <w:tc>
          <w:tcPr>
            <w:tcW w:w="1525" w:type="dxa"/>
            <w:gridSpan w:val="2"/>
          </w:tcPr>
          <w:p w:rsidR="006F30C4" w:rsidRPr="00BC74D3" w:rsidRDefault="006F30C4" w:rsidP="00671512">
            <w:pPr>
              <w:pStyle w:val="TableParagraph"/>
              <w:rPr>
                <w:sz w:val="20"/>
                <w:szCs w:val="20"/>
              </w:rPr>
            </w:pPr>
          </w:p>
        </w:tc>
      </w:tr>
      <w:tr w:rsidR="006F30C4" w:rsidRPr="00BC74D3" w:rsidTr="00B62461">
        <w:trPr>
          <w:gridAfter w:val="3"/>
          <w:wAfter w:w="1808" w:type="dxa"/>
        </w:trPr>
        <w:tc>
          <w:tcPr>
            <w:tcW w:w="4014" w:type="dxa"/>
            <w:gridSpan w:val="2"/>
            <w:hideMark/>
          </w:tcPr>
          <w:p w:rsidR="006F30C4" w:rsidRPr="00BC74D3" w:rsidRDefault="006F30C4" w:rsidP="00671512">
            <w:pPr>
              <w:pStyle w:val="TableParagraph"/>
              <w:rPr>
                <w:sz w:val="20"/>
                <w:szCs w:val="20"/>
              </w:rPr>
            </w:pPr>
            <w:r w:rsidRPr="00BC74D3">
              <w:rPr>
                <w:sz w:val="20"/>
                <w:szCs w:val="20"/>
              </w:rPr>
              <w:t>Итого по разделу</w:t>
            </w:r>
          </w:p>
        </w:tc>
        <w:tc>
          <w:tcPr>
            <w:tcW w:w="851" w:type="dxa"/>
            <w:hideMark/>
          </w:tcPr>
          <w:p w:rsidR="006F30C4" w:rsidRPr="00BC74D3" w:rsidRDefault="006F30C4" w:rsidP="00671512">
            <w:pPr>
              <w:pStyle w:val="TableParagraph"/>
              <w:rPr>
                <w:sz w:val="20"/>
                <w:szCs w:val="20"/>
              </w:rPr>
            </w:pPr>
            <w:r w:rsidRPr="00BC74D3">
              <w:rPr>
                <w:sz w:val="20"/>
                <w:szCs w:val="20"/>
              </w:rPr>
              <w:t>28</w:t>
            </w:r>
          </w:p>
        </w:tc>
        <w:tc>
          <w:tcPr>
            <w:tcW w:w="2835" w:type="dxa"/>
            <w:gridSpan w:val="2"/>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2.1</w:t>
            </w:r>
          </w:p>
        </w:tc>
        <w:tc>
          <w:tcPr>
            <w:tcW w:w="3474" w:type="dxa"/>
            <w:hideMark/>
          </w:tcPr>
          <w:p w:rsidR="006F30C4" w:rsidRPr="00BC74D3" w:rsidRDefault="006F30C4" w:rsidP="00671512">
            <w:pPr>
              <w:pStyle w:val="TableParagraph"/>
              <w:rPr>
                <w:sz w:val="20"/>
                <w:szCs w:val="20"/>
              </w:rPr>
            </w:pPr>
            <w:r w:rsidRPr="00BC74D3">
              <w:rPr>
                <w:sz w:val="20"/>
                <w:szCs w:val="20"/>
              </w:rPr>
              <w:t>Электрические заряды. Заряженные тела и их взаимодействие</w:t>
            </w:r>
          </w:p>
        </w:tc>
        <w:tc>
          <w:tcPr>
            <w:tcW w:w="851" w:type="dxa"/>
            <w:hideMark/>
          </w:tcPr>
          <w:p w:rsidR="006F30C4" w:rsidRPr="00BC74D3" w:rsidRDefault="006F30C4" w:rsidP="00671512">
            <w:pPr>
              <w:pStyle w:val="TableParagraph"/>
              <w:rPr>
                <w:sz w:val="20"/>
                <w:szCs w:val="20"/>
              </w:rPr>
            </w:pPr>
            <w:r w:rsidRPr="00BC74D3">
              <w:rPr>
                <w:sz w:val="20"/>
                <w:szCs w:val="20"/>
              </w:rPr>
              <w:t>7</w:t>
            </w:r>
          </w:p>
        </w:tc>
        <w:tc>
          <w:tcPr>
            <w:tcW w:w="1276" w:type="dxa"/>
            <w:hideMark/>
          </w:tcPr>
          <w:p w:rsidR="006F30C4" w:rsidRPr="00BC74D3" w:rsidRDefault="006F30C4" w:rsidP="00671512">
            <w:pPr>
              <w:pStyle w:val="TableParagraph"/>
              <w:rPr>
                <w:sz w:val="20"/>
                <w:szCs w:val="20"/>
              </w:rPr>
            </w:pPr>
          </w:p>
        </w:tc>
        <w:tc>
          <w:tcPr>
            <w:tcW w:w="1842" w:type="dxa"/>
            <w:gridSpan w:val="2"/>
            <w:hideMark/>
          </w:tcPr>
          <w:p w:rsidR="006F30C4" w:rsidRPr="00BC74D3" w:rsidRDefault="006F30C4" w:rsidP="00671512">
            <w:pPr>
              <w:pStyle w:val="TableParagraph"/>
              <w:rPr>
                <w:sz w:val="20"/>
                <w:szCs w:val="20"/>
              </w:rPr>
            </w:pPr>
            <w:r w:rsidRPr="00BC74D3">
              <w:rPr>
                <w:sz w:val="20"/>
                <w:szCs w:val="20"/>
              </w:rPr>
              <w:t>1</w:t>
            </w:r>
          </w:p>
        </w:tc>
        <w:tc>
          <w:tcPr>
            <w:tcW w:w="1525" w:type="dxa"/>
            <w:gridSpan w:val="2"/>
          </w:tcPr>
          <w:p w:rsidR="006F30C4" w:rsidRPr="00BC74D3" w:rsidRDefault="006F30C4" w:rsidP="00671512">
            <w:pPr>
              <w:pStyle w:val="TableParagraph"/>
              <w:rPr>
                <w:sz w:val="20"/>
                <w:szCs w:val="20"/>
              </w:rPr>
            </w:pPr>
            <w:r w:rsidRPr="00BC74D3">
              <w:rPr>
                <w:sz w:val="20"/>
                <w:szCs w:val="20"/>
              </w:rPr>
              <w:t>https://m.edsoo.ru/7f4181ce</w:t>
            </w: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2.2</w:t>
            </w:r>
          </w:p>
        </w:tc>
        <w:tc>
          <w:tcPr>
            <w:tcW w:w="3474" w:type="dxa"/>
            <w:hideMark/>
          </w:tcPr>
          <w:p w:rsidR="006F30C4" w:rsidRPr="00BC74D3" w:rsidRDefault="006F30C4" w:rsidP="00671512">
            <w:pPr>
              <w:pStyle w:val="TableParagraph"/>
              <w:rPr>
                <w:sz w:val="20"/>
                <w:szCs w:val="20"/>
              </w:rPr>
            </w:pPr>
            <w:r w:rsidRPr="00BC74D3">
              <w:rPr>
                <w:sz w:val="20"/>
                <w:szCs w:val="20"/>
              </w:rPr>
              <w:t>Постоянный электрический ток</w:t>
            </w:r>
          </w:p>
        </w:tc>
        <w:tc>
          <w:tcPr>
            <w:tcW w:w="851" w:type="dxa"/>
            <w:hideMark/>
          </w:tcPr>
          <w:p w:rsidR="006F30C4" w:rsidRPr="00BC74D3" w:rsidRDefault="006F30C4" w:rsidP="00671512">
            <w:pPr>
              <w:pStyle w:val="TableParagraph"/>
              <w:rPr>
                <w:sz w:val="20"/>
                <w:szCs w:val="20"/>
              </w:rPr>
            </w:pPr>
            <w:r w:rsidRPr="00BC74D3">
              <w:rPr>
                <w:sz w:val="20"/>
                <w:szCs w:val="20"/>
              </w:rPr>
              <w:t>20</w:t>
            </w:r>
          </w:p>
        </w:tc>
        <w:tc>
          <w:tcPr>
            <w:tcW w:w="1276" w:type="dxa"/>
            <w:hideMark/>
          </w:tcPr>
          <w:p w:rsidR="006F30C4" w:rsidRPr="00BC74D3" w:rsidRDefault="006F30C4" w:rsidP="00671512">
            <w:pPr>
              <w:pStyle w:val="TableParagraph"/>
              <w:rPr>
                <w:sz w:val="20"/>
                <w:szCs w:val="20"/>
              </w:rPr>
            </w:pPr>
            <w:r w:rsidRPr="00BC74D3">
              <w:rPr>
                <w:sz w:val="20"/>
                <w:szCs w:val="20"/>
              </w:rPr>
              <w:t>1</w:t>
            </w:r>
          </w:p>
        </w:tc>
        <w:tc>
          <w:tcPr>
            <w:tcW w:w="1842" w:type="dxa"/>
            <w:gridSpan w:val="2"/>
            <w:hideMark/>
          </w:tcPr>
          <w:p w:rsidR="006F30C4" w:rsidRPr="00BC74D3" w:rsidRDefault="006F30C4" w:rsidP="00671512">
            <w:pPr>
              <w:pStyle w:val="TableParagraph"/>
              <w:rPr>
                <w:sz w:val="20"/>
                <w:szCs w:val="20"/>
              </w:rPr>
            </w:pPr>
            <w:r w:rsidRPr="00BC74D3">
              <w:rPr>
                <w:sz w:val="20"/>
                <w:szCs w:val="20"/>
              </w:rPr>
              <w:t>7</w:t>
            </w:r>
          </w:p>
        </w:tc>
        <w:tc>
          <w:tcPr>
            <w:tcW w:w="1525" w:type="dxa"/>
            <w:gridSpan w:val="2"/>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2.3</w:t>
            </w:r>
          </w:p>
        </w:tc>
        <w:tc>
          <w:tcPr>
            <w:tcW w:w="3474" w:type="dxa"/>
            <w:hideMark/>
          </w:tcPr>
          <w:p w:rsidR="006F30C4" w:rsidRPr="00BC74D3" w:rsidRDefault="006F30C4" w:rsidP="00671512">
            <w:pPr>
              <w:pStyle w:val="TableParagraph"/>
              <w:rPr>
                <w:sz w:val="20"/>
                <w:szCs w:val="20"/>
              </w:rPr>
            </w:pPr>
            <w:r w:rsidRPr="00BC74D3">
              <w:rPr>
                <w:sz w:val="20"/>
                <w:szCs w:val="20"/>
              </w:rPr>
              <w:t>Магнитные явления</w:t>
            </w:r>
          </w:p>
        </w:tc>
        <w:tc>
          <w:tcPr>
            <w:tcW w:w="851" w:type="dxa"/>
            <w:hideMark/>
          </w:tcPr>
          <w:p w:rsidR="006F30C4" w:rsidRPr="00BC74D3" w:rsidRDefault="006F30C4" w:rsidP="00671512">
            <w:pPr>
              <w:pStyle w:val="TableParagraph"/>
              <w:rPr>
                <w:sz w:val="20"/>
                <w:szCs w:val="20"/>
              </w:rPr>
            </w:pPr>
            <w:r w:rsidRPr="00BC74D3">
              <w:rPr>
                <w:sz w:val="20"/>
                <w:szCs w:val="20"/>
              </w:rPr>
              <w:t>6</w:t>
            </w:r>
          </w:p>
        </w:tc>
        <w:tc>
          <w:tcPr>
            <w:tcW w:w="1276" w:type="dxa"/>
            <w:hideMark/>
          </w:tcPr>
          <w:p w:rsidR="006F30C4" w:rsidRPr="00BC74D3" w:rsidRDefault="006F30C4" w:rsidP="00671512">
            <w:pPr>
              <w:pStyle w:val="TableParagraph"/>
              <w:rPr>
                <w:sz w:val="20"/>
                <w:szCs w:val="20"/>
              </w:rPr>
            </w:pPr>
            <w:r w:rsidRPr="00BC74D3">
              <w:rPr>
                <w:sz w:val="20"/>
                <w:szCs w:val="20"/>
              </w:rPr>
              <w:t>1</w:t>
            </w:r>
          </w:p>
        </w:tc>
        <w:tc>
          <w:tcPr>
            <w:tcW w:w="1842" w:type="dxa"/>
            <w:gridSpan w:val="2"/>
            <w:hideMark/>
          </w:tcPr>
          <w:p w:rsidR="006F30C4" w:rsidRPr="00BC74D3" w:rsidRDefault="006F30C4" w:rsidP="00671512">
            <w:pPr>
              <w:pStyle w:val="TableParagraph"/>
              <w:rPr>
                <w:sz w:val="20"/>
                <w:szCs w:val="20"/>
              </w:rPr>
            </w:pPr>
            <w:r w:rsidRPr="00BC74D3">
              <w:rPr>
                <w:sz w:val="20"/>
                <w:szCs w:val="20"/>
              </w:rPr>
              <w:t>1.5</w:t>
            </w:r>
          </w:p>
        </w:tc>
        <w:tc>
          <w:tcPr>
            <w:tcW w:w="1525" w:type="dxa"/>
            <w:gridSpan w:val="2"/>
          </w:tcPr>
          <w:p w:rsidR="006F30C4" w:rsidRPr="00BC74D3" w:rsidRDefault="006F30C4" w:rsidP="00671512">
            <w:pPr>
              <w:pStyle w:val="TableParagraph"/>
              <w:rPr>
                <w:sz w:val="20"/>
                <w:szCs w:val="20"/>
              </w:rPr>
            </w:pPr>
          </w:p>
        </w:tc>
      </w:tr>
      <w:tr w:rsidR="006F30C4" w:rsidRPr="00BC74D3" w:rsidTr="00B62461">
        <w:tc>
          <w:tcPr>
            <w:tcW w:w="540" w:type="dxa"/>
            <w:hideMark/>
          </w:tcPr>
          <w:p w:rsidR="006F30C4" w:rsidRPr="00BC74D3" w:rsidRDefault="006F30C4" w:rsidP="00671512">
            <w:pPr>
              <w:pStyle w:val="TableParagraph"/>
              <w:rPr>
                <w:sz w:val="20"/>
                <w:szCs w:val="20"/>
              </w:rPr>
            </w:pPr>
            <w:r w:rsidRPr="00BC74D3">
              <w:rPr>
                <w:sz w:val="20"/>
                <w:szCs w:val="20"/>
              </w:rPr>
              <w:t>2.4</w:t>
            </w:r>
          </w:p>
        </w:tc>
        <w:tc>
          <w:tcPr>
            <w:tcW w:w="3474" w:type="dxa"/>
            <w:hideMark/>
          </w:tcPr>
          <w:p w:rsidR="006F30C4" w:rsidRPr="00BC74D3" w:rsidRDefault="006F30C4" w:rsidP="00671512">
            <w:pPr>
              <w:pStyle w:val="TableParagraph"/>
              <w:rPr>
                <w:sz w:val="20"/>
                <w:szCs w:val="20"/>
              </w:rPr>
            </w:pPr>
            <w:r w:rsidRPr="00BC74D3">
              <w:rPr>
                <w:sz w:val="20"/>
                <w:szCs w:val="20"/>
              </w:rPr>
              <w:t>Электромагнитная   индукция</w:t>
            </w:r>
          </w:p>
        </w:tc>
        <w:tc>
          <w:tcPr>
            <w:tcW w:w="851" w:type="dxa"/>
            <w:hideMark/>
          </w:tcPr>
          <w:p w:rsidR="006F30C4" w:rsidRPr="00BC74D3" w:rsidRDefault="006F30C4" w:rsidP="00671512">
            <w:pPr>
              <w:pStyle w:val="TableParagraph"/>
              <w:rPr>
                <w:sz w:val="20"/>
                <w:szCs w:val="20"/>
              </w:rPr>
            </w:pPr>
            <w:r w:rsidRPr="00BC74D3">
              <w:rPr>
                <w:sz w:val="20"/>
                <w:szCs w:val="20"/>
              </w:rPr>
              <w:t>4</w:t>
            </w:r>
          </w:p>
        </w:tc>
        <w:tc>
          <w:tcPr>
            <w:tcW w:w="1276" w:type="dxa"/>
            <w:hideMark/>
          </w:tcPr>
          <w:p w:rsidR="006F30C4" w:rsidRPr="00BC74D3" w:rsidRDefault="006F30C4" w:rsidP="00671512">
            <w:pPr>
              <w:pStyle w:val="TableParagraph"/>
              <w:rPr>
                <w:sz w:val="20"/>
                <w:szCs w:val="20"/>
              </w:rPr>
            </w:pPr>
          </w:p>
        </w:tc>
        <w:tc>
          <w:tcPr>
            <w:tcW w:w="1842" w:type="dxa"/>
            <w:gridSpan w:val="2"/>
            <w:hideMark/>
          </w:tcPr>
          <w:p w:rsidR="006F30C4" w:rsidRPr="00BC74D3" w:rsidRDefault="006F30C4" w:rsidP="00671512">
            <w:pPr>
              <w:pStyle w:val="TableParagraph"/>
              <w:rPr>
                <w:sz w:val="20"/>
                <w:szCs w:val="20"/>
              </w:rPr>
            </w:pPr>
          </w:p>
        </w:tc>
        <w:tc>
          <w:tcPr>
            <w:tcW w:w="1525" w:type="dxa"/>
            <w:gridSpan w:val="2"/>
          </w:tcPr>
          <w:p w:rsidR="006F30C4" w:rsidRPr="00BC74D3" w:rsidRDefault="006F30C4" w:rsidP="00671512">
            <w:pPr>
              <w:pStyle w:val="TableParagraph"/>
              <w:rPr>
                <w:sz w:val="20"/>
                <w:szCs w:val="20"/>
              </w:rPr>
            </w:pPr>
            <w:r w:rsidRPr="00BC74D3">
              <w:rPr>
                <w:sz w:val="20"/>
                <w:szCs w:val="20"/>
              </w:rPr>
              <w:t>https://m.edsoo.ru/7f4181ce</w:t>
            </w:r>
          </w:p>
        </w:tc>
      </w:tr>
      <w:tr w:rsidR="006F30C4" w:rsidRPr="00BC74D3" w:rsidTr="00B62461">
        <w:trPr>
          <w:gridAfter w:val="3"/>
          <w:wAfter w:w="1808" w:type="dxa"/>
        </w:trPr>
        <w:tc>
          <w:tcPr>
            <w:tcW w:w="4014" w:type="dxa"/>
            <w:gridSpan w:val="2"/>
            <w:hideMark/>
          </w:tcPr>
          <w:p w:rsidR="006F30C4" w:rsidRPr="00BC74D3" w:rsidRDefault="006F30C4" w:rsidP="00671512">
            <w:pPr>
              <w:pStyle w:val="TableParagraph"/>
              <w:rPr>
                <w:sz w:val="20"/>
                <w:szCs w:val="20"/>
              </w:rPr>
            </w:pPr>
            <w:r w:rsidRPr="00BC74D3">
              <w:rPr>
                <w:sz w:val="20"/>
                <w:szCs w:val="20"/>
              </w:rPr>
              <w:t>Итого по разделу</w:t>
            </w:r>
          </w:p>
        </w:tc>
        <w:tc>
          <w:tcPr>
            <w:tcW w:w="851" w:type="dxa"/>
            <w:hideMark/>
          </w:tcPr>
          <w:p w:rsidR="006F30C4" w:rsidRPr="00BC74D3" w:rsidRDefault="006F30C4" w:rsidP="00671512">
            <w:pPr>
              <w:pStyle w:val="TableParagraph"/>
              <w:rPr>
                <w:sz w:val="20"/>
                <w:szCs w:val="20"/>
              </w:rPr>
            </w:pPr>
            <w:r w:rsidRPr="00BC74D3">
              <w:rPr>
                <w:sz w:val="20"/>
                <w:szCs w:val="20"/>
              </w:rPr>
              <w:t>37</w:t>
            </w:r>
          </w:p>
        </w:tc>
        <w:tc>
          <w:tcPr>
            <w:tcW w:w="2835" w:type="dxa"/>
            <w:gridSpan w:val="2"/>
          </w:tcPr>
          <w:p w:rsidR="006F30C4" w:rsidRPr="00BC74D3" w:rsidRDefault="006F30C4" w:rsidP="00671512">
            <w:pPr>
              <w:pStyle w:val="TableParagraph"/>
              <w:rPr>
                <w:sz w:val="20"/>
                <w:szCs w:val="20"/>
              </w:rPr>
            </w:pPr>
          </w:p>
        </w:tc>
      </w:tr>
      <w:tr w:rsidR="006F30C4" w:rsidRPr="00BC74D3" w:rsidTr="00B62461">
        <w:tc>
          <w:tcPr>
            <w:tcW w:w="4014" w:type="dxa"/>
            <w:gridSpan w:val="2"/>
            <w:hideMark/>
          </w:tcPr>
          <w:p w:rsidR="006F30C4" w:rsidRPr="00BC74D3" w:rsidRDefault="006F30C4" w:rsidP="00671512">
            <w:pPr>
              <w:pStyle w:val="TableParagraph"/>
              <w:rPr>
                <w:sz w:val="20"/>
                <w:szCs w:val="20"/>
              </w:rPr>
            </w:pPr>
            <w:r w:rsidRPr="00BC74D3">
              <w:rPr>
                <w:sz w:val="20"/>
                <w:szCs w:val="20"/>
              </w:rPr>
              <w:t>Резервное время</w:t>
            </w:r>
          </w:p>
        </w:tc>
        <w:tc>
          <w:tcPr>
            <w:tcW w:w="851" w:type="dxa"/>
            <w:hideMark/>
          </w:tcPr>
          <w:p w:rsidR="006F30C4" w:rsidRPr="00BC74D3" w:rsidRDefault="006F30C4" w:rsidP="00671512">
            <w:pPr>
              <w:pStyle w:val="TableParagraph"/>
              <w:rPr>
                <w:sz w:val="20"/>
                <w:szCs w:val="20"/>
              </w:rPr>
            </w:pPr>
            <w:r w:rsidRPr="00BC74D3">
              <w:rPr>
                <w:sz w:val="20"/>
                <w:szCs w:val="20"/>
              </w:rPr>
              <w:t>3</w:t>
            </w:r>
          </w:p>
        </w:tc>
        <w:tc>
          <w:tcPr>
            <w:tcW w:w="1276" w:type="dxa"/>
            <w:hideMark/>
          </w:tcPr>
          <w:p w:rsidR="006F30C4" w:rsidRPr="00BC74D3" w:rsidRDefault="006F30C4" w:rsidP="00671512">
            <w:pPr>
              <w:pStyle w:val="TableParagraph"/>
              <w:rPr>
                <w:sz w:val="20"/>
                <w:szCs w:val="20"/>
              </w:rPr>
            </w:pPr>
          </w:p>
        </w:tc>
        <w:tc>
          <w:tcPr>
            <w:tcW w:w="1842" w:type="dxa"/>
            <w:gridSpan w:val="2"/>
            <w:hideMark/>
          </w:tcPr>
          <w:p w:rsidR="006F30C4" w:rsidRPr="00BC74D3" w:rsidRDefault="006F30C4" w:rsidP="00671512">
            <w:pPr>
              <w:pStyle w:val="TableParagraph"/>
              <w:rPr>
                <w:sz w:val="20"/>
                <w:szCs w:val="20"/>
              </w:rPr>
            </w:pPr>
          </w:p>
        </w:tc>
        <w:tc>
          <w:tcPr>
            <w:tcW w:w="1525" w:type="dxa"/>
            <w:gridSpan w:val="2"/>
          </w:tcPr>
          <w:p w:rsidR="006F30C4" w:rsidRPr="00BC74D3" w:rsidRDefault="006F30C4" w:rsidP="00671512">
            <w:pPr>
              <w:pStyle w:val="TableParagraph"/>
              <w:rPr>
                <w:sz w:val="20"/>
                <w:szCs w:val="20"/>
              </w:rPr>
            </w:pPr>
          </w:p>
        </w:tc>
      </w:tr>
      <w:tr w:rsidR="006F30C4" w:rsidRPr="00BC74D3" w:rsidTr="00B62461">
        <w:tc>
          <w:tcPr>
            <w:tcW w:w="4014" w:type="dxa"/>
            <w:gridSpan w:val="2"/>
            <w:hideMark/>
          </w:tcPr>
          <w:p w:rsidR="006F30C4" w:rsidRPr="00BC74D3" w:rsidRDefault="006F30C4" w:rsidP="00671512">
            <w:pPr>
              <w:pStyle w:val="TableParagraph"/>
              <w:rPr>
                <w:sz w:val="20"/>
                <w:szCs w:val="20"/>
              </w:rPr>
            </w:pPr>
            <w:r w:rsidRPr="00BC74D3">
              <w:rPr>
                <w:sz w:val="20"/>
                <w:szCs w:val="20"/>
              </w:rPr>
              <w:t>Общее количество часов по программе</w:t>
            </w:r>
          </w:p>
        </w:tc>
        <w:tc>
          <w:tcPr>
            <w:tcW w:w="851" w:type="dxa"/>
            <w:hideMark/>
          </w:tcPr>
          <w:p w:rsidR="006F30C4" w:rsidRPr="00BC74D3" w:rsidRDefault="006F30C4" w:rsidP="00671512">
            <w:pPr>
              <w:pStyle w:val="TableParagraph"/>
              <w:rPr>
                <w:sz w:val="20"/>
                <w:szCs w:val="20"/>
              </w:rPr>
            </w:pPr>
            <w:r w:rsidRPr="00BC74D3">
              <w:rPr>
                <w:sz w:val="20"/>
                <w:szCs w:val="20"/>
              </w:rPr>
              <w:t>68</w:t>
            </w:r>
          </w:p>
        </w:tc>
        <w:tc>
          <w:tcPr>
            <w:tcW w:w="1276" w:type="dxa"/>
            <w:hideMark/>
          </w:tcPr>
          <w:p w:rsidR="006F30C4" w:rsidRPr="00BC74D3" w:rsidRDefault="006F30C4" w:rsidP="00671512">
            <w:pPr>
              <w:pStyle w:val="TableParagraph"/>
              <w:rPr>
                <w:sz w:val="20"/>
                <w:szCs w:val="20"/>
              </w:rPr>
            </w:pPr>
            <w:r w:rsidRPr="00BC74D3">
              <w:rPr>
                <w:sz w:val="20"/>
                <w:szCs w:val="20"/>
              </w:rPr>
              <w:t>3</w:t>
            </w:r>
          </w:p>
        </w:tc>
        <w:tc>
          <w:tcPr>
            <w:tcW w:w="1842" w:type="dxa"/>
            <w:gridSpan w:val="2"/>
            <w:hideMark/>
          </w:tcPr>
          <w:p w:rsidR="006F30C4" w:rsidRPr="00BC74D3" w:rsidRDefault="006F30C4" w:rsidP="00671512">
            <w:pPr>
              <w:pStyle w:val="TableParagraph"/>
              <w:rPr>
                <w:sz w:val="20"/>
                <w:szCs w:val="20"/>
              </w:rPr>
            </w:pPr>
            <w:r w:rsidRPr="00BC74D3">
              <w:rPr>
                <w:sz w:val="20"/>
                <w:szCs w:val="20"/>
              </w:rPr>
              <w:t>14.5</w:t>
            </w:r>
          </w:p>
        </w:tc>
        <w:tc>
          <w:tcPr>
            <w:tcW w:w="1525" w:type="dxa"/>
            <w:gridSpan w:val="2"/>
          </w:tcPr>
          <w:p w:rsidR="006F30C4" w:rsidRPr="00BC74D3" w:rsidRDefault="006F30C4" w:rsidP="00671512">
            <w:pPr>
              <w:pStyle w:val="TableParagraph"/>
              <w:rPr>
                <w:sz w:val="20"/>
                <w:szCs w:val="20"/>
              </w:rPr>
            </w:pPr>
            <w:r w:rsidRPr="00BC74D3">
              <w:rPr>
                <w:sz w:val="20"/>
                <w:szCs w:val="20"/>
              </w:rPr>
              <w:t>https://m.edsoo.ru/7f4181ce</w:t>
            </w:r>
          </w:p>
        </w:tc>
      </w:tr>
    </w:tbl>
    <w:p w:rsidR="00184723" w:rsidRDefault="00184723" w:rsidP="00184723">
      <w:pPr>
        <w:spacing w:after="0" w:line="240" w:lineRule="auto"/>
        <w:rPr>
          <w:rFonts w:ascii="Times New Roman" w:hAnsi="Times New Roman"/>
          <w:b/>
          <w:bCs/>
          <w:caps/>
        </w:rPr>
      </w:pPr>
      <w:r w:rsidRPr="00CD01F8">
        <w:rPr>
          <w:rFonts w:ascii="Times New Roman" w:hAnsi="Times New Roman"/>
          <w:b/>
          <w:bCs/>
          <w:caps/>
        </w:rPr>
        <w:t>9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484"/>
        <w:gridCol w:w="851"/>
        <w:gridCol w:w="1543"/>
        <w:gridCol w:w="10"/>
        <w:gridCol w:w="6"/>
        <w:gridCol w:w="435"/>
        <w:gridCol w:w="1122"/>
        <w:gridCol w:w="1527"/>
      </w:tblGrid>
      <w:tr w:rsidR="005A3927" w:rsidRPr="00BC74D3" w:rsidTr="00B62461">
        <w:tc>
          <w:tcPr>
            <w:tcW w:w="530" w:type="dxa"/>
            <w:vMerge w:val="restart"/>
            <w:tcBorders>
              <w:top w:val="single" w:sz="4" w:space="0" w:color="auto"/>
              <w:left w:val="single" w:sz="4" w:space="0" w:color="auto"/>
              <w:bottom w:val="single" w:sz="4" w:space="0" w:color="auto"/>
              <w:right w:val="single" w:sz="4" w:space="0" w:color="auto"/>
            </w:tcBorders>
            <w:hideMark/>
          </w:tcPr>
          <w:p w:rsidR="005A3927" w:rsidRPr="00BC74D3" w:rsidRDefault="005A3927" w:rsidP="00671512">
            <w:pPr>
              <w:pStyle w:val="TableParagraph"/>
              <w:rPr>
                <w:sz w:val="20"/>
                <w:szCs w:val="20"/>
              </w:rPr>
            </w:pPr>
            <w:r w:rsidRPr="00BC74D3">
              <w:rPr>
                <w:sz w:val="20"/>
                <w:szCs w:val="20"/>
              </w:rPr>
              <w:t>№ п/п</w:t>
            </w:r>
          </w:p>
        </w:tc>
        <w:tc>
          <w:tcPr>
            <w:tcW w:w="3484" w:type="dxa"/>
            <w:vMerge w:val="restart"/>
            <w:tcBorders>
              <w:top w:val="single" w:sz="4" w:space="0" w:color="auto"/>
              <w:left w:val="single" w:sz="4" w:space="0" w:color="auto"/>
              <w:bottom w:val="single" w:sz="4" w:space="0" w:color="auto"/>
              <w:right w:val="single" w:sz="4" w:space="0" w:color="auto"/>
            </w:tcBorders>
            <w:hideMark/>
          </w:tcPr>
          <w:p w:rsidR="005A3927" w:rsidRPr="00BC74D3" w:rsidRDefault="005A3927" w:rsidP="00671512">
            <w:pPr>
              <w:pStyle w:val="TableParagraph"/>
              <w:rPr>
                <w:sz w:val="20"/>
                <w:szCs w:val="20"/>
              </w:rPr>
            </w:pPr>
            <w:r w:rsidRPr="00BC74D3">
              <w:rPr>
                <w:sz w:val="20"/>
                <w:szCs w:val="20"/>
              </w:rPr>
              <w:t>Наименование разделов и тем программы</w:t>
            </w:r>
          </w:p>
        </w:tc>
        <w:tc>
          <w:tcPr>
            <w:tcW w:w="3967" w:type="dxa"/>
            <w:gridSpan w:val="6"/>
            <w:tcBorders>
              <w:top w:val="single" w:sz="4" w:space="0" w:color="auto"/>
              <w:left w:val="single" w:sz="4" w:space="0" w:color="auto"/>
              <w:bottom w:val="single" w:sz="4" w:space="0" w:color="auto"/>
              <w:right w:val="single" w:sz="4" w:space="0" w:color="auto"/>
            </w:tcBorders>
            <w:hideMark/>
          </w:tcPr>
          <w:p w:rsidR="005A3927" w:rsidRPr="00BC74D3" w:rsidRDefault="005A3927" w:rsidP="00671512">
            <w:pPr>
              <w:pStyle w:val="TableParagraph"/>
              <w:rPr>
                <w:sz w:val="20"/>
                <w:szCs w:val="20"/>
              </w:rPr>
            </w:pPr>
            <w:r w:rsidRPr="00BC74D3">
              <w:rPr>
                <w:sz w:val="20"/>
                <w:szCs w:val="20"/>
              </w:rPr>
              <w:t>Количество часов</w:t>
            </w:r>
          </w:p>
        </w:tc>
        <w:tc>
          <w:tcPr>
            <w:tcW w:w="1527" w:type="dxa"/>
            <w:vMerge w:val="restart"/>
            <w:tcBorders>
              <w:top w:val="single" w:sz="4" w:space="0" w:color="auto"/>
              <w:left w:val="single" w:sz="4" w:space="0" w:color="auto"/>
              <w:bottom w:val="single" w:sz="4" w:space="0" w:color="auto"/>
              <w:right w:val="single" w:sz="4" w:space="0" w:color="auto"/>
            </w:tcBorders>
            <w:vAlign w:val="center"/>
          </w:tcPr>
          <w:p w:rsidR="005A3927" w:rsidRPr="00BC74D3" w:rsidRDefault="005A3927" w:rsidP="00671512">
            <w:pPr>
              <w:pStyle w:val="TableParagraph"/>
              <w:jc w:val="center"/>
              <w:rPr>
                <w:sz w:val="20"/>
                <w:szCs w:val="20"/>
              </w:rPr>
            </w:pPr>
            <w:r w:rsidRPr="00BC74D3">
              <w:rPr>
                <w:sz w:val="20"/>
                <w:szCs w:val="20"/>
              </w:rPr>
              <w:t>ЦОР</w:t>
            </w:r>
          </w:p>
        </w:tc>
      </w:tr>
      <w:tr w:rsidR="005A3927" w:rsidRPr="00BC74D3" w:rsidTr="00B62461">
        <w:tc>
          <w:tcPr>
            <w:tcW w:w="530" w:type="dxa"/>
            <w:vMerge/>
            <w:hideMark/>
          </w:tcPr>
          <w:p w:rsidR="005A3927" w:rsidRPr="00BC74D3" w:rsidRDefault="005A3927" w:rsidP="00671512">
            <w:pPr>
              <w:pStyle w:val="TableParagraph"/>
              <w:rPr>
                <w:sz w:val="20"/>
                <w:szCs w:val="20"/>
              </w:rPr>
            </w:pPr>
          </w:p>
        </w:tc>
        <w:tc>
          <w:tcPr>
            <w:tcW w:w="3484" w:type="dxa"/>
            <w:vMerge/>
            <w:hideMark/>
          </w:tcPr>
          <w:p w:rsidR="005A3927" w:rsidRPr="00BC74D3" w:rsidRDefault="005A3927" w:rsidP="00671512">
            <w:pPr>
              <w:pStyle w:val="TableParagraph"/>
              <w:rPr>
                <w:sz w:val="20"/>
                <w:szCs w:val="20"/>
              </w:rPr>
            </w:pPr>
          </w:p>
        </w:tc>
        <w:tc>
          <w:tcPr>
            <w:tcW w:w="851" w:type="dxa"/>
            <w:hideMark/>
          </w:tcPr>
          <w:p w:rsidR="005A3927" w:rsidRPr="00BC74D3" w:rsidRDefault="005A3927" w:rsidP="00671512">
            <w:pPr>
              <w:pStyle w:val="TableParagraph"/>
              <w:rPr>
                <w:sz w:val="20"/>
                <w:szCs w:val="20"/>
              </w:rPr>
            </w:pPr>
            <w:r w:rsidRPr="00BC74D3">
              <w:rPr>
                <w:sz w:val="20"/>
                <w:szCs w:val="20"/>
              </w:rPr>
              <w:t>Всего</w:t>
            </w:r>
          </w:p>
        </w:tc>
        <w:tc>
          <w:tcPr>
            <w:tcW w:w="1543" w:type="dxa"/>
            <w:hideMark/>
          </w:tcPr>
          <w:p w:rsidR="005A3927" w:rsidRPr="00BC74D3" w:rsidRDefault="005A3927" w:rsidP="00671512">
            <w:pPr>
              <w:pStyle w:val="TableParagraph"/>
              <w:rPr>
                <w:sz w:val="20"/>
                <w:szCs w:val="20"/>
              </w:rPr>
            </w:pPr>
            <w:r w:rsidRPr="00BC74D3">
              <w:rPr>
                <w:sz w:val="20"/>
                <w:szCs w:val="20"/>
              </w:rPr>
              <w:t>Контрольные работы</w:t>
            </w:r>
          </w:p>
        </w:tc>
        <w:tc>
          <w:tcPr>
            <w:tcW w:w="1573" w:type="dxa"/>
            <w:gridSpan w:val="4"/>
            <w:hideMark/>
          </w:tcPr>
          <w:p w:rsidR="005A3927" w:rsidRPr="00BC74D3" w:rsidRDefault="005A3927" w:rsidP="00671512">
            <w:pPr>
              <w:pStyle w:val="TableParagraph"/>
              <w:rPr>
                <w:sz w:val="20"/>
                <w:szCs w:val="20"/>
              </w:rPr>
            </w:pPr>
            <w:r w:rsidRPr="00BC74D3">
              <w:rPr>
                <w:sz w:val="20"/>
                <w:szCs w:val="20"/>
              </w:rPr>
              <w:t>Практические работы</w:t>
            </w:r>
          </w:p>
        </w:tc>
        <w:tc>
          <w:tcPr>
            <w:tcW w:w="1527" w:type="dxa"/>
            <w:vMerge/>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1.1</w:t>
            </w:r>
          </w:p>
        </w:tc>
        <w:tc>
          <w:tcPr>
            <w:tcW w:w="3484" w:type="dxa"/>
            <w:hideMark/>
          </w:tcPr>
          <w:p w:rsidR="005A3927" w:rsidRPr="00BC74D3" w:rsidRDefault="005A3927" w:rsidP="00671512">
            <w:pPr>
              <w:pStyle w:val="TableParagraph"/>
              <w:rPr>
                <w:sz w:val="20"/>
                <w:szCs w:val="20"/>
              </w:rPr>
            </w:pPr>
            <w:r w:rsidRPr="00BC74D3">
              <w:rPr>
                <w:sz w:val="20"/>
                <w:szCs w:val="20"/>
              </w:rPr>
              <w:t>Механическое движение и способы его описания </w:t>
            </w:r>
          </w:p>
        </w:tc>
        <w:tc>
          <w:tcPr>
            <w:tcW w:w="851" w:type="dxa"/>
            <w:hideMark/>
          </w:tcPr>
          <w:p w:rsidR="005A3927" w:rsidRPr="00BC74D3" w:rsidRDefault="005A3927" w:rsidP="00671512">
            <w:pPr>
              <w:pStyle w:val="TableParagraph"/>
              <w:rPr>
                <w:sz w:val="20"/>
                <w:szCs w:val="20"/>
              </w:rPr>
            </w:pPr>
            <w:r w:rsidRPr="00BC74D3">
              <w:rPr>
                <w:sz w:val="20"/>
                <w:szCs w:val="20"/>
              </w:rPr>
              <w:t>10</w:t>
            </w:r>
          </w:p>
        </w:tc>
        <w:tc>
          <w:tcPr>
            <w:tcW w:w="1543" w:type="dxa"/>
            <w:hideMark/>
          </w:tcPr>
          <w:p w:rsidR="005A3927" w:rsidRPr="00BC74D3" w:rsidRDefault="005A3927" w:rsidP="00671512">
            <w:pPr>
              <w:pStyle w:val="TableParagraph"/>
              <w:rPr>
                <w:sz w:val="20"/>
                <w:szCs w:val="20"/>
              </w:rPr>
            </w:pPr>
          </w:p>
        </w:tc>
        <w:tc>
          <w:tcPr>
            <w:tcW w:w="1573" w:type="dxa"/>
            <w:gridSpan w:val="4"/>
            <w:hideMark/>
          </w:tcPr>
          <w:p w:rsidR="005A3927" w:rsidRPr="00BC74D3" w:rsidRDefault="005A3927" w:rsidP="00671512">
            <w:pPr>
              <w:pStyle w:val="TableParagraph"/>
              <w:rPr>
                <w:sz w:val="20"/>
                <w:szCs w:val="20"/>
              </w:rPr>
            </w:pPr>
            <w:r w:rsidRPr="00BC74D3">
              <w:rPr>
                <w:sz w:val="20"/>
                <w:szCs w:val="20"/>
              </w:rPr>
              <w:t>1</w:t>
            </w:r>
          </w:p>
        </w:tc>
        <w:tc>
          <w:tcPr>
            <w:tcW w:w="1527" w:type="dxa"/>
          </w:tcPr>
          <w:p w:rsidR="005A3927" w:rsidRPr="00BC74D3" w:rsidRDefault="005A3927" w:rsidP="00671512">
            <w:pPr>
              <w:pStyle w:val="TableParagraph"/>
              <w:rPr>
                <w:sz w:val="20"/>
                <w:szCs w:val="20"/>
              </w:rPr>
            </w:pPr>
            <w:r w:rsidRPr="00BC74D3">
              <w:rPr>
                <w:sz w:val="20"/>
                <w:szCs w:val="20"/>
              </w:rPr>
              <w:t>https://m.edsoo.ru/7f41a4a6</w:t>
            </w: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1.2</w:t>
            </w:r>
          </w:p>
        </w:tc>
        <w:tc>
          <w:tcPr>
            <w:tcW w:w="3484" w:type="dxa"/>
            <w:hideMark/>
          </w:tcPr>
          <w:p w:rsidR="005A3927" w:rsidRPr="00BC74D3" w:rsidRDefault="005A3927" w:rsidP="00671512">
            <w:pPr>
              <w:pStyle w:val="TableParagraph"/>
              <w:rPr>
                <w:sz w:val="20"/>
                <w:szCs w:val="20"/>
              </w:rPr>
            </w:pPr>
            <w:r w:rsidRPr="00BC74D3">
              <w:rPr>
                <w:sz w:val="20"/>
                <w:szCs w:val="20"/>
              </w:rPr>
              <w:t>Взаимодействие тел</w:t>
            </w:r>
          </w:p>
        </w:tc>
        <w:tc>
          <w:tcPr>
            <w:tcW w:w="851" w:type="dxa"/>
            <w:hideMark/>
          </w:tcPr>
          <w:p w:rsidR="005A3927" w:rsidRPr="00BC74D3" w:rsidRDefault="005A3927" w:rsidP="00671512">
            <w:pPr>
              <w:pStyle w:val="TableParagraph"/>
              <w:rPr>
                <w:sz w:val="20"/>
                <w:szCs w:val="20"/>
              </w:rPr>
            </w:pPr>
            <w:r w:rsidRPr="00BC74D3">
              <w:rPr>
                <w:sz w:val="20"/>
                <w:szCs w:val="20"/>
              </w:rPr>
              <w:t>20</w:t>
            </w:r>
          </w:p>
        </w:tc>
        <w:tc>
          <w:tcPr>
            <w:tcW w:w="1543" w:type="dxa"/>
            <w:hideMark/>
          </w:tcPr>
          <w:p w:rsidR="005A3927" w:rsidRPr="00BC74D3" w:rsidRDefault="005A3927" w:rsidP="00671512">
            <w:pPr>
              <w:pStyle w:val="TableParagraph"/>
              <w:rPr>
                <w:sz w:val="20"/>
                <w:szCs w:val="20"/>
              </w:rPr>
            </w:pPr>
            <w:r w:rsidRPr="00BC74D3">
              <w:rPr>
                <w:sz w:val="20"/>
                <w:szCs w:val="20"/>
              </w:rPr>
              <w:t>1</w:t>
            </w:r>
          </w:p>
        </w:tc>
        <w:tc>
          <w:tcPr>
            <w:tcW w:w="1573" w:type="dxa"/>
            <w:gridSpan w:val="4"/>
            <w:hideMark/>
          </w:tcPr>
          <w:p w:rsidR="005A3927" w:rsidRPr="00BC74D3" w:rsidRDefault="005A3927" w:rsidP="00671512">
            <w:pPr>
              <w:pStyle w:val="TableParagraph"/>
              <w:rPr>
                <w:sz w:val="20"/>
                <w:szCs w:val="20"/>
              </w:rPr>
            </w:pPr>
            <w:r w:rsidRPr="00BC74D3">
              <w:rPr>
                <w:sz w:val="20"/>
                <w:szCs w:val="20"/>
              </w:rPr>
              <w:t>3</w:t>
            </w:r>
          </w:p>
        </w:tc>
        <w:tc>
          <w:tcPr>
            <w:tcW w:w="1527" w:type="dxa"/>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1.3</w:t>
            </w:r>
          </w:p>
        </w:tc>
        <w:tc>
          <w:tcPr>
            <w:tcW w:w="3484" w:type="dxa"/>
            <w:hideMark/>
          </w:tcPr>
          <w:p w:rsidR="005A3927" w:rsidRPr="00BC74D3" w:rsidRDefault="005A3927" w:rsidP="00671512">
            <w:pPr>
              <w:pStyle w:val="TableParagraph"/>
              <w:rPr>
                <w:sz w:val="20"/>
                <w:szCs w:val="20"/>
              </w:rPr>
            </w:pPr>
            <w:r w:rsidRPr="00BC74D3">
              <w:rPr>
                <w:sz w:val="20"/>
                <w:szCs w:val="20"/>
              </w:rPr>
              <w:t>Законы сохранения</w:t>
            </w:r>
          </w:p>
        </w:tc>
        <w:tc>
          <w:tcPr>
            <w:tcW w:w="851" w:type="dxa"/>
            <w:hideMark/>
          </w:tcPr>
          <w:p w:rsidR="005A3927" w:rsidRPr="00BC74D3" w:rsidRDefault="005A3927" w:rsidP="00671512">
            <w:pPr>
              <w:pStyle w:val="TableParagraph"/>
              <w:rPr>
                <w:sz w:val="20"/>
                <w:szCs w:val="20"/>
              </w:rPr>
            </w:pPr>
            <w:r w:rsidRPr="00BC74D3">
              <w:rPr>
                <w:sz w:val="20"/>
                <w:szCs w:val="20"/>
              </w:rPr>
              <w:t>10</w:t>
            </w:r>
          </w:p>
        </w:tc>
        <w:tc>
          <w:tcPr>
            <w:tcW w:w="1543" w:type="dxa"/>
            <w:hideMark/>
          </w:tcPr>
          <w:p w:rsidR="005A3927" w:rsidRPr="00BC74D3" w:rsidRDefault="005A3927" w:rsidP="00671512">
            <w:pPr>
              <w:pStyle w:val="TableParagraph"/>
              <w:rPr>
                <w:sz w:val="20"/>
                <w:szCs w:val="20"/>
              </w:rPr>
            </w:pPr>
          </w:p>
        </w:tc>
        <w:tc>
          <w:tcPr>
            <w:tcW w:w="1573" w:type="dxa"/>
            <w:gridSpan w:val="4"/>
            <w:hideMark/>
          </w:tcPr>
          <w:p w:rsidR="005A3927" w:rsidRPr="00BC74D3" w:rsidRDefault="005A3927" w:rsidP="00671512">
            <w:pPr>
              <w:pStyle w:val="TableParagraph"/>
              <w:rPr>
                <w:sz w:val="20"/>
                <w:szCs w:val="20"/>
              </w:rPr>
            </w:pPr>
            <w:r w:rsidRPr="00BC74D3">
              <w:rPr>
                <w:sz w:val="20"/>
                <w:szCs w:val="20"/>
              </w:rPr>
              <w:t>3</w:t>
            </w:r>
          </w:p>
        </w:tc>
        <w:tc>
          <w:tcPr>
            <w:tcW w:w="1527" w:type="dxa"/>
          </w:tcPr>
          <w:p w:rsidR="005A3927" w:rsidRPr="00BC74D3" w:rsidRDefault="005A3927" w:rsidP="00671512">
            <w:pPr>
              <w:pStyle w:val="TableParagraph"/>
              <w:rPr>
                <w:sz w:val="20"/>
                <w:szCs w:val="20"/>
              </w:rPr>
            </w:pPr>
            <w:r w:rsidRPr="00BC74D3">
              <w:rPr>
                <w:sz w:val="20"/>
                <w:szCs w:val="20"/>
              </w:rPr>
              <w:t>https://m.edsoo.ru/7f41a4a6</w:t>
            </w:r>
          </w:p>
        </w:tc>
      </w:tr>
      <w:tr w:rsidR="005A3927" w:rsidRPr="00BC74D3" w:rsidTr="00B62461">
        <w:trPr>
          <w:gridAfter w:val="2"/>
          <w:wAfter w:w="2649" w:type="dxa"/>
        </w:trPr>
        <w:tc>
          <w:tcPr>
            <w:tcW w:w="4014" w:type="dxa"/>
            <w:gridSpan w:val="2"/>
            <w:hideMark/>
          </w:tcPr>
          <w:p w:rsidR="005A3927" w:rsidRPr="00BC74D3" w:rsidRDefault="005A3927" w:rsidP="00671512">
            <w:pPr>
              <w:pStyle w:val="TableParagraph"/>
              <w:rPr>
                <w:sz w:val="20"/>
                <w:szCs w:val="20"/>
              </w:rPr>
            </w:pPr>
            <w:r w:rsidRPr="00BC74D3">
              <w:rPr>
                <w:sz w:val="20"/>
                <w:szCs w:val="20"/>
              </w:rPr>
              <w:t>Итого по разделу</w:t>
            </w:r>
          </w:p>
        </w:tc>
        <w:tc>
          <w:tcPr>
            <w:tcW w:w="851" w:type="dxa"/>
            <w:hideMark/>
          </w:tcPr>
          <w:p w:rsidR="005A3927" w:rsidRPr="00BC74D3" w:rsidRDefault="005A3927" w:rsidP="00671512">
            <w:pPr>
              <w:pStyle w:val="TableParagraph"/>
              <w:rPr>
                <w:sz w:val="20"/>
                <w:szCs w:val="20"/>
              </w:rPr>
            </w:pPr>
            <w:r w:rsidRPr="00BC74D3">
              <w:rPr>
                <w:sz w:val="20"/>
                <w:szCs w:val="20"/>
              </w:rPr>
              <w:t>40</w:t>
            </w:r>
          </w:p>
        </w:tc>
        <w:tc>
          <w:tcPr>
            <w:tcW w:w="1994" w:type="dxa"/>
            <w:gridSpan w:val="4"/>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2.1</w:t>
            </w:r>
          </w:p>
        </w:tc>
        <w:tc>
          <w:tcPr>
            <w:tcW w:w="3484" w:type="dxa"/>
            <w:hideMark/>
          </w:tcPr>
          <w:p w:rsidR="005A3927" w:rsidRPr="00BC74D3" w:rsidRDefault="005A3927" w:rsidP="00671512">
            <w:pPr>
              <w:pStyle w:val="TableParagraph"/>
              <w:rPr>
                <w:sz w:val="20"/>
                <w:szCs w:val="20"/>
              </w:rPr>
            </w:pPr>
            <w:r w:rsidRPr="00BC74D3">
              <w:rPr>
                <w:sz w:val="20"/>
                <w:szCs w:val="20"/>
              </w:rPr>
              <w:t>Механические колебания</w:t>
            </w:r>
          </w:p>
        </w:tc>
        <w:tc>
          <w:tcPr>
            <w:tcW w:w="851" w:type="dxa"/>
            <w:hideMark/>
          </w:tcPr>
          <w:p w:rsidR="005A3927" w:rsidRPr="00BC74D3" w:rsidRDefault="005A3927" w:rsidP="00671512">
            <w:pPr>
              <w:pStyle w:val="TableParagraph"/>
              <w:rPr>
                <w:sz w:val="20"/>
                <w:szCs w:val="20"/>
              </w:rPr>
            </w:pPr>
            <w:r w:rsidRPr="00BC74D3">
              <w:rPr>
                <w:sz w:val="20"/>
                <w:szCs w:val="20"/>
              </w:rPr>
              <w:t>7</w:t>
            </w:r>
          </w:p>
        </w:tc>
        <w:tc>
          <w:tcPr>
            <w:tcW w:w="1543" w:type="dxa"/>
            <w:hideMark/>
          </w:tcPr>
          <w:p w:rsidR="005A3927" w:rsidRPr="00BC74D3" w:rsidRDefault="005A3927" w:rsidP="00671512">
            <w:pPr>
              <w:pStyle w:val="TableParagraph"/>
              <w:rPr>
                <w:sz w:val="20"/>
                <w:szCs w:val="20"/>
              </w:rPr>
            </w:pPr>
          </w:p>
        </w:tc>
        <w:tc>
          <w:tcPr>
            <w:tcW w:w="1573" w:type="dxa"/>
            <w:gridSpan w:val="4"/>
            <w:hideMark/>
          </w:tcPr>
          <w:p w:rsidR="005A3927" w:rsidRPr="00BC74D3" w:rsidRDefault="005A3927" w:rsidP="00671512">
            <w:pPr>
              <w:pStyle w:val="TableParagraph"/>
              <w:rPr>
                <w:sz w:val="20"/>
                <w:szCs w:val="20"/>
              </w:rPr>
            </w:pPr>
            <w:r w:rsidRPr="00BC74D3">
              <w:rPr>
                <w:sz w:val="20"/>
                <w:szCs w:val="20"/>
              </w:rPr>
              <w:t>3</w:t>
            </w:r>
          </w:p>
        </w:tc>
        <w:tc>
          <w:tcPr>
            <w:tcW w:w="1527" w:type="dxa"/>
          </w:tcPr>
          <w:p w:rsidR="005A3927" w:rsidRPr="00BC74D3" w:rsidRDefault="005A3927" w:rsidP="00671512">
            <w:pPr>
              <w:pStyle w:val="TableParagraph"/>
              <w:rPr>
                <w:sz w:val="20"/>
                <w:szCs w:val="20"/>
              </w:rPr>
            </w:pPr>
            <w:r w:rsidRPr="00BC74D3">
              <w:rPr>
                <w:sz w:val="20"/>
                <w:szCs w:val="20"/>
              </w:rPr>
              <w:t>https://m.edsoo.ru/7f41a4a6</w:t>
            </w: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2.2</w:t>
            </w:r>
          </w:p>
        </w:tc>
        <w:tc>
          <w:tcPr>
            <w:tcW w:w="3484" w:type="dxa"/>
            <w:hideMark/>
          </w:tcPr>
          <w:p w:rsidR="005A3927" w:rsidRPr="00BC74D3" w:rsidRDefault="005A3927" w:rsidP="00671512">
            <w:pPr>
              <w:pStyle w:val="TableParagraph"/>
              <w:rPr>
                <w:sz w:val="20"/>
                <w:szCs w:val="20"/>
              </w:rPr>
            </w:pPr>
            <w:r w:rsidRPr="00BC74D3">
              <w:rPr>
                <w:sz w:val="20"/>
                <w:szCs w:val="20"/>
              </w:rPr>
              <w:t>Механические волны. Звук</w:t>
            </w:r>
          </w:p>
        </w:tc>
        <w:tc>
          <w:tcPr>
            <w:tcW w:w="851" w:type="dxa"/>
            <w:hideMark/>
          </w:tcPr>
          <w:p w:rsidR="005A3927" w:rsidRPr="00BC74D3" w:rsidRDefault="005A3927" w:rsidP="00671512">
            <w:pPr>
              <w:pStyle w:val="TableParagraph"/>
              <w:rPr>
                <w:sz w:val="20"/>
                <w:szCs w:val="20"/>
              </w:rPr>
            </w:pPr>
            <w:r w:rsidRPr="00BC74D3">
              <w:rPr>
                <w:sz w:val="20"/>
                <w:szCs w:val="20"/>
              </w:rPr>
              <w:t>8</w:t>
            </w:r>
          </w:p>
        </w:tc>
        <w:tc>
          <w:tcPr>
            <w:tcW w:w="1543" w:type="dxa"/>
            <w:hideMark/>
          </w:tcPr>
          <w:p w:rsidR="005A3927" w:rsidRPr="00BC74D3" w:rsidRDefault="005A3927" w:rsidP="00671512">
            <w:pPr>
              <w:pStyle w:val="TableParagraph"/>
              <w:rPr>
                <w:sz w:val="20"/>
                <w:szCs w:val="20"/>
              </w:rPr>
            </w:pPr>
            <w:r w:rsidRPr="00BC74D3">
              <w:rPr>
                <w:sz w:val="20"/>
                <w:szCs w:val="20"/>
              </w:rPr>
              <w:t>1</w:t>
            </w:r>
          </w:p>
        </w:tc>
        <w:tc>
          <w:tcPr>
            <w:tcW w:w="1573" w:type="dxa"/>
            <w:gridSpan w:val="4"/>
            <w:hideMark/>
          </w:tcPr>
          <w:p w:rsidR="005A3927" w:rsidRPr="00BC74D3" w:rsidRDefault="005A3927" w:rsidP="00671512">
            <w:pPr>
              <w:pStyle w:val="TableParagraph"/>
              <w:rPr>
                <w:sz w:val="20"/>
                <w:szCs w:val="20"/>
              </w:rPr>
            </w:pPr>
            <w:r w:rsidRPr="00BC74D3">
              <w:rPr>
                <w:sz w:val="20"/>
                <w:szCs w:val="20"/>
              </w:rPr>
              <w:t>3</w:t>
            </w:r>
          </w:p>
        </w:tc>
        <w:tc>
          <w:tcPr>
            <w:tcW w:w="1527" w:type="dxa"/>
          </w:tcPr>
          <w:p w:rsidR="005A3927" w:rsidRPr="00BC74D3" w:rsidRDefault="005A3927" w:rsidP="00671512">
            <w:pPr>
              <w:pStyle w:val="TableParagraph"/>
              <w:rPr>
                <w:sz w:val="20"/>
                <w:szCs w:val="20"/>
              </w:rPr>
            </w:pPr>
          </w:p>
        </w:tc>
      </w:tr>
      <w:tr w:rsidR="005A3927" w:rsidRPr="00BC74D3" w:rsidTr="00B62461">
        <w:trPr>
          <w:gridAfter w:val="2"/>
          <w:wAfter w:w="2649" w:type="dxa"/>
        </w:trPr>
        <w:tc>
          <w:tcPr>
            <w:tcW w:w="4014" w:type="dxa"/>
            <w:gridSpan w:val="2"/>
            <w:hideMark/>
          </w:tcPr>
          <w:p w:rsidR="005A3927" w:rsidRPr="00BC74D3" w:rsidRDefault="005A3927" w:rsidP="00671512">
            <w:pPr>
              <w:pStyle w:val="TableParagraph"/>
              <w:rPr>
                <w:sz w:val="20"/>
                <w:szCs w:val="20"/>
              </w:rPr>
            </w:pPr>
            <w:r w:rsidRPr="00BC74D3">
              <w:rPr>
                <w:sz w:val="20"/>
                <w:szCs w:val="20"/>
              </w:rPr>
              <w:t>Итого по разделу</w:t>
            </w:r>
          </w:p>
        </w:tc>
        <w:tc>
          <w:tcPr>
            <w:tcW w:w="851" w:type="dxa"/>
            <w:hideMark/>
          </w:tcPr>
          <w:p w:rsidR="005A3927" w:rsidRPr="00BC74D3" w:rsidRDefault="005A3927" w:rsidP="00671512">
            <w:pPr>
              <w:pStyle w:val="TableParagraph"/>
              <w:rPr>
                <w:sz w:val="20"/>
                <w:szCs w:val="20"/>
              </w:rPr>
            </w:pPr>
            <w:r w:rsidRPr="00BC74D3">
              <w:rPr>
                <w:sz w:val="20"/>
                <w:szCs w:val="20"/>
              </w:rPr>
              <w:t>15</w:t>
            </w:r>
          </w:p>
        </w:tc>
        <w:tc>
          <w:tcPr>
            <w:tcW w:w="1994" w:type="dxa"/>
            <w:gridSpan w:val="4"/>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3.1</w:t>
            </w:r>
          </w:p>
        </w:tc>
        <w:tc>
          <w:tcPr>
            <w:tcW w:w="3484" w:type="dxa"/>
            <w:hideMark/>
          </w:tcPr>
          <w:p w:rsidR="005A3927" w:rsidRPr="00BC74D3" w:rsidRDefault="005A3927" w:rsidP="00671512">
            <w:pPr>
              <w:pStyle w:val="TableParagraph"/>
              <w:rPr>
                <w:sz w:val="20"/>
                <w:szCs w:val="20"/>
              </w:rPr>
            </w:pPr>
            <w:r w:rsidRPr="00BC74D3">
              <w:rPr>
                <w:sz w:val="20"/>
                <w:szCs w:val="20"/>
              </w:rPr>
              <w:t>Электромагнитное поле и электромагнитные волны</w:t>
            </w:r>
          </w:p>
        </w:tc>
        <w:tc>
          <w:tcPr>
            <w:tcW w:w="851" w:type="dxa"/>
            <w:hideMark/>
          </w:tcPr>
          <w:p w:rsidR="005A3927" w:rsidRPr="00BC74D3" w:rsidRDefault="005A3927" w:rsidP="00671512">
            <w:pPr>
              <w:pStyle w:val="TableParagraph"/>
              <w:rPr>
                <w:sz w:val="20"/>
                <w:szCs w:val="20"/>
              </w:rPr>
            </w:pPr>
            <w:r w:rsidRPr="00BC74D3">
              <w:rPr>
                <w:sz w:val="20"/>
                <w:szCs w:val="20"/>
              </w:rPr>
              <w:t>6</w:t>
            </w:r>
          </w:p>
        </w:tc>
        <w:tc>
          <w:tcPr>
            <w:tcW w:w="1543" w:type="dxa"/>
            <w:hideMark/>
          </w:tcPr>
          <w:p w:rsidR="005A3927" w:rsidRPr="00BC74D3" w:rsidRDefault="005A3927" w:rsidP="00671512">
            <w:pPr>
              <w:pStyle w:val="TableParagraph"/>
              <w:rPr>
                <w:sz w:val="20"/>
                <w:szCs w:val="20"/>
              </w:rPr>
            </w:pPr>
          </w:p>
        </w:tc>
        <w:tc>
          <w:tcPr>
            <w:tcW w:w="1573" w:type="dxa"/>
            <w:gridSpan w:val="4"/>
            <w:hideMark/>
          </w:tcPr>
          <w:p w:rsidR="005A3927" w:rsidRPr="00BC74D3" w:rsidRDefault="005A3927" w:rsidP="00671512">
            <w:pPr>
              <w:pStyle w:val="TableParagraph"/>
              <w:rPr>
                <w:sz w:val="20"/>
                <w:szCs w:val="20"/>
              </w:rPr>
            </w:pPr>
            <w:r w:rsidRPr="00BC74D3">
              <w:rPr>
                <w:sz w:val="20"/>
                <w:szCs w:val="20"/>
              </w:rPr>
              <w:t>2</w:t>
            </w:r>
          </w:p>
        </w:tc>
        <w:tc>
          <w:tcPr>
            <w:tcW w:w="1527" w:type="dxa"/>
          </w:tcPr>
          <w:p w:rsidR="005A3927" w:rsidRPr="00BC74D3" w:rsidRDefault="005A3927" w:rsidP="00671512">
            <w:pPr>
              <w:pStyle w:val="TableParagraph"/>
              <w:rPr>
                <w:sz w:val="20"/>
                <w:szCs w:val="20"/>
              </w:rPr>
            </w:pPr>
            <w:r w:rsidRPr="00BC74D3">
              <w:rPr>
                <w:sz w:val="20"/>
                <w:szCs w:val="20"/>
              </w:rPr>
              <w:t>https://m.edsoo.ru/7f41a4a6</w:t>
            </w:r>
          </w:p>
        </w:tc>
      </w:tr>
      <w:tr w:rsidR="005A3927" w:rsidRPr="00BC74D3" w:rsidTr="00B62461">
        <w:trPr>
          <w:gridAfter w:val="2"/>
          <w:wAfter w:w="2649" w:type="dxa"/>
        </w:trPr>
        <w:tc>
          <w:tcPr>
            <w:tcW w:w="4014" w:type="dxa"/>
            <w:gridSpan w:val="2"/>
            <w:hideMark/>
          </w:tcPr>
          <w:p w:rsidR="005A3927" w:rsidRPr="00BC74D3" w:rsidRDefault="005A3927" w:rsidP="00671512">
            <w:pPr>
              <w:pStyle w:val="TableParagraph"/>
              <w:rPr>
                <w:sz w:val="20"/>
                <w:szCs w:val="20"/>
              </w:rPr>
            </w:pPr>
            <w:r w:rsidRPr="00BC74D3">
              <w:rPr>
                <w:sz w:val="20"/>
                <w:szCs w:val="20"/>
              </w:rPr>
              <w:t>Итого по разделу</w:t>
            </w:r>
          </w:p>
        </w:tc>
        <w:tc>
          <w:tcPr>
            <w:tcW w:w="851" w:type="dxa"/>
            <w:hideMark/>
          </w:tcPr>
          <w:p w:rsidR="005A3927" w:rsidRPr="00BC74D3" w:rsidRDefault="005A3927" w:rsidP="00671512">
            <w:pPr>
              <w:pStyle w:val="TableParagraph"/>
              <w:rPr>
                <w:sz w:val="20"/>
                <w:szCs w:val="20"/>
              </w:rPr>
            </w:pPr>
            <w:r w:rsidRPr="00BC74D3">
              <w:rPr>
                <w:sz w:val="20"/>
                <w:szCs w:val="20"/>
              </w:rPr>
              <w:t>6</w:t>
            </w:r>
          </w:p>
        </w:tc>
        <w:tc>
          <w:tcPr>
            <w:tcW w:w="1994" w:type="dxa"/>
            <w:gridSpan w:val="4"/>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4.1</w:t>
            </w:r>
          </w:p>
        </w:tc>
        <w:tc>
          <w:tcPr>
            <w:tcW w:w="3484" w:type="dxa"/>
            <w:hideMark/>
          </w:tcPr>
          <w:p w:rsidR="005A3927" w:rsidRPr="00BC74D3" w:rsidRDefault="005A3927" w:rsidP="00671512">
            <w:pPr>
              <w:pStyle w:val="TableParagraph"/>
              <w:rPr>
                <w:sz w:val="20"/>
                <w:szCs w:val="20"/>
              </w:rPr>
            </w:pPr>
            <w:r w:rsidRPr="00BC74D3">
              <w:rPr>
                <w:sz w:val="20"/>
                <w:szCs w:val="20"/>
              </w:rPr>
              <w:t>Законы распространения света</w:t>
            </w:r>
          </w:p>
        </w:tc>
        <w:tc>
          <w:tcPr>
            <w:tcW w:w="851" w:type="dxa"/>
            <w:hideMark/>
          </w:tcPr>
          <w:p w:rsidR="005A3927" w:rsidRPr="00BC74D3" w:rsidRDefault="005A3927" w:rsidP="00671512">
            <w:pPr>
              <w:pStyle w:val="TableParagraph"/>
              <w:rPr>
                <w:sz w:val="20"/>
                <w:szCs w:val="20"/>
              </w:rPr>
            </w:pPr>
            <w:r w:rsidRPr="00BC74D3">
              <w:rPr>
                <w:sz w:val="20"/>
                <w:szCs w:val="20"/>
              </w:rPr>
              <w:t>6</w:t>
            </w:r>
          </w:p>
        </w:tc>
        <w:tc>
          <w:tcPr>
            <w:tcW w:w="1553" w:type="dxa"/>
            <w:gridSpan w:val="2"/>
            <w:hideMark/>
          </w:tcPr>
          <w:p w:rsidR="005A3927" w:rsidRPr="00BC74D3" w:rsidRDefault="005A3927" w:rsidP="00671512">
            <w:pPr>
              <w:pStyle w:val="TableParagraph"/>
              <w:rPr>
                <w:sz w:val="20"/>
                <w:szCs w:val="20"/>
              </w:rPr>
            </w:pPr>
          </w:p>
        </w:tc>
        <w:tc>
          <w:tcPr>
            <w:tcW w:w="1563" w:type="dxa"/>
            <w:gridSpan w:val="3"/>
            <w:hideMark/>
          </w:tcPr>
          <w:p w:rsidR="005A3927" w:rsidRPr="00BC74D3" w:rsidRDefault="005A3927" w:rsidP="00671512">
            <w:pPr>
              <w:pStyle w:val="TableParagraph"/>
              <w:rPr>
                <w:sz w:val="20"/>
                <w:szCs w:val="20"/>
              </w:rPr>
            </w:pPr>
            <w:r w:rsidRPr="00BC74D3">
              <w:rPr>
                <w:sz w:val="20"/>
                <w:szCs w:val="20"/>
              </w:rPr>
              <w:t>2</w:t>
            </w:r>
          </w:p>
        </w:tc>
        <w:tc>
          <w:tcPr>
            <w:tcW w:w="1527" w:type="dxa"/>
          </w:tcPr>
          <w:p w:rsidR="005A3927" w:rsidRPr="00BC74D3" w:rsidRDefault="005A3927" w:rsidP="00671512">
            <w:pPr>
              <w:pStyle w:val="TableParagraph"/>
              <w:rPr>
                <w:sz w:val="20"/>
                <w:szCs w:val="20"/>
              </w:rPr>
            </w:pPr>
            <w:r w:rsidRPr="00BC74D3">
              <w:rPr>
                <w:sz w:val="20"/>
                <w:szCs w:val="20"/>
              </w:rPr>
              <w:t>https://m.edsoo.ru/7f41a4a6</w:t>
            </w: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4.2</w:t>
            </w:r>
          </w:p>
        </w:tc>
        <w:tc>
          <w:tcPr>
            <w:tcW w:w="3484" w:type="dxa"/>
            <w:hideMark/>
          </w:tcPr>
          <w:p w:rsidR="005A3927" w:rsidRPr="00BC74D3" w:rsidRDefault="005A3927" w:rsidP="00671512">
            <w:pPr>
              <w:pStyle w:val="TableParagraph"/>
              <w:rPr>
                <w:sz w:val="20"/>
                <w:szCs w:val="20"/>
              </w:rPr>
            </w:pPr>
            <w:r w:rsidRPr="00BC74D3">
              <w:rPr>
                <w:sz w:val="20"/>
                <w:szCs w:val="20"/>
              </w:rPr>
              <w:t>Линзы и оптические приборы</w:t>
            </w:r>
          </w:p>
        </w:tc>
        <w:tc>
          <w:tcPr>
            <w:tcW w:w="851" w:type="dxa"/>
            <w:hideMark/>
          </w:tcPr>
          <w:p w:rsidR="005A3927" w:rsidRPr="00BC74D3" w:rsidRDefault="005A3927" w:rsidP="00671512">
            <w:pPr>
              <w:pStyle w:val="TableParagraph"/>
              <w:rPr>
                <w:sz w:val="20"/>
                <w:szCs w:val="20"/>
              </w:rPr>
            </w:pPr>
            <w:r w:rsidRPr="00BC74D3">
              <w:rPr>
                <w:sz w:val="20"/>
                <w:szCs w:val="20"/>
              </w:rPr>
              <w:t>6</w:t>
            </w:r>
          </w:p>
        </w:tc>
        <w:tc>
          <w:tcPr>
            <w:tcW w:w="1553" w:type="dxa"/>
            <w:gridSpan w:val="2"/>
            <w:hideMark/>
          </w:tcPr>
          <w:p w:rsidR="005A3927" w:rsidRPr="00BC74D3" w:rsidRDefault="005A3927" w:rsidP="00671512">
            <w:pPr>
              <w:pStyle w:val="TableParagraph"/>
              <w:rPr>
                <w:sz w:val="20"/>
                <w:szCs w:val="20"/>
              </w:rPr>
            </w:pPr>
          </w:p>
        </w:tc>
        <w:tc>
          <w:tcPr>
            <w:tcW w:w="1563" w:type="dxa"/>
            <w:gridSpan w:val="3"/>
            <w:hideMark/>
          </w:tcPr>
          <w:p w:rsidR="005A3927" w:rsidRPr="00BC74D3" w:rsidRDefault="005A3927" w:rsidP="00671512">
            <w:pPr>
              <w:pStyle w:val="TableParagraph"/>
              <w:rPr>
                <w:sz w:val="20"/>
                <w:szCs w:val="20"/>
              </w:rPr>
            </w:pPr>
            <w:r w:rsidRPr="00BC74D3">
              <w:rPr>
                <w:sz w:val="20"/>
                <w:szCs w:val="20"/>
              </w:rPr>
              <w:t>3</w:t>
            </w:r>
          </w:p>
        </w:tc>
        <w:tc>
          <w:tcPr>
            <w:tcW w:w="1527" w:type="dxa"/>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4.3</w:t>
            </w:r>
          </w:p>
        </w:tc>
        <w:tc>
          <w:tcPr>
            <w:tcW w:w="3484" w:type="dxa"/>
            <w:hideMark/>
          </w:tcPr>
          <w:p w:rsidR="005A3927" w:rsidRPr="00BC74D3" w:rsidRDefault="005A3927" w:rsidP="00671512">
            <w:pPr>
              <w:pStyle w:val="TableParagraph"/>
              <w:rPr>
                <w:sz w:val="20"/>
                <w:szCs w:val="20"/>
              </w:rPr>
            </w:pPr>
            <w:r w:rsidRPr="00BC74D3">
              <w:rPr>
                <w:sz w:val="20"/>
                <w:szCs w:val="20"/>
              </w:rPr>
              <w:t>Разложение белого света в спектр</w:t>
            </w:r>
          </w:p>
        </w:tc>
        <w:tc>
          <w:tcPr>
            <w:tcW w:w="851" w:type="dxa"/>
            <w:hideMark/>
          </w:tcPr>
          <w:p w:rsidR="005A3927" w:rsidRPr="00BC74D3" w:rsidRDefault="005A3927" w:rsidP="00671512">
            <w:pPr>
              <w:pStyle w:val="TableParagraph"/>
              <w:rPr>
                <w:sz w:val="20"/>
                <w:szCs w:val="20"/>
              </w:rPr>
            </w:pPr>
            <w:r w:rsidRPr="00BC74D3">
              <w:rPr>
                <w:sz w:val="20"/>
                <w:szCs w:val="20"/>
              </w:rPr>
              <w:t>3</w:t>
            </w:r>
          </w:p>
        </w:tc>
        <w:tc>
          <w:tcPr>
            <w:tcW w:w="1553" w:type="dxa"/>
            <w:gridSpan w:val="2"/>
            <w:hideMark/>
          </w:tcPr>
          <w:p w:rsidR="005A3927" w:rsidRPr="00BC74D3" w:rsidRDefault="005A3927" w:rsidP="00671512">
            <w:pPr>
              <w:pStyle w:val="TableParagraph"/>
              <w:rPr>
                <w:sz w:val="20"/>
                <w:szCs w:val="20"/>
              </w:rPr>
            </w:pPr>
          </w:p>
        </w:tc>
        <w:tc>
          <w:tcPr>
            <w:tcW w:w="1563" w:type="dxa"/>
            <w:gridSpan w:val="3"/>
            <w:hideMark/>
          </w:tcPr>
          <w:p w:rsidR="005A3927" w:rsidRPr="00BC74D3" w:rsidRDefault="005A3927" w:rsidP="00671512">
            <w:pPr>
              <w:pStyle w:val="TableParagraph"/>
              <w:rPr>
                <w:sz w:val="20"/>
                <w:szCs w:val="20"/>
              </w:rPr>
            </w:pPr>
            <w:r w:rsidRPr="00BC74D3">
              <w:rPr>
                <w:sz w:val="20"/>
                <w:szCs w:val="20"/>
              </w:rPr>
              <w:t>2</w:t>
            </w:r>
          </w:p>
        </w:tc>
        <w:tc>
          <w:tcPr>
            <w:tcW w:w="1527" w:type="dxa"/>
          </w:tcPr>
          <w:p w:rsidR="005A3927" w:rsidRPr="00BC74D3" w:rsidRDefault="005A3927" w:rsidP="00671512">
            <w:pPr>
              <w:pStyle w:val="TableParagraph"/>
              <w:rPr>
                <w:sz w:val="20"/>
                <w:szCs w:val="20"/>
              </w:rPr>
            </w:pPr>
            <w:r w:rsidRPr="00BC74D3">
              <w:rPr>
                <w:sz w:val="20"/>
                <w:szCs w:val="20"/>
              </w:rPr>
              <w:t>https://m.edsoo.ru/7f41a4a6</w:t>
            </w:r>
          </w:p>
        </w:tc>
      </w:tr>
      <w:tr w:rsidR="005A3927" w:rsidRPr="00BC74D3" w:rsidTr="00B62461">
        <w:trPr>
          <w:gridAfter w:val="2"/>
          <w:wAfter w:w="2649" w:type="dxa"/>
        </w:trPr>
        <w:tc>
          <w:tcPr>
            <w:tcW w:w="4014" w:type="dxa"/>
            <w:gridSpan w:val="2"/>
            <w:hideMark/>
          </w:tcPr>
          <w:p w:rsidR="005A3927" w:rsidRPr="00BC74D3" w:rsidRDefault="005A3927" w:rsidP="00671512">
            <w:pPr>
              <w:pStyle w:val="TableParagraph"/>
              <w:rPr>
                <w:sz w:val="20"/>
                <w:szCs w:val="20"/>
              </w:rPr>
            </w:pPr>
            <w:r w:rsidRPr="00BC74D3">
              <w:rPr>
                <w:sz w:val="20"/>
                <w:szCs w:val="20"/>
              </w:rPr>
              <w:t>Итого по разделу</w:t>
            </w:r>
          </w:p>
        </w:tc>
        <w:tc>
          <w:tcPr>
            <w:tcW w:w="851" w:type="dxa"/>
            <w:hideMark/>
          </w:tcPr>
          <w:p w:rsidR="005A3927" w:rsidRPr="00BC74D3" w:rsidRDefault="005A3927" w:rsidP="00671512">
            <w:pPr>
              <w:pStyle w:val="TableParagraph"/>
              <w:rPr>
                <w:sz w:val="20"/>
                <w:szCs w:val="20"/>
              </w:rPr>
            </w:pPr>
            <w:r w:rsidRPr="00BC74D3">
              <w:rPr>
                <w:sz w:val="20"/>
                <w:szCs w:val="20"/>
              </w:rPr>
              <w:t>15</w:t>
            </w:r>
          </w:p>
        </w:tc>
        <w:tc>
          <w:tcPr>
            <w:tcW w:w="1994" w:type="dxa"/>
            <w:gridSpan w:val="4"/>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5.1</w:t>
            </w:r>
          </w:p>
        </w:tc>
        <w:tc>
          <w:tcPr>
            <w:tcW w:w="3484" w:type="dxa"/>
            <w:hideMark/>
          </w:tcPr>
          <w:p w:rsidR="005A3927" w:rsidRPr="00BC74D3" w:rsidRDefault="005A3927" w:rsidP="00671512">
            <w:pPr>
              <w:pStyle w:val="TableParagraph"/>
              <w:rPr>
                <w:sz w:val="20"/>
                <w:szCs w:val="20"/>
              </w:rPr>
            </w:pPr>
            <w:r w:rsidRPr="00BC74D3">
              <w:rPr>
                <w:sz w:val="20"/>
                <w:szCs w:val="20"/>
              </w:rPr>
              <w:t>Испускание и поглощение света атомом</w:t>
            </w:r>
          </w:p>
        </w:tc>
        <w:tc>
          <w:tcPr>
            <w:tcW w:w="851" w:type="dxa"/>
            <w:hideMark/>
          </w:tcPr>
          <w:p w:rsidR="005A3927" w:rsidRPr="00BC74D3" w:rsidRDefault="005A3927" w:rsidP="00671512">
            <w:pPr>
              <w:pStyle w:val="TableParagraph"/>
              <w:rPr>
                <w:sz w:val="20"/>
                <w:szCs w:val="20"/>
              </w:rPr>
            </w:pPr>
            <w:r w:rsidRPr="00BC74D3">
              <w:rPr>
                <w:sz w:val="20"/>
                <w:szCs w:val="20"/>
              </w:rPr>
              <w:t>4</w:t>
            </w:r>
          </w:p>
        </w:tc>
        <w:tc>
          <w:tcPr>
            <w:tcW w:w="1553" w:type="dxa"/>
            <w:gridSpan w:val="2"/>
            <w:hideMark/>
          </w:tcPr>
          <w:p w:rsidR="005A3927" w:rsidRPr="00BC74D3" w:rsidRDefault="005A3927" w:rsidP="00671512">
            <w:pPr>
              <w:pStyle w:val="TableParagraph"/>
              <w:rPr>
                <w:sz w:val="20"/>
                <w:szCs w:val="20"/>
              </w:rPr>
            </w:pPr>
          </w:p>
        </w:tc>
        <w:tc>
          <w:tcPr>
            <w:tcW w:w="1563" w:type="dxa"/>
            <w:gridSpan w:val="3"/>
            <w:hideMark/>
          </w:tcPr>
          <w:p w:rsidR="005A3927" w:rsidRPr="00BC74D3" w:rsidRDefault="005A3927" w:rsidP="00671512">
            <w:pPr>
              <w:pStyle w:val="TableParagraph"/>
              <w:rPr>
                <w:sz w:val="20"/>
                <w:szCs w:val="20"/>
              </w:rPr>
            </w:pPr>
            <w:r w:rsidRPr="00BC74D3">
              <w:rPr>
                <w:sz w:val="20"/>
                <w:szCs w:val="20"/>
              </w:rPr>
              <w:t>1</w:t>
            </w:r>
          </w:p>
        </w:tc>
        <w:tc>
          <w:tcPr>
            <w:tcW w:w="1527" w:type="dxa"/>
          </w:tcPr>
          <w:p w:rsidR="005A3927" w:rsidRPr="00BC74D3" w:rsidRDefault="005A3927" w:rsidP="00671512">
            <w:pPr>
              <w:pStyle w:val="TableParagraph"/>
              <w:rPr>
                <w:sz w:val="20"/>
                <w:szCs w:val="20"/>
              </w:rPr>
            </w:pPr>
            <w:r w:rsidRPr="00BC74D3">
              <w:rPr>
                <w:sz w:val="20"/>
                <w:szCs w:val="20"/>
              </w:rPr>
              <w:t>https://m.edsoo.ru/7f41a4a6</w:t>
            </w: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5.2</w:t>
            </w:r>
          </w:p>
        </w:tc>
        <w:tc>
          <w:tcPr>
            <w:tcW w:w="3484" w:type="dxa"/>
            <w:hideMark/>
          </w:tcPr>
          <w:p w:rsidR="005A3927" w:rsidRPr="00BC74D3" w:rsidRDefault="005A3927" w:rsidP="00671512">
            <w:pPr>
              <w:pStyle w:val="TableParagraph"/>
              <w:rPr>
                <w:sz w:val="20"/>
                <w:szCs w:val="20"/>
              </w:rPr>
            </w:pPr>
            <w:r w:rsidRPr="00BC74D3">
              <w:rPr>
                <w:sz w:val="20"/>
                <w:szCs w:val="20"/>
              </w:rPr>
              <w:t>Строение атомного ядра</w:t>
            </w:r>
          </w:p>
        </w:tc>
        <w:tc>
          <w:tcPr>
            <w:tcW w:w="851" w:type="dxa"/>
            <w:hideMark/>
          </w:tcPr>
          <w:p w:rsidR="005A3927" w:rsidRPr="00BC74D3" w:rsidRDefault="005A3927" w:rsidP="00671512">
            <w:pPr>
              <w:pStyle w:val="TableParagraph"/>
              <w:rPr>
                <w:sz w:val="20"/>
                <w:szCs w:val="20"/>
              </w:rPr>
            </w:pPr>
            <w:r w:rsidRPr="00BC74D3">
              <w:rPr>
                <w:sz w:val="20"/>
                <w:szCs w:val="20"/>
              </w:rPr>
              <w:t>6</w:t>
            </w:r>
          </w:p>
        </w:tc>
        <w:tc>
          <w:tcPr>
            <w:tcW w:w="1553" w:type="dxa"/>
            <w:gridSpan w:val="2"/>
            <w:hideMark/>
          </w:tcPr>
          <w:p w:rsidR="005A3927" w:rsidRPr="00BC74D3" w:rsidRDefault="005A3927" w:rsidP="00671512">
            <w:pPr>
              <w:pStyle w:val="TableParagraph"/>
              <w:rPr>
                <w:sz w:val="20"/>
                <w:szCs w:val="20"/>
              </w:rPr>
            </w:pPr>
          </w:p>
        </w:tc>
        <w:tc>
          <w:tcPr>
            <w:tcW w:w="1563" w:type="dxa"/>
            <w:gridSpan w:val="3"/>
            <w:hideMark/>
          </w:tcPr>
          <w:p w:rsidR="005A3927" w:rsidRPr="00BC74D3" w:rsidRDefault="005A3927" w:rsidP="00671512">
            <w:pPr>
              <w:pStyle w:val="TableParagraph"/>
              <w:rPr>
                <w:sz w:val="20"/>
                <w:szCs w:val="20"/>
              </w:rPr>
            </w:pPr>
            <w:r w:rsidRPr="00BC74D3">
              <w:rPr>
                <w:sz w:val="20"/>
                <w:szCs w:val="20"/>
              </w:rPr>
              <w:t>1</w:t>
            </w:r>
          </w:p>
        </w:tc>
        <w:tc>
          <w:tcPr>
            <w:tcW w:w="1527" w:type="dxa"/>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5.3</w:t>
            </w:r>
          </w:p>
        </w:tc>
        <w:tc>
          <w:tcPr>
            <w:tcW w:w="3484" w:type="dxa"/>
            <w:hideMark/>
          </w:tcPr>
          <w:p w:rsidR="005A3927" w:rsidRPr="00BC74D3" w:rsidRDefault="005A3927" w:rsidP="00671512">
            <w:pPr>
              <w:pStyle w:val="TableParagraph"/>
              <w:rPr>
                <w:sz w:val="20"/>
                <w:szCs w:val="20"/>
              </w:rPr>
            </w:pPr>
            <w:r w:rsidRPr="00BC74D3">
              <w:rPr>
                <w:sz w:val="20"/>
                <w:szCs w:val="20"/>
              </w:rPr>
              <w:t>Ядерные реакции</w:t>
            </w:r>
          </w:p>
        </w:tc>
        <w:tc>
          <w:tcPr>
            <w:tcW w:w="851" w:type="dxa"/>
            <w:hideMark/>
          </w:tcPr>
          <w:p w:rsidR="005A3927" w:rsidRPr="00BC74D3" w:rsidRDefault="005A3927" w:rsidP="00671512">
            <w:pPr>
              <w:pStyle w:val="TableParagraph"/>
              <w:rPr>
                <w:sz w:val="20"/>
                <w:szCs w:val="20"/>
              </w:rPr>
            </w:pPr>
            <w:r w:rsidRPr="00BC74D3">
              <w:rPr>
                <w:sz w:val="20"/>
                <w:szCs w:val="20"/>
              </w:rPr>
              <w:t>7</w:t>
            </w:r>
          </w:p>
        </w:tc>
        <w:tc>
          <w:tcPr>
            <w:tcW w:w="1553" w:type="dxa"/>
            <w:gridSpan w:val="2"/>
            <w:hideMark/>
          </w:tcPr>
          <w:p w:rsidR="005A3927" w:rsidRPr="00BC74D3" w:rsidRDefault="005A3927" w:rsidP="00671512">
            <w:pPr>
              <w:pStyle w:val="TableParagraph"/>
              <w:rPr>
                <w:sz w:val="20"/>
                <w:szCs w:val="20"/>
              </w:rPr>
            </w:pPr>
            <w:r w:rsidRPr="00BC74D3">
              <w:rPr>
                <w:sz w:val="20"/>
                <w:szCs w:val="20"/>
              </w:rPr>
              <w:t>1</w:t>
            </w:r>
          </w:p>
        </w:tc>
        <w:tc>
          <w:tcPr>
            <w:tcW w:w="1563" w:type="dxa"/>
            <w:gridSpan w:val="3"/>
            <w:hideMark/>
          </w:tcPr>
          <w:p w:rsidR="005A3927" w:rsidRPr="00BC74D3" w:rsidRDefault="005A3927" w:rsidP="00671512">
            <w:pPr>
              <w:pStyle w:val="TableParagraph"/>
              <w:rPr>
                <w:sz w:val="20"/>
                <w:szCs w:val="20"/>
              </w:rPr>
            </w:pPr>
            <w:r w:rsidRPr="00BC74D3">
              <w:rPr>
                <w:sz w:val="20"/>
                <w:szCs w:val="20"/>
              </w:rPr>
              <w:t>1</w:t>
            </w:r>
          </w:p>
        </w:tc>
        <w:tc>
          <w:tcPr>
            <w:tcW w:w="1527" w:type="dxa"/>
          </w:tcPr>
          <w:p w:rsidR="005A3927" w:rsidRPr="00BC74D3" w:rsidRDefault="005A3927" w:rsidP="00671512">
            <w:pPr>
              <w:pStyle w:val="TableParagraph"/>
              <w:rPr>
                <w:sz w:val="20"/>
                <w:szCs w:val="20"/>
              </w:rPr>
            </w:pPr>
            <w:r w:rsidRPr="00BC74D3">
              <w:rPr>
                <w:sz w:val="20"/>
                <w:szCs w:val="20"/>
              </w:rPr>
              <w:t>https://m.edsoo.</w:t>
            </w:r>
            <w:r w:rsidRPr="00BC74D3">
              <w:rPr>
                <w:sz w:val="20"/>
                <w:szCs w:val="20"/>
              </w:rPr>
              <w:lastRenderedPageBreak/>
              <w:t>ru/7f41a4a6</w:t>
            </w:r>
          </w:p>
        </w:tc>
      </w:tr>
      <w:tr w:rsidR="005A3927" w:rsidRPr="00BC74D3" w:rsidTr="00B62461">
        <w:trPr>
          <w:gridAfter w:val="2"/>
          <w:wAfter w:w="2649" w:type="dxa"/>
        </w:trPr>
        <w:tc>
          <w:tcPr>
            <w:tcW w:w="4014" w:type="dxa"/>
            <w:gridSpan w:val="2"/>
            <w:hideMark/>
          </w:tcPr>
          <w:p w:rsidR="005A3927" w:rsidRPr="00BC74D3" w:rsidRDefault="005A3927" w:rsidP="00671512">
            <w:pPr>
              <w:pStyle w:val="TableParagraph"/>
              <w:rPr>
                <w:sz w:val="20"/>
                <w:szCs w:val="20"/>
              </w:rPr>
            </w:pPr>
            <w:r w:rsidRPr="00BC74D3">
              <w:rPr>
                <w:sz w:val="20"/>
                <w:szCs w:val="20"/>
              </w:rPr>
              <w:lastRenderedPageBreak/>
              <w:t>Итого по разделу</w:t>
            </w:r>
          </w:p>
        </w:tc>
        <w:tc>
          <w:tcPr>
            <w:tcW w:w="851" w:type="dxa"/>
            <w:hideMark/>
          </w:tcPr>
          <w:p w:rsidR="005A3927" w:rsidRPr="00BC74D3" w:rsidRDefault="005A3927" w:rsidP="00671512">
            <w:pPr>
              <w:pStyle w:val="TableParagraph"/>
              <w:rPr>
                <w:sz w:val="20"/>
                <w:szCs w:val="20"/>
              </w:rPr>
            </w:pPr>
            <w:r w:rsidRPr="00BC74D3">
              <w:rPr>
                <w:sz w:val="20"/>
                <w:szCs w:val="20"/>
              </w:rPr>
              <w:t>17</w:t>
            </w:r>
          </w:p>
        </w:tc>
        <w:tc>
          <w:tcPr>
            <w:tcW w:w="1994" w:type="dxa"/>
            <w:gridSpan w:val="4"/>
          </w:tcPr>
          <w:p w:rsidR="005A3927" w:rsidRPr="00BC74D3" w:rsidRDefault="005A3927" w:rsidP="00671512">
            <w:pPr>
              <w:pStyle w:val="TableParagraph"/>
              <w:rPr>
                <w:sz w:val="20"/>
                <w:szCs w:val="20"/>
              </w:rPr>
            </w:pPr>
          </w:p>
        </w:tc>
      </w:tr>
      <w:tr w:rsidR="005A3927" w:rsidRPr="00BC74D3" w:rsidTr="00B62461">
        <w:tc>
          <w:tcPr>
            <w:tcW w:w="530" w:type="dxa"/>
            <w:hideMark/>
          </w:tcPr>
          <w:p w:rsidR="005A3927" w:rsidRPr="00BC74D3" w:rsidRDefault="005A3927" w:rsidP="00671512">
            <w:pPr>
              <w:pStyle w:val="TableParagraph"/>
              <w:rPr>
                <w:sz w:val="20"/>
                <w:szCs w:val="20"/>
              </w:rPr>
            </w:pPr>
            <w:r w:rsidRPr="00BC74D3">
              <w:rPr>
                <w:sz w:val="20"/>
                <w:szCs w:val="20"/>
              </w:rPr>
              <w:t>6.1</w:t>
            </w:r>
          </w:p>
        </w:tc>
        <w:tc>
          <w:tcPr>
            <w:tcW w:w="3484" w:type="dxa"/>
            <w:hideMark/>
          </w:tcPr>
          <w:p w:rsidR="005A3927" w:rsidRPr="00BC74D3" w:rsidRDefault="005A3927" w:rsidP="00671512">
            <w:pPr>
              <w:pStyle w:val="TableParagraph"/>
              <w:rPr>
                <w:sz w:val="20"/>
                <w:szCs w:val="20"/>
              </w:rPr>
            </w:pPr>
            <w:r w:rsidRPr="00BC74D3">
              <w:rPr>
                <w:sz w:val="20"/>
                <w:szCs w:val="20"/>
              </w:rPr>
              <w:t>Повторение и обобщение содержания курса физики за 7-9 класс</w:t>
            </w:r>
          </w:p>
        </w:tc>
        <w:tc>
          <w:tcPr>
            <w:tcW w:w="851" w:type="dxa"/>
            <w:hideMark/>
          </w:tcPr>
          <w:p w:rsidR="005A3927" w:rsidRPr="00BC74D3" w:rsidRDefault="005A3927" w:rsidP="00671512">
            <w:pPr>
              <w:pStyle w:val="TableParagraph"/>
              <w:rPr>
                <w:sz w:val="20"/>
                <w:szCs w:val="20"/>
              </w:rPr>
            </w:pPr>
            <w:r w:rsidRPr="00BC74D3">
              <w:rPr>
                <w:sz w:val="20"/>
                <w:szCs w:val="20"/>
              </w:rPr>
              <w:t>9</w:t>
            </w:r>
          </w:p>
        </w:tc>
        <w:tc>
          <w:tcPr>
            <w:tcW w:w="1553" w:type="dxa"/>
            <w:gridSpan w:val="2"/>
            <w:hideMark/>
          </w:tcPr>
          <w:p w:rsidR="005A3927" w:rsidRPr="00BC74D3" w:rsidRDefault="005A3927" w:rsidP="00671512">
            <w:pPr>
              <w:pStyle w:val="TableParagraph"/>
              <w:rPr>
                <w:sz w:val="20"/>
                <w:szCs w:val="20"/>
              </w:rPr>
            </w:pPr>
          </w:p>
        </w:tc>
        <w:tc>
          <w:tcPr>
            <w:tcW w:w="1563" w:type="dxa"/>
            <w:gridSpan w:val="3"/>
            <w:hideMark/>
          </w:tcPr>
          <w:p w:rsidR="005A3927" w:rsidRPr="00BC74D3" w:rsidRDefault="005A3927" w:rsidP="00671512">
            <w:pPr>
              <w:pStyle w:val="TableParagraph"/>
              <w:rPr>
                <w:sz w:val="20"/>
                <w:szCs w:val="20"/>
              </w:rPr>
            </w:pPr>
            <w:r w:rsidRPr="00BC74D3">
              <w:rPr>
                <w:sz w:val="20"/>
                <w:szCs w:val="20"/>
              </w:rPr>
              <w:t>2</w:t>
            </w:r>
          </w:p>
        </w:tc>
        <w:tc>
          <w:tcPr>
            <w:tcW w:w="1527" w:type="dxa"/>
          </w:tcPr>
          <w:p w:rsidR="005A3927" w:rsidRPr="00BC74D3" w:rsidRDefault="005A3927" w:rsidP="00671512">
            <w:pPr>
              <w:pStyle w:val="TableParagraph"/>
              <w:rPr>
                <w:sz w:val="20"/>
                <w:szCs w:val="20"/>
              </w:rPr>
            </w:pPr>
            <w:r w:rsidRPr="00BC74D3">
              <w:rPr>
                <w:sz w:val="20"/>
                <w:szCs w:val="20"/>
              </w:rPr>
              <w:t>https://m.edsoo.ru/7f41a4a6</w:t>
            </w:r>
          </w:p>
        </w:tc>
      </w:tr>
      <w:tr w:rsidR="005A3927" w:rsidRPr="00BC74D3" w:rsidTr="00B62461">
        <w:trPr>
          <w:gridAfter w:val="2"/>
          <w:wAfter w:w="2649" w:type="dxa"/>
        </w:trPr>
        <w:tc>
          <w:tcPr>
            <w:tcW w:w="4014" w:type="dxa"/>
            <w:gridSpan w:val="2"/>
            <w:hideMark/>
          </w:tcPr>
          <w:p w:rsidR="005A3927" w:rsidRPr="00BC74D3" w:rsidRDefault="005A3927" w:rsidP="00671512">
            <w:pPr>
              <w:pStyle w:val="TableParagraph"/>
              <w:rPr>
                <w:sz w:val="20"/>
                <w:szCs w:val="20"/>
              </w:rPr>
            </w:pPr>
            <w:r w:rsidRPr="00BC74D3">
              <w:rPr>
                <w:sz w:val="20"/>
                <w:szCs w:val="20"/>
              </w:rPr>
              <w:t>Итого по разделу</w:t>
            </w:r>
          </w:p>
        </w:tc>
        <w:tc>
          <w:tcPr>
            <w:tcW w:w="851" w:type="dxa"/>
            <w:hideMark/>
          </w:tcPr>
          <w:p w:rsidR="005A3927" w:rsidRPr="00BC74D3" w:rsidRDefault="005A3927" w:rsidP="00671512">
            <w:pPr>
              <w:pStyle w:val="TableParagraph"/>
              <w:rPr>
                <w:sz w:val="20"/>
                <w:szCs w:val="20"/>
              </w:rPr>
            </w:pPr>
            <w:r w:rsidRPr="00BC74D3">
              <w:rPr>
                <w:sz w:val="20"/>
                <w:szCs w:val="20"/>
              </w:rPr>
              <w:t>9</w:t>
            </w:r>
          </w:p>
        </w:tc>
        <w:tc>
          <w:tcPr>
            <w:tcW w:w="1994" w:type="dxa"/>
            <w:gridSpan w:val="4"/>
          </w:tcPr>
          <w:p w:rsidR="005A3927" w:rsidRPr="00BC74D3" w:rsidRDefault="005A3927" w:rsidP="00671512">
            <w:pPr>
              <w:pStyle w:val="TableParagraph"/>
              <w:rPr>
                <w:sz w:val="20"/>
                <w:szCs w:val="20"/>
              </w:rPr>
            </w:pPr>
          </w:p>
        </w:tc>
      </w:tr>
      <w:tr w:rsidR="005A3927" w:rsidRPr="00BC74D3" w:rsidTr="00B62461">
        <w:tc>
          <w:tcPr>
            <w:tcW w:w="4014" w:type="dxa"/>
            <w:gridSpan w:val="2"/>
            <w:hideMark/>
          </w:tcPr>
          <w:p w:rsidR="005A3927" w:rsidRPr="00BC74D3" w:rsidRDefault="005A3927" w:rsidP="00671512">
            <w:pPr>
              <w:pStyle w:val="TableParagraph"/>
              <w:rPr>
                <w:color w:val="000000"/>
                <w:sz w:val="20"/>
                <w:szCs w:val="20"/>
              </w:rPr>
            </w:pPr>
            <w:r w:rsidRPr="00BC74D3">
              <w:rPr>
                <w:color w:val="000000"/>
                <w:sz w:val="20"/>
                <w:szCs w:val="20"/>
              </w:rPr>
              <w:t>Общее количество часов по программе</w:t>
            </w:r>
          </w:p>
        </w:tc>
        <w:tc>
          <w:tcPr>
            <w:tcW w:w="851" w:type="dxa"/>
            <w:hideMark/>
          </w:tcPr>
          <w:p w:rsidR="005A3927" w:rsidRPr="00BC74D3" w:rsidRDefault="005A3927" w:rsidP="00671512">
            <w:pPr>
              <w:pStyle w:val="TableParagraph"/>
              <w:rPr>
                <w:color w:val="000000"/>
                <w:sz w:val="20"/>
                <w:szCs w:val="20"/>
              </w:rPr>
            </w:pPr>
            <w:r w:rsidRPr="00BC74D3">
              <w:rPr>
                <w:color w:val="000000"/>
                <w:sz w:val="20"/>
                <w:szCs w:val="20"/>
              </w:rPr>
              <w:t>102</w:t>
            </w:r>
          </w:p>
        </w:tc>
        <w:tc>
          <w:tcPr>
            <w:tcW w:w="1559" w:type="dxa"/>
            <w:gridSpan w:val="3"/>
            <w:hideMark/>
          </w:tcPr>
          <w:p w:rsidR="005A3927" w:rsidRPr="00BC74D3" w:rsidRDefault="005A3927" w:rsidP="00671512">
            <w:pPr>
              <w:pStyle w:val="TableParagraph"/>
              <w:rPr>
                <w:color w:val="000000"/>
                <w:sz w:val="20"/>
                <w:szCs w:val="20"/>
              </w:rPr>
            </w:pPr>
            <w:r w:rsidRPr="00BC74D3">
              <w:rPr>
                <w:color w:val="000000"/>
                <w:sz w:val="20"/>
                <w:szCs w:val="20"/>
              </w:rPr>
              <w:t>3</w:t>
            </w:r>
          </w:p>
        </w:tc>
        <w:tc>
          <w:tcPr>
            <w:tcW w:w="1557" w:type="dxa"/>
            <w:gridSpan w:val="2"/>
            <w:hideMark/>
          </w:tcPr>
          <w:p w:rsidR="005A3927" w:rsidRPr="00BC74D3" w:rsidRDefault="005A3927" w:rsidP="00671512">
            <w:pPr>
              <w:pStyle w:val="TableParagraph"/>
              <w:rPr>
                <w:color w:val="000000"/>
                <w:sz w:val="20"/>
                <w:szCs w:val="20"/>
              </w:rPr>
            </w:pPr>
            <w:r w:rsidRPr="00BC74D3">
              <w:rPr>
                <w:color w:val="000000"/>
                <w:sz w:val="20"/>
                <w:szCs w:val="20"/>
              </w:rPr>
              <w:t>27</w:t>
            </w:r>
          </w:p>
        </w:tc>
        <w:tc>
          <w:tcPr>
            <w:tcW w:w="1527" w:type="dxa"/>
          </w:tcPr>
          <w:p w:rsidR="005A3927" w:rsidRPr="00BC74D3" w:rsidRDefault="005A3927" w:rsidP="00671512">
            <w:pPr>
              <w:pStyle w:val="TableParagraph"/>
              <w:rPr>
                <w:color w:val="000000"/>
                <w:sz w:val="20"/>
                <w:szCs w:val="20"/>
              </w:rPr>
            </w:pPr>
          </w:p>
        </w:tc>
      </w:tr>
    </w:tbl>
    <w:p w:rsidR="00184723" w:rsidRPr="001F7BEB" w:rsidRDefault="00184723" w:rsidP="00184723">
      <w:pPr>
        <w:pStyle w:val="ConsPlusNormal"/>
        <w:spacing w:before="240"/>
        <w:ind w:firstLine="540"/>
        <w:jc w:val="both"/>
        <w:rPr>
          <w:b/>
        </w:rPr>
      </w:pPr>
      <w:r w:rsidRPr="001F7BEB">
        <w:rPr>
          <w:b/>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физике.</w:t>
      </w:r>
    </w:p>
    <w:p w:rsidR="00184723" w:rsidRDefault="00184723" w:rsidP="00184723">
      <w:pPr>
        <w:pStyle w:val="ConsPlusNormal"/>
        <w:jc w:val="right"/>
      </w:pPr>
      <w:r>
        <w:t>Таблица 22</w:t>
      </w:r>
    </w:p>
    <w:p w:rsidR="00184723" w:rsidRDefault="00184723" w:rsidP="00184723">
      <w:pPr>
        <w:pStyle w:val="ConsPlusNormal"/>
        <w:jc w:val="center"/>
      </w:pPr>
      <w:r>
        <w:t>Проверяемые</w:t>
      </w:r>
      <w:r w:rsidR="00BC74D3">
        <w:t xml:space="preserve"> предметные результаты освоения</w:t>
      </w:r>
      <w:r>
        <w:t>осн</w:t>
      </w:r>
      <w:r w:rsidR="00BC74D3">
        <w:t>овной образовательной программы</w:t>
      </w:r>
      <w:r>
        <w:t>основного общегообразования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184723" w:rsidTr="001F7BEB">
        <w:tc>
          <w:tcPr>
            <w:tcW w:w="1701" w:type="dxa"/>
          </w:tcPr>
          <w:p w:rsidR="00184723" w:rsidRDefault="00184723" w:rsidP="00184723">
            <w:pPr>
              <w:pStyle w:val="ConsPlusNormal"/>
              <w:jc w:val="center"/>
            </w:pPr>
            <w:r>
              <w:t>Код проверяемого результата</w:t>
            </w:r>
          </w:p>
        </w:tc>
        <w:tc>
          <w:tcPr>
            <w:tcW w:w="7717" w:type="dxa"/>
          </w:tcPr>
          <w:p w:rsidR="00184723" w:rsidRDefault="00184723" w:rsidP="00184723">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84723" w:rsidTr="001F7BEB">
        <w:tc>
          <w:tcPr>
            <w:tcW w:w="1701" w:type="dxa"/>
          </w:tcPr>
          <w:p w:rsidR="00184723" w:rsidRDefault="00184723" w:rsidP="00184723">
            <w:pPr>
              <w:pStyle w:val="ConsPlusNormal"/>
              <w:jc w:val="center"/>
            </w:pPr>
            <w:r>
              <w:t>1.1</w:t>
            </w:r>
          </w:p>
        </w:tc>
        <w:tc>
          <w:tcPr>
            <w:tcW w:w="7717" w:type="dxa"/>
          </w:tcPr>
          <w:p w:rsidR="00184723" w:rsidRDefault="00184723" w:rsidP="00184723">
            <w:pPr>
              <w:pStyle w:val="ConsPlusNormal"/>
              <w:jc w:val="both"/>
            </w:pPr>
            <w:r>
              <w:t>использовать изученные понятия</w:t>
            </w:r>
          </w:p>
        </w:tc>
      </w:tr>
      <w:tr w:rsidR="00184723" w:rsidTr="001F7BEB">
        <w:tc>
          <w:tcPr>
            <w:tcW w:w="1701" w:type="dxa"/>
          </w:tcPr>
          <w:p w:rsidR="00184723" w:rsidRDefault="00184723" w:rsidP="00184723">
            <w:pPr>
              <w:pStyle w:val="ConsPlusNormal"/>
              <w:jc w:val="center"/>
            </w:pPr>
            <w:r>
              <w:t>1.2</w:t>
            </w:r>
          </w:p>
        </w:tc>
        <w:tc>
          <w:tcPr>
            <w:tcW w:w="7717" w:type="dxa"/>
          </w:tcPr>
          <w:p w:rsidR="00184723" w:rsidRDefault="00184723" w:rsidP="00184723">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184723" w:rsidTr="001F7BEB">
        <w:tc>
          <w:tcPr>
            <w:tcW w:w="1701" w:type="dxa"/>
          </w:tcPr>
          <w:p w:rsidR="00184723" w:rsidRDefault="00184723" w:rsidP="00184723">
            <w:pPr>
              <w:pStyle w:val="ConsPlusNormal"/>
              <w:jc w:val="center"/>
            </w:pPr>
            <w:r>
              <w:t>1.3</w:t>
            </w:r>
          </w:p>
        </w:tc>
        <w:tc>
          <w:tcPr>
            <w:tcW w:w="7717" w:type="dxa"/>
          </w:tcPr>
          <w:p w:rsidR="00184723" w:rsidRDefault="00184723" w:rsidP="00184723">
            <w:pPr>
              <w:pStyle w:val="ConsPlusNormal"/>
              <w:jc w:val="both"/>
            </w:pPr>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84723" w:rsidTr="001F7BEB">
        <w:tc>
          <w:tcPr>
            <w:tcW w:w="1701" w:type="dxa"/>
          </w:tcPr>
          <w:p w:rsidR="00184723" w:rsidRDefault="00184723" w:rsidP="00184723">
            <w:pPr>
              <w:pStyle w:val="ConsPlusNormal"/>
              <w:jc w:val="center"/>
            </w:pPr>
            <w:r>
              <w:t>1.4</w:t>
            </w:r>
          </w:p>
        </w:tc>
        <w:tc>
          <w:tcPr>
            <w:tcW w:w="7717" w:type="dxa"/>
          </w:tcPr>
          <w:p w:rsidR="00184723" w:rsidRDefault="00184723" w:rsidP="00184723">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84723" w:rsidTr="001F7BEB">
        <w:tc>
          <w:tcPr>
            <w:tcW w:w="1701" w:type="dxa"/>
          </w:tcPr>
          <w:p w:rsidR="00184723" w:rsidRDefault="00184723" w:rsidP="00184723">
            <w:pPr>
              <w:pStyle w:val="ConsPlusNormal"/>
              <w:jc w:val="center"/>
            </w:pPr>
            <w:r>
              <w:t>1.5</w:t>
            </w:r>
          </w:p>
        </w:tc>
        <w:tc>
          <w:tcPr>
            <w:tcW w:w="7717" w:type="dxa"/>
          </w:tcPr>
          <w:p w:rsidR="00184723" w:rsidRDefault="00184723" w:rsidP="00184723">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84723" w:rsidTr="001F7BEB">
        <w:tc>
          <w:tcPr>
            <w:tcW w:w="1701" w:type="dxa"/>
          </w:tcPr>
          <w:p w:rsidR="00184723" w:rsidRDefault="00184723" w:rsidP="00184723">
            <w:pPr>
              <w:pStyle w:val="ConsPlusNormal"/>
              <w:jc w:val="center"/>
            </w:pPr>
            <w:r>
              <w:t>1.6</w:t>
            </w:r>
          </w:p>
        </w:tc>
        <w:tc>
          <w:tcPr>
            <w:tcW w:w="7717" w:type="dxa"/>
          </w:tcPr>
          <w:p w:rsidR="00184723" w:rsidRDefault="00184723" w:rsidP="00184723">
            <w:pPr>
              <w:pStyle w:val="ConsPlusNormal"/>
              <w:jc w:val="both"/>
            </w:pPr>
            <w: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184723" w:rsidTr="001F7BEB">
        <w:tc>
          <w:tcPr>
            <w:tcW w:w="1701" w:type="dxa"/>
          </w:tcPr>
          <w:p w:rsidR="00184723" w:rsidRDefault="00184723" w:rsidP="00184723">
            <w:pPr>
              <w:pStyle w:val="ConsPlusNormal"/>
              <w:jc w:val="center"/>
            </w:pPr>
            <w:r>
              <w:t>1.7</w:t>
            </w:r>
          </w:p>
        </w:tc>
        <w:tc>
          <w:tcPr>
            <w:tcW w:w="7717" w:type="dxa"/>
          </w:tcPr>
          <w:p w:rsidR="00184723" w:rsidRDefault="00184723" w:rsidP="00184723">
            <w:pPr>
              <w:pStyle w:val="ConsPlusNormal"/>
              <w:jc w:val="both"/>
            </w:pPr>
            <w:r>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184723" w:rsidTr="001F7BEB">
        <w:tc>
          <w:tcPr>
            <w:tcW w:w="1701" w:type="dxa"/>
          </w:tcPr>
          <w:p w:rsidR="00184723" w:rsidRDefault="00184723" w:rsidP="00184723">
            <w:pPr>
              <w:pStyle w:val="ConsPlusNormal"/>
              <w:jc w:val="center"/>
            </w:pPr>
            <w:r>
              <w:t>1.8</w:t>
            </w:r>
          </w:p>
        </w:tc>
        <w:tc>
          <w:tcPr>
            <w:tcW w:w="7717" w:type="dxa"/>
          </w:tcPr>
          <w:p w:rsidR="00184723" w:rsidRDefault="00184723" w:rsidP="00184723">
            <w:pPr>
              <w:pStyle w:val="ConsPlusNormal"/>
              <w:jc w:val="both"/>
            </w:pPr>
            <w:r>
              <w:t xml:space="preserve">распознавать проблемы, которые можно решить при помощи физических методов, в описании исследования выделять проверяемое </w:t>
            </w:r>
            <w:r>
              <w:lastRenderedPageBreak/>
              <w:t>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184723" w:rsidTr="001F7BEB">
        <w:tc>
          <w:tcPr>
            <w:tcW w:w="1701" w:type="dxa"/>
          </w:tcPr>
          <w:p w:rsidR="00184723" w:rsidRDefault="00184723" w:rsidP="00184723">
            <w:pPr>
              <w:pStyle w:val="ConsPlusNormal"/>
              <w:jc w:val="center"/>
            </w:pPr>
            <w:r>
              <w:lastRenderedPageBreak/>
              <w:t>1.9</w:t>
            </w:r>
          </w:p>
        </w:tc>
        <w:tc>
          <w:tcPr>
            <w:tcW w:w="7717" w:type="dxa"/>
          </w:tcPr>
          <w:p w:rsidR="00184723" w:rsidRDefault="00184723" w:rsidP="00184723">
            <w:pPr>
              <w:pStyle w:val="ConsPlusNormal"/>
              <w:jc w:val="both"/>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184723" w:rsidTr="001F7BEB">
        <w:tc>
          <w:tcPr>
            <w:tcW w:w="1701" w:type="dxa"/>
          </w:tcPr>
          <w:p w:rsidR="00184723" w:rsidRDefault="00184723" w:rsidP="00184723">
            <w:pPr>
              <w:pStyle w:val="ConsPlusNormal"/>
              <w:jc w:val="center"/>
            </w:pPr>
            <w:r>
              <w:t>1.10</w:t>
            </w:r>
          </w:p>
        </w:tc>
        <w:tc>
          <w:tcPr>
            <w:tcW w:w="7717" w:type="dxa"/>
          </w:tcPr>
          <w:p w:rsidR="00184723" w:rsidRDefault="00184723" w:rsidP="00184723">
            <w:pPr>
              <w:pStyle w:val="ConsPlusNormal"/>
              <w:jc w:val="both"/>
            </w:pPr>
            <w:r>
              <w:t>выполнять прямые измерения с использованием аналоговых и цифровых приборов, записывать показания приборов с учетом заданной абсолютной погрешности измерений</w:t>
            </w:r>
          </w:p>
        </w:tc>
      </w:tr>
      <w:tr w:rsidR="00184723" w:rsidTr="001F7BEB">
        <w:tc>
          <w:tcPr>
            <w:tcW w:w="1701" w:type="dxa"/>
          </w:tcPr>
          <w:p w:rsidR="00184723" w:rsidRDefault="00184723" w:rsidP="00184723">
            <w:pPr>
              <w:pStyle w:val="ConsPlusNormal"/>
              <w:jc w:val="center"/>
            </w:pPr>
            <w:r>
              <w:t>1.11</w:t>
            </w:r>
          </w:p>
        </w:tc>
        <w:tc>
          <w:tcPr>
            <w:tcW w:w="7717" w:type="dxa"/>
          </w:tcPr>
          <w:p w:rsidR="00184723" w:rsidRDefault="00184723" w:rsidP="00184723">
            <w:pPr>
              <w:pStyle w:val="ConsPlusNormal"/>
              <w:jc w:val="both"/>
            </w:pPr>
            <w: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184723" w:rsidTr="001F7BEB">
        <w:tc>
          <w:tcPr>
            <w:tcW w:w="1701" w:type="dxa"/>
          </w:tcPr>
          <w:p w:rsidR="00184723" w:rsidRDefault="00184723" w:rsidP="00184723">
            <w:pPr>
              <w:pStyle w:val="ConsPlusNormal"/>
              <w:jc w:val="center"/>
            </w:pPr>
            <w:r>
              <w:t>1.12</w:t>
            </w:r>
          </w:p>
        </w:tc>
        <w:tc>
          <w:tcPr>
            <w:tcW w:w="7717" w:type="dxa"/>
          </w:tcPr>
          <w:p w:rsidR="00184723" w:rsidRDefault="00184723" w:rsidP="00184723">
            <w:pPr>
              <w:pStyle w:val="ConsPlusNormal"/>
              <w:jc w:val="both"/>
            </w:pPr>
            <w: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184723" w:rsidTr="001F7BEB">
        <w:tc>
          <w:tcPr>
            <w:tcW w:w="1701" w:type="dxa"/>
          </w:tcPr>
          <w:p w:rsidR="00184723" w:rsidRDefault="00184723" w:rsidP="00184723">
            <w:pPr>
              <w:pStyle w:val="ConsPlusNormal"/>
              <w:jc w:val="center"/>
            </w:pPr>
            <w:r>
              <w:t>1.13</w:t>
            </w:r>
          </w:p>
        </w:tc>
        <w:tc>
          <w:tcPr>
            <w:tcW w:w="7717" w:type="dxa"/>
          </w:tcPr>
          <w:p w:rsidR="00184723" w:rsidRDefault="00184723" w:rsidP="00184723">
            <w:pPr>
              <w:pStyle w:val="ConsPlusNormal"/>
              <w:jc w:val="both"/>
            </w:pPr>
            <w:r>
              <w:t>соблюдать правила техники безопасности при работе с лабораторным оборудованием</w:t>
            </w:r>
          </w:p>
        </w:tc>
      </w:tr>
      <w:tr w:rsidR="00184723" w:rsidTr="001F7BEB">
        <w:tc>
          <w:tcPr>
            <w:tcW w:w="1701" w:type="dxa"/>
          </w:tcPr>
          <w:p w:rsidR="00184723" w:rsidRDefault="00184723" w:rsidP="00184723">
            <w:pPr>
              <w:pStyle w:val="ConsPlusNormal"/>
              <w:jc w:val="center"/>
            </w:pPr>
            <w:r>
              <w:t>1.14</w:t>
            </w:r>
          </w:p>
        </w:tc>
        <w:tc>
          <w:tcPr>
            <w:tcW w:w="7717" w:type="dxa"/>
          </w:tcPr>
          <w:p w:rsidR="00184723" w:rsidRDefault="00184723" w:rsidP="00184723">
            <w:pPr>
              <w:pStyle w:val="ConsPlusNormal"/>
              <w:jc w:val="both"/>
            </w:pPr>
            <w: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184723" w:rsidTr="001F7BEB">
        <w:tc>
          <w:tcPr>
            <w:tcW w:w="1701" w:type="dxa"/>
          </w:tcPr>
          <w:p w:rsidR="00184723" w:rsidRDefault="00184723" w:rsidP="00184723">
            <w:pPr>
              <w:pStyle w:val="ConsPlusNormal"/>
              <w:jc w:val="center"/>
            </w:pPr>
            <w:r>
              <w:t>1.15</w:t>
            </w:r>
          </w:p>
        </w:tc>
        <w:tc>
          <w:tcPr>
            <w:tcW w:w="7717" w:type="dxa"/>
          </w:tcPr>
          <w:p w:rsidR="00184723" w:rsidRDefault="00184723" w:rsidP="00184723">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84723" w:rsidTr="001F7BEB">
        <w:tc>
          <w:tcPr>
            <w:tcW w:w="1701" w:type="dxa"/>
          </w:tcPr>
          <w:p w:rsidR="00184723" w:rsidRDefault="00184723" w:rsidP="00184723">
            <w:pPr>
              <w:pStyle w:val="ConsPlusNormal"/>
              <w:jc w:val="center"/>
            </w:pPr>
            <w:r>
              <w:t>1.16</w:t>
            </w:r>
          </w:p>
        </w:tc>
        <w:tc>
          <w:tcPr>
            <w:tcW w:w="7717" w:type="dxa"/>
          </w:tcPr>
          <w:p w:rsidR="00184723" w:rsidRDefault="00184723" w:rsidP="00184723">
            <w:pPr>
              <w:pStyle w:val="ConsPlusNormal"/>
              <w:jc w:val="both"/>
            </w:pPr>
            <w:r>
              <w:t>осуществлять отбор источников информации в сети Интернет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tc>
      </w:tr>
      <w:tr w:rsidR="00184723" w:rsidTr="001F7BEB">
        <w:tc>
          <w:tcPr>
            <w:tcW w:w="1701" w:type="dxa"/>
          </w:tcPr>
          <w:p w:rsidR="00184723" w:rsidRDefault="00184723" w:rsidP="00184723">
            <w:pPr>
              <w:pStyle w:val="ConsPlusNormal"/>
              <w:jc w:val="center"/>
            </w:pPr>
            <w:r>
              <w:t>1.17</w:t>
            </w:r>
          </w:p>
        </w:tc>
        <w:tc>
          <w:tcPr>
            <w:tcW w:w="7717" w:type="dxa"/>
          </w:tcPr>
          <w:p w:rsidR="00184723" w:rsidRDefault="00184723" w:rsidP="00184723">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184723" w:rsidTr="001F7BEB">
        <w:tc>
          <w:tcPr>
            <w:tcW w:w="1701" w:type="dxa"/>
          </w:tcPr>
          <w:p w:rsidR="00184723" w:rsidRDefault="00184723" w:rsidP="00184723">
            <w:pPr>
              <w:pStyle w:val="ConsPlusNormal"/>
              <w:jc w:val="center"/>
            </w:pPr>
            <w:r>
              <w:t>1.18</w:t>
            </w:r>
          </w:p>
        </w:tc>
        <w:tc>
          <w:tcPr>
            <w:tcW w:w="7717" w:type="dxa"/>
          </w:tcPr>
          <w:p w:rsidR="00184723" w:rsidRDefault="00184723" w:rsidP="00184723">
            <w:pPr>
              <w:pStyle w:val="ConsPlusNormal"/>
              <w:jc w:val="both"/>
            </w:pPr>
            <w:r>
              <w:t xml:space="preserve">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w:t>
            </w:r>
            <w:r>
              <w:lastRenderedPageBreak/>
              <w:t>презентацией</w:t>
            </w:r>
          </w:p>
        </w:tc>
      </w:tr>
      <w:tr w:rsidR="00184723" w:rsidTr="001F7BEB">
        <w:tc>
          <w:tcPr>
            <w:tcW w:w="1701" w:type="dxa"/>
          </w:tcPr>
          <w:p w:rsidR="00184723" w:rsidRDefault="00184723" w:rsidP="00184723">
            <w:pPr>
              <w:pStyle w:val="ConsPlusNormal"/>
              <w:jc w:val="center"/>
            </w:pPr>
            <w:r>
              <w:lastRenderedPageBreak/>
              <w:t>1.19</w:t>
            </w:r>
          </w:p>
        </w:tc>
        <w:tc>
          <w:tcPr>
            <w:tcW w:w="7717" w:type="dxa"/>
          </w:tcPr>
          <w:p w:rsidR="00184723" w:rsidRDefault="00184723" w:rsidP="00184723">
            <w:pPr>
              <w:pStyle w:val="ConsPlusNormal"/>
              <w:jc w:val="both"/>
            </w:pPr>
            <w: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184723" w:rsidRDefault="00184723" w:rsidP="00184723">
      <w:pPr>
        <w:pStyle w:val="ConsPlusNormal"/>
        <w:jc w:val="both"/>
      </w:pPr>
    </w:p>
    <w:p w:rsidR="00184723" w:rsidRDefault="00184723" w:rsidP="00184723">
      <w:pPr>
        <w:pStyle w:val="ConsPlusNormal"/>
        <w:jc w:val="right"/>
      </w:pPr>
      <w:r>
        <w:t>Таблица 22.1</w:t>
      </w:r>
    </w:p>
    <w:p w:rsidR="00184723" w:rsidRDefault="00184723" w:rsidP="00184723">
      <w:pPr>
        <w:pStyle w:val="ConsPlusNormal"/>
        <w:jc w:val="center"/>
      </w:pPr>
      <w: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753"/>
      </w:tblGrid>
      <w:tr w:rsidR="00184723" w:rsidTr="001F7BEB">
        <w:tc>
          <w:tcPr>
            <w:tcW w:w="1191" w:type="dxa"/>
          </w:tcPr>
          <w:p w:rsidR="00184723" w:rsidRDefault="00184723" w:rsidP="00184723">
            <w:pPr>
              <w:pStyle w:val="ConsPlusNormal"/>
              <w:jc w:val="center"/>
            </w:pPr>
            <w:r>
              <w:t>Код раздела</w:t>
            </w:r>
          </w:p>
        </w:tc>
        <w:tc>
          <w:tcPr>
            <w:tcW w:w="1474" w:type="dxa"/>
          </w:tcPr>
          <w:p w:rsidR="00184723" w:rsidRDefault="00184723" w:rsidP="00184723">
            <w:pPr>
              <w:pStyle w:val="ConsPlusNormal"/>
              <w:jc w:val="center"/>
            </w:pPr>
            <w:r>
              <w:t>Код элемента</w:t>
            </w:r>
          </w:p>
        </w:tc>
        <w:tc>
          <w:tcPr>
            <w:tcW w:w="6753" w:type="dxa"/>
          </w:tcPr>
          <w:p w:rsidR="00184723" w:rsidRDefault="00184723" w:rsidP="00184723">
            <w:pPr>
              <w:pStyle w:val="ConsPlusNormal"/>
              <w:jc w:val="center"/>
            </w:pPr>
            <w:r>
              <w:t>Проверяемые элементы содержания</w:t>
            </w:r>
          </w:p>
        </w:tc>
      </w:tr>
      <w:tr w:rsidR="00184723" w:rsidTr="001F7BEB">
        <w:tc>
          <w:tcPr>
            <w:tcW w:w="1191" w:type="dxa"/>
            <w:vMerge w:val="restart"/>
          </w:tcPr>
          <w:p w:rsidR="00184723" w:rsidRDefault="00184723" w:rsidP="00184723">
            <w:pPr>
              <w:pStyle w:val="ConsPlusNormal"/>
              <w:jc w:val="center"/>
            </w:pPr>
            <w:r>
              <w:t>1</w:t>
            </w:r>
          </w:p>
        </w:tc>
        <w:tc>
          <w:tcPr>
            <w:tcW w:w="8227" w:type="dxa"/>
            <w:gridSpan w:val="2"/>
          </w:tcPr>
          <w:p w:rsidR="00184723" w:rsidRDefault="00184723" w:rsidP="00184723">
            <w:pPr>
              <w:pStyle w:val="ConsPlusNormal"/>
              <w:jc w:val="both"/>
            </w:pPr>
            <w:r>
              <w:t>ФИЗИКА И ЕЕ РОЛЬ В ПОЗНАНИИ ОКРУЖАЮЩЕГО МИРА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w:t>
            </w:r>
          </w:p>
        </w:tc>
        <w:tc>
          <w:tcPr>
            <w:tcW w:w="6753" w:type="dxa"/>
          </w:tcPr>
          <w:p w:rsidR="00184723" w:rsidRDefault="00184723" w:rsidP="00184723">
            <w:pPr>
              <w:pStyle w:val="ConsPlusNormal"/>
              <w:jc w:val="both"/>
            </w:pPr>
            <w:r>
              <w:t>Физика - наука о природе. Явления природы. Физические явления: механические, тепловые, электрические, магнитные, световые, звуковые</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w:t>
            </w:r>
          </w:p>
        </w:tc>
        <w:tc>
          <w:tcPr>
            <w:tcW w:w="6753" w:type="dxa"/>
          </w:tcPr>
          <w:p w:rsidR="00184723" w:rsidRDefault="00184723" w:rsidP="00184723">
            <w:pPr>
              <w:pStyle w:val="ConsPlusNormal"/>
              <w:jc w:val="both"/>
            </w:pPr>
            <w:r>
              <w:t>Физические величины. Измерение физических величин. Физические приборы. Погрешность измерений. Международная система единиц</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1.3</w:t>
            </w:r>
          </w:p>
        </w:tc>
        <w:tc>
          <w:tcPr>
            <w:tcW w:w="6753" w:type="dxa"/>
          </w:tcPr>
          <w:p w:rsidR="00184723" w:rsidRDefault="00184723" w:rsidP="00184723">
            <w:pPr>
              <w:pStyle w:val="ConsPlusNormal"/>
              <w:jc w:val="both"/>
            </w:pPr>
            <w: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1.4</w:t>
            </w:r>
          </w:p>
        </w:tc>
        <w:tc>
          <w:tcPr>
            <w:tcW w:w="6753" w:type="dxa"/>
          </w:tcPr>
          <w:p w:rsidR="00184723" w:rsidRDefault="00184723" w:rsidP="00184723">
            <w:pPr>
              <w:pStyle w:val="ConsPlusNormal"/>
              <w:jc w:val="both"/>
            </w:pPr>
            <w:r>
              <w:t>Описание физических явлений с помощью моделей</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1.5</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Измерение расстояний.</w:t>
            </w:r>
          </w:p>
          <w:p w:rsidR="00184723" w:rsidRDefault="00184723" w:rsidP="00184723">
            <w:pPr>
              <w:pStyle w:val="ConsPlusNormal"/>
              <w:jc w:val="both"/>
            </w:pPr>
            <w:r>
              <w:t>Измерение объема жидкости и твердого тела.</w:t>
            </w:r>
          </w:p>
          <w:p w:rsidR="00184723" w:rsidRDefault="00184723" w:rsidP="00184723">
            <w:pPr>
              <w:pStyle w:val="ConsPlusNormal"/>
              <w:jc w:val="both"/>
            </w:pPr>
            <w:r>
              <w:t>Определение размеров малых тел.</w:t>
            </w:r>
          </w:p>
          <w:p w:rsidR="00184723" w:rsidRDefault="00184723" w:rsidP="00184723">
            <w:pPr>
              <w:pStyle w:val="ConsPlusNormal"/>
              <w:jc w:val="both"/>
            </w:pPr>
            <w:r>
              <w:t>Измерение температуры при помощи жидкостного термометра и датчика температуры</w:t>
            </w:r>
          </w:p>
        </w:tc>
      </w:tr>
      <w:tr w:rsidR="00184723" w:rsidTr="001F7BEB">
        <w:tc>
          <w:tcPr>
            <w:tcW w:w="1191" w:type="dxa"/>
            <w:vMerge w:val="restart"/>
          </w:tcPr>
          <w:p w:rsidR="00184723" w:rsidRDefault="00184723" w:rsidP="00184723">
            <w:pPr>
              <w:pStyle w:val="ConsPlusNormal"/>
              <w:jc w:val="center"/>
            </w:pPr>
            <w:r>
              <w:t>2</w:t>
            </w:r>
          </w:p>
        </w:tc>
        <w:tc>
          <w:tcPr>
            <w:tcW w:w="8227" w:type="dxa"/>
            <w:gridSpan w:val="2"/>
          </w:tcPr>
          <w:p w:rsidR="00184723" w:rsidRDefault="00184723" w:rsidP="00184723">
            <w:pPr>
              <w:pStyle w:val="ConsPlusNormal"/>
              <w:jc w:val="both"/>
            </w:pPr>
            <w:r>
              <w:t>ПЕРВОНАЧАЛЬНЫЕ СВЕДЕНИЯ О СТРОЕНИИ ВЕЩЕСТВА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2.1</w:t>
            </w:r>
          </w:p>
        </w:tc>
        <w:tc>
          <w:tcPr>
            <w:tcW w:w="6753" w:type="dxa"/>
          </w:tcPr>
          <w:p w:rsidR="00184723" w:rsidRDefault="00184723" w:rsidP="00184723">
            <w:pPr>
              <w:pStyle w:val="ConsPlusNormal"/>
              <w:jc w:val="both"/>
            </w:pPr>
            <w:r>
              <w:t>Строение вещества: атомы и молекулы, их размеры. Опыты, доказывающие дискретное строение вещества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2.2</w:t>
            </w:r>
          </w:p>
        </w:tc>
        <w:tc>
          <w:tcPr>
            <w:tcW w:w="6753" w:type="dxa"/>
          </w:tcPr>
          <w:p w:rsidR="00184723" w:rsidRDefault="00184723" w:rsidP="00184723">
            <w:pPr>
              <w:pStyle w:val="ConsPlusNormal"/>
              <w:jc w:val="both"/>
            </w:pPr>
            <w:r>
              <w:t>Движение частиц вещества. Связь скорости движения частиц с температурой. Броуновское движение, диффузия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2.3</w:t>
            </w:r>
          </w:p>
        </w:tc>
        <w:tc>
          <w:tcPr>
            <w:tcW w:w="6753" w:type="dxa"/>
          </w:tcPr>
          <w:p w:rsidR="00184723" w:rsidRDefault="00184723" w:rsidP="00184723">
            <w:pPr>
              <w:pStyle w:val="ConsPlusNormal"/>
              <w:jc w:val="both"/>
            </w:pPr>
            <w:r>
              <w:t>Взаимодействие частиц вещества: притяжение и отталкивание</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2.4</w:t>
            </w:r>
          </w:p>
        </w:tc>
        <w:tc>
          <w:tcPr>
            <w:tcW w:w="6753" w:type="dxa"/>
          </w:tcPr>
          <w:p w:rsidR="00184723" w:rsidRDefault="00184723" w:rsidP="00184723">
            <w:pPr>
              <w:pStyle w:val="ConsPlusNormal"/>
              <w:jc w:val="both"/>
            </w:pPr>
            <w: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2.5</w:t>
            </w:r>
          </w:p>
        </w:tc>
        <w:tc>
          <w:tcPr>
            <w:tcW w:w="6753" w:type="dxa"/>
          </w:tcPr>
          <w:p w:rsidR="00184723" w:rsidRDefault="00184723" w:rsidP="00184723">
            <w:pPr>
              <w:pStyle w:val="ConsPlusNormal"/>
              <w:jc w:val="both"/>
            </w:pPr>
            <w:r>
              <w:t>Особенности агрегатных состояний воды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2.6</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lastRenderedPageBreak/>
              <w:t>Оценка диаметра атома методом рядов (с использованием фотографий).</w:t>
            </w:r>
          </w:p>
          <w:p w:rsidR="00184723" w:rsidRDefault="00184723" w:rsidP="00184723">
            <w:pPr>
              <w:pStyle w:val="ConsPlusNormal"/>
              <w:jc w:val="both"/>
            </w:pPr>
            <w:r>
              <w:t>Опыты по наблюдению теплового расширения газов.</w:t>
            </w:r>
          </w:p>
          <w:p w:rsidR="00184723" w:rsidRDefault="00184723" w:rsidP="00184723">
            <w:pPr>
              <w:pStyle w:val="ConsPlusNormal"/>
              <w:jc w:val="both"/>
            </w:pPr>
            <w:r>
              <w:t>Опыты по обнаружению действия сил молекулярного притяжения</w:t>
            </w:r>
          </w:p>
        </w:tc>
      </w:tr>
      <w:tr w:rsidR="00184723" w:rsidTr="001F7BEB">
        <w:tc>
          <w:tcPr>
            <w:tcW w:w="1191" w:type="dxa"/>
            <w:vMerge w:val="restart"/>
          </w:tcPr>
          <w:p w:rsidR="00184723" w:rsidRDefault="00184723" w:rsidP="00184723">
            <w:pPr>
              <w:pStyle w:val="ConsPlusNormal"/>
              <w:jc w:val="center"/>
            </w:pPr>
            <w:r>
              <w:lastRenderedPageBreak/>
              <w:t>3</w:t>
            </w:r>
          </w:p>
        </w:tc>
        <w:tc>
          <w:tcPr>
            <w:tcW w:w="8227" w:type="dxa"/>
            <w:gridSpan w:val="2"/>
          </w:tcPr>
          <w:p w:rsidR="00184723" w:rsidRDefault="00184723" w:rsidP="00184723">
            <w:pPr>
              <w:pStyle w:val="ConsPlusNormal"/>
              <w:jc w:val="both"/>
            </w:pPr>
            <w:r>
              <w:t>ДВИЖЕНИЕ И ВЗАИМОДЕЙСТВИЕ ТЕЛ</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3.1</w:t>
            </w:r>
          </w:p>
        </w:tc>
        <w:tc>
          <w:tcPr>
            <w:tcW w:w="6753" w:type="dxa"/>
          </w:tcPr>
          <w:p w:rsidR="00184723" w:rsidRDefault="00184723" w:rsidP="00184723">
            <w:pPr>
              <w:pStyle w:val="ConsPlusNormal"/>
              <w:jc w:val="both"/>
            </w:pPr>
            <w:r>
              <w:t>Механическое движение. Равномерное и неравномерное движение</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3.2</w:t>
            </w:r>
          </w:p>
        </w:tc>
        <w:tc>
          <w:tcPr>
            <w:tcW w:w="6753" w:type="dxa"/>
          </w:tcPr>
          <w:p w:rsidR="00184723" w:rsidRDefault="00184723" w:rsidP="00184723">
            <w:pPr>
              <w:pStyle w:val="ConsPlusNormal"/>
              <w:jc w:val="both"/>
            </w:pPr>
            <w:r>
              <w:t>Скорость. Средняя скорость при неравномерном движении. Расчет пути и времени движения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3.3</w:t>
            </w:r>
          </w:p>
        </w:tc>
        <w:tc>
          <w:tcPr>
            <w:tcW w:w="6753" w:type="dxa"/>
          </w:tcPr>
          <w:p w:rsidR="00184723" w:rsidRDefault="00184723" w:rsidP="00184723">
            <w:pPr>
              <w:pStyle w:val="ConsPlusNormal"/>
              <w:jc w:val="both"/>
            </w:pPr>
            <w:r>
              <w:t>Явление инерции. Закон инерции. Взаимодействие тел как причина изменения скорости движения тел. Масса как мера инертности тела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3.4</w:t>
            </w:r>
          </w:p>
        </w:tc>
        <w:tc>
          <w:tcPr>
            <w:tcW w:w="6753" w:type="dxa"/>
          </w:tcPr>
          <w:p w:rsidR="00184723" w:rsidRDefault="00184723" w:rsidP="00184723">
            <w:pPr>
              <w:pStyle w:val="ConsPlusNormal"/>
              <w:jc w:val="both"/>
            </w:pPr>
            <w:r>
              <w:t>Плотность вещества. Связь плотности с количеством молекул в единице объема вещества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3.5</w:t>
            </w:r>
          </w:p>
        </w:tc>
        <w:tc>
          <w:tcPr>
            <w:tcW w:w="6753" w:type="dxa"/>
          </w:tcPr>
          <w:p w:rsidR="00184723" w:rsidRDefault="00184723" w:rsidP="00184723">
            <w:pPr>
              <w:pStyle w:val="ConsPlusNormal"/>
              <w:jc w:val="both"/>
            </w:pPr>
            <w:r>
              <w:t>Сила как характеристика взаимодействия тел</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3.6</w:t>
            </w:r>
          </w:p>
        </w:tc>
        <w:tc>
          <w:tcPr>
            <w:tcW w:w="6753" w:type="dxa"/>
          </w:tcPr>
          <w:p w:rsidR="00184723" w:rsidRDefault="00184723" w:rsidP="00184723">
            <w:pPr>
              <w:pStyle w:val="ConsPlusNormal"/>
              <w:jc w:val="both"/>
            </w:pPr>
            <w:r>
              <w:t>Сила упругости и закон Гука. Измерение силы с помощью динамометра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3.7</w:t>
            </w:r>
          </w:p>
        </w:tc>
        <w:tc>
          <w:tcPr>
            <w:tcW w:w="6753" w:type="dxa"/>
          </w:tcPr>
          <w:p w:rsidR="00184723" w:rsidRDefault="00184723" w:rsidP="00184723">
            <w:pPr>
              <w:pStyle w:val="ConsPlusNormal"/>
              <w:jc w:val="both"/>
            </w:pPr>
            <w:r>
              <w:t>Явление тяготения и сила тяжести. Сила тяжести на других планетах. Вес тела. Невесомость</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3.8</w:t>
            </w:r>
          </w:p>
        </w:tc>
        <w:tc>
          <w:tcPr>
            <w:tcW w:w="6753" w:type="dxa"/>
          </w:tcPr>
          <w:p w:rsidR="00184723" w:rsidRDefault="00184723" w:rsidP="00184723">
            <w:pPr>
              <w:pStyle w:val="ConsPlusNormal"/>
              <w:jc w:val="both"/>
            </w:pPr>
            <w:r>
              <w:t>Сила трения. Трение скольжения и трение покоя. Трение в природе и технике</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3.9</w:t>
            </w:r>
          </w:p>
        </w:tc>
        <w:tc>
          <w:tcPr>
            <w:tcW w:w="6753" w:type="dxa"/>
          </w:tcPr>
          <w:p w:rsidR="00184723" w:rsidRDefault="00184723" w:rsidP="00184723">
            <w:pPr>
              <w:pStyle w:val="ConsPlusNormal"/>
              <w:jc w:val="both"/>
            </w:pPr>
            <w:r>
              <w:t>Сложение сил, направленных по одной прямой. Равнодействующая сил</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3.10</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Определение скорости равномерного движения (шарика в жидкости, модели электрического автомобиля и так далее).</w:t>
            </w:r>
          </w:p>
          <w:p w:rsidR="00184723" w:rsidRDefault="00184723" w:rsidP="00184723">
            <w:pPr>
              <w:pStyle w:val="ConsPlusNormal"/>
              <w:jc w:val="both"/>
            </w:pPr>
            <w:r>
              <w:t>Определение средней скорости скольжения бруска или шарика по наклонной плоскости.</w:t>
            </w:r>
          </w:p>
          <w:p w:rsidR="00184723" w:rsidRDefault="00184723" w:rsidP="00184723">
            <w:pPr>
              <w:pStyle w:val="ConsPlusNormal"/>
              <w:jc w:val="both"/>
            </w:pPr>
            <w:r>
              <w:t>Определение плотности твердого тела.</w:t>
            </w:r>
          </w:p>
          <w:p w:rsidR="00184723" w:rsidRDefault="00184723" w:rsidP="00184723">
            <w:pPr>
              <w:pStyle w:val="ConsPlusNormal"/>
              <w:jc w:val="both"/>
            </w:pPr>
            <w:r>
              <w:t>Опыты, демонстрирующие зависимость растяжения (деформации) пружины от приложенной силы.</w:t>
            </w:r>
          </w:p>
          <w:p w:rsidR="00184723" w:rsidRDefault="00184723" w:rsidP="00184723">
            <w:pPr>
              <w:pStyle w:val="ConsPlusNormal"/>
              <w:jc w:val="both"/>
            </w:pPr>
            <w:r>
              <w:t>Опыты, демонстрирующие зависимость силы трения скольжения от веса тела и характера соприкасающихся поверхностей</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3.11</w:t>
            </w:r>
          </w:p>
        </w:tc>
        <w:tc>
          <w:tcPr>
            <w:tcW w:w="6753" w:type="dxa"/>
          </w:tcPr>
          <w:p w:rsidR="00184723" w:rsidRDefault="00184723" w:rsidP="00184723">
            <w:pPr>
              <w:pStyle w:val="ConsPlusNormal"/>
              <w:jc w:val="both"/>
            </w:pPr>
            <w: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3.12</w:t>
            </w:r>
          </w:p>
        </w:tc>
        <w:tc>
          <w:tcPr>
            <w:tcW w:w="6753" w:type="dxa"/>
          </w:tcPr>
          <w:p w:rsidR="00184723" w:rsidRDefault="00184723" w:rsidP="00184723">
            <w:pPr>
              <w:pStyle w:val="ConsPlusNormal"/>
              <w:jc w:val="both"/>
            </w:pPr>
            <w:r>
              <w:t>Технические устройства: динамометр, подшипники</w:t>
            </w:r>
          </w:p>
        </w:tc>
      </w:tr>
      <w:tr w:rsidR="00184723" w:rsidTr="001F7BEB">
        <w:tc>
          <w:tcPr>
            <w:tcW w:w="1191" w:type="dxa"/>
            <w:vMerge w:val="restart"/>
          </w:tcPr>
          <w:p w:rsidR="00184723" w:rsidRDefault="00184723" w:rsidP="00184723">
            <w:pPr>
              <w:pStyle w:val="ConsPlusNormal"/>
              <w:jc w:val="center"/>
            </w:pPr>
            <w:r>
              <w:t>4</w:t>
            </w:r>
          </w:p>
        </w:tc>
        <w:tc>
          <w:tcPr>
            <w:tcW w:w="8227" w:type="dxa"/>
            <w:gridSpan w:val="2"/>
          </w:tcPr>
          <w:p w:rsidR="00184723" w:rsidRDefault="00184723" w:rsidP="00184723">
            <w:pPr>
              <w:pStyle w:val="ConsPlusNormal"/>
              <w:jc w:val="both"/>
            </w:pPr>
            <w:r>
              <w:t>ДАВЛЕНИЕ ТВЕРДЫХ ТЕЛ, ЖИДКОСТЕЙ И ГАЗОВ</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4.1</w:t>
            </w:r>
          </w:p>
        </w:tc>
        <w:tc>
          <w:tcPr>
            <w:tcW w:w="6753" w:type="dxa"/>
          </w:tcPr>
          <w:p w:rsidR="00184723" w:rsidRDefault="00184723" w:rsidP="00184723">
            <w:pPr>
              <w:pStyle w:val="ConsPlusNormal"/>
              <w:jc w:val="both"/>
            </w:pPr>
            <w:r>
              <w:t>Давление твердого тела. Способы уменьшения и увеличения давления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4.2</w:t>
            </w:r>
          </w:p>
        </w:tc>
        <w:tc>
          <w:tcPr>
            <w:tcW w:w="6753" w:type="dxa"/>
          </w:tcPr>
          <w:p w:rsidR="00184723" w:rsidRDefault="00184723" w:rsidP="00184723">
            <w:pPr>
              <w:pStyle w:val="ConsPlusNormal"/>
              <w:jc w:val="both"/>
            </w:pPr>
            <w:r>
              <w:t>Давление газа. Зависимость давления газа от объема, температуры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4.3</w:t>
            </w:r>
          </w:p>
        </w:tc>
        <w:tc>
          <w:tcPr>
            <w:tcW w:w="6753" w:type="dxa"/>
          </w:tcPr>
          <w:p w:rsidR="00184723" w:rsidRDefault="00184723" w:rsidP="00184723">
            <w:pPr>
              <w:pStyle w:val="ConsPlusNormal"/>
              <w:jc w:val="both"/>
            </w:pPr>
            <w:r>
              <w:t>Передача давления твердыми телами, жидкостями и газами. Закон Паскаля. Пневматические машины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4.4</w:t>
            </w:r>
          </w:p>
        </w:tc>
        <w:tc>
          <w:tcPr>
            <w:tcW w:w="6753" w:type="dxa"/>
          </w:tcPr>
          <w:p w:rsidR="00184723" w:rsidRDefault="00184723" w:rsidP="00184723">
            <w:pPr>
              <w:pStyle w:val="ConsPlusNormal"/>
              <w:jc w:val="both"/>
            </w:pPr>
            <w:r>
              <w:t>Зависимость давления жидкости от глубины. Гидростатический парадокс. Сообщающиеся сосуды. Гидравлические механизмы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4.5</w:t>
            </w:r>
          </w:p>
        </w:tc>
        <w:tc>
          <w:tcPr>
            <w:tcW w:w="6753" w:type="dxa"/>
          </w:tcPr>
          <w:p w:rsidR="00184723" w:rsidRDefault="00184723" w:rsidP="00184723">
            <w:pPr>
              <w:pStyle w:val="ConsPlusNormal"/>
              <w:jc w:val="both"/>
            </w:pPr>
            <w: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4.6</w:t>
            </w:r>
          </w:p>
        </w:tc>
        <w:tc>
          <w:tcPr>
            <w:tcW w:w="6753" w:type="dxa"/>
          </w:tcPr>
          <w:p w:rsidR="00184723" w:rsidRDefault="00184723" w:rsidP="00184723">
            <w:pPr>
              <w:pStyle w:val="ConsPlusNormal"/>
              <w:jc w:val="both"/>
            </w:pPr>
            <w:r>
              <w:t>Измерение атмосферного давления. Приборы для измерения атмосферного давления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4.7</w:t>
            </w:r>
          </w:p>
        </w:tc>
        <w:tc>
          <w:tcPr>
            <w:tcW w:w="6753" w:type="dxa"/>
          </w:tcPr>
          <w:p w:rsidR="00184723" w:rsidRDefault="00184723" w:rsidP="00184723">
            <w:pPr>
              <w:pStyle w:val="ConsPlusNormal"/>
              <w:jc w:val="both"/>
            </w:pPr>
            <w:r>
              <w:t>Действие жидкости и газа на погруженное в них тело. Выталкивающая (архимедова) сила. Закон Архимеда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4.8</w:t>
            </w:r>
          </w:p>
        </w:tc>
        <w:tc>
          <w:tcPr>
            <w:tcW w:w="6753" w:type="dxa"/>
          </w:tcPr>
          <w:p w:rsidR="00184723" w:rsidRDefault="00184723" w:rsidP="00184723">
            <w:pPr>
              <w:pStyle w:val="ConsPlusNormal"/>
              <w:jc w:val="both"/>
            </w:pPr>
            <w:r>
              <w:t>Плавание тел. Воздухоплавание</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4.9</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Исследование зависимости веса тела в воде от объема погруженной в жидкость части тела.</w:t>
            </w:r>
          </w:p>
          <w:p w:rsidR="00184723" w:rsidRDefault="00184723" w:rsidP="00184723">
            <w:pPr>
              <w:pStyle w:val="ConsPlusNormal"/>
              <w:jc w:val="both"/>
            </w:pPr>
            <w:r>
              <w:t>Определение выталкивающей силы, действующей на тело, погруженное в жидкость.</w:t>
            </w:r>
          </w:p>
          <w:p w:rsidR="00184723" w:rsidRDefault="00184723" w:rsidP="00184723">
            <w:pPr>
              <w:pStyle w:val="ConsPlusNormal"/>
              <w:jc w:val="both"/>
            </w:pPr>
            <w:r>
              <w:t>Проверка независимости выталкивающей силы, действующей на тело в жидкости, от массы тела.</w:t>
            </w:r>
          </w:p>
          <w:p w:rsidR="00184723" w:rsidRDefault="00184723" w:rsidP="00184723">
            <w:pPr>
              <w:pStyle w:val="ConsPlusNormal"/>
              <w:jc w:val="both"/>
            </w:pPr>
            <w:r>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rsidR="00184723" w:rsidRDefault="00184723" w:rsidP="00184723">
            <w:pPr>
              <w:pStyle w:val="ConsPlusNormal"/>
              <w:jc w:val="both"/>
            </w:pPr>
            <w:r>
              <w:t>Конструирование ареометра или конструирование лодки и определение ее грузоподъемности</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4.10</w:t>
            </w:r>
          </w:p>
        </w:tc>
        <w:tc>
          <w:tcPr>
            <w:tcW w:w="6753" w:type="dxa"/>
          </w:tcPr>
          <w:p w:rsidR="00184723" w:rsidRDefault="00184723" w:rsidP="00184723">
            <w:pPr>
              <w:pStyle w:val="ConsPlusNormal"/>
              <w:jc w:val="both"/>
            </w:pPr>
            <w:r>
              <w:t>Физические явления в природе: влияние атмосферного давления на живой организм, плавание рыб</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4.11</w:t>
            </w:r>
          </w:p>
        </w:tc>
        <w:tc>
          <w:tcPr>
            <w:tcW w:w="6753" w:type="dxa"/>
          </w:tcPr>
          <w:p w:rsidR="00184723" w:rsidRDefault="00184723" w:rsidP="00184723">
            <w:pPr>
              <w:pStyle w:val="ConsPlusNormal"/>
              <w:jc w:val="both"/>
            </w:pPr>
            <w: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184723" w:rsidTr="001F7BEB">
        <w:tc>
          <w:tcPr>
            <w:tcW w:w="1191" w:type="dxa"/>
            <w:vMerge w:val="restart"/>
          </w:tcPr>
          <w:p w:rsidR="00184723" w:rsidRDefault="00184723" w:rsidP="00184723">
            <w:pPr>
              <w:pStyle w:val="ConsPlusNormal"/>
              <w:jc w:val="center"/>
            </w:pPr>
            <w:r>
              <w:t>5</w:t>
            </w:r>
          </w:p>
        </w:tc>
        <w:tc>
          <w:tcPr>
            <w:tcW w:w="8227" w:type="dxa"/>
            <w:gridSpan w:val="2"/>
          </w:tcPr>
          <w:p w:rsidR="00184723" w:rsidRDefault="00184723" w:rsidP="00184723">
            <w:pPr>
              <w:pStyle w:val="ConsPlusNormal"/>
              <w:jc w:val="both"/>
            </w:pPr>
            <w:r>
              <w:t>РАБОТА, МОЩНОСТЬ, ЭНЕРГИЯ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5.1</w:t>
            </w:r>
          </w:p>
        </w:tc>
        <w:tc>
          <w:tcPr>
            <w:tcW w:w="6753" w:type="dxa"/>
          </w:tcPr>
          <w:p w:rsidR="00184723" w:rsidRDefault="00184723" w:rsidP="00184723">
            <w:pPr>
              <w:pStyle w:val="ConsPlusNormal"/>
              <w:jc w:val="both"/>
            </w:pPr>
            <w:r>
              <w:t>Механическая работа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5.2</w:t>
            </w:r>
          </w:p>
        </w:tc>
        <w:tc>
          <w:tcPr>
            <w:tcW w:w="6753" w:type="dxa"/>
          </w:tcPr>
          <w:p w:rsidR="00184723" w:rsidRDefault="00184723" w:rsidP="00184723">
            <w:pPr>
              <w:pStyle w:val="ConsPlusNormal"/>
              <w:jc w:val="both"/>
            </w:pPr>
            <w:r>
              <w:t>Механическая мощность</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5.3</w:t>
            </w:r>
          </w:p>
        </w:tc>
        <w:tc>
          <w:tcPr>
            <w:tcW w:w="6753" w:type="dxa"/>
          </w:tcPr>
          <w:p w:rsidR="00184723" w:rsidRDefault="00184723" w:rsidP="00184723">
            <w:pPr>
              <w:pStyle w:val="ConsPlusNormal"/>
              <w:jc w:val="both"/>
            </w:pPr>
            <w:r>
              <w:t>Простые механизмы: рычаг, блок, наклонная плоскость. Правило равновесия рычага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5.4</w:t>
            </w:r>
          </w:p>
        </w:tc>
        <w:tc>
          <w:tcPr>
            <w:tcW w:w="6753" w:type="dxa"/>
          </w:tcPr>
          <w:p w:rsidR="00184723" w:rsidRDefault="00184723" w:rsidP="00184723">
            <w:pPr>
              <w:pStyle w:val="ConsPlusNormal"/>
              <w:jc w:val="both"/>
            </w:pPr>
            <w:r>
              <w:t>Применение правила равновесия рычага к блоку</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5.5</w:t>
            </w:r>
          </w:p>
        </w:tc>
        <w:tc>
          <w:tcPr>
            <w:tcW w:w="6753" w:type="dxa"/>
          </w:tcPr>
          <w:p w:rsidR="00184723" w:rsidRDefault="00184723" w:rsidP="00184723">
            <w:pPr>
              <w:pStyle w:val="ConsPlusNormal"/>
              <w:jc w:val="both"/>
            </w:pPr>
            <w:r>
              <w:t>"Золотое правило" механики. Коэффициент полезного действия механизмов. Простые механизмы в быту и технике</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5.6</w:t>
            </w:r>
          </w:p>
        </w:tc>
        <w:tc>
          <w:tcPr>
            <w:tcW w:w="6753" w:type="dxa"/>
          </w:tcPr>
          <w:p w:rsidR="00184723" w:rsidRDefault="00184723" w:rsidP="00184723">
            <w:pPr>
              <w:pStyle w:val="ConsPlusNormal"/>
              <w:jc w:val="both"/>
            </w:pPr>
            <w:r>
              <w:t>Потенциальная энергии тела, поднятого над Землей</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5.7</w:t>
            </w:r>
          </w:p>
        </w:tc>
        <w:tc>
          <w:tcPr>
            <w:tcW w:w="6753" w:type="dxa"/>
          </w:tcPr>
          <w:p w:rsidR="00184723" w:rsidRDefault="00184723" w:rsidP="00184723">
            <w:pPr>
              <w:pStyle w:val="ConsPlusNormal"/>
              <w:jc w:val="both"/>
            </w:pPr>
            <w:r>
              <w:t>Кинетическая энергия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5.8</w:t>
            </w:r>
          </w:p>
        </w:tc>
        <w:tc>
          <w:tcPr>
            <w:tcW w:w="6753" w:type="dxa"/>
          </w:tcPr>
          <w:p w:rsidR="00184723" w:rsidRDefault="00184723" w:rsidP="00184723">
            <w:pPr>
              <w:pStyle w:val="ConsPlusNormal"/>
              <w:jc w:val="both"/>
            </w:pPr>
            <w:r>
              <w:t>Полная механическая энергия. Закон изменения и сохранения механической энергии</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5.9</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Определение работы силы трения при равномерном движении тела по горизонтальной поверхности.</w:t>
            </w:r>
          </w:p>
          <w:p w:rsidR="00184723" w:rsidRDefault="00184723" w:rsidP="00184723">
            <w:pPr>
              <w:pStyle w:val="ConsPlusNormal"/>
              <w:jc w:val="both"/>
            </w:pPr>
            <w:r>
              <w:t>Исследование условий равновесия рычага.</w:t>
            </w:r>
          </w:p>
          <w:p w:rsidR="00184723" w:rsidRDefault="00184723" w:rsidP="00184723">
            <w:pPr>
              <w:pStyle w:val="ConsPlusNormal"/>
              <w:jc w:val="both"/>
            </w:pPr>
            <w:r>
              <w:t>Измерение КПД наклонной плоскости.</w:t>
            </w:r>
          </w:p>
          <w:p w:rsidR="00184723" w:rsidRDefault="00184723" w:rsidP="00184723">
            <w:pPr>
              <w:pStyle w:val="ConsPlusNormal"/>
              <w:jc w:val="both"/>
            </w:pPr>
            <w:r>
              <w:t>Изучение закона сохранения механической энергии</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5.10</w:t>
            </w:r>
          </w:p>
        </w:tc>
        <w:tc>
          <w:tcPr>
            <w:tcW w:w="6753" w:type="dxa"/>
          </w:tcPr>
          <w:p w:rsidR="00184723" w:rsidRDefault="00184723" w:rsidP="00184723">
            <w:pPr>
              <w:pStyle w:val="ConsPlusNormal"/>
              <w:jc w:val="both"/>
            </w:pPr>
            <w:r>
              <w:t>Физические явления в природе: рычаги в теле человека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5.11</w:t>
            </w:r>
          </w:p>
        </w:tc>
        <w:tc>
          <w:tcPr>
            <w:tcW w:w="6753" w:type="dxa"/>
          </w:tcPr>
          <w:p w:rsidR="00184723" w:rsidRDefault="00184723" w:rsidP="00184723">
            <w:pPr>
              <w:pStyle w:val="ConsPlusNormal"/>
              <w:jc w:val="both"/>
            </w:pPr>
            <w:r>
              <w:t>Технические устройства: рычаг, подвижный и неподвижный блоки, наклонная плоскость, простые механизмы в быту</w:t>
            </w:r>
          </w:p>
        </w:tc>
      </w:tr>
    </w:tbl>
    <w:p w:rsidR="00184723" w:rsidRDefault="00184723" w:rsidP="00184723">
      <w:pPr>
        <w:pStyle w:val="ConsPlusNormal"/>
        <w:jc w:val="both"/>
      </w:pPr>
    </w:p>
    <w:p w:rsidR="00184723" w:rsidRDefault="00184723" w:rsidP="00184723">
      <w:pPr>
        <w:pStyle w:val="ConsPlusNormal"/>
        <w:jc w:val="right"/>
      </w:pPr>
      <w:r>
        <w:t>Таблица 22.2</w:t>
      </w:r>
    </w:p>
    <w:p w:rsidR="00184723" w:rsidRDefault="00184723" w:rsidP="00184723">
      <w:pPr>
        <w:pStyle w:val="ConsPlusNormal"/>
        <w:jc w:val="center"/>
      </w:pPr>
      <w:r>
        <w:t>Проверяемые требования к результатам освоения основной</w:t>
      </w:r>
    </w:p>
    <w:p w:rsidR="00184723" w:rsidRDefault="00184723" w:rsidP="00184723">
      <w:pPr>
        <w:pStyle w:val="ConsPlusNormal"/>
        <w:jc w:val="center"/>
      </w:pPr>
      <w: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184723" w:rsidTr="001F7BEB">
        <w:tc>
          <w:tcPr>
            <w:tcW w:w="1701" w:type="dxa"/>
          </w:tcPr>
          <w:p w:rsidR="00184723" w:rsidRDefault="00184723" w:rsidP="00184723">
            <w:pPr>
              <w:pStyle w:val="ConsPlusNormal"/>
              <w:jc w:val="center"/>
            </w:pPr>
            <w:r>
              <w:t>Код проверяемого результата</w:t>
            </w:r>
          </w:p>
        </w:tc>
        <w:tc>
          <w:tcPr>
            <w:tcW w:w="7717" w:type="dxa"/>
          </w:tcPr>
          <w:p w:rsidR="00184723" w:rsidRDefault="00184723" w:rsidP="00184723">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84723" w:rsidTr="001F7BEB">
        <w:tc>
          <w:tcPr>
            <w:tcW w:w="1701" w:type="dxa"/>
          </w:tcPr>
          <w:p w:rsidR="00184723" w:rsidRDefault="00184723" w:rsidP="00184723">
            <w:pPr>
              <w:pStyle w:val="ConsPlusNormal"/>
              <w:jc w:val="center"/>
            </w:pPr>
            <w:r>
              <w:t>1.1</w:t>
            </w:r>
          </w:p>
        </w:tc>
        <w:tc>
          <w:tcPr>
            <w:tcW w:w="7717" w:type="dxa"/>
          </w:tcPr>
          <w:p w:rsidR="00184723" w:rsidRDefault="00184723" w:rsidP="00184723">
            <w:pPr>
              <w:pStyle w:val="ConsPlusNormal"/>
              <w:jc w:val="both"/>
            </w:pPr>
            <w:r>
              <w:t>использовать понятия</w:t>
            </w:r>
          </w:p>
        </w:tc>
      </w:tr>
      <w:tr w:rsidR="00184723" w:rsidTr="001F7BEB">
        <w:tc>
          <w:tcPr>
            <w:tcW w:w="1701" w:type="dxa"/>
          </w:tcPr>
          <w:p w:rsidR="00184723" w:rsidRDefault="00184723" w:rsidP="00184723">
            <w:pPr>
              <w:pStyle w:val="ConsPlusNormal"/>
              <w:jc w:val="center"/>
            </w:pPr>
            <w:r>
              <w:t>1.2</w:t>
            </w:r>
          </w:p>
        </w:tc>
        <w:tc>
          <w:tcPr>
            <w:tcW w:w="7717" w:type="dxa"/>
          </w:tcPr>
          <w:p w:rsidR="00184723" w:rsidRDefault="00184723" w:rsidP="00184723">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184723" w:rsidTr="001F7BEB">
        <w:tc>
          <w:tcPr>
            <w:tcW w:w="1701" w:type="dxa"/>
          </w:tcPr>
          <w:p w:rsidR="00184723" w:rsidRDefault="00184723" w:rsidP="00184723">
            <w:pPr>
              <w:pStyle w:val="ConsPlusNormal"/>
              <w:jc w:val="center"/>
            </w:pPr>
            <w:r>
              <w:t>1.3</w:t>
            </w:r>
          </w:p>
        </w:tc>
        <w:tc>
          <w:tcPr>
            <w:tcW w:w="7717" w:type="dxa"/>
          </w:tcPr>
          <w:p w:rsidR="00184723" w:rsidRDefault="00184723" w:rsidP="00184723">
            <w:pPr>
              <w:pStyle w:val="ConsPlusNormal"/>
              <w:jc w:val="both"/>
            </w:pPr>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84723" w:rsidTr="001F7BEB">
        <w:tc>
          <w:tcPr>
            <w:tcW w:w="1701" w:type="dxa"/>
          </w:tcPr>
          <w:p w:rsidR="00184723" w:rsidRDefault="00184723" w:rsidP="00184723">
            <w:pPr>
              <w:pStyle w:val="ConsPlusNormal"/>
              <w:jc w:val="center"/>
            </w:pPr>
            <w:r>
              <w:t>1.4</w:t>
            </w:r>
          </w:p>
        </w:tc>
        <w:tc>
          <w:tcPr>
            <w:tcW w:w="7717" w:type="dxa"/>
          </w:tcPr>
          <w:p w:rsidR="00184723" w:rsidRDefault="00184723" w:rsidP="00184723">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84723" w:rsidTr="001F7BEB">
        <w:tc>
          <w:tcPr>
            <w:tcW w:w="1701" w:type="dxa"/>
          </w:tcPr>
          <w:p w:rsidR="00184723" w:rsidRDefault="00184723" w:rsidP="00184723">
            <w:pPr>
              <w:pStyle w:val="ConsPlusNormal"/>
              <w:jc w:val="center"/>
            </w:pPr>
            <w:r>
              <w:t>1.5</w:t>
            </w:r>
          </w:p>
        </w:tc>
        <w:tc>
          <w:tcPr>
            <w:tcW w:w="7717" w:type="dxa"/>
          </w:tcPr>
          <w:p w:rsidR="00184723" w:rsidRDefault="00184723" w:rsidP="00184723">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84723" w:rsidTr="001F7BEB">
        <w:tc>
          <w:tcPr>
            <w:tcW w:w="1701" w:type="dxa"/>
          </w:tcPr>
          <w:p w:rsidR="00184723" w:rsidRDefault="00184723" w:rsidP="00184723">
            <w:pPr>
              <w:pStyle w:val="ConsPlusNormal"/>
              <w:jc w:val="center"/>
            </w:pPr>
            <w:r>
              <w:t>1.6</w:t>
            </w:r>
          </w:p>
        </w:tc>
        <w:tc>
          <w:tcPr>
            <w:tcW w:w="7717" w:type="dxa"/>
          </w:tcPr>
          <w:p w:rsidR="00184723" w:rsidRDefault="00184723" w:rsidP="00184723">
            <w:pPr>
              <w:pStyle w:val="ConsPlusNormal"/>
              <w:jc w:val="both"/>
            </w:pPr>
            <w: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w:t>
            </w:r>
            <w:r>
              <w:lastRenderedPageBreak/>
              <w:t>шагов с помощью 1 - 2 изученных свойства физических явлений, физических закона или закономерности</w:t>
            </w:r>
          </w:p>
        </w:tc>
      </w:tr>
      <w:tr w:rsidR="00184723" w:rsidTr="001F7BEB">
        <w:tc>
          <w:tcPr>
            <w:tcW w:w="1701" w:type="dxa"/>
          </w:tcPr>
          <w:p w:rsidR="00184723" w:rsidRDefault="00184723" w:rsidP="00184723">
            <w:pPr>
              <w:pStyle w:val="ConsPlusNormal"/>
              <w:jc w:val="center"/>
            </w:pPr>
            <w:r>
              <w:lastRenderedPageBreak/>
              <w:t>1.7</w:t>
            </w:r>
          </w:p>
        </w:tc>
        <w:tc>
          <w:tcPr>
            <w:tcW w:w="7717" w:type="dxa"/>
          </w:tcPr>
          <w:p w:rsidR="00184723" w:rsidRDefault="00184723" w:rsidP="00184723">
            <w:pPr>
              <w:pStyle w:val="ConsPlusNormal"/>
              <w:jc w:val="both"/>
            </w:pPr>
            <w:r>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184723" w:rsidTr="001F7BEB">
        <w:tc>
          <w:tcPr>
            <w:tcW w:w="1701" w:type="dxa"/>
          </w:tcPr>
          <w:p w:rsidR="00184723" w:rsidRDefault="00184723" w:rsidP="00184723">
            <w:pPr>
              <w:pStyle w:val="ConsPlusNormal"/>
              <w:jc w:val="center"/>
            </w:pPr>
            <w:r>
              <w:t>1.8</w:t>
            </w:r>
          </w:p>
        </w:tc>
        <w:tc>
          <w:tcPr>
            <w:tcW w:w="7717" w:type="dxa"/>
          </w:tcPr>
          <w:p w:rsidR="00184723" w:rsidRDefault="00184723" w:rsidP="00184723">
            <w:pPr>
              <w:pStyle w:val="ConsPlusNormal"/>
              <w:jc w:val="both"/>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184723" w:rsidTr="001F7BEB">
        <w:tc>
          <w:tcPr>
            <w:tcW w:w="1701" w:type="dxa"/>
          </w:tcPr>
          <w:p w:rsidR="00184723" w:rsidRDefault="00184723" w:rsidP="00184723">
            <w:pPr>
              <w:pStyle w:val="ConsPlusNormal"/>
              <w:jc w:val="center"/>
            </w:pPr>
            <w:r>
              <w:t>1.9</w:t>
            </w:r>
          </w:p>
        </w:tc>
        <w:tc>
          <w:tcPr>
            <w:tcW w:w="7717" w:type="dxa"/>
          </w:tcPr>
          <w:p w:rsidR="00184723" w:rsidRDefault="00184723" w:rsidP="00184723">
            <w:pPr>
              <w:pStyle w:val="ConsPlusNormal"/>
              <w:jc w:val="both"/>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184723" w:rsidTr="001F7BEB">
        <w:tc>
          <w:tcPr>
            <w:tcW w:w="1701" w:type="dxa"/>
          </w:tcPr>
          <w:p w:rsidR="00184723" w:rsidRDefault="00184723" w:rsidP="00184723">
            <w:pPr>
              <w:pStyle w:val="ConsPlusNormal"/>
              <w:jc w:val="center"/>
            </w:pPr>
            <w:r>
              <w:t>1.10</w:t>
            </w:r>
          </w:p>
        </w:tc>
        <w:tc>
          <w:tcPr>
            <w:tcW w:w="7717" w:type="dxa"/>
          </w:tcPr>
          <w:p w:rsidR="00184723" w:rsidRDefault="00184723" w:rsidP="00184723">
            <w:pPr>
              <w:pStyle w:val="ConsPlusNormal"/>
              <w:jc w:val="both"/>
            </w:pPr>
            <w:r>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184723" w:rsidTr="001F7BEB">
        <w:tc>
          <w:tcPr>
            <w:tcW w:w="1701" w:type="dxa"/>
          </w:tcPr>
          <w:p w:rsidR="00184723" w:rsidRDefault="00184723" w:rsidP="00184723">
            <w:pPr>
              <w:pStyle w:val="ConsPlusNormal"/>
              <w:jc w:val="center"/>
            </w:pPr>
            <w:r>
              <w:t>1.11</w:t>
            </w:r>
          </w:p>
        </w:tc>
        <w:tc>
          <w:tcPr>
            <w:tcW w:w="7717" w:type="dxa"/>
          </w:tcPr>
          <w:p w:rsidR="00184723" w:rsidRDefault="00184723" w:rsidP="00184723">
            <w:pPr>
              <w:pStyle w:val="ConsPlusNormal"/>
              <w:jc w:val="both"/>
            </w:pPr>
            <w: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184723" w:rsidTr="001F7BEB">
        <w:tc>
          <w:tcPr>
            <w:tcW w:w="1701" w:type="dxa"/>
          </w:tcPr>
          <w:p w:rsidR="00184723" w:rsidRDefault="00184723" w:rsidP="00184723">
            <w:pPr>
              <w:pStyle w:val="ConsPlusNormal"/>
              <w:jc w:val="center"/>
            </w:pPr>
            <w:r>
              <w:t>1.12</w:t>
            </w:r>
          </w:p>
        </w:tc>
        <w:tc>
          <w:tcPr>
            <w:tcW w:w="7717" w:type="dxa"/>
          </w:tcPr>
          <w:p w:rsidR="00184723" w:rsidRDefault="00184723" w:rsidP="00184723">
            <w:pPr>
              <w:pStyle w:val="ConsPlusNormal"/>
              <w:jc w:val="both"/>
            </w:pPr>
            <w: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184723" w:rsidTr="001F7BEB">
        <w:tc>
          <w:tcPr>
            <w:tcW w:w="1701" w:type="dxa"/>
          </w:tcPr>
          <w:p w:rsidR="00184723" w:rsidRDefault="00184723" w:rsidP="00184723">
            <w:pPr>
              <w:pStyle w:val="ConsPlusNormal"/>
              <w:jc w:val="center"/>
            </w:pPr>
            <w:r>
              <w:t>1.13</w:t>
            </w:r>
          </w:p>
        </w:tc>
        <w:tc>
          <w:tcPr>
            <w:tcW w:w="7717" w:type="dxa"/>
          </w:tcPr>
          <w:p w:rsidR="00184723" w:rsidRDefault="00184723" w:rsidP="00184723">
            <w:pPr>
              <w:pStyle w:val="ConsPlusNormal"/>
              <w:jc w:val="both"/>
            </w:pPr>
            <w:r>
              <w:t>соблюдать правила техники безопасности при работе с лабораторным оборудованием</w:t>
            </w:r>
          </w:p>
        </w:tc>
      </w:tr>
      <w:tr w:rsidR="00184723" w:rsidTr="001F7BEB">
        <w:tc>
          <w:tcPr>
            <w:tcW w:w="1701" w:type="dxa"/>
          </w:tcPr>
          <w:p w:rsidR="00184723" w:rsidRDefault="00184723" w:rsidP="00184723">
            <w:pPr>
              <w:pStyle w:val="ConsPlusNormal"/>
              <w:jc w:val="center"/>
            </w:pPr>
            <w:r>
              <w:t>1.14</w:t>
            </w:r>
          </w:p>
        </w:tc>
        <w:tc>
          <w:tcPr>
            <w:tcW w:w="7717" w:type="dxa"/>
          </w:tcPr>
          <w:p w:rsidR="00184723" w:rsidRDefault="00184723" w:rsidP="00184723">
            <w:pPr>
              <w:pStyle w:val="ConsPlusNormal"/>
              <w:jc w:val="both"/>
            </w:pPr>
            <w: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84723" w:rsidTr="001F7BEB">
        <w:tc>
          <w:tcPr>
            <w:tcW w:w="1701" w:type="dxa"/>
          </w:tcPr>
          <w:p w:rsidR="00184723" w:rsidRDefault="00184723" w:rsidP="00184723">
            <w:pPr>
              <w:pStyle w:val="ConsPlusNormal"/>
              <w:jc w:val="center"/>
            </w:pPr>
            <w:r>
              <w:t>1.15</w:t>
            </w:r>
          </w:p>
        </w:tc>
        <w:tc>
          <w:tcPr>
            <w:tcW w:w="7717" w:type="dxa"/>
          </w:tcPr>
          <w:p w:rsidR="00184723" w:rsidRDefault="00184723" w:rsidP="00184723">
            <w:pPr>
              <w:pStyle w:val="ConsPlusNormal"/>
              <w:jc w:val="both"/>
            </w:pPr>
            <w: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184723" w:rsidTr="001F7BEB">
        <w:tc>
          <w:tcPr>
            <w:tcW w:w="1701" w:type="dxa"/>
          </w:tcPr>
          <w:p w:rsidR="00184723" w:rsidRDefault="00184723" w:rsidP="00184723">
            <w:pPr>
              <w:pStyle w:val="ConsPlusNormal"/>
              <w:jc w:val="center"/>
            </w:pPr>
            <w:r>
              <w:t>1.16</w:t>
            </w:r>
          </w:p>
        </w:tc>
        <w:tc>
          <w:tcPr>
            <w:tcW w:w="7717" w:type="dxa"/>
          </w:tcPr>
          <w:p w:rsidR="00184723" w:rsidRDefault="00184723" w:rsidP="00184723">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84723" w:rsidTr="001F7BEB">
        <w:tc>
          <w:tcPr>
            <w:tcW w:w="1701" w:type="dxa"/>
          </w:tcPr>
          <w:p w:rsidR="00184723" w:rsidRDefault="00184723" w:rsidP="00184723">
            <w:pPr>
              <w:pStyle w:val="ConsPlusNormal"/>
              <w:jc w:val="center"/>
            </w:pPr>
            <w:r>
              <w:t>1.17</w:t>
            </w:r>
          </w:p>
        </w:tc>
        <w:tc>
          <w:tcPr>
            <w:tcW w:w="7717" w:type="dxa"/>
          </w:tcPr>
          <w:p w:rsidR="00184723" w:rsidRDefault="00184723" w:rsidP="00184723">
            <w:pPr>
              <w:pStyle w:val="ConsPlusNormal"/>
              <w:jc w:val="both"/>
            </w:pPr>
            <w:r>
              <w:t xml:space="preserve">осуществлять поиск информации физического содержания в сети Интернет, на основе имеющихся знаний и путем сравнения </w:t>
            </w:r>
            <w:r>
              <w:lastRenderedPageBreak/>
              <w:t>дополнительных источников выделять информацию, которая является противоречивой или может быть недостоверной</w:t>
            </w:r>
          </w:p>
        </w:tc>
      </w:tr>
      <w:tr w:rsidR="00184723" w:rsidTr="001F7BEB">
        <w:tc>
          <w:tcPr>
            <w:tcW w:w="1701" w:type="dxa"/>
          </w:tcPr>
          <w:p w:rsidR="00184723" w:rsidRDefault="00184723" w:rsidP="00184723">
            <w:pPr>
              <w:pStyle w:val="ConsPlusNormal"/>
              <w:jc w:val="center"/>
            </w:pPr>
            <w:r>
              <w:lastRenderedPageBreak/>
              <w:t>1.18</w:t>
            </w:r>
          </w:p>
        </w:tc>
        <w:tc>
          <w:tcPr>
            <w:tcW w:w="7717" w:type="dxa"/>
          </w:tcPr>
          <w:p w:rsidR="00184723" w:rsidRDefault="00184723" w:rsidP="00184723">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184723" w:rsidTr="001F7BEB">
        <w:tc>
          <w:tcPr>
            <w:tcW w:w="1701" w:type="dxa"/>
          </w:tcPr>
          <w:p w:rsidR="00184723" w:rsidRDefault="00184723" w:rsidP="00184723">
            <w:pPr>
              <w:pStyle w:val="ConsPlusNormal"/>
              <w:jc w:val="center"/>
            </w:pPr>
            <w:r>
              <w:t>1.19</w:t>
            </w:r>
          </w:p>
        </w:tc>
        <w:tc>
          <w:tcPr>
            <w:tcW w:w="7717" w:type="dxa"/>
          </w:tcPr>
          <w:p w:rsidR="00184723" w:rsidRDefault="00184723" w:rsidP="00184723">
            <w:pPr>
              <w:pStyle w:val="ConsPlusNormal"/>
              <w:jc w:val="both"/>
            </w:pPr>
            <w: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184723" w:rsidTr="001F7BEB">
        <w:tc>
          <w:tcPr>
            <w:tcW w:w="1701" w:type="dxa"/>
          </w:tcPr>
          <w:p w:rsidR="00184723" w:rsidRDefault="00184723" w:rsidP="00184723">
            <w:pPr>
              <w:pStyle w:val="ConsPlusNormal"/>
              <w:jc w:val="center"/>
            </w:pPr>
            <w:r>
              <w:t>1.20</w:t>
            </w:r>
          </w:p>
        </w:tc>
        <w:tc>
          <w:tcPr>
            <w:tcW w:w="7717" w:type="dxa"/>
          </w:tcPr>
          <w:p w:rsidR="00184723" w:rsidRDefault="00184723" w:rsidP="00184723">
            <w:pPr>
              <w:pStyle w:val="ConsPlusNormal"/>
              <w:jc w:val="both"/>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184723" w:rsidRDefault="00184723" w:rsidP="00184723">
      <w:pPr>
        <w:pStyle w:val="ConsPlusNormal"/>
        <w:jc w:val="both"/>
      </w:pPr>
    </w:p>
    <w:p w:rsidR="00184723" w:rsidRDefault="00184723" w:rsidP="00184723">
      <w:pPr>
        <w:pStyle w:val="ConsPlusNormal"/>
        <w:jc w:val="right"/>
      </w:pPr>
      <w:r>
        <w:t>Таблица 22.3</w:t>
      </w:r>
    </w:p>
    <w:p w:rsidR="00184723" w:rsidRDefault="00184723" w:rsidP="00184723">
      <w:pPr>
        <w:pStyle w:val="ConsPlusNormal"/>
        <w:jc w:val="center"/>
      </w:pPr>
      <w: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753"/>
      </w:tblGrid>
      <w:tr w:rsidR="00184723" w:rsidTr="001F7BEB">
        <w:tc>
          <w:tcPr>
            <w:tcW w:w="1191" w:type="dxa"/>
          </w:tcPr>
          <w:p w:rsidR="00184723" w:rsidRDefault="00184723" w:rsidP="00184723">
            <w:pPr>
              <w:pStyle w:val="ConsPlusNormal"/>
              <w:jc w:val="center"/>
            </w:pPr>
            <w:r>
              <w:t>Код раздела</w:t>
            </w:r>
          </w:p>
        </w:tc>
        <w:tc>
          <w:tcPr>
            <w:tcW w:w="1474" w:type="dxa"/>
          </w:tcPr>
          <w:p w:rsidR="00184723" w:rsidRDefault="00184723" w:rsidP="00184723">
            <w:pPr>
              <w:pStyle w:val="ConsPlusNormal"/>
              <w:jc w:val="center"/>
            </w:pPr>
            <w:r>
              <w:t>Код элемента</w:t>
            </w:r>
          </w:p>
        </w:tc>
        <w:tc>
          <w:tcPr>
            <w:tcW w:w="6753" w:type="dxa"/>
          </w:tcPr>
          <w:p w:rsidR="00184723" w:rsidRDefault="00184723" w:rsidP="00184723">
            <w:pPr>
              <w:pStyle w:val="ConsPlusNormal"/>
              <w:jc w:val="center"/>
            </w:pPr>
            <w:r>
              <w:t>Проверяемые элементы содержания</w:t>
            </w:r>
          </w:p>
        </w:tc>
      </w:tr>
      <w:tr w:rsidR="00184723" w:rsidTr="001F7BEB">
        <w:tc>
          <w:tcPr>
            <w:tcW w:w="1191" w:type="dxa"/>
            <w:vMerge w:val="restart"/>
            <w:tcBorders>
              <w:bottom w:val="nil"/>
            </w:tcBorders>
          </w:tcPr>
          <w:p w:rsidR="00184723" w:rsidRDefault="00184723" w:rsidP="00184723">
            <w:pPr>
              <w:pStyle w:val="ConsPlusNormal"/>
              <w:jc w:val="center"/>
            </w:pPr>
            <w:r>
              <w:t>6</w:t>
            </w:r>
          </w:p>
        </w:tc>
        <w:tc>
          <w:tcPr>
            <w:tcW w:w="8227" w:type="dxa"/>
            <w:gridSpan w:val="2"/>
          </w:tcPr>
          <w:p w:rsidR="00184723" w:rsidRDefault="00184723" w:rsidP="00184723">
            <w:pPr>
              <w:pStyle w:val="ConsPlusNormal"/>
              <w:jc w:val="both"/>
            </w:pPr>
            <w:r>
              <w:t>ТЕПЛОВЫЕ ЯВЛЕНИЯ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6.1</w:t>
            </w:r>
          </w:p>
        </w:tc>
        <w:tc>
          <w:tcPr>
            <w:tcW w:w="6753" w:type="dxa"/>
          </w:tcPr>
          <w:p w:rsidR="00184723" w:rsidRDefault="00184723" w:rsidP="00184723">
            <w:pPr>
              <w:pStyle w:val="ConsPlusNormal"/>
              <w:jc w:val="both"/>
            </w:pPr>
            <w: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6.2</w:t>
            </w:r>
          </w:p>
        </w:tc>
        <w:tc>
          <w:tcPr>
            <w:tcW w:w="6753" w:type="dxa"/>
          </w:tcPr>
          <w:p w:rsidR="00184723" w:rsidRDefault="00184723" w:rsidP="00184723">
            <w:pPr>
              <w:pStyle w:val="ConsPlusNormal"/>
              <w:jc w:val="both"/>
            </w:pPr>
            <w:r>
              <w:t>Модели твердого, жидкого и газообразного состояний вещества. Кристаллические и аморфные тела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6.3</w:t>
            </w:r>
          </w:p>
        </w:tc>
        <w:tc>
          <w:tcPr>
            <w:tcW w:w="6753" w:type="dxa"/>
          </w:tcPr>
          <w:p w:rsidR="00184723" w:rsidRDefault="00184723" w:rsidP="00184723">
            <w:pPr>
              <w:pStyle w:val="ConsPlusNormal"/>
              <w:jc w:val="both"/>
            </w:pPr>
            <w:r>
              <w:t>Объяснение свойств газов, жидкостей и твердых тел на основе положений молекулярно-кинетической теории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6.4</w:t>
            </w:r>
          </w:p>
        </w:tc>
        <w:tc>
          <w:tcPr>
            <w:tcW w:w="6753" w:type="dxa"/>
          </w:tcPr>
          <w:p w:rsidR="00184723" w:rsidRDefault="00184723" w:rsidP="00184723">
            <w:pPr>
              <w:pStyle w:val="ConsPlusNormal"/>
              <w:jc w:val="both"/>
            </w:pPr>
            <w:r>
              <w:t>Смачивание и капиллярные явления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6.5</w:t>
            </w:r>
          </w:p>
        </w:tc>
        <w:tc>
          <w:tcPr>
            <w:tcW w:w="6753" w:type="dxa"/>
          </w:tcPr>
          <w:p w:rsidR="00184723" w:rsidRDefault="00184723" w:rsidP="00184723">
            <w:pPr>
              <w:pStyle w:val="ConsPlusNormal"/>
              <w:jc w:val="both"/>
            </w:pPr>
            <w:r>
              <w:t>Тепловое расширение и сжатие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6.6</w:t>
            </w:r>
          </w:p>
        </w:tc>
        <w:tc>
          <w:tcPr>
            <w:tcW w:w="6753" w:type="dxa"/>
          </w:tcPr>
          <w:p w:rsidR="00184723" w:rsidRDefault="00184723" w:rsidP="00184723">
            <w:pPr>
              <w:pStyle w:val="ConsPlusNormal"/>
              <w:jc w:val="both"/>
            </w:pPr>
            <w:r>
              <w:t>Температура. Связь температуры со скоростью теплового движения частиц</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6.7</w:t>
            </w:r>
          </w:p>
        </w:tc>
        <w:tc>
          <w:tcPr>
            <w:tcW w:w="6753" w:type="dxa"/>
          </w:tcPr>
          <w:p w:rsidR="00184723" w:rsidRDefault="00184723" w:rsidP="00184723">
            <w:pPr>
              <w:pStyle w:val="ConsPlusNormal"/>
              <w:jc w:val="both"/>
            </w:pPr>
            <w:r>
              <w:t>Внутренняя энергия. Способы изменения внутренней энергии: теплопередача и совершение работы</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6.8</w:t>
            </w:r>
          </w:p>
        </w:tc>
        <w:tc>
          <w:tcPr>
            <w:tcW w:w="6753" w:type="dxa"/>
          </w:tcPr>
          <w:p w:rsidR="00184723" w:rsidRDefault="00184723" w:rsidP="00184723">
            <w:pPr>
              <w:pStyle w:val="ConsPlusNormal"/>
              <w:jc w:val="both"/>
            </w:pPr>
            <w:r>
              <w:t>Виды теплопередачи: теплопроводность, конвекция, излучение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6.9</w:t>
            </w:r>
          </w:p>
        </w:tc>
        <w:tc>
          <w:tcPr>
            <w:tcW w:w="6753" w:type="dxa"/>
          </w:tcPr>
          <w:p w:rsidR="00184723" w:rsidRDefault="00184723" w:rsidP="00184723">
            <w:pPr>
              <w:pStyle w:val="ConsPlusNormal"/>
              <w:jc w:val="both"/>
            </w:pPr>
            <w:r>
              <w:t>Количество теплоты. Удельная теплоемкость вещества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6.10</w:t>
            </w:r>
          </w:p>
        </w:tc>
        <w:tc>
          <w:tcPr>
            <w:tcW w:w="6753" w:type="dxa"/>
          </w:tcPr>
          <w:p w:rsidR="00184723" w:rsidRDefault="00184723" w:rsidP="00184723">
            <w:pPr>
              <w:pStyle w:val="ConsPlusNormal"/>
              <w:jc w:val="both"/>
            </w:pPr>
            <w:r>
              <w:t>Теплообмен и тепловое равновесие. Уравнение теплового баланса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6.11</w:t>
            </w:r>
          </w:p>
        </w:tc>
        <w:tc>
          <w:tcPr>
            <w:tcW w:w="6753" w:type="dxa"/>
          </w:tcPr>
          <w:p w:rsidR="00184723" w:rsidRDefault="00184723" w:rsidP="00184723">
            <w:pPr>
              <w:pStyle w:val="ConsPlusNormal"/>
              <w:jc w:val="both"/>
            </w:pPr>
            <w:r>
              <w:t>Плавление и отвердевание кристаллических веществ. Удельная теплота плавления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6.12</w:t>
            </w:r>
          </w:p>
        </w:tc>
        <w:tc>
          <w:tcPr>
            <w:tcW w:w="6753" w:type="dxa"/>
          </w:tcPr>
          <w:p w:rsidR="00184723" w:rsidRDefault="00184723" w:rsidP="00184723">
            <w:pPr>
              <w:pStyle w:val="ConsPlusNormal"/>
              <w:jc w:val="both"/>
            </w:pPr>
            <w: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6.13</w:t>
            </w:r>
          </w:p>
        </w:tc>
        <w:tc>
          <w:tcPr>
            <w:tcW w:w="6753" w:type="dxa"/>
          </w:tcPr>
          <w:p w:rsidR="00184723" w:rsidRDefault="00184723" w:rsidP="00184723">
            <w:pPr>
              <w:pStyle w:val="ConsPlusNormal"/>
              <w:jc w:val="both"/>
            </w:pPr>
            <w:r>
              <w:t>Влажность воздуха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6.14</w:t>
            </w:r>
          </w:p>
        </w:tc>
        <w:tc>
          <w:tcPr>
            <w:tcW w:w="6753" w:type="dxa"/>
          </w:tcPr>
          <w:p w:rsidR="00184723" w:rsidRDefault="00184723" w:rsidP="00184723">
            <w:pPr>
              <w:pStyle w:val="ConsPlusNormal"/>
              <w:jc w:val="both"/>
            </w:pPr>
            <w:r>
              <w:t>Энергия топлива. Удельная теплота сгорания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6.15</w:t>
            </w:r>
          </w:p>
        </w:tc>
        <w:tc>
          <w:tcPr>
            <w:tcW w:w="6753" w:type="dxa"/>
          </w:tcPr>
          <w:p w:rsidR="00184723" w:rsidRDefault="00184723" w:rsidP="00184723">
            <w:pPr>
              <w:pStyle w:val="ConsPlusNormal"/>
              <w:jc w:val="both"/>
            </w:pPr>
            <w:r>
              <w:t>Принципы работы тепловых двигателей КПД теплового двигателя. Тепловые двигатели и защита окружающей среды</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6.16</w:t>
            </w:r>
          </w:p>
        </w:tc>
        <w:tc>
          <w:tcPr>
            <w:tcW w:w="6753" w:type="dxa"/>
          </w:tcPr>
          <w:p w:rsidR="00184723" w:rsidRDefault="00184723" w:rsidP="00184723">
            <w:pPr>
              <w:pStyle w:val="ConsPlusNormal"/>
              <w:jc w:val="both"/>
            </w:pPr>
            <w:r>
              <w:t>Закон сохранения и превращения энергии в тепловых процессах</w:t>
            </w:r>
          </w:p>
        </w:tc>
      </w:tr>
      <w:tr w:rsidR="00184723" w:rsidTr="001F7BEB">
        <w:tc>
          <w:tcPr>
            <w:tcW w:w="1191" w:type="dxa"/>
            <w:vMerge w:val="restart"/>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6.17</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Опыты по обнаружению действия сил молекулярного притяжения.</w:t>
            </w:r>
          </w:p>
          <w:p w:rsidR="00184723" w:rsidRDefault="00184723" w:rsidP="00184723">
            <w:pPr>
              <w:pStyle w:val="ConsPlusNormal"/>
              <w:jc w:val="both"/>
            </w:pPr>
            <w:r>
              <w:t>Опыты по выращиванию кристаллов поваренной соли или сахара.</w:t>
            </w:r>
          </w:p>
          <w:p w:rsidR="00184723" w:rsidRDefault="00184723" w:rsidP="00184723">
            <w:pPr>
              <w:pStyle w:val="ConsPlusNormal"/>
              <w:jc w:val="both"/>
            </w:pPr>
            <w:r>
              <w:t>Опыты по наблюдению теплового расширения газов, жидкостей и твердых тел.</w:t>
            </w:r>
          </w:p>
          <w:p w:rsidR="00184723" w:rsidRDefault="00184723" w:rsidP="00184723">
            <w:pPr>
              <w:pStyle w:val="ConsPlusNormal"/>
              <w:jc w:val="both"/>
            </w:pPr>
            <w:r>
              <w:t>Определение давления воздуха в баллоне шприца.</w:t>
            </w:r>
          </w:p>
          <w:p w:rsidR="00184723" w:rsidRDefault="00184723" w:rsidP="00184723">
            <w:pPr>
              <w:pStyle w:val="ConsPlusNormal"/>
              <w:jc w:val="both"/>
            </w:pPr>
            <w:r>
              <w:t>Опыты, демонстрирующие зависимость давления воздуха от его объема и нагревания или охлаждения.</w:t>
            </w:r>
          </w:p>
          <w:p w:rsidR="00184723" w:rsidRDefault="00184723" w:rsidP="00184723">
            <w:pPr>
              <w:pStyle w:val="ConsPlusNormal"/>
              <w:jc w:val="both"/>
            </w:pPr>
            <w:r>
              <w:t>Проверка гипотезы линейной зависимости длины столбика жидкости в термометрической трубке от температуры.</w:t>
            </w:r>
          </w:p>
          <w:p w:rsidR="00184723" w:rsidRDefault="00184723" w:rsidP="00184723">
            <w:pPr>
              <w:pStyle w:val="ConsPlusNormal"/>
              <w:jc w:val="both"/>
            </w:pPr>
            <w:r>
              <w:t>Наблюдение изменения внутренней энергии тела в результате теплопередачи и работы внешних сил.</w:t>
            </w:r>
          </w:p>
          <w:p w:rsidR="00184723" w:rsidRDefault="00184723" w:rsidP="00184723">
            <w:pPr>
              <w:pStyle w:val="ConsPlusNormal"/>
              <w:jc w:val="both"/>
            </w:pPr>
            <w:r>
              <w:t>Исследование явления теплообмена при смешивании холодной и горячей воды.</w:t>
            </w:r>
          </w:p>
          <w:p w:rsidR="00184723" w:rsidRDefault="00184723" w:rsidP="00184723">
            <w:pPr>
              <w:pStyle w:val="ConsPlusNormal"/>
              <w:jc w:val="both"/>
            </w:pPr>
            <w:r>
              <w:t>Определение количества теплоты, полученного водой при теплообмене с нагретым металлическим цилиндром.</w:t>
            </w:r>
          </w:p>
          <w:p w:rsidR="00184723" w:rsidRDefault="00184723" w:rsidP="00184723">
            <w:pPr>
              <w:pStyle w:val="ConsPlusNormal"/>
              <w:jc w:val="both"/>
            </w:pPr>
            <w:r>
              <w:t>Определение удельной теплоемкости вещества. Исследование процесса испарения.</w:t>
            </w:r>
          </w:p>
          <w:p w:rsidR="00184723" w:rsidRDefault="00184723" w:rsidP="00184723">
            <w:pPr>
              <w:pStyle w:val="ConsPlusNormal"/>
              <w:jc w:val="both"/>
            </w:pPr>
            <w:r>
              <w:t>Определение относительной влажности воздуха.</w:t>
            </w:r>
          </w:p>
          <w:p w:rsidR="00184723" w:rsidRDefault="00184723" w:rsidP="00184723">
            <w:pPr>
              <w:pStyle w:val="ConsPlusNormal"/>
              <w:jc w:val="both"/>
            </w:pPr>
            <w:r>
              <w:t>Определение удельной теплоты плавления льда</w:t>
            </w:r>
          </w:p>
        </w:tc>
      </w:tr>
      <w:tr w:rsidR="00184723" w:rsidTr="001F7BEB">
        <w:tc>
          <w:tcPr>
            <w:tcW w:w="1191" w:type="dxa"/>
            <w:vMerge/>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6.18</w:t>
            </w:r>
          </w:p>
        </w:tc>
        <w:tc>
          <w:tcPr>
            <w:tcW w:w="6753" w:type="dxa"/>
          </w:tcPr>
          <w:p w:rsidR="00184723" w:rsidRDefault="00184723" w:rsidP="00184723">
            <w:pPr>
              <w:pStyle w:val="ConsPlusNormal"/>
              <w:jc w:val="both"/>
            </w:pPr>
            <w: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184723" w:rsidTr="001F7BEB">
        <w:tc>
          <w:tcPr>
            <w:tcW w:w="1191" w:type="dxa"/>
            <w:vMerge/>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6.19</w:t>
            </w:r>
          </w:p>
        </w:tc>
        <w:tc>
          <w:tcPr>
            <w:tcW w:w="6753" w:type="dxa"/>
          </w:tcPr>
          <w:p w:rsidR="00184723" w:rsidRDefault="00184723" w:rsidP="00184723">
            <w:pPr>
              <w:pStyle w:val="ConsPlusNormal"/>
              <w:jc w:val="both"/>
            </w:pPr>
            <w: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84723" w:rsidTr="001F7BEB">
        <w:tc>
          <w:tcPr>
            <w:tcW w:w="1191" w:type="dxa"/>
            <w:vMerge w:val="restart"/>
            <w:tcBorders>
              <w:bottom w:val="nil"/>
            </w:tcBorders>
          </w:tcPr>
          <w:p w:rsidR="00184723" w:rsidRDefault="00184723" w:rsidP="00184723">
            <w:pPr>
              <w:pStyle w:val="ConsPlusNormal"/>
              <w:jc w:val="center"/>
            </w:pPr>
            <w:r>
              <w:t>7</w:t>
            </w:r>
          </w:p>
        </w:tc>
        <w:tc>
          <w:tcPr>
            <w:tcW w:w="8227" w:type="dxa"/>
            <w:gridSpan w:val="2"/>
          </w:tcPr>
          <w:p w:rsidR="00184723" w:rsidRDefault="00184723" w:rsidP="00184723">
            <w:pPr>
              <w:pStyle w:val="ConsPlusNormal"/>
              <w:jc w:val="both"/>
            </w:pPr>
            <w:r>
              <w:t>ЭЛЕКТРИЧЕСКИЕ И МАГНИТНЫЕ ЯВЛЕНИЯ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w:t>
            </w:r>
          </w:p>
        </w:tc>
        <w:tc>
          <w:tcPr>
            <w:tcW w:w="6753" w:type="dxa"/>
          </w:tcPr>
          <w:p w:rsidR="00184723" w:rsidRDefault="00184723" w:rsidP="00184723">
            <w:pPr>
              <w:pStyle w:val="ConsPlusNormal"/>
              <w:jc w:val="both"/>
            </w:pPr>
            <w:r>
              <w:t>Электризация тел. Два рода электрических зарядов</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7.2</w:t>
            </w:r>
          </w:p>
        </w:tc>
        <w:tc>
          <w:tcPr>
            <w:tcW w:w="6753" w:type="dxa"/>
          </w:tcPr>
          <w:p w:rsidR="00184723" w:rsidRDefault="00184723" w:rsidP="00184723">
            <w:pPr>
              <w:pStyle w:val="ConsPlusNormal"/>
              <w:jc w:val="both"/>
            </w:pPr>
            <w: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7.3</w:t>
            </w:r>
          </w:p>
        </w:tc>
        <w:tc>
          <w:tcPr>
            <w:tcW w:w="6753" w:type="dxa"/>
          </w:tcPr>
          <w:p w:rsidR="00184723" w:rsidRDefault="00184723" w:rsidP="00184723">
            <w:pPr>
              <w:pStyle w:val="ConsPlusNormal"/>
              <w:jc w:val="both"/>
            </w:pPr>
            <w:r>
              <w:t>Электрическое поле. Напряженность электрического поля. Принцип суперпозиции электрических полей (на качественном уровне)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7.4</w:t>
            </w:r>
          </w:p>
        </w:tc>
        <w:tc>
          <w:tcPr>
            <w:tcW w:w="6753" w:type="dxa"/>
          </w:tcPr>
          <w:p w:rsidR="00184723" w:rsidRDefault="00184723" w:rsidP="00184723">
            <w:pPr>
              <w:pStyle w:val="ConsPlusNormal"/>
              <w:jc w:val="both"/>
            </w:pPr>
            <w:r>
              <w:t>Носители электрических зарядов. Элементарный электрический заряд. Строение атома. Проводники и диэлектрики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7.5</w:t>
            </w:r>
          </w:p>
        </w:tc>
        <w:tc>
          <w:tcPr>
            <w:tcW w:w="6753" w:type="dxa"/>
          </w:tcPr>
          <w:p w:rsidR="00184723" w:rsidRDefault="00184723" w:rsidP="00184723">
            <w:pPr>
              <w:pStyle w:val="ConsPlusNormal"/>
              <w:jc w:val="both"/>
            </w:pPr>
            <w:r>
              <w:t>Закон сохранения электрического заряда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7.6</w:t>
            </w:r>
          </w:p>
        </w:tc>
        <w:tc>
          <w:tcPr>
            <w:tcW w:w="6753" w:type="dxa"/>
          </w:tcPr>
          <w:p w:rsidR="00184723" w:rsidRDefault="00184723" w:rsidP="00184723">
            <w:pPr>
              <w:pStyle w:val="ConsPlusNormal"/>
              <w:jc w:val="both"/>
            </w:pPr>
            <w:r>
              <w:t>Электрический ток. Условия существования электрического тока. Источники постоянного тока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7.7</w:t>
            </w:r>
          </w:p>
        </w:tc>
        <w:tc>
          <w:tcPr>
            <w:tcW w:w="6753" w:type="dxa"/>
          </w:tcPr>
          <w:p w:rsidR="00184723" w:rsidRDefault="00184723" w:rsidP="00184723">
            <w:pPr>
              <w:pStyle w:val="ConsPlusNormal"/>
              <w:jc w:val="both"/>
            </w:pPr>
            <w:r>
              <w:t>Действия электрического тока (тепловое, химическое, магнитное). Электрический ток в жидкостях и газах</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7.8</w:t>
            </w:r>
          </w:p>
        </w:tc>
        <w:tc>
          <w:tcPr>
            <w:tcW w:w="6753" w:type="dxa"/>
          </w:tcPr>
          <w:p w:rsidR="00184723" w:rsidRDefault="00184723" w:rsidP="00184723">
            <w:pPr>
              <w:pStyle w:val="ConsPlusNormal"/>
              <w:jc w:val="both"/>
            </w:pPr>
            <w:r>
              <w:t>Электрическая цепь. Сила тока. Электрическое напряжение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7.9</w:t>
            </w:r>
          </w:p>
        </w:tc>
        <w:tc>
          <w:tcPr>
            <w:tcW w:w="6753" w:type="dxa"/>
          </w:tcPr>
          <w:p w:rsidR="00184723" w:rsidRDefault="00184723" w:rsidP="00184723">
            <w:pPr>
              <w:pStyle w:val="ConsPlusNormal"/>
              <w:jc w:val="both"/>
            </w:pPr>
            <w:r>
              <w:t>Сопротивление проводника. Удельное сопротивление вещества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7.10</w:t>
            </w:r>
          </w:p>
        </w:tc>
        <w:tc>
          <w:tcPr>
            <w:tcW w:w="6753" w:type="dxa"/>
          </w:tcPr>
          <w:p w:rsidR="00184723" w:rsidRDefault="00184723" w:rsidP="00184723">
            <w:pPr>
              <w:pStyle w:val="ConsPlusNormal"/>
              <w:jc w:val="both"/>
            </w:pPr>
            <w:r>
              <w:t>Закон Ома для участка цепи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7.11</w:t>
            </w:r>
          </w:p>
        </w:tc>
        <w:tc>
          <w:tcPr>
            <w:tcW w:w="6753" w:type="dxa"/>
          </w:tcPr>
          <w:p w:rsidR="00184723" w:rsidRDefault="00184723" w:rsidP="00184723">
            <w:pPr>
              <w:pStyle w:val="ConsPlusNormal"/>
              <w:jc w:val="both"/>
            </w:pPr>
            <w:r>
              <w:t>Последовательное и параллельное соединение проводников</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7.12</w:t>
            </w:r>
          </w:p>
        </w:tc>
        <w:tc>
          <w:tcPr>
            <w:tcW w:w="6753" w:type="dxa"/>
          </w:tcPr>
          <w:p w:rsidR="00184723" w:rsidRDefault="00184723" w:rsidP="00184723">
            <w:pPr>
              <w:pStyle w:val="ConsPlusNormal"/>
              <w:jc w:val="both"/>
            </w:pPr>
            <w:r>
              <w:t>Работа и мощность электрического тока. Закон Джоуля-Ленца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7.13</w:t>
            </w:r>
          </w:p>
        </w:tc>
        <w:tc>
          <w:tcPr>
            <w:tcW w:w="6753" w:type="dxa"/>
          </w:tcPr>
          <w:p w:rsidR="00184723" w:rsidRDefault="00184723" w:rsidP="00184723">
            <w:pPr>
              <w:pStyle w:val="ConsPlusNormal"/>
              <w:jc w:val="both"/>
            </w:pPr>
            <w:r>
              <w:t>Электрические цепи и потребители электрической энергии в быту. Короткое замыкание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7.14</w:t>
            </w:r>
          </w:p>
        </w:tc>
        <w:tc>
          <w:tcPr>
            <w:tcW w:w="6753" w:type="dxa"/>
          </w:tcPr>
          <w:p w:rsidR="00184723" w:rsidRDefault="00184723" w:rsidP="00184723">
            <w:pPr>
              <w:pStyle w:val="ConsPlusNormal"/>
              <w:jc w:val="both"/>
            </w:pPr>
            <w:r>
              <w:t>Постоянные магниты. Взаимодействие постоянных магнитов</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7.15</w:t>
            </w:r>
          </w:p>
        </w:tc>
        <w:tc>
          <w:tcPr>
            <w:tcW w:w="6753" w:type="dxa"/>
          </w:tcPr>
          <w:p w:rsidR="00184723" w:rsidRDefault="00184723" w:rsidP="00184723">
            <w:pPr>
              <w:pStyle w:val="ConsPlusNormal"/>
              <w:jc w:val="both"/>
            </w:pPr>
            <w:r>
              <w:t>Магнитное поле. Магнитное поле Земли и его значение для жизни на Земле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7.16</w:t>
            </w:r>
          </w:p>
        </w:tc>
        <w:tc>
          <w:tcPr>
            <w:tcW w:w="6753" w:type="dxa"/>
          </w:tcPr>
          <w:p w:rsidR="00184723" w:rsidRDefault="00184723" w:rsidP="00184723">
            <w:pPr>
              <w:pStyle w:val="ConsPlusNormal"/>
              <w:jc w:val="both"/>
            </w:pPr>
            <w:r>
              <w:t>Опыт Эрстеда. Магнитное поле электрического тока. Применение электромагнитов в технике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7.17</w:t>
            </w:r>
          </w:p>
        </w:tc>
        <w:tc>
          <w:tcPr>
            <w:tcW w:w="6753" w:type="dxa"/>
          </w:tcPr>
          <w:p w:rsidR="00184723" w:rsidRDefault="00184723" w:rsidP="00184723">
            <w:pPr>
              <w:pStyle w:val="ConsPlusNormal"/>
              <w:jc w:val="both"/>
            </w:pPr>
            <w: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7.18</w:t>
            </w:r>
          </w:p>
        </w:tc>
        <w:tc>
          <w:tcPr>
            <w:tcW w:w="6753" w:type="dxa"/>
          </w:tcPr>
          <w:p w:rsidR="00184723" w:rsidRDefault="00184723" w:rsidP="00184723">
            <w:pPr>
              <w:pStyle w:val="ConsPlusNormal"/>
              <w:jc w:val="both"/>
            </w:pPr>
            <w:r>
              <w:t>Опыты Фарадея. Явление электромагнитной индукции. Правило Ленца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7.19</w:t>
            </w:r>
          </w:p>
        </w:tc>
        <w:tc>
          <w:tcPr>
            <w:tcW w:w="6753" w:type="dxa"/>
          </w:tcPr>
          <w:p w:rsidR="00184723" w:rsidRDefault="00184723" w:rsidP="00184723">
            <w:pPr>
              <w:pStyle w:val="ConsPlusNormal"/>
              <w:jc w:val="both"/>
            </w:pPr>
            <w:r>
              <w:t>Электрогенератор. Способы получения электрической энергии. Электростанции на возобновляемых источниках энергии</w:t>
            </w:r>
          </w:p>
        </w:tc>
      </w:tr>
      <w:tr w:rsidR="00184723" w:rsidTr="001F7BEB">
        <w:tc>
          <w:tcPr>
            <w:tcW w:w="1191" w:type="dxa"/>
            <w:vMerge w:val="restart"/>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7.20</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Опыты по наблюдению электризации тел индукцией и при соприкосновении.</w:t>
            </w:r>
          </w:p>
          <w:p w:rsidR="00184723" w:rsidRDefault="00184723" w:rsidP="00184723">
            <w:pPr>
              <w:pStyle w:val="ConsPlusNormal"/>
              <w:jc w:val="both"/>
            </w:pPr>
            <w:r>
              <w:t xml:space="preserve">Исследование действия электрического поля на проводники и </w:t>
            </w:r>
            <w:r>
              <w:lastRenderedPageBreak/>
              <w:t>диэлектрики.</w:t>
            </w:r>
          </w:p>
          <w:p w:rsidR="00184723" w:rsidRDefault="00184723" w:rsidP="00184723">
            <w:pPr>
              <w:pStyle w:val="ConsPlusNormal"/>
              <w:jc w:val="both"/>
            </w:pPr>
            <w:r>
              <w:t>Сборка и проверка работы электрической цепи постоянного тока.</w:t>
            </w:r>
          </w:p>
          <w:p w:rsidR="00184723" w:rsidRDefault="00184723" w:rsidP="00184723">
            <w:pPr>
              <w:pStyle w:val="ConsPlusNormal"/>
              <w:jc w:val="both"/>
            </w:pPr>
            <w:r>
              <w:t>Измерение и регулирование силы тока.</w:t>
            </w:r>
          </w:p>
          <w:p w:rsidR="00184723" w:rsidRDefault="00184723" w:rsidP="00184723">
            <w:pPr>
              <w:pStyle w:val="ConsPlusNormal"/>
              <w:jc w:val="both"/>
            </w:pPr>
            <w:r>
              <w:t>Измерение и регулирование напряжения.</w:t>
            </w:r>
          </w:p>
          <w:p w:rsidR="00184723" w:rsidRDefault="00184723" w:rsidP="00184723">
            <w:pPr>
              <w:pStyle w:val="ConsPlusNormal"/>
              <w:jc w:val="both"/>
            </w:pPr>
            <w:r>
              <w:t>Исследование зависимости силы тока, идущего через резистор, от сопротивления резистора и напряжения на резисторе.</w:t>
            </w:r>
          </w:p>
          <w:p w:rsidR="00184723" w:rsidRDefault="00184723" w:rsidP="00184723">
            <w:pPr>
              <w:pStyle w:val="ConsPlusNormal"/>
              <w:jc w:val="both"/>
            </w:pPr>
            <w:r>
              <w:t>Опыты, демонстрирующие зависимость электрического сопротивления проводника от его длины, площади поперечного сечения и материала.</w:t>
            </w:r>
          </w:p>
          <w:p w:rsidR="00184723" w:rsidRDefault="00184723" w:rsidP="00184723">
            <w:pPr>
              <w:pStyle w:val="ConsPlusNormal"/>
              <w:jc w:val="both"/>
            </w:pPr>
            <w:r>
              <w:t>Проверка правила сложения напряжений при последовательном соединении двух резисторов.</w:t>
            </w:r>
          </w:p>
          <w:p w:rsidR="00184723" w:rsidRDefault="00184723" w:rsidP="00184723">
            <w:pPr>
              <w:pStyle w:val="ConsPlusNormal"/>
              <w:jc w:val="both"/>
            </w:pPr>
            <w:r>
              <w:t>Проверка правила для силы тока при параллельном соединении резисторов.</w:t>
            </w:r>
          </w:p>
          <w:p w:rsidR="00184723" w:rsidRDefault="00184723" w:rsidP="00184723">
            <w:pPr>
              <w:pStyle w:val="ConsPlusNormal"/>
              <w:jc w:val="both"/>
            </w:pPr>
            <w:r>
              <w:t>Определение работы электрического тока, идущего через резистор.</w:t>
            </w:r>
          </w:p>
          <w:p w:rsidR="00184723" w:rsidRDefault="00184723" w:rsidP="00184723">
            <w:pPr>
              <w:pStyle w:val="ConsPlusNormal"/>
              <w:jc w:val="both"/>
            </w:pPr>
            <w:r>
              <w:t>Определение мощности электрического тока, выделяемой на резисторе.</w:t>
            </w:r>
          </w:p>
          <w:p w:rsidR="00184723" w:rsidRDefault="00184723" w:rsidP="00184723">
            <w:pPr>
              <w:pStyle w:val="ConsPlusNormal"/>
              <w:jc w:val="both"/>
            </w:pPr>
            <w:r>
              <w:t>Исследование зависимости силы тока, идущего через лампочку, от напряжения на ней.</w:t>
            </w:r>
          </w:p>
          <w:p w:rsidR="00184723" w:rsidRDefault="00184723" w:rsidP="00184723">
            <w:pPr>
              <w:pStyle w:val="ConsPlusNormal"/>
              <w:jc w:val="both"/>
            </w:pPr>
            <w:r>
              <w:t>Определение КПД нагревателя.</w:t>
            </w:r>
          </w:p>
          <w:p w:rsidR="00184723" w:rsidRDefault="00184723" w:rsidP="00184723">
            <w:pPr>
              <w:pStyle w:val="ConsPlusNormal"/>
              <w:jc w:val="both"/>
            </w:pPr>
            <w:r>
              <w:t>Исследование магнитного взаимодействия постоянных магнитов.</w:t>
            </w:r>
          </w:p>
          <w:p w:rsidR="00184723" w:rsidRDefault="00184723" w:rsidP="00184723">
            <w:pPr>
              <w:pStyle w:val="ConsPlusNormal"/>
              <w:jc w:val="both"/>
            </w:pPr>
            <w:r>
              <w:t>Изучение магнитного поля постоянных магнитов при их объединении и разделении.</w:t>
            </w:r>
          </w:p>
          <w:p w:rsidR="00184723" w:rsidRDefault="00184723" w:rsidP="00184723">
            <w:pPr>
              <w:pStyle w:val="ConsPlusNormal"/>
              <w:jc w:val="both"/>
            </w:pPr>
            <w:r>
              <w:t>Исследование действия электрического тока на магнитную стрелку.</w:t>
            </w:r>
          </w:p>
          <w:p w:rsidR="00184723" w:rsidRDefault="00184723" w:rsidP="00184723">
            <w:pPr>
              <w:pStyle w:val="ConsPlusNormal"/>
              <w:jc w:val="both"/>
            </w:pPr>
            <w:r>
              <w:t>Опыты, демонстрирующие зависимость силы взаимодействия катушки с током и магнита от силы тока и направления тока в катушке.</w:t>
            </w:r>
          </w:p>
          <w:p w:rsidR="00184723" w:rsidRDefault="00184723" w:rsidP="00184723">
            <w:pPr>
              <w:pStyle w:val="ConsPlusNormal"/>
              <w:jc w:val="both"/>
            </w:pPr>
            <w:r>
              <w:t>Изучение действия магнитного поля на проводник с током.</w:t>
            </w:r>
          </w:p>
          <w:p w:rsidR="00184723" w:rsidRDefault="00184723" w:rsidP="00184723">
            <w:pPr>
              <w:pStyle w:val="ConsPlusNormal"/>
              <w:jc w:val="both"/>
            </w:pPr>
            <w:r>
              <w:t>Конструирование и изучение работы электродвигателя.</w:t>
            </w:r>
          </w:p>
          <w:p w:rsidR="00184723" w:rsidRDefault="00184723" w:rsidP="00184723">
            <w:pPr>
              <w:pStyle w:val="ConsPlusNormal"/>
              <w:jc w:val="both"/>
            </w:pPr>
            <w:r>
              <w:t>Измерение КПД электродвигательной установки.</w:t>
            </w:r>
          </w:p>
          <w:p w:rsidR="00184723" w:rsidRDefault="00184723" w:rsidP="00184723">
            <w:pPr>
              <w:pStyle w:val="ConsPlusNormal"/>
              <w:jc w:val="both"/>
            </w:pPr>
            <w:r>
              <w:t>Опыты по исследованию явления электромагнитной индукции: исследование изменений значения и направления индукционного тока</w:t>
            </w:r>
          </w:p>
        </w:tc>
      </w:tr>
      <w:tr w:rsidR="00184723" w:rsidTr="001F7BEB">
        <w:tc>
          <w:tcPr>
            <w:tcW w:w="1191" w:type="dxa"/>
            <w:vMerge/>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7.21</w:t>
            </w:r>
          </w:p>
        </w:tc>
        <w:tc>
          <w:tcPr>
            <w:tcW w:w="6753" w:type="dxa"/>
          </w:tcPr>
          <w:p w:rsidR="00184723" w:rsidRDefault="00184723" w:rsidP="00184723">
            <w:pPr>
              <w:pStyle w:val="ConsPlusNormal"/>
              <w:jc w:val="both"/>
            </w:pPr>
            <w: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84723" w:rsidTr="001F7BEB">
        <w:tc>
          <w:tcPr>
            <w:tcW w:w="1191" w:type="dxa"/>
            <w:vMerge/>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7.22</w:t>
            </w:r>
          </w:p>
        </w:tc>
        <w:tc>
          <w:tcPr>
            <w:tcW w:w="6753" w:type="dxa"/>
          </w:tcPr>
          <w:p w:rsidR="00184723" w:rsidRDefault="00184723" w:rsidP="00184723">
            <w:pPr>
              <w:pStyle w:val="ConsPlusNormal"/>
              <w:jc w:val="both"/>
            </w:pPr>
            <w: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184723" w:rsidRDefault="00184723" w:rsidP="00184723">
      <w:pPr>
        <w:pStyle w:val="ConsPlusNormal"/>
        <w:jc w:val="both"/>
      </w:pPr>
    </w:p>
    <w:p w:rsidR="00184723" w:rsidRDefault="00184723" w:rsidP="00184723">
      <w:pPr>
        <w:pStyle w:val="ConsPlusNormal"/>
        <w:jc w:val="right"/>
      </w:pPr>
      <w:r>
        <w:t>Таблица 22.4</w:t>
      </w:r>
    </w:p>
    <w:p w:rsidR="00184723" w:rsidRDefault="00184723" w:rsidP="00184723">
      <w:pPr>
        <w:pStyle w:val="ConsPlusNormal"/>
        <w:jc w:val="center"/>
      </w:pPr>
      <w:r>
        <w:t>Проверяемые требования к результатам освоения основной</w:t>
      </w:r>
    </w:p>
    <w:p w:rsidR="00184723" w:rsidRDefault="00184723" w:rsidP="00184723">
      <w:pPr>
        <w:pStyle w:val="ConsPlusNormal"/>
        <w:jc w:val="center"/>
      </w:pPr>
      <w: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184723" w:rsidTr="001F7BEB">
        <w:tc>
          <w:tcPr>
            <w:tcW w:w="1701" w:type="dxa"/>
          </w:tcPr>
          <w:p w:rsidR="00184723" w:rsidRDefault="00184723" w:rsidP="00184723">
            <w:pPr>
              <w:pStyle w:val="ConsPlusNormal"/>
              <w:jc w:val="center"/>
            </w:pPr>
            <w:r>
              <w:lastRenderedPageBreak/>
              <w:t>Код проверяемого результата</w:t>
            </w:r>
          </w:p>
        </w:tc>
        <w:tc>
          <w:tcPr>
            <w:tcW w:w="7717" w:type="dxa"/>
          </w:tcPr>
          <w:p w:rsidR="00184723" w:rsidRDefault="00184723" w:rsidP="00184723">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84723" w:rsidTr="001F7BEB">
        <w:tc>
          <w:tcPr>
            <w:tcW w:w="1701" w:type="dxa"/>
          </w:tcPr>
          <w:p w:rsidR="00184723" w:rsidRDefault="00184723" w:rsidP="00184723">
            <w:pPr>
              <w:pStyle w:val="ConsPlusNormal"/>
              <w:jc w:val="center"/>
            </w:pPr>
            <w:r>
              <w:t>1.1</w:t>
            </w:r>
          </w:p>
        </w:tc>
        <w:tc>
          <w:tcPr>
            <w:tcW w:w="7717" w:type="dxa"/>
          </w:tcPr>
          <w:p w:rsidR="00184723" w:rsidRDefault="00184723" w:rsidP="00184723">
            <w:pPr>
              <w:pStyle w:val="ConsPlusNormal"/>
              <w:jc w:val="both"/>
            </w:pPr>
            <w:r>
              <w:t>использовать изученные понятия</w:t>
            </w:r>
          </w:p>
        </w:tc>
      </w:tr>
      <w:tr w:rsidR="00184723" w:rsidTr="001F7BEB">
        <w:tc>
          <w:tcPr>
            <w:tcW w:w="1701" w:type="dxa"/>
          </w:tcPr>
          <w:p w:rsidR="00184723" w:rsidRDefault="00184723" w:rsidP="00184723">
            <w:pPr>
              <w:pStyle w:val="ConsPlusNormal"/>
              <w:jc w:val="center"/>
            </w:pPr>
            <w:r>
              <w:t>1.2</w:t>
            </w:r>
          </w:p>
        </w:tc>
        <w:tc>
          <w:tcPr>
            <w:tcW w:w="7717" w:type="dxa"/>
          </w:tcPr>
          <w:p w:rsidR="00184723" w:rsidRDefault="00184723" w:rsidP="00184723">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184723" w:rsidTr="001F7BEB">
        <w:tc>
          <w:tcPr>
            <w:tcW w:w="1701" w:type="dxa"/>
          </w:tcPr>
          <w:p w:rsidR="00184723" w:rsidRDefault="00184723" w:rsidP="00184723">
            <w:pPr>
              <w:pStyle w:val="ConsPlusNormal"/>
              <w:jc w:val="center"/>
            </w:pPr>
            <w:r>
              <w:t>1.3</w:t>
            </w:r>
          </w:p>
        </w:tc>
        <w:tc>
          <w:tcPr>
            <w:tcW w:w="7717" w:type="dxa"/>
          </w:tcPr>
          <w:p w:rsidR="00184723" w:rsidRDefault="00184723" w:rsidP="00184723">
            <w:pPr>
              <w:pStyle w:val="ConsPlusNormal"/>
              <w:jc w:val="both"/>
            </w:pPr>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84723" w:rsidTr="001F7BEB">
        <w:tc>
          <w:tcPr>
            <w:tcW w:w="1701" w:type="dxa"/>
          </w:tcPr>
          <w:p w:rsidR="00184723" w:rsidRDefault="00184723" w:rsidP="00184723">
            <w:pPr>
              <w:pStyle w:val="ConsPlusNormal"/>
              <w:jc w:val="center"/>
            </w:pPr>
            <w:r>
              <w:t>1.4</w:t>
            </w:r>
          </w:p>
        </w:tc>
        <w:tc>
          <w:tcPr>
            <w:tcW w:w="7717" w:type="dxa"/>
          </w:tcPr>
          <w:p w:rsidR="00184723" w:rsidRDefault="00184723" w:rsidP="00184723">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84723" w:rsidTr="001F7BEB">
        <w:tc>
          <w:tcPr>
            <w:tcW w:w="1701" w:type="dxa"/>
          </w:tcPr>
          <w:p w:rsidR="00184723" w:rsidRDefault="00184723" w:rsidP="00184723">
            <w:pPr>
              <w:pStyle w:val="ConsPlusNormal"/>
              <w:jc w:val="center"/>
            </w:pPr>
            <w:r>
              <w:t>1.5</w:t>
            </w:r>
          </w:p>
        </w:tc>
        <w:tc>
          <w:tcPr>
            <w:tcW w:w="7717" w:type="dxa"/>
          </w:tcPr>
          <w:p w:rsidR="00184723" w:rsidRDefault="00184723" w:rsidP="00184723">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84723" w:rsidTr="001F7BEB">
        <w:tc>
          <w:tcPr>
            <w:tcW w:w="1701" w:type="dxa"/>
          </w:tcPr>
          <w:p w:rsidR="00184723" w:rsidRDefault="00184723" w:rsidP="00184723">
            <w:pPr>
              <w:pStyle w:val="ConsPlusNormal"/>
              <w:jc w:val="center"/>
            </w:pPr>
            <w:r>
              <w:t>1.6</w:t>
            </w:r>
          </w:p>
        </w:tc>
        <w:tc>
          <w:tcPr>
            <w:tcW w:w="7717" w:type="dxa"/>
          </w:tcPr>
          <w:p w:rsidR="00184723" w:rsidRDefault="00184723" w:rsidP="00184723">
            <w:pPr>
              <w:pStyle w:val="ConsPlusNormal"/>
              <w:jc w:val="both"/>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184723" w:rsidTr="001F7BEB">
        <w:tc>
          <w:tcPr>
            <w:tcW w:w="1701" w:type="dxa"/>
          </w:tcPr>
          <w:p w:rsidR="00184723" w:rsidRDefault="00184723" w:rsidP="00184723">
            <w:pPr>
              <w:pStyle w:val="ConsPlusNormal"/>
              <w:jc w:val="center"/>
            </w:pPr>
            <w:r>
              <w:t>1.7</w:t>
            </w:r>
          </w:p>
        </w:tc>
        <w:tc>
          <w:tcPr>
            <w:tcW w:w="7717" w:type="dxa"/>
          </w:tcPr>
          <w:p w:rsidR="00184723" w:rsidRDefault="00184723" w:rsidP="00184723">
            <w:pPr>
              <w:pStyle w:val="ConsPlusNormal"/>
              <w:jc w:val="both"/>
            </w:pPr>
            <w:r>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184723" w:rsidTr="001F7BEB">
        <w:tc>
          <w:tcPr>
            <w:tcW w:w="1701" w:type="dxa"/>
          </w:tcPr>
          <w:p w:rsidR="00184723" w:rsidRDefault="00184723" w:rsidP="00184723">
            <w:pPr>
              <w:pStyle w:val="ConsPlusNormal"/>
              <w:jc w:val="center"/>
            </w:pPr>
            <w:r>
              <w:t>1.8</w:t>
            </w:r>
          </w:p>
        </w:tc>
        <w:tc>
          <w:tcPr>
            <w:tcW w:w="7717" w:type="dxa"/>
          </w:tcPr>
          <w:p w:rsidR="00184723" w:rsidRDefault="00184723" w:rsidP="00184723">
            <w:pPr>
              <w:pStyle w:val="ConsPlusNormal"/>
              <w:jc w:val="both"/>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184723" w:rsidTr="001F7BEB">
        <w:tc>
          <w:tcPr>
            <w:tcW w:w="1701" w:type="dxa"/>
          </w:tcPr>
          <w:p w:rsidR="00184723" w:rsidRDefault="00184723" w:rsidP="00184723">
            <w:pPr>
              <w:pStyle w:val="ConsPlusNormal"/>
              <w:jc w:val="center"/>
            </w:pPr>
            <w:r>
              <w:t>1.9</w:t>
            </w:r>
          </w:p>
        </w:tc>
        <w:tc>
          <w:tcPr>
            <w:tcW w:w="7717" w:type="dxa"/>
          </w:tcPr>
          <w:p w:rsidR="00184723" w:rsidRDefault="00184723" w:rsidP="00184723">
            <w:pPr>
              <w:pStyle w:val="ConsPlusNormal"/>
              <w:jc w:val="both"/>
            </w:pPr>
            <w: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184723" w:rsidTr="001F7BEB">
        <w:tc>
          <w:tcPr>
            <w:tcW w:w="1701" w:type="dxa"/>
          </w:tcPr>
          <w:p w:rsidR="00184723" w:rsidRDefault="00184723" w:rsidP="00184723">
            <w:pPr>
              <w:pStyle w:val="ConsPlusNormal"/>
              <w:jc w:val="center"/>
            </w:pPr>
            <w:r>
              <w:t>1.10</w:t>
            </w:r>
          </w:p>
        </w:tc>
        <w:tc>
          <w:tcPr>
            <w:tcW w:w="7717" w:type="dxa"/>
          </w:tcPr>
          <w:p w:rsidR="00184723" w:rsidRDefault="00184723" w:rsidP="00184723">
            <w:pPr>
              <w:pStyle w:val="ConsPlusNormal"/>
              <w:jc w:val="both"/>
            </w:pPr>
            <w: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184723" w:rsidTr="001F7BEB">
        <w:tc>
          <w:tcPr>
            <w:tcW w:w="1701" w:type="dxa"/>
          </w:tcPr>
          <w:p w:rsidR="00184723" w:rsidRDefault="00184723" w:rsidP="00184723">
            <w:pPr>
              <w:pStyle w:val="ConsPlusNormal"/>
              <w:jc w:val="center"/>
            </w:pPr>
            <w:r>
              <w:lastRenderedPageBreak/>
              <w:t>1.11</w:t>
            </w:r>
          </w:p>
        </w:tc>
        <w:tc>
          <w:tcPr>
            <w:tcW w:w="7717" w:type="dxa"/>
          </w:tcPr>
          <w:p w:rsidR="00184723" w:rsidRDefault="00184723" w:rsidP="00184723">
            <w:pPr>
              <w:pStyle w:val="ConsPlusNormal"/>
              <w:jc w:val="both"/>
            </w:pPr>
            <w: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184723" w:rsidTr="001F7BEB">
        <w:tc>
          <w:tcPr>
            <w:tcW w:w="1701" w:type="dxa"/>
          </w:tcPr>
          <w:p w:rsidR="00184723" w:rsidRDefault="00184723" w:rsidP="00184723">
            <w:pPr>
              <w:pStyle w:val="ConsPlusNormal"/>
              <w:jc w:val="center"/>
            </w:pPr>
            <w:r>
              <w:t>1.12</w:t>
            </w:r>
          </w:p>
        </w:tc>
        <w:tc>
          <w:tcPr>
            <w:tcW w:w="7717" w:type="dxa"/>
          </w:tcPr>
          <w:p w:rsidR="00184723" w:rsidRDefault="00184723" w:rsidP="00184723">
            <w:pPr>
              <w:pStyle w:val="ConsPlusNormal"/>
              <w:jc w:val="both"/>
            </w:pPr>
            <w: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184723" w:rsidTr="001F7BEB">
        <w:tc>
          <w:tcPr>
            <w:tcW w:w="1701" w:type="dxa"/>
          </w:tcPr>
          <w:p w:rsidR="00184723" w:rsidRDefault="00184723" w:rsidP="00184723">
            <w:pPr>
              <w:pStyle w:val="ConsPlusNormal"/>
              <w:jc w:val="center"/>
            </w:pPr>
            <w:r>
              <w:t>1.13</w:t>
            </w:r>
          </w:p>
        </w:tc>
        <w:tc>
          <w:tcPr>
            <w:tcW w:w="7717" w:type="dxa"/>
          </w:tcPr>
          <w:p w:rsidR="00184723" w:rsidRDefault="00184723" w:rsidP="00184723">
            <w:pPr>
              <w:pStyle w:val="ConsPlusNormal"/>
              <w:jc w:val="both"/>
            </w:pPr>
            <w:r>
              <w:t>соблюдать правила техники безопасности при работе с лабораторным оборудованием</w:t>
            </w:r>
          </w:p>
        </w:tc>
      </w:tr>
      <w:tr w:rsidR="00184723" w:rsidTr="001F7BEB">
        <w:tc>
          <w:tcPr>
            <w:tcW w:w="1701" w:type="dxa"/>
          </w:tcPr>
          <w:p w:rsidR="00184723" w:rsidRDefault="00184723" w:rsidP="00184723">
            <w:pPr>
              <w:pStyle w:val="ConsPlusNormal"/>
              <w:jc w:val="center"/>
            </w:pPr>
            <w:r>
              <w:t>1.14</w:t>
            </w:r>
          </w:p>
        </w:tc>
        <w:tc>
          <w:tcPr>
            <w:tcW w:w="7717" w:type="dxa"/>
          </w:tcPr>
          <w:p w:rsidR="00184723" w:rsidRDefault="00184723" w:rsidP="00184723">
            <w:pPr>
              <w:pStyle w:val="ConsPlusNormal"/>
              <w:jc w:val="both"/>
            </w:pPr>
            <w:r>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184723" w:rsidTr="001F7BEB">
        <w:tc>
          <w:tcPr>
            <w:tcW w:w="1701" w:type="dxa"/>
          </w:tcPr>
          <w:p w:rsidR="00184723" w:rsidRDefault="00184723" w:rsidP="00184723">
            <w:pPr>
              <w:pStyle w:val="ConsPlusNormal"/>
              <w:jc w:val="center"/>
            </w:pPr>
            <w:r>
              <w:t>1.15</w:t>
            </w:r>
          </w:p>
        </w:tc>
        <w:tc>
          <w:tcPr>
            <w:tcW w:w="7717" w:type="dxa"/>
          </w:tcPr>
          <w:p w:rsidR="00184723" w:rsidRDefault="00184723" w:rsidP="00184723">
            <w:pPr>
              <w:pStyle w:val="ConsPlusNormal"/>
              <w:jc w:val="both"/>
            </w:pPr>
            <w: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84723" w:rsidTr="001F7BEB">
        <w:tc>
          <w:tcPr>
            <w:tcW w:w="1701" w:type="dxa"/>
          </w:tcPr>
          <w:p w:rsidR="00184723" w:rsidRDefault="00184723" w:rsidP="00184723">
            <w:pPr>
              <w:pStyle w:val="ConsPlusNormal"/>
              <w:jc w:val="center"/>
            </w:pPr>
            <w:r>
              <w:t>1.16</w:t>
            </w:r>
          </w:p>
        </w:tc>
        <w:tc>
          <w:tcPr>
            <w:tcW w:w="7717" w:type="dxa"/>
          </w:tcPr>
          <w:p w:rsidR="00184723" w:rsidRDefault="00184723" w:rsidP="00184723">
            <w:pPr>
              <w:pStyle w:val="ConsPlusNormal"/>
              <w:jc w:val="both"/>
            </w:pPr>
            <w: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184723" w:rsidTr="001F7BEB">
        <w:tc>
          <w:tcPr>
            <w:tcW w:w="1701" w:type="dxa"/>
          </w:tcPr>
          <w:p w:rsidR="00184723" w:rsidRDefault="00184723" w:rsidP="00184723">
            <w:pPr>
              <w:pStyle w:val="ConsPlusNormal"/>
              <w:jc w:val="center"/>
            </w:pPr>
            <w:r>
              <w:t>1.17</w:t>
            </w:r>
          </w:p>
        </w:tc>
        <w:tc>
          <w:tcPr>
            <w:tcW w:w="7717" w:type="dxa"/>
          </w:tcPr>
          <w:p w:rsidR="00184723" w:rsidRDefault="00184723" w:rsidP="00184723">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84723" w:rsidTr="001F7BEB">
        <w:tc>
          <w:tcPr>
            <w:tcW w:w="1701" w:type="dxa"/>
          </w:tcPr>
          <w:p w:rsidR="00184723" w:rsidRDefault="00184723" w:rsidP="00184723">
            <w:pPr>
              <w:pStyle w:val="ConsPlusNormal"/>
              <w:jc w:val="center"/>
            </w:pPr>
            <w:r>
              <w:t>1.18</w:t>
            </w:r>
          </w:p>
        </w:tc>
        <w:tc>
          <w:tcPr>
            <w:tcW w:w="7717" w:type="dxa"/>
          </w:tcPr>
          <w:p w:rsidR="00184723" w:rsidRDefault="00184723" w:rsidP="00184723">
            <w:pPr>
              <w:pStyle w:val="ConsPlusNormal"/>
              <w:jc w:val="both"/>
            </w:pPr>
            <w: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184723" w:rsidTr="001F7BEB">
        <w:tc>
          <w:tcPr>
            <w:tcW w:w="1701" w:type="dxa"/>
          </w:tcPr>
          <w:p w:rsidR="00184723" w:rsidRDefault="00184723" w:rsidP="00184723">
            <w:pPr>
              <w:pStyle w:val="ConsPlusNormal"/>
              <w:jc w:val="center"/>
            </w:pPr>
            <w:r>
              <w:t>1.19</w:t>
            </w:r>
          </w:p>
        </w:tc>
        <w:tc>
          <w:tcPr>
            <w:tcW w:w="7717" w:type="dxa"/>
          </w:tcPr>
          <w:p w:rsidR="00184723" w:rsidRDefault="00184723" w:rsidP="00184723">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184723" w:rsidTr="001F7BEB">
        <w:tc>
          <w:tcPr>
            <w:tcW w:w="1701" w:type="dxa"/>
          </w:tcPr>
          <w:p w:rsidR="00184723" w:rsidRDefault="00184723" w:rsidP="00184723">
            <w:pPr>
              <w:pStyle w:val="ConsPlusNormal"/>
              <w:jc w:val="center"/>
            </w:pPr>
            <w:r>
              <w:t>1.20</w:t>
            </w:r>
          </w:p>
        </w:tc>
        <w:tc>
          <w:tcPr>
            <w:tcW w:w="7717" w:type="dxa"/>
          </w:tcPr>
          <w:p w:rsidR="00184723" w:rsidRDefault="00184723" w:rsidP="00184723">
            <w:pPr>
              <w:pStyle w:val="ConsPlusNormal"/>
              <w:jc w:val="both"/>
            </w:pPr>
            <w: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184723" w:rsidTr="001F7BEB">
        <w:tc>
          <w:tcPr>
            <w:tcW w:w="1701" w:type="dxa"/>
          </w:tcPr>
          <w:p w:rsidR="00184723" w:rsidRDefault="00184723" w:rsidP="00184723">
            <w:pPr>
              <w:pStyle w:val="ConsPlusNormal"/>
              <w:jc w:val="center"/>
            </w:pPr>
            <w:r>
              <w:t>1.21</w:t>
            </w:r>
          </w:p>
        </w:tc>
        <w:tc>
          <w:tcPr>
            <w:tcW w:w="7717" w:type="dxa"/>
          </w:tcPr>
          <w:p w:rsidR="00184723" w:rsidRDefault="00184723" w:rsidP="00184723">
            <w:pPr>
              <w:pStyle w:val="ConsPlusNormal"/>
              <w:jc w:val="both"/>
            </w:pPr>
            <w:r>
              <w:t xml:space="preserve">при выполнении учебных проектов и исследований физических процессов распределять обязанности в группе в соответствии с </w:t>
            </w:r>
            <w:r>
              <w:lastRenderedPageBreak/>
              <w:t>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184723" w:rsidRDefault="00184723" w:rsidP="00184723">
      <w:pPr>
        <w:pStyle w:val="ConsPlusNormal"/>
        <w:jc w:val="both"/>
      </w:pPr>
    </w:p>
    <w:p w:rsidR="00184723" w:rsidRDefault="00184723" w:rsidP="00184723">
      <w:pPr>
        <w:pStyle w:val="ConsPlusNormal"/>
        <w:jc w:val="right"/>
      </w:pPr>
      <w:r>
        <w:t>Таблица 22.5</w:t>
      </w:r>
    </w:p>
    <w:p w:rsidR="00184723" w:rsidRDefault="00184723" w:rsidP="00184723">
      <w:pPr>
        <w:pStyle w:val="ConsPlusNormal"/>
        <w:jc w:val="center"/>
      </w:pPr>
      <w: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753"/>
      </w:tblGrid>
      <w:tr w:rsidR="00184723" w:rsidTr="001F7BEB">
        <w:tc>
          <w:tcPr>
            <w:tcW w:w="1191" w:type="dxa"/>
          </w:tcPr>
          <w:p w:rsidR="00184723" w:rsidRDefault="00184723" w:rsidP="00184723">
            <w:pPr>
              <w:pStyle w:val="ConsPlusNormal"/>
              <w:jc w:val="center"/>
            </w:pPr>
            <w:r>
              <w:t>Код раздела</w:t>
            </w:r>
          </w:p>
        </w:tc>
        <w:tc>
          <w:tcPr>
            <w:tcW w:w="1474" w:type="dxa"/>
          </w:tcPr>
          <w:p w:rsidR="00184723" w:rsidRDefault="00184723" w:rsidP="00184723">
            <w:pPr>
              <w:pStyle w:val="ConsPlusNormal"/>
              <w:jc w:val="center"/>
            </w:pPr>
            <w:r>
              <w:t>Код элемента</w:t>
            </w:r>
          </w:p>
        </w:tc>
        <w:tc>
          <w:tcPr>
            <w:tcW w:w="6753" w:type="dxa"/>
          </w:tcPr>
          <w:p w:rsidR="00184723" w:rsidRDefault="00184723" w:rsidP="00184723">
            <w:pPr>
              <w:pStyle w:val="ConsPlusNormal"/>
              <w:jc w:val="center"/>
            </w:pPr>
            <w:r>
              <w:t>Проверяемые элементы содержания</w:t>
            </w:r>
          </w:p>
        </w:tc>
      </w:tr>
      <w:tr w:rsidR="00184723" w:rsidTr="001F7BEB">
        <w:tc>
          <w:tcPr>
            <w:tcW w:w="1191" w:type="dxa"/>
            <w:vMerge w:val="restart"/>
            <w:tcBorders>
              <w:bottom w:val="nil"/>
            </w:tcBorders>
          </w:tcPr>
          <w:p w:rsidR="00184723" w:rsidRDefault="00184723" w:rsidP="00184723">
            <w:pPr>
              <w:pStyle w:val="ConsPlusNormal"/>
              <w:jc w:val="center"/>
            </w:pPr>
            <w:r>
              <w:t>8</w:t>
            </w:r>
          </w:p>
        </w:tc>
        <w:tc>
          <w:tcPr>
            <w:tcW w:w="8227" w:type="dxa"/>
            <w:gridSpan w:val="2"/>
          </w:tcPr>
          <w:p w:rsidR="00184723" w:rsidRDefault="00184723" w:rsidP="00184723">
            <w:pPr>
              <w:pStyle w:val="ConsPlusNormal"/>
              <w:jc w:val="both"/>
            </w:pPr>
            <w:r>
              <w:t>МЕХАНИЧЕСКИЕ ЯВЛЕНИЯ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w:t>
            </w:r>
          </w:p>
        </w:tc>
        <w:tc>
          <w:tcPr>
            <w:tcW w:w="6753" w:type="dxa"/>
          </w:tcPr>
          <w:p w:rsidR="00184723" w:rsidRDefault="00184723" w:rsidP="00184723">
            <w:pPr>
              <w:pStyle w:val="ConsPlusNormal"/>
              <w:jc w:val="both"/>
            </w:pPr>
            <w:r>
              <w:t>Механическое движение. Материальная точка. Система отсчета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8.2</w:t>
            </w:r>
          </w:p>
        </w:tc>
        <w:tc>
          <w:tcPr>
            <w:tcW w:w="6753" w:type="dxa"/>
          </w:tcPr>
          <w:p w:rsidR="00184723" w:rsidRDefault="00184723" w:rsidP="00184723">
            <w:pPr>
              <w:pStyle w:val="ConsPlusNormal"/>
              <w:jc w:val="both"/>
            </w:pPr>
            <w:r>
              <w:t>Относительность механического движения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8.3</w:t>
            </w:r>
          </w:p>
        </w:tc>
        <w:tc>
          <w:tcPr>
            <w:tcW w:w="6753" w:type="dxa"/>
          </w:tcPr>
          <w:p w:rsidR="00184723" w:rsidRDefault="00184723" w:rsidP="00184723">
            <w:pPr>
              <w:pStyle w:val="ConsPlusNormal"/>
              <w:jc w:val="both"/>
            </w:pPr>
            <w:r>
              <w:t>Равномерное прямолинейное движение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8.4</w:t>
            </w:r>
          </w:p>
        </w:tc>
        <w:tc>
          <w:tcPr>
            <w:tcW w:w="6753" w:type="dxa"/>
          </w:tcPr>
          <w:p w:rsidR="00184723" w:rsidRDefault="00184723" w:rsidP="00184723">
            <w:pPr>
              <w:pStyle w:val="ConsPlusNormal"/>
              <w:jc w:val="both"/>
            </w:pPr>
            <w:r>
              <w:t>Неравномерное прямолинейное движение. Средняя и мгновенная скорость тела при неравномерном движении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8.5</w:t>
            </w:r>
          </w:p>
        </w:tc>
        <w:tc>
          <w:tcPr>
            <w:tcW w:w="6753" w:type="dxa"/>
          </w:tcPr>
          <w:p w:rsidR="00184723" w:rsidRDefault="00184723" w:rsidP="00184723">
            <w:pPr>
              <w:pStyle w:val="ConsPlusNormal"/>
              <w:jc w:val="both"/>
            </w:pPr>
            <w:r>
              <w:t>Ускорение. Равноускоренное прямолинейное движение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8.6</w:t>
            </w:r>
          </w:p>
        </w:tc>
        <w:tc>
          <w:tcPr>
            <w:tcW w:w="6753" w:type="dxa"/>
          </w:tcPr>
          <w:p w:rsidR="00184723" w:rsidRDefault="00184723" w:rsidP="00184723">
            <w:pPr>
              <w:pStyle w:val="ConsPlusNormal"/>
              <w:jc w:val="both"/>
            </w:pPr>
            <w:r>
              <w:t>Свободное падение. Опыты Галилея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8.7</w:t>
            </w:r>
          </w:p>
        </w:tc>
        <w:tc>
          <w:tcPr>
            <w:tcW w:w="6753" w:type="dxa"/>
          </w:tcPr>
          <w:p w:rsidR="00184723" w:rsidRDefault="00184723" w:rsidP="00184723">
            <w:pPr>
              <w:pStyle w:val="ConsPlusNormal"/>
              <w:jc w:val="both"/>
            </w:pPr>
            <w:r>
              <w:t>Равномерное движение по окружности. Период и частота обращения. Линейная и угловая скорости. Центростремительное ускорение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8.8</w:t>
            </w:r>
          </w:p>
        </w:tc>
        <w:tc>
          <w:tcPr>
            <w:tcW w:w="6753" w:type="dxa"/>
          </w:tcPr>
          <w:p w:rsidR="00184723" w:rsidRDefault="00184723" w:rsidP="00184723">
            <w:pPr>
              <w:pStyle w:val="ConsPlusNormal"/>
              <w:jc w:val="both"/>
            </w:pPr>
            <w:r>
              <w:t>Первый закон Ньютона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8.9</w:t>
            </w:r>
          </w:p>
        </w:tc>
        <w:tc>
          <w:tcPr>
            <w:tcW w:w="6753" w:type="dxa"/>
          </w:tcPr>
          <w:p w:rsidR="00184723" w:rsidRDefault="00184723" w:rsidP="00184723">
            <w:pPr>
              <w:pStyle w:val="ConsPlusNormal"/>
              <w:jc w:val="both"/>
            </w:pPr>
            <w:r>
              <w:t>Второй закон Ньютона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8.10</w:t>
            </w:r>
          </w:p>
        </w:tc>
        <w:tc>
          <w:tcPr>
            <w:tcW w:w="6753" w:type="dxa"/>
          </w:tcPr>
          <w:p w:rsidR="00184723" w:rsidRDefault="00184723" w:rsidP="00184723">
            <w:pPr>
              <w:pStyle w:val="ConsPlusNormal"/>
              <w:jc w:val="both"/>
            </w:pPr>
            <w:r>
              <w:t>Третий закон Ньютона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8.11</w:t>
            </w:r>
          </w:p>
        </w:tc>
        <w:tc>
          <w:tcPr>
            <w:tcW w:w="6753" w:type="dxa"/>
          </w:tcPr>
          <w:p w:rsidR="00184723" w:rsidRDefault="00184723" w:rsidP="00184723">
            <w:pPr>
              <w:pStyle w:val="ConsPlusNormal"/>
              <w:jc w:val="both"/>
            </w:pPr>
            <w:r>
              <w:t>Принцип суперпозиции сил</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8.12</w:t>
            </w:r>
          </w:p>
        </w:tc>
        <w:tc>
          <w:tcPr>
            <w:tcW w:w="6753" w:type="dxa"/>
          </w:tcPr>
          <w:p w:rsidR="00184723" w:rsidRDefault="00184723" w:rsidP="00184723">
            <w:pPr>
              <w:pStyle w:val="ConsPlusNormal"/>
              <w:jc w:val="both"/>
            </w:pPr>
            <w:r>
              <w:t>Сила упругости. Закон Гука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8.13</w:t>
            </w:r>
          </w:p>
        </w:tc>
        <w:tc>
          <w:tcPr>
            <w:tcW w:w="6753" w:type="dxa"/>
          </w:tcPr>
          <w:p w:rsidR="00184723" w:rsidRDefault="00184723" w:rsidP="00184723">
            <w:pPr>
              <w:pStyle w:val="ConsPlusNormal"/>
              <w:jc w:val="both"/>
            </w:pPr>
            <w:r>
              <w:t>Сила трения: сила трения скольжения, сила трения покоя, другие виды трения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8.14</w:t>
            </w:r>
          </w:p>
        </w:tc>
        <w:tc>
          <w:tcPr>
            <w:tcW w:w="6753" w:type="dxa"/>
          </w:tcPr>
          <w:p w:rsidR="00184723" w:rsidRDefault="00184723" w:rsidP="00184723">
            <w:pPr>
              <w:pStyle w:val="ConsPlusNormal"/>
              <w:jc w:val="both"/>
            </w:pPr>
            <w:r>
              <w:t>Сила тяжести и закон всемирного тяготения. Ускорение свободного падения</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8.15</w:t>
            </w:r>
          </w:p>
        </w:tc>
        <w:tc>
          <w:tcPr>
            <w:tcW w:w="6753" w:type="dxa"/>
          </w:tcPr>
          <w:p w:rsidR="00184723" w:rsidRDefault="00184723" w:rsidP="00184723">
            <w:pPr>
              <w:pStyle w:val="ConsPlusNormal"/>
              <w:jc w:val="both"/>
            </w:pPr>
            <w:r>
              <w:t>Движение планет вокруг Солнца. Первая космическая скорость. Невесомость и перегрузки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8.16</w:t>
            </w:r>
          </w:p>
        </w:tc>
        <w:tc>
          <w:tcPr>
            <w:tcW w:w="6753" w:type="dxa"/>
          </w:tcPr>
          <w:p w:rsidR="00184723" w:rsidRDefault="00184723" w:rsidP="00184723">
            <w:pPr>
              <w:pStyle w:val="ConsPlusNormal"/>
              <w:jc w:val="both"/>
            </w:pPr>
            <w:r>
              <w:t>Равновесие материальной точки. Абсолютно твердое тело</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8.17</w:t>
            </w:r>
          </w:p>
        </w:tc>
        <w:tc>
          <w:tcPr>
            <w:tcW w:w="6753" w:type="dxa"/>
          </w:tcPr>
          <w:p w:rsidR="00184723" w:rsidRDefault="00184723" w:rsidP="00184723">
            <w:pPr>
              <w:pStyle w:val="ConsPlusNormal"/>
              <w:jc w:val="both"/>
            </w:pPr>
            <w:r>
              <w:t>Равновесие твердого тела с закрепленной осью вращения. Момент силы. Центр тяжести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8.18</w:t>
            </w:r>
          </w:p>
        </w:tc>
        <w:tc>
          <w:tcPr>
            <w:tcW w:w="6753" w:type="dxa"/>
          </w:tcPr>
          <w:p w:rsidR="00184723" w:rsidRDefault="00184723" w:rsidP="00184723">
            <w:pPr>
              <w:pStyle w:val="ConsPlusNormal"/>
              <w:jc w:val="both"/>
            </w:pPr>
            <w:r>
              <w:t>Импульс тела. Изменение импульса. Импульс силы</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8.19</w:t>
            </w:r>
          </w:p>
        </w:tc>
        <w:tc>
          <w:tcPr>
            <w:tcW w:w="6753" w:type="dxa"/>
          </w:tcPr>
          <w:p w:rsidR="00184723" w:rsidRDefault="00184723" w:rsidP="00184723">
            <w:pPr>
              <w:pStyle w:val="ConsPlusNormal"/>
              <w:jc w:val="both"/>
            </w:pPr>
            <w:r>
              <w:t>Закон сохранения импульса</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8.20</w:t>
            </w:r>
          </w:p>
        </w:tc>
        <w:tc>
          <w:tcPr>
            <w:tcW w:w="6753" w:type="dxa"/>
          </w:tcPr>
          <w:p w:rsidR="00184723" w:rsidRDefault="00184723" w:rsidP="00184723">
            <w:pPr>
              <w:pStyle w:val="ConsPlusNormal"/>
              <w:jc w:val="both"/>
            </w:pPr>
            <w:r>
              <w:t>Реактивное движение</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8.21</w:t>
            </w:r>
          </w:p>
        </w:tc>
        <w:tc>
          <w:tcPr>
            <w:tcW w:w="6753" w:type="dxa"/>
          </w:tcPr>
          <w:p w:rsidR="00184723" w:rsidRDefault="00184723" w:rsidP="00184723">
            <w:pPr>
              <w:pStyle w:val="ConsPlusNormal"/>
              <w:jc w:val="both"/>
            </w:pPr>
            <w:r>
              <w:t>Механическая работа и мощность</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8.22</w:t>
            </w:r>
          </w:p>
        </w:tc>
        <w:tc>
          <w:tcPr>
            <w:tcW w:w="6753" w:type="dxa"/>
          </w:tcPr>
          <w:p w:rsidR="00184723" w:rsidRDefault="00184723" w:rsidP="00184723">
            <w:pPr>
              <w:pStyle w:val="ConsPlusNormal"/>
              <w:jc w:val="both"/>
            </w:pPr>
            <w:r>
              <w:t>Работа сил тяжести, упругости, трения. Связь энергии и работы</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8.23</w:t>
            </w:r>
          </w:p>
        </w:tc>
        <w:tc>
          <w:tcPr>
            <w:tcW w:w="6753" w:type="dxa"/>
          </w:tcPr>
          <w:p w:rsidR="00184723" w:rsidRDefault="00184723" w:rsidP="00184723">
            <w:pPr>
              <w:pStyle w:val="ConsPlusNormal"/>
              <w:jc w:val="both"/>
            </w:pPr>
            <w:r>
              <w:t>Потенциальная энергия тела, поднятого над поверхностью Земли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8.24</w:t>
            </w:r>
          </w:p>
        </w:tc>
        <w:tc>
          <w:tcPr>
            <w:tcW w:w="6753" w:type="dxa"/>
          </w:tcPr>
          <w:p w:rsidR="00184723" w:rsidRDefault="00184723" w:rsidP="00184723">
            <w:pPr>
              <w:pStyle w:val="ConsPlusNormal"/>
              <w:jc w:val="both"/>
            </w:pPr>
            <w:r>
              <w:t>Потенциальная энергия сжатой пружины</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8.25</w:t>
            </w:r>
          </w:p>
        </w:tc>
        <w:tc>
          <w:tcPr>
            <w:tcW w:w="6753" w:type="dxa"/>
          </w:tcPr>
          <w:p w:rsidR="00184723" w:rsidRDefault="00184723" w:rsidP="00184723">
            <w:pPr>
              <w:pStyle w:val="ConsPlusNormal"/>
              <w:jc w:val="both"/>
            </w:pPr>
            <w:r>
              <w:t>Кинетическая энергия. Теорема о кинетической энергии</w:t>
            </w:r>
          </w:p>
        </w:tc>
      </w:tr>
      <w:tr w:rsidR="00184723" w:rsidTr="001F7BEB">
        <w:tc>
          <w:tcPr>
            <w:tcW w:w="1191" w:type="dxa"/>
            <w:vMerge/>
            <w:tcBorders>
              <w:bottom w:val="nil"/>
            </w:tcBorders>
          </w:tcPr>
          <w:p w:rsidR="00184723" w:rsidRDefault="00184723" w:rsidP="00184723">
            <w:pPr>
              <w:pStyle w:val="ConsPlusNormal"/>
            </w:pPr>
          </w:p>
        </w:tc>
        <w:tc>
          <w:tcPr>
            <w:tcW w:w="1474" w:type="dxa"/>
          </w:tcPr>
          <w:p w:rsidR="00184723" w:rsidRDefault="00184723" w:rsidP="00184723">
            <w:pPr>
              <w:pStyle w:val="ConsPlusNormal"/>
              <w:jc w:val="center"/>
            </w:pPr>
            <w:r>
              <w:t>8.26</w:t>
            </w:r>
          </w:p>
        </w:tc>
        <w:tc>
          <w:tcPr>
            <w:tcW w:w="6753" w:type="dxa"/>
          </w:tcPr>
          <w:p w:rsidR="00184723" w:rsidRDefault="00184723" w:rsidP="00184723">
            <w:pPr>
              <w:pStyle w:val="ConsPlusNormal"/>
              <w:jc w:val="both"/>
            </w:pPr>
            <w:r>
              <w:t>Закон сохранения механической энергии</w:t>
            </w:r>
          </w:p>
        </w:tc>
      </w:tr>
      <w:tr w:rsidR="00184723" w:rsidTr="001F7BEB">
        <w:tc>
          <w:tcPr>
            <w:tcW w:w="1191" w:type="dxa"/>
            <w:vMerge w:val="restart"/>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8.27</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Определение средней скорости скольжения бруска или движения шарика по наклонной плоскости.</w:t>
            </w:r>
          </w:p>
          <w:p w:rsidR="00184723" w:rsidRDefault="00184723" w:rsidP="00184723">
            <w:pPr>
              <w:pStyle w:val="ConsPlusNormal"/>
              <w:jc w:val="both"/>
            </w:pPr>
            <w:r>
              <w:t>Определение ускорения тела при равноускоренном движении по наклонной плоскости.</w:t>
            </w:r>
          </w:p>
          <w:p w:rsidR="00184723" w:rsidRDefault="00184723" w:rsidP="00184723">
            <w:pPr>
              <w:pStyle w:val="ConsPlusNormal"/>
              <w:jc w:val="both"/>
            </w:pPr>
            <w:r>
              <w:t>Исследование зависимости пути от времени</w:t>
            </w:r>
          </w:p>
          <w:p w:rsidR="00184723" w:rsidRDefault="00184723" w:rsidP="00184723">
            <w:pPr>
              <w:pStyle w:val="ConsPlusNormal"/>
              <w:jc w:val="both"/>
            </w:pPr>
            <w:r>
              <w:t>при равноускоренном движении без начальной скорости.</w:t>
            </w:r>
          </w:p>
          <w:p w:rsidR="00184723" w:rsidRDefault="00184723" w:rsidP="00184723">
            <w:pPr>
              <w:pStyle w:val="ConsPlusNormal"/>
              <w:jc w:val="both"/>
            </w:pPr>
            <w:r>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rsidR="00184723" w:rsidRDefault="00184723" w:rsidP="00184723">
            <w:pPr>
              <w:pStyle w:val="ConsPlusNormal"/>
              <w:jc w:val="both"/>
            </w:pPr>
            <w:r>
              <w:t>Исследование зависимости силы трения скольжения от силы нормального давления.</w:t>
            </w:r>
          </w:p>
          <w:p w:rsidR="00184723" w:rsidRDefault="00184723" w:rsidP="00184723">
            <w:pPr>
              <w:pStyle w:val="ConsPlusNormal"/>
              <w:jc w:val="both"/>
            </w:pPr>
            <w:r>
              <w:t>Определение коэффициента трения скольжения.</w:t>
            </w:r>
          </w:p>
          <w:p w:rsidR="00184723" w:rsidRDefault="00184723" w:rsidP="00184723">
            <w:pPr>
              <w:pStyle w:val="ConsPlusNormal"/>
              <w:jc w:val="both"/>
            </w:pPr>
            <w:r>
              <w:t>Определение жесткости пружины.</w:t>
            </w:r>
          </w:p>
          <w:p w:rsidR="00184723" w:rsidRDefault="00184723" w:rsidP="00184723">
            <w:pPr>
              <w:pStyle w:val="ConsPlusNormal"/>
              <w:jc w:val="both"/>
            </w:pPr>
            <w:r>
              <w:t>Определение работы силы трения при равномерном движении тела по горизонтальной поверхности.</w:t>
            </w:r>
          </w:p>
          <w:p w:rsidR="00184723" w:rsidRDefault="00184723" w:rsidP="00184723">
            <w:pPr>
              <w:pStyle w:val="ConsPlusNormal"/>
              <w:jc w:val="both"/>
            </w:pPr>
            <w:r>
              <w:t>Определение работы силы упругости при подъеме груза с использованием неподвижного и подвижного блоков</w:t>
            </w:r>
          </w:p>
        </w:tc>
      </w:tr>
      <w:tr w:rsidR="00184723" w:rsidTr="001F7BEB">
        <w:tc>
          <w:tcPr>
            <w:tcW w:w="1191" w:type="dxa"/>
            <w:vMerge/>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8.28</w:t>
            </w:r>
          </w:p>
        </w:tc>
        <w:tc>
          <w:tcPr>
            <w:tcW w:w="6753" w:type="dxa"/>
          </w:tcPr>
          <w:p w:rsidR="00184723" w:rsidRDefault="00184723" w:rsidP="00184723">
            <w:pPr>
              <w:pStyle w:val="ConsPlusNormal"/>
              <w:jc w:val="both"/>
            </w:pPr>
            <w:r>
              <w:t>Физические явления в природе: приливы и отливы, движение планет Солнечной системы, реактивное движение живых организмов</w:t>
            </w:r>
          </w:p>
        </w:tc>
      </w:tr>
      <w:tr w:rsidR="00184723" w:rsidTr="001F7BEB">
        <w:tc>
          <w:tcPr>
            <w:tcW w:w="1191" w:type="dxa"/>
            <w:vMerge/>
            <w:tcBorders>
              <w:top w:val="nil"/>
            </w:tcBorders>
          </w:tcPr>
          <w:p w:rsidR="00184723" w:rsidRDefault="00184723" w:rsidP="00184723">
            <w:pPr>
              <w:pStyle w:val="ConsPlusNormal"/>
            </w:pPr>
          </w:p>
        </w:tc>
        <w:tc>
          <w:tcPr>
            <w:tcW w:w="1474" w:type="dxa"/>
          </w:tcPr>
          <w:p w:rsidR="00184723" w:rsidRDefault="00184723" w:rsidP="00184723">
            <w:pPr>
              <w:pStyle w:val="ConsPlusNormal"/>
              <w:jc w:val="center"/>
            </w:pPr>
            <w:r>
              <w:t>8.29</w:t>
            </w:r>
          </w:p>
        </w:tc>
        <w:tc>
          <w:tcPr>
            <w:tcW w:w="6753" w:type="dxa"/>
          </w:tcPr>
          <w:p w:rsidR="00184723" w:rsidRDefault="00184723" w:rsidP="00184723">
            <w:pPr>
              <w:pStyle w:val="ConsPlusNormal"/>
              <w:jc w:val="both"/>
            </w:pPr>
            <w:r>
              <w:t>Технические устройства: спидометр, датчики положения, расстояния и ускорения, ракеты</w:t>
            </w:r>
          </w:p>
        </w:tc>
      </w:tr>
      <w:tr w:rsidR="00184723" w:rsidTr="001F7BEB">
        <w:tc>
          <w:tcPr>
            <w:tcW w:w="1191" w:type="dxa"/>
            <w:vMerge w:val="restart"/>
          </w:tcPr>
          <w:p w:rsidR="00184723" w:rsidRDefault="00184723" w:rsidP="00184723">
            <w:pPr>
              <w:pStyle w:val="ConsPlusNormal"/>
              <w:jc w:val="center"/>
            </w:pPr>
            <w:r>
              <w:t>9</w:t>
            </w:r>
          </w:p>
        </w:tc>
        <w:tc>
          <w:tcPr>
            <w:tcW w:w="8227" w:type="dxa"/>
            <w:gridSpan w:val="2"/>
          </w:tcPr>
          <w:p w:rsidR="00184723" w:rsidRDefault="00184723" w:rsidP="00184723">
            <w:pPr>
              <w:pStyle w:val="ConsPlusNormal"/>
              <w:jc w:val="both"/>
            </w:pPr>
            <w:r>
              <w:t>МЕХАНИЧЕСКИЕ КОЛЕБАНИЯ И ВОЛНЫ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9.1</w:t>
            </w:r>
          </w:p>
        </w:tc>
        <w:tc>
          <w:tcPr>
            <w:tcW w:w="6753" w:type="dxa"/>
          </w:tcPr>
          <w:p w:rsidR="00184723" w:rsidRDefault="00184723" w:rsidP="00184723">
            <w:pPr>
              <w:pStyle w:val="ConsPlusNormal"/>
              <w:jc w:val="both"/>
            </w:pPr>
            <w:r>
              <w:t>Колебательное движение. Основные характеристики колебаний: период, частота, амплитуда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9.2</w:t>
            </w:r>
          </w:p>
        </w:tc>
        <w:tc>
          <w:tcPr>
            <w:tcW w:w="6753" w:type="dxa"/>
          </w:tcPr>
          <w:p w:rsidR="00184723" w:rsidRDefault="00184723" w:rsidP="00184723">
            <w:pPr>
              <w:pStyle w:val="ConsPlusNormal"/>
              <w:jc w:val="both"/>
            </w:pPr>
            <w:r>
              <w:t>Математический и пружинный маятники. Превращение энергии при колебательном движении</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9.3</w:t>
            </w:r>
          </w:p>
        </w:tc>
        <w:tc>
          <w:tcPr>
            <w:tcW w:w="6753" w:type="dxa"/>
          </w:tcPr>
          <w:p w:rsidR="00184723" w:rsidRDefault="00184723" w:rsidP="00184723">
            <w:pPr>
              <w:pStyle w:val="ConsPlusNormal"/>
              <w:jc w:val="both"/>
            </w:pPr>
            <w:r>
              <w:t>Затухающие колебания. Вынужденные колебания. Резонанс</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9.4</w:t>
            </w:r>
          </w:p>
        </w:tc>
        <w:tc>
          <w:tcPr>
            <w:tcW w:w="6753" w:type="dxa"/>
          </w:tcPr>
          <w:p w:rsidR="00184723" w:rsidRDefault="00184723" w:rsidP="00184723">
            <w:pPr>
              <w:pStyle w:val="ConsPlusNormal"/>
              <w:jc w:val="both"/>
            </w:pPr>
            <w:r>
              <w:t xml:space="preserve">Механические волны. Свойства механических волн. Продольные и поперечные волны. Длина волны и скорость ее </w:t>
            </w:r>
            <w:r>
              <w:lastRenderedPageBreak/>
              <w:t>распространения. Механические волны в твердом теле, сейсмические волны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9.5</w:t>
            </w:r>
          </w:p>
        </w:tc>
        <w:tc>
          <w:tcPr>
            <w:tcW w:w="6753" w:type="dxa"/>
          </w:tcPr>
          <w:p w:rsidR="00184723" w:rsidRDefault="00184723" w:rsidP="00184723">
            <w:pPr>
              <w:pStyle w:val="ConsPlusNormal"/>
              <w:jc w:val="both"/>
            </w:pPr>
            <w:r>
              <w:t>Звук. Громкость и высота звука. Отражение звука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9.6</w:t>
            </w:r>
          </w:p>
        </w:tc>
        <w:tc>
          <w:tcPr>
            <w:tcW w:w="6753" w:type="dxa"/>
          </w:tcPr>
          <w:p w:rsidR="00184723" w:rsidRDefault="00184723" w:rsidP="00184723">
            <w:pPr>
              <w:pStyle w:val="ConsPlusNormal"/>
              <w:jc w:val="both"/>
            </w:pPr>
            <w:r>
              <w:t>Инфразвук и ультразвук</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9.7</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Определение частоты и периода колебаний математического маятника.</w:t>
            </w:r>
          </w:p>
          <w:p w:rsidR="00184723" w:rsidRDefault="00184723" w:rsidP="00184723">
            <w:pPr>
              <w:pStyle w:val="ConsPlusNormal"/>
              <w:jc w:val="both"/>
            </w:pPr>
            <w:r>
              <w:t>Определение частоты и периода колебаний пружинного маятника</w:t>
            </w:r>
          </w:p>
          <w:p w:rsidR="00184723" w:rsidRDefault="00184723" w:rsidP="00184723">
            <w:pPr>
              <w:pStyle w:val="ConsPlusNormal"/>
              <w:jc w:val="both"/>
            </w:pPr>
            <w:r>
              <w:t>Исследование зависимости периода колебаний подвешенного к нити груза от длины нити.</w:t>
            </w:r>
          </w:p>
          <w:p w:rsidR="00184723" w:rsidRDefault="00184723" w:rsidP="00184723">
            <w:pPr>
              <w:pStyle w:val="ConsPlusNormal"/>
              <w:jc w:val="both"/>
            </w:pPr>
            <w:r>
              <w:t>Исследование зависимости периода колебаний пружинного маятника от массы груза.</w:t>
            </w:r>
          </w:p>
          <w:p w:rsidR="00184723" w:rsidRDefault="00184723" w:rsidP="00184723">
            <w:pPr>
              <w:pStyle w:val="ConsPlusNormal"/>
              <w:jc w:val="both"/>
            </w:pPr>
            <w:r>
              <w:t>Проверка независимости периода колебаний груза, подвешенного к нити, от массы груза и жесткости пружины. Измерение ускорения свободного падения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9.8</w:t>
            </w:r>
          </w:p>
        </w:tc>
        <w:tc>
          <w:tcPr>
            <w:tcW w:w="6753" w:type="dxa"/>
          </w:tcPr>
          <w:p w:rsidR="00184723" w:rsidRDefault="00184723" w:rsidP="00184723">
            <w:pPr>
              <w:pStyle w:val="ConsPlusNormal"/>
              <w:jc w:val="both"/>
            </w:pPr>
            <w:r>
              <w:t>Физические явления в природе: восприятие звуков животными, землетрясение, сейсмические волны, цунами, эхо</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9.9</w:t>
            </w:r>
          </w:p>
        </w:tc>
        <w:tc>
          <w:tcPr>
            <w:tcW w:w="6753" w:type="dxa"/>
          </w:tcPr>
          <w:p w:rsidR="00184723" w:rsidRDefault="00184723" w:rsidP="00184723">
            <w:pPr>
              <w:pStyle w:val="ConsPlusNormal"/>
              <w:jc w:val="both"/>
            </w:pPr>
            <w:r>
              <w:t>Технические устройства: эхолот, использование ультразвука в быту и технике</w:t>
            </w:r>
          </w:p>
        </w:tc>
      </w:tr>
      <w:tr w:rsidR="00184723" w:rsidTr="001F7BEB">
        <w:tc>
          <w:tcPr>
            <w:tcW w:w="1191" w:type="dxa"/>
            <w:vMerge w:val="restart"/>
          </w:tcPr>
          <w:p w:rsidR="00184723" w:rsidRDefault="00184723" w:rsidP="00184723">
            <w:pPr>
              <w:pStyle w:val="ConsPlusNormal"/>
              <w:jc w:val="center"/>
            </w:pPr>
            <w:r>
              <w:t>10</w:t>
            </w:r>
          </w:p>
        </w:tc>
        <w:tc>
          <w:tcPr>
            <w:tcW w:w="8227" w:type="dxa"/>
            <w:gridSpan w:val="2"/>
          </w:tcPr>
          <w:p w:rsidR="00184723" w:rsidRDefault="00184723" w:rsidP="00184723">
            <w:pPr>
              <w:pStyle w:val="ConsPlusNormal"/>
              <w:jc w:val="both"/>
            </w:pPr>
            <w:r>
              <w:t>ЭЛЕКТРОМАГНИТНОЕ ПОЛЕ И ЭЛЕКТРОМАГНИТНЫЕ ВОЛНЫ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10.1</w:t>
            </w:r>
          </w:p>
        </w:tc>
        <w:tc>
          <w:tcPr>
            <w:tcW w:w="6753" w:type="dxa"/>
          </w:tcPr>
          <w:p w:rsidR="00184723" w:rsidRDefault="00184723" w:rsidP="00184723">
            <w:pPr>
              <w:pStyle w:val="ConsPlusNormal"/>
              <w:jc w:val="both"/>
            </w:pPr>
            <w:r>
              <w:t>Электромагнитное поле. Электромагнитные волны. Свойства электромагнитных волн</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10.2</w:t>
            </w:r>
          </w:p>
        </w:tc>
        <w:tc>
          <w:tcPr>
            <w:tcW w:w="6753" w:type="dxa"/>
          </w:tcPr>
          <w:p w:rsidR="00184723" w:rsidRDefault="00184723" w:rsidP="00184723">
            <w:pPr>
              <w:pStyle w:val="ConsPlusNormal"/>
              <w:jc w:val="both"/>
            </w:pPr>
            <w:r>
              <w:t>Шкала электромагнитных волн</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10.3</w:t>
            </w:r>
          </w:p>
        </w:tc>
        <w:tc>
          <w:tcPr>
            <w:tcW w:w="6753" w:type="dxa"/>
          </w:tcPr>
          <w:p w:rsidR="00184723" w:rsidRDefault="00184723" w:rsidP="00184723">
            <w:pPr>
              <w:pStyle w:val="ConsPlusNormal"/>
              <w:jc w:val="both"/>
            </w:pPr>
            <w:r>
              <w:t>Электромагнитная природа света. Скорость света. Волновые свойства света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10.4</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Изучение свойств электромагнитных волн с помощью мобильного телефона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10.5</w:t>
            </w:r>
          </w:p>
        </w:tc>
        <w:tc>
          <w:tcPr>
            <w:tcW w:w="6753" w:type="dxa"/>
          </w:tcPr>
          <w:p w:rsidR="00184723" w:rsidRDefault="00184723" w:rsidP="00184723">
            <w:pPr>
              <w:pStyle w:val="ConsPlusNormal"/>
              <w:jc w:val="both"/>
            </w:pPr>
            <w:r>
              <w:t>Физические явления в природе: биологическое действие видимого, ультрафиолетового и рентгеновского излучений</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10.6</w:t>
            </w:r>
          </w:p>
        </w:tc>
        <w:tc>
          <w:tcPr>
            <w:tcW w:w="6753" w:type="dxa"/>
          </w:tcPr>
          <w:p w:rsidR="00184723" w:rsidRDefault="00184723" w:rsidP="00184723">
            <w:pPr>
              <w:pStyle w:val="ConsPlusNormal"/>
              <w:jc w:val="both"/>
            </w:pPr>
            <w:r>
              <w:t>Технические устройства: использование электромагнитных волн для сотовой связи</w:t>
            </w:r>
          </w:p>
        </w:tc>
      </w:tr>
      <w:tr w:rsidR="00184723" w:rsidTr="001F7BEB">
        <w:tc>
          <w:tcPr>
            <w:tcW w:w="1191" w:type="dxa"/>
            <w:vMerge w:val="restart"/>
          </w:tcPr>
          <w:p w:rsidR="00184723" w:rsidRDefault="00184723" w:rsidP="00184723">
            <w:pPr>
              <w:pStyle w:val="ConsPlusNormal"/>
              <w:jc w:val="center"/>
            </w:pPr>
            <w:r>
              <w:t>11</w:t>
            </w:r>
          </w:p>
        </w:tc>
        <w:tc>
          <w:tcPr>
            <w:tcW w:w="8227" w:type="dxa"/>
            <w:gridSpan w:val="2"/>
          </w:tcPr>
          <w:p w:rsidR="00184723" w:rsidRDefault="00184723" w:rsidP="00184723">
            <w:pPr>
              <w:pStyle w:val="ConsPlusNormal"/>
              <w:jc w:val="both"/>
            </w:pPr>
            <w:r>
              <w:t>СВЕТОВЫЕ ЯВЛЕНИЯ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11.1</w:t>
            </w:r>
          </w:p>
        </w:tc>
        <w:tc>
          <w:tcPr>
            <w:tcW w:w="6753" w:type="dxa"/>
          </w:tcPr>
          <w:p w:rsidR="00184723" w:rsidRDefault="00184723" w:rsidP="00184723">
            <w:pPr>
              <w:pStyle w:val="ConsPlusNormal"/>
              <w:jc w:val="both"/>
            </w:pPr>
            <w:r>
              <w:t>Лучевая модель света. Источники света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11.2</w:t>
            </w:r>
          </w:p>
        </w:tc>
        <w:tc>
          <w:tcPr>
            <w:tcW w:w="6753" w:type="dxa"/>
          </w:tcPr>
          <w:p w:rsidR="00184723" w:rsidRDefault="00184723" w:rsidP="00184723">
            <w:pPr>
              <w:pStyle w:val="ConsPlusNormal"/>
              <w:jc w:val="both"/>
            </w:pPr>
            <w:r>
              <w:t>Прямолинейное распространение света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11.3</w:t>
            </w:r>
          </w:p>
        </w:tc>
        <w:tc>
          <w:tcPr>
            <w:tcW w:w="6753" w:type="dxa"/>
          </w:tcPr>
          <w:p w:rsidR="00184723" w:rsidRDefault="00184723" w:rsidP="00184723">
            <w:pPr>
              <w:pStyle w:val="ConsPlusNormal"/>
              <w:jc w:val="both"/>
            </w:pPr>
            <w:r>
              <w:t>Отражение света. Плоское зеркало. Закон отражения света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11.4</w:t>
            </w:r>
          </w:p>
        </w:tc>
        <w:tc>
          <w:tcPr>
            <w:tcW w:w="6753" w:type="dxa"/>
          </w:tcPr>
          <w:p w:rsidR="00184723" w:rsidRDefault="00184723" w:rsidP="00184723">
            <w:pPr>
              <w:pStyle w:val="ConsPlusNormal"/>
              <w:jc w:val="both"/>
            </w:pPr>
            <w:r>
              <w:t xml:space="preserve">Преломление света. Закон преломления света. Полное </w:t>
            </w:r>
            <w:r>
              <w:lastRenderedPageBreak/>
              <w:t>внутреннее отражение света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11.5</w:t>
            </w:r>
          </w:p>
        </w:tc>
        <w:tc>
          <w:tcPr>
            <w:tcW w:w="6753" w:type="dxa"/>
          </w:tcPr>
          <w:p w:rsidR="00184723" w:rsidRDefault="00184723" w:rsidP="00184723">
            <w:pPr>
              <w:pStyle w:val="ConsPlusNormal"/>
              <w:jc w:val="both"/>
            </w:pPr>
            <w:r>
              <w:t>Линза. Ход лучей в линзе</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11.6</w:t>
            </w:r>
          </w:p>
        </w:tc>
        <w:tc>
          <w:tcPr>
            <w:tcW w:w="6753" w:type="dxa"/>
          </w:tcPr>
          <w:p w:rsidR="00184723" w:rsidRDefault="00184723" w:rsidP="00184723">
            <w:pPr>
              <w:pStyle w:val="ConsPlusNormal"/>
              <w:jc w:val="both"/>
            </w:pPr>
            <w:r>
              <w:t>Оптическая система фотоаппарата, микроскопа и телескопа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11.7</w:t>
            </w:r>
          </w:p>
        </w:tc>
        <w:tc>
          <w:tcPr>
            <w:tcW w:w="6753" w:type="dxa"/>
          </w:tcPr>
          <w:p w:rsidR="00184723" w:rsidRDefault="00184723" w:rsidP="00184723">
            <w:pPr>
              <w:pStyle w:val="ConsPlusNormal"/>
              <w:jc w:val="both"/>
            </w:pPr>
            <w:r>
              <w:t>Глаз как оптическая система. Близорукость и дальнозоркость</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11.8</w:t>
            </w:r>
          </w:p>
        </w:tc>
        <w:tc>
          <w:tcPr>
            <w:tcW w:w="6753" w:type="dxa"/>
          </w:tcPr>
          <w:p w:rsidR="00184723" w:rsidRDefault="00184723" w:rsidP="00184723">
            <w:pPr>
              <w:pStyle w:val="ConsPlusNormal"/>
              <w:jc w:val="both"/>
            </w:pPr>
            <w:r>
              <w:t>Разложение белого света в спектр. Опыты Ньютона. Сложение спектральных цветов. Дисперсия света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11.9</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Исследование зависимости угла отражения светового луча от угла падения.</w:t>
            </w:r>
          </w:p>
          <w:p w:rsidR="00184723" w:rsidRDefault="00184723" w:rsidP="00184723">
            <w:pPr>
              <w:pStyle w:val="ConsPlusNormal"/>
              <w:jc w:val="both"/>
            </w:pPr>
            <w:r>
              <w:t>Изучение характеристик изображения предмета в плоском зеркале.</w:t>
            </w:r>
          </w:p>
          <w:p w:rsidR="00184723" w:rsidRDefault="00184723" w:rsidP="00184723">
            <w:pPr>
              <w:pStyle w:val="ConsPlusNormal"/>
              <w:jc w:val="both"/>
            </w:pPr>
            <w:r>
              <w:t>Исследование зависимости угла преломления светового луча от угла падения на границе "воздух - стекло".</w:t>
            </w:r>
          </w:p>
          <w:p w:rsidR="00184723" w:rsidRDefault="00184723" w:rsidP="00184723">
            <w:pPr>
              <w:pStyle w:val="ConsPlusNormal"/>
              <w:jc w:val="both"/>
            </w:pPr>
            <w:r>
              <w:t>Получение изображений с помощью собирающей линзы.</w:t>
            </w:r>
          </w:p>
          <w:p w:rsidR="00184723" w:rsidRDefault="00184723" w:rsidP="00184723">
            <w:pPr>
              <w:pStyle w:val="ConsPlusNormal"/>
              <w:jc w:val="both"/>
            </w:pPr>
            <w:r>
              <w:t>Определение фокусного расстояния и оптической силы собирающей линзы.</w:t>
            </w:r>
          </w:p>
          <w:p w:rsidR="00184723" w:rsidRDefault="00184723" w:rsidP="00184723">
            <w:pPr>
              <w:pStyle w:val="ConsPlusNormal"/>
              <w:jc w:val="both"/>
            </w:pPr>
            <w:r>
              <w:t>Опыты по разложению белого света в спектр.</w:t>
            </w:r>
          </w:p>
          <w:p w:rsidR="00184723" w:rsidRDefault="00184723" w:rsidP="00184723">
            <w:pPr>
              <w:pStyle w:val="ConsPlusNormal"/>
              <w:jc w:val="both"/>
            </w:pPr>
            <w:r>
              <w:t>Опыты по восприятию цвета предметов при их наблюдении через цветовые фильтры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11.10</w:t>
            </w:r>
          </w:p>
        </w:tc>
        <w:tc>
          <w:tcPr>
            <w:tcW w:w="6753" w:type="dxa"/>
          </w:tcPr>
          <w:p w:rsidR="00184723" w:rsidRDefault="00184723" w:rsidP="00184723">
            <w:pPr>
              <w:pStyle w:val="ConsPlusNormal"/>
              <w:jc w:val="both"/>
            </w:pPr>
            <w:r>
              <w:t>Физические явления в природе: затмения Солнца и Луны, цвета тел, оптические явления в атмосфере (цвет неба, рефракция, радуга, мираж)</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11.11</w:t>
            </w:r>
          </w:p>
        </w:tc>
        <w:tc>
          <w:tcPr>
            <w:tcW w:w="6753" w:type="dxa"/>
          </w:tcPr>
          <w:p w:rsidR="00184723" w:rsidRDefault="00184723" w:rsidP="00184723">
            <w:pPr>
              <w:pStyle w:val="ConsPlusNormal"/>
              <w:jc w:val="both"/>
            </w:pPr>
            <w:r>
              <w:t>Технические устройства: очки, перископ, фотоаппарат, оптические световоды</w:t>
            </w:r>
          </w:p>
        </w:tc>
      </w:tr>
      <w:tr w:rsidR="00184723" w:rsidTr="001F7BEB">
        <w:tc>
          <w:tcPr>
            <w:tcW w:w="1191" w:type="dxa"/>
            <w:vMerge w:val="restart"/>
          </w:tcPr>
          <w:p w:rsidR="00184723" w:rsidRDefault="00184723" w:rsidP="00184723">
            <w:pPr>
              <w:pStyle w:val="ConsPlusNormal"/>
              <w:jc w:val="center"/>
            </w:pPr>
            <w:r>
              <w:t>12</w:t>
            </w:r>
          </w:p>
        </w:tc>
        <w:tc>
          <w:tcPr>
            <w:tcW w:w="8227" w:type="dxa"/>
            <w:gridSpan w:val="2"/>
          </w:tcPr>
          <w:p w:rsidR="00184723" w:rsidRDefault="00184723" w:rsidP="00184723">
            <w:pPr>
              <w:pStyle w:val="ConsPlusNormal"/>
              <w:jc w:val="both"/>
            </w:pPr>
            <w:r>
              <w:t>КВАНТОВЫЕ ЯВЛЕНИЯ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12.1</w:t>
            </w:r>
          </w:p>
        </w:tc>
        <w:tc>
          <w:tcPr>
            <w:tcW w:w="6753" w:type="dxa"/>
          </w:tcPr>
          <w:p w:rsidR="00184723" w:rsidRDefault="00184723" w:rsidP="00184723">
            <w:pPr>
              <w:pStyle w:val="ConsPlusNormal"/>
              <w:jc w:val="both"/>
            </w:pPr>
            <w:r>
              <w:t>Опыты Резерфорда и планетарная модель атома. Модель атома Бора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12.2</w:t>
            </w:r>
          </w:p>
        </w:tc>
        <w:tc>
          <w:tcPr>
            <w:tcW w:w="6753" w:type="dxa"/>
          </w:tcPr>
          <w:p w:rsidR="00184723" w:rsidRDefault="00184723" w:rsidP="00184723">
            <w:pPr>
              <w:pStyle w:val="ConsPlusNormal"/>
              <w:jc w:val="both"/>
            </w:pPr>
            <w:r>
              <w:t>Испускание и поглощение света атомом. Кванты. Линейчатые спектры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12.3</w:t>
            </w:r>
          </w:p>
        </w:tc>
        <w:tc>
          <w:tcPr>
            <w:tcW w:w="6753" w:type="dxa"/>
          </w:tcPr>
          <w:p w:rsidR="00184723" w:rsidRDefault="00184723" w:rsidP="00184723">
            <w:pPr>
              <w:pStyle w:val="ConsPlusNormal"/>
              <w:jc w:val="both"/>
            </w:pPr>
            <w:r>
              <w:t>Радиоактивность. Альфа-, бета- и гамма-излучения</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12.4</w:t>
            </w:r>
          </w:p>
        </w:tc>
        <w:tc>
          <w:tcPr>
            <w:tcW w:w="6753" w:type="dxa"/>
          </w:tcPr>
          <w:p w:rsidR="00184723" w:rsidRDefault="00184723" w:rsidP="00184723">
            <w:pPr>
              <w:pStyle w:val="ConsPlusNormal"/>
              <w:jc w:val="both"/>
            </w:pPr>
            <w:r>
              <w:t>Строение атомного ядра. Нуклонная модель атомного ядра. Изотопы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12.5</w:t>
            </w:r>
          </w:p>
        </w:tc>
        <w:tc>
          <w:tcPr>
            <w:tcW w:w="6753" w:type="dxa"/>
          </w:tcPr>
          <w:p w:rsidR="00184723" w:rsidRDefault="00184723" w:rsidP="00184723">
            <w:pPr>
              <w:pStyle w:val="ConsPlusNormal"/>
              <w:jc w:val="both"/>
            </w:pPr>
            <w:r>
              <w:t>Радиоактивные превращения. Период полураспада атомных ядер</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12.6</w:t>
            </w:r>
          </w:p>
        </w:tc>
        <w:tc>
          <w:tcPr>
            <w:tcW w:w="6753" w:type="dxa"/>
          </w:tcPr>
          <w:p w:rsidR="00184723" w:rsidRDefault="00184723" w:rsidP="00184723">
            <w:pPr>
              <w:pStyle w:val="ConsPlusNormal"/>
              <w:jc w:val="both"/>
            </w:pPr>
            <w:r>
              <w:t>Ядерные реакции. Законы сохранения зарядового и массового чисел</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12.7</w:t>
            </w:r>
          </w:p>
        </w:tc>
        <w:tc>
          <w:tcPr>
            <w:tcW w:w="6753" w:type="dxa"/>
          </w:tcPr>
          <w:p w:rsidR="00184723" w:rsidRDefault="00184723" w:rsidP="00184723">
            <w:pPr>
              <w:pStyle w:val="ConsPlusNormal"/>
              <w:jc w:val="both"/>
            </w:pPr>
            <w:r>
              <w:t>Энергия связи атомных ядер. Связь массы и энергии</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12.8</w:t>
            </w:r>
          </w:p>
        </w:tc>
        <w:tc>
          <w:tcPr>
            <w:tcW w:w="6753" w:type="dxa"/>
          </w:tcPr>
          <w:p w:rsidR="00184723" w:rsidRDefault="00184723" w:rsidP="00184723">
            <w:pPr>
              <w:pStyle w:val="ConsPlusNormal"/>
              <w:jc w:val="both"/>
            </w:pPr>
            <w:r>
              <w:t>Реакции синтеза и деления ядер. Источники энергии Солнца и звезд</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12.9</w:t>
            </w:r>
          </w:p>
        </w:tc>
        <w:tc>
          <w:tcPr>
            <w:tcW w:w="6753" w:type="dxa"/>
          </w:tcPr>
          <w:p w:rsidR="00184723" w:rsidRDefault="00184723" w:rsidP="00184723">
            <w:pPr>
              <w:pStyle w:val="ConsPlusNormal"/>
              <w:jc w:val="both"/>
            </w:pPr>
            <w:r>
              <w:t>Ядерная энергетика. Действие радиоактивных излучений на живые организмы</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12.10</w:t>
            </w:r>
          </w:p>
        </w:tc>
        <w:tc>
          <w:tcPr>
            <w:tcW w:w="6753"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Наблюдение сплошных и линейчатых спектров излучения.</w:t>
            </w:r>
          </w:p>
          <w:p w:rsidR="00184723" w:rsidRDefault="00184723" w:rsidP="00184723">
            <w:pPr>
              <w:pStyle w:val="ConsPlusNormal"/>
              <w:jc w:val="both"/>
            </w:pPr>
            <w:r>
              <w:t>Исследование треков: измерение энергии частицы по тормозному пути (по фотографиям).</w:t>
            </w:r>
          </w:p>
          <w:p w:rsidR="00184723" w:rsidRDefault="00184723" w:rsidP="00184723">
            <w:pPr>
              <w:pStyle w:val="ConsPlusNormal"/>
              <w:jc w:val="both"/>
            </w:pPr>
            <w:r>
              <w:t>Измерение радиоактивного фона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12.11</w:t>
            </w:r>
          </w:p>
        </w:tc>
        <w:tc>
          <w:tcPr>
            <w:tcW w:w="6753" w:type="dxa"/>
          </w:tcPr>
          <w:p w:rsidR="00184723" w:rsidRDefault="00184723" w:rsidP="00184723">
            <w:pPr>
              <w:pStyle w:val="ConsPlusNormal"/>
              <w:jc w:val="both"/>
            </w:pPr>
            <w: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84723" w:rsidTr="001F7BEB">
        <w:tc>
          <w:tcPr>
            <w:tcW w:w="1191" w:type="dxa"/>
            <w:vMerge/>
          </w:tcPr>
          <w:p w:rsidR="00184723" w:rsidRDefault="00184723" w:rsidP="00184723">
            <w:pPr>
              <w:pStyle w:val="ConsPlusNormal"/>
            </w:pPr>
          </w:p>
        </w:tc>
        <w:tc>
          <w:tcPr>
            <w:tcW w:w="1474" w:type="dxa"/>
          </w:tcPr>
          <w:p w:rsidR="00184723" w:rsidRDefault="00184723" w:rsidP="00184723">
            <w:pPr>
              <w:pStyle w:val="ConsPlusNormal"/>
              <w:jc w:val="center"/>
            </w:pPr>
            <w:r>
              <w:t>12.12</w:t>
            </w:r>
          </w:p>
        </w:tc>
        <w:tc>
          <w:tcPr>
            <w:tcW w:w="6753" w:type="dxa"/>
          </w:tcPr>
          <w:p w:rsidR="00184723" w:rsidRDefault="00184723" w:rsidP="00184723">
            <w:pPr>
              <w:pStyle w:val="ConsPlusNormal"/>
              <w:jc w:val="both"/>
            </w:pPr>
            <w:r>
              <w:t>Технические устройства: спектроскоп, индивидуальный дозиметр, камера Вильсона</w:t>
            </w:r>
          </w:p>
        </w:tc>
      </w:tr>
    </w:tbl>
    <w:p w:rsidR="00184723" w:rsidRDefault="00184723" w:rsidP="00184723">
      <w:pPr>
        <w:pStyle w:val="ConsPlusNormal"/>
        <w:jc w:val="both"/>
      </w:pPr>
    </w:p>
    <w:p w:rsidR="00184723" w:rsidRPr="001F7BEB" w:rsidRDefault="00184723" w:rsidP="00184723">
      <w:pPr>
        <w:pStyle w:val="ConsPlusNormal"/>
        <w:ind w:firstLine="540"/>
        <w:jc w:val="both"/>
        <w:rPr>
          <w:b/>
        </w:rPr>
      </w:pPr>
      <w:r w:rsidRPr="001F7BEB">
        <w:rPr>
          <w:b/>
        </w:rPr>
        <w:t>Для проведения основного государственного экзамена по физике (далее - ОГЭ по физике)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184723" w:rsidRPr="001F7BEB" w:rsidRDefault="00184723" w:rsidP="00184723">
      <w:pPr>
        <w:pStyle w:val="ConsPlusNormal"/>
        <w:jc w:val="both"/>
        <w:rPr>
          <w:b/>
        </w:rPr>
      </w:pPr>
    </w:p>
    <w:p w:rsidR="00184723" w:rsidRDefault="00184723" w:rsidP="00184723">
      <w:pPr>
        <w:pStyle w:val="ConsPlusNormal"/>
        <w:jc w:val="right"/>
      </w:pPr>
      <w:r>
        <w:t>Таблица 22.6</w:t>
      </w:r>
    </w:p>
    <w:p w:rsidR="00184723" w:rsidRDefault="00184723" w:rsidP="00184723">
      <w:pPr>
        <w:pStyle w:val="ConsPlusNormal"/>
        <w:jc w:val="center"/>
      </w:pPr>
      <w:r>
        <w:t>Проверяемые на ОГЭ по физике требования</w:t>
      </w:r>
    </w:p>
    <w:p w:rsidR="00184723" w:rsidRDefault="00184723" w:rsidP="00184723">
      <w:pPr>
        <w:pStyle w:val="ConsPlusNormal"/>
        <w:jc w:val="center"/>
      </w:pPr>
      <w:r>
        <w:t>к результатам освоения основной образовательной программы</w:t>
      </w:r>
    </w:p>
    <w:p w:rsidR="00184723" w:rsidRDefault="00184723" w:rsidP="00184723">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184723" w:rsidTr="001F7BEB">
        <w:tc>
          <w:tcPr>
            <w:tcW w:w="1701" w:type="dxa"/>
          </w:tcPr>
          <w:p w:rsidR="00184723" w:rsidRDefault="00184723" w:rsidP="00184723">
            <w:pPr>
              <w:pStyle w:val="ConsPlusNormal"/>
              <w:jc w:val="center"/>
            </w:pPr>
            <w:r>
              <w:t>Код проверяемого требования</w:t>
            </w:r>
          </w:p>
        </w:tc>
        <w:tc>
          <w:tcPr>
            <w:tcW w:w="7717" w:type="dxa"/>
          </w:tcPr>
          <w:p w:rsidR="00184723" w:rsidRDefault="00184723" w:rsidP="00184723">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184723" w:rsidTr="001F7BEB">
        <w:tc>
          <w:tcPr>
            <w:tcW w:w="1701" w:type="dxa"/>
          </w:tcPr>
          <w:p w:rsidR="00184723" w:rsidRDefault="00184723" w:rsidP="00184723">
            <w:pPr>
              <w:pStyle w:val="ConsPlusNormal"/>
              <w:jc w:val="center"/>
            </w:pPr>
            <w:r>
              <w:t>1</w:t>
            </w:r>
          </w:p>
        </w:tc>
        <w:tc>
          <w:tcPr>
            <w:tcW w:w="7717" w:type="dxa"/>
          </w:tcPr>
          <w:p w:rsidR="00184723" w:rsidRDefault="00184723" w:rsidP="00184723">
            <w:pPr>
              <w:pStyle w:val="ConsPlusNormal"/>
              <w:jc w:val="both"/>
            </w:pPr>
            <w:r>
              <w:t>Понимание роли физики в научной картине мира;</w:t>
            </w:r>
          </w:p>
          <w:p w:rsidR="00184723" w:rsidRDefault="00184723" w:rsidP="00184723">
            <w:pPr>
              <w:pStyle w:val="ConsPlusNormal"/>
              <w:jc w:val="both"/>
            </w:pPr>
            <w: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tc>
      </w:tr>
      <w:tr w:rsidR="00184723" w:rsidTr="001F7BEB">
        <w:tc>
          <w:tcPr>
            <w:tcW w:w="1701" w:type="dxa"/>
          </w:tcPr>
          <w:p w:rsidR="00184723" w:rsidRDefault="00184723" w:rsidP="00184723">
            <w:pPr>
              <w:pStyle w:val="ConsPlusNormal"/>
              <w:jc w:val="center"/>
            </w:pPr>
            <w:r>
              <w:t>2</w:t>
            </w:r>
          </w:p>
        </w:tc>
        <w:tc>
          <w:tcPr>
            <w:tcW w:w="7717" w:type="dxa"/>
          </w:tcPr>
          <w:p w:rsidR="00184723" w:rsidRDefault="00184723" w:rsidP="00184723">
            <w:pPr>
              <w:pStyle w:val="ConsPlusNormal"/>
              <w:jc w:val="both"/>
            </w:pPr>
            <w: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w:t>
            </w:r>
          </w:p>
          <w:p w:rsidR="00184723" w:rsidRDefault="00184723" w:rsidP="00184723">
            <w:pPr>
              <w:pStyle w:val="ConsPlusNormal"/>
              <w:jc w:val="both"/>
            </w:pPr>
            <w:r>
              <w:t>умение различать явления по описанию их характерных свойств и на основе опытов, демонстрирующих данное физическое явление;</w:t>
            </w:r>
          </w:p>
          <w:p w:rsidR="00184723" w:rsidRDefault="00184723" w:rsidP="00184723">
            <w:pPr>
              <w:pStyle w:val="ConsPlusNormal"/>
              <w:jc w:val="both"/>
            </w:pPr>
            <w:r>
              <w:t>умение распознавать проявление изученных физических явлений в окружающем мире, выделяя их существенные свойства (признаки)</w:t>
            </w:r>
          </w:p>
        </w:tc>
      </w:tr>
      <w:tr w:rsidR="00184723" w:rsidTr="001F7BEB">
        <w:tc>
          <w:tcPr>
            <w:tcW w:w="1701" w:type="dxa"/>
          </w:tcPr>
          <w:p w:rsidR="00184723" w:rsidRDefault="00184723" w:rsidP="00184723">
            <w:pPr>
              <w:pStyle w:val="ConsPlusNormal"/>
              <w:jc w:val="center"/>
            </w:pPr>
            <w:r>
              <w:t>3</w:t>
            </w:r>
          </w:p>
        </w:tc>
        <w:tc>
          <w:tcPr>
            <w:tcW w:w="7717" w:type="dxa"/>
          </w:tcPr>
          <w:p w:rsidR="00184723" w:rsidRDefault="00184723" w:rsidP="00184723">
            <w:pPr>
              <w:pStyle w:val="ConsPlusNormal"/>
              <w:jc w:val="both"/>
            </w:pPr>
            <w:r>
              <w:t>Владение основами понятийного аппарата и символического языка физики и использование их для решения учебных задач;</w:t>
            </w:r>
          </w:p>
          <w:p w:rsidR="00184723" w:rsidRDefault="00184723" w:rsidP="00184723">
            <w:pPr>
              <w:pStyle w:val="ConsPlusNormal"/>
              <w:jc w:val="both"/>
            </w:pPr>
            <w:r>
              <w:t>умение характеризовать свойства тел, физические явления и процессы, используя фундаментальные и эмпирические законы</w:t>
            </w:r>
          </w:p>
        </w:tc>
      </w:tr>
      <w:tr w:rsidR="00184723" w:rsidTr="001F7BEB">
        <w:tc>
          <w:tcPr>
            <w:tcW w:w="1701" w:type="dxa"/>
          </w:tcPr>
          <w:p w:rsidR="00184723" w:rsidRDefault="00184723" w:rsidP="00184723">
            <w:pPr>
              <w:pStyle w:val="ConsPlusNormal"/>
              <w:jc w:val="center"/>
            </w:pPr>
            <w:r>
              <w:lastRenderedPageBreak/>
              <w:t>4</w:t>
            </w:r>
          </w:p>
        </w:tc>
        <w:tc>
          <w:tcPr>
            <w:tcW w:w="7717" w:type="dxa"/>
          </w:tcPr>
          <w:p w:rsidR="00184723" w:rsidRDefault="00184723" w:rsidP="00184723">
            <w:pPr>
              <w:pStyle w:val="ConsPlusNormal"/>
              <w:jc w:val="both"/>
            </w:pPr>
            <w:r>
              <w:t>Умение описывать изученные свойства тел и физические явления, используя физические величины</w:t>
            </w:r>
          </w:p>
        </w:tc>
      </w:tr>
      <w:tr w:rsidR="00184723" w:rsidTr="001F7BEB">
        <w:tc>
          <w:tcPr>
            <w:tcW w:w="1701" w:type="dxa"/>
          </w:tcPr>
          <w:p w:rsidR="00184723" w:rsidRDefault="00184723" w:rsidP="00184723">
            <w:pPr>
              <w:pStyle w:val="ConsPlusNormal"/>
              <w:jc w:val="center"/>
            </w:pPr>
            <w:r>
              <w:t>5</w:t>
            </w:r>
          </w:p>
        </w:tc>
        <w:tc>
          <w:tcPr>
            <w:tcW w:w="7717" w:type="dxa"/>
          </w:tcPr>
          <w:p w:rsidR="00184723" w:rsidRDefault="00184723" w:rsidP="00184723">
            <w:pPr>
              <w:pStyle w:val="ConsPlusNormal"/>
              <w:jc w:val="both"/>
            </w:pPr>
            <w:r>
              <w:t>Владение основами методов научного познания с учетом соблюдения правил безопасного труда:</w:t>
            </w:r>
          </w:p>
          <w:p w:rsidR="00184723" w:rsidRDefault="00184723" w:rsidP="00184723">
            <w:pPr>
              <w:pStyle w:val="ConsPlusNormal"/>
              <w:jc w:val="both"/>
            </w:pPr>
            <w:r>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184723" w:rsidRDefault="00184723" w:rsidP="00184723">
            <w:pPr>
              <w:pStyle w:val="ConsPlusNormal"/>
              <w:jc w:val="both"/>
            </w:pPr>
            <w: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rsidR="00184723" w:rsidRDefault="00184723" w:rsidP="00184723">
            <w:pPr>
              <w:pStyle w:val="ConsPlusNormal"/>
              <w:jc w:val="both"/>
            </w:pPr>
            <w: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184723" w:rsidTr="001F7BEB">
        <w:tc>
          <w:tcPr>
            <w:tcW w:w="1701" w:type="dxa"/>
          </w:tcPr>
          <w:p w:rsidR="00184723" w:rsidRDefault="00184723" w:rsidP="00184723">
            <w:pPr>
              <w:pStyle w:val="ConsPlusNormal"/>
              <w:jc w:val="center"/>
            </w:pPr>
            <w:r>
              <w:t>6</w:t>
            </w:r>
          </w:p>
        </w:tc>
        <w:tc>
          <w:tcPr>
            <w:tcW w:w="7717" w:type="dxa"/>
          </w:tcPr>
          <w:p w:rsidR="00184723" w:rsidRDefault="00184723" w:rsidP="00184723">
            <w:pPr>
              <w:pStyle w:val="ConsPlusNormal"/>
              <w:jc w:val="both"/>
            </w:pPr>
            <w: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184723" w:rsidTr="001F7BEB">
        <w:tc>
          <w:tcPr>
            <w:tcW w:w="1701" w:type="dxa"/>
          </w:tcPr>
          <w:p w:rsidR="00184723" w:rsidRDefault="00184723" w:rsidP="00184723">
            <w:pPr>
              <w:pStyle w:val="ConsPlusNormal"/>
              <w:jc w:val="center"/>
            </w:pPr>
            <w:r>
              <w:t>7</w:t>
            </w:r>
          </w:p>
        </w:tc>
        <w:tc>
          <w:tcPr>
            <w:tcW w:w="7717" w:type="dxa"/>
          </w:tcPr>
          <w:p w:rsidR="00184723" w:rsidRDefault="00184723" w:rsidP="00184723">
            <w:pPr>
              <w:pStyle w:val="ConsPlusNormal"/>
              <w:jc w:val="both"/>
            </w:pPr>
            <w: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184723" w:rsidTr="001F7BEB">
        <w:tc>
          <w:tcPr>
            <w:tcW w:w="1701" w:type="dxa"/>
          </w:tcPr>
          <w:p w:rsidR="00184723" w:rsidRDefault="00184723" w:rsidP="00184723">
            <w:pPr>
              <w:pStyle w:val="ConsPlusNormal"/>
              <w:jc w:val="center"/>
            </w:pPr>
            <w:r>
              <w:t>8</w:t>
            </w:r>
          </w:p>
        </w:tc>
        <w:tc>
          <w:tcPr>
            <w:tcW w:w="7717" w:type="dxa"/>
          </w:tcPr>
          <w:p w:rsidR="00184723" w:rsidRDefault="00184723" w:rsidP="00184723">
            <w:pPr>
              <w:pStyle w:val="ConsPlusNormal"/>
              <w:jc w:val="both"/>
            </w:pPr>
            <w:r>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184723" w:rsidTr="001F7BEB">
        <w:tc>
          <w:tcPr>
            <w:tcW w:w="1701" w:type="dxa"/>
          </w:tcPr>
          <w:p w:rsidR="00184723" w:rsidRDefault="00184723" w:rsidP="00184723">
            <w:pPr>
              <w:pStyle w:val="ConsPlusNormal"/>
              <w:jc w:val="center"/>
            </w:pPr>
            <w:r>
              <w:t>9</w:t>
            </w:r>
          </w:p>
        </w:tc>
        <w:tc>
          <w:tcPr>
            <w:tcW w:w="7717" w:type="dxa"/>
          </w:tcPr>
          <w:p w:rsidR="00184723" w:rsidRDefault="00184723" w:rsidP="00184723">
            <w:pPr>
              <w:pStyle w:val="ConsPlusNormal"/>
              <w:jc w:val="both"/>
            </w:pPr>
            <w: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184723" w:rsidTr="001F7BEB">
        <w:tc>
          <w:tcPr>
            <w:tcW w:w="1701" w:type="dxa"/>
          </w:tcPr>
          <w:p w:rsidR="00184723" w:rsidRDefault="00184723" w:rsidP="00184723">
            <w:pPr>
              <w:pStyle w:val="ConsPlusNormal"/>
              <w:jc w:val="center"/>
            </w:pPr>
            <w:r>
              <w:t>10</w:t>
            </w:r>
          </w:p>
        </w:tc>
        <w:tc>
          <w:tcPr>
            <w:tcW w:w="7717" w:type="dxa"/>
          </w:tcPr>
          <w:p w:rsidR="00184723" w:rsidRDefault="00184723" w:rsidP="00184723">
            <w:pPr>
              <w:pStyle w:val="ConsPlusNormal"/>
              <w:jc w:val="both"/>
            </w:pPr>
            <w: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184723" w:rsidTr="001F7BEB">
        <w:tc>
          <w:tcPr>
            <w:tcW w:w="1701" w:type="dxa"/>
          </w:tcPr>
          <w:p w:rsidR="00184723" w:rsidRDefault="00184723" w:rsidP="00184723">
            <w:pPr>
              <w:pStyle w:val="ConsPlusNormal"/>
              <w:jc w:val="center"/>
            </w:pPr>
            <w:r>
              <w:t>11</w:t>
            </w:r>
          </w:p>
        </w:tc>
        <w:tc>
          <w:tcPr>
            <w:tcW w:w="7717" w:type="dxa"/>
          </w:tcPr>
          <w:p w:rsidR="00184723" w:rsidRDefault="00184723" w:rsidP="00184723">
            <w:pPr>
              <w:pStyle w:val="ConsPlusNormal"/>
              <w:jc w:val="both"/>
            </w:pPr>
            <w:r>
              <w:t xml:space="preserve">Опыт поиска, преобразования и представления информации физического содержания с использованием информационно-коммуникативных </w:t>
            </w:r>
            <w:r>
              <w:lastRenderedPageBreak/>
              <w:t>технологий;</w:t>
            </w:r>
          </w:p>
          <w:p w:rsidR="00184723" w:rsidRDefault="00184723" w:rsidP="00184723">
            <w:pPr>
              <w:pStyle w:val="ConsPlusNormal"/>
              <w:jc w:val="both"/>
            </w:pPr>
            <w:r>
              <w:t>умение оценивать достоверность полученной информации на основе имеющихся знаний и дополнительных источников;</w:t>
            </w:r>
          </w:p>
          <w:p w:rsidR="00184723" w:rsidRDefault="00184723" w:rsidP="00184723">
            <w:pPr>
              <w:pStyle w:val="ConsPlusNormal"/>
              <w:jc w:val="both"/>
            </w:pPr>
            <w:r>
              <w:t>умение использовать при выполнении учебных заданий научно-популярную литературу физического содержания, справочные материалы, ресурсы сети Интернет;</w:t>
            </w:r>
          </w:p>
          <w:p w:rsidR="00184723" w:rsidRDefault="00184723" w:rsidP="00184723">
            <w:pPr>
              <w:pStyle w:val="ConsPlusNormal"/>
              <w:jc w:val="both"/>
            </w:pPr>
            <w:r>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184723" w:rsidRDefault="00184723" w:rsidP="00184723">
      <w:pPr>
        <w:pStyle w:val="ConsPlusNormal"/>
        <w:jc w:val="both"/>
      </w:pPr>
    </w:p>
    <w:p w:rsidR="00184723" w:rsidRDefault="00184723" w:rsidP="00184723">
      <w:pPr>
        <w:pStyle w:val="ConsPlusNormal"/>
        <w:jc w:val="right"/>
      </w:pPr>
      <w:r>
        <w:t>Таблица 22.7</w:t>
      </w:r>
    </w:p>
    <w:p w:rsidR="00184723" w:rsidRDefault="00184723" w:rsidP="00184723">
      <w:pPr>
        <w:pStyle w:val="ConsPlusNormal"/>
        <w:jc w:val="center"/>
      </w:pPr>
      <w:r>
        <w:t>Перечень элементов содержания, проверяемых на ОГЭ по физике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184723" w:rsidTr="00184723">
        <w:tc>
          <w:tcPr>
            <w:tcW w:w="1077" w:type="dxa"/>
          </w:tcPr>
          <w:p w:rsidR="00184723" w:rsidRDefault="00184723" w:rsidP="00184723">
            <w:pPr>
              <w:pStyle w:val="ConsPlusNormal"/>
              <w:jc w:val="center"/>
            </w:pPr>
            <w:r>
              <w:t>Код</w:t>
            </w:r>
          </w:p>
        </w:tc>
        <w:tc>
          <w:tcPr>
            <w:tcW w:w="8341" w:type="dxa"/>
          </w:tcPr>
          <w:p w:rsidR="00184723" w:rsidRDefault="00184723" w:rsidP="00184723">
            <w:pPr>
              <w:pStyle w:val="ConsPlusNormal"/>
              <w:jc w:val="center"/>
            </w:pPr>
            <w:r>
              <w:t>Проверяемый элемент содержания</w:t>
            </w:r>
          </w:p>
        </w:tc>
      </w:tr>
      <w:tr w:rsidR="00184723" w:rsidTr="00184723">
        <w:tc>
          <w:tcPr>
            <w:tcW w:w="1077" w:type="dxa"/>
          </w:tcPr>
          <w:p w:rsidR="00184723" w:rsidRDefault="00184723" w:rsidP="00184723">
            <w:pPr>
              <w:pStyle w:val="ConsPlusNormal"/>
              <w:jc w:val="center"/>
            </w:pPr>
            <w:r>
              <w:t>1</w:t>
            </w:r>
          </w:p>
        </w:tc>
        <w:tc>
          <w:tcPr>
            <w:tcW w:w="8341" w:type="dxa"/>
          </w:tcPr>
          <w:p w:rsidR="00184723" w:rsidRDefault="00184723" w:rsidP="00184723">
            <w:pPr>
              <w:pStyle w:val="ConsPlusNormal"/>
              <w:jc w:val="both"/>
            </w:pPr>
            <w:r>
              <w:t>МЕХАНИЧЕСКИЕ ЯВЛЕНИЯ</w:t>
            </w:r>
          </w:p>
        </w:tc>
      </w:tr>
      <w:tr w:rsidR="00184723" w:rsidTr="00184723">
        <w:tc>
          <w:tcPr>
            <w:tcW w:w="1077" w:type="dxa"/>
          </w:tcPr>
          <w:p w:rsidR="00184723" w:rsidRDefault="00184723" w:rsidP="00184723">
            <w:pPr>
              <w:pStyle w:val="ConsPlusNormal"/>
              <w:jc w:val="center"/>
            </w:pPr>
            <w:r>
              <w:t>1.1</w:t>
            </w:r>
          </w:p>
        </w:tc>
        <w:tc>
          <w:tcPr>
            <w:tcW w:w="8341" w:type="dxa"/>
          </w:tcPr>
          <w:p w:rsidR="00184723" w:rsidRDefault="00184723" w:rsidP="00184723">
            <w:pPr>
              <w:pStyle w:val="ConsPlusNormal"/>
              <w:jc w:val="both"/>
            </w:pPr>
            <w:r>
              <w:t>Механическое движение. Материальная точка. Система отсчета. Относительность движения</w:t>
            </w:r>
          </w:p>
        </w:tc>
      </w:tr>
      <w:tr w:rsidR="00184723" w:rsidTr="00184723">
        <w:tc>
          <w:tcPr>
            <w:tcW w:w="1077" w:type="dxa"/>
            <w:vMerge w:val="restart"/>
          </w:tcPr>
          <w:p w:rsidR="00184723" w:rsidRDefault="00184723" w:rsidP="00184723">
            <w:pPr>
              <w:pStyle w:val="ConsPlusNormal"/>
              <w:jc w:val="center"/>
            </w:pPr>
            <w:r>
              <w:t>1.2</w:t>
            </w:r>
          </w:p>
        </w:tc>
        <w:tc>
          <w:tcPr>
            <w:tcW w:w="8341" w:type="dxa"/>
            <w:tcBorders>
              <w:bottom w:val="nil"/>
            </w:tcBorders>
          </w:tcPr>
          <w:p w:rsidR="00184723" w:rsidRDefault="00184723" w:rsidP="00184723">
            <w:pPr>
              <w:pStyle w:val="ConsPlusNormal"/>
              <w:jc w:val="both"/>
            </w:pPr>
            <w:r>
              <w:t>Равномерное и неравномерное движение. Средняя скорость. Формула для вычисления средней скорости:</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4"/>
              </w:rPr>
              <w:drawing>
                <wp:inline distT="0" distB="0" distL="0" distR="0" wp14:anchorId="7BAEAE5A" wp14:editId="7763B3A5">
                  <wp:extent cx="457200" cy="468630"/>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1.3</w:t>
            </w:r>
          </w:p>
        </w:tc>
        <w:tc>
          <w:tcPr>
            <w:tcW w:w="8341" w:type="dxa"/>
            <w:tcBorders>
              <w:bottom w:val="nil"/>
            </w:tcBorders>
          </w:tcPr>
          <w:p w:rsidR="00184723" w:rsidRDefault="00184723" w:rsidP="00184723">
            <w:pPr>
              <w:pStyle w:val="ConsPlusNormal"/>
              <w:jc w:val="both"/>
            </w:pPr>
            <w:r>
              <w:t>Равномерное прямолинейное движение. Зависимость координаты тела от времени в случае равномерного прямолинейного движения:</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x(t) = x</w:t>
            </w:r>
            <w:r>
              <w:rPr>
                <w:vertAlign w:val="subscript"/>
              </w:rPr>
              <w:t>0</w:t>
            </w:r>
            <w:r>
              <w:t xml:space="preserve"> + v</w:t>
            </w:r>
            <w:r>
              <w:rPr>
                <w:vertAlign w:val="subscript"/>
              </w:rPr>
              <w:t>x</w:t>
            </w:r>
            <w:r>
              <w:t>t.</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Графики зависимости от времени для проекции скорости, проекции перемещения, пути, координаты при равномерном прямолинейном движении</w:t>
            </w:r>
          </w:p>
        </w:tc>
      </w:tr>
      <w:tr w:rsidR="00184723" w:rsidTr="00184723">
        <w:tc>
          <w:tcPr>
            <w:tcW w:w="1077" w:type="dxa"/>
            <w:vMerge w:val="restart"/>
          </w:tcPr>
          <w:p w:rsidR="00184723" w:rsidRDefault="00184723" w:rsidP="00184723">
            <w:pPr>
              <w:pStyle w:val="ConsPlusNormal"/>
              <w:jc w:val="center"/>
            </w:pPr>
            <w:r>
              <w:t>1.4</w:t>
            </w:r>
          </w:p>
        </w:tc>
        <w:tc>
          <w:tcPr>
            <w:tcW w:w="8341" w:type="dxa"/>
            <w:tcBorders>
              <w:bottom w:val="nil"/>
            </w:tcBorders>
          </w:tcPr>
          <w:p w:rsidR="00184723" w:rsidRDefault="00184723" w:rsidP="00184723">
            <w:pPr>
              <w:pStyle w:val="ConsPlusNormal"/>
              <w:jc w:val="both"/>
            </w:pPr>
            <w:r>
              <w:t>Зависимость координаты тела от времени в случае равноускоренного прямолинейного движения:</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27"/>
              </w:rPr>
              <w:drawing>
                <wp:inline distT="0" distB="0" distL="0" distR="0" wp14:anchorId="46EFB202" wp14:editId="748CD44F">
                  <wp:extent cx="1725930" cy="502920"/>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25930" cy="50292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Формулы для проекции перемещения, проекции скорости и проекции ускорения при равноускоренном прямолинейном движении:</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27"/>
              </w:rPr>
              <w:drawing>
                <wp:inline distT="0" distB="0" distL="0" distR="0" wp14:anchorId="59B9D5E1" wp14:editId="494F0A41">
                  <wp:extent cx="1565910" cy="502920"/>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65910" cy="50292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9"/>
              </w:rPr>
              <w:drawing>
                <wp:inline distT="0" distB="0" distL="0" distR="0" wp14:anchorId="78494091" wp14:editId="2D3EFC87">
                  <wp:extent cx="1314450" cy="274320"/>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14450" cy="27432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a</w:t>
            </w:r>
            <w:r>
              <w:rPr>
                <w:vertAlign w:val="subscript"/>
              </w:rPr>
              <w:t>x</w:t>
            </w:r>
            <w:r>
              <w:t>(t) = const,</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v</w:t>
            </w:r>
            <w:r>
              <w:rPr>
                <w:vertAlign w:val="subscript"/>
              </w:rPr>
              <w:t>2x</w:t>
            </w:r>
            <w:r>
              <w:rPr>
                <w:vertAlign w:val="superscript"/>
              </w:rPr>
              <w:t>2</w:t>
            </w:r>
            <w:r>
              <w:t xml:space="preserve"> - v</w:t>
            </w:r>
            <w:r>
              <w:rPr>
                <w:vertAlign w:val="subscript"/>
              </w:rPr>
              <w:t>1x</w:t>
            </w:r>
            <w:r>
              <w:rPr>
                <w:vertAlign w:val="superscript"/>
              </w:rPr>
              <w:t>2</w:t>
            </w:r>
            <w:r>
              <w:t xml:space="preserve"> = 2a</w:t>
            </w:r>
            <w:r>
              <w:rPr>
                <w:vertAlign w:val="subscript"/>
              </w:rPr>
              <w:t>x</w:t>
            </w:r>
            <w:r>
              <w:t>s</w:t>
            </w:r>
            <w:r>
              <w:rPr>
                <w:vertAlign w:val="subscript"/>
              </w:rPr>
              <w:t>x</w:t>
            </w:r>
            <w:r>
              <w:t>.</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184723" w:rsidTr="00184723">
        <w:tc>
          <w:tcPr>
            <w:tcW w:w="1077" w:type="dxa"/>
          </w:tcPr>
          <w:p w:rsidR="00184723" w:rsidRDefault="00184723" w:rsidP="00184723">
            <w:pPr>
              <w:pStyle w:val="ConsPlusNormal"/>
              <w:jc w:val="center"/>
            </w:pPr>
            <w:r>
              <w:lastRenderedPageBreak/>
              <w:t>1.5</w:t>
            </w:r>
          </w:p>
        </w:tc>
        <w:tc>
          <w:tcPr>
            <w:tcW w:w="8341" w:type="dxa"/>
          </w:tcPr>
          <w:p w:rsidR="00184723" w:rsidRDefault="00184723" w:rsidP="00184723">
            <w:pPr>
              <w:pStyle w:val="ConsPlusNormal"/>
              <w:jc w:val="both"/>
            </w:pPr>
            <w: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184723" w:rsidTr="00184723">
        <w:tc>
          <w:tcPr>
            <w:tcW w:w="1077" w:type="dxa"/>
            <w:vMerge w:val="restart"/>
          </w:tcPr>
          <w:p w:rsidR="00184723" w:rsidRDefault="00184723" w:rsidP="00184723">
            <w:pPr>
              <w:pStyle w:val="ConsPlusNormal"/>
              <w:jc w:val="center"/>
            </w:pPr>
            <w:r>
              <w:t>1.6</w:t>
            </w:r>
          </w:p>
        </w:tc>
        <w:tc>
          <w:tcPr>
            <w:tcW w:w="8341" w:type="dxa"/>
            <w:tcBorders>
              <w:bottom w:val="nil"/>
            </w:tcBorders>
          </w:tcPr>
          <w:p w:rsidR="00184723" w:rsidRPr="001F7BEB" w:rsidRDefault="00184723" w:rsidP="001F7BEB">
            <w:pPr>
              <w:pStyle w:val="ad"/>
              <w:rPr>
                <w:sz w:val="24"/>
              </w:rPr>
            </w:pPr>
            <w:r w:rsidRPr="001F7BEB">
              <w:rPr>
                <w:sz w:val="24"/>
              </w:rPr>
              <w:t>Скорость равномерного движения тела по окружности. Направление скорости.</w:t>
            </w:r>
          </w:p>
          <w:p w:rsidR="00184723" w:rsidRPr="001F7BEB" w:rsidRDefault="00184723" w:rsidP="001F7BEB">
            <w:pPr>
              <w:pStyle w:val="ad"/>
              <w:rPr>
                <w:sz w:val="24"/>
              </w:rPr>
            </w:pPr>
            <w:r w:rsidRPr="001F7BEB">
              <w:rPr>
                <w:sz w:val="24"/>
              </w:rPr>
              <w:t>Формула для вычисления скорости через радиус окружности и период обращения:</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Pr="001F7BEB" w:rsidRDefault="00184723" w:rsidP="001F7BEB">
            <w:pPr>
              <w:pStyle w:val="ad"/>
              <w:rPr>
                <w:sz w:val="24"/>
              </w:rPr>
            </w:pPr>
            <w:r w:rsidRPr="001F7BEB">
              <w:rPr>
                <w:noProof/>
                <w:position w:val="-24"/>
                <w:sz w:val="24"/>
                <w:lang w:eastAsia="ru-RU"/>
              </w:rPr>
              <w:drawing>
                <wp:inline distT="0" distB="0" distL="0" distR="0" wp14:anchorId="646A98A3" wp14:editId="686E9DFF">
                  <wp:extent cx="731520" cy="468630"/>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31520" cy="46863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Pr="001F7BEB" w:rsidRDefault="00184723" w:rsidP="001F7BEB">
            <w:pPr>
              <w:pStyle w:val="ad"/>
              <w:rPr>
                <w:sz w:val="24"/>
              </w:rPr>
            </w:pPr>
            <w:r w:rsidRPr="001F7BEB">
              <w:rPr>
                <w:sz w:val="24"/>
              </w:rPr>
              <w:t>Центростремительное ускорение. Направление центростремительного ускорения. Формула для вычисления ускорения:</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Pr="001F7BEB" w:rsidRDefault="00184723" w:rsidP="001F7BEB">
            <w:pPr>
              <w:pStyle w:val="ad"/>
              <w:rPr>
                <w:sz w:val="24"/>
              </w:rPr>
            </w:pPr>
            <w:r w:rsidRPr="001F7BEB">
              <w:rPr>
                <w:noProof/>
                <w:position w:val="-27"/>
                <w:sz w:val="24"/>
                <w:lang w:eastAsia="ru-RU"/>
              </w:rPr>
              <w:drawing>
                <wp:inline distT="0" distB="0" distL="0" distR="0" wp14:anchorId="76B03858" wp14:editId="616E79B5">
                  <wp:extent cx="640080" cy="502920"/>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0292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Pr="001F7BEB" w:rsidRDefault="00184723" w:rsidP="001F7BEB">
            <w:pPr>
              <w:pStyle w:val="ad"/>
              <w:rPr>
                <w:sz w:val="24"/>
              </w:rPr>
            </w:pPr>
            <w:r w:rsidRPr="001F7BEB">
              <w:rPr>
                <w:sz w:val="24"/>
              </w:rPr>
              <w:t>Формула, связывающая период и частоту обращения:</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Pr="001F7BEB" w:rsidRDefault="00184723" w:rsidP="001F7BEB">
            <w:pPr>
              <w:pStyle w:val="ad"/>
              <w:rPr>
                <w:sz w:val="24"/>
              </w:rPr>
            </w:pPr>
            <w:r w:rsidRPr="001F7BEB">
              <w:rPr>
                <w:noProof/>
                <w:position w:val="-24"/>
                <w:sz w:val="24"/>
                <w:lang w:eastAsia="ru-RU"/>
              </w:rPr>
              <w:drawing>
                <wp:inline distT="0" distB="0" distL="0" distR="0" wp14:anchorId="66400A9D" wp14:editId="41E41E86">
                  <wp:extent cx="468630" cy="468630"/>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1.7</w:t>
            </w:r>
          </w:p>
        </w:tc>
        <w:tc>
          <w:tcPr>
            <w:tcW w:w="8341" w:type="dxa"/>
            <w:tcBorders>
              <w:bottom w:val="nil"/>
            </w:tcBorders>
          </w:tcPr>
          <w:p w:rsidR="00184723" w:rsidRDefault="00184723" w:rsidP="00184723">
            <w:pPr>
              <w:pStyle w:val="ConsPlusNormal"/>
              <w:jc w:val="both"/>
            </w:pPr>
            <w:r>
              <w:t>Масса. Плотность вещества. Формула для вычисления плотности:</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4"/>
              </w:rPr>
              <w:drawing>
                <wp:inline distT="0" distB="0" distL="0" distR="0" wp14:anchorId="6773CD53" wp14:editId="6098D067">
                  <wp:extent cx="491490" cy="468630"/>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91490" cy="468630"/>
                          </a:xfrm>
                          <a:prstGeom prst="rect">
                            <a:avLst/>
                          </a:prstGeom>
                          <a:noFill/>
                          <a:ln>
                            <a:noFill/>
                          </a:ln>
                        </pic:spPr>
                      </pic:pic>
                    </a:graphicData>
                  </a:graphic>
                </wp:inline>
              </w:drawing>
            </w:r>
          </w:p>
        </w:tc>
      </w:tr>
      <w:tr w:rsidR="00184723" w:rsidTr="00184723">
        <w:tc>
          <w:tcPr>
            <w:tcW w:w="1077" w:type="dxa"/>
          </w:tcPr>
          <w:p w:rsidR="00184723" w:rsidRDefault="00184723" w:rsidP="00184723">
            <w:pPr>
              <w:pStyle w:val="ConsPlusNormal"/>
              <w:jc w:val="center"/>
            </w:pPr>
            <w:r>
              <w:t>1.8</w:t>
            </w:r>
          </w:p>
        </w:tc>
        <w:tc>
          <w:tcPr>
            <w:tcW w:w="8341" w:type="dxa"/>
          </w:tcPr>
          <w:p w:rsidR="00184723" w:rsidRDefault="00184723" w:rsidP="00184723">
            <w:pPr>
              <w:pStyle w:val="ConsPlusNormal"/>
              <w:jc w:val="both"/>
            </w:pPr>
            <w:r>
              <w:t>Сила - векторная физическая величина. Сложение сил</w:t>
            </w:r>
          </w:p>
        </w:tc>
      </w:tr>
      <w:tr w:rsidR="00184723" w:rsidTr="00184723">
        <w:tc>
          <w:tcPr>
            <w:tcW w:w="1077" w:type="dxa"/>
          </w:tcPr>
          <w:p w:rsidR="00184723" w:rsidRDefault="00184723" w:rsidP="00184723">
            <w:pPr>
              <w:pStyle w:val="ConsPlusNormal"/>
              <w:jc w:val="center"/>
            </w:pPr>
            <w:r>
              <w:t>1.9</w:t>
            </w:r>
          </w:p>
        </w:tc>
        <w:tc>
          <w:tcPr>
            <w:tcW w:w="8341" w:type="dxa"/>
          </w:tcPr>
          <w:p w:rsidR="00184723" w:rsidRDefault="00184723" w:rsidP="00184723">
            <w:pPr>
              <w:pStyle w:val="ConsPlusNormal"/>
              <w:jc w:val="both"/>
            </w:pPr>
            <w:r>
              <w:t>Явление инерции. Первый закон Ньютона</w:t>
            </w:r>
          </w:p>
        </w:tc>
      </w:tr>
      <w:tr w:rsidR="00184723" w:rsidTr="00184723">
        <w:tc>
          <w:tcPr>
            <w:tcW w:w="1077" w:type="dxa"/>
            <w:vMerge w:val="restart"/>
          </w:tcPr>
          <w:p w:rsidR="00184723" w:rsidRDefault="00184723" w:rsidP="00184723">
            <w:pPr>
              <w:pStyle w:val="ConsPlusNormal"/>
              <w:jc w:val="center"/>
            </w:pPr>
            <w:r>
              <w:t>1.10</w:t>
            </w:r>
          </w:p>
        </w:tc>
        <w:tc>
          <w:tcPr>
            <w:tcW w:w="8341" w:type="dxa"/>
            <w:tcBorders>
              <w:bottom w:val="nil"/>
            </w:tcBorders>
          </w:tcPr>
          <w:p w:rsidR="00184723" w:rsidRDefault="00184723" w:rsidP="00184723">
            <w:pPr>
              <w:pStyle w:val="ConsPlusNormal"/>
              <w:jc w:val="both"/>
            </w:pPr>
            <w:r>
              <w:t>Второй закон Ньютона:</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8"/>
              </w:rPr>
              <w:drawing>
                <wp:inline distT="0" distB="0" distL="0" distR="0" wp14:anchorId="617FE4CB" wp14:editId="027936BC">
                  <wp:extent cx="731520" cy="262890"/>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31520" cy="262890"/>
                          </a:xfrm>
                          <a:prstGeom prst="rect">
                            <a:avLst/>
                          </a:prstGeom>
                          <a:noFill/>
                          <a:ln>
                            <a:noFill/>
                          </a:ln>
                        </pic:spPr>
                      </pic:pic>
                    </a:graphicData>
                  </a:graphic>
                </wp:inline>
              </w:drawing>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Сонаправленность вектора ускорения тела и вектора силы, действующей на тело</w:t>
            </w:r>
          </w:p>
        </w:tc>
      </w:tr>
      <w:tr w:rsidR="00184723" w:rsidTr="00184723">
        <w:tc>
          <w:tcPr>
            <w:tcW w:w="1077" w:type="dxa"/>
            <w:vMerge w:val="restart"/>
          </w:tcPr>
          <w:p w:rsidR="00184723" w:rsidRDefault="00184723" w:rsidP="00184723">
            <w:pPr>
              <w:pStyle w:val="ConsPlusNormal"/>
              <w:jc w:val="center"/>
            </w:pPr>
            <w:r>
              <w:t>1.11</w:t>
            </w:r>
          </w:p>
        </w:tc>
        <w:tc>
          <w:tcPr>
            <w:tcW w:w="8341" w:type="dxa"/>
            <w:tcBorders>
              <w:bottom w:val="nil"/>
            </w:tcBorders>
          </w:tcPr>
          <w:p w:rsidR="00184723" w:rsidRDefault="00184723" w:rsidP="00184723">
            <w:pPr>
              <w:pStyle w:val="ConsPlusNormal"/>
              <w:jc w:val="both"/>
            </w:pPr>
            <w:r>
              <w:t>Взаимодействие тел. Третий закон Ньютона:</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12"/>
              </w:rPr>
              <w:drawing>
                <wp:inline distT="0" distB="0" distL="0" distR="0" wp14:anchorId="7F358EDA" wp14:editId="44B6491E">
                  <wp:extent cx="971550" cy="308610"/>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71550" cy="30861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1.12</w:t>
            </w:r>
          </w:p>
        </w:tc>
        <w:tc>
          <w:tcPr>
            <w:tcW w:w="8341" w:type="dxa"/>
            <w:tcBorders>
              <w:bottom w:val="nil"/>
            </w:tcBorders>
          </w:tcPr>
          <w:p w:rsidR="00184723" w:rsidRDefault="00184723" w:rsidP="00184723">
            <w:pPr>
              <w:pStyle w:val="ConsPlusNormal"/>
              <w:jc w:val="both"/>
            </w:pPr>
            <w:r>
              <w:t>Трение покоя и трение скольжения. Формула для вычисления модуля силы трения скольжения:</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10"/>
              </w:rPr>
              <w:drawing>
                <wp:inline distT="0" distB="0" distL="0" distR="0" wp14:anchorId="201FE156" wp14:editId="02146721">
                  <wp:extent cx="811530" cy="285750"/>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11530" cy="28575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lastRenderedPageBreak/>
              <w:t>1.13</w:t>
            </w:r>
          </w:p>
        </w:tc>
        <w:tc>
          <w:tcPr>
            <w:tcW w:w="8341" w:type="dxa"/>
            <w:tcBorders>
              <w:bottom w:val="nil"/>
            </w:tcBorders>
          </w:tcPr>
          <w:p w:rsidR="00184723" w:rsidRDefault="00184723" w:rsidP="00184723">
            <w:pPr>
              <w:pStyle w:val="ConsPlusNormal"/>
              <w:jc w:val="both"/>
            </w:pPr>
            <w:r>
              <w:t>Деформация тела. Упругие и неупругие деформации. Закон упругой деформации (закон Гука):</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5"/>
              </w:rPr>
              <w:drawing>
                <wp:inline distT="0" distB="0" distL="0" distR="0" wp14:anchorId="63C50A05" wp14:editId="191E4208">
                  <wp:extent cx="731520" cy="217170"/>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31520" cy="21717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1.14</w:t>
            </w:r>
          </w:p>
        </w:tc>
        <w:tc>
          <w:tcPr>
            <w:tcW w:w="8341" w:type="dxa"/>
            <w:tcBorders>
              <w:bottom w:val="nil"/>
            </w:tcBorders>
          </w:tcPr>
          <w:p w:rsidR="00184723" w:rsidRDefault="00184723" w:rsidP="00184723">
            <w:pPr>
              <w:pStyle w:val="ConsPlusNormal"/>
              <w:jc w:val="both"/>
            </w:pPr>
            <w:r>
              <w:t>Всемирное тяготение. Закон всемирного тяготения:</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24"/>
              </w:rPr>
              <w:drawing>
                <wp:inline distT="0" distB="0" distL="0" distR="0" wp14:anchorId="38D7D9B7" wp14:editId="4BC80CC8">
                  <wp:extent cx="1177290" cy="468630"/>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177290" cy="46863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Сила тяжести. Ускорение свободного падения.</w:t>
            </w:r>
          </w:p>
          <w:p w:rsidR="00184723" w:rsidRDefault="00184723" w:rsidP="00184723">
            <w:pPr>
              <w:pStyle w:val="ConsPlusNormal"/>
              <w:jc w:val="both"/>
            </w:pPr>
            <w:r>
              <w:t>Формула для вычисления силы тяжести вблизи поверхности Земли:</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F = mg.</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Движение планет вокруг Солнца. Первая космическая скорость. Невесомость и перегрузки</w:t>
            </w:r>
          </w:p>
        </w:tc>
      </w:tr>
      <w:tr w:rsidR="00184723" w:rsidTr="00184723">
        <w:tc>
          <w:tcPr>
            <w:tcW w:w="1077" w:type="dxa"/>
            <w:vMerge w:val="restart"/>
          </w:tcPr>
          <w:p w:rsidR="00184723" w:rsidRDefault="00184723" w:rsidP="00184723">
            <w:pPr>
              <w:pStyle w:val="ConsPlusNormal"/>
              <w:jc w:val="center"/>
            </w:pPr>
            <w:r>
              <w:t>1.15</w:t>
            </w:r>
          </w:p>
        </w:tc>
        <w:tc>
          <w:tcPr>
            <w:tcW w:w="8341" w:type="dxa"/>
            <w:tcBorders>
              <w:bottom w:val="nil"/>
            </w:tcBorders>
          </w:tcPr>
          <w:p w:rsidR="00184723" w:rsidRDefault="00184723" w:rsidP="00184723">
            <w:pPr>
              <w:pStyle w:val="ConsPlusNormal"/>
              <w:jc w:val="both"/>
            </w:pPr>
            <w:r>
              <w:t>Импульс тела - векторная физическая величина.</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6"/>
              </w:rPr>
              <w:drawing>
                <wp:inline distT="0" distB="0" distL="0" distR="0" wp14:anchorId="549F438D" wp14:editId="7CEF4B77">
                  <wp:extent cx="594360" cy="240030"/>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 cy="240030"/>
                          </a:xfrm>
                          <a:prstGeom prst="rect">
                            <a:avLst/>
                          </a:prstGeom>
                          <a:noFill/>
                          <a:ln>
                            <a:noFill/>
                          </a:ln>
                        </pic:spPr>
                      </pic:pic>
                    </a:graphicData>
                  </a:graphic>
                </wp:inline>
              </w:drawing>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Импульс системы тел.</w:t>
            </w:r>
          </w:p>
          <w:p w:rsidR="00184723" w:rsidRDefault="00184723" w:rsidP="00184723">
            <w:pPr>
              <w:pStyle w:val="ConsPlusNormal"/>
              <w:jc w:val="both"/>
            </w:pPr>
            <w:r>
              <w:t>Изменение импульса. Импульс силы</w:t>
            </w:r>
          </w:p>
        </w:tc>
      </w:tr>
      <w:tr w:rsidR="00184723" w:rsidTr="00184723">
        <w:tc>
          <w:tcPr>
            <w:tcW w:w="1077" w:type="dxa"/>
            <w:vMerge w:val="restart"/>
          </w:tcPr>
          <w:p w:rsidR="00184723" w:rsidRDefault="00184723" w:rsidP="00184723">
            <w:pPr>
              <w:pStyle w:val="ConsPlusNormal"/>
              <w:jc w:val="center"/>
            </w:pPr>
            <w:r>
              <w:t>1.16</w:t>
            </w:r>
          </w:p>
        </w:tc>
        <w:tc>
          <w:tcPr>
            <w:tcW w:w="8341" w:type="dxa"/>
            <w:tcBorders>
              <w:bottom w:val="nil"/>
            </w:tcBorders>
          </w:tcPr>
          <w:p w:rsidR="00184723" w:rsidRDefault="00184723" w:rsidP="00184723">
            <w:pPr>
              <w:pStyle w:val="ConsPlusNormal"/>
              <w:jc w:val="both"/>
            </w:pPr>
            <w:r>
              <w:t>Закон сохранения импульса для замкнутой системы тел:</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9"/>
              </w:rPr>
              <w:drawing>
                <wp:inline distT="0" distB="0" distL="0" distR="0" wp14:anchorId="032F0CDE" wp14:editId="3F0D650F">
                  <wp:extent cx="1771650" cy="274320"/>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71650" cy="274320"/>
                          </a:xfrm>
                          <a:prstGeom prst="rect">
                            <a:avLst/>
                          </a:prstGeom>
                          <a:noFill/>
                          <a:ln>
                            <a:noFill/>
                          </a:ln>
                        </pic:spPr>
                      </pic:pic>
                    </a:graphicData>
                  </a:graphic>
                </wp:inline>
              </w:drawing>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Реактивное движение</w:t>
            </w:r>
          </w:p>
        </w:tc>
      </w:tr>
      <w:tr w:rsidR="00184723" w:rsidTr="00184723">
        <w:tc>
          <w:tcPr>
            <w:tcW w:w="1077" w:type="dxa"/>
            <w:vMerge w:val="restart"/>
          </w:tcPr>
          <w:p w:rsidR="00184723" w:rsidRDefault="00184723" w:rsidP="00184723">
            <w:pPr>
              <w:pStyle w:val="ConsPlusNormal"/>
              <w:jc w:val="center"/>
            </w:pPr>
            <w:r>
              <w:t>1.17</w:t>
            </w:r>
          </w:p>
        </w:tc>
        <w:tc>
          <w:tcPr>
            <w:tcW w:w="8341" w:type="dxa"/>
            <w:tcBorders>
              <w:bottom w:val="nil"/>
            </w:tcBorders>
          </w:tcPr>
          <w:p w:rsidR="00184723" w:rsidRDefault="00184723" w:rsidP="00184723">
            <w:pPr>
              <w:pStyle w:val="ConsPlusNormal"/>
              <w:jc w:val="both"/>
            </w:pPr>
            <w:r>
              <w:t>Механическая работа. Формула для вычисления работы силы:</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5"/>
              </w:rPr>
              <w:drawing>
                <wp:inline distT="0" distB="0" distL="0" distR="0" wp14:anchorId="7FEAC411" wp14:editId="6C70CC4A">
                  <wp:extent cx="971550" cy="217170"/>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71550" cy="21717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Механическая мощность:</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4"/>
              </w:rPr>
              <w:drawing>
                <wp:inline distT="0" distB="0" distL="0" distR="0" wp14:anchorId="3E5A2659" wp14:editId="237DFABA">
                  <wp:extent cx="548640" cy="468630"/>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8640" cy="46863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1.18</w:t>
            </w:r>
          </w:p>
        </w:tc>
        <w:tc>
          <w:tcPr>
            <w:tcW w:w="8341" w:type="dxa"/>
            <w:tcBorders>
              <w:bottom w:val="nil"/>
            </w:tcBorders>
          </w:tcPr>
          <w:p w:rsidR="00184723" w:rsidRDefault="00184723" w:rsidP="00184723">
            <w:pPr>
              <w:pStyle w:val="ConsPlusNormal"/>
              <w:jc w:val="both"/>
            </w:pPr>
            <w:r>
              <w:t>Кинетическая и потенциальная энергия.</w:t>
            </w:r>
          </w:p>
          <w:p w:rsidR="00184723" w:rsidRDefault="00184723" w:rsidP="00184723">
            <w:pPr>
              <w:pStyle w:val="ConsPlusNormal"/>
              <w:jc w:val="both"/>
            </w:pPr>
            <w:r>
              <w:t>Формула для вычисления кинетической энергии:</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27"/>
              </w:rPr>
              <w:drawing>
                <wp:inline distT="0" distB="0" distL="0" distR="0" wp14:anchorId="3308759B" wp14:editId="66949273">
                  <wp:extent cx="811530" cy="502920"/>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11530" cy="50292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Теорема о кинетической энергии.</w:t>
            </w:r>
          </w:p>
          <w:p w:rsidR="00184723" w:rsidRDefault="00184723" w:rsidP="00184723">
            <w:pPr>
              <w:pStyle w:val="ConsPlusNormal"/>
              <w:jc w:val="both"/>
            </w:pPr>
            <w:r>
              <w:t>Формула для вычисления потенциальной энергии тела, поднятого над Землей:</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E</w:t>
            </w:r>
            <w:r>
              <w:rPr>
                <w:vertAlign w:val="subscript"/>
              </w:rPr>
              <w:t>p</w:t>
            </w:r>
            <w:r>
              <w:t xml:space="preserve"> = mgh</w:t>
            </w:r>
          </w:p>
        </w:tc>
      </w:tr>
      <w:tr w:rsidR="00184723" w:rsidTr="00184723">
        <w:tc>
          <w:tcPr>
            <w:tcW w:w="1077" w:type="dxa"/>
            <w:vMerge w:val="restart"/>
          </w:tcPr>
          <w:p w:rsidR="00184723" w:rsidRDefault="00184723" w:rsidP="00184723">
            <w:pPr>
              <w:pStyle w:val="ConsPlusNormal"/>
              <w:jc w:val="center"/>
            </w:pPr>
            <w:r>
              <w:lastRenderedPageBreak/>
              <w:t>1.19</w:t>
            </w:r>
          </w:p>
        </w:tc>
        <w:tc>
          <w:tcPr>
            <w:tcW w:w="8341" w:type="dxa"/>
            <w:tcBorders>
              <w:bottom w:val="nil"/>
            </w:tcBorders>
          </w:tcPr>
          <w:p w:rsidR="00184723" w:rsidRDefault="00184723" w:rsidP="00184723">
            <w:pPr>
              <w:pStyle w:val="ConsPlusNormal"/>
              <w:jc w:val="both"/>
            </w:pPr>
            <w:r>
              <w:t>Механическая энергия:</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E = E</w:t>
            </w:r>
            <w:r>
              <w:rPr>
                <w:vertAlign w:val="subscript"/>
              </w:rPr>
              <w:t>k</w:t>
            </w:r>
            <w:r>
              <w:t xml:space="preserve"> + E</w:t>
            </w:r>
            <w:r>
              <w:rPr>
                <w:vertAlign w:val="subscript"/>
              </w:rPr>
              <w:t>p</w:t>
            </w:r>
            <w:r>
              <w:t>.</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Закон сохранения механической энергии. Формула для закона сохранения механической энергии в отсутствие сил трения:</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E = const.</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Превращение механической энергии при наличии силы трения</w:t>
            </w:r>
          </w:p>
        </w:tc>
      </w:tr>
      <w:tr w:rsidR="00184723" w:rsidTr="00184723">
        <w:tc>
          <w:tcPr>
            <w:tcW w:w="1077" w:type="dxa"/>
            <w:vMerge w:val="restart"/>
          </w:tcPr>
          <w:p w:rsidR="00184723" w:rsidRDefault="00184723" w:rsidP="00184723">
            <w:pPr>
              <w:pStyle w:val="ConsPlusNormal"/>
              <w:jc w:val="center"/>
            </w:pPr>
            <w:r>
              <w:t>1.20</w:t>
            </w:r>
          </w:p>
        </w:tc>
        <w:tc>
          <w:tcPr>
            <w:tcW w:w="8341" w:type="dxa"/>
            <w:tcBorders>
              <w:bottom w:val="nil"/>
            </w:tcBorders>
          </w:tcPr>
          <w:p w:rsidR="00184723" w:rsidRDefault="00184723" w:rsidP="00184723">
            <w:pPr>
              <w:pStyle w:val="ConsPlusNormal"/>
              <w:jc w:val="both"/>
            </w:pPr>
            <w:r>
              <w:t>Простые механизмы. "Золотое правило" механики.</w:t>
            </w:r>
          </w:p>
          <w:p w:rsidR="00184723" w:rsidRDefault="00184723" w:rsidP="00184723">
            <w:pPr>
              <w:pStyle w:val="ConsPlusNormal"/>
              <w:jc w:val="both"/>
            </w:pPr>
            <w:r>
              <w:t>Рычаг. Момент силы:</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M = Fl.</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Условие равновесия рычага:</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M</w:t>
            </w:r>
            <w:r>
              <w:rPr>
                <w:vertAlign w:val="subscript"/>
              </w:rPr>
              <w:t>1</w:t>
            </w:r>
            <w:r>
              <w:t xml:space="preserve"> + M</w:t>
            </w:r>
            <w:r>
              <w:rPr>
                <w:vertAlign w:val="subscript"/>
              </w:rPr>
              <w:t>2</w:t>
            </w:r>
            <w:r>
              <w:t xml:space="preserve"> + ... = 0.</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pP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Подвижный и неподвижный блоки.</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КПД простых механизмов, </w:t>
            </w:r>
            <w:r>
              <w:rPr>
                <w:noProof/>
                <w:position w:val="-30"/>
              </w:rPr>
              <w:drawing>
                <wp:inline distT="0" distB="0" distL="0" distR="0" wp14:anchorId="6CC32921" wp14:editId="160DD1A6">
                  <wp:extent cx="1040130" cy="537210"/>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40130" cy="53721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1.21</w:t>
            </w:r>
          </w:p>
        </w:tc>
        <w:tc>
          <w:tcPr>
            <w:tcW w:w="8341" w:type="dxa"/>
            <w:tcBorders>
              <w:bottom w:val="nil"/>
            </w:tcBorders>
          </w:tcPr>
          <w:p w:rsidR="00184723" w:rsidRDefault="00184723" w:rsidP="00184723">
            <w:pPr>
              <w:pStyle w:val="ConsPlusNormal"/>
              <w:jc w:val="both"/>
            </w:pPr>
            <w:r>
              <w:t>Давление твердого тела.</w:t>
            </w:r>
          </w:p>
          <w:p w:rsidR="00184723" w:rsidRDefault="00184723" w:rsidP="00184723">
            <w:pPr>
              <w:pStyle w:val="ConsPlusNormal"/>
              <w:jc w:val="both"/>
            </w:pPr>
            <w:r>
              <w:t>Формула для вычисления давления твердого тела:</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24"/>
              </w:rPr>
              <w:drawing>
                <wp:inline distT="0" distB="0" distL="0" distR="0" wp14:anchorId="2B308E1F" wp14:editId="00C8F350">
                  <wp:extent cx="582930" cy="468630"/>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82930" cy="468630"/>
                          </a:xfrm>
                          <a:prstGeom prst="rect">
                            <a:avLst/>
                          </a:prstGeom>
                          <a:noFill/>
                          <a:ln>
                            <a:noFill/>
                          </a:ln>
                        </pic:spPr>
                      </pic:pic>
                    </a:graphicData>
                  </a:graphic>
                </wp:inline>
              </w:drawing>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Давление газа. Атмосферное давление.</w:t>
            </w:r>
          </w:p>
          <w:p w:rsidR="00184723" w:rsidRDefault="00184723" w:rsidP="00184723">
            <w:pPr>
              <w:pStyle w:val="ConsPlusNormal"/>
              <w:jc w:val="both"/>
            </w:pPr>
            <w:r>
              <w:t>Гидростатическое давление внутри жидкости.</w:t>
            </w:r>
          </w:p>
          <w:p w:rsidR="00184723" w:rsidRDefault="00184723" w:rsidP="00184723">
            <w:pPr>
              <w:pStyle w:val="ConsPlusNormal"/>
              <w:jc w:val="both"/>
            </w:pPr>
            <w:r>
              <w:t>Формула для вычисления давления внутри жидкости:</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9"/>
              </w:rPr>
              <w:drawing>
                <wp:inline distT="0" distB="0" distL="0" distR="0" wp14:anchorId="382AF272" wp14:editId="62A3C399">
                  <wp:extent cx="1097280" cy="274320"/>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97280" cy="274320"/>
                          </a:xfrm>
                          <a:prstGeom prst="rect">
                            <a:avLst/>
                          </a:prstGeom>
                          <a:noFill/>
                          <a:ln>
                            <a:noFill/>
                          </a:ln>
                        </pic:spPr>
                      </pic:pic>
                    </a:graphicData>
                  </a:graphic>
                </wp:inline>
              </w:drawing>
            </w:r>
          </w:p>
        </w:tc>
      </w:tr>
      <w:tr w:rsidR="00184723" w:rsidTr="00184723">
        <w:tc>
          <w:tcPr>
            <w:tcW w:w="1077" w:type="dxa"/>
          </w:tcPr>
          <w:p w:rsidR="00184723" w:rsidRDefault="00184723" w:rsidP="00184723">
            <w:pPr>
              <w:pStyle w:val="ConsPlusNormal"/>
              <w:jc w:val="center"/>
            </w:pPr>
            <w:r>
              <w:t>1.22</w:t>
            </w:r>
          </w:p>
        </w:tc>
        <w:tc>
          <w:tcPr>
            <w:tcW w:w="8341" w:type="dxa"/>
          </w:tcPr>
          <w:p w:rsidR="00184723" w:rsidRDefault="00184723" w:rsidP="00184723">
            <w:pPr>
              <w:pStyle w:val="ConsPlusNormal"/>
              <w:jc w:val="both"/>
            </w:pPr>
            <w:r>
              <w:t>Закон Паскаля. Гидравлический пресс</w:t>
            </w:r>
          </w:p>
        </w:tc>
      </w:tr>
      <w:tr w:rsidR="00184723" w:rsidTr="00184723">
        <w:tc>
          <w:tcPr>
            <w:tcW w:w="1077" w:type="dxa"/>
            <w:vMerge w:val="restart"/>
          </w:tcPr>
          <w:p w:rsidR="00184723" w:rsidRDefault="00184723" w:rsidP="00184723">
            <w:pPr>
              <w:pStyle w:val="ConsPlusNormal"/>
              <w:jc w:val="center"/>
            </w:pPr>
            <w:r>
              <w:t>1.23</w:t>
            </w:r>
          </w:p>
        </w:tc>
        <w:tc>
          <w:tcPr>
            <w:tcW w:w="8341" w:type="dxa"/>
            <w:tcBorders>
              <w:bottom w:val="nil"/>
            </w:tcBorders>
          </w:tcPr>
          <w:p w:rsidR="00184723" w:rsidRDefault="00184723" w:rsidP="00184723">
            <w:pPr>
              <w:pStyle w:val="ConsPlusNormal"/>
              <w:jc w:val="both"/>
            </w:pPr>
            <w:r>
              <w:t>Закон Архимеда. Формула для определения выталкивающей силы, действующей на тело, погруженное в жидкость или газ:</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10"/>
              </w:rPr>
              <w:drawing>
                <wp:inline distT="0" distB="0" distL="0" distR="0" wp14:anchorId="3F93B520" wp14:editId="20985FB9">
                  <wp:extent cx="914400" cy="285750"/>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14400" cy="285750"/>
                          </a:xfrm>
                          <a:prstGeom prst="rect">
                            <a:avLst/>
                          </a:prstGeom>
                          <a:noFill/>
                          <a:ln>
                            <a:noFill/>
                          </a:ln>
                        </pic:spPr>
                      </pic:pic>
                    </a:graphicData>
                  </a:graphic>
                </wp:inline>
              </w:drawing>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Условие плавания тела. Плавание судов и воздухоплавание</w:t>
            </w:r>
          </w:p>
        </w:tc>
      </w:tr>
      <w:tr w:rsidR="00184723" w:rsidTr="00184723">
        <w:tc>
          <w:tcPr>
            <w:tcW w:w="1077" w:type="dxa"/>
          </w:tcPr>
          <w:p w:rsidR="00184723" w:rsidRDefault="00184723" w:rsidP="00184723">
            <w:pPr>
              <w:pStyle w:val="ConsPlusNormal"/>
              <w:jc w:val="center"/>
            </w:pPr>
            <w:r>
              <w:t>1.24</w:t>
            </w:r>
          </w:p>
        </w:tc>
        <w:tc>
          <w:tcPr>
            <w:tcW w:w="8341" w:type="dxa"/>
          </w:tcPr>
          <w:p w:rsidR="00184723" w:rsidRDefault="00184723" w:rsidP="00184723">
            <w:pPr>
              <w:pStyle w:val="ConsPlusNormal"/>
              <w:jc w:val="both"/>
            </w:pPr>
            <w:r>
              <w:t>Механические колебания. Амплитуда, период и частота колебаний. Формула, связывающая частоту и период колебаний: </w:t>
            </w:r>
            <w:r>
              <w:rPr>
                <w:noProof/>
                <w:position w:val="-24"/>
              </w:rPr>
              <w:drawing>
                <wp:inline distT="0" distB="0" distL="0" distR="0" wp14:anchorId="109D008B" wp14:editId="722AA125">
                  <wp:extent cx="468630" cy="468630"/>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184723" w:rsidTr="00184723">
        <w:tc>
          <w:tcPr>
            <w:tcW w:w="1077" w:type="dxa"/>
          </w:tcPr>
          <w:p w:rsidR="00184723" w:rsidRDefault="00184723" w:rsidP="00184723">
            <w:pPr>
              <w:pStyle w:val="ConsPlusNormal"/>
              <w:jc w:val="center"/>
            </w:pPr>
            <w:r>
              <w:t>1.25</w:t>
            </w:r>
          </w:p>
        </w:tc>
        <w:tc>
          <w:tcPr>
            <w:tcW w:w="8341" w:type="dxa"/>
          </w:tcPr>
          <w:p w:rsidR="00184723" w:rsidRDefault="00184723" w:rsidP="00184723">
            <w:pPr>
              <w:pStyle w:val="ConsPlusNormal"/>
              <w:jc w:val="both"/>
            </w:pPr>
            <w:r>
              <w:t xml:space="preserve">Математический и пружинный маятники. Превращение энергии при </w:t>
            </w:r>
            <w:r>
              <w:lastRenderedPageBreak/>
              <w:t>колебательном движении</w:t>
            </w:r>
          </w:p>
        </w:tc>
      </w:tr>
      <w:tr w:rsidR="00184723" w:rsidTr="00184723">
        <w:tc>
          <w:tcPr>
            <w:tcW w:w="1077" w:type="dxa"/>
          </w:tcPr>
          <w:p w:rsidR="00184723" w:rsidRDefault="00184723" w:rsidP="00184723">
            <w:pPr>
              <w:pStyle w:val="ConsPlusNormal"/>
              <w:jc w:val="center"/>
            </w:pPr>
            <w:r>
              <w:lastRenderedPageBreak/>
              <w:t>1.26</w:t>
            </w:r>
          </w:p>
        </w:tc>
        <w:tc>
          <w:tcPr>
            <w:tcW w:w="8341" w:type="dxa"/>
          </w:tcPr>
          <w:p w:rsidR="00184723" w:rsidRDefault="00184723" w:rsidP="00184723">
            <w:pPr>
              <w:pStyle w:val="ConsPlusNormal"/>
              <w:jc w:val="both"/>
            </w:pPr>
            <w:r>
              <w:t>Затухающие колебания. Вынужденные колебания. Резонанс</w:t>
            </w:r>
          </w:p>
        </w:tc>
      </w:tr>
      <w:tr w:rsidR="00184723" w:rsidTr="00184723">
        <w:tc>
          <w:tcPr>
            <w:tcW w:w="1077" w:type="dxa"/>
            <w:vMerge w:val="restart"/>
          </w:tcPr>
          <w:p w:rsidR="00184723" w:rsidRDefault="00184723" w:rsidP="00184723">
            <w:pPr>
              <w:pStyle w:val="ConsPlusNormal"/>
              <w:jc w:val="center"/>
            </w:pPr>
            <w:r>
              <w:t>1.27</w:t>
            </w:r>
          </w:p>
        </w:tc>
        <w:tc>
          <w:tcPr>
            <w:tcW w:w="8341" w:type="dxa"/>
            <w:tcBorders>
              <w:bottom w:val="nil"/>
            </w:tcBorders>
          </w:tcPr>
          <w:p w:rsidR="00184723" w:rsidRDefault="00184723" w:rsidP="00184723">
            <w:pPr>
              <w:pStyle w:val="ConsPlusNormal"/>
              <w:jc w:val="both"/>
            </w:pPr>
            <w:r>
              <w:t>Механические волны. Продольные и поперечные волны. Длина волны и скорость распространения волны:</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pPr>
            <w:r>
              <w:rPr>
                <w:noProof/>
                <w:position w:val="-5"/>
              </w:rPr>
              <w:drawing>
                <wp:inline distT="0" distB="0" distL="0" distR="0" wp14:anchorId="687501AC" wp14:editId="6BCE1FA3">
                  <wp:extent cx="628650" cy="217170"/>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28650" cy="217170"/>
                          </a:xfrm>
                          <a:prstGeom prst="rect">
                            <a:avLst/>
                          </a:prstGeom>
                          <a:noFill/>
                          <a:ln>
                            <a:noFill/>
                          </a:ln>
                        </pic:spPr>
                      </pic:pic>
                    </a:graphicData>
                  </a:graphic>
                </wp:inline>
              </w:drawing>
            </w:r>
          </w:p>
        </w:tc>
      </w:tr>
      <w:tr w:rsidR="00184723" w:rsidTr="00184723">
        <w:tc>
          <w:tcPr>
            <w:tcW w:w="1077" w:type="dxa"/>
          </w:tcPr>
          <w:p w:rsidR="00184723" w:rsidRDefault="00184723" w:rsidP="00184723">
            <w:pPr>
              <w:pStyle w:val="ConsPlusNormal"/>
              <w:jc w:val="center"/>
            </w:pPr>
            <w:r>
              <w:t>1.28</w:t>
            </w:r>
          </w:p>
        </w:tc>
        <w:tc>
          <w:tcPr>
            <w:tcW w:w="8341" w:type="dxa"/>
          </w:tcPr>
          <w:p w:rsidR="00184723" w:rsidRDefault="00184723" w:rsidP="00184723">
            <w:pPr>
              <w:pStyle w:val="ConsPlusNormal"/>
              <w:jc w:val="both"/>
            </w:pPr>
            <w:r>
              <w:t>Звук. Громкость и высота звука. Отражение звуковой волны на границе двух сред. Инфразвук и ультразвук</w:t>
            </w:r>
          </w:p>
        </w:tc>
      </w:tr>
      <w:tr w:rsidR="00184723" w:rsidTr="00184723">
        <w:tc>
          <w:tcPr>
            <w:tcW w:w="1077" w:type="dxa"/>
          </w:tcPr>
          <w:p w:rsidR="00184723" w:rsidRDefault="00184723" w:rsidP="00184723">
            <w:pPr>
              <w:pStyle w:val="ConsPlusNormal"/>
              <w:jc w:val="center"/>
            </w:pPr>
            <w:r>
              <w:t>1.29</w:t>
            </w:r>
          </w:p>
        </w:tc>
        <w:tc>
          <w:tcPr>
            <w:tcW w:w="8341"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 работы силы упругости при подъеме груза с помощью подвижного блока.</w:t>
            </w:r>
          </w:p>
          <w:p w:rsidR="00184723" w:rsidRDefault="00184723" w:rsidP="00184723">
            <w:pPr>
              <w:pStyle w:val="ConsPlusNormal"/>
              <w:jc w:val="both"/>
            </w:pPr>
            <w:r>
              <w:t>Исследование зависимости архимедовой силы от объема погруженной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rsidR="00184723" w:rsidRDefault="00184723" w:rsidP="00184723">
            <w:pPr>
              <w:pStyle w:val="ConsPlusNormal"/>
              <w:jc w:val="both"/>
            </w:pPr>
            <w:r>
              <w:t>Проверка условия равновесия рычага</w:t>
            </w:r>
          </w:p>
        </w:tc>
      </w:tr>
      <w:tr w:rsidR="00184723" w:rsidTr="00184723">
        <w:tc>
          <w:tcPr>
            <w:tcW w:w="1077" w:type="dxa"/>
          </w:tcPr>
          <w:p w:rsidR="00184723" w:rsidRDefault="00184723" w:rsidP="00184723">
            <w:pPr>
              <w:pStyle w:val="ConsPlusNormal"/>
              <w:jc w:val="center"/>
            </w:pPr>
            <w:r>
              <w:t>1.30</w:t>
            </w:r>
          </w:p>
        </w:tc>
        <w:tc>
          <w:tcPr>
            <w:tcW w:w="8341" w:type="dxa"/>
          </w:tcPr>
          <w:p w:rsidR="00184723" w:rsidRDefault="00184723" w:rsidP="00184723">
            <w:pPr>
              <w:pStyle w:val="ConsPlusNormal"/>
              <w:jc w:val="both"/>
            </w:pPr>
            <w:r>
              <w:t>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184723" w:rsidTr="00184723">
        <w:tc>
          <w:tcPr>
            <w:tcW w:w="1077" w:type="dxa"/>
          </w:tcPr>
          <w:p w:rsidR="00184723" w:rsidRDefault="00184723" w:rsidP="00184723">
            <w:pPr>
              <w:pStyle w:val="ConsPlusNormal"/>
              <w:jc w:val="center"/>
            </w:pPr>
            <w:r>
              <w:t>1.31</w:t>
            </w:r>
          </w:p>
        </w:tc>
        <w:tc>
          <w:tcPr>
            <w:tcW w:w="8341" w:type="dxa"/>
          </w:tcPr>
          <w:p w:rsidR="00184723" w:rsidRDefault="00184723" w:rsidP="00184723">
            <w:pPr>
              <w:pStyle w:val="ConsPlusNormal"/>
              <w:jc w:val="both"/>
            </w:pPr>
            <w:r>
              <w:t>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184723" w:rsidTr="00184723">
        <w:tc>
          <w:tcPr>
            <w:tcW w:w="1077" w:type="dxa"/>
          </w:tcPr>
          <w:p w:rsidR="00184723" w:rsidRDefault="00184723" w:rsidP="00184723">
            <w:pPr>
              <w:pStyle w:val="ConsPlusNormal"/>
              <w:jc w:val="center"/>
            </w:pPr>
            <w:r>
              <w:t>2</w:t>
            </w:r>
          </w:p>
        </w:tc>
        <w:tc>
          <w:tcPr>
            <w:tcW w:w="8341" w:type="dxa"/>
          </w:tcPr>
          <w:p w:rsidR="00184723" w:rsidRDefault="00184723" w:rsidP="00184723">
            <w:pPr>
              <w:pStyle w:val="ConsPlusNormal"/>
              <w:jc w:val="both"/>
            </w:pPr>
            <w:r>
              <w:t>ТЕПЛОВЫЕ ЯВЛЕНИЯ</w:t>
            </w:r>
          </w:p>
        </w:tc>
      </w:tr>
      <w:tr w:rsidR="00184723" w:rsidTr="00184723">
        <w:tc>
          <w:tcPr>
            <w:tcW w:w="1077" w:type="dxa"/>
          </w:tcPr>
          <w:p w:rsidR="00184723" w:rsidRDefault="00184723" w:rsidP="00184723">
            <w:pPr>
              <w:pStyle w:val="ConsPlusNormal"/>
              <w:jc w:val="center"/>
            </w:pPr>
            <w:r>
              <w:t>2.1</w:t>
            </w:r>
          </w:p>
        </w:tc>
        <w:tc>
          <w:tcPr>
            <w:tcW w:w="8341" w:type="dxa"/>
          </w:tcPr>
          <w:p w:rsidR="00184723" w:rsidRDefault="00184723" w:rsidP="00184723">
            <w:pPr>
              <w:pStyle w:val="ConsPlusNormal"/>
              <w:jc w:val="both"/>
            </w:pPr>
            <w:r>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184723" w:rsidTr="00184723">
        <w:tc>
          <w:tcPr>
            <w:tcW w:w="1077" w:type="dxa"/>
          </w:tcPr>
          <w:p w:rsidR="00184723" w:rsidRDefault="00184723" w:rsidP="00184723">
            <w:pPr>
              <w:pStyle w:val="ConsPlusNormal"/>
              <w:jc w:val="center"/>
            </w:pPr>
            <w:r>
              <w:t>2.2</w:t>
            </w:r>
          </w:p>
        </w:tc>
        <w:tc>
          <w:tcPr>
            <w:tcW w:w="8341" w:type="dxa"/>
          </w:tcPr>
          <w:p w:rsidR="00184723" w:rsidRDefault="00184723" w:rsidP="00184723">
            <w:pPr>
              <w:pStyle w:val="ConsPlusNormal"/>
              <w:jc w:val="both"/>
            </w:pPr>
            <w:r>
              <w:t xml:space="preserve">Движение частиц вещества. Связь скорости движения частиц с температурой. </w:t>
            </w:r>
            <w:r>
              <w:lastRenderedPageBreak/>
              <w:t>Броуновское движение, диффузия</w:t>
            </w:r>
          </w:p>
        </w:tc>
      </w:tr>
      <w:tr w:rsidR="00184723" w:rsidTr="00184723">
        <w:tc>
          <w:tcPr>
            <w:tcW w:w="1077" w:type="dxa"/>
          </w:tcPr>
          <w:p w:rsidR="00184723" w:rsidRDefault="00184723" w:rsidP="00184723">
            <w:pPr>
              <w:pStyle w:val="ConsPlusNormal"/>
              <w:jc w:val="center"/>
            </w:pPr>
            <w:r>
              <w:lastRenderedPageBreak/>
              <w:t>2.3</w:t>
            </w:r>
          </w:p>
        </w:tc>
        <w:tc>
          <w:tcPr>
            <w:tcW w:w="8341" w:type="dxa"/>
          </w:tcPr>
          <w:p w:rsidR="00184723" w:rsidRDefault="00184723" w:rsidP="00184723">
            <w:pPr>
              <w:pStyle w:val="ConsPlusNormal"/>
              <w:jc w:val="both"/>
            </w:pPr>
            <w:r>
              <w:t>Смачивание и капиллярные явления</w:t>
            </w:r>
          </w:p>
        </w:tc>
      </w:tr>
      <w:tr w:rsidR="00184723" w:rsidTr="00184723">
        <w:tc>
          <w:tcPr>
            <w:tcW w:w="1077" w:type="dxa"/>
          </w:tcPr>
          <w:p w:rsidR="00184723" w:rsidRDefault="00184723" w:rsidP="00184723">
            <w:pPr>
              <w:pStyle w:val="ConsPlusNormal"/>
              <w:jc w:val="center"/>
            </w:pPr>
            <w:r>
              <w:t>2.4</w:t>
            </w:r>
          </w:p>
        </w:tc>
        <w:tc>
          <w:tcPr>
            <w:tcW w:w="8341" w:type="dxa"/>
          </w:tcPr>
          <w:p w:rsidR="00184723" w:rsidRDefault="00184723" w:rsidP="00184723">
            <w:pPr>
              <w:pStyle w:val="ConsPlusNormal"/>
              <w:jc w:val="both"/>
            </w:pPr>
            <w:r>
              <w:t>Тепловое расширение и сжатие</w:t>
            </w:r>
          </w:p>
        </w:tc>
      </w:tr>
      <w:tr w:rsidR="00184723" w:rsidTr="00184723">
        <w:tc>
          <w:tcPr>
            <w:tcW w:w="1077" w:type="dxa"/>
          </w:tcPr>
          <w:p w:rsidR="00184723" w:rsidRDefault="00184723" w:rsidP="00184723">
            <w:pPr>
              <w:pStyle w:val="ConsPlusNormal"/>
              <w:jc w:val="center"/>
            </w:pPr>
            <w:r>
              <w:t>2.5</w:t>
            </w:r>
          </w:p>
        </w:tc>
        <w:tc>
          <w:tcPr>
            <w:tcW w:w="8341" w:type="dxa"/>
          </w:tcPr>
          <w:p w:rsidR="00184723" w:rsidRDefault="00184723" w:rsidP="00184723">
            <w:pPr>
              <w:pStyle w:val="ConsPlusNormal"/>
              <w:jc w:val="both"/>
            </w:pPr>
            <w:r>
              <w:t>Тепловое равновесие</w:t>
            </w:r>
          </w:p>
        </w:tc>
      </w:tr>
      <w:tr w:rsidR="00184723" w:rsidTr="00184723">
        <w:tc>
          <w:tcPr>
            <w:tcW w:w="1077" w:type="dxa"/>
          </w:tcPr>
          <w:p w:rsidR="00184723" w:rsidRDefault="00184723" w:rsidP="00184723">
            <w:pPr>
              <w:pStyle w:val="ConsPlusNormal"/>
              <w:jc w:val="center"/>
            </w:pPr>
            <w:r>
              <w:t>2.6</w:t>
            </w:r>
          </w:p>
        </w:tc>
        <w:tc>
          <w:tcPr>
            <w:tcW w:w="8341" w:type="dxa"/>
          </w:tcPr>
          <w:p w:rsidR="00184723" w:rsidRDefault="00184723" w:rsidP="00184723">
            <w:pPr>
              <w:pStyle w:val="ConsPlusNormal"/>
              <w:jc w:val="both"/>
            </w:pPr>
            <w:r>
              <w:t>Внутренняя энергия. Работа и теплопередача как способы изменения внутренней энергии</w:t>
            </w:r>
          </w:p>
        </w:tc>
      </w:tr>
      <w:tr w:rsidR="00184723" w:rsidTr="00184723">
        <w:tc>
          <w:tcPr>
            <w:tcW w:w="1077" w:type="dxa"/>
          </w:tcPr>
          <w:p w:rsidR="00184723" w:rsidRDefault="00184723" w:rsidP="00184723">
            <w:pPr>
              <w:pStyle w:val="ConsPlusNormal"/>
              <w:jc w:val="center"/>
            </w:pPr>
            <w:r>
              <w:t>2.7</w:t>
            </w:r>
          </w:p>
        </w:tc>
        <w:tc>
          <w:tcPr>
            <w:tcW w:w="8341" w:type="dxa"/>
          </w:tcPr>
          <w:p w:rsidR="00184723" w:rsidRDefault="00184723" w:rsidP="00184723">
            <w:pPr>
              <w:pStyle w:val="ConsPlusNormal"/>
              <w:jc w:val="both"/>
            </w:pPr>
            <w:r>
              <w:t>Виды теплопередачи: теплопроводность, конвекция, излучение</w:t>
            </w:r>
          </w:p>
        </w:tc>
      </w:tr>
      <w:tr w:rsidR="00184723" w:rsidTr="00184723">
        <w:tc>
          <w:tcPr>
            <w:tcW w:w="1077" w:type="dxa"/>
            <w:vMerge w:val="restart"/>
          </w:tcPr>
          <w:p w:rsidR="00184723" w:rsidRDefault="00184723" w:rsidP="00184723">
            <w:pPr>
              <w:pStyle w:val="ConsPlusNormal"/>
              <w:jc w:val="center"/>
            </w:pPr>
            <w:r>
              <w:t>2.8</w:t>
            </w:r>
          </w:p>
        </w:tc>
        <w:tc>
          <w:tcPr>
            <w:tcW w:w="8341" w:type="dxa"/>
            <w:tcBorders>
              <w:bottom w:val="nil"/>
            </w:tcBorders>
          </w:tcPr>
          <w:p w:rsidR="00184723" w:rsidRDefault="00184723" w:rsidP="00184723">
            <w:pPr>
              <w:pStyle w:val="ConsPlusNormal"/>
              <w:jc w:val="both"/>
            </w:pPr>
            <w:r>
              <w:t>Нагревание и охлаждение тел. Количество теплоты. Удельная теплоемкость:</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Q = cm(t</w:t>
            </w:r>
            <w:r>
              <w:rPr>
                <w:vertAlign w:val="subscript"/>
              </w:rPr>
              <w:t>2</w:t>
            </w:r>
            <w:r>
              <w:t xml:space="preserve"> - t</w:t>
            </w:r>
            <w:r>
              <w:rPr>
                <w:vertAlign w:val="subscript"/>
              </w:rPr>
              <w:t>1</w:t>
            </w:r>
            <w:r>
              <w:t>)</w:t>
            </w:r>
          </w:p>
        </w:tc>
      </w:tr>
      <w:tr w:rsidR="00184723" w:rsidTr="00184723">
        <w:tc>
          <w:tcPr>
            <w:tcW w:w="1077" w:type="dxa"/>
            <w:vMerge w:val="restart"/>
          </w:tcPr>
          <w:p w:rsidR="00184723" w:rsidRDefault="00184723" w:rsidP="00184723">
            <w:pPr>
              <w:pStyle w:val="ConsPlusNormal"/>
              <w:jc w:val="center"/>
            </w:pPr>
            <w:r>
              <w:t>2.9</w:t>
            </w:r>
          </w:p>
        </w:tc>
        <w:tc>
          <w:tcPr>
            <w:tcW w:w="8341" w:type="dxa"/>
            <w:tcBorders>
              <w:bottom w:val="nil"/>
            </w:tcBorders>
          </w:tcPr>
          <w:p w:rsidR="00184723" w:rsidRDefault="00184723" w:rsidP="00184723">
            <w:pPr>
              <w:pStyle w:val="ConsPlusNormal"/>
              <w:jc w:val="both"/>
            </w:pPr>
            <w:r>
              <w:t>Закон сохранения энергии в тепловых процессах. Уравнение теплового баланса:</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Q</w:t>
            </w:r>
            <w:r>
              <w:rPr>
                <w:vertAlign w:val="subscript"/>
              </w:rPr>
              <w:t>1</w:t>
            </w:r>
            <w:r>
              <w:t xml:space="preserve"> + Q</w:t>
            </w:r>
            <w:r>
              <w:rPr>
                <w:vertAlign w:val="subscript"/>
              </w:rPr>
              <w:t>2</w:t>
            </w:r>
            <w:r>
              <w:t xml:space="preserve"> + ... = 0</w:t>
            </w:r>
          </w:p>
        </w:tc>
      </w:tr>
      <w:tr w:rsidR="00184723" w:rsidTr="00184723">
        <w:tc>
          <w:tcPr>
            <w:tcW w:w="1077" w:type="dxa"/>
            <w:vMerge w:val="restart"/>
          </w:tcPr>
          <w:p w:rsidR="00184723" w:rsidRDefault="00184723" w:rsidP="00184723">
            <w:pPr>
              <w:pStyle w:val="ConsPlusNormal"/>
              <w:jc w:val="center"/>
            </w:pPr>
            <w:r>
              <w:t>2.10</w:t>
            </w:r>
          </w:p>
        </w:tc>
        <w:tc>
          <w:tcPr>
            <w:tcW w:w="8341" w:type="dxa"/>
            <w:tcBorders>
              <w:bottom w:val="nil"/>
            </w:tcBorders>
          </w:tcPr>
          <w:p w:rsidR="00184723" w:rsidRDefault="00184723" w:rsidP="00184723">
            <w:pPr>
              <w:pStyle w:val="ConsPlusNormal"/>
              <w:jc w:val="both"/>
            </w:pPr>
            <w:r>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4"/>
              </w:rPr>
              <w:drawing>
                <wp:inline distT="0" distB="0" distL="0" distR="0" wp14:anchorId="5DA0AF97" wp14:editId="787D2BF6">
                  <wp:extent cx="514350" cy="468630"/>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14350" cy="468630"/>
                          </a:xfrm>
                          <a:prstGeom prst="rect">
                            <a:avLst/>
                          </a:prstGeom>
                          <a:noFill/>
                          <a:ln>
                            <a:noFill/>
                          </a:ln>
                        </pic:spPr>
                      </pic:pic>
                    </a:graphicData>
                  </a:graphic>
                </wp:inline>
              </w:drawing>
            </w:r>
          </w:p>
        </w:tc>
      </w:tr>
      <w:tr w:rsidR="00184723" w:rsidTr="00184723">
        <w:tc>
          <w:tcPr>
            <w:tcW w:w="1077" w:type="dxa"/>
          </w:tcPr>
          <w:p w:rsidR="00184723" w:rsidRDefault="00184723" w:rsidP="00184723">
            <w:pPr>
              <w:pStyle w:val="ConsPlusNormal"/>
              <w:jc w:val="center"/>
            </w:pPr>
            <w:r>
              <w:t>2.11</w:t>
            </w:r>
          </w:p>
        </w:tc>
        <w:tc>
          <w:tcPr>
            <w:tcW w:w="8341" w:type="dxa"/>
          </w:tcPr>
          <w:p w:rsidR="00184723" w:rsidRDefault="00184723" w:rsidP="00184723">
            <w:pPr>
              <w:pStyle w:val="ConsPlusNormal"/>
              <w:jc w:val="both"/>
            </w:pPr>
            <w:r>
              <w:t>Влажность воздуха</w:t>
            </w:r>
          </w:p>
        </w:tc>
      </w:tr>
      <w:tr w:rsidR="00184723" w:rsidTr="00184723">
        <w:tc>
          <w:tcPr>
            <w:tcW w:w="1077" w:type="dxa"/>
            <w:vMerge w:val="restart"/>
          </w:tcPr>
          <w:p w:rsidR="00184723" w:rsidRDefault="00184723" w:rsidP="00184723">
            <w:pPr>
              <w:pStyle w:val="ConsPlusNormal"/>
              <w:jc w:val="center"/>
            </w:pPr>
            <w:r>
              <w:t>2.12</w:t>
            </w:r>
          </w:p>
        </w:tc>
        <w:tc>
          <w:tcPr>
            <w:tcW w:w="8341" w:type="dxa"/>
            <w:tcBorders>
              <w:bottom w:val="nil"/>
            </w:tcBorders>
          </w:tcPr>
          <w:p w:rsidR="00184723" w:rsidRDefault="00184723" w:rsidP="00184723">
            <w:pPr>
              <w:pStyle w:val="ConsPlusNormal"/>
              <w:jc w:val="both"/>
            </w:pPr>
            <w:r>
              <w:t>Плавление и кристаллизация. Изменение внутренней энергии при плавлении и кристаллизации. Удельная теплота плавления:</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4"/>
              </w:rPr>
              <w:drawing>
                <wp:inline distT="0" distB="0" distL="0" distR="0" wp14:anchorId="750C8316" wp14:editId="7C0DD375">
                  <wp:extent cx="502920" cy="468630"/>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2.13</w:t>
            </w:r>
          </w:p>
        </w:tc>
        <w:tc>
          <w:tcPr>
            <w:tcW w:w="8341" w:type="dxa"/>
            <w:tcBorders>
              <w:bottom w:val="nil"/>
            </w:tcBorders>
          </w:tcPr>
          <w:p w:rsidR="00184723" w:rsidRDefault="00184723" w:rsidP="00184723">
            <w:pPr>
              <w:pStyle w:val="ConsPlusNormal"/>
              <w:jc w:val="both"/>
            </w:pPr>
            <w:r>
              <w:t>Внутренняя энергия сгорания топлива. Удельная теплота сгорания топлива:</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4"/>
              </w:rPr>
              <w:drawing>
                <wp:inline distT="0" distB="0" distL="0" distR="0" wp14:anchorId="39762212" wp14:editId="0405DC0B">
                  <wp:extent cx="502920" cy="468630"/>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184723" w:rsidTr="00184723">
        <w:tc>
          <w:tcPr>
            <w:tcW w:w="1077" w:type="dxa"/>
          </w:tcPr>
          <w:p w:rsidR="00184723" w:rsidRDefault="00184723" w:rsidP="00184723">
            <w:pPr>
              <w:pStyle w:val="ConsPlusNormal"/>
              <w:jc w:val="center"/>
            </w:pPr>
            <w:r>
              <w:t>2.14</w:t>
            </w:r>
          </w:p>
        </w:tc>
        <w:tc>
          <w:tcPr>
            <w:tcW w:w="8341" w:type="dxa"/>
          </w:tcPr>
          <w:p w:rsidR="00184723" w:rsidRDefault="00184723" w:rsidP="00184723">
            <w:pPr>
              <w:pStyle w:val="ConsPlusNormal"/>
              <w:jc w:val="both"/>
            </w:pPr>
            <w:r>
              <w:t>Принципы работы тепловых двигателей. КПД теплового двигателя</w:t>
            </w:r>
          </w:p>
        </w:tc>
      </w:tr>
      <w:tr w:rsidR="00184723" w:rsidTr="00184723">
        <w:tc>
          <w:tcPr>
            <w:tcW w:w="1077" w:type="dxa"/>
          </w:tcPr>
          <w:p w:rsidR="00184723" w:rsidRDefault="00184723" w:rsidP="00184723">
            <w:pPr>
              <w:pStyle w:val="ConsPlusNormal"/>
              <w:jc w:val="center"/>
            </w:pPr>
            <w:r>
              <w:t>2.15</w:t>
            </w:r>
          </w:p>
        </w:tc>
        <w:tc>
          <w:tcPr>
            <w:tcW w:w="8341"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rsidR="00184723" w:rsidRDefault="00184723" w:rsidP="00184723">
            <w:pPr>
              <w:pStyle w:val="ConsPlusNormal"/>
              <w:jc w:val="both"/>
            </w:pPr>
            <w:r>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184723" w:rsidTr="00184723">
        <w:tc>
          <w:tcPr>
            <w:tcW w:w="1077" w:type="dxa"/>
          </w:tcPr>
          <w:p w:rsidR="00184723" w:rsidRDefault="00184723" w:rsidP="00184723">
            <w:pPr>
              <w:pStyle w:val="ConsPlusNormal"/>
              <w:jc w:val="center"/>
            </w:pPr>
            <w:r>
              <w:t>2.16</w:t>
            </w:r>
          </w:p>
        </w:tc>
        <w:tc>
          <w:tcPr>
            <w:tcW w:w="8341" w:type="dxa"/>
          </w:tcPr>
          <w:p w:rsidR="00184723" w:rsidRDefault="00184723" w:rsidP="00184723">
            <w:pPr>
              <w:pStyle w:val="ConsPlusNormal"/>
              <w:jc w:val="both"/>
            </w:pPr>
            <w:r>
              <w:t xml:space="preserve">Физические явления в природе: поверхностное натяжение и капиллярные </w:t>
            </w:r>
            <w:r>
              <w:lastRenderedPageBreak/>
              <w:t>явления в природе, кристаллы в природе, излучение Солнца, замерзание водоемов, морские бризы; образование росы, тумана, инея, снега</w:t>
            </w:r>
          </w:p>
        </w:tc>
      </w:tr>
      <w:tr w:rsidR="00184723" w:rsidTr="00184723">
        <w:tc>
          <w:tcPr>
            <w:tcW w:w="1077" w:type="dxa"/>
          </w:tcPr>
          <w:p w:rsidR="00184723" w:rsidRDefault="00184723" w:rsidP="00184723">
            <w:pPr>
              <w:pStyle w:val="ConsPlusNormal"/>
              <w:jc w:val="center"/>
            </w:pPr>
            <w:r>
              <w:lastRenderedPageBreak/>
              <w:t>2.17</w:t>
            </w:r>
          </w:p>
        </w:tc>
        <w:tc>
          <w:tcPr>
            <w:tcW w:w="8341" w:type="dxa"/>
          </w:tcPr>
          <w:p w:rsidR="00184723" w:rsidRDefault="00184723" w:rsidP="00184723">
            <w:pPr>
              <w:pStyle w:val="ConsPlusNormal"/>
              <w:jc w:val="both"/>
            </w:pPr>
            <w: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84723" w:rsidTr="00184723">
        <w:tc>
          <w:tcPr>
            <w:tcW w:w="1077" w:type="dxa"/>
          </w:tcPr>
          <w:p w:rsidR="00184723" w:rsidRDefault="00184723" w:rsidP="00184723">
            <w:pPr>
              <w:pStyle w:val="ConsPlusNormal"/>
              <w:jc w:val="center"/>
            </w:pPr>
            <w:r>
              <w:t>3</w:t>
            </w:r>
          </w:p>
        </w:tc>
        <w:tc>
          <w:tcPr>
            <w:tcW w:w="8341" w:type="dxa"/>
          </w:tcPr>
          <w:p w:rsidR="00184723" w:rsidRDefault="00184723" w:rsidP="00184723">
            <w:pPr>
              <w:pStyle w:val="ConsPlusNormal"/>
              <w:jc w:val="both"/>
            </w:pPr>
            <w:r>
              <w:t>ЭЛЕКТРОМАГНИТНЫЕ ЯВЛЕНИЯ</w:t>
            </w:r>
          </w:p>
        </w:tc>
      </w:tr>
      <w:tr w:rsidR="00184723" w:rsidTr="00184723">
        <w:tc>
          <w:tcPr>
            <w:tcW w:w="1077" w:type="dxa"/>
          </w:tcPr>
          <w:p w:rsidR="00184723" w:rsidRDefault="00184723" w:rsidP="00184723">
            <w:pPr>
              <w:pStyle w:val="ConsPlusNormal"/>
              <w:jc w:val="center"/>
            </w:pPr>
            <w:r>
              <w:t>3.1</w:t>
            </w:r>
          </w:p>
        </w:tc>
        <w:tc>
          <w:tcPr>
            <w:tcW w:w="8341" w:type="dxa"/>
          </w:tcPr>
          <w:p w:rsidR="00184723" w:rsidRDefault="00184723" w:rsidP="00184723">
            <w:pPr>
              <w:pStyle w:val="ConsPlusNormal"/>
              <w:jc w:val="both"/>
            </w:pPr>
            <w:r>
              <w:t>Электризация тел. Два вида электрических зарядов</w:t>
            </w:r>
          </w:p>
        </w:tc>
      </w:tr>
      <w:tr w:rsidR="00184723" w:rsidTr="00184723">
        <w:tc>
          <w:tcPr>
            <w:tcW w:w="1077" w:type="dxa"/>
          </w:tcPr>
          <w:p w:rsidR="00184723" w:rsidRDefault="00184723" w:rsidP="00184723">
            <w:pPr>
              <w:pStyle w:val="ConsPlusNormal"/>
              <w:jc w:val="center"/>
            </w:pPr>
            <w:r>
              <w:t>3.2</w:t>
            </w:r>
          </w:p>
        </w:tc>
        <w:tc>
          <w:tcPr>
            <w:tcW w:w="8341" w:type="dxa"/>
          </w:tcPr>
          <w:p w:rsidR="00184723" w:rsidRDefault="00184723" w:rsidP="00184723">
            <w:pPr>
              <w:pStyle w:val="ConsPlusNormal"/>
              <w:jc w:val="both"/>
            </w:pPr>
            <w:r>
              <w:t>Взаимодействие заряженных тел. Закон Кулона</w:t>
            </w:r>
          </w:p>
        </w:tc>
      </w:tr>
      <w:tr w:rsidR="00184723" w:rsidTr="00184723">
        <w:tc>
          <w:tcPr>
            <w:tcW w:w="1077" w:type="dxa"/>
          </w:tcPr>
          <w:p w:rsidR="00184723" w:rsidRDefault="00184723" w:rsidP="00184723">
            <w:pPr>
              <w:pStyle w:val="ConsPlusNormal"/>
              <w:jc w:val="center"/>
            </w:pPr>
            <w:r>
              <w:t>3.3</w:t>
            </w:r>
          </w:p>
        </w:tc>
        <w:tc>
          <w:tcPr>
            <w:tcW w:w="8341" w:type="dxa"/>
          </w:tcPr>
          <w:p w:rsidR="00184723" w:rsidRDefault="00184723" w:rsidP="00184723">
            <w:pPr>
              <w:pStyle w:val="ConsPlusNormal"/>
              <w:jc w:val="both"/>
            </w:pPr>
            <w:r>
              <w:t>Закон сохранения электрического заряда</w:t>
            </w:r>
          </w:p>
        </w:tc>
      </w:tr>
      <w:tr w:rsidR="00184723" w:rsidTr="00184723">
        <w:tc>
          <w:tcPr>
            <w:tcW w:w="1077" w:type="dxa"/>
          </w:tcPr>
          <w:p w:rsidR="00184723" w:rsidRDefault="00184723" w:rsidP="00184723">
            <w:pPr>
              <w:pStyle w:val="ConsPlusNormal"/>
              <w:jc w:val="center"/>
            </w:pPr>
            <w:r>
              <w:t>3.4</w:t>
            </w:r>
          </w:p>
        </w:tc>
        <w:tc>
          <w:tcPr>
            <w:tcW w:w="8341" w:type="dxa"/>
          </w:tcPr>
          <w:p w:rsidR="00184723" w:rsidRDefault="00184723" w:rsidP="00184723">
            <w:pPr>
              <w:pStyle w:val="ConsPlusNormal"/>
              <w:jc w:val="both"/>
            </w:pPr>
            <w:r>
              <w:t>Электрическое поле. Напряженность электрического поля. Принцип суперпозиции электрических полей (на качественном уровне)</w:t>
            </w:r>
          </w:p>
        </w:tc>
      </w:tr>
      <w:tr w:rsidR="00184723" w:rsidTr="00184723">
        <w:tc>
          <w:tcPr>
            <w:tcW w:w="1077" w:type="dxa"/>
          </w:tcPr>
          <w:p w:rsidR="00184723" w:rsidRDefault="00184723" w:rsidP="00184723">
            <w:pPr>
              <w:pStyle w:val="ConsPlusNormal"/>
              <w:jc w:val="center"/>
            </w:pPr>
            <w:r>
              <w:t>3.5</w:t>
            </w:r>
          </w:p>
        </w:tc>
        <w:tc>
          <w:tcPr>
            <w:tcW w:w="8341" w:type="dxa"/>
          </w:tcPr>
          <w:p w:rsidR="00184723" w:rsidRDefault="00184723" w:rsidP="00184723">
            <w:pPr>
              <w:pStyle w:val="ConsPlusNormal"/>
              <w:jc w:val="both"/>
            </w:pPr>
            <w:r>
              <w:t>Носители электрических зарядов. Действие электрического поля на электрические заряды. Проводники и диэлектрики</w:t>
            </w:r>
          </w:p>
        </w:tc>
      </w:tr>
      <w:tr w:rsidR="00184723" w:rsidTr="00184723">
        <w:tc>
          <w:tcPr>
            <w:tcW w:w="1077" w:type="dxa"/>
            <w:vMerge w:val="restart"/>
          </w:tcPr>
          <w:p w:rsidR="00184723" w:rsidRDefault="00184723" w:rsidP="00184723">
            <w:pPr>
              <w:pStyle w:val="ConsPlusNormal"/>
              <w:jc w:val="center"/>
            </w:pPr>
            <w:r>
              <w:t>3.6</w:t>
            </w:r>
          </w:p>
        </w:tc>
        <w:tc>
          <w:tcPr>
            <w:tcW w:w="8341" w:type="dxa"/>
            <w:tcBorders>
              <w:bottom w:val="nil"/>
            </w:tcBorders>
          </w:tcPr>
          <w:p w:rsidR="00184723" w:rsidRDefault="00184723" w:rsidP="00184723">
            <w:pPr>
              <w:pStyle w:val="ConsPlusNormal"/>
              <w:jc w:val="both"/>
            </w:pPr>
            <w:r>
              <w:t>Постоянный электрический ток. Действия электрического тока. Сила тока. Напряжение.</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rPr>
                <w:noProof/>
                <w:position w:val="-24"/>
              </w:rPr>
              <w:drawing>
                <wp:inline distT="0" distB="0" distL="0" distR="0" wp14:anchorId="6FD73AC1" wp14:editId="2EF5F720">
                  <wp:extent cx="457200" cy="468630"/>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7"/>
              </w:rPr>
              <w:drawing>
                <wp:inline distT="0" distB="0" distL="0" distR="0" wp14:anchorId="2D164797" wp14:editId="4AC531D7">
                  <wp:extent cx="537210" cy="502920"/>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37210" cy="50292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3.7</w:t>
            </w:r>
          </w:p>
        </w:tc>
        <w:tc>
          <w:tcPr>
            <w:tcW w:w="8341" w:type="dxa"/>
            <w:tcBorders>
              <w:bottom w:val="nil"/>
            </w:tcBorders>
          </w:tcPr>
          <w:p w:rsidR="00184723" w:rsidRDefault="00184723" w:rsidP="00184723">
            <w:pPr>
              <w:pStyle w:val="ConsPlusNormal"/>
              <w:jc w:val="both"/>
            </w:pPr>
            <w:r>
              <w:t>Электрическое сопротивление. Удельное электрическое сопротивление:</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4"/>
              </w:rPr>
              <w:drawing>
                <wp:inline distT="0" distB="0" distL="0" distR="0" wp14:anchorId="0A15D19C" wp14:editId="0217129C">
                  <wp:extent cx="537210" cy="468630"/>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37210" cy="46863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3.8</w:t>
            </w:r>
          </w:p>
        </w:tc>
        <w:tc>
          <w:tcPr>
            <w:tcW w:w="8341" w:type="dxa"/>
            <w:tcBorders>
              <w:bottom w:val="nil"/>
            </w:tcBorders>
          </w:tcPr>
          <w:p w:rsidR="00184723" w:rsidRDefault="00184723" w:rsidP="00184723">
            <w:pPr>
              <w:pStyle w:val="ConsPlusNormal"/>
              <w:jc w:val="both"/>
            </w:pPr>
            <w:r>
              <w:t>Закон Ома для участка электрической цепи:</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rPr>
                <w:noProof/>
                <w:position w:val="-24"/>
              </w:rPr>
              <w:drawing>
                <wp:inline distT="0" distB="0" distL="0" distR="0" wp14:anchorId="4A31A258" wp14:editId="6D2DE23C">
                  <wp:extent cx="502920" cy="468630"/>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184723" w:rsidTr="00184723">
        <w:tc>
          <w:tcPr>
            <w:tcW w:w="1077" w:type="dxa"/>
            <w:vMerge w:val="restart"/>
          </w:tcPr>
          <w:p w:rsidR="00184723" w:rsidRDefault="00184723" w:rsidP="00184723">
            <w:pPr>
              <w:pStyle w:val="ConsPlusNormal"/>
              <w:jc w:val="center"/>
            </w:pPr>
            <w:r>
              <w:t>3.9</w:t>
            </w:r>
          </w:p>
        </w:tc>
        <w:tc>
          <w:tcPr>
            <w:tcW w:w="8341" w:type="dxa"/>
            <w:tcBorders>
              <w:bottom w:val="nil"/>
            </w:tcBorders>
          </w:tcPr>
          <w:p w:rsidR="00184723" w:rsidRDefault="00184723" w:rsidP="00184723">
            <w:pPr>
              <w:pStyle w:val="ConsPlusNormal"/>
              <w:jc w:val="both"/>
            </w:pPr>
            <w:r>
              <w:t>Последовательное соединение проводников:</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I</w:t>
            </w:r>
            <w:r>
              <w:rPr>
                <w:vertAlign w:val="subscript"/>
              </w:rPr>
              <w:t>1</w:t>
            </w:r>
            <w:r>
              <w:t xml:space="preserve"> = I</w:t>
            </w:r>
            <w:r>
              <w:rPr>
                <w:vertAlign w:val="subscript"/>
              </w:rPr>
              <w:t>2</w:t>
            </w:r>
            <w:r>
              <w:t>; U = U</w:t>
            </w:r>
            <w:r>
              <w:rPr>
                <w:vertAlign w:val="subscript"/>
              </w:rPr>
              <w:t>1</w:t>
            </w:r>
            <w:r>
              <w:t xml:space="preserve"> + U</w:t>
            </w:r>
            <w:r>
              <w:rPr>
                <w:vertAlign w:val="subscript"/>
              </w:rPr>
              <w:t>2</w:t>
            </w:r>
            <w:r>
              <w:t>; R = R</w:t>
            </w:r>
            <w:r>
              <w:rPr>
                <w:vertAlign w:val="subscript"/>
              </w:rPr>
              <w:t>1</w:t>
            </w:r>
            <w:r>
              <w:t xml:space="preserve"> + R</w:t>
            </w:r>
            <w:r>
              <w:rPr>
                <w:vertAlign w:val="subscript"/>
              </w:rPr>
              <w:t>2</w:t>
            </w:r>
            <w:r>
              <w:t>.</w:t>
            </w:r>
          </w:p>
          <w:p w:rsidR="00184723" w:rsidRDefault="00184723" w:rsidP="00184723">
            <w:pPr>
              <w:pStyle w:val="ConsPlusNormal"/>
              <w:jc w:val="both"/>
            </w:pPr>
            <w:r>
              <w:t>Параллельное соединение проводников равного сопротивления:</w:t>
            </w:r>
          </w:p>
        </w:tc>
      </w:tr>
      <w:tr w:rsidR="00184723" w:rsidTr="00184723">
        <w:tblPrEx>
          <w:tblBorders>
            <w:insideH w:val="nil"/>
          </w:tblBorders>
        </w:tblPrEx>
        <w:tc>
          <w:tcPr>
            <w:tcW w:w="1077" w:type="dxa"/>
            <w:vMerge/>
          </w:tcPr>
          <w:p w:rsidR="00184723" w:rsidRDefault="00184723" w:rsidP="00184723">
            <w:pPr>
              <w:pStyle w:val="ConsPlusNormal"/>
            </w:pPr>
          </w:p>
        </w:tc>
        <w:tc>
          <w:tcPr>
            <w:tcW w:w="8341" w:type="dxa"/>
            <w:tcBorders>
              <w:top w:val="nil"/>
              <w:bottom w:val="nil"/>
            </w:tcBorders>
          </w:tcPr>
          <w:p w:rsidR="00184723" w:rsidRDefault="00184723" w:rsidP="00184723">
            <w:pPr>
              <w:pStyle w:val="ConsPlusNormal"/>
              <w:jc w:val="both"/>
            </w:pPr>
            <w:r>
              <w:t>U</w:t>
            </w:r>
            <w:r>
              <w:rPr>
                <w:vertAlign w:val="subscript"/>
              </w:rPr>
              <w:t>1</w:t>
            </w:r>
            <w:r>
              <w:t xml:space="preserve"> = U</w:t>
            </w:r>
            <w:r>
              <w:rPr>
                <w:vertAlign w:val="subscript"/>
              </w:rPr>
              <w:t>2</w:t>
            </w:r>
            <w:r>
              <w:t>; I = I</w:t>
            </w:r>
            <w:r>
              <w:rPr>
                <w:vertAlign w:val="subscript"/>
              </w:rPr>
              <w:t>1</w:t>
            </w:r>
            <w:r>
              <w:t xml:space="preserve"> + I</w:t>
            </w:r>
            <w:r>
              <w:rPr>
                <w:vertAlign w:val="subscript"/>
              </w:rPr>
              <w:t>2</w:t>
            </w:r>
            <w:r>
              <w:t xml:space="preserve">; </w:t>
            </w:r>
            <w:r>
              <w:rPr>
                <w:noProof/>
                <w:position w:val="-24"/>
              </w:rPr>
              <w:drawing>
                <wp:inline distT="0" distB="0" distL="0" distR="0" wp14:anchorId="144D0798" wp14:editId="6A2905FE">
                  <wp:extent cx="560070" cy="468630"/>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60070" cy="468630"/>
                          </a:xfrm>
                          <a:prstGeom prst="rect">
                            <a:avLst/>
                          </a:prstGeom>
                          <a:noFill/>
                          <a:ln>
                            <a:noFill/>
                          </a:ln>
                        </pic:spPr>
                      </pic:pic>
                    </a:graphicData>
                  </a:graphic>
                </wp:inline>
              </w:drawing>
            </w:r>
            <w:r>
              <w:t>.</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Смешанные соединения проводников</w:t>
            </w:r>
          </w:p>
        </w:tc>
      </w:tr>
      <w:tr w:rsidR="00184723" w:rsidTr="00184723">
        <w:tc>
          <w:tcPr>
            <w:tcW w:w="1077" w:type="dxa"/>
            <w:vMerge w:val="restart"/>
          </w:tcPr>
          <w:p w:rsidR="00184723" w:rsidRDefault="00184723" w:rsidP="00184723">
            <w:pPr>
              <w:pStyle w:val="ConsPlusNormal"/>
              <w:jc w:val="center"/>
            </w:pPr>
            <w:r>
              <w:t>3.10</w:t>
            </w:r>
          </w:p>
        </w:tc>
        <w:tc>
          <w:tcPr>
            <w:tcW w:w="8341" w:type="dxa"/>
            <w:tcBorders>
              <w:bottom w:val="nil"/>
            </w:tcBorders>
          </w:tcPr>
          <w:p w:rsidR="00184723" w:rsidRDefault="00184723" w:rsidP="00184723">
            <w:pPr>
              <w:pStyle w:val="ConsPlusNormal"/>
              <w:jc w:val="both"/>
            </w:pPr>
            <w:r>
              <w:t>Работа и мощность электрического тока.</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A = U · I · t; P = U · I</w:t>
            </w:r>
          </w:p>
        </w:tc>
      </w:tr>
      <w:tr w:rsidR="00184723" w:rsidTr="00184723">
        <w:tc>
          <w:tcPr>
            <w:tcW w:w="1077" w:type="dxa"/>
            <w:vMerge w:val="restart"/>
          </w:tcPr>
          <w:p w:rsidR="00184723" w:rsidRDefault="00184723" w:rsidP="00184723">
            <w:pPr>
              <w:pStyle w:val="ConsPlusNormal"/>
              <w:jc w:val="center"/>
            </w:pPr>
            <w:r>
              <w:lastRenderedPageBreak/>
              <w:t>3.11</w:t>
            </w:r>
          </w:p>
        </w:tc>
        <w:tc>
          <w:tcPr>
            <w:tcW w:w="8341" w:type="dxa"/>
            <w:tcBorders>
              <w:bottom w:val="nil"/>
            </w:tcBorders>
          </w:tcPr>
          <w:p w:rsidR="00184723" w:rsidRDefault="00184723" w:rsidP="00184723">
            <w:pPr>
              <w:pStyle w:val="ConsPlusNormal"/>
              <w:jc w:val="both"/>
            </w:pPr>
            <w:r>
              <w:t>Закон Джоуля-Ленца:</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Q = I</w:t>
            </w:r>
            <w:r>
              <w:rPr>
                <w:vertAlign w:val="superscript"/>
              </w:rPr>
              <w:t>2</w:t>
            </w:r>
            <w:r>
              <w:t xml:space="preserve"> · R · t</w:t>
            </w:r>
          </w:p>
        </w:tc>
      </w:tr>
      <w:tr w:rsidR="00184723" w:rsidTr="00184723">
        <w:tc>
          <w:tcPr>
            <w:tcW w:w="1077" w:type="dxa"/>
          </w:tcPr>
          <w:p w:rsidR="00184723" w:rsidRDefault="00184723" w:rsidP="00184723">
            <w:pPr>
              <w:pStyle w:val="ConsPlusNormal"/>
              <w:jc w:val="center"/>
            </w:pPr>
            <w:r>
              <w:t>3.12</w:t>
            </w:r>
          </w:p>
        </w:tc>
        <w:tc>
          <w:tcPr>
            <w:tcW w:w="8341" w:type="dxa"/>
          </w:tcPr>
          <w:p w:rsidR="00184723" w:rsidRDefault="00184723" w:rsidP="00184723">
            <w:pPr>
              <w:pStyle w:val="ConsPlusNormal"/>
              <w:jc w:val="both"/>
            </w:pPr>
            <w:r>
              <w:t>Опыт Эрстеда. Магнитное поле прямого проводника с током. Линии магнитной индукции</w:t>
            </w:r>
          </w:p>
        </w:tc>
      </w:tr>
      <w:tr w:rsidR="00184723" w:rsidTr="00184723">
        <w:tc>
          <w:tcPr>
            <w:tcW w:w="1077" w:type="dxa"/>
          </w:tcPr>
          <w:p w:rsidR="00184723" w:rsidRDefault="00184723" w:rsidP="00184723">
            <w:pPr>
              <w:pStyle w:val="ConsPlusNormal"/>
              <w:jc w:val="center"/>
            </w:pPr>
            <w:r>
              <w:t>3.13</w:t>
            </w:r>
          </w:p>
        </w:tc>
        <w:tc>
          <w:tcPr>
            <w:tcW w:w="8341" w:type="dxa"/>
          </w:tcPr>
          <w:p w:rsidR="00184723" w:rsidRDefault="00184723" w:rsidP="00184723">
            <w:pPr>
              <w:pStyle w:val="ConsPlusNormal"/>
              <w:jc w:val="both"/>
            </w:pPr>
            <w:r>
              <w:t>Магнитное поле постоянного магнита. Взаимодействие постоянных магнитов</w:t>
            </w:r>
          </w:p>
        </w:tc>
      </w:tr>
      <w:tr w:rsidR="00184723" w:rsidTr="00184723">
        <w:tc>
          <w:tcPr>
            <w:tcW w:w="1077" w:type="dxa"/>
          </w:tcPr>
          <w:p w:rsidR="00184723" w:rsidRDefault="00184723" w:rsidP="00184723">
            <w:pPr>
              <w:pStyle w:val="ConsPlusNormal"/>
              <w:jc w:val="center"/>
            </w:pPr>
            <w:r>
              <w:t>3.14</w:t>
            </w:r>
          </w:p>
        </w:tc>
        <w:tc>
          <w:tcPr>
            <w:tcW w:w="8341" w:type="dxa"/>
          </w:tcPr>
          <w:p w:rsidR="00184723" w:rsidRDefault="00184723" w:rsidP="00184723">
            <w:pPr>
              <w:pStyle w:val="ConsPlusNormal"/>
              <w:jc w:val="both"/>
            </w:pPr>
            <w:r>
              <w:t>Действие магнитного поля на проводник с током</w:t>
            </w:r>
          </w:p>
        </w:tc>
      </w:tr>
      <w:tr w:rsidR="00184723" w:rsidTr="00184723">
        <w:tc>
          <w:tcPr>
            <w:tcW w:w="1077" w:type="dxa"/>
          </w:tcPr>
          <w:p w:rsidR="00184723" w:rsidRDefault="00184723" w:rsidP="00184723">
            <w:pPr>
              <w:pStyle w:val="ConsPlusNormal"/>
              <w:jc w:val="center"/>
            </w:pPr>
            <w:r>
              <w:t>3.15</w:t>
            </w:r>
          </w:p>
        </w:tc>
        <w:tc>
          <w:tcPr>
            <w:tcW w:w="8341" w:type="dxa"/>
          </w:tcPr>
          <w:p w:rsidR="00184723" w:rsidRDefault="00184723" w:rsidP="00184723">
            <w:pPr>
              <w:pStyle w:val="ConsPlusNormal"/>
              <w:jc w:val="both"/>
            </w:pPr>
            <w:r>
              <w:t>Опыты Фарадея. Явление электромагнитной индукции. Правило Ленца</w:t>
            </w:r>
          </w:p>
        </w:tc>
      </w:tr>
      <w:tr w:rsidR="00184723" w:rsidTr="00184723">
        <w:tc>
          <w:tcPr>
            <w:tcW w:w="1077" w:type="dxa"/>
          </w:tcPr>
          <w:p w:rsidR="00184723" w:rsidRDefault="00184723" w:rsidP="00184723">
            <w:pPr>
              <w:pStyle w:val="ConsPlusNormal"/>
              <w:jc w:val="center"/>
            </w:pPr>
            <w:r>
              <w:t>3.16</w:t>
            </w:r>
          </w:p>
        </w:tc>
        <w:tc>
          <w:tcPr>
            <w:tcW w:w="8341"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Измерение электрического сопротивления резистора; мощности электрического тока; работы электрического тока.</w:t>
            </w:r>
          </w:p>
          <w:p w:rsidR="00184723" w:rsidRDefault="00184723" w:rsidP="00184723">
            <w:pPr>
              <w:pStyle w:val="ConsPlusNormal"/>
              <w:jc w:val="both"/>
            </w:pPr>
            <w: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184723" w:rsidRDefault="00184723" w:rsidP="00184723">
            <w:pPr>
              <w:pStyle w:val="ConsPlusNormal"/>
              <w:jc w:val="both"/>
            </w:pPr>
            <w: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184723" w:rsidTr="00184723">
        <w:tc>
          <w:tcPr>
            <w:tcW w:w="1077" w:type="dxa"/>
          </w:tcPr>
          <w:p w:rsidR="00184723" w:rsidRDefault="00184723" w:rsidP="00184723">
            <w:pPr>
              <w:pStyle w:val="ConsPlusNormal"/>
              <w:jc w:val="center"/>
            </w:pPr>
            <w:r>
              <w:t>3.17</w:t>
            </w:r>
          </w:p>
        </w:tc>
        <w:tc>
          <w:tcPr>
            <w:tcW w:w="8341" w:type="dxa"/>
          </w:tcPr>
          <w:p w:rsidR="00184723" w:rsidRDefault="00184723" w:rsidP="00184723">
            <w:pPr>
              <w:pStyle w:val="ConsPlusNormal"/>
              <w:jc w:val="both"/>
            </w:pPr>
            <w: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84723" w:rsidTr="00184723">
        <w:tc>
          <w:tcPr>
            <w:tcW w:w="1077" w:type="dxa"/>
          </w:tcPr>
          <w:p w:rsidR="00184723" w:rsidRDefault="00184723" w:rsidP="00184723">
            <w:pPr>
              <w:pStyle w:val="ConsPlusNormal"/>
              <w:jc w:val="center"/>
            </w:pPr>
            <w:r>
              <w:t>3.18</w:t>
            </w:r>
          </w:p>
        </w:tc>
        <w:tc>
          <w:tcPr>
            <w:tcW w:w="8341" w:type="dxa"/>
          </w:tcPr>
          <w:p w:rsidR="00184723" w:rsidRDefault="00184723" w:rsidP="00184723">
            <w:pPr>
              <w:pStyle w:val="ConsPlusNormal"/>
              <w:jc w:val="both"/>
            </w:pPr>
            <w: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184723" w:rsidTr="00184723">
        <w:tc>
          <w:tcPr>
            <w:tcW w:w="1077" w:type="dxa"/>
          </w:tcPr>
          <w:p w:rsidR="00184723" w:rsidRDefault="00184723" w:rsidP="00184723">
            <w:pPr>
              <w:pStyle w:val="ConsPlusNormal"/>
              <w:jc w:val="center"/>
            </w:pPr>
            <w:r>
              <w:t>3.19</w:t>
            </w:r>
          </w:p>
        </w:tc>
        <w:tc>
          <w:tcPr>
            <w:tcW w:w="8341" w:type="dxa"/>
          </w:tcPr>
          <w:p w:rsidR="00184723" w:rsidRDefault="00184723" w:rsidP="00184723">
            <w:pPr>
              <w:pStyle w:val="ConsPlusNormal"/>
              <w:jc w:val="both"/>
            </w:pPr>
            <w:r>
              <w:t>Электромагнитные волны. Шкала электромагнитных волн</w:t>
            </w:r>
          </w:p>
        </w:tc>
      </w:tr>
      <w:tr w:rsidR="00184723" w:rsidTr="00184723">
        <w:tc>
          <w:tcPr>
            <w:tcW w:w="1077" w:type="dxa"/>
          </w:tcPr>
          <w:p w:rsidR="00184723" w:rsidRDefault="00184723" w:rsidP="00184723">
            <w:pPr>
              <w:pStyle w:val="ConsPlusNormal"/>
              <w:jc w:val="center"/>
            </w:pPr>
            <w:r>
              <w:t>3.20</w:t>
            </w:r>
          </w:p>
        </w:tc>
        <w:tc>
          <w:tcPr>
            <w:tcW w:w="8341" w:type="dxa"/>
          </w:tcPr>
          <w:p w:rsidR="00184723" w:rsidRDefault="00184723" w:rsidP="00184723">
            <w:pPr>
              <w:pStyle w:val="ConsPlusNormal"/>
              <w:jc w:val="both"/>
            </w:pPr>
            <w:r>
              <w:t>Лучевая модель света. Прямолинейное распространение света</w:t>
            </w:r>
          </w:p>
        </w:tc>
      </w:tr>
      <w:tr w:rsidR="00184723" w:rsidTr="00184723">
        <w:tc>
          <w:tcPr>
            <w:tcW w:w="1077" w:type="dxa"/>
          </w:tcPr>
          <w:p w:rsidR="00184723" w:rsidRDefault="00184723" w:rsidP="00184723">
            <w:pPr>
              <w:pStyle w:val="ConsPlusNormal"/>
              <w:jc w:val="center"/>
            </w:pPr>
            <w:r>
              <w:t>3.21</w:t>
            </w:r>
          </w:p>
        </w:tc>
        <w:tc>
          <w:tcPr>
            <w:tcW w:w="8341" w:type="dxa"/>
          </w:tcPr>
          <w:p w:rsidR="00184723" w:rsidRDefault="00184723" w:rsidP="00184723">
            <w:pPr>
              <w:pStyle w:val="ConsPlusNormal"/>
              <w:jc w:val="both"/>
            </w:pPr>
            <w:r>
              <w:t>Закон отражения света. Плоское зеркало</w:t>
            </w:r>
          </w:p>
        </w:tc>
      </w:tr>
      <w:tr w:rsidR="00184723" w:rsidTr="00184723">
        <w:tc>
          <w:tcPr>
            <w:tcW w:w="1077" w:type="dxa"/>
          </w:tcPr>
          <w:p w:rsidR="00184723" w:rsidRDefault="00184723" w:rsidP="00184723">
            <w:pPr>
              <w:pStyle w:val="ConsPlusNormal"/>
              <w:jc w:val="center"/>
            </w:pPr>
            <w:r>
              <w:t>3.22</w:t>
            </w:r>
          </w:p>
        </w:tc>
        <w:tc>
          <w:tcPr>
            <w:tcW w:w="8341" w:type="dxa"/>
          </w:tcPr>
          <w:p w:rsidR="00184723" w:rsidRDefault="00184723" w:rsidP="00184723">
            <w:pPr>
              <w:pStyle w:val="ConsPlusNormal"/>
              <w:jc w:val="both"/>
            </w:pPr>
            <w:r>
              <w:t>Преломление света. Закон преломления света</w:t>
            </w:r>
          </w:p>
        </w:tc>
      </w:tr>
      <w:tr w:rsidR="00184723" w:rsidTr="00184723">
        <w:tc>
          <w:tcPr>
            <w:tcW w:w="1077" w:type="dxa"/>
          </w:tcPr>
          <w:p w:rsidR="00184723" w:rsidRDefault="00184723" w:rsidP="00184723">
            <w:pPr>
              <w:pStyle w:val="ConsPlusNormal"/>
              <w:jc w:val="center"/>
            </w:pPr>
            <w:r>
              <w:t>3.23</w:t>
            </w:r>
          </w:p>
        </w:tc>
        <w:tc>
          <w:tcPr>
            <w:tcW w:w="8341" w:type="dxa"/>
          </w:tcPr>
          <w:p w:rsidR="00184723" w:rsidRDefault="00184723" w:rsidP="00184723">
            <w:pPr>
              <w:pStyle w:val="ConsPlusNormal"/>
              <w:jc w:val="both"/>
            </w:pPr>
            <w:r>
              <w:t>Дисперсия света</w:t>
            </w:r>
          </w:p>
        </w:tc>
      </w:tr>
      <w:tr w:rsidR="00184723" w:rsidTr="00184723">
        <w:tc>
          <w:tcPr>
            <w:tcW w:w="1077" w:type="dxa"/>
            <w:vMerge w:val="restart"/>
          </w:tcPr>
          <w:p w:rsidR="00184723" w:rsidRDefault="00184723" w:rsidP="00184723">
            <w:pPr>
              <w:pStyle w:val="ConsPlusNormal"/>
              <w:jc w:val="center"/>
            </w:pPr>
            <w:r>
              <w:t>3.24</w:t>
            </w:r>
          </w:p>
        </w:tc>
        <w:tc>
          <w:tcPr>
            <w:tcW w:w="8341" w:type="dxa"/>
            <w:tcBorders>
              <w:bottom w:val="nil"/>
            </w:tcBorders>
          </w:tcPr>
          <w:p w:rsidR="00184723" w:rsidRDefault="00184723" w:rsidP="00184723">
            <w:pPr>
              <w:pStyle w:val="ConsPlusNormal"/>
              <w:jc w:val="both"/>
            </w:pPr>
            <w:r>
              <w:t>Линза. Ход лучей в линзе. Фокусное расстояние линзы. Оптическая сила линзы:</w:t>
            </w:r>
          </w:p>
        </w:tc>
      </w:tr>
      <w:tr w:rsidR="00184723" w:rsidTr="00184723">
        <w:tc>
          <w:tcPr>
            <w:tcW w:w="1077" w:type="dxa"/>
            <w:vMerge/>
          </w:tcPr>
          <w:p w:rsidR="00184723" w:rsidRDefault="00184723" w:rsidP="00184723">
            <w:pPr>
              <w:pStyle w:val="ConsPlusNormal"/>
            </w:pPr>
          </w:p>
        </w:tc>
        <w:tc>
          <w:tcPr>
            <w:tcW w:w="8341" w:type="dxa"/>
            <w:tcBorders>
              <w:top w:val="nil"/>
            </w:tcBorders>
          </w:tcPr>
          <w:p w:rsidR="00184723" w:rsidRDefault="00184723" w:rsidP="00184723">
            <w:pPr>
              <w:pStyle w:val="ConsPlusNormal"/>
              <w:jc w:val="both"/>
            </w:pPr>
            <w:r>
              <w:t>D = 1 / F</w:t>
            </w:r>
          </w:p>
        </w:tc>
      </w:tr>
      <w:tr w:rsidR="00184723" w:rsidTr="00184723">
        <w:tc>
          <w:tcPr>
            <w:tcW w:w="1077" w:type="dxa"/>
          </w:tcPr>
          <w:p w:rsidR="00184723" w:rsidRDefault="00184723" w:rsidP="00184723">
            <w:pPr>
              <w:pStyle w:val="ConsPlusNormal"/>
              <w:jc w:val="center"/>
            </w:pPr>
            <w:r>
              <w:t>3.25</w:t>
            </w:r>
          </w:p>
        </w:tc>
        <w:tc>
          <w:tcPr>
            <w:tcW w:w="8341" w:type="dxa"/>
          </w:tcPr>
          <w:p w:rsidR="00184723" w:rsidRDefault="00184723" w:rsidP="00184723">
            <w:pPr>
              <w:pStyle w:val="ConsPlusNormal"/>
              <w:jc w:val="both"/>
            </w:pPr>
            <w:r>
              <w:t>Глаз как оптическая система. Оптические приборы</w:t>
            </w:r>
          </w:p>
        </w:tc>
      </w:tr>
      <w:tr w:rsidR="00184723" w:rsidTr="00184723">
        <w:tc>
          <w:tcPr>
            <w:tcW w:w="1077" w:type="dxa"/>
          </w:tcPr>
          <w:p w:rsidR="00184723" w:rsidRDefault="00184723" w:rsidP="00184723">
            <w:pPr>
              <w:pStyle w:val="ConsPlusNormal"/>
              <w:jc w:val="center"/>
            </w:pPr>
            <w:r>
              <w:t>3.26</w:t>
            </w:r>
          </w:p>
        </w:tc>
        <w:tc>
          <w:tcPr>
            <w:tcW w:w="8341" w:type="dxa"/>
          </w:tcPr>
          <w:p w:rsidR="00184723" w:rsidRDefault="00184723" w:rsidP="00184723">
            <w:pPr>
              <w:pStyle w:val="ConsPlusNormal"/>
              <w:jc w:val="both"/>
            </w:pPr>
            <w:r>
              <w:t>Практические работы</w:t>
            </w:r>
          </w:p>
          <w:p w:rsidR="00184723" w:rsidRDefault="00184723" w:rsidP="00184723">
            <w:pPr>
              <w:pStyle w:val="ConsPlusNormal"/>
              <w:jc w:val="both"/>
            </w:pPr>
            <w: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184723" w:rsidRDefault="00184723" w:rsidP="00184723">
            <w:pPr>
              <w:pStyle w:val="ConsPlusNormal"/>
              <w:jc w:val="both"/>
            </w:pPr>
            <w:r>
              <w:lastRenderedPageBreak/>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184723" w:rsidTr="00184723">
        <w:tc>
          <w:tcPr>
            <w:tcW w:w="1077" w:type="dxa"/>
          </w:tcPr>
          <w:p w:rsidR="00184723" w:rsidRDefault="00184723" w:rsidP="00184723">
            <w:pPr>
              <w:pStyle w:val="ConsPlusNormal"/>
              <w:jc w:val="center"/>
            </w:pPr>
            <w:r>
              <w:lastRenderedPageBreak/>
              <w:t>3.27</w:t>
            </w:r>
          </w:p>
        </w:tc>
        <w:tc>
          <w:tcPr>
            <w:tcW w:w="8341" w:type="dxa"/>
          </w:tcPr>
          <w:p w:rsidR="00184723" w:rsidRDefault="00184723" w:rsidP="00184723">
            <w:pPr>
              <w:pStyle w:val="ConsPlusNormal"/>
              <w:jc w:val="both"/>
            </w:pPr>
            <w:r>
              <w:t>Физические явления в природе: затмения Солнца и Луны, цвета тел, оптические явления в атмосфере (цвет неба, рефракция, радуга, мираж)</w:t>
            </w:r>
          </w:p>
        </w:tc>
      </w:tr>
      <w:tr w:rsidR="00184723" w:rsidTr="00184723">
        <w:tc>
          <w:tcPr>
            <w:tcW w:w="1077" w:type="dxa"/>
          </w:tcPr>
          <w:p w:rsidR="00184723" w:rsidRDefault="00184723" w:rsidP="00184723">
            <w:pPr>
              <w:pStyle w:val="ConsPlusNormal"/>
              <w:jc w:val="center"/>
            </w:pPr>
            <w:r>
              <w:t>3.28</w:t>
            </w:r>
          </w:p>
        </w:tc>
        <w:tc>
          <w:tcPr>
            <w:tcW w:w="8341" w:type="dxa"/>
          </w:tcPr>
          <w:p w:rsidR="00184723" w:rsidRDefault="00184723" w:rsidP="00184723">
            <w:pPr>
              <w:pStyle w:val="ConsPlusNormal"/>
              <w:jc w:val="both"/>
            </w:pPr>
            <w:r>
              <w:t>Технические устройства: очки, перископ, фотоаппарат, оптические световоды</w:t>
            </w:r>
          </w:p>
        </w:tc>
      </w:tr>
      <w:tr w:rsidR="00184723" w:rsidTr="00184723">
        <w:tc>
          <w:tcPr>
            <w:tcW w:w="1077" w:type="dxa"/>
          </w:tcPr>
          <w:p w:rsidR="00184723" w:rsidRDefault="00184723" w:rsidP="00184723">
            <w:pPr>
              <w:pStyle w:val="ConsPlusNormal"/>
              <w:jc w:val="center"/>
            </w:pPr>
            <w:r>
              <w:t>4</w:t>
            </w:r>
          </w:p>
        </w:tc>
        <w:tc>
          <w:tcPr>
            <w:tcW w:w="8341" w:type="dxa"/>
          </w:tcPr>
          <w:p w:rsidR="00184723" w:rsidRDefault="00184723" w:rsidP="00184723">
            <w:pPr>
              <w:pStyle w:val="ConsPlusNormal"/>
              <w:jc w:val="both"/>
            </w:pPr>
            <w:r>
              <w:t>КВАНТОВЫЕ ЯВЛЕНИЯ</w:t>
            </w:r>
          </w:p>
        </w:tc>
      </w:tr>
      <w:tr w:rsidR="00184723" w:rsidTr="00184723">
        <w:tc>
          <w:tcPr>
            <w:tcW w:w="1077" w:type="dxa"/>
          </w:tcPr>
          <w:p w:rsidR="00184723" w:rsidRDefault="00184723" w:rsidP="00184723">
            <w:pPr>
              <w:pStyle w:val="ConsPlusNormal"/>
              <w:jc w:val="center"/>
            </w:pPr>
            <w:r>
              <w:t>4.1</w:t>
            </w:r>
          </w:p>
        </w:tc>
        <w:tc>
          <w:tcPr>
            <w:tcW w:w="8341" w:type="dxa"/>
          </w:tcPr>
          <w:p w:rsidR="00184723" w:rsidRDefault="00184723" w:rsidP="00184723">
            <w:pPr>
              <w:pStyle w:val="ConsPlusNormal"/>
              <w:jc w:val="both"/>
            </w:pPr>
            <w:r>
              <w:t>Радиоактивность. Альфа-, бета-, гамма-излучения. Реакции альфа- и бета-распада</w:t>
            </w:r>
          </w:p>
        </w:tc>
      </w:tr>
      <w:tr w:rsidR="00184723" w:rsidTr="00184723">
        <w:tc>
          <w:tcPr>
            <w:tcW w:w="1077" w:type="dxa"/>
          </w:tcPr>
          <w:p w:rsidR="00184723" w:rsidRDefault="00184723" w:rsidP="00184723">
            <w:pPr>
              <w:pStyle w:val="ConsPlusNormal"/>
              <w:jc w:val="center"/>
            </w:pPr>
            <w:r>
              <w:t>4.2</w:t>
            </w:r>
          </w:p>
        </w:tc>
        <w:tc>
          <w:tcPr>
            <w:tcW w:w="8341" w:type="dxa"/>
          </w:tcPr>
          <w:p w:rsidR="00184723" w:rsidRDefault="00184723" w:rsidP="00184723">
            <w:pPr>
              <w:pStyle w:val="ConsPlusNormal"/>
              <w:jc w:val="both"/>
            </w:pPr>
            <w:r>
              <w:t>Опыты Резерфорда по рассеянию альфа-частиц. Планетарная модель атома</w:t>
            </w:r>
          </w:p>
        </w:tc>
      </w:tr>
      <w:tr w:rsidR="00184723" w:rsidTr="00184723">
        <w:tc>
          <w:tcPr>
            <w:tcW w:w="1077" w:type="dxa"/>
          </w:tcPr>
          <w:p w:rsidR="00184723" w:rsidRDefault="00184723" w:rsidP="00184723">
            <w:pPr>
              <w:pStyle w:val="ConsPlusNormal"/>
              <w:jc w:val="center"/>
            </w:pPr>
            <w:r>
              <w:t>4.3</w:t>
            </w:r>
          </w:p>
        </w:tc>
        <w:tc>
          <w:tcPr>
            <w:tcW w:w="8341" w:type="dxa"/>
          </w:tcPr>
          <w:p w:rsidR="00184723" w:rsidRDefault="00184723" w:rsidP="00184723">
            <w:pPr>
              <w:pStyle w:val="ConsPlusNormal"/>
              <w:jc w:val="both"/>
            </w:pPr>
            <w:r>
              <w:t>Состав атомного ядра. Изотопы</w:t>
            </w:r>
          </w:p>
        </w:tc>
      </w:tr>
      <w:tr w:rsidR="00184723" w:rsidTr="00184723">
        <w:tc>
          <w:tcPr>
            <w:tcW w:w="1077" w:type="dxa"/>
          </w:tcPr>
          <w:p w:rsidR="00184723" w:rsidRDefault="00184723" w:rsidP="00184723">
            <w:pPr>
              <w:pStyle w:val="ConsPlusNormal"/>
              <w:jc w:val="center"/>
            </w:pPr>
            <w:r>
              <w:t>4.4</w:t>
            </w:r>
          </w:p>
        </w:tc>
        <w:tc>
          <w:tcPr>
            <w:tcW w:w="8341" w:type="dxa"/>
          </w:tcPr>
          <w:p w:rsidR="00184723" w:rsidRDefault="00184723" w:rsidP="00184723">
            <w:pPr>
              <w:pStyle w:val="ConsPlusNormal"/>
              <w:jc w:val="both"/>
            </w:pPr>
            <w:r>
              <w:t>Период полураспада атомных ядер</w:t>
            </w:r>
          </w:p>
        </w:tc>
      </w:tr>
      <w:tr w:rsidR="00184723" w:rsidTr="00184723">
        <w:tc>
          <w:tcPr>
            <w:tcW w:w="1077" w:type="dxa"/>
          </w:tcPr>
          <w:p w:rsidR="00184723" w:rsidRDefault="00184723" w:rsidP="00184723">
            <w:pPr>
              <w:pStyle w:val="ConsPlusNormal"/>
              <w:jc w:val="center"/>
            </w:pPr>
            <w:r>
              <w:t>4.5</w:t>
            </w:r>
          </w:p>
        </w:tc>
        <w:tc>
          <w:tcPr>
            <w:tcW w:w="8341" w:type="dxa"/>
          </w:tcPr>
          <w:p w:rsidR="00184723" w:rsidRDefault="00184723" w:rsidP="00184723">
            <w:pPr>
              <w:pStyle w:val="ConsPlusNormal"/>
              <w:jc w:val="both"/>
            </w:pPr>
            <w:r>
              <w:t>Ядерные реакции. Законы сохранения зарядового и массового чисел</w:t>
            </w:r>
          </w:p>
        </w:tc>
      </w:tr>
      <w:tr w:rsidR="00184723" w:rsidTr="00184723">
        <w:tc>
          <w:tcPr>
            <w:tcW w:w="1077" w:type="dxa"/>
          </w:tcPr>
          <w:p w:rsidR="00184723" w:rsidRDefault="00184723" w:rsidP="00184723">
            <w:pPr>
              <w:pStyle w:val="ConsPlusNormal"/>
              <w:jc w:val="center"/>
            </w:pPr>
            <w:r>
              <w:t>4.6</w:t>
            </w:r>
          </w:p>
        </w:tc>
        <w:tc>
          <w:tcPr>
            <w:tcW w:w="8341" w:type="dxa"/>
          </w:tcPr>
          <w:p w:rsidR="00184723" w:rsidRDefault="00184723" w:rsidP="00184723">
            <w:pPr>
              <w:pStyle w:val="ConsPlusNormal"/>
              <w:jc w:val="both"/>
            </w:pPr>
            <w: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84723" w:rsidTr="00184723">
        <w:tc>
          <w:tcPr>
            <w:tcW w:w="1077" w:type="dxa"/>
          </w:tcPr>
          <w:p w:rsidR="00184723" w:rsidRDefault="00184723" w:rsidP="00184723">
            <w:pPr>
              <w:pStyle w:val="ConsPlusNormal"/>
              <w:jc w:val="center"/>
            </w:pPr>
            <w:r>
              <w:t>4.7</w:t>
            </w:r>
          </w:p>
        </w:tc>
        <w:tc>
          <w:tcPr>
            <w:tcW w:w="8341" w:type="dxa"/>
          </w:tcPr>
          <w:p w:rsidR="00184723" w:rsidRDefault="00184723" w:rsidP="00184723">
            <w:pPr>
              <w:pStyle w:val="ConsPlusNormal"/>
              <w:jc w:val="both"/>
            </w:pPr>
            <w:r>
              <w:t>Технические устройства: спектроскоп, индивидуальный дозиметр, камера Вильсона, ядерная энергетика</w:t>
            </w:r>
          </w:p>
        </w:tc>
      </w:tr>
    </w:tbl>
    <w:p w:rsidR="00D966EC" w:rsidRDefault="00D966EC" w:rsidP="001752C8">
      <w:pPr>
        <w:pStyle w:val="ab"/>
        <w:ind w:firstLine="0"/>
        <w:rPr>
          <w:rStyle w:val="af1"/>
          <w:rFonts w:ascii="Times New Roman" w:hAnsi="Times New Roman"/>
        </w:rPr>
      </w:pPr>
    </w:p>
    <w:p w:rsidR="00D966EC" w:rsidRDefault="00D966EC" w:rsidP="00D966EC">
      <w:pPr>
        <w:pStyle w:val="ab"/>
        <w:ind w:firstLine="0"/>
        <w:rPr>
          <w:rStyle w:val="af1"/>
          <w:rFonts w:ascii="Times New Roman" w:hAnsi="Times New Roman"/>
        </w:rPr>
      </w:pPr>
      <w:r>
        <w:rPr>
          <w:rStyle w:val="af1"/>
          <w:rFonts w:ascii="Times New Roman" w:hAnsi="Times New Roman"/>
        </w:rPr>
        <w:t>2</w:t>
      </w:r>
      <w:r w:rsidR="001752C8">
        <w:rPr>
          <w:rStyle w:val="af1"/>
          <w:rFonts w:ascii="Times New Roman" w:hAnsi="Times New Roman"/>
        </w:rPr>
        <w:t>.1.17</w:t>
      </w:r>
      <w:r w:rsidR="001752C8" w:rsidRPr="00CD01F8">
        <w:rPr>
          <w:rStyle w:val="af1"/>
          <w:rFonts w:ascii="Times New Roman" w:hAnsi="Times New Roman"/>
        </w:rPr>
        <w:t>. </w:t>
      </w:r>
      <w:r w:rsidR="001752C8" w:rsidRPr="00112C19">
        <w:rPr>
          <w:rStyle w:val="af1"/>
          <w:rFonts w:ascii="Times New Roman" w:hAnsi="Times New Roman"/>
        </w:rPr>
        <w:t>ФЕДЕРАЛЬНАЯ РАБОЧАЯ ПРОГР</w:t>
      </w:r>
      <w:r>
        <w:rPr>
          <w:rStyle w:val="af1"/>
          <w:rFonts w:ascii="Times New Roman" w:hAnsi="Times New Roman"/>
        </w:rPr>
        <w:t xml:space="preserve">АММА УЧЕБНОГО ПРЕДМЕТА «ХИМИЯ» </w:t>
      </w:r>
    </w:p>
    <w:p w:rsidR="001752C8" w:rsidRPr="00D966EC" w:rsidRDefault="001752C8" w:rsidP="00D966EC">
      <w:pPr>
        <w:pStyle w:val="ab"/>
        <w:ind w:firstLine="0"/>
        <w:rPr>
          <w:rStyle w:val="af1"/>
          <w:rFonts w:ascii="Times New Roman" w:hAnsi="Times New Roman"/>
        </w:rPr>
      </w:pPr>
      <w:r w:rsidRPr="00112C19">
        <w:rPr>
          <w:rStyle w:val="af1"/>
          <w:rFonts w:ascii="Times New Roman" w:eastAsia="Calibri" w:hAnsi="Times New Roman"/>
        </w:rPr>
        <w:t>ПОЯСНИТЕЛЬНАЯ ЗАПИСКА</w:t>
      </w:r>
    </w:p>
    <w:p w:rsidR="001752C8" w:rsidRPr="00962F65" w:rsidRDefault="001752C8" w:rsidP="001752C8">
      <w:pPr>
        <w:pStyle w:val="ad"/>
        <w:ind w:left="0"/>
        <w:rPr>
          <w:color w:val="333333"/>
          <w:sz w:val="24"/>
          <w:szCs w:val="24"/>
        </w:rPr>
      </w:pPr>
      <w:r w:rsidRPr="00962F65">
        <w:rPr>
          <w:rStyle w:val="af1"/>
          <w:sz w:val="24"/>
          <w:szCs w:val="24"/>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w:t>
      </w:r>
      <w:r w:rsidRPr="00962F65">
        <w:rPr>
          <w:color w:val="333333"/>
          <w:sz w:val="24"/>
          <w:szCs w:val="24"/>
        </w:rPr>
        <w:t xml:space="preserve">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1752C8" w:rsidRPr="00962F65" w:rsidRDefault="001752C8" w:rsidP="001752C8">
      <w:pPr>
        <w:pStyle w:val="ad"/>
        <w:ind w:left="0"/>
        <w:rPr>
          <w:sz w:val="24"/>
          <w:szCs w:val="24"/>
        </w:rPr>
      </w:pPr>
      <w:r w:rsidRPr="00962F65">
        <w:rPr>
          <w:sz w:val="24"/>
          <w:szCs w:val="24"/>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1752C8" w:rsidRPr="00962F65" w:rsidRDefault="001752C8" w:rsidP="001752C8">
      <w:pPr>
        <w:pStyle w:val="ad"/>
        <w:ind w:left="0"/>
        <w:rPr>
          <w:sz w:val="24"/>
          <w:szCs w:val="24"/>
        </w:rPr>
      </w:pPr>
      <w:r w:rsidRPr="00962F65">
        <w:rPr>
          <w:sz w:val="24"/>
          <w:szCs w:val="24"/>
        </w:rPr>
        <w:t xml:space="preserve">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w:t>
      </w:r>
      <w:r w:rsidRPr="00962F65">
        <w:rPr>
          <w:sz w:val="24"/>
          <w:szCs w:val="24"/>
        </w:rPr>
        <w:lastRenderedPageBreak/>
        <w:t>здравоохранения.</w:t>
      </w:r>
    </w:p>
    <w:p w:rsidR="001752C8" w:rsidRPr="00962F65" w:rsidRDefault="001752C8" w:rsidP="001752C8">
      <w:pPr>
        <w:pStyle w:val="ad"/>
        <w:ind w:left="0"/>
        <w:rPr>
          <w:sz w:val="24"/>
          <w:szCs w:val="24"/>
        </w:rPr>
      </w:pPr>
      <w:r w:rsidRPr="00962F65">
        <w:rPr>
          <w:sz w:val="24"/>
          <w:szCs w:val="24"/>
        </w:rPr>
        <w:t>Изучение химии:</w:t>
      </w:r>
    </w:p>
    <w:p w:rsidR="001752C8" w:rsidRPr="00962F65" w:rsidRDefault="001752C8" w:rsidP="001752C8">
      <w:pPr>
        <w:pStyle w:val="ad"/>
        <w:ind w:left="0"/>
        <w:rPr>
          <w:sz w:val="24"/>
          <w:szCs w:val="24"/>
        </w:rPr>
      </w:pPr>
      <w:r w:rsidRPr="00962F65">
        <w:rPr>
          <w:sz w:val="24"/>
          <w:szCs w:val="24"/>
        </w:rPr>
        <w:t>способствует реализации возможностей для саморазвития и формирования культуры личности, её общей и функциональной грамотности;</w:t>
      </w:r>
    </w:p>
    <w:p w:rsidR="001752C8" w:rsidRPr="00962F65" w:rsidRDefault="001752C8" w:rsidP="001752C8">
      <w:pPr>
        <w:pStyle w:val="ad"/>
        <w:ind w:left="0"/>
        <w:rPr>
          <w:sz w:val="24"/>
          <w:szCs w:val="24"/>
        </w:rPr>
      </w:pPr>
      <w:r w:rsidRPr="00962F65">
        <w:rPr>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1752C8" w:rsidRPr="00962F65" w:rsidRDefault="001752C8" w:rsidP="001752C8">
      <w:pPr>
        <w:pStyle w:val="ad"/>
        <w:ind w:left="0"/>
        <w:rPr>
          <w:sz w:val="24"/>
          <w:szCs w:val="24"/>
        </w:rPr>
      </w:pPr>
      <w:r w:rsidRPr="00962F65">
        <w:rPr>
          <w:sz w:val="24"/>
          <w:szCs w:val="24"/>
        </w:rPr>
        <w:t>знакомит со спецификой научного мышления, закладывает основы целостного взгляда на единство природы и человека, является ответственным этапом</w:t>
      </w:r>
      <w:r w:rsidRPr="00962F65">
        <w:rPr>
          <w:sz w:val="24"/>
          <w:szCs w:val="24"/>
        </w:rPr>
        <w:br/>
        <w:t>в формировании естественно</w:t>
      </w:r>
      <w:r w:rsidRPr="00962F65">
        <w:rPr>
          <w:sz w:val="24"/>
          <w:szCs w:val="24"/>
        </w:rPr>
        <w:softHyphen/>
        <w:t>-научной грамотности обучающихся;</w:t>
      </w:r>
    </w:p>
    <w:p w:rsidR="001752C8" w:rsidRPr="00962F65" w:rsidRDefault="001752C8" w:rsidP="001752C8">
      <w:pPr>
        <w:pStyle w:val="ad"/>
        <w:ind w:left="0"/>
        <w:rPr>
          <w:sz w:val="24"/>
          <w:szCs w:val="24"/>
        </w:rPr>
      </w:pPr>
      <w:r w:rsidRPr="00962F65">
        <w:rPr>
          <w:sz w:val="24"/>
          <w:szCs w:val="24"/>
        </w:rPr>
        <w:t>способствует формированию ценностного отношения к естественно-</w:t>
      </w:r>
      <w:r w:rsidRPr="00962F65">
        <w:rPr>
          <w:sz w:val="24"/>
          <w:szCs w:val="24"/>
        </w:rPr>
        <w:softHyphen/>
        <w:t>научным знаниям, к природе, к человеку, вносит свой вклад в экологическое образование обучающихся.</w:t>
      </w:r>
    </w:p>
    <w:p w:rsidR="001752C8" w:rsidRPr="00962F65" w:rsidRDefault="001752C8" w:rsidP="001752C8">
      <w:pPr>
        <w:pStyle w:val="ad"/>
        <w:ind w:left="0"/>
        <w:rPr>
          <w:sz w:val="24"/>
          <w:szCs w:val="24"/>
        </w:rPr>
      </w:pPr>
      <w:r w:rsidRPr="00962F65">
        <w:rPr>
          <w:sz w:val="24"/>
          <w:szCs w:val="24"/>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1752C8" w:rsidRPr="00962F65" w:rsidRDefault="001752C8" w:rsidP="001752C8">
      <w:pPr>
        <w:pStyle w:val="ad"/>
        <w:ind w:left="0"/>
        <w:rPr>
          <w:sz w:val="24"/>
          <w:szCs w:val="24"/>
        </w:rPr>
      </w:pPr>
      <w:r w:rsidRPr="00962F65">
        <w:rPr>
          <w:sz w:val="24"/>
          <w:szCs w:val="24"/>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1752C8" w:rsidRPr="00962F65" w:rsidRDefault="001752C8" w:rsidP="001752C8">
      <w:pPr>
        <w:pStyle w:val="ad"/>
        <w:ind w:left="0"/>
        <w:rPr>
          <w:sz w:val="24"/>
          <w:szCs w:val="24"/>
        </w:rPr>
      </w:pPr>
      <w:r w:rsidRPr="00962F65">
        <w:rPr>
          <w:sz w:val="24"/>
          <w:szCs w:val="24"/>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1752C8" w:rsidRPr="00962F65" w:rsidRDefault="001752C8" w:rsidP="001752C8">
      <w:pPr>
        <w:pStyle w:val="ad"/>
        <w:ind w:left="0"/>
        <w:rPr>
          <w:sz w:val="24"/>
          <w:szCs w:val="24"/>
        </w:rPr>
      </w:pPr>
      <w:r w:rsidRPr="00962F65">
        <w:rPr>
          <w:sz w:val="24"/>
          <w:szCs w:val="24"/>
        </w:rPr>
        <w:t>–  атомно</w:t>
      </w:r>
      <w:r w:rsidRPr="00962F65">
        <w:rPr>
          <w:sz w:val="24"/>
          <w:szCs w:val="24"/>
        </w:rPr>
        <w:softHyphen/>
        <w:t>-молекулярного учения как основы всего естествознания;</w:t>
      </w:r>
    </w:p>
    <w:p w:rsidR="001752C8" w:rsidRPr="00962F65" w:rsidRDefault="001752C8" w:rsidP="001752C8">
      <w:pPr>
        <w:pStyle w:val="ad"/>
        <w:ind w:left="0"/>
        <w:rPr>
          <w:sz w:val="24"/>
          <w:szCs w:val="24"/>
        </w:rPr>
      </w:pPr>
      <w:r w:rsidRPr="00962F65">
        <w:rPr>
          <w:sz w:val="24"/>
          <w:szCs w:val="24"/>
        </w:rPr>
        <w:t>–  Периодического закона Д. И. Менделеева как основного закона химии;</w:t>
      </w:r>
    </w:p>
    <w:p w:rsidR="001752C8" w:rsidRPr="00962F65" w:rsidRDefault="001752C8" w:rsidP="001752C8">
      <w:pPr>
        <w:pStyle w:val="ad"/>
        <w:ind w:left="0"/>
        <w:rPr>
          <w:sz w:val="24"/>
          <w:szCs w:val="24"/>
        </w:rPr>
      </w:pPr>
      <w:r w:rsidRPr="00962F65">
        <w:rPr>
          <w:sz w:val="24"/>
          <w:szCs w:val="24"/>
        </w:rPr>
        <w:t>–  учения о строении атома и химической связи;</w:t>
      </w:r>
    </w:p>
    <w:p w:rsidR="001752C8" w:rsidRPr="00962F65" w:rsidRDefault="001752C8" w:rsidP="001752C8">
      <w:pPr>
        <w:pStyle w:val="ad"/>
        <w:ind w:left="0"/>
        <w:rPr>
          <w:sz w:val="24"/>
          <w:szCs w:val="24"/>
        </w:rPr>
      </w:pPr>
      <w:r w:rsidRPr="00962F65">
        <w:rPr>
          <w:sz w:val="24"/>
          <w:szCs w:val="24"/>
        </w:rPr>
        <w:t>–  представлений об электролитической диссоциации веществ в растворах.</w:t>
      </w:r>
    </w:p>
    <w:p w:rsidR="001752C8" w:rsidRPr="00962F65" w:rsidRDefault="001752C8" w:rsidP="001752C8">
      <w:pPr>
        <w:pStyle w:val="ad"/>
        <w:ind w:left="0"/>
        <w:rPr>
          <w:sz w:val="24"/>
          <w:szCs w:val="24"/>
        </w:rPr>
      </w:pPr>
      <w:r w:rsidRPr="00962F65">
        <w:rPr>
          <w:sz w:val="24"/>
          <w:szCs w:val="24"/>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1752C8" w:rsidRPr="00962F65" w:rsidRDefault="001752C8" w:rsidP="001752C8">
      <w:pPr>
        <w:pStyle w:val="ad"/>
        <w:ind w:left="0"/>
        <w:rPr>
          <w:sz w:val="24"/>
          <w:szCs w:val="24"/>
        </w:rPr>
      </w:pPr>
      <w:r w:rsidRPr="00962F65">
        <w:rPr>
          <w:sz w:val="24"/>
          <w:szCs w:val="24"/>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1752C8" w:rsidRPr="00962F65" w:rsidRDefault="001752C8" w:rsidP="001752C8">
      <w:pPr>
        <w:pStyle w:val="ad"/>
        <w:ind w:left="0"/>
        <w:rPr>
          <w:sz w:val="24"/>
          <w:szCs w:val="24"/>
        </w:rPr>
      </w:pPr>
      <w:r w:rsidRPr="00962F65">
        <w:rPr>
          <w:sz w:val="24"/>
          <w:szCs w:val="24"/>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Pr="00962F65">
        <w:rPr>
          <w:b/>
          <w:sz w:val="24"/>
          <w:szCs w:val="24"/>
        </w:rPr>
        <w:t xml:space="preserve">Задача </w:t>
      </w:r>
      <w:r w:rsidRPr="00962F65">
        <w:rPr>
          <w:sz w:val="24"/>
          <w:szCs w:val="24"/>
        </w:rPr>
        <w:t>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rsidR="001752C8" w:rsidRPr="00962F65" w:rsidRDefault="001752C8" w:rsidP="001752C8">
      <w:pPr>
        <w:pStyle w:val="ad"/>
        <w:ind w:left="0"/>
        <w:rPr>
          <w:sz w:val="24"/>
          <w:szCs w:val="24"/>
        </w:rPr>
      </w:pPr>
      <w:r w:rsidRPr="00962F65">
        <w:rPr>
          <w:sz w:val="24"/>
          <w:szCs w:val="24"/>
        </w:rPr>
        <w:t xml:space="preserve">При изучении химии на уровне основного общего образования важное значение приобрели такие </w:t>
      </w:r>
      <w:r w:rsidRPr="00962F65">
        <w:rPr>
          <w:b/>
          <w:sz w:val="24"/>
          <w:szCs w:val="24"/>
        </w:rPr>
        <w:t>цели</w:t>
      </w:r>
      <w:r w:rsidRPr="00962F65">
        <w:rPr>
          <w:sz w:val="24"/>
          <w:szCs w:val="24"/>
        </w:rPr>
        <w:t>, как:</w:t>
      </w:r>
    </w:p>
    <w:p w:rsidR="001752C8" w:rsidRPr="00962F65" w:rsidRDefault="001752C8" w:rsidP="001752C8">
      <w:pPr>
        <w:pStyle w:val="ad"/>
        <w:ind w:left="0"/>
        <w:rPr>
          <w:sz w:val="24"/>
          <w:szCs w:val="24"/>
        </w:rPr>
      </w:pPr>
      <w:r w:rsidRPr="00962F65">
        <w:rPr>
          <w:sz w:val="24"/>
          <w:szCs w:val="24"/>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1752C8" w:rsidRPr="00962F65" w:rsidRDefault="001752C8" w:rsidP="001752C8">
      <w:pPr>
        <w:pStyle w:val="ad"/>
        <w:ind w:left="0"/>
        <w:rPr>
          <w:sz w:val="24"/>
          <w:szCs w:val="24"/>
        </w:rPr>
      </w:pPr>
      <w:r w:rsidRPr="00962F65">
        <w:rPr>
          <w:sz w:val="24"/>
          <w:szCs w:val="24"/>
        </w:rPr>
        <w:t xml:space="preserve">– направленность обучения на систематическое приобщение обучающихся к </w:t>
      </w:r>
      <w:r w:rsidRPr="00962F65">
        <w:rPr>
          <w:sz w:val="24"/>
          <w:szCs w:val="24"/>
        </w:rPr>
        <w:lastRenderedPageBreak/>
        <w:t>самостоятельной познавательной деятельности, научным методам познания, формирующим мотивацию и развитие способностей к химии;</w:t>
      </w:r>
    </w:p>
    <w:p w:rsidR="001752C8" w:rsidRPr="00962F65" w:rsidRDefault="001752C8" w:rsidP="001752C8">
      <w:pPr>
        <w:pStyle w:val="ad"/>
        <w:ind w:left="0"/>
        <w:rPr>
          <w:sz w:val="24"/>
          <w:szCs w:val="24"/>
        </w:rPr>
      </w:pPr>
      <w:r w:rsidRPr="00962F65">
        <w:rPr>
          <w:sz w:val="24"/>
          <w:szCs w:val="24"/>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1752C8" w:rsidRPr="00962F65" w:rsidRDefault="001752C8" w:rsidP="001752C8">
      <w:pPr>
        <w:pStyle w:val="ad"/>
        <w:ind w:left="0"/>
        <w:rPr>
          <w:sz w:val="24"/>
          <w:szCs w:val="24"/>
        </w:rPr>
      </w:pPr>
      <w:r w:rsidRPr="00962F65">
        <w:rPr>
          <w:sz w:val="24"/>
          <w:szCs w:val="24"/>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1752C8" w:rsidRPr="00962F65" w:rsidRDefault="001752C8" w:rsidP="001752C8">
      <w:pPr>
        <w:pStyle w:val="ad"/>
        <w:ind w:left="0"/>
        <w:rPr>
          <w:sz w:val="24"/>
          <w:szCs w:val="24"/>
        </w:rPr>
      </w:pPr>
      <w:r w:rsidRPr="00962F65">
        <w:rPr>
          <w:sz w:val="24"/>
          <w:szCs w:val="24"/>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1752C8" w:rsidRPr="00962F65" w:rsidRDefault="001752C8" w:rsidP="001752C8">
      <w:pPr>
        <w:pStyle w:val="ad"/>
        <w:ind w:left="0"/>
        <w:rPr>
          <w:sz w:val="24"/>
          <w:szCs w:val="24"/>
        </w:rPr>
      </w:pPr>
      <w:r w:rsidRPr="00962F65">
        <w:rPr>
          <w:sz w:val="24"/>
          <w:szCs w:val="24"/>
          <w:shd w:val="clear" w:color="auto" w:fill="FFFFFF"/>
        </w:rPr>
        <w:t>– </w:t>
      </w:r>
      <w:r w:rsidRPr="00962F65">
        <w:rPr>
          <w:sz w:val="24"/>
          <w:szCs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1752C8" w:rsidRPr="00962F65" w:rsidRDefault="001752C8" w:rsidP="001752C8">
      <w:pPr>
        <w:pStyle w:val="ad"/>
        <w:ind w:left="0"/>
        <w:rPr>
          <w:caps/>
          <w:color w:val="000000"/>
          <w:sz w:val="24"/>
          <w:szCs w:val="24"/>
        </w:rPr>
      </w:pPr>
      <w:r w:rsidRPr="00962F65">
        <w:rPr>
          <w:sz w:val="24"/>
          <w:szCs w:val="24"/>
        </w:rPr>
        <w:t>​</w:t>
      </w:r>
      <w:r w:rsidRPr="00962F65">
        <w:rPr>
          <w:rStyle w:val="placeholder-mask"/>
          <w:color w:val="333333"/>
          <w:sz w:val="24"/>
          <w:szCs w:val="24"/>
        </w:rPr>
        <w:t>‌</w:t>
      </w:r>
      <w:r w:rsidRPr="00962F65">
        <w:rPr>
          <w:caps/>
          <w:color w:val="000000"/>
          <w:sz w:val="24"/>
          <w:szCs w:val="24"/>
        </w:rPr>
        <w:t xml:space="preserve"> </w:t>
      </w:r>
      <w:r w:rsidR="009E0475" w:rsidRPr="001752C8">
        <w:rPr>
          <w:b/>
          <w:color w:val="000000"/>
          <w:sz w:val="24"/>
          <w:szCs w:val="24"/>
        </w:rPr>
        <w:t>место учебного предмета «химия» в учебном плане</w:t>
      </w:r>
    </w:p>
    <w:p w:rsidR="001752C8" w:rsidRDefault="001752C8" w:rsidP="001752C8">
      <w:pPr>
        <w:pStyle w:val="ad"/>
        <w:ind w:left="0"/>
        <w:rPr>
          <w:sz w:val="24"/>
          <w:szCs w:val="24"/>
        </w:rPr>
      </w:pPr>
      <w:r w:rsidRPr="00962F65">
        <w:rPr>
          <w:rStyle w:val="placeholder"/>
          <w:rFonts w:eastAsia="Calibri"/>
          <w:color w:val="333333"/>
          <w:sz w:val="24"/>
          <w:szCs w:val="24"/>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r w:rsidRPr="00962F65">
        <w:rPr>
          <w:rStyle w:val="placeholder-mask"/>
          <w:rFonts w:eastAsia="Calibri"/>
          <w:color w:val="333333"/>
          <w:sz w:val="24"/>
          <w:szCs w:val="24"/>
        </w:rPr>
        <w:t>‌</w:t>
      </w:r>
      <w:r w:rsidRPr="00962F65">
        <w:rPr>
          <w:sz w:val="24"/>
          <w:szCs w:val="24"/>
        </w:rPr>
        <w:t>‌</w:t>
      </w:r>
    </w:p>
    <w:p w:rsidR="005A3927" w:rsidRPr="00D966EC" w:rsidRDefault="005A3927" w:rsidP="005A3927">
      <w:pPr>
        <w:spacing w:after="0" w:line="240" w:lineRule="auto"/>
        <w:jc w:val="both"/>
        <w:rPr>
          <w:rFonts w:ascii="Times New Roman" w:hAnsi="Times New Roman" w:cs="Times New Roman"/>
          <w:b/>
          <w:sz w:val="28"/>
          <w:szCs w:val="24"/>
        </w:rPr>
      </w:pPr>
      <w:r>
        <w:rPr>
          <w:rFonts w:ascii="Times New Roman" w:hAnsi="Times New Roman" w:cs="Times New Roman"/>
          <w:sz w:val="24"/>
        </w:rPr>
        <w:tab/>
      </w:r>
      <w:r w:rsidRPr="00D966EC">
        <w:rPr>
          <w:rFonts w:ascii="Times New Roman" w:hAnsi="Times New Roman" w:cs="Times New Roman"/>
          <w:sz w:val="24"/>
        </w:rPr>
        <w:t xml:space="preserve">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w:t>
      </w:r>
      <w:r>
        <w:rPr>
          <w:rFonts w:ascii="Times New Roman" w:hAnsi="Times New Roman" w:cs="Times New Roman"/>
          <w:sz w:val="24"/>
        </w:rPr>
        <w:t>химии</w:t>
      </w:r>
      <w:r w:rsidRPr="00D966EC">
        <w:rPr>
          <w:rFonts w:ascii="Times New Roman" w:hAnsi="Times New Roman" w:cs="Times New Roman"/>
          <w:sz w:val="24"/>
        </w:rPr>
        <w:t>, в рамках соблюдения гигиенических нормативов к недельной образовательной нагрузке.</w:t>
      </w:r>
    </w:p>
    <w:p w:rsidR="001752C8" w:rsidRPr="00962F65" w:rsidRDefault="001752C8" w:rsidP="001752C8">
      <w:pPr>
        <w:pStyle w:val="ad"/>
        <w:ind w:left="0"/>
        <w:rPr>
          <w:sz w:val="24"/>
          <w:szCs w:val="24"/>
        </w:rPr>
      </w:pPr>
      <w:r w:rsidRPr="00962F65">
        <w:rPr>
          <w:sz w:val="24"/>
          <w:szCs w:val="24"/>
        </w:rPr>
        <w:t>​​</w:t>
      </w:r>
      <w:r w:rsidR="009E0475">
        <w:rPr>
          <w:rStyle w:val="af1"/>
          <w:rFonts w:eastAsia="Calibri"/>
          <w:color w:val="333333"/>
          <w:sz w:val="24"/>
          <w:szCs w:val="24"/>
        </w:rPr>
        <w:t>С</w:t>
      </w:r>
      <w:r w:rsidR="009E0475" w:rsidRPr="00962F65">
        <w:rPr>
          <w:rStyle w:val="af1"/>
          <w:rFonts w:eastAsia="Calibri"/>
          <w:color w:val="333333"/>
          <w:sz w:val="24"/>
          <w:szCs w:val="24"/>
        </w:rPr>
        <w:t>одержание обучения</w:t>
      </w:r>
    </w:p>
    <w:p w:rsidR="001752C8" w:rsidRPr="00962F65" w:rsidRDefault="001752C8" w:rsidP="001752C8">
      <w:pPr>
        <w:pStyle w:val="ad"/>
        <w:ind w:left="0"/>
        <w:rPr>
          <w:sz w:val="24"/>
          <w:szCs w:val="24"/>
        </w:rPr>
      </w:pPr>
      <w:r w:rsidRPr="00962F65">
        <w:rPr>
          <w:sz w:val="24"/>
          <w:szCs w:val="24"/>
        </w:rPr>
        <w:t>​</w:t>
      </w:r>
      <w:r w:rsidRPr="00962F65">
        <w:rPr>
          <w:rStyle w:val="af1"/>
          <w:rFonts w:eastAsia="Calibri"/>
          <w:color w:val="333333"/>
          <w:sz w:val="24"/>
          <w:szCs w:val="24"/>
        </w:rPr>
        <w:t>8 КЛАСС</w:t>
      </w:r>
    </w:p>
    <w:p w:rsidR="001752C8" w:rsidRPr="00962F65" w:rsidRDefault="001752C8" w:rsidP="001752C8">
      <w:pPr>
        <w:pStyle w:val="ad"/>
        <w:ind w:left="0"/>
        <w:rPr>
          <w:sz w:val="24"/>
          <w:szCs w:val="24"/>
        </w:rPr>
      </w:pPr>
      <w:r w:rsidRPr="00962F65">
        <w:rPr>
          <w:rStyle w:val="af1"/>
          <w:rFonts w:eastAsia="Calibri"/>
          <w:color w:val="333333"/>
          <w:sz w:val="24"/>
          <w:szCs w:val="24"/>
        </w:rPr>
        <w:t>Первоначальные химические понятия</w:t>
      </w:r>
    </w:p>
    <w:p w:rsidR="001752C8" w:rsidRPr="00962F65" w:rsidRDefault="001752C8" w:rsidP="001752C8">
      <w:pPr>
        <w:pStyle w:val="ad"/>
        <w:ind w:left="0"/>
        <w:rPr>
          <w:sz w:val="24"/>
          <w:szCs w:val="24"/>
        </w:rPr>
      </w:pPr>
      <w:r w:rsidRPr="00962F65">
        <w:rPr>
          <w:sz w:val="24"/>
          <w:szCs w:val="24"/>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1752C8" w:rsidRPr="00962F65" w:rsidRDefault="001752C8" w:rsidP="001752C8">
      <w:pPr>
        <w:pStyle w:val="ad"/>
        <w:ind w:left="0"/>
        <w:rPr>
          <w:sz w:val="24"/>
          <w:szCs w:val="24"/>
        </w:rPr>
      </w:pPr>
      <w:r w:rsidRPr="00962F65">
        <w:rPr>
          <w:sz w:val="24"/>
          <w:szCs w:val="24"/>
        </w:rPr>
        <w:t>Атомы и молекулы. Химические элементы. Символы химических элементов. Простые и сложные вещества. Атомно-молекулярное учение.</w:t>
      </w:r>
    </w:p>
    <w:p w:rsidR="001752C8" w:rsidRPr="00962F65" w:rsidRDefault="001752C8" w:rsidP="001752C8">
      <w:pPr>
        <w:pStyle w:val="ad"/>
        <w:ind w:left="0"/>
        <w:rPr>
          <w:sz w:val="24"/>
          <w:szCs w:val="24"/>
        </w:rPr>
      </w:pPr>
      <w:r w:rsidRPr="00962F65">
        <w:rPr>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1752C8" w:rsidRPr="00962F65" w:rsidRDefault="001752C8" w:rsidP="001752C8">
      <w:pPr>
        <w:pStyle w:val="ad"/>
        <w:ind w:left="0"/>
        <w:rPr>
          <w:sz w:val="24"/>
          <w:szCs w:val="24"/>
        </w:rPr>
      </w:pPr>
      <w:r w:rsidRPr="00962F65">
        <w:rPr>
          <w:sz w:val="24"/>
          <w:szCs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1752C8" w:rsidRPr="00962F65" w:rsidRDefault="001752C8" w:rsidP="001752C8">
      <w:pPr>
        <w:pStyle w:val="ad"/>
        <w:ind w:left="0"/>
        <w:rPr>
          <w:sz w:val="24"/>
          <w:szCs w:val="24"/>
        </w:rPr>
      </w:pPr>
      <w:r w:rsidRPr="00962F65">
        <w:rPr>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1752C8" w:rsidRPr="00962F65" w:rsidRDefault="001752C8" w:rsidP="001752C8">
      <w:pPr>
        <w:pStyle w:val="ad"/>
        <w:ind w:left="0"/>
        <w:rPr>
          <w:sz w:val="24"/>
          <w:szCs w:val="24"/>
        </w:rPr>
      </w:pPr>
      <w:r w:rsidRPr="00962F65">
        <w:rPr>
          <w:rStyle w:val="af2"/>
          <w:b/>
          <w:bCs/>
          <w:color w:val="333333"/>
          <w:sz w:val="24"/>
          <w:szCs w:val="24"/>
        </w:rPr>
        <w:t>Химический эксперимент</w:t>
      </w:r>
      <w:r w:rsidRPr="00962F65">
        <w:rPr>
          <w:rStyle w:val="af1"/>
          <w:rFonts w:eastAsia="Calibri"/>
          <w:color w:val="333333"/>
          <w:sz w:val="24"/>
          <w:szCs w:val="24"/>
        </w:rPr>
        <w:t>:</w:t>
      </w:r>
    </w:p>
    <w:p w:rsidR="001752C8" w:rsidRPr="00962F65" w:rsidRDefault="001752C8" w:rsidP="001752C8">
      <w:pPr>
        <w:pStyle w:val="ad"/>
        <w:ind w:left="0"/>
        <w:rPr>
          <w:sz w:val="24"/>
          <w:szCs w:val="24"/>
        </w:rPr>
      </w:pPr>
      <w:r w:rsidRPr="00962F65">
        <w:rPr>
          <w:sz w:val="24"/>
          <w:szCs w:val="24"/>
        </w:rPr>
        <w:t xml:space="preserve">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w:t>
      </w:r>
      <w:r w:rsidRPr="00962F65">
        <w:rPr>
          <w:sz w:val="24"/>
          <w:szCs w:val="24"/>
        </w:rPr>
        <w:lastRenderedPageBreak/>
        <w:t>моделей молекул (шаростержневых).</w:t>
      </w:r>
    </w:p>
    <w:p w:rsidR="001752C8" w:rsidRPr="00962F65" w:rsidRDefault="001752C8" w:rsidP="001752C8">
      <w:pPr>
        <w:pStyle w:val="ad"/>
        <w:ind w:left="0"/>
        <w:rPr>
          <w:sz w:val="24"/>
          <w:szCs w:val="24"/>
        </w:rPr>
      </w:pPr>
      <w:r w:rsidRPr="00962F65">
        <w:rPr>
          <w:rStyle w:val="af1"/>
          <w:rFonts w:eastAsia="Calibri"/>
          <w:color w:val="333333"/>
          <w:sz w:val="24"/>
          <w:szCs w:val="24"/>
        </w:rPr>
        <w:t>Важнейшие представители неорганических веществ</w:t>
      </w:r>
    </w:p>
    <w:p w:rsidR="001752C8" w:rsidRPr="00962F65" w:rsidRDefault="001752C8" w:rsidP="001752C8">
      <w:pPr>
        <w:pStyle w:val="ad"/>
        <w:ind w:left="0"/>
        <w:rPr>
          <w:sz w:val="24"/>
          <w:szCs w:val="24"/>
        </w:rPr>
      </w:pPr>
      <w:r w:rsidRPr="00962F65">
        <w:rPr>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1752C8" w:rsidRPr="00962F65" w:rsidRDefault="001752C8" w:rsidP="001752C8">
      <w:pPr>
        <w:pStyle w:val="ad"/>
        <w:ind w:left="0"/>
        <w:rPr>
          <w:sz w:val="24"/>
          <w:szCs w:val="24"/>
        </w:rPr>
      </w:pPr>
      <w:r w:rsidRPr="00962F65">
        <w:rPr>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1752C8" w:rsidRPr="00962F65" w:rsidRDefault="001752C8" w:rsidP="001752C8">
      <w:pPr>
        <w:pStyle w:val="ad"/>
        <w:ind w:left="0"/>
        <w:rPr>
          <w:sz w:val="24"/>
          <w:szCs w:val="24"/>
        </w:rPr>
      </w:pPr>
      <w:r w:rsidRPr="00962F65">
        <w:rPr>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1752C8" w:rsidRPr="00962F65" w:rsidRDefault="001752C8" w:rsidP="001752C8">
      <w:pPr>
        <w:pStyle w:val="ad"/>
        <w:ind w:left="0"/>
        <w:rPr>
          <w:sz w:val="24"/>
          <w:szCs w:val="24"/>
        </w:rPr>
      </w:pPr>
      <w:r w:rsidRPr="00962F65">
        <w:rPr>
          <w:sz w:val="24"/>
          <w:szCs w:val="24"/>
        </w:rPr>
        <w:t>Молярный объём газов. Расчёты по химическим уравнениям.</w:t>
      </w:r>
    </w:p>
    <w:p w:rsidR="001752C8" w:rsidRPr="00962F65" w:rsidRDefault="001752C8" w:rsidP="001752C8">
      <w:pPr>
        <w:pStyle w:val="ad"/>
        <w:ind w:left="0"/>
        <w:rPr>
          <w:sz w:val="24"/>
          <w:szCs w:val="24"/>
        </w:rPr>
      </w:pPr>
      <w:r w:rsidRPr="00962F65">
        <w:rPr>
          <w:sz w:val="24"/>
          <w:szCs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1752C8" w:rsidRPr="00962F65" w:rsidRDefault="001752C8" w:rsidP="001752C8">
      <w:pPr>
        <w:pStyle w:val="ad"/>
        <w:ind w:left="0"/>
        <w:rPr>
          <w:sz w:val="24"/>
          <w:szCs w:val="24"/>
        </w:rPr>
      </w:pPr>
      <w:r w:rsidRPr="00962F65">
        <w:rPr>
          <w:sz w:val="24"/>
          <w:szCs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1752C8" w:rsidRPr="00962F65" w:rsidRDefault="001752C8" w:rsidP="001752C8">
      <w:pPr>
        <w:pStyle w:val="ad"/>
        <w:ind w:left="0"/>
        <w:rPr>
          <w:sz w:val="24"/>
          <w:szCs w:val="24"/>
        </w:rPr>
      </w:pPr>
      <w:r w:rsidRPr="00962F65">
        <w:rPr>
          <w:sz w:val="24"/>
          <w:szCs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1752C8" w:rsidRPr="00962F65" w:rsidRDefault="001752C8" w:rsidP="001752C8">
      <w:pPr>
        <w:pStyle w:val="ad"/>
        <w:ind w:left="0"/>
        <w:rPr>
          <w:sz w:val="24"/>
          <w:szCs w:val="24"/>
        </w:rPr>
      </w:pPr>
      <w:r w:rsidRPr="00962F65">
        <w:rPr>
          <w:sz w:val="24"/>
          <w:szCs w:val="24"/>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1752C8" w:rsidRPr="00962F65" w:rsidRDefault="001752C8" w:rsidP="001752C8">
      <w:pPr>
        <w:pStyle w:val="ad"/>
        <w:ind w:left="0"/>
        <w:rPr>
          <w:sz w:val="24"/>
          <w:szCs w:val="24"/>
        </w:rPr>
      </w:pPr>
      <w:r w:rsidRPr="00962F65">
        <w:rPr>
          <w:sz w:val="24"/>
          <w:szCs w:val="24"/>
        </w:rPr>
        <w:t>Соли. Номенклатура солей. Физические и химические свойства солей. Получение солей.</w:t>
      </w:r>
    </w:p>
    <w:p w:rsidR="001752C8" w:rsidRPr="00962F65" w:rsidRDefault="001752C8" w:rsidP="001752C8">
      <w:pPr>
        <w:pStyle w:val="ad"/>
        <w:ind w:left="0"/>
        <w:rPr>
          <w:sz w:val="24"/>
          <w:szCs w:val="24"/>
        </w:rPr>
      </w:pPr>
      <w:r w:rsidRPr="00962F65">
        <w:rPr>
          <w:sz w:val="24"/>
          <w:szCs w:val="24"/>
        </w:rPr>
        <w:t>Генетическая связь между классами неорганических соединений.</w:t>
      </w:r>
    </w:p>
    <w:p w:rsidR="001752C8" w:rsidRPr="00962F65" w:rsidRDefault="001752C8" w:rsidP="001752C8">
      <w:pPr>
        <w:pStyle w:val="ad"/>
        <w:ind w:left="0"/>
        <w:rPr>
          <w:sz w:val="24"/>
          <w:szCs w:val="24"/>
        </w:rPr>
      </w:pPr>
      <w:r w:rsidRPr="00962F65">
        <w:rPr>
          <w:rStyle w:val="af2"/>
          <w:b/>
          <w:bCs/>
          <w:color w:val="333333"/>
          <w:sz w:val="24"/>
          <w:szCs w:val="24"/>
        </w:rPr>
        <w:t>Химический эксперимент</w:t>
      </w:r>
      <w:r w:rsidRPr="00962F65">
        <w:rPr>
          <w:rStyle w:val="af1"/>
          <w:rFonts w:eastAsia="Calibri"/>
          <w:color w:val="333333"/>
          <w:sz w:val="24"/>
          <w:szCs w:val="24"/>
        </w:rPr>
        <w:t>:</w:t>
      </w:r>
    </w:p>
    <w:p w:rsidR="001752C8" w:rsidRPr="00962F65" w:rsidRDefault="001752C8" w:rsidP="001752C8">
      <w:pPr>
        <w:pStyle w:val="ad"/>
        <w:ind w:left="0"/>
        <w:rPr>
          <w:sz w:val="24"/>
          <w:szCs w:val="24"/>
        </w:rPr>
      </w:pPr>
      <w:r w:rsidRPr="00962F65">
        <w:rPr>
          <w:sz w:val="24"/>
          <w:szCs w:val="24"/>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1752C8" w:rsidRPr="00962F65" w:rsidRDefault="001752C8" w:rsidP="001752C8">
      <w:pPr>
        <w:pStyle w:val="ad"/>
        <w:ind w:left="0"/>
        <w:rPr>
          <w:sz w:val="24"/>
          <w:szCs w:val="24"/>
        </w:rPr>
      </w:pPr>
      <w:r w:rsidRPr="00962F65">
        <w:rPr>
          <w:rStyle w:val="af1"/>
          <w:rFonts w:eastAsia="Calibri"/>
          <w:color w:val="333333"/>
          <w:sz w:val="24"/>
          <w:szCs w:val="24"/>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1752C8" w:rsidRPr="00962F65" w:rsidRDefault="001752C8" w:rsidP="001752C8">
      <w:pPr>
        <w:pStyle w:val="ad"/>
        <w:ind w:left="0"/>
        <w:rPr>
          <w:sz w:val="24"/>
          <w:szCs w:val="24"/>
        </w:rPr>
      </w:pPr>
      <w:r w:rsidRPr="00962F65">
        <w:rPr>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752C8" w:rsidRPr="00962F65" w:rsidRDefault="001752C8" w:rsidP="001752C8">
      <w:pPr>
        <w:pStyle w:val="ad"/>
        <w:ind w:left="0"/>
        <w:rPr>
          <w:sz w:val="24"/>
          <w:szCs w:val="24"/>
        </w:rPr>
      </w:pPr>
      <w:r w:rsidRPr="00962F65">
        <w:rPr>
          <w:sz w:val="24"/>
          <w:szCs w:val="24"/>
        </w:rPr>
        <w:lastRenderedPageBreak/>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1752C8" w:rsidRPr="00962F65" w:rsidRDefault="001752C8" w:rsidP="001752C8">
      <w:pPr>
        <w:pStyle w:val="ad"/>
        <w:ind w:left="0"/>
        <w:rPr>
          <w:sz w:val="24"/>
          <w:szCs w:val="24"/>
        </w:rPr>
      </w:pPr>
      <w:r w:rsidRPr="00962F65">
        <w:rPr>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1752C8" w:rsidRPr="00962F65" w:rsidRDefault="001752C8" w:rsidP="001752C8">
      <w:pPr>
        <w:pStyle w:val="ad"/>
        <w:ind w:left="0"/>
        <w:rPr>
          <w:sz w:val="24"/>
          <w:szCs w:val="24"/>
        </w:rPr>
      </w:pPr>
      <w:r w:rsidRPr="00962F65">
        <w:rPr>
          <w:sz w:val="24"/>
          <w:szCs w:val="24"/>
        </w:rPr>
        <w:t>Закономерности изменения радиуса атомов химических элементов, металлических и неметаллических свойств по группам и периодам.</w:t>
      </w:r>
    </w:p>
    <w:p w:rsidR="001752C8" w:rsidRPr="00962F65" w:rsidRDefault="001752C8" w:rsidP="001752C8">
      <w:pPr>
        <w:pStyle w:val="ad"/>
        <w:ind w:left="0"/>
        <w:rPr>
          <w:sz w:val="24"/>
          <w:szCs w:val="24"/>
        </w:rPr>
      </w:pPr>
      <w:r w:rsidRPr="00962F65">
        <w:rPr>
          <w:sz w:val="24"/>
          <w:szCs w:val="24"/>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1752C8" w:rsidRPr="00962F65" w:rsidRDefault="001752C8" w:rsidP="001752C8">
      <w:pPr>
        <w:pStyle w:val="ad"/>
        <w:ind w:left="0"/>
        <w:rPr>
          <w:sz w:val="24"/>
          <w:szCs w:val="24"/>
        </w:rPr>
      </w:pPr>
      <w:r w:rsidRPr="00962F65">
        <w:rPr>
          <w:sz w:val="24"/>
          <w:szCs w:val="24"/>
        </w:rPr>
        <w:t>Химическая связь. Ковалентная (полярная и неполярная) связь. Электроотрицательность химических элементов. Ионная связь.</w:t>
      </w:r>
    </w:p>
    <w:p w:rsidR="001752C8" w:rsidRPr="00962F65" w:rsidRDefault="001752C8" w:rsidP="001752C8">
      <w:pPr>
        <w:pStyle w:val="ad"/>
        <w:ind w:left="0"/>
        <w:rPr>
          <w:sz w:val="24"/>
          <w:szCs w:val="24"/>
        </w:rPr>
      </w:pPr>
      <w:r w:rsidRPr="00962F65">
        <w:rPr>
          <w:sz w:val="24"/>
          <w:szCs w:val="24"/>
        </w:rPr>
        <w:t>Степень окисления. Окислительно</w:t>
      </w:r>
      <w:r w:rsidRPr="00962F65">
        <w:rPr>
          <w:sz w:val="24"/>
          <w:szCs w:val="24"/>
        </w:rPr>
        <w:softHyphen/>
        <w:t>-восстановительные реакции. Процессы окисления и восстановления. Окислители и восстановители.</w:t>
      </w:r>
    </w:p>
    <w:p w:rsidR="001752C8" w:rsidRPr="00962F65" w:rsidRDefault="001752C8" w:rsidP="001752C8">
      <w:pPr>
        <w:pStyle w:val="ad"/>
        <w:ind w:left="0"/>
        <w:rPr>
          <w:sz w:val="24"/>
          <w:szCs w:val="24"/>
        </w:rPr>
      </w:pPr>
      <w:r w:rsidRPr="00962F65">
        <w:rPr>
          <w:rStyle w:val="af2"/>
          <w:b/>
          <w:bCs/>
          <w:color w:val="333333"/>
          <w:sz w:val="24"/>
          <w:szCs w:val="24"/>
        </w:rPr>
        <w:t>Химический эксперимент</w:t>
      </w:r>
      <w:r w:rsidRPr="00962F65">
        <w:rPr>
          <w:rStyle w:val="af1"/>
          <w:rFonts w:eastAsia="Calibri"/>
          <w:color w:val="333333"/>
          <w:sz w:val="24"/>
          <w:szCs w:val="24"/>
        </w:rPr>
        <w:t>:</w:t>
      </w:r>
    </w:p>
    <w:p w:rsidR="001752C8" w:rsidRPr="00962F65" w:rsidRDefault="001752C8" w:rsidP="001752C8">
      <w:pPr>
        <w:pStyle w:val="ad"/>
        <w:ind w:left="0"/>
        <w:rPr>
          <w:sz w:val="24"/>
          <w:szCs w:val="24"/>
        </w:rPr>
      </w:pPr>
      <w:r w:rsidRPr="00962F65">
        <w:rPr>
          <w:sz w:val="24"/>
          <w:szCs w:val="24"/>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1752C8" w:rsidRPr="00962F65" w:rsidRDefault="001752C8" w:rsidP="001752C8">
      <w:pPr>
        <w:pStyle w:val="ad"/>
        <w:ind w:left="0"/>
        <w:rPr>
          <w:sz w:val="24"/>
          <w:szCs w:val="24"/>
        </w:rPr>
      </w:pPr>
      <w:r w:rsidRPr="00962F65">
        <w:rPr>
          <w:rStyle w:val="af2"/>
          <w:b/>
          <w:bCs/>
          <w:color w:val="333333"/>
          <w:sz w:val="24"/>
          <w:szCs w:val="24"/>
        </w:rPr>
        <w:t>Межпредметные связи</w:t>
      </w:r>
    </w:p>
    <w:p w:rsidR="001752C8" w:rsidRPr="00962F65" w:rsidRDefault="001752C8" w:rsidP="001752C8">
      <w:pPr>
        <w:pStyle w:val="ad"/>
        <w:ind w:left="0"/>
        <w:rPr>
          <w:sz w:val="24"/>
          <w:szCs w:val="24"/>
        </w:rPr>
      </w:pPr>
      <w:r w:rsidRPr="00962F65">
        <w:rPr>
          <w:sz w:val="24"/>
          <w:szCs w:val="24"/>
        </w:rPr>
        <w:t>Реализация межпредметных связей при изучении химии в 8 классе осуществляется через использование как общих естественно-</w:t>
      </w:r>
      <w:r w:rsidRPr="00962F65">
        <w:rPr>
          <w:sz w:val="24"/>
          <w:szCs w:val="24"/>
        </w:rPr>
        <w:softHyphen/>
        <w:t>научных понятий, так и понятий, являющихся системными для отдельных предметов естественно</w:t>
      </w:r>
      <w:r w:rsidRPr="00962F65">
        <w:rPr>
          <w:sz w:val="24"/>
          <w:szCs w:val="24"/>
        </w:rPr>
        <w:softHyphen/>
        <w:t>-научного цикла.</w:t>
      </w:r>
    </w:p>
    <w:p w:rsidR="001752C8" w:rsidRPr="00962F65" w:rsidRDefault="001752C8" w:rsidP="001752C8">
      <w:pPr>
        <w:pStyle w:val="ad"/>
        <w:ind w:left="0"/>
        <w:rPr>
          <w:sz w:val="24"/>
          <w:szCs w:val="24"/>
        </w:rPr>
      </w:pPr>
      <w:r w:rsidRPr="00962F65">
        <w:rPr>
          <w:sz w:val="24"/>
          <w:szCs w:val="24"/>
        </w:rPr>
        <w:t>Общие естественно-</w:t>
      </w:r>
      <w:r w:rsidRPr="00962F65">
        <w:rPr>
          <w:sz w:val="24"/>
          <w:szCs w:val="24"/>
        </w:rPr>
        <w:softHyphen/>
        <w:t>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1752C8" w:rsidRPr="00962F65" w:rsidRDefault="001752C8" w:rsidP="001752C8">
      <w:pPr>
        <w:pStyle w:val="ad"/>
        <w:ind w:left="0"/>
        <w:rPr>
          <w:sz w:val="24"/>
          <w:szCs w:val="24"/>
        </w:rPr>
      </w:pPr>
      <w:r w:rsidRPr="00962F65">
        <w:rPr>
          <w:sz w:val="24"/>
          <w:szCs w:val="24"/>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752C8" w:rsidRPr="00962F65" w:rsidRDefault="001752C8" w:rsidP="001752C8">
      <w:pPr>
        <w:pStyle w:val="ad"/>
        <w:ind w:left="0"/>
        <w:rPr>
          <w:sz w:val="24"/>
          <w:szCs w:val="24"/>
        </w:rPr>
      </w:pPr>
      <w:r w:rsidRPr="00962F65">
        <w:rPr>
          <w:sz w:val="24"/>
          <w:szCs w:val="24"/>
        </w:rPr>
        <w:t>Биология: фотосинтез, дыхание, биосфера.</w:t>
      </w:r>
    </w:p>
    <w:p w:rsidR="001752C8" w:rsidRPr="00962F65" w:rsidRDefault="001752C8" w:rsidP="001752C8">
      <w:pPr>
        <w:pStyle w:val="ad"/>
        <w:ind w:left="0"/>
        <w:rPr>
          <w:sz w:val="24"/>
          <w:szCs w:val="24"/>
        </w:rPr>
      </w:pPr>
      <w:r w:rsidRPr="00962F65">
        <w:rPr>
          <w:sz w:val="24"/>
          <w:szCs w:val="24"/>
        </w:rPr>
        <w:t>География: атмосфера, гидросфера, минералы, горные породы, полезные ископаемые, топливо, водные ресурсы.</w:t>
      </w:r>
    </w:p>
    <w:p w:rsidR="001752C8" w:rsidRPr="00962F65" w:rsidRDefault="001752C8" w:rsidP="001752C8">
      <w:pPr>
        <w:pStyle w:val="ad"/>
        <w:ind w:left="0"/>
        <w:rPr>
          <w:sz w:val="24"/>
          <w:szCs w:val="24"/>
        </w:rPr>
      </w:pPr>
      <w:r w:rsidRPr="00962F65">
        <w:rPr>
          <w:rStyle w:val="af1"/>
          <w:rFonts w:eastAsia="Calibri"/>
          <w:color w:val="333333"/>
          <w:sz w:val="24"/>
          <w:szCs w:val="24"/>
        </w:rPr>
        <w:t>9 КЛАСС</w:t>
      </w:r>
    </w:p>
    <w:p w:rsidR="001752C8" w:rsidRPr="00962F65" w:rsidRDefault="001752C8" w:rsidP="001752C8">
      <w:pPr>
        <w:pStyle w:val="ad"/>
        <w:ind w:left="0"/>
        <w:rPr>
          <w:sz w:val="24"/>
          <w:szCs w:val="24"/>
        </w:rPr>
      </w:pPr>
      <w:r w:rsidRPr="00962F65">
        <w:rPr>
          <w:rStyle w:val="af1"/>
          <w:rFonts w:eastAsia="Calibri"/>
          <w:color w:val="333333"/>
          <w:sz w:val="24"/>
          <w:szCs w:val="24"/>
        </w:rPr>
        <w:t>Вещество и химическая реакция</w:t>
      </w:r>
    </w:p>
    <w:p w:rsidR="001752C8" w:rsidRPr="00962F65" w:rsidRDefault="001752C8" w:rsidP="001752C8">
      <w:pPr>
        <w:pStyle w:val="ad"/>
        <w:ind w:left="0"/>
        <w:rPr>
          <w:sz w:val="24"/>
          <w:szCs w:val="24"/>
        </w:rPr>
      </w:pPr>
      <w:r w:rsidRPr="00962F65">
        <w:rPr>
          <w:sz w:val="24"/>
          <w:szCs w:val="24"/>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1752C8" w:rsidRPr="00962F65" w:rsidRDefault="001752C8" w:rsidP="001752C8">
      <w:pPr>
        <w:pStyle w:val="ad"/>
        <w:ind w:left="0"/>
        <w:rPr>
          <w:sz w:val="24"/>
          <w:szCs w:val="24"/>
        </w:rPr>
      </w:pPr>
      <w:r w:rsidRPr="00962F65">
        <w:rPr>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1752C8" w:rsidRPr="00962F65" w:rsidRDefault="001752C8" w:rsidP="001752C8">
      <w:pPr>
        <w:pStyle w:val="ad"/>
        <w:ind w:left="0"/>
        <w:rPr>
          <w:sz w:val="24"/>
          <w:szCs w:val="24"/>
        </w:rPr>
      </w:pPr>
      <w:r w:rsidRPr="00962F65">
        <w:rPr>
          <w:sz w:val="24"/>
          <w:szCs w:val="24"/>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1752C8" w:rsidRPr="00962F65" w:rsidRDefault="001752C8" w:rsidP="001752C8">
      <w:pPr>
        <w:pStyle w:val="ad"/>
        <w:ind w:left="0"/>
        <w:rPr>
          <w:sz w:val="24"/>
          <w:szCs w:val="24"/>
        </w:rPr>
      </w:pPr>
      <w:r w:rsidRPr="00962F65">
        <w:rPr>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1752C8" w:rsidRPr="00962F65" w:rsidRDefault="001752C8" w:rsidP="001752C8">
      <w:pPr>
        <w:pStyle w:val="ad"/>
        <w:ind w:left="0"/>
        <w:rPr>
          <w:sz w:val="24"/>
          <w:szCs w:val="24"/>
        </w:rPr>
      </w:pPr>
      <w:r w:rsidRPr="00962F65">
        <w:rPr>
          <w:sz w:val="24"/>
          <w:szCs w:val="24"/>
        </w:rPr>
        <w:t xml:space="preserve">Понятие о скорости химической реакции. Понятие об обратимых и необратимых химических реакциях. Понятие о гомогенных и гетерогенных реакциях. Понятие о </w:t>
      </w:r>
      <w:r w:rsidRPr="00962F65">
        <w:rPr>
          <w:sz w:val="24"/>
          <w:szCs w:val="24"/>
        </w:rPr>
        <w:lastRenderedPageBreak/>
        <w:t>катализе. Понятие о химическом равновесии. Факторы, влияющие на скорость химической реакции и положение химического равновесия.</w:t>
      </w:r>
    </w:p>
    <w:p w:rsidR="001752C8" w:rsidRPr="00962F65" w:rsidRDefault="001752C8" w:rsidP="001752C8">
      <w:pPr>
        <w:pStyle w:val="ad"/>
        <w:ind w:left="0"/>
        <w:rPr>
          <w:sz w:val="24"/>
          <w:szCs w:val="24"/>
        </w:rPr>
      </w:pPr>
      <w:r w:rsidRPr="00962F65">
        <w:rPr>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w:t>
      </w:r>
      <w:r w:rsidRPr="00962F65">
        <w:rPr>
          <w:sz w:val="24"/>
          <w:szCs w:val="24"/>
        </w:rPr>
        <w:softHyphen/>
        <w:t>-восстановительных реакций с использованием метода электронного баланса.</w:t>
      </w:r>
    </w:p>
    <w:p w:rsidR="001752C8" w:rsidRPr="00962F65" w:rsidRDefault="001752C8" w:rsidP="001752C8">
      <w:pPr>
        <w:pStyle w:val="ad"/>
        <w:ind w:left="0"/>
        <w:rPr>
          <w:sz w:val="24"/>
          <w:szCs w:val="24"/>
        </w:rPr>
      </w:pPr>
      <w:r w:rsidRPr="00962F65">
        <w:rPr>
          <w:sz w:val="24"/>
          <w:szCs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752C8" w:rsidRPr="00962F65" w:rsidRDefault="001752C8" w:rsidP="001752C8">
      <w:pPr>
        <w:pStyle w:val="ad"/>
        <w:ind w:left="0"/>
        <w:rPr>
          <w:sz w:val="24"/>
          <w:szCs w:val="24"/>
        </w:rPr>
      </w:pPr>
      <w:r w:rsidRPr="00962F65">
        <w:rPr>
          <w:sz w:val="24"/>
          <w:szCs w:val="24"/>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1752C8" w:rsidRPr="00962F65" w:rsidRDefault="001752C8" w:rsidP="001752C8">
      <w:pPr>
        <w:pStyle w:val="ad"/>
        <w:ind w:left="0"/>
        <w:rPr>
          <w:sz w:val="24"/>
          <w:szCs w:val="24"/>
        </w:rPr>
      </w:pPr>
      <w:r w:rsidRPr="00962F65">
        <w:rPr>
          <w:rStyle w:val="af2"/>
          <w:b/>
          <w:bCs/>
          <w:color w:val="333333"/>
          <w:sz w:val="24"/>
          <w:szCs w:val="24"/>
        </w:rPr>
        <w:t>Химический эксперимент</w:t>
      </w:r>
      <w:r w:rsidRPr="00962F65">
        <w:rPr>
          <w:rStyle w:val="af1"/>
          <w:rFonts w:eastAsia="Calibri"/>
          <w:color w:val="333333"/>
          <w:sz w:val="24"/>
          <w:szCs w:val="24"/>
        </w:rPr>
        <w:t>:</w:t>
      </w:r>
    </w:p>
    <w:p w:rsidR="001752C8" w:rsidRPr="00962F65" w:rsidRDefault="001752C8" w:rsidP="001752C8">
      <w:pPr>
        <w:pStyle w:val="ad"/>
        <w:ind w:left="0"/>
        <w:rPr>
          <w:sz w:val="24"/>
          <w:szCs w:val="24"/>
        </w:rPr>
      </w:pPr>
      <w:r w:rsidRPr="00962F65">
        <w:rPr>
          <w:sz w:val="24"/>
          <w:szCs w:val="24"/>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752C8" w:rsidRPr="00962F65" w:rsidRDefault="001752C8" w:rsidP="001752C8">
      <w:pPr>
        <w:pStyle w:val="ad"/>
        <w:ind w:left="0"/>
        <w:rPr>
          <w:sz w:val="24"/>
          <w:szCs w:val="24"/>
        </w:rPr>
      </w:pPr>
      <w:r w:rsidRPr="00962F65">
        <w:rPr>
          <w:rStyle w:val="af1"/>
          <w:rFonts w:eastAsia="Calibri"/>
          <w:color w:val="333333"/>
          <w:sz w:val="24"/>
          <w:szCs w:val="24"/>
        </w:rPr>
        <w:t>Неметаллы и их соединения</w:t>
      </w:r>
    </w:p>
    <w:p w:rsidR="001752C8" w:rsidRPr="00962F65" w:rsidRDefault="001752C8" w:rsidP="001752C8">
      <w:pPr>
        <w:pStyle w:val="ad"/>
        <w:ind w:left="0"/>
        <w:rPr>
          <w:sz w:val="24"/>
          <w:szCs w:val="24"/>
        </w:rPr>
      </w:pPr>
      <w:r w:rsidRPr="00962F65">
        <w:rPr>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1752C8" w:rsidRPr="00962F65" w:rsidRDefault="001752C8" w:rsidP="001752C8">
      <w:pPr>
        <w:pStyle w:val="ad"/>
        <w:ind w:left="0"/>
        <w:rPr>
          <w:sz w:val="24"/>
          <w:szCs w:val="24"/>
        </w:rPr>
      </w:pPr>
      <w:r w:rsidRPr="00962F65">
        <w:rPr>
          <w:sz w:val="24"/>
          <w:szCs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752C8" w:rsidRPr="00962F65" w:rsidRDefault="001752C8" w:rsidP="001752C8">
      <w:pPr>
        <w:pStyle w:val="ad"/>
        <w:ind w:left="0"/>
        <w:rPr>
          <w:sz w:val="24"/>
          <w:szCs w:val="24"/>
        </w:rPr>
      </w:pPr>
      <w:r w:rsidRPr="00962F65">
        <w:rPr>
          <w:sz w:val="24"/>
          <w:szCs w:val="24"/>
        </w:rPr>
        <w:t xml:space="preserve">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w:t>
      </w:r>
      <w:r w:rsidRPr="00962F65">
        <w:rPr>
          <w:sz w:val="24"/>
          <w:szCs w:val="24"/>
        </w:rPr>
        <w:lastRenderedPageBreak/>
        <w:t>фосфатов в качестве минеральных удобрений.</w:t>
      </w:r>
    </w:p>
    <w:p w:rsidR="001752C8" w:rsidRPr="00962F65" w:rsidRDefault="001752C8" w:rsidP="001752C8">
      <w:pPr>
        <w:pStyle w:val="ad"/>
        <w:ind w:left="0"/>
        <w:rPr>
          <w:sz w:val="24"/>
          <w:szCs w:val="24"/>
        </w:rPr>
      </w:pPr>
      <w:r w:rsidRPr="00962F65">
        <w:rPr>
          <w:sz w:val="24"/>
          <w:szCs w:val="24"/>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1752C8" w:rsidRPr="00962F65" w:rsidRDefault="001752C8" w:rsidP="001752C8">
      <w:pPr>
        <w:pStyle w:val="ad"/>
        <w:ind w:left="0"/>
        <w:rPr>
          <w:sz w:val="24"/>
          <w:szCs w:val="24"/>
        </w:rPr>
      </w:pPr>
      <w:r w:rsidRPr="00962F65">
        <w:rPr>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1752C8" w:rsidRPr="00962F65" w:rsidRDefault="001752C8" w:rsidP="001752C8">
      <w:pPr>
        <w:pStyle w:val="ad"/>
        <w:ind w:left="0"/>
        <w:rPr>
          <w:sz w:val="24"/>
          <w:szCs w:val="24"/>
        </w:rPr>
      </w:pPr>
      <w:r w:rsidRPr="00962F65">
        <w:rPr>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1752C8" w:rsidRPr="00962F65" w:rsidRDefault="001752C8" w:rsidP="001752C8">
      <w:pPr>
        <w:pStyle w:val="ad"/>
        <w:ind w:left="0"/>
        <w:rPr>
          <w:sz w:val="24"/>
          <w:szCs w:val="24"/>
        </w:rPr>
      </w:pPr>
      <w:r w:rsidRPr="00962F65">
        <w:rPr>
          <w:rStyle w:val="af2"/>
          <w:b/>
          <w:bCs/>
          <w:color w:val="333333"/>
          <w:sz w:val="24"/>
          <w:szCs w:val="24"/>
        </w:rPr>
        <w:t>Химический эксперимент</w:t>
      </w:r>
      <w:r w:rsidRPr="00962F65">
        <w:rPr>
          <w:rStyle w:val="af1"/>
          <w:rFonts w:eastAsia="Calibri"/>
          <w:color w:val="333333"/>
          <w:sz w:val="24"/>
          <w:szCs w:val="24"/>
        </w:rPr>
        <w:t>:</w:t>
      </w:r>
    </w:p>
    <w:p w:rsidR="001752C8" w:rsidRPr="00962F65" w:rsidRDefault="001752C8" w:rsidP="001752C8">
      <w:pPr>
        <w:pStyle w:val="ad"/>
        <w:ind w:left="0"/>
        <w:rPr>
          <w:sz w:val="24"/>
          <w:szCs w:val="24"/>
        </w:rPr>
      </w:pPr>
      <w:r w:rsidRPr="00962F65">
        <w:rPr>
          <w:sz w:val="24"/>
          <w:szCs w:val="24"/>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1752C8" w:rsidRPr="00962F65" w:rsidRDefault="001752C8" w:rsidP="001752C8">
      <w:pPr>
        <w:pStyle w:val="ad"/>
        <w:ind w:left="0"/>
        <w:rPr>
          <w:sz w:val="24"/>
          <w:szCs w:val="24"/>
        </w:rPr>
      </w:pPr>
      <w:r w:rsidRPr="00962F65">
        <w:rPr>
          <w:rStyle w:val="af1"/>
          <w:rFonts w:eastAsia="Calibri"/>
          <w:color w:val="333333"/>
          <w:sz w:val="24"/>
          <w:szCs w:val="24"/>
        </w:rPr>
        <w:t>Металлы и их соединения</w:t>
      </w:r>
    </w:p>
    <w:p w:rsidR="001752C8" w:rsidRPr="00962F65" w:rsidRDefault="001752C8" w:rsidP="001752C8">
      <w:pPr>
        <w:pStyle w:val="ad"/>
        <w:ind w:left="0"/>
        <w:rPr>
          <w:sz w:val="24"/>
          <w:szCs w:val="24"/>
        </w:rPr>
      </w:pPr>
      <w:r w:rsidRPr="00962F65">
        <w:rPr>
          <w:sz w:val="24"/>
          <w:szCs w:val="24"/>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1752C8" w:rsidRPr="00962F65" w:rsidRDefault="001752C8" w:rsidP="001752C8">
      <w:pPr>
        <w:pStyle w:val="ad"/>
        <w:ind w:left="0"/>
        <w:rPr>
          <w:sz w:val="24"/>
          <w:szCs w:val="24"/>
        </w:rPr>
      </w:pPr>
      <w:r w:rsidRPr="00962F65">
        <w:rPr>
          <w:sz w:val="24"/>
          <w:szCs w:val="24"/>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w:t>
      </w:r>
      <w:r w:rsidRPr="00962F65">
        <w:rPr>
          <w:sz w:val="24"/>
          <w:szCs w:val="24"/>
        </w:rPr>
        <w:lastRenderedPageBreak/>
        <w:t>свойства (на примере натрия и калия). Оксиды и гидроксиды натрия и калия. Применение щелочных металлов и их соединений.</w:t>
      </w:r>
    </w:p>
    <w:p w:rsidR="001752C8" w:rsidRPr="00962F65" w:rsidRDefault="001752C8" w:rsidP="001752C8">
      <w:pPr>
        <w:pStyle w:val="ad"/>
        <w:ind w:left="0"/>
        <w:rPr>
          <w:sz w:val="24"/>
          <w:szCs w:val="24"/>
        </w:rPr>
      </w:pPr>
      <w:r w:rsidRPr="00962F65">
        <w:rPr>
          <w:sz w:val="24"/>
          <w:szCs w:val="24"/>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1752C8" w:rsidRPr="00962F65" w:rsidRDefault="001752C8" w:rsidP="001752C8">
      <w:pPr>
        <w:pStyle w:val="ad"/>
        <w:ind w:left="0"/>
        <w:rPr>
          <w:sz w:val="24"/>
          <w:szCs w:val="24"/>
        </w:rPr>
      </w:pPr>
      <w:r w:rsidRPr="00962F65">
        <w:rPr>
          <w:sz w:val="24"/>
          <w:szCs w:val="24"/>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1752C8" w:rsidRPr="00962F65" w:rsidRDefault="001752C8" w:rsidP="001752C8">
      <w:pPr>
        <w:pStyle w:val="ad"/>
        <w:ind w:left="0"/>
        <w:rPr>
          <w:sz w:val="24"/>
          <w:szCs w:val="24"/>
        </w:rPr>
      </w:pPr>
      <w:r w:rsidRPr="00962F65">
        <w:rPr>
          <w:sz w:val="24"/>
          <w:szCs w:val="24"/>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p w:rsidR="001752C8" w:rsidRPr="000055EB" w:rsidRDefault="001752C8" w:rsidP="001752C8">
      <w:pPr>
        <w:pStyle w:val="ad"/>
        <w:ind w:left="0"/>
        <w:rPr>
          <w:i/>
          <w:sz w:val="24"/>
          <w:szCs w:val="24"/>
        </w:rPr>
      </w:pPr>
      <w:r w:rsidRPr="000055EB">
        <w:rPr>
          <w:rStyle w:val="af2"/>
          <w:b/>
          <w:bCs/>
          <w:i w:val="0"/>
          <w:color w:val="333333"/>
          <w:sz w:val="24"/>
          <w:szCs w:val="24"/>
        </w:rPr>
        <w:t>Химический эксперимент</w:t>
      </w:r>
      <w:r w:rsidRPr="000055EB">
        <w:rPr>
          <w:rStyle w:val="af1"/>
          <w:rFonts w:eastAsia="Calibri"/>
          <w:i/>
          <w:color w:val="333333"/>
          <w:sz w:val="24"/>
          <w:szCs w:val="24"/>
        </w:rPr>
        <w:t>:</w:t>
      </w:r>
    </w:p>
    <w:p w:rsidR="001752C8" w:rsidRPr="00962F65" w:rsidRDefault="001752C8" w:rsidP="001752C8">
      <w:pPr>
        <w:pStyle w:val="ad"/>
        <w:ind w:left="0"/>
        <w:rPr>
          <w:sz w:val="24"/>
          <w:szCs w:val="24"/>
        </w:rPr>
      </w:pPr>
      <w:r w:rsidRPr="00962F65">
        <w:rPr>
          <w:sz w:val="24"/>
          <w:szCs w:val="24"/>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1752C8" w:rsidRPr="00962F65" w:rsidRDefault="001752C8" w:rsidP="001752C8">
      <w:pPr>
        <w:pStyle w:val="ad"/>
        <w:ind w:left="0"/>
        <w:rPr>
          <w:sz w:val="24"/>
          <w:szCs w:val="24"/>
        </w:rPr>
      </w:pPr>
      <w:r w:rsidRPr="00962F65">
        <w:rPr>
          <w:rStyle w:val="af1"/>
          <w:rFonts w:eastAsia="Calibri"/>
          <w:color w:val="333333"/>
          <w:sz w:val="24"/>
          <w:szCs w:val="24"/>
        </w:rPr>
        <w:t>Химия и окружающая среда</w:t>
      </w:r>
    </w:p>
    <w:p w:rsidR="001752C8" w:rsidRPr="00962F65" w:rsidRDefault="001752C8" w:rsidP="001752C8">
      <w:pPr>
        <w:pStyle w:val="ad"/>
        <w:ind w:left="0"/>
        <w:rPr>
          <w:sz w:val="24"/>
          <w:szCs w:val="24"/>
        </w:rPr>
      </w:pPr>
      <w:r w:rsidRPr="00962F65">
        <w:rPr>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rsidR="001752C8" w:rsidRPr="00962F65" w:rsidRDefault="001752C8" w:rsidP="001752C8">
      <w:pPr>
        <w:pStyle w:val="ad"/>
        <w:ind w:left="0"/>
        <w:rPr>
          <w:sz w:val="24"/>
          <w:szCs w:val="24"/>
        </w:rPr>
      </w:pPr>
      <w:r w:rsidRPr="00962F65">
        <w:rPr>
          <w:sz w:val="24"/>
          <w:szCs w:val="24"/>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1752C8" w:rsidRPr="00962F65" w:rsidRDefault="001752C8" w:rsidP="001752C8">
      <w:pPr>
        <w:pStyle w:val="ad"/>
        <w:ind w:left="0"/>
        <w:rPr>
          <w:sz w:val="24"/>
          <w:szCs w:val="24"/>
        </w:rPr>
      </w:pPr>
      <w:r w:rsidRPr="00962F65">
        <w:rPr>
          <w:rStyle w:val="af2"/>
          <w:b/>
          <w:bCs/>
          <w:color w:val="333333"/>
          <w:sz w:val="24"/>
          <w:szCs w:val="24"/>
        </w:rPr>
        <w:t>Химический эксперимент:</w:t>
      </w:r>
    </w:p>
    <w:p w:rsidR="001752C8" w:rsidRPr="00962F65" w:rsidRDefault="001752C8" w:rsidP="001752C8">
      <w:pPr>
        <w:pStyle w:val="ad"/>
        <w:ind w:left="0"/>
        <w:rPr>
          <w:sz w:val="24"/>
          <w:szCs w:val="24"/>
        </w:rPr>
      </w:pPr>
      <w:r w:rsidRPr="00962F65">
        <w:rPr>
          <w:sz w:val="24"/>
          <w:szCs w:val="24"/>
        </w:rPr>
        <w:t>изучение образцов материалов (стекло, сплавы металлов, полимерные материалы).</w:t>
      </w:r>
    </w:p>
    <w:p w:rsidR="001752C8" w:rsidRPr="00962F65" w:rsidRDefault="001752C8" w:rsidP="001752C8">
      <w:pPr>
        <w:pStyle w:val="ad"/>
        <w:ind w:left="0"/>
        <w:rPr>
          <w:sz w:val="24"/>
          <w:szCs w:val="24"/>
        </w:rPr>
      </w:pPr>
      <w:r w:rsidRPr="00962F65">
        <w:rPr>
          <w:rStyle w:val="af2"/>
          <w:b/>
          <w:bCs/>
          <w:color w:val="333333"/>
          <w:sz w:val="24"/>
          <w:szCs w:val="24"/>
        </w:rPr>
        <w:t>Межпредметные связи</w:t>
      </w:r>
    </w:p>
    <w:p w:rsidR="001752C8" w:rsidRPr="00962F65" w:rsidRDefault="001752C8" w:rsidP="001752C8">
      <w:pPr>
        <w:pStyle w:val="ad"/>
        <w:ind w:left="0"/>
        <w:rPr>
          <w:sz w:val="24"/>
          <w:szCs w:val="24"/>
        </w:rPr>
      </w:pPr>
      <w:r w:rsidRPr="00962F65">
        <w:rPr>
          <w:sz w:val="24"/>
          <w:szCs w:val="24"/>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w:t>
      </w:r>
      <w:r w:rsidRPr="00962F65">
        <w:rPr>
          <w:sz w:val="24"/>
          <w:szCs w:val="24"/>
        </w:rPr>
        <w:softHyphen/>
        <w:t>-научного цикла.</w:t>
      </w:r>
    </w:p>
    <w:p w:rsidR="001752C8" w:rsidRPr="00962F65" w:rsidRDefault="001752C8" w:rsidP="001752C8">
      <w:pPr>
        <w:pStyle w:val="ad"/>
        <w:ind w:left="0"/>
        <w:rPr>
          <w:sz w:val="24"/>
          <w:szCs w:val="24"/>
        </w:rPr>
      </w:pPr>
      <w:r w:rsidRPr="00962F65">
        <w:rPr>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rsidR="001752C8" w:rsidRPr="00962F65" w:rsidRDefault="001752C8" w:rsidP="001752C8">
      <w:pPr>
        <w:pStyle w:val="ad"/>
        <w:ind w:left="0"/>
        <w:rPr>
          <w:sz w:val="24"/>
          <w:szCs w:val="24"/>
        </w:rPr>
      </w:pPr>
      <w:r w:rsidRPr="00962F65">
        <w:rPr>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752C8" w:rsidRPr="00962F65" w:rsidRDefault="001752C8" w:rsidP="001752C8">
      <w:pPr>
        <w:pStyle w:val="ad"/>
        <w:ind w:left="0"/>
        <w:rPr>
          <w:sz w:val="24"/>
          <w:szCs w:val="24"/>
        </w:rPr>
      </w:pPr>
      <w:r w:rsidRPr="00962F65">
        <w:rPr>
          <w:sz w:val="24"/>
          <w:szCs w:val="24"/>
        </w:rPr>
        <w:t>Биология: фотосинтез, дыхание, биосфера, экосистема, минеральные удобрения, микроэлементы, макроэлементы, питательные вещества.</w:t>
      </w:r>
    </w:p>
    <w:p w:rsidR="001752C8" w:rsidRPr="00962F65" w:rsidRDefault="001752C8" w:rsidP="001752C8">
      <w:pPr>
        <w:pStyle w:val="ad"/>
        <w:ind w:left="0"/>
        <w:rPr>
          <w:sz w:val="24"/>
          <w:szCs w:val="24"/>
        </w:rPr>
      </w:pPr>
      <w:r w:rsidRPr="00962F65">
        <w:rPr>
          <w:sz w:val="24"/>
          <w:szCs w:val="24"/>
        </w:rPr>
        <w:t>География: атмосфера, гидросфера, минералы, горные породы, полезные ископаемые, топливо, водные ресурсы.</w:t>
      </w:r>
    </w:p>
    <w:p w:rsidR="001752C8" w:rsidRDefault="001752C8" w:rsidP="001752C8">
      <w:pPr>
        <w:spacing w:after="0"/>
        <w:rPr>
          <w:rStyle w:val="af1"/>
          <w:rFonts w:ascii="Times New Roman" w:eastAsia="Calibri" w:hAnsi="Times New Roman"/>
          <w:color w:val="333333"/>
        </w:rPr>
      </w:pPr>
    </w:p>
    <w:p w:rsidR="009E0475" w:rsidRDefault="009E0475" w:rsidP="001752C8">
      <w:pPr>
        <w:spacing w:after="0"/>
        <w:rPr>
          <w:rStyle w:val="af1"/>
          <w:rFonts w:ascii="Times New Roman" w:eastAsia="Calibri" w:hAnsi="Times New Roman"/>
          <w:color w:val="333333"/>
          <w:sz w:val="24"/>
        </w:rPr>
      </w:pPr>
      <w:r w:rsidRPr="009E0475">
        <w:rPr>
          <w:rStyle w:val="af1"/>
          <w:rFonts w:ascii="Times New Roman" w:eastAsia="Calibri" w:hAnsi="Times New Roman"/>
          <w:color w:val="333333"/>
          <w:sz w:val="24"/>
        </w:rPr>
        <w:t xml:space="preserve">Планируемые результаты освоения программы по химии </w:t>
      </w:r>
    </w:p>
    <w:p w:rsidR="001752C8" w:rsidRPr="009E0475" w:rsidRDefault="009E0475" w:rsidP="001752C8">
      <w:pPr>
        <w:spacing w:after="0"/>
        <w:rPr>
          <w:rFonts w:ascii="Times New Roman" w:hAnsi="Times New Roman"/>
          <w:sz w:val="24"/>
        </w:rPr>
      </w:pPr>
      <w:r w:rsidRPr="009E0475">
        <w:rPr>
          <w:rStyle w:val="af1"/>
          <w:rFonts w:ascii="Times New Roman" w:eastAsia="Calibri" w:hAnsi="Times New Roman"/>
          <w:color w:val="333333"/>
          <w:sz w:val="24"/>
        </w:rPr>
        <w:t>Личностные результаты</w:t>
      </w:r>
    </w:p>
    <w:p w:rsidR="001752C8" w:rsidRPr="00962F65" w:rsidRDefault="001752C8" w:rsidP="001752C8">
      <w:pPr>
        <w:pStyle w:val="ad"/>
        <w:ind w:left="0"/>
        <w:rPr>
          <w:sz w:val="24"/>
          <w:szCs w:val="24"/>
        </w:rPr>
      </w:pPr>
      <w:r w:rsidRPr="00962F65">
        <w:rPr>
          <w:sz w:val="24"/>
          <w:szCs w:val="24"/>
        </w:rPr>
        <w:t xml:space="preserve">Личностные результаты освоения программы основного общего образования </w:t>
      </w:r>
      <w:r w:rsidRPr="00962F65">
        <w:rPr>
          <w:sz w:val="24"/>
          <w:szCs w:val="24"/>
        </w:rPr>
        <w:lastRenderedPageBreak/>
        <w:t>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1752C8" w:rsidRPr="00962F65" w:rsidRDefault="001752C8" w:rsidP="001752C8">
      <w:pPr>
        <w:pStyle w:val="ad"/>
        <w:ind w:left="0"/>
        <w:rPr>
          <w:sz w:val="24"/>
          <w:szCs w:val="24"/>
        </w:rPr>
      </w:pPr>
      <w:r w:rsidRPr="00962F65">
        <w:rPr>
          <w:sz w:val="24"/>
          <w:szCs w:val="24"/>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rsidR="001752C8" w:rsidRPr="00962F65" w:rsidRDefault="001752C8" w:rsidP="001752C8">
      <w:pPr>
        <w:pStyle w:val="ad"/>
        <w:ind w:left="0"/>
        <w:rPr>
          <w:sz w:val="24"/>
          <w:szCs w:val="24"/>
        </w:rPr>
      </w:pPr>
      <w:r w:rsidRPr="00962F65">
        <w:rPr>
          <w:rStyle w:val="af1"/>
          <w:rFonts w:eastAsia="Calibri"/>
          <w:color w:val="333333"/>
          <w:sz w:val="24"/>
          <w:szCs w:val="24"/>
        </w:rPr>
        <w:t>1)</w:t>
      </w:r>
      <w:r w:rsidRPr="00962F65">
        <w:rPr>
          <w:sz w:val="24"/>
          <w:szCs w:val="24"/>
        </w:rPr>
        <w:t> </w:t>
      </w:r>
      <w:r w:rsidRPr="00962F65">
        <w:rPr>
          <w:rStyle w:val="af1"/>
          <w:rFonts w:eastAsia="Calibri"/>
          <w:color w:val="333333"/>
          <w:sz w:val="24"/>
          <w:szCs w:val="24"/>
        </w:rPr>
        <w:t>патриотического воспитания</w:t>
      </w:r>
      <w:r w:rsidRPr="00962F65">
        <w:rPr>
          <w:sz w:val="24"/>
          <w:szCs w:val="24"/>
        </w:rPr>
        <w:t>:</w:t>
      </w:r>
    </w:p>
    <w:p w:rsidR="001752C8" w:rsidRPr="00962F65" w:rsidRDefault="001752C8" w:rsidP="001752C8">
      <w:pPr>
        <w:pStyle w:val="ad"/>
        <w:ind w:left="0"/>
        <w:rPr>
          <w:sz w:val="24"/>
          <w:szCs w:val="24"/>
        </w:rPr>
      </w:pPr>
      <w:r w:rsidRPr="00962F65">
        <w:rPr>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1752C8" w:rsidRPr="00962F65" w:rsidRDefault="001752C8" w:rsidP="001752C8">
      <w:pPr>
        <w:pStyle w:val="ad"/>
        <w:ind w:left="0"/>
        <w:rPr>
          <w:sz w:val="24"/>
          <w:szCs w:val="24"/>
        </w:rPr>
      </w:pPr>
      <w:r w:rsidRPr="00962F65">
        <w:rPr>
          <w:rStyle w:val="af1"/>
          <w:rFonts w:eastAsia="Calibri"/>
          <w:color w:val="333333"/>
          <w:sz w:val="24"/>
          <w:szCs w:val="24"/>
        </w:rPr>
        <w:t>2)</w:t>
      </w:r>
      <w:r w:rsidRPr="00962F65">
        <w:rPr>
          <w:sz w:val="24"/>
          <w:szCs w:val="24"/>
        </w:rPr>
        <w:t> </w:t>
      </w:r>
      <w:r w:rsidRPr="00962F65">
        <w:rPr>
          <w:rStyle w:val="af1"/>
          <w:rFonts w:eastAsia="Calibri"/>
          <w:color w:val="333333"/>
          <w:sz w:val="24"/>
          <w:szCs w:val="24"/>
        </w:rPr>
        <w:t>гражданского воспитания:</w:t>
      </w:r>
    </w:p>
    <w:p w:rsidR="001752C8" w:rsidRPr="00962F65" w:rsidRDefault="001752C8" w:rsidP="001752C8">
      <w:pPr>
        <w:pStyle w:val="ad"/>
        <w:ind w:left="0"/>
        <w:rPr>
          <w:sz w:val="24"/>
          <w:szCs w:val="24"/>
        </w:rPr>
      </w:pPr>
      <w:r w:rsidRPr="00962F65">
        <w:rPr>
          <w:sz w:val="24"/>
          <w:szCs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w:t>
      </w:r>
      <w:r w:rsidRPr="00962F65">
        <w:rPr>
          <w:sz w:val="24"/>
          <w:szCs w:val="24"/>
        </w:rPr>
        <w:softHyphen/>
        <w:t>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1752C8" w:rsidRPr="00962F65" w:rsidRDefault="001752C8" w:rsidP="001752C8">
      <w:pPr>
        <w:pStyle w:val="ad"/>
        <w:ind w:left="0"/>
        <w:rPr>
          <w:sz w:val="24"/>
          <w:szCs w:val="24"/>
        </w:rPr>
      </w:pPr>
      <w:r w:rsidRPr="00962F65">
        <w:rPr>
          <w:rStyle w:val="af1"/>
          <w:rFonts w:eastAsia="Calibri"/>
          <w:color w:val="333333"/>
          <w:sz w:val="24"/>
          <w:szCs w:val="24"/>
        </w:rPr>
        <w:t>3)</w:t>
      </w:r>
      <w:r w:rsidRPr="00962F65">
        <w:rPr>
          <w:sz w:val="24"/>
          <w:szCs w:val="24"/>
        </w:rPr>
        <w:t> </w:t>
      </w:r>
      <w:r w:rsidRPr="00962F65">
        <w:rPr>
          <w:rStyle w:val="af1"/>
          <w:rFonts w:eastAsia="Calibri"/>
          <w:color w:val="333333"/>
          <w:sz w:val="24"/>
          <w:szCs w:val="24"/>
        </w:rPr>
        <w:t>ценности научного познания</w:t>
      </w:r>
      <w:r w:rsidRPr="00962F65">
        <w:rPr>
          <w:sz w:val="24"/>
          <w:szCs w:val="24"/>
        </w:rPr>
        <w:t>:</w:t>
      </w:r>
    </w:p>
    <w:p w:rsidR="001752C8" w:rsidRPr="00962F65" w:rsidRDefault="001752C8" w:rsidP="001752C8">
      <w:pPr>
        <w:pStyle w:val="ad"/>
        <w:ind w:left="0"/>
        <w:rPr>
          <w:sz w:val="24"/>
          <w:szCs w:val="24"/>
        </w:rPr>
      </w:pPr>
      <w:r w:rsidRPr="00962F65">
        <w:rPr>
          <w:sz w:val="24"/>
          <w:szCs w:val="24"/>
        </w:rPr>
        <w:t>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w:t>
      </w:r>
    </w:p>
    <w:p w:rsidR="001752C8" w:rsidRPr="00962F65" w:rsidRDefault="001752C8" w:rsidP="001752C8">
      <w:pPr>
        <w:pStyle w:val="ad"/>
        <w:ind w:left="0"/>
        <w:rPr>
          <w:sz w:val="24"/>
          <w:szCs w:val="24"/>
        </w:rPr>
      </w:pPr>
      <w:r w:rsidRPr="00962F65">
        <w:rPr>
          <w:sz w:val="24"/>
          <w:szCs w:val="24"/>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1752C8" w:rsidRPr="00962F65" w:rsidRDefault="001752C8" w:rsidP="001752C8">
      <w:pPr>
        <w:pStyle w:val="ad"/>
        <w:ind w:left="0"/>
        <w:rPr>
          <w:sz w:val="24"/>
          <w:szCs w:val="24"/>
        </w:rPr>
      </w:pPr>
      <w:r w:rsidRPr="00962F65">
        <w:rPr>
          <w:sz w:val="24"/>
          <w:szCs w:val="24"/>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1752C8" w:rsidRPr="00962F65" w:rsidRDefault="001752C8" w:rsidP="001752C8">
      <w:pPr>
        <w:pStyle w:val="ad"/>
        <w:ind w:left="0"/>
        <w:rPr>
          <w:sz w:val="24"/>
          <w:szCs w:val="24"/>
        </w:rPr>
      </w:pPr>
      <w:bookmarkStart w:id="151" w:name="_Toc138318759"/>
      <w:bookmarkEnd w:id="151"/>
      <w:r w:rsidRPr="00962F65">
        <w:rPr>
          <w:rStyle w:val="af1"/>
          <w:rFonts w:eastAsia="Calibri"/>
          <w:color w:val="333333"/>
          <w:sz w:val="24"/>
          <w:szCs w:val="24"/>
        </w:rPr>
        <w:t>4)</w:t>
      </w:r>
      <w:r w:rsidRPr="00962F65">
        <w:rPr>
          <w:sz w:val="24"/>
          <w:szCs w:val="24"/>
        </w:rPr>
        <w:t> </w:t>
      </w:r>
      <w:r w:rsidRPr="00962F65">
        <w:rPr>
          <w:rStyle w:val="af1"/>
          <w:rFonts w:eastAsia="Calibri"/>
          <w:color w:val="333333"/>
          <w:sz w:val="24"/>
          <w:szCs w:val="24"/>
        </w:rPr>
        <w:t>формирования культуры здоровья</w:t>
      </w:r>
      <w:r w:rsidRPr="00962F65">
        <w:rPr>
          <w:sz w:val="24"/>
          <w:szCs w:val="24"/>
        </w:rPr>
        <w:t>:</w:t>
      </w:r>
    </w:p>
    <w:p w:rsidR="001752C8" w:rsidRPr="00962F65" w:rsidRDefault="001752C8" w:rsidP="001752C8">
      <w:pPr>
        <w:pStyle w:val="ad"/>
        <w:ind w:left="0"/>
        <w:rPr>
          <w:sz w:val="24"/>
          <w:szCs w:val="24"/>
        </w:rPr>
      </w:pPr>
      <w:r w:rsidRPr="00962F65">
        <w:rPr>
          <w:sz w:val="24"/>
          <w:szCs w:val="24"/>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752C8" w:rsidRPr="00962F65" w:rsidRDefault="001752C8" w:rsidP="001752C8">
      <w:pPr>
        <w:pStyle w:val="ad"/>
        <w:ind w:left="0"/>
        <w:rPr>
          <w:sz w:val="24"/>
          <w:szCs w:val="24"/>
        </w:rPr>
      </w:pPr>
      <w:r w:rsidRPr="00962F65">
        <w:rPr>
          <w:rStyle w:val="af1"/>
          <w:rFonts w:eastAsia="Calibri"/>
          <w:color w:val="333333"/>
          <w:sz w:val="24"/>
          <w:szCs w:val="24"/>
        </w:rPr>
        <w:t>5)</w:t>
      </w:r>
      <w:r w:rsidRPr="00962F65">
        <w:rPr>
          <w:sz w:val="24"/>
          <w:szCs w:val="24"/>
        </w:rPr>
        <w:t> </w:t>
      </w:r>
      <w:r w:rsidRPr="00962F65">
        <w:rPr>
          <w:rStyle w:val="af1"/>
          <w:rFonts w:eastAsia="Calibri"/>
          <w:color w:val="333333"/>
          <w:sz w:val="24"/>
          <w:szCs w:val="24"/>
        </w:rPr>
        <w:t>трудового воспитания:</w:t>
      </w:r>
    </w:p>
    <w:p w:rsidR="001752C8" w:rsidRPr="00962F65" w:rsidRDefault="001752C8" w:rsidP="001752C8">
      <w:pPr>
        <w:pStyle w:val="ad"/>
        <w:ind w:left="0"/>
        <w:rPr>
          <w:sz w:val="24"/>
          <w:szCs w:val="24"/>
        </w:rPr>
      </w:pPr>
      <w:r w:rsidRPr="00962F65">
        <w:rPr>
          <w:sz w:val="24"/>
          <w:szCs w:val="24"/>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1752C8" w:rsidRPr="00962F65" w:rsidRDefault="001752C8" w:rsidP="001752C8">
      <w:pPr>
        <w:pStyle w:val="ad"/>
        <w:ind w:left="0"/>
        <w:rPr>
          <w:sz w:val="24"/>
          <w:szCs w:val="24"/>
        </w:rPr>
      </w:pPr>
      <w:r w:rsidRPr="00962F65">
        <w:rPr>
          <w:rStyle w:val="af1"/>
          <w:rFonts w:eastAsia="Calibri"/>
          <w:color w:val="333333"/>
          <w:sz w:val="24"/>
          <w:szCs w:val="24"/>
        </w:rPr>
        <w:t>6)</w:t>
      </w:r>
      <w:r w:rsidRPr="00962F65">
        <w:rPr>
          <w:sz w:val="24"/>
          <w:szCs w:val="24"/>
        </w:rPr>
        <w:t> </w:t>
      </w:r>
      <w:r w:rsidRPr="00962F65">
        <w:rPr>
          <w:rStyle w:val="af1"/>
          <w:rFonts w:eastAsia="Calibri"/>
          <w:color w:val="333333"/>
          <w:sz w:val="24"/>
          <w:szCs w:val="24"/>
        </w:rPr>
        <w:t>экологического воспитания:</w:t>
      </w:r>
    </w:p>
    <w:p w:rsidR="001752C8" w:rsidRPr="00962F65" w:rsidRDefault="001752C8" w:rsidP="001752C8">
      <w:pPr>
        <w:pStyle w:val="ad"/>
        <w:ind w:left="0"/>
        <w:rPr>
          <w:sz w:val="24"/>
          <w:szCs w:val="24"/>
        </w:rPr>
      </w:pPr>
      <w:r w:rsidRPr="00962F65">
        <w:rPr>
          <w:sz w:val="24"/>
          <w:szCs w:val="24"/>
        </w:rPr>
        <w:t xml:space="preserve">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w:t>
      </w:r>
      <w:r w:rsidRPr="00962F65">
        <w:rPr>
          <w:sz w:val="24"/>
          <w:szCs w:val="24"/>
        </w:rPr>
        <w:lastRenderedPageBreak/>
        <w:t>осознание ценности соблюдения правил безопасного поведения при работе с веществами, а также в ситуациях, угрожающих здоровью и жизни людей;</w:t>
      </w:r>
    </w:p>
    <w:p w:rsidR="001752C8" w:rsidRPr="00962F65" w:rsidRDefault="001752C8" w:rsidP="001752C8">
      <w:pPr>
        <w:pStyle w:val="ad"/>
        <w:ind w:left="0"/>
        <w:rPr>
          <w:sz w:val="24"/>
          <w:szCs w:val="24"/>
        </w:rPr>
      </w:pPr>
      <w:r w:rsidRPr="00962F65">
        <w:rPr>
          <w:sz w:val="24"/>
          <w:szCs w:val="24"/>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1752C8" w:rsidRPr="00962F65" w:rsidRDefault="009E0475" w:rsidP="001752C8">
      <w:pPr>
        <w:pStyle w:val="ad"/>
        <w:ind w:left="0"/>
        <w:rPr>
          <w:sz w:val="24"/>
          <w:szCs w:val="24"/>
        </w:rPr>
      </w:pPr>
      <w:r w:rsidRPr="00962F65">
        <w:rPr>
          <w:rStyle w:val="af1"/>
          <w:rFonts w:eastAsia="Calibri"/>
          <w:color w:val="333333"/>
          <w:sz w:val="24"/>
          <w:szCs w:val="24"/>
        </w:rPr>
        <w:t>Метапредметные результаты</w:t>
      </w:r>
    </w:p>
    <w:p w:rsidR="001752C8" w:rsidRPr="00962F65" w:rsidRDefault="001752C8" w:rsidP="001752C8">
      <w:pPr>
        <w:pStyle w:val="ad"/>
        <w:ind w:left="0"/>
        <w:rPr>
          <w:sz w:val="24"/>
          <w:szCs w:val="24"/>
        </w:rPr>
      </w:pPr>
      <w:r w:rsidRPr="00962F65">
        <w:rPr>
          <w:sz w:val="24"/>
          <w:szCs w:val="24"/>
        </w:rPr>
        <w:t>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rsidR="001752C8" w:rsidRPr="00962F65" w:rsidRDefault="001752C8" w:rsidP="001752C8">
      <w:pPr>
        <w:pStyle w:val="ad"/>
        <w:ind w:left="0"/>
        <w:rPr>
          <w:sz w:val="24"/>
          <w:szCs w:val="24"/>
        </w:rPr>
      </w:pPr>
      <w:r w:rsidRPr="00962F65">
        <w:rPr>
          <w:rStyle w:val="af1"/>
          <w:rFonts w:eastAsia="Calibri"/>
          <w:color w:val="333333"/>
          <w:sz w:val="24"/>
          <w:szCs w:val="24"/>
        </w:rPr>
        <w:t>Познавательные универсальные учебные действия</w:t>
      </w:r>
    </w:p>
    <w:p w:rsidR="001752C8" w:rsidRPr="00962F65" w:rsidRDefault="001752C8" w:rsidP="001752C8">
      <w:pPr>
        <w:pStyle w:val="ad"/>
        <w:ind w:left="0"/>
        <w:rPr>
          <w:sz w:val="24"/>
          <w:szCs w:val="24"/>
        </w:rPr>
      </w:pPr>
      <w:r w:rsidRPr="00962F65">
        <w:rPr>
          <w:rStyle w:val="af1"/>
          <w:rFonts w:eastAsia="Calibri"/>
          <w:color w:val="333333"/>
          <w:sz w:val="24"/>
          <w:szCs w:val="24"/>
        </w:rPr>
        <w:t>Базовые логические действия:</w:t>
      </w:r>
    </w:p>
    <w:p w:rsidR="001752C8" w:rsidRPr="00962F65" w:rsidRDefault="001752C8" w:rsidP="001752C8">
      <w:pPr>
        <w:pStyle w:val="ad"/>
        <w:ind w:left="0"/>
        <w:rPr>
          <w:sz w:val="24"/>
          <w:szCs w:val="24"/>
        </w:rPr>
      </w:pPr>
      <w:r w:rsidRPr="00962F65">
        <w:rPr>
          <w:sz w:val="24"/>
          <w:szCs w:val="24"/>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1752C8" w:rsidRPr="00962F65" w:rsidRDefault="001752C8" w:rsidP="001752C8">
      <w:pPr>
        <w:pStyle w:val="ad"/>
        <w:ind w:left="0"/>
        <w:rPr>
          <w:sz w:val="24"/>
          <w:szCs w:val="24"/>
        </w:rPr>
      </w:pPr>
      <w:r w:rsidRPr="00962F65">
        <w:rPr>
          <w:sz w:val="24"/>
          <w:szCs w:val="24"/>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1752C8" w:rsidRPr="00962F65" w:rsidRDefault="001752C8" w:rsidP="001752C8">
      <w:pPr>
        <w:pStyle w:val="ad"/>
        <w:ind w:left="0"/>
        <w:rPr>
          <w:sz w:val="24"/>
          <w:szCs w:val="24"/>
        </w:rPr>
      </w:pPr>
      <w:r w:rsidRPr="00962F65">
        <w:rPr>
          <w:rStyle w:val="af1"/>
          <w:rFonts w:eastAsia="Calibri"/>
          <w:color w:val="333333"/>
          <w:sz w:val="24"/>
          <w:szCs w:val="24"/>
        </w:rPr>
        <w:t>Базовые исследовательские действия</w:t>
      </w:r>
      <w:r w:rsidRPr="00962F65">
        <w:rPr>
          <w:sz w:val="24"/>
          <w:szCs w:val="24"/>
        </w:rPr>
        <w:t>:</w:t>
      </w:r>
    </w:p>
    <w:p w:rsidR="001752C8" w:rsidRPr="00962F65" w:rsidRDefault="001752C8" w:rsidP="001752C8">
      <w:pPr>
        <w:pStyle w:val="ad"/>
        <w:ind w:left="0"/>
        <w:rPr>
          <w:sz w:val="24"/>
          <w:szCs w:val="24"/>
        </w:rPr>
      </w:pPr>
      <w:r w:rsidRPr="00962F65">
        <w:rPr>
          <w:sz w:val="24"/>
          <w:szCs w:val="24"/>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1752C8" w:rsidRPr="00962F65" w:rsidRDefault="001752C8" w:rsidP="001752C8">
      <w:pPr>
        <w:pStyle w:val="ad"/>
        <w:ind w:left="0"/>
        <w:rPr>
          <w:sz w:val="24"/>
          <w:szCs w:val="24"/>
        </w:rPr>
      </w:pPr>
      <w:r w:rsidRPr="00962F65">
        <w:rPr>
          <w:sz w:val="24"/>
          <w:szCs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1752C8" w:rsidRPr="00962F65" w:rsidRDefault="001752C8" w:rsidP="001752C8">
      <w:pPr>
        <w:pStyle w:val="ad"/>
        <w:ind w:left="0"/>
        <w:rPr>
          <w:sz w:val="24"/>
          <w:szCs w:val="24"/>
        </w:rPr>
      </w:pPr>
      <w:r w:rsidRPr="00962F65">
        <w:rPr>
          <w:rStyle w:val="af1"/>
          <w:rFonts w:eastAsia="Calibri"/>
          <w:color w:val="333333"/>
          <w:sz w:val="24"/>
          <w:szCs w:val="24"/>
        </w:rPr>
        <w:t>Работа с информацией:</w:t>
      </w:r>
    </w:p>
    <w:p w:rsidR="001752C8" w:rsidRPr="00962F65" w:rsidRDefault="001752C8" w:rsidP="001752C8">
      <w:pPr>
        <w:pStyle w:val="ad"/>
        <w:ind w:left="0"/>
        <w:rPr>
          <w:sz w:val="24"/>
          <w:szCs w:val="24"/>
        </w:rPr>
      </w:pPr>
      <w:r w:rsidRPr="00962F65">
        <w:rPr>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1752C8" w:rsidRPr="00962F65" w:rsidRDefault="001752C8" w:rsidP="001752C8">
      <w:pPr>
        <w:pStyle w:val="ad"/>
        <w:ind w:left="0"/>
        <w:rPr>
          <w:sz w:val="24"/>
          <w:szCs w:val="24"/>
        </w:rPr>
      </w:pPr>
      <w:r w:rsidRPr="00962F65">
        <w:rPr>
          <w:sz w:val="24"/>
          <w:szCs w:val="24"/>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1752C8" w:rsidRPr="00962F65" w:rsidRDefault="001752C8" w:rsidP="001752C8">
      <w:pPr>
        <w:pStyle w:val="ad"/>
        <w:ind w:left="0"/>
        <w:rPr>
          <w:sz w:val="24"/>
          <w:szCs w:val="24"/>
        </w:rPr>
      </w:pPr>
      <w:r w:rsidRPr="00962F65">
        <w:rPr>
          <w:sz w:val="24"/>
          <w:szCs w:val="24"/>
        </w:rPr>
        <w:lastRenderedPageBreak/>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1752C8" w:rsidRPr="00962F65" w:rsidRDefault="001752C8" w:rsidP="001752C8">
      <w:pPr>
        <w:pStyle w:val="ad"/>
        <w:ind w:left="0"/>
        <w:rPr>
          <w:sz w:val="24"/>
          <w:szCs w:val="24"/>
        </w:rPr>
      </w:pPr>
      <w:r w:rsidRPr="00962F65">
        <w:rPr>
          <w:rStyle w:val="af1"/>
          <w:rFonts w:eastAsia="Calibri"/>
          <w:color w:val="333333"/>
          <w:sz w:val="24"/>
          <w:szCs w:val="24"/>
        </w:rPr>
        <w:t>Коммуникативные универсальные учебные действия:</w:t>
      </w:r>
    </w:p>
    <w:p w:rsidR="001752C8" w:rsidRPr="00962F65" w:rsidRDefault="001752C8" w:rsidP="001752C8">
      <w:pPr>
        <w:pStyle w:val="ad"/>
        <w:ind w:left="0"/>
        <w:rPr>
          <w:sz w:val="24"/>
          <w:szCs w:val="24"/>
        </w:rPr>
      </w:pPr>
      <w:r w:rsidRPr="00962F65">
        <w:rPr>
          <w:sz w:val="24"/>
          <w:szCs w:val="24"/>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1752C8" w:rsidRPr="00962F65" w:rsidRDefault="001752C8" w:rsidP="001752C8">
      <w:pPr>
        <w:pStyle w:val="ad"/>
        <w:ind w:left="0"/>
        <w:rPr>
          <w:sz w:val="24"/>
          <w:szCs w:val="24"/>
        </w:rPr>
      </w:pPr>
      <w:r w:rsidRPr="00962F65">
        <w:rPr>
          <w:sz w:val="24"/>
          <w:szCs w:val="24"/>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752C8" w:rsidRPr="00962F65" w:rsidRDefault="001752C8" w:rsidP="001752C8">
      <w:pPr>
        <w:pStyle w:val="ad"/>
        <w:ind w:left="0"/>
        <w:rPr>
          <w:sz w:val="24"/>
          <w:szCs w:val="24"/>
        </w:rPr>
      </w:pPr>
      <w:r w:rsidRPr="00962F65">
        <w:rPr>
          <w:sz w:val="24"/>
          <w:szCs w:val="24"/>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1752C8" w:rsidRPr="00962F65" w:rsidRDefault="001752C8" w:rsidP="001752C8">
      <w:pPr>
        <w:pStyle w:val="ad"/>
        <w:ind w:left="0"/>
        <w:rPr>
          <w:sz w:val="24"/>
          <w:szCs w:val="24"/>
        </w:rPr>
      </w:pPr>
      <w:r w:rsidRPr="00962F65">
        <w:rPr>
          <w:rStyle w:val="af1"/>
          <w:rFonts w:eastAsia="Calibri"/>
          <w:color w:val="333333"/>
          <w:sz w:val="24"/>
          <w:szCs w:val="24"/>
        </w:rPr>
        <w:t>Регулятивные универсальные учебные действия:</w:t>
      </w:r>
    </w:p>
    <w:p w:rsidR="001752C8" w:rsidRPr="00962F65" w:rsidRDefault="001752C8" w:rsidP="001752C8">
      <w:pPr>
        <w:pStyle w:val="ad"/>
        <w:ind w:left="0"/>
        <w:rPr>
          <w:sz w:val="24"/>
          <w:szCs w:val="24"/>
        </w:rPr>
      </w:pPr>
      <w:r w:rsidRPr="00962F65">
        <w:rPr>
          <w:sz w:val="24"/>
          <w:szCs w:val="24"/>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52" w:name="_Toc138318760"/>
      <w:bookmarkStart w:id="153" w:name="_Toc134720971"/>
      <w:bookmarkEnd w:id="152"/>
      <w:bookmarkEnd w:id="153"/>
    </w:p>
    <w:p w:rsidR="001752C8" w:rsidRPr="00962F65" w:rsidRDefault="009E0475" w:rsidP="001752C8">
      <w:pPr>
        <w:pStyle w:val="ad"/>
        <w:ind w:left="0"/>
        <w:rPr>
          <w:sz w:val="24"/>
          <w:szCs w:val="24"/>
        </w:rPr>
      </w:pPr>
      <w:r w:rsidRPr="00962F65">
        <w:rPr>
          <w:rStyle w:val="af1"/>
          <w:rFonts w:eastAsia="Calibri"/>
          <w:color w:val="333333"/>
          <w:sz w:val="24"/>
          <w:szCs w:val="24"/>
        </w:rPr>
        <w:t>Предметные результаты</w:t>
      </w:r>
    </w:p>
    <w:p w:rsidR="001752C8" w:rsidRPr="00962F65" w:rsidRDefault="001752C8" w:rsidP="001752C8">
      <w:pPr>
        <w:pStyle w:val="ad"/>
        <w:ind w:left="0"/>
        <w:rPr>
          <w:sz w:val="24"/>
          <w:szCs w:val="24"/>
        </w:rPr>
      </w:pPr>
      <w:r w:rsidRPr="00962F65">
        <w:rPr>
          <w:sz w:val="24"/>
          <w:szCs w:val="24"/>
        </w:rP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rsidR="001752C8" w:rsidRPr="00962F65" w:rsidRDefault="001752C8" w:rsidP="001752C8">
      <w:pPr>
        <w:pStyle w:val="ad"/>
        <w:ind w:left="0"/>
        <w:rPr>
          <w:sz w:val="24"/>
          <w:szCs w:val="24"/>
        </w:rPr>
      </w:pPr>
      <w:r w:rsidRPr="00962F65">
        <w:rPr>
          <w:sz w:val="24"/>
          <w:szCs w:val="24"/>
        </w:rPr>
        <w:t>К концу обучения в</w:t>
      </w:r>
      <w:r w:rsidRPr="00962F65">
        <w:rPr>
          <w:rStyle w:val="af1"/>
          <w:rFonts w:eastAsia="Calibri"/>
          <w:color w:val="333333"/>
          <w:sz w:val="24"/>
          <w:szCs w:val="24"/>
        </w:rPr>
        <w:t> 8 классе</w:t>
      </w:r>
      <w:r w:rsidRPr="00962F65">
        <w:rPr>
          <w:sz w:val="24"/>
          <w:szCs w:val="24"/>
        </w:rPr>
        <w:t> предметные результаты на базовом уровне должны отражать сформированность у обучающихся умений:</w:t>
      </w:r>
    </w:p>
    <w:p w:rsidR="001752C8" w:rsidRPr="00962F65" w:rsidRDefault="001752C8" w:rsidP="001752C8">
      <w:pPr>
        <w:pStyle w:val="ad"/>
        <w:ind w:left="0"/>
        <w:rPr>
          <w:sz w:val="24"/>
          <w:szCs w:val="24"/>
        </w:rPr>
      </w:pPr>
      <w:r w:rsidRPr="00962F65">
        <w:rPr>
          <w:sz w:val="24"/>
          <w:szCs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1752C8" w:rsidRPr="00962F65" w:rsidRDefault="001752C8" w:rsidP="001752C8">
      <w:pPr>
        <w:pStyle w:val="ad"/>
        <w:ind w:left="0"/>
        <w:rPr>
          <w:sz w:val="24"/>
          <w:szCs w:val="24"/>
        </w:rPr>
      </w:pPr>
      <w:r w:rsidRPr="00962F65">
        <w:rPr>
          <w:sz w:val="24"/>
          <w:szCs w:val="24"/>
        </w:rPr>
        <w:t>иллюстрировать взаимосвязь основных химических понятий и применять эти понятия при описании веществ и их превращений;</w:t>
      </w:r>
    </w:p>
    <w:p w:rsidR="001752C8" w:rsidRPr="00962F65" w:rsidRDefault="001752C8" w:rsidP="001752C8">
      <w:pPr>
        <w:pStyle w:val="ad"/>
        <w:ind w:left="0"/>
        <w:rPr>
          <w:sz w:val="24"/>
          <w:szCs w:val="24"/>
        </w:rPr>
      </w:pPr>
      <w:r w:rsidRPr="00962F65">
        <w:rPr>
          <w:sz w:val="24"/>
          <w:szCs w:val="24"/>
        </w:rPr>
        <w:t>использовать химическую символику для составления формул веществ и уравнений химических реакций;</w:t>
      </w:r>
    </w:p>
    <w:p w:rsidR="001752C8" w:rsidRPr="00962F65" w:rsidRDefault="001752C8" w:rsidP="001752C8">
      <w:pPr>
        <w:pStyle w:val="ad"/>
        <w:ind w:left="0"/>
        <w:rPr>
          <w:sz w:val="24"/>
          <w:szCs w:val="24"/>
        </w:rPr>
      </w:pPr>
      <w:r w:rsidRPr="00962F65">
        <w:rPr>
          <w:sz w:val="24"/>
          <w:szCs w:val="24"/>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1752C8" w:rsidRPr="00962F65" w:rsidRDefault="001752C8" w:rsidP="001752C8">
      <w:pPr>
        <w:pStyle w:val="ad"/>
        <w:ind w:left="0"/>
        <w:rPr>
          <w:sz w:val="24"/>
          <w:szCs w:val="24"/>
        </w:rPr>
      </w:pPr>
      <w:r w:rsidRPr="00962F65">
        <w:rPr>
          <w:sz w:val="24"/>
          <w:szCs w:val="24"/>
        </w:rPr>
        <w:t xml:space="preserve">раскрывать смысл Периодического закона Д. И. Менделеева: демонстрировать </w:t>
      </w:r>
      <w:r w:rsidRPr="00962F65">
        <w:rPr>
          <w:sz w:val="24"/>
          <w:szCs w:val="24"/>
        </w:rPr>
        <w:lastRenderedPageBreak/>
        <w:t>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w:t>
      </w:r>
      <w:r w:rsidRPr="00962F65">
        <w:rPr>
          <w:sz w:val="24"/>
          <w:szCs w:val="24"/>
        </w:rPr>
        <w:softHyphen/>
        <w:t>-молекулярного учения, закона Авогадро;</w:t>
      </w:r>
    </w:p>
    <w:p w:rsidR="001752C8" w:rsidRPr="00962F65" w:rsidRDefault="001752C8" w:rsidP="001752C8">
      <w:pPr>
        <w:pStyle w:val="ad"/>
        <w:ind w:left="0"/>
        <w:rPr>
          <w:sz w:val="24"/>
          <w:szCs w:val="24"/>
        </w:rPr>
      </w:pPr>
      <w:r w:rsidRPr="00962F65">
        <w:rPr>
          <w:sz w:val="24"/>
          <w:szCs w:val="24"/>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1752C8" w:rsidRPr="00962F65" w:rsidRDefault="001752C8" w:rsidP="001752C8">
      <w:pPr>
        <w:pStyle w:val="ad"/>
        <w:ind w:left="0"/>
        <w:rPr>
          <w:sz w:val="24"/>
          <w:szCs w:val="24"/>
        </w:rPr>
      </w:pPr>
      <w:r w:rsidRPr="00962F65">
        <w:rPr>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1752C8" w:rsidRPr="00962F65" w:rsidRDefault="001752C8" w:rsidP="001752C8">
      <w:pPr>
        <w:pStyle w:val="ad"/>
        <w:ind w:left="0"/>
        <w:rPr>
          <w:sz w:val="24"/>
          <w:szCs w:val="24"/>
        </w:rPr>
      </w:pPr>
      <w:r w:rsidRPr="00962F65">
        <w:rPr>
          <w:sz w:val="24"/>
          <w:szCs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1752C8" w:rsidRPr="00962F65" w:rsidRDefault="001752C8" w:rsidP="001752C8">
      <w:pPr>
        <w:pStyle w:val="ad"/>
        <w:ind w:left="0"/>
        <w:rPr>
          <w:sz w:val="24"/>
          <w:szCs w:val="24"/>
        </w:rPr>
      </w:pPr>
      <w:r w:rsidRPr="00962F65">
        <w:rPr>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752C8" w:rsidRPr="00962F65" w:rsidRDefault="001752C8" w:rsidP="001752C8">
      <w:pPr>
        <w:pStyle w:val="ad"/>
        <w:ind w:left="0"/>
        <w:rPr>
          <w:sz w:val="24"/>
          <w:szCs w:val="24"/>
        </w:rPr>
      </w:pPr>
      <w:r w:rsidRPr="00962F65">
        <w:rPr>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752C8" w:rsidRPr="00962F65" w:rsidRDefault="001752C8" w:rsidP="001752C8">
      <w:pPr>
        <w:pStyle w:val="ad"/>
        <w:ind w:left="0"/>
        <w:rPr>
          <w:sz w:val="24"/>
          <w:szCs w:val="24"/>
        </w:rPr>
      </w:pPr>
      <w:r w:rsidRPr="00962F65">
        <w:rPr>
          <w:sz w:val="24"/>
          <w:szCs w:val="24"/>
        </w:rPr>
        <w:t>применять основные операции мыслительной деятельности – анализ и синтез, сравнение, обобщение, систематизацию, классификацию, выявление причинно-</w:t>
      </w:r>
      <w:r w:rsidRPr="00962F65">
        <w:rPr>
          <w:sz w:val="24"/>
          <w:szCs w:val="24"/>
        </w:rPr>
        <w:softHyphen/>
        <w:t>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752C8" w:rsidRPr="00962F65" w:rsidRDefault="001752C8" w:rsidP="001752C8">
      <w:pPr>
        <w:pStyle w:val="ad"/>
        <w:ind w:left="0"/>
        <w:rPr>
          <w:sz w:val="24"/>
          <w:szCs w:val="24"/>
        </w:rPr>
      </w:pPr>
      <w:r w:rsidRPr="00962F65">
        <w:rPr>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1752C8" w:rsidRPr="00962F65" w:rsidRDefault="001752C8" w:rsidP="001752C8">
      <w:pPr>
        <w:pStyle w:val="ad"/>
        <w:ind w:left="0"/>
        <w:rPr>
          <w:sz w:val="24"/>
          <w:szCs w:val="24"/>
        </w:rPr>
      </w:pPr>
      <w:r w:rsidRPr="00962F65">
        <w:rPr>
          <w:sz w:val="24"/>
          <w:szCs w:val="24"/>
        </w:rPr>
        <w:t>К концу обучения в</w:t>
      </w:r>
      <w:r w:rsidRPr="00962F65">
        <w:rPr>
          <w:rStyle w:val="af1"/>
          <w:rFonts w:eastAsia="Calibri"/>
          <w:color w:val="333333"/>
          <w:sz w:val="24"/>
          <w:szCs w:val="24"/>
        </w:rPr>
        <w:t> 9 классе</w:t>
      </w:r>
      <w:r w:rsidRPr="00962F65">
        <w:rPr>
          <w:sz w:val="24"/>
          <w:szCs w:val="24"/>
        </w:rPr>
        <w:t> предметные результаты на базовом уровне должны отражать сформированность у обучающихся умений:</w:t>
      </w:r>
    </w:p>
    <w:p w:rsidR="001752C8" w:rsidRPr="00962F65" w:rsidRDefault="001752C8" w:rsidP="001752C8">
      <w:pPr>
        <w:pStyle w:val="ad"/>
        <w:ind w:left="0"/>
        <w:rPr>
          <w:sz w:val="24"/>
          <w:szCs w:val="24"/>
        </w:rPr>
      </w:pPr>
      <w:r w:rsidRPr="00962F65">
        <w:rPr>
          <w:sz w:val="24"/>
          <w:szCs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1752C8" w:rsidRPr="00962F65" w:rsidRDefault="001752C8" w:rsidP="001752C8">
      <w:pPr>
        <w:pStyle w:val="ad"/>
        <w:ind w:left="0"/>
        <w:rPr>
          <w:sz w:val="24"/>
          <w:szCs w:val="24"/>
        </w:rPr>
      </w:pPr>
      <w:r w:rsidRPr="00962F65">
        <w:rPr>
          <w:sz w:val="24"/>
          <w:szCs w:val="24"/>
        </w:rPr>
        <w:t>иллюстрировать взаимосвязь основных химических понятий и применять эти понятия при описании веществ и их превращений;</w:t>
      </w:r>
    </w:p>
    <w:p w:rsidR="001752C8" w:rsidRPr="00962F65" w:rsidRDefault="001752C8" w:rsidP="001752C8">
      <w:pPr>
        <w:pStyle w:val="ad"/>
        <w:ind w:left="0"/>
        <w:rPr>
          <w:sz w:val="24"/>
          <w:szCs w:val="24"/>
        </w:rPr>
      </w:pPr>
      <w:r w:rsidRPr="00962F65">
        <w:rPr>
          <w:sz w:val="24"/>
          <w:szCs w:val="24"/>
        </w:rPr>
        <w:t>использовать химическую символику для составления формул веществ и уравнений химических реакций;</w:t>
      </w:r>
    </w:p>
    <w:p w:rsidR="001752C8" w:rsidRPr="00962F65" w:rsidRDefault="001752C8" w:rsidP="001752C8">
      <w:pPr>
        <w:pStyle w:val="ad"/>
        <w:ind w:left="0"/>
        <w:rPr>
          <w:sz w:val="24"/>
          <w:szCs w:val="24"/>
        </w:rPr>
      </w:pPr>
      <w:r w:rsidRPr="00962F65">
        <w:rPr>
          <w:sz w:val="24"/>
          <w:szCs w:val="24"/>
        </w:rPr>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w:t>
      </w:r>
      <w:r w:rsidRPr="00962F65">
        <w:rPr>
          <w:sz w:val="24"/>
          <w:szCs w:val="24"/>
        </w:rPr>
        <w:lastRenderedPageBreak/>
        <w:t>конкретного вещества;</w:t>
      </w:r>
    </w:p>
    <w:p w:rsidR="001752C8" w:rsidRPr="00962F65" w:rsidRDefault="001752C8" w:rsidP="001752C8">
      <w:pPr>
        <w:pStyle w:val="ad"/>
        <w:ind w:left="0"/>
        <w:rPr>
          <w:sz w:val="24"/>
          <w:szCs w:val="24"/>
        </w:rPr>
      </w:pPr>
      <w:r w:rsidRPr="00962F65">
        <w:rPr>
          <w:sz w:val="24"/>
          <w:szCs w:val="24"/>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1752C8" w:rsidRPr="00962F65" w:rsidRDefault="001752C8" w:rsidP="001752C8">
      <w:pPr>
        <w:pStyle w:val="ad"/>
        <w:ind w:left="0"/>
        <w:rPr>
          <w:sz w:val="24"/>
          <w:szCs w:val="24"/>
        </w:rPr>
      </w:pPr>
      <w:r w:rsidRPr="00962F65">
        <w:rPr>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1752C8" w:rsidRPr="00962F65" w:rsidRDefault="001752C8" w:rsidP="001752C8">
      <w:pPr>
        <w:pStyle w:val="ad"/>
        <w:ind w:left="0"/>
        <w:rPr>
          <w:sz w:val="24"/>
          <w:szCs w:val="24"/>
        </w:rPr>
      </w:pPr>
      <w:r w:rsidRPr="00962F65">
        <w:rPr>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1752C8" w:rsidRPr="00962F65" w:rsidRDefault="001752C8" w:rsidP="001752C8">
      <w:pPr>
        <w:pStyle w:val="ad"/>
        <w:ind w:left="0"/>
        <w:rPr>
          <w:sz w:val="24"/>
          <w:szCs w:val="24"/>
        </w:rPr>
      </w:pPr>
      <w:r w:rsidRPr="00962F65">
        <w:rPr>
          <w:sz w:val="24"/>
          <w:szCs w:val="24"/>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1752C8" w:rsidRPr="00962F65" w:rsidRDefault="001752C8" w:rsidP="001752C8">
      <w:pPr>
        <w:pStyle w:val="ad"/>
        <w:ind w:left="0"/>
        <w:rPr>
          <w:sz w:val="24"/>
          <w:szCs w:val="24"/>
        </w:rPr>
      </w:pPr>
      <w:r w:rsidRPr="00962F65">
        <w:rPr>
          <w:sz w:val="24"/>
          <w:szCs w:val="24"/>
        </w:rPr>
        <w:t>раскрывать сущность окислительно-восстановительных реакций посредством составления электронного баланса этих реакций;</w:t>
      </w:r>
    </w:p>
    <w:p w:rsidR="001752C8" w:rsidRPr="00962F65" w:rsidRDefault="001752C8" w:rsidP="001752C8">
      <w:pPr>
        <w:pStyle w:val="ad"/>
        <w:ind w:left="0"/>
        <w:rPr>
          <w:sz w:val="24"/>
          <w:szCs w:val="24"/>
        </w:rPr>
      </w:pPr>
      <w:r w:rsidRPr="00962F65">
        <w:rPr>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p w:rsidR="001752C8" w:rsidRPr="00962F65" w:rsidRDefault="001752C8" w:rsidP="001752C8">
      <w:pPr>
        <w:pStyle w:val="ad"/>
        <w:ind w:left="0"/>
        <w:rPr>
          <w:sz w:val="24"/>
          <w:szCs w:val="24"/>
        </w:rPr>
      </w:pPr>
      <w:r w:rsidRPr="00962F65">
        <w:rPr>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752C8" w:rsidRPr="00962F65" w:rsidRDefault="001752C8" w:rsidP="001752C8">
      <w:pPr>
        <w:pStyle w:val="ad"/>
        <w:ind w:left="0"/>
        <w:rPr>
          <w:sz w:val="24"/>
          <w:szCs w:val="24"/>
        </w:rPr>
      </w:pPr>
      <w:r w:rsidRPr="00962F65">
        <w:rPr>
          <w:sz w:val="24"/>
          <w:szCs w:val="24"/>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1752C8" w:rsidRPr="00962F65" w:rsidRDefault="001752C8" w:rsidP="001752C8">
      <w:pPr>
        <w:pStyle w:val="ad"/>
        <w:ind w:left="0"/>
        <w:rPr>
          <w:sz w:val="24"/>
          <w:szCs w:val="24"/>
        </w:rPr>
      </w:pPr>
      <w:r w:rsidRPr="00962F65">
        <w:rPr>
          <w:sz w:val="24"/>
          <w:szCs w:val="24"/>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1752C8" w:rsidRPr="00962F65" w:rsidRDefault="001752C8" w:rsidP="001752C8">
      <w:pPr>
        <w:pStyle w:val="ad"/>
        <w:ind w:left="0"/>
        <w:rPr>
          <w:sz w:val="24"/>
          <w:szCs w:val="24"/>
        </w:rPr>
      </w:pPr>
      <w:r w:rsidRPr="00962F65">
        <w:rPr>
          <w:sz w:val="24"/>
          <w:szCs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752C8" w:rsidRPr="009E0475" w:rsidRDefault="009E0475" w:rsidP="001752C8">
      <w:pPr>
        <w:spacing w:after="0"/>
        <w:rPr>
          <w:rFonts w:ascii="Times New Roman" w:hAnsi="Times New Roman"/>
          <w:b/>
          <w:bCs/>
          <w:caps/>
          <w:sz w:val="24"/>
        </w:rPr>
      </w:pPr>
      <w:r w:rsidRPr="009E0475">
        <w:rPr>
          <w:rFonts w:ascii="Times New Roman" w:hAnsi="Times New Roman"/>
          <w:b/>
          <w:bCs/>
          <w:sz w:val="24"/>
        </w:rPr>
        <w:t>Тематическое планирование</w:t>
      </w:r>
    </w:p>
    <w:p w:rsidR="001752C8" w:rsidRDefault="001752C8" w:rsidP="001752C8">
      <w:pPr>
        <w:spacing w:after="0"/>
        <w:rPr>
          <w:rFonts w:ascii="Times New Roman" w:hAnsi="Times New Roman" w:cs="Times New Roman"/>
          <w:b/>
          <w:bCs/>
          <w:caps/>
          <w:sz w:val="24"/>
        </w:rPr>
      </w:pPr>
      <w:r w:rsidRPr="001752C8">
        <w:rPr>
          <w:rFonts w:ascii="Times New Roman" w:hAnsi="Times New Roman" w:cs="Times New Roman"/>
          <w:b/>
          <w:bCs/>
          <w:caps/>
          <w:sz w:val="24"/>
        </w:rPr>
        <w:t>8 КЛАСС</w:t>
      </w:r>
    </w:p>
    <w:tbl>
      <w:tblPr>
        <w:tblStyle w:val="DefaultTable"/>
        <w:tblW w:w="9508" w:type="dxa"/>
        <w:tblInd w:w="63" w:type="dxa"/>
        <w:tblLayout w:type="fixed"/>
        <w:tblLook w:val="04A0" w:firstRow="1" w:lastRow="0" w:firstColumn="1" w:lastColumn="0" w:noHBand="0" w:noVBand="1"/>
      </w:tblPr>
      <w:tblGrid>
        <w:gridCol w:w="513"/>
        <w:gridCol w:w="3785"/>
        <w:gridCol w:w="850"/>
        <w:gridCol w:w="1418"/>
        <w:gridCol w:w="377"/>
        <w:gridCol w:w="1182"/>
        <w:gridCol w:w="1383"/>
      </w:tblGrid>
      <w:tr w:rsidR="005A3927" w:rsidRPr="007427C1" w:rsidTr="009E0475">
        <w:tc>
          <w:tcPr>
            <w:tcW w:w="513" w:type="dxa"/>
            <w:vMerge w:val="restart"/>
            <w:hideMark/>
          </w:tcPr>
          <w:p w:rsidR="005A3927" w:rsidRPr="007427C1" w:rsidRDefault="005A3927" w:rsidP="00671512">
            <w:pPr>
              <w:pStyle w:val="TableParagraph"/>
            </w:pPr>
            <w:r w:rsidRPr="007427C1">
              <w:t>№ п/п</w:t>
            </w:r>
          </w:p>
        </w:tc>
        <w:tc>
          <w:tcPr>
            <w:tcW w:w="3785" w:type="dxa"/>
            <w:vMerge w:val="restart"/>
            <w:hideMark/>
          </w:tcPr>
          <w:p w:rsidR="005A3927" w:rsidRPr="007427C1" w:rsidRDefault="005A3927" w:rsidP="00671512">
            <w:pPr>
              <w:pStyle w:val="TableParagraph"/>
            </w:pPr>
            <w:r w:rsidRPr="007427C1">
              <w:t>Наименование разделов и тем программы</w:t>
            </w:r>
          </w:p>
        </w:tc>
        <w:tc>
          <w:tcPr>
            <w:tcW w:w="3827" w:type="dxa"/>
            <w:gridSpan w:val="4"/>
            <w:hideMark/>
          </w:tcPr>
          <w:p w:rsidR="005A3927" w:rsidRPr="007427C1" w:rsidRDefault="005A3927" w:rsidP="00671512">
            <w:pPr>
              <w:pStyle w:val="TableParagraph"/>
            </w:pPr>
            <w:r w:rsidRPr="007427C1">
              <w:t>Количество часов</w:t>
            </w:r>
          </w:p>
        </w:tc>
        <w:tc>
          <w:tcPr>
            <w:tcW w:w="1383" w:type="dxa"/>
            <w:vMerge w:val="restart"/>
            <w:vAlign w:val="center"/>
          </w:tcPr>
          <w:p w:rsidR="005A3927" w:rsidRPr="007427C1" w:rsidRDefault="005A3927" w:rsidP="00671512">
            <w:pPr>
              <w:pStyle w:val="TableParagraph"/>
              <w:jc w:val="center"/>
            </w:pPr>
            <w:r w:rsidRPr="007427C1">
              <w:t>ЦОР</w:t>
            </w:r>
          </w:p>
        </w:tc>
      </w:tr>
      <w:tr w:rsidR="005A3927" w:rsidRPr="007427C1" w:rsidTr="009E0475">
        <w:tc>
          <w:tcPr>
            <w:tcW w:w="513" w:type="dxa"/>
            <w:vMerge/>
            <w:hideMark/>
          </w:tcPr>
          <w:p w:rsidR="005A3927" w:rsidRPr="007427C1" w:rsidRDefault="005A3927" w:rsidP="00671512">
            <w:pPr>
              <w:pStyle w:val="TableParagraph"/>
            </w:pPr>
          </w:p>
        </w:tc>
        <w:tc>
          <w:tcPr>
            <w:tcW w:w="3785" w:type="dxa"/>
            <w:vMerge/>
            <w:hideMark/>
          </w:tcPr>
          <w:p w:rsidR="005A3927" w:rsidRPr="007427C1" w:rsidRDefault="005A3927" w:rsidP="00671512">
            <w:pPr>
              <w:pStyle w:val="TableParagraph"/>
            </w:pPr>
          </w:p>
        </w:tc>
        <w:tc>
          <w:tcPr>
            <w:tcW w:w="850" w:type="dxa"/>
            <w:hideMark/>
          </w:tcPr>
          <w:p w:rsidR="005A3927" w:rsidRPr="007427C1" w:rsidRDefault="005A3927" w:rsidP="00671512">
            <w:pPr>
              <w:pStyle w:val="TableParagraph"/>
            </w:pPr>
            <w:r w:rsidRPr="007427C1">
              <w:t>Всего</w:t>
            </w:r>
          </w:p>
        </w:tc>
        <w:tc>
          <w:tcPr>
            <w:tcW w:w="1418" w:type="dxa"/>
            <w:hideMark/>
          </w:tcPr>
          <w:p w:rsidR="005A3927" w:rsidRPr="007427C1" w:rsidRDefault="005A3927" w:rsidP="00671512">
            <w:pPr>
              <w:pStyle w:val="TableParagraph"/>
            </w:pPr>
            <w:r w:rsidRPr="007427C1">
              <w:t>Контрольные работы</w:t>
            </w:r>
          </w:p>
        </w:tc>
        <w:tc>
          <w:tcPr>
            <w:tcW w:w="1559" w:type="dxa"/>
            <w:gridSpan w:val="2"/>
            <w:hideMark/>
          </w:tcPr>
          <w:p w:rsidR="005A3927" w:rsidRPr="007427C1" w:rsidRDefault="005A3927" w:rsidP="00671512">
            <w:pPr>
              <w:pStyle w:val="TableParagraph"/>
            </w:pPr>
            <w:r w:rsidRPr="007427C1">
              <w:t>Практические работы</w:t>
            </w:r>
          </w:p>
        </w:tc>
        <w:tc>
          <w:tcPr>
            <w:tcW w:w="1383" w:type="dxa"/>
            <w:vMerge/>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1.1</w:t>
            </w:r>
          </w:p>
        </w:tc>
        <w:tc>
          <w:tcPr>
            <w:tcW w:w="3785" w:type="dxa"/>
            <w:hideMark/>
          </w:tcPr>
          <w:p w:rsidR="005A3927" w:rsidRPr="007427C1" w:rsidRDefault="005A3927" w:rsidP="00671512">
            <w:pPr>
              <w:pStyle w:val="TableParagraph"/>
            </w:pPr>
            <w:r w:rsidRPr="007427C1">
              <w:t>Химия — важная область естествознания и практической деятельности человека</w:t>
            </w:r>
          </w:p>
        </w:tc>
        <w:tc>
          <w:tcPr>
            <w:tcW w:w="850" w:type="dxa"/>
            <w:hideMark/>
          </w:tcPr>
          <w:p w:rsidR="005A3927" w:rsidRPr="007427C1" w:rsidRDefault="005A3927" w:rsidP="00671512">
            <w:pPr>
              <w:pStyle w:val="TableParagraph"/>
            </w:pPr>
            <w:r w:rsidRPr="007427C1">
              <w:t>5</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r w:rsidRPr="007427C1">
              <w:t>2</w:t>
            </w:r>
          </w:p>
        </w:tc>
        <w:tc>
          <w:tcPr>
            <w:tcW w:w="1383" w:type="dxa"/>
          </w:tcPr>
          <w:p w:rsidR="005A3927" w:rsidRPr="007427C1" w:rsidRDefault="005A3927" w:rsidP="00671512">
            <w:pPr>
              <w:pStyle w:val="TableParagraph"/>
            </w:pPr>
            <w:r w:rsidRPr="007427C1">
              <w:t>https://m.edsoo.ru/7f41837c</w:t>
            </w:r>
          </w:p>
        </w:tc>
      </w:tr>
      <w:tr w:rsidR="005A3927" w:rsidRPr="007427C1" w:rsidTr="009E0475">
        <w:tc>
          <w:tcPr>
            <w:tcW w:w="513" w:type="dxa"/>
            <w:hideMark/>
          </w:tcPr>
          <w:p w:rsidR="005A3927" w:rsidRPr="007427C1" w:rsidRDefault="005A3927" w:rsidP="00671512">
            <w:pPr>
              <w:pStyle w:val="TableParagraph"/>
            </w:pPr>
            <w:r w:rsidRPr="007427C1">
              <w:t>1.2</w:t>
            </w:r>
          </w:p>
        </w:tc>
        <w:tc>
          <w:tcPr>
            <w:tcW w:w="3785" w:type="dxa"/>
            <w:hideMark/>
          </w:tcPr>
          <w:p w:rsidR="005A3927" w:rsidRPr="007427C1" w:rsidRDefault="005A3927" w:rsidP="00671512">
            <w:pPr>
              <w:pStyle w:val="TableParagraph"/>
            </w:pPr>
            <w:r w:rsidRPr="007427C1">
              <w:t>Вещества и химические реакции</w:t>
            </w:r>
          </w:p>
        </w:tc>
        <w:tc>
          <w:tcPr>
            <w:tcW w:w="850" w:type="dxa"/>
            <w:hideMark/>
          </w:tcPr>
          <w:p w:rsidR="005A3927" w:rsidRPr="007427C1" w:rsidRDefault="005A3927" w:rsidP="00671512">
            <w:pPr>
              <w:pStyle w:val="TableParagraph"/>
            </w:pPr>
            <w:r w:rsidRPr="007427C1">
              <w:t>15</w:t>
            </w:r>
          </w:p>
        </w:tc>
        <w:tc>
          <w:tcPr>
            <w:tcW w:w="1418" w:type="dxa"/>
            <w:hideMark/>
          </w:tcPr>
          <w:p w:rsidR="005A3927" w:rsidRPr="007427C1" w:rsidRDefault="005A3927" w:rsidP="00671512">
            <w:pPr>
              <w:pStyle w:val="TableParagraph"/>
            </w:pPr>
            <w:r w:rsidRPr="007427C1">
              <w:t>1</w:t>
            </w: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p>
        </w:tc>
      </w:tr>
      <w:tr w:rsidR="005A3927" w:rsidRPr="007427C1" w:rsidTr="009E0475">
        <w:trPr>
          <w:gridAfter w:val="2"/>
          <w:wAfter w:w="2565" w:type="dxa"/>
        </w:trPr>
        <w:tc>
          <w:tcPr>
            <w:tcW w:w="4298" w:type="dxa"/>
            <w:gridSpan w:val="2"/>
            <w:hideMark/>
          </w:tcPr>
          <w:p w:rsidR="005A3927" w:rsidRPr="007427C1" w:rsidRDefault="005A3927" w:rsidP="00671512">
            <w:pPr>
              <w:pStyle w:val="TableParagraph"/>
            </w:pPr>
            <w:r w:rsidRPr="007427C1">
              <w:t>Итого по разделу</w:t>
            </w:r>
          </w:p>
        </w:tc>
        <w:tc>
          <w:tcPr>
            <w:tcW w:w="850" w:type="dxa"/>
            <w:hideMark/>
          </w:tcPr>
          <w:p w:rsidR="005A3927" w:rsidRPr="007427C1" w:rsidRDefault="005A3927" w:rsidP="00671512">
            <w:pPr>
              <w:pStyle w:val="TableParagraph"/>
            </w:pPr>
            <w:r w:rsidRPr="007427C1">
              <w:t>20</w:t>
            </w:r>
          </w:p>
        </w:tc>
        <w:tc>
          <w:tcPr>
            <w:tcW w:w="1795" w:type="dxa"/>
            <w:gridSpan w:val="2"/>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2.1</w:t>
            </w:r>
          </w:p>
        </w:tc>
        <w:tc>
          <w:tcPr>
            <w:tcW w:w="3785" w:type="dxa"/>
            <w:hideMark/>
          </w:tcPr>
          <w:p w:rsidR="005A3927" w:rsidRPr="007427C1" w:rsidRDefault="005A3927" w:rsidP="00671512">
            <w:pPr>
              <w:pStyle w:val="TableParagraph"/>
            </w:pPr>
            <w:r w:rsidRPr="007427C1">
              <w:t>Воздух. Кислород. Понятие об оксидах</w:t>
            </w:r>
          </w:p>
        </w:tc>
        <w:tc>
          <w:tcPr>
            <w:tcW w:w="850" w:type="dxa"/>
            <w:hideMark/>
          </w:tcPr>
          <w:p w:rsidR="005A3927" w:rsidRPr="007427C1" w:rsidRDefault="005A3927" w:rsidP="00671512">
            <w:pPr>
              <w:pStyle w:val="TableParagraph"/>
            </w:pPr>
            <w:r w:rsidRPr="007427C1">
              <w:t>6</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r w:rsidRPr="007427C1">
              <w:t>https://m.edsoo.ru/7f41837c</w:t>
            </w:r>
          </w:p>
        </w:tc>
      </w:tr>
      <w:tr w:rsidR="005A3927" w:rsidRPr="007427C1" w:rsidTr="009E0475">
        <w:tc>
          <w:tcPr>
            <w:tcW w:w="513" w:type="dxa"/>
            <w:hideMark/>
          </w:tcPr>
          <w:p w:rsidR="005A3927" w:rsidRPr="007427C1" w:rsidRDefault="005A3927" w:rsidP="00671512">
            <w:pPr>
              <w:pStyle w:val="TableParagraph"/>
            </w:pPr>
            <w:r w:rsidRPr="007427C1">
              <w:t>2.2</w:t>
            </w:r>
          </w:p>
        </w:tc>
        <w:tc>
          <w:tcPr>
            <w:tcW w:w="3785" w:type="dxa"/>
            <w:hideMark/>
          </w:tcPr>
          <w:p w:rsidR="005A3927" w:rsidRPr="007427C1" w:rsidRDefault="005A3927" w:rsidP="00671512">
            <w:pPr>
              <w:pStyle w:val="TableParagraph"/>
            </w:pPr>
            <w:r w:rsidRPr="007427C1">
              <w:t>Водород.Понятие о кислотах и солях</w:t>
            </w:r>
          </w:p>
        </w:tc>
        <w:tc>
          <w:tcPr>
            <w:tcW w:w="850" w:type="dxa"/>
            <w:hideMark/>
          </w:tcPr>
          <w:p w:rsidR="005A3927" w:rsidRPr="007427C1" w:rsidRDefault="005A3927" w:rsidP="00671512">
            <w:pPr>
              <w:pStyle w:val="TableParagraph"/>
            </w:pPr>
            <w:r w:rsidRPr="007427C1">
              <w:t>8</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r w:rsidRPr="007427C1">
              <w:t>1</w:t>
            </w:r>
          </w:p>
        </w:tc>
        <w:tc>
          <w:tcPr>
            <w:tcW w:w="1383" w:type="dxa"/>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2.3</w:t>
            </w:r>
          </w:p>
        </w:tc>
        <w:tc>
          <w:tcPr>
            <w:tcW w:w="3785" w:type="dxa"/>
            <w:hideMark/>
          </w:tcPr>
          <w:p w:rsidR="005A3927" w:rsidRPr="007427C1" w:rsidRDefault="005A3927" w:rsidP="00671512">
            <w:pPr>
              <w:pStyle w:val="TableParagraph"/>
            </w:pPr>
            <w:r w:rsidRPr="007427C1">
              <w:t>Вода. Растворы. Понятие об основаниях</w:t>
            </w:r>
          </w:p>
        </w:tc>
        <w:tc>
          <w:tcPr>
            <w:tcW w:w="850" w:type="dxa"/>
            <w:hideMark/>
          </w:tcPr>
          <w:p w:rsidR="005A3927" w:rsidRPr="007427C1" w:rsidRDefault="005A3927" w:rsidP="00671512">
            <w:pPr>
              <w:pStyle w:val="TableParagraph"/>
            </w:pPr>
            <w:r w:rsidRPr="007427C1">
              <w:t>5</w:t>
            </w:r>
          </w:p>
        </w:tc>
        <w:tc>
          <w:tcPr>
            <w:tcW w:w="1418" w:type="dxa"/>
            <w:hideMark/>
          </w:tcPr>
          <w:p w:rsidR="005A3927" w:rsidRPr="007427C1" w:rsidRDefault="005A3927" w:rsidP="00671512">
            <w:pPr>
              <w:pStyle w:val="TableParagraph"/>
            </w:pPr>
            <w:r w:rsidRPr="007427C1">
              <w:t>1</w:t>
            </w:r>
          </w:p>
        </w:tc>
        <w:tc>
          <w:tcPr>
            <w:tcW w:w="1559" w:type="dxa"/>
            <w:gridSpan w:val="2"/>
            <w:hideMark/>
          </w:tcPr>
          <w:p w:rsidR="005A3927" w:rsidRPr="007427C1" w:rsidRDefault="005A3927" w:rsidP="00671512">
            <w:pPr>
              <w:pStyle w:val="TableParagraph"/>
            </w:pPr>
            <w:r w:rsidRPr="007427C1">
              <w:t>1</w:t>
            </w:r>
          </w:p>
        </w:tc>
        <w:tc>
          <w:tcPr>
            <w:tcW w:w="1383" w:type="dxa"/>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2.4</w:t>
            </w:r>
          </w:p>
        </w:tc>
        <w:tc>
          <w:tcPr>
            <w:tcW w:w="3785" w:type="dxa"/>
            <w:hideMark/>
          </w:tcPr>
          <w:p w:rsidR="005A3927" w:rsidRPr="007427C1" w:rsidRDefault="005A3927" w:rsidP="00671512">
            <w:pPr>
              <w:pStyle w:val="TableParagraph"/>
            </w:pPr>
            <w:r w:rsidRPr="007427C1">
              <w:t>Основные классы неорганических соединений</w:t>
            </w:r>
          </w:p>
        </w:tc>
        <w:tc>
          <w:tcPr>
            <w:tcW w:w="850" w:type="dxa"/>
            <w:hideMark/>
          </w:tcPr>
          <w:p w:rsidR="005A3927" w:rsidRPr="007427C1" w:rsidRDefault="005A3927" w:rsidP="00671512">
            <w:pPr>
              <w:pStyle w:val="TableParagraph"/>
            </w:pPr>
            <w:r w:rsidRPr="007427C1">
              <w:t>11</w:t>
            </w:r>
          </w:p>
        </w:tc>
        <w:tc>
          <w:tcPr>
            <w:tcW w:w="1418" w:type="dxa"/>
            <w:hideMark/>
          </w:tcPr>
          <w:p w:rsidR="005A3927" w:rsidRPr="007427C1" w:rsidRDefault="005A3927" w:rsidP="00671512">
            <w:pPr>
              <w:pStyle w:val="TableParagraph"/>
            </w:pPr>
            <w:r w:rsidRPr="007427C1">
              <w:t>1</w:t>
            </w:r>
          </w:p>
        </w:tc>
        <w:tc>
          <w:tcPr>
            <w:tcW w:w="1559" w:type="dxa"/>
            <w:gridSpan w:val="2"/>
            <w:hideMark/>
          </w:tcPr>
          <w:p w:rsidR="005A3927" w:rsidRPr="007427C1" w:rsidRDefault="005A3927" w:rsidP="00671512">
            <w:pPr>
              <w:pStyle w:val="TableParagraph"/>
            </w:pPr>
            <w:r w:rsidRPr="007427C1">
              <w:t>1</w:t>
            </w:r>
          </w:p>
        </w:tc>
        <w:tc>
          <w:tcPr>
            <w:tcW w:w="1383" w:type="dxa"/>
          </w:tcPr>
          <w:p w:rsidR="005A3927" w:rsidRPr="007427C1" w:rsidRDefault="005A3927" w:rsidP="00671512">
            <w:pPr>
              <w:pStyle w:val="TableParagraph"/>
            </w:pPr>
            <w:r w:rsidRPr="007427C1">
              <w:t>https://m.edsoo.ru/7f41837c</w:t>
            </w:r>
          </w:p>
        </w:tc>
      </w:tr>
      <w:tr w:rsidR="005A3927" w:rsidRPr="007427C1" w:rsidTr="009E0475">
        <w:trPr>
          <w:gridAfter w:val="2"/>
          <w:wAfter w:w="2565" w:type="dxa"/>
        </w:trPr>
        <w:tc>
          <w:tcPr>
            <w:tcW w:w="4298" w:type="dxa"/>
            <w:gridSpan w:val="2"/>
            <w:hideMark/>
          </w:tcPr>
          <w:p w:rsidR="005A3927" w:rsidRPr="007427C1" w:rsidRDefault="005A3927" w:rsidP="00671512">
            <w:pPr>
              <w:pStyle w:val="TableParagraph"/>
            </w:pPr>
            <w:r w:rsidRPr="007427C1">
              <w:lastRenderedPageBreak/>
              <w:t>Итого по разделу</w:t>
            </w:r>
          </w:p>
        </w:tc>
        <w:tc>
          <w:tcPr>
            <w:tcW w:w="850" w:type="dxa"/>
            <w:hideMark/>
          </w:tcPr>
          <w:p w:rsidR="005A3927" w:rsidRPr="007427C1" w:rsidRDefault="005A3927" w:rsidP="00671512">
            <w:pPr>
              <w:pStyle w:val="TableParagraph"/>
            </w:pPr>
            <w:r w:rsidRPr="007427C1">
              <w:t>30</w:t>
            </w:r>
          </w:p>
        </w:tc>
        <w:tc>
          <w:tcPr>
            <w:tcW w:w="1795" w:type="dxa"/>
            <w:gridSpan w:val="2"/>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3.1</w:t>
            </w:r>
          </w:p>
        </w:tc>
        <w:tc>
          <w:tcPr>
            <w:tcW w:w="3785" w:type="dxa"/>
            <w:hideMark/>
          </w:tcPr>
          <w:p w:rsidR="005A3927" w:rsidRPr="007427C1" w:rsidRDefault="005A3927" w:rsidP="00671512">
            <w:pPr>
              <w:pStyle w:val="TableParagraph"/>
            </w:pPr>
            <w:r w:rsidRPr="007427C1">
              <w:t>Периодический закон и Периодическая система химических элементов Д. И. Менделе</w:t>
            </w:r>
            <w:r w:rsidRPr="007427C1">
              <w:softHyphen/>
              <w:t>ева. Строение атома</w:t>
            </w:r>
          </w:p>
        </w:tc>
        <w:tc>
          <w:tcPr>
            <w:tcW w:w="850" w:type="dxa"/>
            <w:hideMark/>
          </w:tcPr>
          <w:p w:rsidR="005A3927" w:rsidRPr="007427C1" w:rsidRDefault="005A3927" w:rsidP="00671512">
            <w:pPr>
              <w:pStyle w:val="TableParagraph"/>
            </w:pPr>
            <w:r w:rsidRPr="007427C1">
              <w:t>7</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r w:rsidRPr="007427C1">
              <w:t>https://m.edsoo.ru/7f41837c</w:t>
            </w:r>
          </w:p>
        </w:tc>
      </w:tr>
      <w:tr w:rsidR="005A3927" w:rsidRPr="007427C1" w:rsidTr="009E0475">
        <w:tc>
          <w:tcPr>
            <w:tcW w:w="513" w:type="dxa"/>
            <w:hideMark/>
          </w:tcPr>
          <w:p w:rsidR="005A3927" w:rsidRPr="007427C1" w:rsidRDefault="005A3927" w:rsidP="00671512">
            <w:pPr>
              <w:pStyle w:val="TableParagraph"/>
            </w:pPr>
            <w:r w:rsidRPr="007427C1">
              <w:t>3.2</w:t>
            </w:r>
          </w:p>
        </w:tc>
        <w:tc>
          <w:tcPr>
            <w:tcW w:w="3785" w:type="dxa"/>
            <w:hideMark/>
          </w:tcPr>
          <w:p w:rsidR="005A3927" w:rsidRPr="007427C1" w:rsidRDefault="005A3927" w:rsidP="00671512">
            <w:pPr>
              <w:pStyle w:val="TableParagraph"/>
            </w:pPr>
            <w:r w:rsidRPr="007427C1">
              <w:t>Химическая связь. Окислительно-восстановительные реакции</w:t>
            </w:r>
          </w:p>
        </w:tc>
        <w:tc>
          <w:tcPr>
            <w:tcW w:w="850" w:type="dxa"/>
            <w:hideMark/>
          </w:tcPr>
          <w:p w:rsidR="005A3927" w:rsidRPr="007427C1" w:rsidRDefault="005A3927" w:rsidP="00671512">
            <w:pPr>
              <w:pStyle w:val="TableParagraph"/>
            </w:pPr>
            <w:r w:rsidRPr="007427C1">
              <w:t>8</w:t>
            </w:r>
          </w:p>
        </w:tc>
        <w:tc>
          <w:tcPr>
            <w:tcW w:w="1418" w:type="dxa"/>
            <w:hideMark/>
          </w:tcPr>
          <w:p w:rsidR="005A3927" w:rsidRPr="007427C1" w:rsidRDefault="005A3927" w:rsidP="00671512">
            <w:pPr>
              <w:pStyle w:val="TableParagraph"/>
            </w:pPr>
            <w:r w:rsidRPr="007427C1">
              <w:t>1</w:t>
            </w: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r w:rsidRPr="007427C1">
              <w:t>https://m.edsoo.ru/7f41837c</w:t>
            </w:r>
          </w:p>
        </w:tc>
      </w:tr>
      <w:tr w:rsidR="005A3927" w:rsidRPr="007427C1" w:rsidTr="009E0475">
        <w:tc>
          <w:tcPr>
            <w:tcW w:w="4298" w:type="dxa"/>
            <w:gridSpan w:val="2"/>
            <w:hideMark/>
          </w:tcPr>
          <w:p w:rsidR="005A3927" w:rsidRPr="007427C1" w:rsidRDefault="005A3927" w:rsidP="00671512">
            <w:pPr>
              <w:pStyle w:val="TableParagraph"/>
            </w:pPr>
            <w:r w:rsidRPr="007427C1">
              <w:t>Итого по разделу</w:t>
            </w:r>
          </w:p>
        </w:tc>
        <w:tc>
          <w:tcPr>
            <w:tcW w:w="850" w:type="dxa"/>
            <w:hideMark/>
          </w:tcPr>
          <w:p w:rsidR="005A3927" w:rsidRPr="007427C1" w:rsidRDefault="005A3927" w:rsidP="00671512">
            <w:pPr>
              <w:pStyle w:val="TableParagraph"/>
            </w:pPr>
            <w:r w:rsidRPr="007427C1">
              <w:t>15</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p>
        </w:tc>
      </w:tr>
      <w:tr w:rsidR="005A3927" w:rsidRPr="007427C1" w:rsidTr="009E0475">
        <w:tc>
          <w:tcPr>
            <w:tcW w:w="4298" w:type="dxa"/>
            <w:gridSpan w:val="2"/>
            <w:hideMark/>
          </w:tcPr>
          <w:p w:rsidR="005A3927" w:rsidRPr="007427C1" w:rsidRDefault="005A3927" w:rsidP="00671512">
            <w:pPr>
              <w:pStyle w:val="TableParagraph"/>
            </w:pPr>
            <w:r w:rsidRPr="007427C1">
              <w:t>Резервное время</w:t>
            </w:r>
          </w:p>
        </w:tc>
        <w:tc>
          <w:tcPr>
            <w:tcW w:w="850" w:type="dxa"/>
            <w:hideMark/>
          </w:tcPr>
          <w:p w:rsidR="005A3927" w:rsidRPr="007427C1" w:rsidRDefault="005A3927" w:rsidP="00671512">
            <w:pPr>
              <w:pStyle w:val="TableParagraph"/>
            </w:pPr>
            <w:r w:rsidRPr="007427C1">
              <w:t>3</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p>
        </w:tc>
      </w:tr>
      <w:tr w:rsidR="005A3927" w:rsidRPr="007427C1" w:rsidTr="009E0475">
        <w:tc>
          <w:tcPr>
            <w:tcW w:w="4298" w:type="dxa"/>
            <w:gridSpan w:val="2"/>
            <w:hideMark/>
          </w:tcPr>
          <w:p w:rsidR="005A3927" w:rsidRPr="007427C1" w:rsidRDefault="005A3927" w:rsidP="00671512">
            <w:pPr>
              <w:pStyle w:val="TableParagraph"/>
            </w:pPr>
            <w:r w:rsidRPr="007427C1">
              <w:t>Общее количество часов по программе</w:t>
            </w:r>
          </w:p>
        </w:tc>
        <w:tc>
          <w:tcPr>
            <w:tcW w:w="850" w:type="dxa"/>
            <w:hideMark/>
          </w:tcPr>
          <w:p w:rsidR="005A3927" w:rsidRPr="007427C1" w:rsidRDefault="005A3927" w:rsidP="00671512">
            <w:pPr>
              <w:pStyle w:val="TableParagraph"/>
            </w:pPr>
            <w:r w:rsidRPr="007427C1">
              <w:t>68</w:t>
            </w:r>
          </w:p>
        </w:tc>
        <w:tc>
          <w:tcPr>
            <w:tcW w:w="1418" w:type="dxa"/>
            <w:hideMark/>
          </w:tcPr>
          <w:p w:rsidR="005A3927" w:rsidRPr="007427C1" w:rsidRDefault="005A3927" w:rsidP="00671512">
            <w:pPr>
              <w:pStyle w:val="TableParagraph"/>
            </w:pPr>
            <w:r w:rsidRPr="007427C1">
              <w:t>4</w:t>
            </w:r>
          </w:p>
        </w:tc>
        <w:tc>
          <w:tcPr>
            <w:tcW w:w="1559" w:type="dxa"/>
            <w:gridSpan w:val="2"/>
            <w:hideMark/>
          </w:tcPr>
          <w:p w:rsidR="005A3927" w:rsidRPr="007427C1" w:rsidRDefault="005A3927" w:rsidP="00671512">
            <w:pPr>
              <w:pStyle w:val="TableParagraph"/>
            </w:pPr>
            <w:r w:rsidRPr="007427C1">
              <w:t>5</w:t>
            </w:r>
          </w:p>
        </w:tc>
        <w:tc>
          <w:tcPr>
            <w:tcW w:w="1383" w:type="dxa"/>
          </w:tcPr>
          <w:p w:rsidR="005A3927" w:rsidRPr="007427C1" w:rsidRDefault="005A3927" w:rsidP="00671512">
            <w:pPr>
              <w:pStyle w:val="TableParagraph"/>
            </w:pPr>
          </w:p>
        </w:tc>
      </w:tr>
    </w:tbl>
    <w:p w:rsidR="001752C8" w:rsidRDefault="001752C8" w:rsidP="0032368F">
      <w:pPr>
        <w:spacing w:after="0"/>
        <w:rPr>
          <w:rFonts w:ascii="Times New Roman" w:hAnsi="Times New Roman" w:cs="Times New Roman"/>
          <w:b/>
          <w:bCs/>
          <w:caps/>
          <w:sz w:val="24"/>
        </w:rPr>
      </w:pPr>
      <w:r w:rsidRPr="001752C8">
        <w:rPr>
          <w:rFonts w:ascii="Times New Roman" w:hAnsi="Times New Roman" w:cs="Times New Roman"/>
          <w:b/>
          <w:bCs/>
          <w:caps/>
          <w:sz w:val="24"/>
        </w:rPr>
        <w:t>9 КЛАСС</w:t>
      </w:r>
    </w:p>
    <w:tbl>
      <w:tblPr>
        <w:tblStyle w:val="DefaultTable"/>
        <w:tblW w:w="9508" w:type="dxa"/>
        <w:tblInd w:w="63" w:type="dxa"/>
        <w:tblLayout w:type="fixed"/>
        <w:tblLook w:val="04A0" w:firstRow="1" w:lastRow="0" w:firstColumn="1" w:lastColumn="0" w:noHBand="0" w:noVBand="1"/>
      </w:tblPr>
      <w:tblGrid>
        <w:gridCol w:w="513"/>
        <w:gridCol w:w="3785"/>
        <w:gridCol w:w="850"/>
        <w:gridCol w:w="1418"/>
        <w:gridCol w:w="625"/>
        <w:gridCol w:w="934"/>
        <w:gridCol w:w="1383"/>
      </w:tblGrid>
      <w:tr w:rsidR="005A3927" w:rsidRPr="007427C1" w:rsidTr="009E0475">
        <w:tc>
          <w:tcPr>
            <w:tcW w:w="513" w:type="dxa"/>
            <w:vMerge w:val="restart"/>
            <w:hideMark/>
          </w:tcPr>
          <w:p w:rsidR="005A3927" w:rsidRPr="007427C1" w:rsidRDefault="005A3927" w:rsidP="00671512">
            <w:pPr>
              <w:pStyle w:val="TableParagraph"/>
            </w:pPr>
            <w:r w:rsidRPr="007427C1">
              <w:t>№ п/п</w:t>
            </w:r>
          </w:p>
        </w:tc>
        <w:tc>
          <w:tcPr>
            <w:tcW w:w="3785" w:type="dxa"/>
            <w:vMerge w:val="restart"/>
            <w:hideMark/>
          </w:tcPr>
          <w:p w:rsidR="005A3927" w:rsidRPr="007427C1" w:rsidRDefault="005A3927" w:rsidP="00671512">
            <w:pPr>
              <w:pStyle w:val="TableParagraph"/>
            </w:pPr>
            <w:r w:rsidRPr="007427C1">
              <w:t>Наименование разделов и тем программы</w:t>
            </w:r>
          </w:p>
        </w:tc>
        <w:tc>
          <w:tcPr>
            <w:tcW w:w="3827" w:type="dxa"/>
            <w:gridSpan w:val="4"/>
            <w:hideMark/>
          </w:tcPr>
          <w:p w:rsidR="005A3927" w:rsidRPr="007427C1" w:rsidRDefault="005A3927" w:rsidP="00671512">
            <w:pPr>
              <w:pStyle w:val="TableParagraph"/>
            </w:pPr>
            <w:r w:rsidRPr="007427C1">
              <w:t>Количество часов</w:t>
            </w:r>
          </w:p>
        </w:tc>
        <w:tc>
          <w:tcPr>
            <w:tcW w:w="1383" w:type="dxa"/>
            <w:vMerge w:val="restart"/>
            <w:vAlign w:val="center"/>
          </w:tcPr>
          <w:p w:rsidR="005A3927" w:rsidRPr="007427C1" w:rsidRDefault="005A3927" w:rsidP="00671512">
            <w:pPr>
              <w:pStyle w:val="TableParagraph"/>
              <w:jc w:val="center"/>
            </w:pPr>
            <w:r w:rsidRPr="007427C1">
              <w:t>ЦОР</w:t>
            </w:r>
          </w:p>
        </w:tc>
      </w:tr>
      <w:tr w:rsidR="005A3927" w:rsidRPr="007427C1" w:rsidTr="009E0475">
        <w:tc>
          <w:tcPr>
            <w:tcW w:w="513" w:type="dxa"/>
            <w:vMerge/>
            <w:hideMark/>
          </w:tcPr>
          <w:p w:rsidR="005A3927" w:rsidRPr="007427C1" w:rsidRDefault="005A3927" w:rsidP="00671512">
            <w:pPr>
              <w:pStyle w:val="TableParagraph"/>
            </w:pPr>
          </w:p>
        </w:tc>
        <w:tc>
          <w:tcPr>
            <w:tcW w:w="3785" w:type="dxa"/>
            <w:vMerge/>
            <w:hideMark/>
          </w:tcPr>
          <w:p w:rsidR="005A3927" w:rsidRPr="007427C1" w:rsidRDefault="005A3927" w:rsidP="00671512">
            <w:pPr>
              <w:pStyle w:val="TableParagraph"/>
            </w:pPr>
          </w:p>
        </w:tc>
        <w:tc>
          <w:tcPr>
            <w:tcW w:w="850" w:type="dxa"/>
            <w:hideMark/>
          </w:tcPr>
          <w:p w:rsidR="005A3927" w:rsidRPr="007427C1" w:rsidRDefault="005A3927" w:rsidP="00671512">
            <w:pPr>
              <w:pStyle w:val="TableParagraph"/>
            </w:pPr>
            <w:r w:rsidRPr="007427C1">
              <w:t>Всего</w:t>
            </w:r>
          </w:p>
        </w:tc>
        <w:tc>
          <w:tcPr>
            <w:tcW w:w="1418" w:type="dxa"/>
            <w:hideMark/>
          </w:tcPr>
          <w:p w:rsidR="005A3927" w:rsidRPr="007427C1" w:rsidRDefault="005A3927" w:rsidP="00671512">
            <w:pPr>
              <w:pStyle w:val="TableParagraph"/>
            </w:pPr>
            <w:r w:rsidRPr="007427C1">
              <w:t>Контрольные работы</w:t>
            </w:r>
          </w:p>
        </w:tc>
        <w:tc>
          <w:tcPr>
            <w:tcW w:w="1559" w:type="dxa"/>
            <w:gridSpan w:val="2"/>
            <w:hideMark/>
          </w:tcPr>
          <w:p w:rsidR="005A3927" w:rsidRPr="007427C1" w:rsidRDefault="005A3927" w:rsidP="00671512">
            <w:pPr>
              <w:pStyle w:val="TableParagraph"/>
            </w:pPr>
            <w:r w:rsidRPr="007427C1">
              <w:t>Практические работы</w:t>
            </w:r>
          </w:p>
        </w:tc>
        <w:tc>
          <w:tcPr>
            <w:tcW w:w="1383" w:type="dxa"/>
            <w:vMerge/>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1.1</w:t>
            </w:r>
          </w:p>
        </w:tc>
        <w:tc>
          <w:tcPr>
            <w:tcW w:w="3785" w:type="dxa"/>
            <w:hideMark/>
          </w:tcPr>
          <w:p w:rsidR="005A3927" w:rsidRPr="007427C1" w:rsidRDefault="005A3927" w:rsidP="00671512">
            <w:pPr>
              <w:pStyle w:val="TableParagraph"/>
            </w:pPr>
            <w:r w:rsidRPr="007427C1">
              <w:t>Повторение и углубление знаний основных разделов курса 8 класса</w:t>
            </w:r>
          </w:p>
        </w:tc>
        <w:tc>
          <w:tcPr>
            <w:tcW w:w="850" w:type="dxa"/>
            <w:hideMark/>
          </w:tcPr>
          <w:p w:rsidR="005A3927" w:rsidRPr="007427C1" w:rsidRDefault="005A3927" w:rsidP="00671512">
            <w:pPr>
              <w:pStyle w:val="TableParagraph"/>
            </w:pPr>
            <w:r w:rsidRPr="007427C1">
              <w:t>5</w:t>
            </w:r>
          </w:p>
        </w:tc>
        <w:tc>
          <w:tcPr>
            <w:tcW w:w="1418" w:type="dxa"/>
            <w:hideMark/>
          </w:tcPr>
          <w:p w:rsidR="005A3927" w:rsidRPr="007427C1" w:rsidRDefault="005A3927" w:rsidP="00671512">
            <w:pPr>
              <w:pStyle w:val="TableParagraph"/>
            </w:pPr>
            <w:r w:rsidRPr="007427C1">
              <w:t>1</w:t>
            </w: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r w:rsidRPr="007427C1">
              <w:t>https://m.edsoo.ru/7f41a636</w:t>
            </w:r>
          </w:p>
        </w:tc>
      </w:tr>
      <w:tr w:rsidR="005A3927" w:rsidRPr="007427C1" w:rsidTr="009E0475">
        <w:tc>
          <w:tcPr>
            <w:tcW w:w="513" w:type="dxa"/>
            <w:hideMark/>
          </w:tcPr>
          <w:p w:rsidR="005A3927" w:rsidRPr="007427C1" w:rsidRDefault="005A3927" w:rsidP="00671512">
            <w:pPr>
              <w:pStyle w:val="TableParagraph"/>
            </w:pPr>
            <w:r w:rsidRPr="007427C1">
              <w:t>1.2</w:t>
            </w:r>
          </w:p>
        </w:tc>
        <w:tc>
          <w:tcPr>
            <w:tcW w:w="3785" w:type="dxa"/>
            <w:hideMark/>
          </w:tcPr>
          <w:p w:rsidR="005A3927" w:rsidRPr="007427C1" w:rsidRDefault="005A3927" w:rsidP="00671512">
            <w:pPr>
              <w:pStyle w:val="TableParagraph"/>
            </w:pPr>
            <w:r w:rsidRPr="007427C1">
              <w:t>Основные закономерности химических реакций</w:t>
            </w:r>
          </w:p>
        </w:tc>
        <w:tc>
          <w:tcPr>
            <w:tcW w:w="850" w:type="dxa"/>
            <w:hideMark/>
          </w:tcPr>
          <w:p w:rsidR="005A3927" w:rsidRPr="007427C1" w:rsidRDefault="005A3927" w:rsidP="00671512">
            <w:pPr>
              <w:pStyle w:val="TableParagraph"/>
            </w:pPr>
            <w:r w:rsidRPr="007427C1">
              <w:t>4</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1.3</w:t>
            </w:r>
          </w:p>
        </w:tc>
        <w:tc>
          <w:tcPr>
            <w:tcW w:w="3785" w:type="dxa"/>
            <w:hideMark/>
          </w:tcPr>
          <w:p w:rsidR="005A3927" w:rsidRPr="007427C1" w:rsidRDefault="005A3927" w:rsidP="00671512">
            <w:pPr>
              <w:pStyle w:val="TableParagraph"/>
            </w:pPr>
            <w:r w:rsidRPr="007427C1">
              <w:t>Электролитическая диссоциация. Химические реакции в растворах</w:t>
            </w:r>
          </w:p>
        </w:tc>
        <w:tc>
          <w:tcPr>
            <w:tcW w:w="850" w:type="dxa"/>
            <w:hideMark/>
          </w:tcPr>
          <w:p w:rsidR="005A3927" w:rsidRPr="007427C1" w:rsidRDefault="005A3927" w:rsidP="00671512">
            <w:pPr>
              <w:pStyle w:val="TableParagraph"/>
            </w:pPr>
            <w:r w:rsidRPr="007427C1">
              <w:t>8</w:t>
            </w:r>
          </w:p>
        </w:tc>
        <w:tc>
          <w:tcPr>
            <w:tcW w:w="1418" w:type="dxa"/>
            <w:hideMark/>
          </w:tcPr>
          <w:p w:rsidR="005A3927" w:rsidRPr="007427C1" w:rsidRDefault="005A3927" w:rsidP="00671512">
            <w:pPr>
              <w:pStyle w:val="TableParagraph"/>
            </w:pPr>
            <w:r w:rsidRPr="007427C1">
              <w:t>1</w:t>
            </w:r>
          </w:p>
        </w:tc>
        <w:tc>
          <w:tcPr>
            <w:tcW w:w="1559" w:type="dxa"/>
            <w:gridSpan w:val="2"/>
            <w:hideMark/>
          </w:tcPr>
          <w:p w:rsidR="005A3927" w:rsidRPr="007427C1" w:rsidRDefault="005A3927" w:rsidP="00671512">
            <w:pPr>
              <w:pStyle w:val="TableParagraph"/>
            </w:pPr>
            <w:r w:rsidRPr="007427C1">
              <w:t>1</w:t>
            </w:r>
          </w:p>
        </w:tc>
        <w:tc>
          <w:tcPr>
            <w:tcW w:w="1383" w:type="dxa"/>
          </w:tcPr>
          <w:p w:rsidR="005A3927" w:rsidRPr="007427C1" w:rsidRDefault="005A3927" w:rsidP="00671512">
            <w:pPr>
              <w:pStyle w:val="TableParagraph"/>
            </w:pPr>
            <w:r w:rsidRPr="007427C1">
              <w:t>https://m.edsoo.ru/7f41a636</w:t>
            </w:r>
          </w:p>
        </w:tc>
      </w:tr>
      <w:tr w:rsidR="005A3927" w:rsidRPr="007427C1" w:rsidTr="009E0475">
        <w:trPr>
          <w:gridAfter w:val="2"/>
          <w:wAfter w:w="2317" w:type="dxa"/>
        </w:trPr>
        <w:tc>
          <w:tcPr>
            <w:tcW w:w="4298" w:type="dxa"/>
            <w:gridSpan w:val="2"/>
            <w:hideMark/>
          </w:tcPr>
          <w:p w:rsidR="005A3927" w:rsidRPr="007427C1" w:rsidRDefault="005A3927" w:rsidP="00671512">
            <w:pPr>
              <w:pStyle w:val="TableParagraph"/>
            </w:pPr>
            <w:r w:rsidRPr="007427C1">
              <w:t>Итого по разделу</w:t>
            </w:r>
          </w:p>
        </w:tc>
        <w:tc>
          <w:tcPr>
            <w:tcW w:w="850" w:type="dxa"/>
            <w:hideMark/>
          </w:tcPr>
          <w:p w:rsidR="005A3927" w:rsidRPr="007427C1" w:rsidRDefault="005A3927" w:rsidP="00671512">
            <w:pPr>
              <w:pStyle w:val="TableParagraph"/>
            </w:pPr>
            <w:r w:rsidRPr="007427C1">
              <w:t>17</w:t>
            </w:r>
          </w:p>
        </w:tc>
        <w:tc>
          <w:tcPr>
            <w:tcW w:w="2043" w:type="dxa"/>
            <w:gridSpan w:val="2"/>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2.1</w:t>
            </w:r>
          </w:p>
        </w:tc>
        <w:tc>
          <w:tcPr>
            <w:tcW w:w="3785" w:type="dxa"/>
            <w:hideMark/>
          </w:tcPr>
          <w:p w:rsidR="005A3927" w:rsidRPr="007427C1" w:rsidRDefault="005A3927" w:rsidP="00671512">
            <w:pPr>
              <w:pStyle w:val="TableParagraph"/>
            </w:pPr>
            <w:r w:rsidRPr="007427C1">
              <w:t>Общая характеристика химических элементов VIIА-группы. Галогены</w:t>
            </w:r>
          </w:p>
        </w:tc>
        <w:tc>
          <w:tcPr>
            <w:tcW w:w="850" w:type="dxa"/>
            <w:hideMark/>
          </w:tcPr>
          <w:p w:rsidR="005A3927" w:rsidRPr="007427C1" w:rsidRDefault="005A3927" w:rsidP="00671512">
            <w:pPr>
              <w:pStyle w:val="TableParagraph"/>
            </w:pPr>
            <w:r w:rsidRPr="007427C1">
              <w:t>4</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r w:rsidRPr="007427C1">
              <w:t>1</w:t>
            </w:r>
          </w:p>
        </w:tc>
        <w:tc>
          <w:tcPr>
            <w:tcW w:w="1383" w:type="dxa"/>
          </w:tcPr>
          <w:p w:rsidR="005A3927" w:rsidRPr="007427C1" w:rsidRDefault="005A3927" w:rsidP="00671512">
            <w:pPr>
              <w:pStyle w:val="TableParagraph"/>
            </w:pPr>
            <w:r w:rsidRPr="007427C1">
              <w:t>https://m.edsoo.ru/7f41a636</w:t>
            </w:r>
          </w:p>
        </w:tc>
      </w:tr>
      <w:tr w:rsidR="005A3927" w:rsidRPr="007427C1" w:rsidTr="009E0475">
        <w:tc>
          <w:tcPr>
            <w:tcW w:w="513" w:type="dxa"/>
            <w:hideMark/>
          </w:tcPr>
          <w:p w:rsidR="005A3927" w:rsidRPr="007427C1" w:rsidRDefault="005A3927" w:rsidP="00671512">
            <w:pPr>
              <w:pStyle w:val="TableParagraph"/>
            </w:pPr>
            <w:r w:rsidRPr="007427C1">
              <w:t>2.2</w:t>
            </w:r>
          </w:p>
        </w:tc>
        <w:tc>
          <w:tcPr>
            <w:tcW w:w="3785" w:type="dxa"/>
            <w:hideMark/>
          </w:tcPr>
          <w:p w:rsidR="005A3927" w:rsidRPr="007427C1" w:rsidRDefault="005A3927" w:rsidP="00671512">
            <w:pPr>
              <w:pStyle w:val="TableParagraph"/>
            </w:pPr>
            <w:r w:rsidRPr="007427C1">
              <w:t>Общая характеристика химических элементов VIА-группы. Сера и её соединения</w:t>
            </w:r>
          </w:p>
        </w:tc>
        <w:tc>
          <w:tcPr>
            <w:tcW w:w="850" w:type="dxa"/>
            <w:hideMark/>
          </w:tcPr>
          <w:p w:rsidR="005A3927" w:rsidRPr="007427C1" w:rsidRDefault="005A3927" w:rsidP="00671512">
            <w:pPr>
              <w:pStyle w:val="TableParagraph"/>
            </w:pPr>
            <w:r w:rsidRPr="007427C1">
              <w:t>6</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2.3</w:t>
            </w:r>
          </w:p>
        </w:tc>
        <w:tc>
          <w:tcPr>
            <w:tcW w:w="3785" w:type="dxa"/>
            <w:hideMark/>
          </w:tcPr>
          <w:p w:rsidR="005A3927" w:rsidRPr="007427C1" w:rsidRDefault="005A3927" w:rsidP="00671512">
            <w:pPr>
              <w:pStyle w:val="TableParagraph"/>
            </w:pPr>
            <w:r w:rsidRPr="007427C1">
              <w:t>Общая характеристика химических элементов VА-группы. Азот, фосфор и их соединения</w:t>
            </w:r>
          </w:p>
        </w:tc>
        <w:tc>
          <w:tcPr>
            <w:tcW w:w="850" w:type="dxa"/>
            <w:hideMark/>
          </w:tcPr>
          <w:p w:rsidR="005A3927" w:rsidRPr="007427C1" w:rsidRDefault="005A3927" w:rsidP="00671512">
            <w:pPr>
              <w:pStyle w:val="TableParagraph"/>
            </w:pPr>
            <w:r w:rsidRPr="007427C1">
              <w:t>7</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r w:rsidRPr="007427C1">
              <w:t>1</w:t>
            </w:r>
          </w:p>
        </w:tc>
        <w:tc>
          <w:tcPr>
            <w:tcW w:w="1383" w:type="dxa"/>
          </w:tcPr>
          <w:p w:rsidR="005A3927" w:rsidRPr="007427C1" w:rsidRDefault="005A3927" w:rsidP="00671512">
            <w:pPr>
              <w:pStyle w:val="TableParagraph"/>
            </w:pPr>
            <w:r w:rsidRPr="007427C1">
              <w:t>https://m.edsoo.ru/7f41a636</w:t>
            </w:r>
          </w:p>
        </w:tc>
      </w:tr>
      <w:tr w:rsidR="005A3927" w:rsidRPr="007427C1" w:rsidTr="009E0475">
        <w:tc>
          <w:tcPr>
            <w:tcW w:w="513" w:type="dxa"/>
            <w:hideMark/>
          </w:tcPr>
          <w:p w:rsidR="005A3927" w:rsidRPr="007427C1" w:rsidRDefault="005A3927" w:rsidP="00671512">
            <w:pPr>
              <w:pStyle w:val="TableParagraph"/>
            </w:pPr>
            <w:r w:rsidRPr="007427C1">
              <w:t>2.4</w:t>
            </w:r>
          </w:p>
        </w:tc>
        <w:tc>
          <w:tcPr>
            <w:tcW w:w="3785" w:type="dxa"/>
            <w:hideMark/>
          </w:tcPr>
          <w:p w:rsidR="005A3927" w:rsidRPr="007427C1" w:rsidRDefault="005A3927" w:rsidP="00671512">
            <w:pPr>
              <w:pStyle w:val="TableParagraph"/>
            </w:pPr>
            <w:r w:rsidRPr="007427C1">
              <w:t>Общая характеристика химических элементов IVА-группы. Углерод и кремний и их соединения</w:t>
            </w:r>
          </w:p>
        </w:tc>
        <w:tc>
          <w:tcPr>
            <w:tcW w:w="850" w:type="dxa"/>
            <w:hideMark/>
          </w:tcPr>
          <w:p w:rsidR="005A3927" w:rsidRPr="007427C1" w:rsidRDefault="005A3927" w:rsidP="00671512">
            <w:pPr>
              <w:pStyle w:val="TableParagraph"/>
            </w:pPr>
            <w:r w:rsidRPr="007427C1">
              <w:t>8</w:t>
            </w:r>
          </w:p>
        </w:tc>
        <w:tc>
          <w:tcPr>
            <w:tcW w:w="1418" w:type="dxa"/>
            <w:hideMark/>
          </w:tcPr>
          <w:p w:rsidR="005A3927" w:rsidRPr="007427C1" w:rsidRDefault="005A3927" w:rsidP="00671512">
            <w:pPr>
              <w:pStyle w:val="TableParagraph"/>
            </w:pPr>
            <w:r w:rsidRPr="007427C1">
              <w:t>1</w:t>
            </w:r>
          </w:p>
        </w:tc>
        <w:tc>
          <w:tcPr>
            <w:tcW w:w="1559" w:type="dxa"/>
            <w:gridSpan w:val="2"/>
            <w:hideMark/>
          </w:tcPr>
          <w:p w:rsidR="005A3927" w:rsidRPr="007427C1" w:rsidRDefault="005A3927" w:rsidP="00671512">
            <w:pPr>
              <w:pStyle w:val="TableParagraph"/>
            </w:pPr>
            <w:r w:rsidRPr="007427C1">
              <w:t>2</w:t>
            </w:r>
          </w:p>
        </w:tc>
        <w:tc>
          <w:tcPr>
            <w:tcW w:w="1383" w:type="dxa"/>
          </w:tcPr>
          <w:p w:rsidR="005A3927" w:rsidRPr="007427C1" w:rsidRDefault="005A3927" w:rsidP="00671512">
            <w:pPr>
              <w:pStyle w:val="TableParagraph"/>
            </w:pPr>
            <w:r w:rsidRPr="007427C1">
              <w:t>https://m.edsoo.ru/7f41a636</w:t>
            </w:r>
          </w:p>
        </w:tc>
      </w:tr>
      <w:tr w:rsidR="005A3927" w:rsidRPr="007427C1" w:rsidTr="009E0475">
        <w:trPr>
          <w:gridAfter w:val="2"/>
          <w:wAfter w:w="2317" w:type="dxa"/>
        </w:trPr>
        <w:tc>
          <w:tcPr>
            <w:tcW w:w="4298" w:type="dxa"/>
            <w:gridSpan w:val="2"/>
            <w:hideMark/>
          </w:tcPr>
          <w:p w:rsidR="005A3927" w:rsidRPr="007427C1" w:rsidRDefault="005A3927" w:rsidP="00671512">
            <w:pPr>
              <w:pStyle w:val="TableParagraph"/>
            </w:pPr>
            <w:r w:rsidRPr="007427C1">
              <w:t>Итого по разделу</w:t>
            </w:r>
          </w:p>
        </w:tc>
        <w:tc>
          <w:tcPr>
            <w:tcW w:w="850" w:type="dxa"/>
            <w:hideMark/>
          </w:tcPr>
          <w:p w:rsidR="005A3927" w:rsidRPr="007427C1" w:rsidRDefault="005A3927" w:rsidP="00671512">
            <w:pPr>
              <w:pStyle w:val="TableParagraph"/>
            </w:pPr>
            <w:r w:rsidRPr="007427C1">
              <w:t>25</w:t>
            </w:r>
          </w:p>
        </w:tc>
        <w:tc>
          <w:tcPr>
            <w:tcW w:w="2043" w:type="dxa"/>
            <w:gridSpan w:val="2"/>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3.1</w:t>
            </w:r>
          </w:p>
        </w:tc>
        <w:tc>
          <w:tcPr>
            <w:tcW w:w="3785" w:type="dxa"/>
            <w:hideMark/>
          </w:tcPr>
          <w:p w:rsidR="005A3927" w:rsidRPr="007427C1" w:rsidRDefault="005A3927" w:rsidP="00671512">
            <w:pPr>
              <w:pStyle w:val="TableParagraph"/>
            </w:pPr>
            <w:r w:rsidRPr="007427C1">
              <w:t>Общие свойства металлов</w:t>
            </w:r>
          </w:p>
        </w:tc>
        <w:tc>
          <w:tcPr>
            <w:tcW w:w="850" w:type="dxa"/>
            <w:hideMark/>
          </w:tcPr>
          <w:p w:rsidR="005A3927" w:rsidRPr="007427C1" w:rsidRDefault="005A3927" w:rsidP="00671512">
            <w:pPr>
              <w:pStyle w:val="TableParagraph"/>
            </w:pPr>
            <w:r w:rsidRPr="007427C1">
              <w:t>4</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3.2</w:t>
            </w:r>
          </w:p>
        </w:tc>
        <w:tc>
          <w:tcPr>
            <w:tcW w:w="3785" w:type="dxa"/>
            <w:hideMark/>
          </w:tcPr>
          <w:p w:rsidR="005A3927" w:rsidRPr="007427C1" w:rsidRDefault="005A3927" w:rsidP="00671512">
            <w:pPr>
              <w:pStyle w:val="TableParagraph"/>
            </w:pPr>
            <w:r w:rsidRPr="007427C1">
              <w:t>Важнейшие металлы и их соединения</w:t>
            </w:r>
          </w:p>
        </w:tc>
        <w:tc>
          <w:tcPr>
            <w:tcW w:w="850" w:type="dxa"/>
            <w:hideMark/>
          </w:tcPr>
          <w:p w:rsidR="005A3927" w:rsidRPr="007427C1" w:rsidRDefault="005A3927" w:rsidP="00671512">
            <w:pPr>
              <w:pStyle w:val="TableParagraph"/>
            </w:pPr>
            <w:r w:rsidRPr="007427C1">
              <w:t>16</w:t>
            </w:r>
          </w:p>
        </w:tc>
        <w:tc>
          <w:tcPr>
            <w:tcW w:w="1418" w:type="dxa"/>
            <w:hideMark/>
          </w:tcPr>
          <w:p w:rsidR="005A3927" w:rsidRPr="007427C1" w:rsidRDefault="005A3927" w:rsidP="00671512">
            <w:pPr>
              <w:pStyle w:val="TableParagraph"/>
            </w:pPr>
            <w:r w:rsidRPr="007427C1">
              <w:t>1</w:t>
            </w:r>
          </w:p>
        </w:tc>
        <w:tc>
          <w:tcPr>
            <w:tcW w:w="1559" w:type="dxa"/>
            <w:gridSpan w:val="2"/>
            <w:hideMark/>
          </w:tcPr>
          <w:p w:rsidR="005A3927" w:rsidRPr="007427C1" w:rsidRDefault="005A3927" w:rsidP="00671512">
            <w:pPr>
              <w:pStyle w:val="TableParagraph"/>
            </w:pPr>
            <w:r w:rsidRPr="007427C1">
              <w:t>2</w:t>
            </w:r>
          </w:p>
        </w:tc>
        <w:tc>
          <w:tcPr>
            <w:tcW w:w="1383" w:type="dxa"/>
          </w:tcPr>
          <w:p w:rsidR="005A3927" w:rsidRPr="007427C1" w:rsidRDefault="005A3927" w:rsidP="00671512">
            <w:pPr>
              <w:pStyle w:val="TableParagraph"/>
            </w:pPr>
            <w:r w:rsidRPr="007427C1">
              <w:t>https://m.edsoo.ru/7f41a636</w:t>
            </w:r>
          </w:p>
        </w:tc>
      </w:tr>
      <w:tr w:rsidR="005A3927" w:rsidRPr="007427C1" w:rsidTr="009E0475">
        <w:trPr>
          <w:gridAfter w:val="2"/>
          <w:wAfter w:w="2317" w:type="dxa"/>
        </w:trPr>
        <w:tc>
          <w:tcPr>
            <w:tcW w:w="4298" w:type="dxa"/>
            <w:gridSpan w:val="2"/>
            <w:hideMark/>
          </w:tcPr>
          <w:p w:rsidR="005A3927" w:rsidRPr="007427C1" w:rsidRDefault="005A3927" w:rsidP="00671512">
            <w:pPr>
              <w:pStyle w:val="TableParagraph"/>
            </w:pPr>
            <w:r w:rsidRPr="007427C1">
              <w:t>Итого по разделу</w:t>
            </w:r>
          </w:p>
        </w:tc>
        <w:tc>
          <w:tcPr>
            <w:tcW w:w="850" w:type="dxa"/>
            <w:hideMark/>
          </w:tcPr>
          <w:p w:rsidR="005A3927" w:rsidRPr="007427C1" w:rsidRDefault="005A3927" w:rsidP="00671512">
            <w:pPr>
              <w:pStyle w:val="TableParagraph"/>
            </w:pPr>
            <w:r w:rsidRPr="007427C1">
              <w:t>20</w:t>
            </w:r>
          </w:p>
        </w:tc>
        <w:tc>
          <w:tcPr>
            <w:tcW w:w="2043" w:type="dxa"/>
            <w:gridSpan w:val="2"/>
          </w:tcPr>
          <w:p w:rsidR="005A3927" w:rsidRPr="007427C1" w:rsidRDefault="005A3927" w:rsidP="00671512">
            <w:pPr>
              <w:pStyle w:val="TableParagraph"/>
            </w:pPr>
          </w:p>
        </w:tc>
      </w:tr>
      <w:tr w:rsidR="005A3927" w:rsidRPr="007427C1" w:rsidTr="009E0475">
        <w:tc>
          <w:tcPr>
            <w:tcW w:w="513" w:type="dxa"/>
            <w:hideMark/>
          </w:tcPr>
          <w:p w:rsidR="005A3927" w:rsidRPr="007427C1" w:rsidRDefault="005A3927" w:rsidP="00671512">
            <w:pPr>
              <w:pStyle w:val="TableParagraph"/>
            </w:pPr>
            <w:r w:rsidRPr="007427C1">
              <w:t>4.1</w:t>
            </w:r>
          </w:p>
        </w:tc>
        <w:tc>
          <w:tcPr>
            <w:tcW w:w="3785" w:type="dxa"/>
            <w:hideMark/>
          </w:tcPr>
          <w:p w:rsidR="005A3927" w:rsidRPr="007427C1" w:rsidRDefault="005A3927" w:rsidP="00671512">
            <w:pPr>
              <w:pStyle w:val="TableParagraph"/>
            </w:pPr>
            <w:r w:rsidRPr="007427C1">
              <w:t>Вещества и материалы в жизни человека</w:t>
            </w:r>
          </w:p>
        </w:tc>
        <w:tc>
          <w:tcPr>
            <w:tcW w:w="850" w:type="dxa"/>
            <w:hideMark/>
          </w:tcPr>
          <w:p w:rsidR="005A3927" w:rsidRPr="007427C1" w:rsidRDefault="005A3927" w:rsidP="00671512">
            <w:pPr>
              <w:pStyle w:val="TableParagraph"/>
            </w:pPr>
            <w:r w:rsidRPr="007427C1">
              <w:t>3</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r w:rsidRPr="007427C1">
              <w:t>https://m.edsoo.ru/7f41a636</w:t>
            </w:r>
          </w:p>
        </w:tc>
      </w:tr>
      <w:tr w:rsidR="005A3927" w:rsidRPr="007427C1" w:rsidTr="009E0475">
        <w:trPr>
          <w:gridAfter w:val="2"/>
          <w:wAfter w:w="2317" w:type="dxa"/>
        </w:trPr>
        <w:tc>
          <w:tcPr>
            <w:tcW w:w="4298" w:type="dxa"/>
            <w:gridSpan w:val="2"/>
            <w:hideMark/>
          </w:tcPr>
          <w:p w:rsidR="005A3927" w:rsidRPr="007427C1" w:rsidRDefault="005A3927" w:rsidP="00671512">
            <w:pPr>
              <w:pStyle w:val="TableParagraph"/>
            </w:pPr>
            <w:r w:rsidRPr="007427C1">
              <w:t>Итого по разделу</w:t>
            </w:r>
          </w:p>
        </w:tc>
        <w:tc>
          <w:tcPr>
            <w:tcW w:w="850" w:type="dxa"/>
            <w:hideMark/>
          </w:tcPr>
          <w:p w:rsidR="005A3927" w:rsidRPr="007427C1" w:rsidRDefault="005A3927" w:rsidP="00671512">
            <w:pPr>
              <w:pStyle w:val="TableParagraph"/>
            </w:pPr>
            <w:r w:rsidRPr="007427C1">
              <w:t>3</w:t>
            </w:r>
          </w:p>
        </w:tc>
        <w:tc>
          <w:tcPr>
            <w:tcW w:w="2043" w:type="dxa"/>
            <w:gridSpan w:val="2"/>
          </w:tcPr>
          <w:p w:rsidR="005A3927" w:rsidRPr="007427C1" w:rsidRDefault="005A3927" w:rsidP="00671512">
            <w:pPr>
              <w:pStyle w:val="TableParagraph"/>
            </w:pPr>
          </w:p>
        </w:tc>
      </w:tr>
      <w:tr w:rsidR="005A3927" w:rsidRPr="007427C1" w:rsidTr="009E0475">
        <w:tc>
          <w:tcPr>
            <w:tcW w:w="4298" w:type="dxa"/>
            <w:gridSpan w:val="2"/>
            <w:hideMark/>
          </w:tcPr>
          <w:p w:rsidR="005A3927" w:rsidRPr="007427C1" w:rsidRDefault="005A3927" w:rsidP="00671512">
            <w:pPr>
              <w:pStyle w:val="TableParagraph"/>
            </w:pPr>
            <w:r w:rsidRPr="007427C1">
              <w:t>Резервное время</w:t>
            </w:r>
          </w:p>
        </w:tc>
        <w:tc>
          <w:tcPr>
            <w:tcW w:w="850" w:type="dxa"/>
            <w:hideMark/>
          </w:tcPr>
          <w:p w:rsidR="005A3927" w:rsidRPr="007427C1" w:rsidRDefault="005A3927" w:rsidP="00671512">
            <w:pPr>
              <w:pStyle w:val="TableParagraph"/>
            </w:pPr>
            <w:r w:rsidRPr="007427C1">
              <w:t>3</w:t>
            </w:r>
          </w:p>
        </w:tc>
        <w:tc>
          <w:tcPr>
            <w:tcW w:w="1418" w:type="dxa"/>
            <w:hideMark/>
          </w:tcPr>
          <w:p w:rsidR="005A3927" w:rsidRPr="007427C1" w:rsidRDefault="005A3927" w:rsidP="00671512">
            <w:pPr>
              <w:pStyle w:val="TableParagraph"/>
            </w:pPr>
          </w:p>
        </w:tc>
        <w:tc>
          <w:tcPr>
            <w:tcW w:w="1559" w:type="dxa"/>
            <w:gridSpan w:val="2"/>
            <w:hideMark/>
          </w:tcPr>
          <w:p w:rsidR="005A3927" w:rsidRPr="007427C1" w:rsidRDefault="005A3927" w:rsidP="00671512">
            <w:pPr>
              <w:pStyle w:val="TableParagraph"/>
            </w:pPr>
          </w:p>
        </w:tc>
        <w:tc>
          <w:tcPr>
            <w:tcW w:w="1383" w:type="dxa"/>
          </w:tcPr>
          <w:p w:rsidR="005A3927" w:rsidRPr="007427C1" w:rsidRDefault="005A3927" w:rsidP="00671512">
            <w:pPr>
              <w:pStyle w:val="TableParagraph"/>
            </w:pPr>
          </w:p>
        </w:tc>
      </w:tr>
      <w:tr w:rsidR="005A3927" w:rsidRPr="007427C1" w:rsidTr="009E0475">
        <w:tc>
          <w:tcPr>
            <w:tcW w:w="4298" w:type="dxa"/>
            <w:gridSpan w:val="2"/>
            <w:hideMark/>
          </w:tcPr>
          <w:p w:rsidR="005A3927" w:rsidRPr="007427C1" w:rsidRDefault="005A3927" w:rsidP="00671512">
            <w:pPr>
              <w:pStyle w:val="TableParagraph"/>
              <w:rPr>
                <w:color w:val="000000"/>
              </w:rPr>
            </w:pPr>
            <w:r w:rsidRPr="007427C1">
              <w:rPr>
                <w:color w:val="000000"/>
              </w:rPr>
              <w:t>Общее количество часов по программе</w:t>
            </w:r>
          </w:p>
        </w:tc>
        <w:tc>
          <w:tcPr>
            <w:tcW w:w="850" w:type="dxa"/>
            <w:hideMark/>
          </w:tcPr>
          <w:p w:rsidR="005A3927" w:rsidRPr="007427C1" w:rsidRDefault="005A3927" w:rsidP="00671512">
            <w:pPr>
              <w:pStyle w:val="TableParagraph"/>
              <w:rPr>
                <w:color w:val="000000"/>
              </w:rPr>
            </w:pPr>
            <w:r w:rsidRPr="007427C1">
              <w:rPr>
                <w:color w:val="000000"/>
              </w:rPr>
              <w:t>68</w:t>
            </w:r>
          </w:p>
        </w:tc>
        <w:tc>
          <w:tcPr>
            <w:tcW w:w="1418" w:type="dxa"/>
            <w:hideMark/>
          </w:tcPr>
          <w:p w:rsidR="005A3927" w:rsidRPr="007427C1" w:rsidRDefault="005A3927" w:rsidP="00671512">
            <w:pPr>
              <w:pStyle w:val="TableParagraph"/>
              <w:rPr>
                <w:color w:val="000000"/>
              </w:rPr>
            </w:pPr>
            <w:r w:rsidRPr="007427C1">
              <w:rPr>
                <w:color w:val="000000"/>
              </w:rPr>
              <w:t>4</w:t>
            </w:r>
          </w:p>
        </w:tc>
        <w:tc>
          <w:tcPr>
            <w:tcW w:w="1559" w:type="dxa"/>
            <w:gridSpan w:val="2"/>
            <w:hideMark/>
          </w:tcPr>
          <w:p w:rsidR="005A3927" w:rsidRPr="007427C1" w:rsidRDefault="005A3927" w:rsidP="00671512">
            <w:pPr>
              <w:pStyle w:val="TableParagraph"/>
              <w:rPr>
                <w:color w:val="000000"/>
              </w:rPr>
            </w:pPr>
            <w:r w:rsidRPr="007427C1">
              <w:rPr>
                <w:color w:val="000000"/>
              </w:rPr>
              <w:t>7</w:t>
            </w:r>
          </w:p>
        </w:tc>
        <w:tc>
          <w:tcPr>
            <w:tcW w:w="1383" w:type="dxa"/>
          </w:tcPr>
          <w:p w:rsidR="005A3927" w:rsidRPr="007427C1" w:rsidRDefault="005A3927" w:rsidP="00671512">
            <w:pPr>
              <w:pStyle w:val="TableParagraph"/>
              <w:rPr>
                <w:color w:val="000000"/>
              </w:rPr>
            </w:pPr>
          </w:p>
        </w:tc>
      </w:tr>
    </w:tbl>
    <w:p w:rsidR="001752C8" w:rsidRPr="005A3927" w:rsidRDefault="001752C8" w:rsidP="001752C8">
      <w:pPr>
        <w:pStyle w:val="ConsPlusNormal1"/>
        <w:spacing w:before="240"/>
        <w:ind w:firstLine="540"/>
        <w:jc w:val="both"/>
        <w:rPr>
          <w:b/>
        </w:rPr>
      </w:pPr>
      <w:r w:rsidRPr="005A3927">
        <w:rPr>
          <w:b/>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химии.</w:t>
      </w:r>
    </w:p>
    <w:p w:rsidR="001752C8" w:rsidRDefault="001752C8" w:rsidP="001752C8">
      <w:pPr>
        <w:pStyle w:val="ConsPlusNormal1"/>
        <w:jc w:val="right"/>
      </w:pPr>
      <w:r>
        <w:t>Таблица 23</w:t>
      </w:r>
    </w:p>
    <w:p w:rsidR="001752C8" w:rsidRDefault="001752C8" w:rsidP="001752C8">
      <w:pPr>
        <w:pStyle w:val="ConsPlusNormal1"/>
        <w:jc w:val="center"/>
      </w:pPr>
      <w:r>
        <w:t>Проверяемые требования к результатам освоения основной</w:t>
      </w:r>
    </w:p>
    <w:p w:rsidR="001752C8" w:rsidRDefault="001752C8" w:rsidP="001752C8">
      <w:pPr>
        <w:pStyle w:val="ConsPlusNormal1"/>
        <w:jc w:val="center"/>
      </w:pPr>
      <w: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52C8" w:rsidTr="006A2F48">
        <w:tc>
          <w:tcPr>
            <w:tcW w:w="1701" w:type="dxa"/>
          </w:tcPr>
          <w:p w:rsidR="001752C8" w:rsidRDefault="001752C8" w:rsidP="006A2F48">
            <w:pPr>
              <w:pStyle w:val="ConsPlusNormal1"/>
              <w:jc w:val="center"/>
            </w:pPr>
            <w:r>
              <w:t>Код проверяемого результата</w:t>
            </w:r>
          </w:p>
        </w:tc>
        <w:tc>
          <w:tcPr>
            <w:tcW w:w="7370" w:type="dxa"/>
          </w:tcPr>
          <w:p w:rsidR="001752C8" w:rsidRDefault="001752C8" w:rsidP="006A2F48">
            <w:pPr>
              <w:pStyle w:val="ConsPlusNormal1"/>
              <w:jc w:val="center"/>
            </w:pPr>
            <w:r>
              <w:t>Проверяемые предметные результаты освоения основной образовательной программы основного общего образования</w:t>
            </w:r>
          </w:p>
        </w:tc>
      </w:tr>
      <w:tr w:rsidR="001752C8" w:rsidTr="006A2F48">
        <w:tc>
          <w:tcPr>
            <w:tcW w:w="1701" w:type="dxa"/>
          </w:tcPr>
          <w:p w:rsidR="001752C8" w:rsidRDefault="001752C8" w:rsidP="006A2F48">
            <w:pPr>
              <w:pStyle w:val="ConsPlusNormal1"/>
              <w:jc w:val="center"/>
            </w:pPr>
            <w:r>
              <w:t>1</w:t>
            </w:r>
          </w:p>
        </w:tc>
        <w:tc>
          <w:tcPr>
            <w:tcW w:w="7370" w:type="dxa"/>
          </w:tcPr>
          <w:p w:rsidR="001752C8" w:rsidRDefault="001752C8" w:rsidP="006A2F48">
            <w:pPr>
              <w:pStyle w:val="ConsPlusNormal1"/>
              <w:jc w:val="both"/>
            </w:pPr>
            <w:r>
              <w:t>По теме: "Первоначальные химические понятия"</w:t>
            </w:r>
          </w:p>
        </w:tc>
      </w:tr>
      <w:tr w:rsidR="001752C8" w:rsidTr="006A2F48">
        <w:tc>
          <w:tcPr>
            <w:tcW w:w="1701" w:type="dxa"/>
          </w:tcPr>
          <w:p w:rsidR="001752C8" w:rsidRDefault="001752C8" w:rsidP="006A2F48">
            <w:pPr>
              <w:pStyle w:val="ConsPlusNormal1"/>
              <w:jc w:val="center"/>
            </w:pPr>
            <w:r>
              <w:t>1.1</w:t>
            </w:r>
          </w:p>
        </w:tc>
        <w:tc>
          <w:tcPr>
            <w:tcW w:w="7370" w:type="dxa"/>
          </w:tcPr>
          <w:p w:rsidR="001752C8" w:rsidRDefault="001752C8" w:rsidP="006A2F48">
            <w:pPr>
              <w:pStyle w:val="ConsPlusNormal1"/>
              <w:jc w:val="both"/>
            </w:pPr>
            <w: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w:t>
            </w:r>
            <w:r>
              <w:lastRenderedPageBreak/>
              <w:t>молекулярная масса, количество вещества, моль, молярная масса, массовая доля химического элемента в соединении, молярный объем,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1752C8" w:rsidTr="006A2F48">
        <w:tc>
          <w:tcPr>
            <w:tcW w:w="1701" w:type="dxa"/>
          </w:tcPr>
          <w:p w:rsidR="001752C8" w:rsidRDefault="001752C8" w:rsidP="006A2F48">
            <w:pPr>
              <w:pStyle w:val="ConsPlusNormal1"/>
              <w:jc w:val="center"/>
            </w:pPr>
            <w:r>
              <w:lastRenderedPageBreak/>
              <w:t>1.2</w:t>
            </w:r>
          </w:p>
        </w:tc>
        <w:tc>
          <w:tcPr>
            <w:tcW w:w="7370" w:type="dxa"/>
          </w:tcPr>
          <w:p w:rsidR="001752C8" w:rsidRDefault="001752C8" w:rsidP="006A2F48">
            <w:pPr>
              <w:pStyle w:val="ConsPlusNormal1"/>
              <w:jc w:val="both"/>
            </w:pPr>
            <w:r>
              <w:t>иллюстрировать взаимосвязь основных химических понятий и применять эти понятия при описании веществ и их превращений</w:t>
            </w:r>
          </w:p>
        </w:tc>
      </w:tr>
      <w:tr w:rsidR="001752C8" w:rsidTr="006A2F48">
        <w:tc>
          <w:tcPr>
            <w:tcW w:w="1701" w:type="dxa"/>
          </w:tcPr>
          <w:p w:rsidR="001752C8" w:rsidRDefault="001752C8" w:rsidP="006A2F48">
            <w:pPr>
              <w:pStyle w:val="ConsPlusNormal1"/>
              <w:jc w:val="center"/>
            </w:pPr>
            <w:r>
              <w:t>1.3</w:t>
            </w:r>
          </w:p>
        </w:tc>
        <w:tc>
          <w:tcPr>
            <w:tcW w:w="7370" w:type="dxa"/>
          </w:tcPr>
          <w:p w:rsidR="001752C8" w:rsidRDefault="001752C8" w:rsidP="006A2F48">
            <w:pPr>
              <w:pStyle w:val="ConsPlusNormal1"/>
              <w:jc w:val="both"/>
            </w:pPr>
            <w:r>
              <w:t>использовать химическую символику для составления формул веществ и уравнений химических реакций</w:t>
            </w:r>
          </w:p>
        </w:tc>
      </w:tr>
      <w:tr w:rsidR="001752C8" w:rsidTr="006A2F48">
        <w:tc>
          <w:tcPr>
            <w:tcW w:w="1701" w:type="dxa"/>
          </w:tcPr>
          <w:p w:rsidR="001752C8" w:rsidRDefault="001752C8" w:rsidP="006A2F48">
            <w:pPr>
              <w:pStyle w:val="ConsPlusNormal1"/>
              <w:jc w:val="center"/>
            </w:pPr>
            <w:r>
              <w:t>1.4</w:t>
            </w:r>
          </w:p>
        </w:tc>
        <w:tc>
          <w:tcPr>
            <w:tcW w:w="7370" w:type="dxa"/>
          </w:tcPr>
          <w:p w:rsidR="001752C8" w:rsidRDefault="001752C8" w:rsidP="006A2F48">
            <w:pPr>
              <w:pStyle w:val="ConsPlusNormal1"/>
              <w:jc w:val="both"/>
            </w:pPr>
            <w:r>
              <w:t>раскрывать смысл законов сохранения массы веществ, постоянства состава, атомно-молекулярного учения, закона Авогадро</w:t>
            </w:r>
          </w:p>
        </w:tc>
      </w:tr>
      <w:tr w:rsidR="001752C8" w:rsidTr="006A2F48">
        <w:tc>
          <w:tcPr>
            <w:tcW w:w="1701" w:type="dxa"/>
          </w:tcPr>
          <w:p w:rsidR="001752C8" w:rsidRDefault="001752C8" w:rsidP="006A2F48">
            <w:pPr>
              <w:pStyle w:val="ConsPlusNormal1"/>
              <w:jc w:val="center"/>
            </w:pPr>
            <w:r>
              <w:t>1.5</w:t>
            </w:r>
          </w:p>
        </w:tc>
        <w:tc>
          <w:tcPr>
            <w:tcW w:w="7370" w:type="dxa"/>
          </w:tcPr>
          <w:p w:rsidR="001752C8" w:rsidRDefault="001752C8" w:rsidP="006A2F48">
            <w:pPr>
              <w:pStyle w:val="ConsPlusNormal1"/>
              <w:jc w:val="both"/>
            </w:pPr>
            <w:r>
              <w:t>определять валентность атомов элементов в бинарных соединениях</w:t>
            </w:r>
          </w:p>
        </w:tc>
      </w:tr>
      <w:tr w:rsidR="001752C8" w:rsidTr="006A2F48">
        <w:tc>
          <w:tcPr>
            <w:tcW w:w="1701" w:type="dxa"/>
          </w:tcPr>
          <w:p w:rsidR="001752C8" w:rsidRDefault="001752C8" w:rsidP="006A2F48">
            <w:pPr>
              <w:pStyle w:val="ConsPlusNormal1"/>
              <w:jc w:val="center"/>
            </w:pPr>
            <w:r>
              <w:t>1.6</w:t>
            </w:r>
          </w:p>
        </w:tc>
        <w:tc>
          <w:tcPr>
            <w:tcW w:w="7370" w:type="dxa"/>
          </w:tcPr>
          <w:p w:rsidR="001752C8" w:rsidRDefault="001752C8" w:rsidP="006A2F48">
            <w:pPr>
              <w:pStyle w:val="ConsPlusNormal1"/>
              <w:jc w:val="both"/>
            </w:pPr>
            <w:r>
              <w:t>классифицировать химические реакции (по числу и составу участвующих в реакции веществ, по тепловому эффекту)</w:t>
            </w:r>
          </w:p>
        </w:tc>
      </w:tr>
      <w:tr w:rsidR="001752C8" w:rsidTr="006A2F48">
        <w:tc>
          <w:tcPr>
            <w:tcW w:w="1701" w:type="dxa"/>
          </w:tcPr>
          <w:p w:rsidR="001752C8" w:rsidRDefault="001752C8" w:rsidP="006A2F48">
            <w:pPr>
              <w:pStyle w:val="ConsPlusNormal1"/>
              <w:jc w:val="center"/>
            </w:pPr>
            <w:r>
              <w:t>1.7</w:t>
            </w:r>
          </w:p>
        </w:tc>
        <w:tc>
          <w:tcPr>
            <w:tcW w:w="7370" w:type="dxa"/>
          </w:tcPr>
          <w:p w:rsidR="001752C8" w:rsidRDefault="001752C8" w:rsidP="006A2F48">
            <w:pPr>
              <w:pStyle w:val="ConsPlusNormal1"/>
              <w:jc w:val="both"/>
            </w:pPr>
            <w:r>
              <w:t>вычислять относительную молекулярную и молярную массы веществ</w:t>
            </w:r>
          </w:p>
        </w:tc>
      </w:tr>
      <w:tr w:rsidR="001752C8" w:rsidTr="006A2F48">
        <w:tc>
          <w:tcPr>
            <w:tcW w:w="1701" w:type="dxa"/>
          </w:tcPr>
          <w:p w:rsidR="001752C8" w:rsidRDefault="001752C8" w:rsidP="006A2F48">
            <w:pPr>
              <w:pStyle w:val="ConsPlusNormal1"/>
              <w:jc w:val="center"/>
            </w:pPr>
            <w:r>
              <w:t>1.8</w:t>
            </w:r>
          </w:p>
        </w:tc>
        <w:tc>
          <w:tcPr>
            <w:tcW w:w="7370" w:type="dxa"/>
          </w:tcPr>
          <w:p w:rsidR="001752C8" w:rsidRDefault="001752C8" w:rsidP="006A2F48">
            <w:pPr>
              <w:pStyle w:val="ConsPlusNormal1"/>
              <w:jc w:val="both"/>
            </w:pPr>
            <w:r>
              <w:t>вычислять массовую долю химического элемента по формуле соединения,</w:t>
            </w:r>
          </w:p>
        </w:tc>
      </w:tr>
      <w:tr w:rsidR="001752C8" w:rsidTr="006A2F48">
        <w:tc>
          <w:tcPr>
            <w:tcW w:w="1701" w:type="dxa"/>
          </w:tcPr>
          <w:p w:rsidR="001752C8" w:rsidRDefault="001752C8" w:rsidP="006A2F48">
            <w:pPr>
              <w:pStyle w:val="ConsPlusNormal1"/>
              <w:jc w:val="center"/>
            </w:pPr>
            <w:r>
              <w:t>1.9</w:t>
            </w:r>
          </w:p>
        </w:tc>
        <w:tc>
          <w:tcPr>
            <w:tcW w:w="7370" w:type="dxa"/>
          </w:tcPr>
          <w:p w:rsidR="001752C8" w:rsidRDefault="001752C8" w:rsidP="006A2F48">
            <w:pPr>
              <w:pStyle w:val="ConsPlusNormal1"/>
              <w:jc w:val="both"/>
            </w:pPr>
            <w:r>
              <w:t>вычислять массовую долю вещества в растворе</w:t>
            </w:r>
          </w:p>
        </w:tc>
      </w:tr>
      <w:tr w:rsidR="001752C8" w:rsidTr="006A2F48">
        <w:tc>
          <w:tcPr>
            <w:tcW w:w="1701" w:type="dxa"/>
          </w:tcPr>
          <w:p w:rsidR="001752C8" w:rsidRDefault="001752C8" w:rsidP="006A2F48">
            <w:pPr>
              <w:pStyle w:val="ConsPlusNormal1"/>
              <w:jc w:val="center"/>
            </w:pPr>
            <w:r>
              <w:t>1.10</w:t>
            </w:r>
          </w:p>
        </w:tc>
        <w:tc>
          <w:tcPr>
            <w:tcW w:w="7370" w:type="dxa"/>
          </w:tcPr>
          <w:p w:rsidR="001752C8" w:rsidRDefault="001752C8" w:rsidP="006A2F48">
            <w:pPr>
              <w:pStyle w:val="ConsPlusNormal1"/>
              <w:jc w:val="both"/>
            </w:pPr>
            <w:r>
              <w:t>применять естественно-научные методы познания - наблюдение, измерение, моделирование, эксперимент (реальный и мысленный)</w:t>
            </w:r>
          </w:p>
        </w:tc>
      </w:tr>
      <w:tr w:rsidR="001752C8" w:rsidTr="006A2F48">
        <w:tc>
          <w:tcPr>
            <w:tcW w:w="1701" w:type="dxa"/>
          </w:tcPr>
          <w:p w:rsidR="001752C8" w:rsidRDefault="001752C8" w:rsidP="006A2F48">
            <w:pPr>
              <w:pStyle w:val="ConsPlusNormal1"/>
              <w:jc w:val="center"/>
            </w:pPr>
            <w:r>
              <w:t>2</w:t>
            </w:r>
          </w:p>
        </w:tc>
        <w:tc>
          <w:tcPr>
            <w:tcW w:w="7370" w:type="dxa"/>
          </w:tcPr>
          <w:p w:rsidR="001752C8" w:rsidRDefault="001752C8" w:rsidP="006A2F48">
            <w:pPr>
              <w:pStyle w:val="ConsPlusNormal1"/>
              <w:jc w:val="both"/>
            </w:pPr>
            <w:r>
              <w:t>По теме: "Важнейшие представители неорганических веществ"</w:t>
            </w:r>
          </w:p>
        </w:tc>
      </w:tr>
      <w:tr w:rsidR="001752C8" w:rsidTr="006A2F48">
        <w:tc>
          <w:tcPr>
            <w:tcW w:w="1701" w:type="dxa"/>
          </w:tcPr>
          <w:p w:rsidR="001752C8" w:rsidRDefault="001752C8" w:rsidP="006A2F48">
            <w:pPr>
              <w:pStyle w:val="ConsPlusNormal1"/>
              <w:jc w:val="center"/>
            </w:pPr>
            <w:r>
              <w:t>2.1</w:t>
            </w:r>
          </w:p>
        </w:tc>
        <w:tc>
          <w:tcPr>
            <w:tcW w:w="7370" w:type="dxa"/>
          </w:tcPr>
          <w:p w:rsidR="001752C8" w:rsidRDefault="001752C8" w:rsidP="006A2F48">
            <w:pPr>
              <w:pStyle w:val="ConsPlusNormal1"/>
              <w:jc w:val="both"/>
            </w:pPr>
            <w:r>
              <w:t>раскрывать смысл основных химических понятий: оксид, кислота, основание, соль</w:t>
            </w:r>
          </w:p>
        </w:tc>
      </w:tr>
      <w:tr w:rsidR="001752C8" w:rsidTr="006A2F48">
        <w:tc>
          <w:tcPr>
            <w:tcW w:w="1701" w:type="dxa"/>
          </w:tcPr>
          <w:p w:rsidR="001752C8" w:rsidRDefault="001752C8" w:rsidP="006A2F48">
            <w:pPr>
              <w:pStyle w:val="ConsPlusNormal1"/>
              <w:jc w:val="center"/>
            </w:pPr>
            <w:r>
              <w:t>2.2</w:t>
            </w:r>
          </w:p>
        </w:tc>
        <w:tc>
          <w:tcPr>
            <w:tcW w:w="7370" w:type="dxa"/>
          </w:tcPr>
          <w:p w:rsidR="001752C8" w:rsidRDefault="001752C8" w:rsidP="006A2F48">
            <w:pPr>
              <w:pStyle w:val="ConsPlusNormal1"/>
              <w:jc w:val="both"/>
            </w:pPr>
            <w:r>
              <w:t>определять принадлежность веществ к определенному классу соединений по формулам</w:t>
            </w:r>
          </w:p>
        </w:tc>
      </w:tr>
      <w:tr w:rsidR="001752C8" w:rsidTr="006A2F48">
        <w:tc>
          <w:tcPr>
            <w:tcW w:w="1701" w:type="dxa"/>
          </w:tcPr>
          <w:p w:rsidR="001752C8" w:rsidRDefault="001752C8" w:rsidP="006A2F48">
            <w:pPr>
              <w:pStyle w:val="ConsPlusNormal1"/>
              <w:jc w:val="center"/>
            </w:pPr>
            <w:r>
              <w:t>2.3</w:t>
            </w:r>
          </w:p>
        </w:tc>
        <w:tc>
          <w:tcPr>
            <w:tcW w:w="7370" w:type="dxa"/>
          </w:tcPr>
          <w:p w:rsidR="001752C8" w:rsidRDefault="001752C8" w:rsidP="006A2F48">
            <w:pPr>
              <w:pStyle w:val="ConsPlusNormal1"/>
              <w:jc w:val="both"/>
            </w:pPr>
            <w:r>
              <w:t>классифицировать неорганические вещества</w:t>
            </w:r>
          </w:p>
        </w:tc>
      </w:tr>
      <w:tr w:rsidR="001752C8" w:rsidTr="006A2F48">
        <w:tc>
          <w:tcPr>
            <w:tcW w:w="1701" w:type="dxa"/>
          </w:tcPr>
          <w:p w:rsidR="001752C8" w:rsidRDefault="001752C8" w:rsidP="006A2F48">
            <w:pPr>
              <w:pStyle w:val="ConsPlusNormal1"/>
              <w:jc w:val="center"/>
            </w:pPr>
            <w:r>
              <w:t>2.4</w:t>
            </w:r>
          </w:p>
        </w:tc>
        <w:tc>
          <w:tcPr>
            <w:tcW w:w="7370" w:type="dxa"/>
          </w:tcPr>
          <w:p w:rsidR="001752C8" w:rsidRDefault="001752C8" w:rsidP="006A2F48">
            <w:pPr>
              <w:pStyle w:val="ConsPlusNormal1"/>
              <w:jc w:val="both"/>
            </w:pPr>
            <w: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1752C8" w:rsidTr="006A2F48">
        <w:tc>
          <w:tcPr>
            <w:tcW w:w="1701" w:type="dxa"/>
          </w:tcPr>
          <w:p w:rsidR="001752C8" w:rsidRDefault="001752C8" w:rsidP="006A2F48">
            <w:pPr>
              <w:pStyle w:val="ConsPlusNormal1"/>
              <w:jc w:val="center"/>
            </w:pPr>
            <w:r>
              <w:t>2.5</w:t>
            </w:r>
          </w:p>
        </w:tc>
        <w:tc>
          <w:tcPr>
            <w:tcW w:w="7370" w:type="dxa"/>
          </w:tcPr>
          <w:p w:rsidR="001752C8" w:rsidRDefault="001752C8" w:rsidP="006A2F48">
            <w:pPr>
              <w:pStyle w:val="ConsPlusNormal1"/>
              <w:jc w:val="both"/>
            </w:pPr>
            <w: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1752C8" w:rsidTr="006A2F48">
        <w:tc>
          <w:tcPr>
            <w:tcW w:w="1701" w:type="dxa"/>
          </w:tcPr>
          <w:p w:rsidR="001752C8" w:rsidRDefault="001752C8" w:rsidP="006A2F48">
            <w:pPr>
              <w:pStyle w:val="ConsPlusNormal1"/>
              <w:jc w:val="center"/>
            </w:pPr>
            <w:r>
              <w:t>2.6</w:t>
            </w:r>
          </w:p>
        </w:tc>
        <w:tc>
          <w:tcPr>
            <w:tcW w:w="7370" w:type="dxa"/>
          </w:tcPr>
          <w:p w:rsidR="001752C8" w:rsidRDefault="001752C8" w:rsidP="006A2F48">
            <w:pPr>
              <w:pStyle w:val="ConsPlusNormal1"/>
              <w:jc w:val="both"/>
            </w:pPr>
            <w:r>
              <w:t xml:space="preserve">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определенной массовой долей растворенного вещества, </w:t>
            </w:r>
            <w:r>
              <w:lastRenderedPageBreak/>
              <w:t>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1752C8" w:rsidTr="006A2F48">
        <w:tc>
          <w:tcPr>
            <w:tcW w:w="1701" w:type="dxa"/>
          </w:tcPr>
          <w:p w:rsidR="001752C8" w:rsidRDefault="001752C8" w:rsidP="006A2F48">
            <w:pPr>
              <w:pStyle w:val="ConsPlusNormal1"/>
              <w:jc w:val="center"/>
            </w:pPr>
            <w:r>
              <w:lastRenderedPageBreak/>
              <w:t>2.7</w:t>
            </w:r>
          </w:p>
        </w:tc>
        <w:tc>
          <w:tcPr>
            <w:tcW w:w="7370" w:type="dxa"/>
          </w:tcPr>
          <w:p w:rsidR="001752C8" w:rsidRDefault="001752C8" w:rsidP="006A2F48">
            <w:pPr>
              <w:pStyle w:val="ConsPlusNormal1"/>
              <w:jc w:val="both"/>
            </w:pPr>
            <w:r>
              <w:t>проводить расчеты по уравнению химической реакции</w:t>
            </w:r>
          </w:p>
        </w:tc>
      </w:tr>
      <w:tr w:rsidR="001752C8" w:rsidTr="006A2F48">
        <w:tc>
          <w:tcPr>
            <w:tcW w:w="1701" w:type="dxa"/>
          </w:tcPr>
          <w:p w:rsidR="001752C8" w:rsidRDefault="001752C8" w:rsidP="006A2F48">
            <w:pPr>
              <w:pStyle w:val="ConsPlusNormal1"/>
              <w:jc w:val="center"/>
            </w:pPr>
            <w:r>
              <w:t>3</w:t>
            </w:r>
          </w:p>
        </w:tc>
        <w:tc>
          <w:tcPr>
            <w:tcW w:w="7370" w:type="dxa"/>
          </w:tcPr>
          <w:p w:rsidR="001752C8" w:rsidRDefault="001752C8" w:rsidP="006A2F48">
            <w:pPr>
              <w:pStyle w:val="ConsPlusNormal1"/>
              <w:jc w:val="both"/>
            </w:pPr>
            <w:r>
              <w:t>По теме: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1752C8" w:rsidTr="006A2F48">
        <w:tc>
          <w:tcPr>
            <w:tcW w:w="1701" w:type="dxa"/>
          </w:tcPr>
          <w:p w:rsidR="001752C8" w:rsidRDefault="001752C8" w:rsidP="006A2F48">
            <w:pPr>
              <w:pStyle w:val="ConsPlusNormal1"/>
              <w:jc w:val="center"/>
            </w:pPr>
            <w:r>
              <w:t>3.1</w:t>
            </w:r>
          </w:p>
        </w:tc>
        <w:tc>
          <w:tcPr>
            <w:tcW w:w="7370" w:type="dxa"/>
          </w:tcPr>
          <w:p w:rsidR="001752C8" w:rsidRDefault="001752C8" w:rsidP="006A2F48">
            <w:pPr>
              <w:pStyle w:val="ConsPlusNormal1"/>
              <w:jc w:val="both"/>
            </w:pPr>
            <w: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1752C8" w:rsidTr="006A2F48">
        <w:tc>
          <w:tcPr>
            <w:tcW w:w="1701" w:type="dxa"/>
          </w:tcPr>
          <w:p w:rsidR="001752C8" w:rsidRDefault="001752C8" w:rsidP="006A2F48">
            <w:pPr>
              <w:pStyle w:val="ConsPlusNormal1"/>
              <w:jc w:val="center"/>
            </w:pPr>
            <w:r>
              <w:t>3.2</w:t>
            </w:r>
          </w:p>
        </w:tc>
        <w:tc>
          <w:tcPr>
            <w:tcW w:w="7370" w:type="dxa"/>
          </w:tcPr>
          <w:p w:rsidR="001752C8" w:rsidRDefault="001752C8" w:rsidP="006A2F48">
            <w:pPr>
              <w:pStyle w:val="ConsPlusNormal1"/>
              <w:jc w:val="both"/>
            </w:pPr>
            <w:r>
              <w:t>классифицировать химические элементы</w:t>
            </w:r>
          </w:p>
        </w:tc>
      </w:tr>
      <w:tr w:rsidR="001752C8" w:rsidTr="006A2F48">
        <w:tc>
          <w:tcPr>
            <w:tcW w:w="1701" w:type="dxa"/>
          </w:tcPr>
          <w:p w:rsidR="001752C8" w:rsidRDefault="001752C8" w:rsidP="006A2F48">
            <w:pPr>
              <w:pStyle w:val="ConsPlusNormal1"/>
              <w:jc w:val="center"/>
            </w:pPr>
            <w:r>
              <w:t>3.3</w:t>
            </w:r>
          </w:p>
        </w:tc>
        <w:tc>
          <w:tcPr>
            <w:tcW w:w="7370" w:type="dxa"/>
          </w:tcPr>
          <w:p w:rsidR="001752C8" w:rsidRDefault="001752C8" w:rsidP="006A2F48">
            <w:pPr>
              <w:pStyle w:val="ConsPlusNormal1"/>
              <w:jc w:val="both"/>
            </w:pPr>
            <w: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1752C8" w:rsidTr="006A2F48">
        <w:tc>
          <w:tcPr>
            <w:tcW w:w="1701" w:type="dxa"/>
          </w:tcPr>
          <w:p w:rsidR="001752C8" w:rsidRDefault="001752C8" w:rsidP="006A2F48">
            <w:pPr>
              <w:pStyle w:val="ConsPlusNormal1"/>
              <w:jc w:val="center"/>
            </w:pPr>
            <w:r>
              <w:t>3.4</w:t>
            </w:r>
          </w:p>
        </w:tc>
        <w:tc>
          <w:tcPr>
            <w:tcW w:w="7370" w:type="dxa"/>
          </w:tcPr>
          <w:p w:rsidR="001752C8" w:rsidRDefault="001752C8" w:rsidP="006A2F48">
            <w:pPr>
              <w:pStyle w:val="ConsPlusNormal1"/>
              <w:jc w:val="both"/>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1752C8" w:rsidTr="006A2F48">
        <w:tc>
          <w:tcPr>
            <w:tcW w:w="1701" w:type="dxa"/>
          </w:tcPr>
          <w:p w:rsidR="001752C8" w:rsidRDefault="001752C8" w:rsidP="006A2F48">
            <w:pPr>
              <w:pStyle w:val="ConsPlusNormal1"/>
              <w:jc w:val="center"/>
            </w:pPr>
            <w:r>
              <w:t>3.5</w:t>
            </w:r>
          </w:p>
        </w:tc>
        <w:tc>
          <w:tcPr>
            <w:tcW w:w="7370" w:type="dxa"/>
          </w:tcPr>
          <w:p w:rsidR="001752C8" w:rsidRDefault="001752C8" w:rsidP="006A2F48">
            <w:pPr>
              <w:pStyle w:val="ConsPlusNormal1"/>
              <w:jc w:val="both"/>
            </w:pPr>
            <w: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1752C8" w:rsidTr="006A2F48">
        <w:tc>
          <w:tcPr>
            <w:tcW w:w="1701" w:type="dxa"/>
          </w:tcPr>
          <w:p w:rsidR="001752C8" w:rsidRDefault="001752C8" w:rsidP="006A2F48">
            <w:pPr>
              <w:pStyle w:val="ConsPlusNormal1"/>
              <w:jc w:val="center"/>
            </w:pPr>
            <w:r>
              <w:t>3.6</w:t>
            </w:r>
          </w:p>
        </w:tc>
        <w:tc>
          <w:tcPr>
            <w:tcW w:w="7370" w:type="dxa"/>
          </w:tcPr>
          <w:p w:rsidR="001752C8" w:rsidRDefault="001752C8" w:rsidP="006A2F48">
            <w:pPr>
              <w:pStyle w:val="ConsPlusNormal1"/>
              <w:jc w:val="both"/>
            </w:pPr>
            <w:r>
              <w:t>определять степень окисления элементов в бинарных соединениях</w:t>
            </w:r>
          </w:p>
        </w:tc>
      </w:tr>
      <w:tr w:rsidR="001752C8" w:rsidTr="006A2F48">
        <w:tc>
          <w:tcPr>
            <w:tcW w:w="1701" w:type="dxa"/>
          </w:tcPr>
          <w:p w:rsidR="001752C8" w:rsidRDefault="001752C8" w:rsidP="006A2F48">
            <w:pPr>
              <w:pStyle w:val="ConsPlusNormal1"/>
              <w:jc w:val="center"/>
            </w:pPr>
            <w:r>
              <w:t>3.7</w:t>
            </w:r>
          </w:p>
        </w:tc>
        <w:tc>
          <w:tcPr>
            <w:tcW w:w="7370" w:type="dxa"/>
          </w:tcPr>
          <w:p w:rsidR="001752C8" w:rsidRDefault="001752C8" w:rsidP="006A2F48">
            <w:pPr>
              <w:pStyle w:val="ConsPlusNormal1"/>
              <w:jc w:val="both"/>
            </w:pPr>
            <w:r>
              <w:t>определять вид химической связи (ковалентная и ионная) в неорганических соединениях</w:t>
            </w:r>
          </w:p>
        </w:tc>
      </w:tr>
    </w:tbl>
    <w:p w:rsidR="001752C8" w:rsidRDefault="001752C8" w:rsidP="001752C8">
      <w:pPr>
        <w:pStyle w:val="ConsPlusNormal1"/>
        <w:jc w:val="both"/>
      </w:pPr>
    </w:p>
    <w:p w:rsidR="001752C8" w:rsidRDefault="001752C8" w:rsidP="001752C8">
      <w:pPr>
        <w:pStyle w:val="ConsPlusNormal1"/>
        <w:jc w:val="right"/>
      </w:pPr>
      <w:r>
        <w:t>Таблица 23.1</w:t>
      </w:r>
    </w:p>
    <w:p w:rsidR="001752C8" w:rsidRDefault="001752C8" w:rsidP="001752C8">
      <w:pPr>
        <w:pStyle w:val="ConsPlusNormal1"/>
        <w:jc w:val="center"/>
      </w:pPr>
      <w: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1752C8" w:rsidTr="006A2F48">
        <w:tc>
          <w:tcPr>
            <w:tcW w:w="1077" w:type="dxa"/>
          </w:tcPr>
          <w:p w:rsidR="001752C8" w:rsidRDefault="001752C8" w:rsidP="006A2F48">
            <w:pPr>
              <w:pStyle w:val="ConsPlusNormal1"/>
              <w:jc w:val="center"/>
            </w:pPr>
            <w:r>
              <w:t>Код</w:t>
            </w:r>
          </w:p>
        </w:tc>
        <w:tc>
          <w:tcPr>
            <w:tcW w:w="7994" w:type="dxa"/>
          </w:tcPr>
          <w:p w:rsidR="001752C8" w:rsidRDefault="001752C8" w:rsidP="006A2F48">
            <w:pPr>
              <w:pStyle w:val="ConsPlusNormal1"/>
              <w:jc w:val="center"/>
            </w:pPr>
            <w:r>
              <w:t>Проверяемый элемент содержания</w:t>
            </w:r>
          </w:p>
        </w:tc>
      </w:tr>
      <w:tr w:rsidR="001752C8" w:rsidTr="006A2F48">
        <w:tc>
          <w:tcPr>
            <w:tcW w:w="1077" w:type="dxa"/>
          </w:tcPr>
          <w:p w:rsidR="001752C8" w:rsidRDefault="001752C8" w:rsidP="006A2F48">
            <w:pPr>
              <w:pStyle w:val="ConsPlusNormal1"/>
              <w:jc w:val="center"/>
            </w:pPr>
            <w:r>
              <w:t>1</w:t>
            </w:r>
          </w:p>
        </w:tc>
        <w:tc>
          <w:tcPr>
            <w:tcW w:w="7994" w:type="dxa"/>
          </w:tcPr>
          <w:p w:rsidR="001752C8" w:rsidRDefault="001752C8" w:rsidP="006A2F48">
            <w:pPr>
              <w:pStyle w:val="ConsPlusNormal1"/>
              <w:jc w:val="both"/>
            </w:pPr>
            <w:r>
              <w:t>Первоначальные химические понятия</w:t>
            </w:r>
          </w:p>
        </w:tc>
      </w:tr>
      <w:tr w:rsidR="001752C8" w:rsidTr="006A2F48">
        <w:tc>
          <w:tcPr>
            <w:tcW w:w="1077" w:type="dxa"/>
          </w:tcPr>
          <w:p w:rsidR="001752C8" w:rsidRDefault="001752C8" w:rsidP="006A2F48">
            <w:pPr>
              <w:pStyle w:val="ConsPlusNormal1"/>
              <w:jc w:val="center"/>
            </w:pPr>
            <w:r>
              <w:t>1.1</w:t>
            </w:r>
          </w:p>
        </w:tc>
        <w:tc>
          <w:tcPr>
            <w:tcW w:w="7994" w:type="dxa"/>
          </w:tcPr>
          <w:p w:rsidR="001752C8" w:rsidRDefault="001752C8" w:rsidP="006A2F48">
            <w:pPr>
              <w:pStyle w:val="ConsPlusNormal1"/>
              <w:jc w:val="both"/>
            </w:pPr>
            <w:r>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1752C8" w:rsidTr="006A2F48">
        <w:tc>
          <w:tcPr>
            <w:tcW w:w="1077" w:type="dxa"/>
          </w:tcPr>
          <w:p w:rsidR="001752C8" w:rsidRDefault="001752C8" w:rsidP="006A2F48">
            <w:pPr>
              <w:pStyle w:val="ConsPlusNormal1"/>
              <w:jc w:val="center"/>
            </w:pPr>
            <w:r>
              <w:t>1.2</w:t>
            </w:r>
          </w:p>
        </w:tc>
        <w:tc>
          <w:tcPr>
            <w:tcW w:w="7994" w:type="dxa"/>
          </w:tcPr>
          <w:p w:rsidR="001752C8" w:rsidRDefault="001752C8" w:rsidP="006A2F48">
            <w:pPr>
              <w:pStyle w:val="ConsPlusNormal1"/>
              <w:jc w:val="both"/>
            </w:pPr>
            <w:r>
              <w:t>Понятие о методах познания в химии. Чистые вещества и смеси. Способы разделения смесей</w:t>
            </w:r>
          </w:p>
        </w:tc>
      </w:tr>
      <w:tr w:rsidR="001752C8" w:rsidTr="006A2F48">
        <w:tc>
          <w:tcPr>
            <w:tcW w:w="1077" w:type="dxa"/>
          </w:tcPr>
          <w:p w:rsidR="001752C8" w:rsidRDefault="001752C8" w:rsidP="006A2F48">
            <w:pPr>
              <w:pStyle w:val="ConsPlusNormal1"/>
              <w:jc w:val="center"/>
            </w:pPr>
            <w:r>
              <w:t>1.3</w:t>
            </w:r>
          </w:p>
        </w:tc>
        <w:tc>
          <w:tcPr>
            <w:tcW w:w="7994" w:type="dxa"/>
          </w:tcPr>
          <w:p w:rsidR="001752C8" w:rsidRDefault="001752C8" w:rsidP="006A2F48">
            <w:pPr>
              <w:pStyle w:val="ConsPlusNormal1"/>
              <w:jc w:val="both"/>
            </w:pPr>
            <w:r>
              <w:t>Атомы и молекулы. Химические элементы. Символы химических элементов. Простые и сложные вещества. Атомно-молекулярное учение</w:t>
            </w:r>
          </w:p>
        </w:tc>
      </w:tr>
      <w:tr w:rsidR="001752C8" w:rsidTr="006A2F48">
        <w:tc>
          <w:tcPr>
            <w:tcW w:w="1077" w:type="dxa"/>
          </w:tcPr>
          <w:p w:rsidR="001752C8" w:rsidRDefault="001752C8" w:rsidP="006A2F48">
            <w:pPr>
              <w:pStyle w:val="ConsPlusNormal1"/>
              <w:jc w:val="center"/>
            </w:pPr>
            <w:r>
              <w:t>1.4</w:t>
            </w:r>
          </w:p>
        </w:tc>
        <w:tc>
          <w:tcPr>
            <w:tcW w:w="7994" w:type="dxa"/>
          </w:tcPr>
          <w:p w:rsidR="001752C8" w:rsidRDefault="001752C8" w:rsidP="006A2F48">
            <w:pPr>
              <w:pStyle w:val="ConsPlusNormal1"/>
              <w:jc w:val="both"/>
            </w:pPr>
            <w:r>
              <w:t xml:space="preserve">Химическая формула. Валентность атомов химических элементов. Закон </w:t>
            </w:r>
            <w:r>
              <w:lastRenderedPageBreak/>
              <w:t>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1752C8" w:rsidTr="006A2F48">
        <w:tc>
          <w:tcPr>
            <w:tcW w:w="1077" w:type="dxa"/>
          </w:tcPr>
          <w:p w:rsidR="001752C8" w:rsidRDefault="001752C8" w:rsidP="006A2F48">
            <w:pPr>
              <w:pStyle w:val="ConsPlusNormal1"/>
              <w:jc w:val="center"/>
            </w:pPr>
            <w:r>
              <w:lastRenderedPageBreak/>
              <w:t>1.5</w:t>
            </w:r>
          </w:p>
        </w:tc>
        <w:tc>
          <w:tcPr>
            <w:tcW w:w="7994" w:type="dxa"/>
          </w:tcPr>
          <w:p w:rsidR="001752C8" w:rsidRDefault="001752C8" w:rsidP="006A2F48">
            <w:pPr>
              <w:pStyle w:val="ConsPlusNormal1"/>
              <w:jc w:val="both"/>
            </w:pPr>
            <w:r>
              <w:t>Количество вещества. Моль. Молярная масса. Взаимосвязь количества, массы и числа структурных единиц вещества. Расчеты по формулам химических соединений</w:t>
            </w:r>
          </w:p>
        </w:tc>
      </w:tr>
      <w:tr w:rsidR="001752C8" w:rsidTr="006A2F48">
        <w:tc>
          <w:tcPr>
            <w:tcW w:w="1077" w:type="dxa"/>
          </w:tcPr>
          <w:p w:rsidR="001752C8" w:rsidRDefault="001752C8" w:rsidP="006A2F48">
            <w:pPr>
              <w:pStyle w:val="ConsPlusNormal1"/>
              <w:jc w:val="center"/>
            </w:pPr>
            <w:r>
              <w:t>1.6</w:t>
            </w:r>
          </w:p>
        </w:tc>
        <w:tc>
          <w:tcPr>
            <w:tcW w:w="7994" w:type="dxa"/>
          </w:tcPr>
          <w:p w:rsidR="001752C8" w:rsidRDefault="001752C8" w:rsidP="006A2F48">
            <w:pPr>
              <w:pStyle w:val="ConsPlusNormal1"/>
              <w:jc w:val="both"/>
            </w:pPr>
            <w:r>
              <w:t>Физические и химические явления. Химическая реакция и ее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1752C8" w:rsidTr="006A2F48">
        <w:tc>
          <w:tcPr>
            <w:tcW w:w="1077" w:type="dxa"/>
          </w:tcPr>
          <w:p w:rsidR="001752C8" w:rsidRDefault="001752C8" w:rsidP="006A2F48">
            <w:pPr>
              <w:pStyle w:val="ConsPlusNormal1"/>
              <w:jc w:val="center"/>
            </w:pPr>
            <w:r>
              <w:t>1.7</w:t>
            </w:r>
          </w:p>
        </w:tc>
        <w:tc>
          <w:tcPr>
            <w:tcW w:w="7994" w:type="dxa"/>
          </w:tcPr>
          <w:p w:rsidR="001752C8" w:rsidRDefault="001752C8" w:rsidP="006A2F48">
            <w:pPr>
              <w:pStyle w:val="ConsPlusNormal1"/>
              <w:jc w:val="both"/>
            </w:pPr>
            <w:r>
              <w:t>Химический эксперимент: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1752C8" w:rsidTr="006A2F48">
        <w:tc>
          <w:tcPr>
            <w:tcW w:w="1077" w:type="dxa"/>
          </w:tcPr>
          <w:p w:rsidR="001752C8" w:rsidRDefault="001752C8" w:rsidP="006A2F48">
            <w:pPr>
              <w:pStyle w:val="ConsPlusNormal1"/>
              <w:jc w:val="center"/>
            </w:pPr>
            <w:r>
              <w:t>2</w:t>
            </w:r>
          </w:p>
        </w:tc>
        <w:tc>
          <w:tcPr>
            <w:tcW w:w="7994" w:type="dxa"/>
          </w:tcPr>
          <w:p w:rsidR="001752C8" w:rsidRDefault="001752C8" w:rsidP="006A2F48">
            <w:pPr>
              <w:pStyle w:val="ConsPlusNormal1"/>
              <w:jc w:val="both"/>
            </w:pPr>
            <w:r>
              <w:t>Важнейшие представители неорганических веществ</w:t>
            </w:r>
          </w:p>
        </w:tc>
      </w:tr>
      <w:tr w:rsidR="001752C8" w:rsidTr="006A2F48">
        <w:tc>
          <w:tcPr>
            <w:tcW w:w="1077" w:type="dxa"/>
          </w:tcPr>
          <w:p w:rsidR="001752C8" w:rsidRDefault="001752C8" w:rsidP="006A2F48">
            <w:pPr>
              <w:pStyle w:val="ConsPlusNormal1"/>
              <w:jc w:val="center"/>
            </w:pPr>
            <w:r>
              <w:t>2.1</w:t>
            </w:r>
          </w:p>
        </w:tc>
        <w:tc>
          <w:tcPr>
            <w:tcW w:w="7994" w:type="dxa"/>
          </w:tcPr>
          <w:p w:rsidR="001752C8" w:rsidRDefault="001752C8" w:rsidP="006A2F48">
            <w:pPr>
              <w:pStyle w:val="ConsPlusNormal1"/>
              <w:jc w:val="both"/>
            </w:pPr>
            <w: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1752C8" w:rsidTr="006A2F48">
        <w:tc>
          <w:tcPr>
            <w:tcW w:w="1077" w:type="dxa"/>
          </w:tcPr>
          <w:p w:rsidR="001752C8" w:rsidRDefault="001752C8" w:rsidP="006A2F48">
            <w:pPr>
              <w:pStyle w:val="ConsPlusNormal1"/>
              <w:jc w:val="center"/>
            </w:pPr>
            <w:r>
              <w:t>2.2</w:t>
            </w:r>
          </w:p>
        </w:tc>
        <w:tc>
          <w:tcPr>
            <w:tcW w:w="7994" w:type="dxa"/>
          </w:tcPr>
          <w:p w:rsidR="001752C8" w:rsidRDefault="001752C8" w:rsidP="006A2F48">
            <w:pPr>
              <w:pStyle w:val="ConsPlusNormal1"/>
              <w:jc w:val="both"/>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1752C8" w:rsidTr="006A2F48">
        <w:tc>
          <w:tcPr>
            <w:tcW w:w="1077" w:type="dxa"/>
          </w:tcPr>
          <w:p w:rsidR="001752C8" w:rsidRDefault="001752C8" w:rsidP="006A2F48">
            <w:pPr>
              <w:pStyle w:val="ConsPlusNormal1"/>
              <w:jc w:val="center"/>
            </w:pPr>
            <w:r>
              <w:t>2.3</w:t>
            </w:r>
          </w:p>
        </w:tc>
        <w:tc>
          <w:tcPr>
            <w:tcW w:w="7994" w:type="dxa"/>
          </w:tcPr>
          <w:p w:rsidR="001752C8" w:rsidRDefault="001752C8" w:rsidP="006A2F48">
            <w:pPr>
              <w:pStyle w:val="ConsPlusNormal1"/>
              <w:jc w:val="both"/>
            </w:pPr>
            <w: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1752C8" w:rsidTr="006A2F48">
        <w:tc>
          <w:tcPr>
            <w:tcW w:w="1077" w:type="dxa"/>
          </w:tcPr>
          <w:p w:rsidR="001752C8" w:rsidRDefault="001752C8" w:rsidP="006A2F48">
            <w:pPr>
              <w:pStyle w:val="ConsPlusNormal1"/>
              <w:jc w:val="center"/>
            </w:pPr>
            <w:r>
              <w:t>2.4</w:t>
            </w:r>
          </w:p>
        </w:tc>
        <w:tc>
          <w:tcPr>
            <w:tcW w:w="7994" w:type="dxa"/>
          </w:tcPr>
          <w:p w:rsidR="001752C8" w:rsidRDefault="001752C8" w:rsidP="006A2F48">
            <w:pPr>
              <w:pStyle w:val="ConsPlusNormal1"/>
              <w:jc w:val="both"/>
            </w:pPr>
            <w:r>
              <w:t>Молярный объем газов. Расчеты по химическим уравнениям</w:t>
            </w:r>
          </w:p>
        </w:tc>
      </w:tr>
      <w:tr w:rsidR="001752C8" w:rsidTr="006A2F48">
        <w:tc>
          <w:tcPr>
            <w:tcW w:w="1077" w:type="dxa"/>
          </w:tcPr>
          <w:p w:rsidR="001752C8" w:rsidRDefault="001752C8" w:rsidP="006A2F48">
            <w:pPr>
              <w:pStyle w:val="ConsPlusNormal1"/>
              <w:jc w:val="center"/>
            </w:pPr>
            <w:r>
              <w:t>2.5</w:t>
            </w:r>
          </w:p>
        </w:tc>
        <w:tc>
          <w:tcPr>
            <w:tcW w:w="7994" w:type="dxa"/>
          </w:tcPr>
          <w:p w:rsidR="001752C8" w:rsidRDefault="001752C8" w:rsidP="006A2F48">
            <w:pPr>
              <w:pStyle w:val="ConsPlusNormal1"/>
              <w:jc w:val="both"/>
            </w:pPr>
            <w: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1752C8" w:rsidTr="006A2F48">
        <w:tc>
          <w:tcPr>
            <w:tcW w:w="1077" w:type="dxa"/>
          </w:tcPr>
          <w:p w:rsidR="001752C8" w:rsidRDefault="001752C8" w:rsidP="006A2F48">
            <w:pPr>
              <w:pStyle w:val="ConsPlusNormal1"/>
              <w:jc w:val="center"/>
            </w:pPr>
            <w:r>
              <w:t>2.6</w:t>
            </w:r>
          </w:p>
        </w:tc>
        <w:tc>
          <w:tcPr>
            <w:tcW w:w="7994" w:type="dxa"/>
          </w:tcPr>
          <w:p w:rsidR="001752C8" w:rsidRDefault="001752C8" w:rsidP="006A2F48">
            <w:pPr>
              <w:pStyle w:val="ConsPlusNormal1"/>
              <w:jc w:val="both"/>
            </w:pPr>
            <w: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w:t>
            </w:r>
            <w:r>
              <w:lastRenderedPageBreak/>
              <w:t>свойства оксидов. Получение оксидов</w:t>
            </w:r>
          </w:p>
        </w:tc>
      </w:tr>
      <w:tr w:rsidR="001752C8" w:rsidTr="006A2F48">
        <w:tc>
          <w:tcPr>
            <w:tcW w:w="1077" w:type="dxa"/>
          </w:tcPr>
          <w:p w:rsidR="001752C8" w:rsidRDefault="001752C8" w:rsidP="006A2F48">
            <w:pPr>
              <w:pStyle w:val="ConsPlusNormal1"/>
              <w:jc w:val="center"/>
            </w:pPr>
            <w:r>
              <w:lastRenderedPageBreak/>
              <w:t>2.7</w:t>
            </w:r>
          </w:p>
        </w:tc>
        <w:tc>
          <w:tcPr>
            <w:tcW w:w="7994" w:type="dxa"/>
          </w:tcPr>
          <w:p w:rsidR="001752C8" w:rsidRDefault="001752C8" w:rsidP="006A2F48">
            <w:pPr>
              <w:pStyle w:val="ConsPlusNormal1"/>
              <w:jc w:val="both"/>
            </w:pPr>
            <w:r>
              <w:t>Основания. Классификация оснований: щелочи и нерастворимые основания. Номенклатура оснований. Физические и химические свойства оснований. Получение оснований</w:t>
            </w:r>
          </w:p>
        </w:tc>
      </w:tr>
      <w:tr w:rsidR="001752C8" w:rsidTr="006A2F48">
        <w:tc>
          <w:tcPr>
            <w:tcW w:w="1077" w:type="dxa"/>
          </w:tcPr>
          <w:p w:rsidR="001752C8" w:rsidRDefault="001752C8" w:rsidP="006A2F48">
            <w:pPr>
              <w:pStyle w:val="ConsPlusNormal1"/>
              <w:jc w:val="center"/>
            </w:pPr>
            <w:r>
              <w:t>2.8</w:t>
            </w:r>
          </w:p>
        </w:tc>
        <w:tc>
          <w:tcPr>
            <w:tcW w:w="7994" w:type="dxa"/>
          </w:tcPr>
          <w:p w:rsidR="001752C8" w:rsidRDefault="001752C8" w:rsidP="006A2F48">
            <w:pPr>
              <w:pStyle w:val="ConsPlusNormal1"/>
              <w:jc w:val="both"/>
            </w:pPr>
            <w: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1752C8" w:rsidTr="006A2F48">
        <w:tc>
          <w:tcPr>
            <w:tcW w:w="1077" w:type="dxa"/>
          </w:tcPr>
          <w:p w:rsidR="001752C8" w:rsidRDefault="001752C8" w:rsidP="006A2F48">
            <w:pPr>
              <w:pStyle w:val="ConsPlusNormal1"/>
              <w:jc w:val="center"/>
            </w:pPr>
            <w:r>
              <w:t>2.9</w:t>
            </w:r>
          </w:p>
        </w:tc>
        <w:tc>
          <w:tcPr>
            <w:tcW w:w="7994" w:type="dxa"/>
          </w:tcPr>
          <w:p w:rsidR="001752C8" w:rsidRDefault="001752C8" w:rsidP="006A2F48">
            <w:pPr>
              <w:pStyle w:val="ConsPlusNormal1"/>
              <w:jc w:val="both"/>
            </w:pPr>
            <w:r>
              <w:t>Соли. Номенклатура солей. Физические и химические свойства солей. Получение солей</w:t>
            </w:r>
          </w:p>
        </w:tc>
      </w:tr>
      <w:tr w:rsidR="001752C8" w:rsidTr="006A2F48">
        <w:tc>
          <w:tcPr>
            <w:tcW w:w="1077" w:type="dxa"/>
          </w:tcPr>
          <w:p w:rsidR="001752C8" w:rsidRDefault="001752C8" w:rsidP="006A2F48">
            <w:pPr>
              <w:pStyle w:val="ConsPlusNormal1"/>
              <w:jc w:val="center"/>
            </w:pPr>
            <w:r>
              <w:t>2.10</w:t>
            </w:r>
          </w:p>
        </w:tc>
        <w:tc>
          <w:tcPr>
            <w:tcW w:w="7994" w:type="dxa"/>
          </w:tcPr>
          <w:p w:rsidR="001752C8" w:rsidRDefault="001752C8" w:rsidP="006A2F48">
            <w:pPr>
              <w:pStyle w:val="ConsPlusNormal1"/>
              <w:jc w:val="both"/>
            </w:pPr>
            <w:r>
              <w:t>Генетическая связь между классами неорганических соединений</w:t>
            </w:r>
          </w:p>
        </w:tc>
      </w:tr>
      <w:tr w:rsidR="001752C8" w:rsidTr="006A2F48">
        <w:tc>
          <w:tcPr>
            <w:tcW w:w="1077" w:type="dxa"/>
          </w:tcPr>
          <w:p w:rsidR="001752C8" w:rsidRDefault="001752C8" w:rsidP="006A2F48">
            <w:pPr>
              <w:pStyle w:val="ConsPlusNormal1"/>
              <w:jc w:val="center"/>
            </w:pPr>
            <w:r>
              <w:t>2.11</w:t>
            </w:r>
          </w:p>
        </w:tc>
        <w:tc>
          <w:tcPr>
            <w:tcW w:w="7994" w:type="dxa"/>
          </w:tcPr>
          <w:p w:rsidR="001752C8" w:rsidRDefault="001752C8" w:rsidP="006A2F48">
            <w:pPr>
              <w:pStyle w:val="ConsPlusNormal1"/>
              <w:jc w:val="both"/>
            </w:pPr>
            <w: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определенной массовой долей растворенного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1752C8" w:rsidTr="006A2F48">
        <w:tc>
          <w:tcPr>
            <w:tcW w:w="1077" w:type="dxa"/>
          </w:tcPr>
          <w:p w:rsidR="001752C8" w:rsidRDefault="001752C8" w:rsidP="006A2F48">
            <w:pPr>
              <w:pStyle w:val="ConsPlusNormal1"/>
              <w:jc w:val="center"/>
            </w:pPr>
            <w:r>
              <w:t>3</w:t>
            </w:r>
          </w:p>
        </w:tc>
        <w:tc>
          <w:tcPr>
            <w:tcW w:w="7994" w:type="dxa"/>
          </w:tcPr>
          <w:p w:rsidR="001752C8" w:rsidRDefault="001752C8" w:rsidP="006A2F48">
            <w:pPr>
              <w:pStyle w:val="ConsPlusNormal1"/>
              <w:jc w:val="both"/>
            </w:pPr>
            <w: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1752C8" w:rsidTr="006A2F48">
        <w:tc>
          <w:tcPr>
            <w:tcW w:w="1077" w:type="dxa"/>
          </w:tcPr>
          <w:p w:rsidR="001752C8" w:rsidRDefault="001752C8" w:rsidP="006A2F48">
            <w:pPr>
              <w:pStyle w:val="ConsPlusNormal1"/>
              <w:jc w:val="center"/>
            </w:pPr>
            <w:r>
              <w:t>3.1</w:t>
            </w:r>
          </w:p>
        </w:tc>
        <w:tc>
          <w:tcPr>
            <w:tcW w:w="7994" w:type="dxa"/>
          </w:tcPr>
          <w:p w:rsidR="001752C8" w:rsidRDefault="001752C8" w:rsidP="006A2F48">
            <w:pPr>
              <w:pStyle w:val="ConsPlusNormal1"/>
              <w:jc w:val="both"/>
            </w:pPr>
            <w: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1752C8" w:rsidTr="006A2F48">
        <w:tc>
          <w:tcPr>
            <w:tcW w:w="1077" w:type="dxa"/>
          </w:tcPr>
          <w:p w:rsidR="001752C8" w:rsidRDefault="001752C8" w:rsidP="006A2F48">
            <w:pPr>
              <w:pStyle w:val="ConsPlusNormal1"/>
              <w:jc w:val="center"/>
            </w:pPr>
            <w:r>
              <w:t>3.2</w:t>
            </w:r>
          </w:p>
        </w:tc>
        <w:tc>
          <w:tcPr>
            <w:tcW w:w="7994" w:type="dxa"/>
          </w:tcPr>
          <w:p w:rsidR="001752C8" w:rsidRDefault="001752C8" w:rsidP="006A2F48">
            <w:pPr>
              <w:pStyle w:val="ConsPlusNormal1"/>
              <w:jc w:val="both"/>
            </w:pPr>
            <w: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1752C8" w:rsidTr="006A2F48">
        <w:tc>
          <w:tcPr>
            <w:tcW w:w="1077" w:type="dxa"/>
          </w:tcPr>
          <w:p w:rsidR="001752C8" w:rsidRDefault="001752C8" w:rsidP="006A2F48">
            <w:pPr>
              <w:pStyle w:val="ConsPlusNormal1"/>
              <w:jc w:val="center"/>
            </w:pPr>
            <w:r>
              <w:t>3.3</w:t>
            </w:r>
          </w:p>
        </w:tc>
        <w:tc>
          <w:tcPr>
            <w:tcW w:w="7994" w:type="dxa"/>
          </w:tcPr>
          <w:p w:rsidR="001752C8" w:rsidRDefault="001752C8" w:rsidP="006A2F48">
            <w:pPr>
              <w:pStyle w:val="ConsPlusNormal1"/>
              <w:jc w:val="both"/>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1752C8" w:rsidTr="006A2F48">
        <w:tc>
          <w:tcPr>
            <w:tcW w:w="1077" w:type="dxa"/>
          </w:tcPr>
          <w:p w:rsidR="001752C8" w:rsidRDefault="001752C8" w:rsidP="006A2F48">
            <w:pPr>
              <w:pStyle w:val="ConsPlusNormal1"/>
              <w:jc w:val="center"/>
            </w:pPr>
            <w:r>
              <w:lastRenderedPageBreak/>
              <w:t>3.4</w:t>
            </w:r>
          </w:p>
        </w:tc>
        <w:tc>
          <w:tcPr>
            <w:tcW w:w="7994" w:type="dxa"/>
          </w:tcPr>
          <w:p w:rsidR="001752C8" w:rsidRDefault="001752C8" w:rsidP="006A2F48">
            <w:pPr>
              <w:pStyle w:val="ConsPlusNormal1"/>
              <w:jc w:val="both"/>
            </w:pPr>
            <w: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ученый и гражданин</w:t>
            </w:r>
          </w:p>
        </w:tc>
      </w:tr>
      <w:tr w:rsidR="001752C8" w:rsidTr="006A2F48">
        <w:tc>
          <w:tcPr>
            <w:tcW w:w="1077" w:type="dxa"/>
          </w:tcPr>
          <w:p w:rsidR="001752C8" w:rsidRDefault="001752C8" w:rsidP="006A2F48">
            <w:pPr>
              <w:pStyle w:val="ConsPlusNormal1"/>
              <w:jc w:val="center"/>
            </w:pPr>
            <w:r>
              <w:t>3.5</w:t>
            </w:r>
          </w:p>
        </w:tc>
        <w:tc>
          <w:tcPr>
            <w:tcW w:w="7994" w:type="dxa"/>
          </w:tcPr>
          <w:p w:rsidR="001752C8" w:rsidRDefault="001752C8" w:rsidP="006A2F48">
            <w:pPr>
              <w:pStyle w:val="ConsPlusNormal1"/>
              <w:jc w:val="both"/>
            </w:pPr>
            <w:r>
              <w:t>Химическая связь. Ковалентная (полярная и неполярная) связь. Электроотрицательность химических элементов. Ионная связь</w:t>
            </w:r>
          </w:p>
        </w:tc>
      </w:tr>
      <w:tr w:rsidR="001752C8" w:rsidTr="006A2F48">
        <w:tc>
          <w:tcPr>
            <w:tcW w:w="1077" w:type="dxa"/>
          </w:tcPr>
          <w:p w:rsidR="001752C8" w:rsidRDefault="001752C8" w:rsidP="006A2F48">
            <w:pPr>
              <w:pStyle w:val="ConsPlusNormal1"/>
              <w:jc w:val="center"/>
            </w:pPr>
            <w:r>
              <w:t>3.6</w:t>
            </w:r>
          </w:p>
        </w:tc>
        <w:tc>
          <w:tcPr>
            <w:tcW w:w="7994" w:type="dxa"/>
          </w:tcPr>
          <w:p w:rsidR="001752C8" w:rsidRDefault="001752C8" w:rsidP="006A2F48">
            <w:pPr>
              <w:pStyle w:val="ConsPlusNormal1"/>
              <w:jc w:val="both"/>
            </w:pPr>
            <w:r>
              <w:t>Степень окисления. Окислительно-восстановительные реакции. Процессы окисления и восстановления. Окислители и восстановители</w:t>
            </w:r>
          </w:p>
        </w:tc>
      </w:tr>
      <w:tr w:rsidR="001752C8" w:rsidTr="006A2F48">
        <w:tc>
          <w:tcPr>
            <w:tcW w:w="1077" w:type="dxa"/>
          </w:tcPr>
          <w:p w:rsidR="001752C8" w:rsidRDefault="001752C8" w:rsidP="006A2F48">
            <w:pPr>
              <w:pStyle w:val="ConsPlusNormal1"/>
              <w:jc w:val="center"/>
            </w:pPr>
            <w:r>
              <w:t>3.7</w:t>
            </w:r>
          </w:p>
        </w:tc>
        <w:tc>
          <w:tcPr>
            <w:tcW w:w="7994" w:type="dxa"/>
          </w:tcPr>
          <w:p w:rsidR="001752C8" w:rsidRDefault="001752C8" w:rsidP="006A2F48">
            <w:pPr>
              <w:pStyle w:val="ConsPlusNormal1"/>
              <w:jc w:val="both"/>
            </w:pPr>
            <w: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1752C8" w:rsidRDefault="001752C8" w:rsidP="001752C8">
      <w:pPr>
        <w:pStyle w:val="ConsPlusNormal1"/>
        <w:jc w:val="both"/>
      </w:pPr>
    </w:p>
    <w:p w:rsidR="001752C8" w:rsidRDefault="001752C8" w:rsidP="001752C8">
      <w:pPr>
        <w:pStyle w:val="ConsPlusNormal1"/>
        <w:jc w:val="right"/>
      </w:pPr>
    </w:p>
    <w:p w:rsidR="001752C8" w:rsidRDefault="001752C8" w:rsidP="001752C8">
      <w:pPr>
        <w:pStyle w:val="ConsPlusNormal1"/>
        <w:jc w:val="right"/>
      </w:pPr>
      <w:r>
        <w:t>Таблица 23.2</w:t>
      </w:r>
    </w:p>
    <w:p w:rsidR="001752C8" w:rsidRDefault="001752C8" w:rsidP="001752C8">
      <w:pPr>
        <w:pStyle w:val="ConsPlusNormal1"/>
        <w:jc w:val="center"/>
      </w:pPr>
      <w:r>
        <w:t>Проверяемые требования к результатам освоения основной</w:t>
      </w:r>
    </w:p>
    <w:p w:rsidR="001752C8" w:rsidRDefault="001752C8" w:rsidP="001752C8">
      <w:pPr>
        <w:pStyle w:val="ConsPlusNormal1"/>
        <w:jc w:val="center"/>
      </w:pPr>
      <w: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52C8" w:rsidTr="006A2F48">
        <w:tc>
          <w:tcPr>
            <w:tcW w:w="1701" w:type="dxa"/>
          </w:tcPr>
          <w:p w:rsidR="001752C8" w:rsidRDefault="001752C8" w:rsidP="006A2F48">
            <w:pPr>
              <w:pStyle w:val="ConsPlusNormal1"/>
              <w:jc w:val="center"/>
            </w:pPr>
            <w:r>
              <w:t>Код проверяемого результата</w:t>
            </w:r>
          </w:p>
        </w:tc>
        <w:tc>
          <w:tcPr>
            <w:tcW w:w="7370" w:type="dxa"/>
          </w:tcPr>
          <w:p w:rsidR="001752C8" w:rsidRDefault="001752C8" w:rsidP="006A2F48">
            <w:pPr>
              <w:pStyle w:val="ConsPlusNormal1"/>
              <w:jc w:val="center"/>
            </w:pPr>
            <w:r>
              <w:t>Проверяемые предметные результаты освоения основной образовательной программы основного общего образования</w:t>
            </w:r>
          </w:p>
        </w:tc>
      </w:tr>
      <w:tr w:rsidR="001752C8" w:rsidTr="006A2F48">
        <w:tc>
          <w:tcPr>
            <w:tcW w:w="1701" w:type="dxa"/>
          </w:tcPr>
          <w:p w:rsidR="001752C8" w:rsidRDefault="001752C8" w:rsidP="006A2F48">
            <w:pPr>
              <w:pStyle w:val="ConsPlusNormal1"/>
              <w:jc w:val="center"/>
            </w:pPr>
            <w:r>
              <w:t>1</w:t>
            </w:r>
          </w:p>
        </w:tc>
        <w:tc>
          <w:tcPr>
            <w:tcW w:w="7370" w:type="dxa"/>
          </w:tcPr>
          <w:p w:rsidR="001752C8" w:rsidRDefault="001752C8" w:rsidP="006A2F48">
            <w:pPr>
              <w:pStyle w:val="ConsPlusNormal1"/>
              <w:jc w:val="both"/>
            </w:pPr>
            <w:r>
              <w:t>По теме: "Вещество и химическая реакция"</w:t>
            </w:r>
          </w:p>
        </w:tc>
      </w:tr>
      <w:tr w:rsidR="001752C8" w:rsidTr="006A2F48">
        <w:tc>
          <w:tcPr>
            <w:tcW w:w="1701" w:type="dxa"/>
          </w:tcPr>
          <w:p w:rsidR="001752C8" w:rsidRDefault="001752C8" w:rsidP="006A2F48">
            <w:pPr>
              <w:pStyle w:val="ConsPlusNormal1"/>
              <w:jc w:val="center"/>
            </w:pPr>
            <w:r>
              <w:t>1.1</w:t>
            </w:r>
          </w:p>
        </w:tc>
        <w:tc>
          <w:tcPr>
            <w:tcW w:w="7370" w:type="dxa"/>
          </w:tcPr>
          <w:p w:rsidR="001752C8" w:rsidRDefault="001752C8" w:rsidP="006A2F48">
            <w:pPr>
              <w:pStyle w:val="ConsPlusNormal1"/>
              <w:jc w:val="both"/>
            </w:pPr>
            <w: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решетка, сплавы, скорость химической реакции</w:t>
            </w:r>
          </w:p>
        </w:tc>
      </w:tr>
      <w:tr w:rsidR="001752C8" w:rsidTr="006A2F48">
        <w:tc>
          <w:tcPr>
            <w:tcW w:w="1701" w:type="dxa"/>
          </w:tcPr>
          <w:p w:rsidR="001752C8" w:rsidRDefault="001752C8" w:rsidP="006A2F48">
            <w:pPr>
              <w:pStyle w:val="ConsPlusNormal1"/>
              <w:jc w:val="center"/>
            </w:pPr>
            <w:r>
              <w:t>1.2</w:t>
            </w:r>
          </w:p>
        </w:tc>
        <w:tc>
          <w:tcPr>
            <w:tcW w:w="7370" w:type="dxa"/>
          </w:tcPr>
          <w:p w:rsidR="001752C8" w:rsidRDefault="001752C8" w:rsidP="006A2F48">
            <w:pPr>
              <w:pStyle w:val="ConsPlusNormal1"/>
              <w:jc w:val="both"/>
            </w:pPr>
            <w:r>
              <w:t>иллюстрировать взаимосвязь основных химических понятий и применять эти понятия при описании веществ и их превращений</w:t>
            </w:r>
          </w:p>
        </w:tc>
      </w:tr>
      <w:tr w:rsidR="001752C8" w:rsidTr="006A2F48">
        <w:tc>
          <w:tcPr>
            <w:tcW w:w="1701" w:type="dxa"/>
          </w:tcPr>
          <w:p w:rsidR="001752C8" w:rsidRDefault="001752C8" w:rsidP="006A2F48">
            <w:pPr>
              <w:pStyle w:val="ConsPlusNormal1"/>
              <w:jc w:val="center"/>
            </w:pPr>
            <w:r>
              <w:t>1.3</w:t>
            </w:r>
          </w:p>
        </w:tc>
        <w:tc>
          <w:tcPr>
            <w:tcW w:w="7370" w:type="dxa"/>
          </w:tcPr>
          <w:p w:rsidR="001752C8" w:rsidRDefault="001752C8" w:rsidP="006A2F48">
            <w:pPr>
              <w:pStyle w:val="ConsPlusNormal1"/>
              <w:jc w:val="both"/>
            </w:pPr>
            <w:r>
              <w:t>составлять уравнения электролитической диссоциации кислот, щелочей и солей, полные и сокращенные уравнения реакций ионного обмена</w:t>
            </w:r>
          </w:p>
        </w:tc>
      </w:tr>
      <w:tr w:rsidR="001752C8" w:rsidTr="006A2F48">
        <w:tc>
          <w:tcPr>
            <w:tcW w:w="1701" w:type="dxa"/>
          </w:tcPr>
          <w:p w:rsidR="001752C8" w:rsidRDefault="001752C8" w:rsidP="006A2F48">
            <w:pPr>
              <w:pStyle w:val="ConsPlusNormal1"/>
              <w:jc w:val="center"/>
            </w:pPr>
            <w:r>
              <w:t>1.4</w:t>
            </w:r>
          </w:p>
        </w:tc>
        <w:tc>
          <w:tcPr>
            <w:tcW w:w="7370" w:type="dxa"/>
          </w:tcPr>
          <w:p w:rsidR="001752C8" w:rsidRDefault="001752C8" w:rsidP="006A2F48">
            <w:pPr>
              <w:pStyle w:val="ConsPlusNormal1"/>
              <w:jc w:val="both"/>
            </w:pPr>
            <w:r>
              <w:t>раскрывать сущность окислительно-восстановительных реакций посредством составления электронного баланса этих реакций</w:t>
            </w:r>
          </w:p>
        </w:tc>
      </w:tr>
      <w:tr w:rsidR="001752C8" w:rsidTr="006A2F48">
        <w:tc>
          <w:tcPr>
            <w:tcW w:w="1701" w:type="dxa"/>
          </w:tcPr>
          <w:p w:rsidR="001752C8" w:rsidRDefault="001752C8" w:rsidP="006A2F48">
            <w:pPr>
              <w:pStyle w:val="ConsPlusNormal1"/>
              <w:jc w:val="center"/>
            </w:pPr>
            <w:r>
              <w:t>1.5</w:t>
            </w:r>
          </w:p>
        </w:tc>
        <w:tc>
          <w:tcPr>
            <w:tcW w:w="7370" w:type="dxa"/>
          </w:tcPr>
          <w:p w:rsidR="001752C8" w:rsidRDefault="001752C8" w:rsidP="006A2F48">
            <w:pPr>
              <w:pStyle w:val="ConsPlusNormal1"/>
              <w:jc w:val="both"/>
            </w:pPr>
            <w:r>
              <w:t>проводить расчеты по уравнению химической реакции</w:t>
            </w:r>
          </w:p>
        </w:tc>
      </w:tr>
      <w:tr w:rsidR="001752C8" w:rsidTr="006A2F48">
        <w:tc>
          <w:tcPr>
            <w:tcW w:w="1701" w:type="dxa"/>
          </w:tcPr>
          <w:p w:rsidR="001752C8" w:rsidRDefault="001752C8" w:rsidP="006A2F48">
            <w:pPr>
              <w:pStyle w:val="ConsPlusNormal1"/>
              <w:jc w:val="center"/>
            </w:pPr>
            <w:r>
              <w:t>2</w:t>
            </w:r>
          </w:p>
        </w:tc>
        <w:tc>
          <w:tcPr>
            <w:tcW w:w="7370" w:type="dxa"/>
          </w:tcPr>
          <w:p w:rsidR="001752C8" w:rsidRDefault="001752C8" w:rsidP="006A2F48">
            <w:pPr>
              <w:pStyle w:val="ConsPlusNormal1"/>
              <w:jc w:val="both"/>
            </w:pPr>
            <w:r>
              <w:t>По темам: "Неметаллы и их соединения" и "Металлы и их соединения"</w:t>
            </w:r>
          </w:p>
        </w:tc>
      </w:tr>
      <w:tr w:rsidR="001752C8" w:rsidTr="006A2F48">
        <w:tc>
          <w:tcPr>
            <w:tcW w:w="1701" w:type="dxa"/>
          </w:tcPr>
          <w:p w:rsidR="001752C8" w:rsidRDefault="001752C8" w:rsidP="006A2F48">
            <w:pPr>
              <w:pStyle w:val="ConsPlusNormal1"/>
              <w:jc w:val="center"/>
            </w:pPr>
            <w:r>
              <w:t>2.1</w:t>
            </w:r>
          </w:p>
        </w:tc>
        <w:tc>
          <w:tcPr>
            <w:tcW w:w="7370" w:type="dxa"/>
          </w:tcPr>
          <w:p w:rsidR="001752C8" w:rsidRDefault="001752C8" w:rsidP="006A2F48">
            <w:pPr>
              <w:pStyle w:val="ConsPlusNormal1"/>
              <w:jc w:val="both"/>
            </w:pPr>
            <w:r>
              <w:t xml:space="preserve">характеризовать (описывать) общие и специфические химические свойства простых и сложных веществ, подтверждая описание </w:t>
            </w:r>
            <w:r>
              <w:lastRenderedPageBreak/>
              <w:t>примерами молекулярных и ионных уравнений соответствующих химических реакций</w:t>
            </w:r>
          </w:p>
        </w:tc>
      </w:tr>
      <w:tr w:rsidR="001752C8" w:rsidTr="006A2F48">
        <w:tc>
          <w:tcPr>
            <w:tcW w:w="1701" w:type="dxa"/>
          </w:tcPr>
          <w:p w:rsidR="001752C8" w:rsidRDefault="001752C8" w:rsidP="006A2F48">
            <w:pPr>
              <w:pStyle w:val="ConsPlusNormal1"/>
              <w:jc w:val="center"/>
            </w:pPr>
            <w:r>
              <w:lastRenderedPageBreak/>
              <w:t>2.2</w:t>
            </w:r>
          </w:p>
        </w:tc>
        <w:tc>
          <w:tcPr>
            <w:tcW w:w="7370" w:type="dxa"/>
          </w:tcPr>
          <w:p w:rsidR="001752C8" w:rsidRDefault="001752C8" w:rsidP="006A2F48">
            <w:pPr>
              <w:pStyle w:val="ConsPlusNormal1"/>
              <w:jc w:val="both"/>
            </w:pPr>
            <w:r>
              <w:t>составлять уравнения реакций, подтверждающих существование генетической связи между веществами различных классов</w:t>
            </w:r>
          </w:p>
        </w:tc>
      </w:tr>
      <w:tr w:rsidR="001752C8" w:rsidTr="006A2F48">
        <w:tc>
          <w:tcPr>
            <w:tcW w:w="1701" w:type="dxa"/>
          </w:tcPr>
          <w:p w:rsidR="001752C8" w:rsidRDefault="001752C8" w:rsidP="006A2F48">
            <w:pPr>
              <w:pStyle w:val="ConsPlusNormal1"/>
              <w:jc w:val="center"/>
            </w:pPr>
            <w:r>
              <w:t>2.3</w:t>
            </w:r>
          </w:p>
        </w:tc>
        <w:tc>
          <w:tcPr>
            <w:tcW w:w="7370" w:type="dxa"/>
          </w:tcPr>
          <w:p w:rsidR="001752C8" w:rsidRDefault="001752C8" w:rsidP="006A2F48">
            <w:pPr>
              <w:pStyle w:val="ConsPlusNormal1"/>
              <w:jc w:val="both"/>
            </w:pPr>
            <w:r>
              <w:t>прогнозировать свойства веществ в зависимости от их строения, возможности протекания химических превращений в различных условиях</w:t>
            </w:r>
          </w:p>
        </w:tc>
      </w:tr>
      <w:tr w:rsidR="001752C8" w:rsidTr="006A2F48">
        <w:tc>
          <w:tcPr>
            <w:tcW w:w="1701" w:type="dxa"/>
          </w:tcPr>
          <w:p w:rsidR="001752C8" w:rsidRDefault="001752C8" w:rsidP="006A2F48">
            <w:pPr>
              <w:pStyle w:val="ConsPlusNormal1"/>
              <w:jc w:val="center"/>
            </w:pPr>
            <w:r>
              <w:t>2.4</w:t>
            </w:r>
          </w:p>
        </w:tc>
        <w:tc>
          <w:tcPr>
            <w:tcW w:w="7370" w:type="dxa"/>
          </w:tcPr>
          <w:p w:rsidR="001752C8" w:rsidRDefault="001752C8" w:rsidP="006A2F48">
            <w:pPr>
              <w:pStyle w:val="ConsPlusNormal1"/>
              <w:jc w:val="both"/>
            </w:pPr>
            <w: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1752C8" w:rsidTr="006A2F48">
        <w:tc>
          <w:tcPr>
            <w:tcW w:w="1701" w:type="dxa"/>
          </w:tcPr>
          <w:p w:rsidR="001752C8" w:rsidRDefault="001752C8" w:rsidP="006A2F48">
            <w:pPr>
              <w:pStyle w:val="ConsPlusNormal1"/>
              <w:jc w:val="center"/>
            </w:pPr>
            <w:r>
              <w:t>2.5</w:t>
            </w:r>
          </w:p>
        </w:tc>
        <w:tc>
          <w:tcPr>
            <w:tcW w:w="7370" w:type="dxa"/>
          </w:tcPr>
          <w:p w:rsidR="001752C8" w:rsidRDefault="001752C8" w:rsidP="006A2F48">
            <w:pPr>
              <w:pStyle w:val="ConsPlusNormal1"/>
              <w:jc w:val="both"/>
            </w:pPr>
            <w:r>
              <w:t>проводить реакции, подтверждающие качественный состав различных веществ: распознавать опытным путем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1752C8" w:rsidTr="006A2F48">
        <w:tc>
          <w:tcPr>
            <w:tcW w:w="1701" w:type="dxa"/>
          </w:tcPr>
          <w:p w:rsidR="001752C8" w:rsidRDefault="001752C8" w:rsidP="006A2F48">
            <w:pPr>
              <w:pStyle w:val="ConsPlusNormal1"/>
              <w:jc w:val="center"/>
            </w:pPr>
            <w:r>
              <w:t>3</w:t>
            </w:r>
          </w:p>
        </w:tc>
        <w:tc>
          <w:tcPr>
            <w:tcW w:w="7370" w:type="dxa"/>
          </w:tcPr>
          <w:p w:rsidR="001752C8" w:rsidRDefault="001752C8" w:rsidP="006A2F48">
            <w:pPr>
              <w:pStyle w:val="ConsPlusNormal1"/>
              <w:jc w:val="both"/>
            </w:pPr>
            <w:r>
              <w:t>По теме: "Химия и окружающая среда"</w:t>
            </w:r>
          </w:p>
        </w:tc>
      </w:tr>
      <w:tr w:rsidR="001752C8" w:rsidTr="006A2F48">
        <w:tc>
          <w:tcPr>
            <w:tcW w:w="1701" w:type="dxa"/>
          </w:tcPr>
          <w:p w:rsidR="001752C8" w:rsidRDefault="001752C8" w:rsidP="006A2F48">
            <w:pPr>
              <w:pStyle w:val="ConsPlusNormal1"/>
              <w:jc w:val="center"/>
            </w:pPr>
            <w:r>
              <w:t>3.1</w:t>
            </w:r>
          </w:p>
        </w:tc>
        <w:tc>
          <w:tcPr>
            <w:tcW w:w="7370" w:type="dxa"/>
          </w:tcPr>
          <w:p w:rsidR="001752C8" w:rsidRDefault="001752C8" w:rsidP="006A2F48">
            <w:pPr>
              <w:pStyle w:val="ConsPlusNormal1"/>
              <w:jc w:val="both"/>
            </w:pPr>
            <w:r>
              <w:t>раскрывать смысл основных химических понятий: ПДК вещества; коррозия металлов</w:t>
            </w:r>
          </w:p>
        </w:tc>
      </w:tr>
      <w:tr w:rsidR="001752C8" w:rsidTr="006A2F48">
        <w:tc>
          <w:tcPr>
            <w:tcW w:w="1701" w:type="dxa"/>
          </w:tcPr>
          <w:p w:rsidR="001752C8" w:rsidRDefault="001752C8" w:rsidP="006A2F48">
            <w:pPr>
              <w:pStyle w:val="ConsPlusNormal1"/>
              <w:jc w:val="center"/>
            </w:pPr>
            <w:r>
              <w:t>3.2</w:t>
            </w:r>
          </w:p>
        </w:tc>
        <w:tc>
          <w:tcPr>
            <w:tcW w:w="7370" w:type="dxa"/>
          </w:tcPr>
          <w:p w:rsidR="001752C8" w:rsidRDefault="001752C8" w:rsidP="006A2F48">
            <w:pPr>
              <w:pStyle w:val="ConsPlusNormal1"/>
              <w:jc w:val="both"/>
            </w:pPr>
            <w: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1752C8" w:rsidRDefault="001752C8" w:rsidP="001752C8">
      <w:pPr>
        <w:pStyle w:val="ConsPlusNormal1"/>
        <w:jc w:val="right"/>
      </w:pPr>
    </w:p>
    <w:p w:rsidR="001752C8" w:rsidRDefault="001752C8" w:rsidP="001752C8">
      <w:pPr>
        <w:pStyle w:val="ConsPlusNormal1"/>
        <w:jc w:val="right"/>
      </w:pPr>
      <w:r>
        <w:t>Таблица 23.3</w:t>
      </w:r>
    </w:p>
    <w:p w:rsidR="001752C8" w:rsidRDefault="001752C8" w:rsidP="001752C8">
      <w:pPr>
        <w:pStyle w:val="ConsPlusNormal1"/>
        <w:jc w:val="center"/>
      </w:pPr>
      <w: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1752C8" w:rsidTr="006A2F48">
        <w:tc>
          <w:tcPr>
            <w:tcW w:w="1077" w:type="dxa"/>
          </w:tcPr>
          <w:p w:rsidR="001752C8" w:rsidRDefault="001752C8" w:rsidP="006A2F48">
            <w:pPr>
              <w:pStyle w:val="ConsPlusNormal1"/>
              <w:jc w:val="center"/>
            </w:pPr>
            <w:r>
              <w:t>Код</w:t>
            </w:r>
          </w:p>
        </w:tc>
        <w:tc>
          <w:tcPr>
            <w:tcW w:w="7994" w:type="dxa"/>
          </w:tcPr>
          <w:p w:rsidR="001752C8" w:rsidRDefault="001752C8" w:rsidP="006A2F48">
            <w:pPr>
              <w:pStyle w:val="ConsPlusNormal1"/>
              <w:jc w:val="center"/>
            </w:pPr>
            <w:r>
              <w:t>Проверяемый элемент содержания</w:t>
            </w:r>
          </w:p>
        </w:tc>
      </w:tr>
      <w:tr w:rsidR="001752C8" w:rsidTr="006A2F48">
        <w:tc>
          <w:tcPr>
            <w:tcW w:w="1077" w:type="dxa"/>
          </w:tcPr>
          <w:p w:rsidR="001752C8" w:rsidRDefault="001752C8" w:rsidP="006A2F48">
            <w:pPr>
              <w:pStyle w:val="ConsPlusNormal1"/>
              <w:jc w:val="center"/>
            </w:pPr>
            <w:r>
              <w:t>1</w:t>
            </w:r>
          </w:p>
        </w:tc>
        <w:tc>
          <w:tcPr>
            <w:tcW w:w="7994" w:type="dxa"/>
          </w:tcPr>
          <w:p w:rsidR="001752C8" w:rsidRDefault="001752C8" w:rsidP="006A2F48">
            <w:pPr>
              <w:pStyle w:val="ConsPlusNormal1"/>
              <w:jc w:val="both"/>
            </w:pPr>
            <w:r>
              <w:t>Вещество и химическая реакция. Повторение</w:t>
            </w:r>
          </w:p>
        </w:tc>
      </w:tr>
      <w:tr w:rsidR="001752C8" w:rsidTr="006A2F48">
        <w:tc>
          <w:tcPr>
            <w:tcW w:w="1077" w:type="dxa"/>
          </w:tcPr>
          <w:p w:rsidR="001752C8" w:rsidRDefault="001752C8" w:rsidP="006A2F48">
            <w:pPr>
              <w:pStyle w:val="ConsPlusNormal1"/>
              <w:jc w:val="center"/>
            </w:pPr>
            <w:r>
              <w:t>1.1</w:t>
            </w:r>
          </w:p>
        </w:tc>
        <w:tc>
          <w:tcPr>
            <w:tcW w:w="7994" w:type="dxa"/>
          </w:tcPr>
          <w:p w:rsidR="001752C8" w:rsidRDefault="001752C8" w:rsidP="006A2F48">
            <w:pPr>
              <w:pStyle w:val="ConsPlusNormal1"/>
              <w:jc w:val="both"/>
            </w:pPr>
            <w: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tc>
      </w:tr>
      <w:tr w:rsidR="001752C8" w:rsidTr="006A2F48">
        <w:tc>
          <w:tcPr>
            <w:tcW w:w="1077" w:type="dxa"/>
          </w:tcPr>
          <w:p w:rsidR="001752C8" w:rsidRDefault="001752C8" w:rsidP="006A2F48">
            <w:pPr>
              <w:pStyle w:val="ConsPlusNormal1"/>
              <w:jc w:val="center"/>
            </w:pPr>
            <w:r>
              <w:t>1.2</w:t>
            </w:r>
          </w:p>
        </w:tc>
        <w:tc>
          <w:tcPr>
            <w:tcW w:w="7994" w:type="dxa"/>
          </w:tcPr>
          <w:p w:rsidR="001752C8" w:rsidRDefault="001752C8" w:rsidP="006A2F48">
            <w:pPr>
              <w:pStyle w:val="ConsPlusNormal1"/>
              <w:jc w:val="both"/>
            </w:pPr>
            <w:r>
              <w:t>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1752C8" w:rsidTr="006A2F48">
        <w:tc>
          <w:tcPr>
            <w:tcW w:w="1077" w:type="dxa"/>
          </w:tcPr>
          <w:p w:rsidR="001752C8" w:rsidRDefault="001752C8" w:rsidP="006A2F48">
            <w:pPr>
              <w:pStyle w:val="ConsPlusNormal1"/>
              <w:jc w:val="center"/>
            </w:pPr>
            <w:r>
              <w:lastRenderedPageBreak/>
              <w:t>1.3</w:t>
            </w:r>
          </w:p>
        </w:tc>
        <w:tc>
          <w:tcPr>
            <w:tcW w:w="7994" w:type="dxa"/>
          </w:tcPr>
          <w:p w:rsidR="001752C8" w:rsidRDefault="001752C8" w:rsidP="006A2F48">
            <w:pPr>
              <w:pStyle w:val="ConsPlusNormal1"/>
              <w:jc w:val="both"/>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1752C8" w:rsidTr="006A2F48">
        <w:tc>
          <w:tcPr>
            <w:tcW w:w="1077" w:type="dxa"/>
          </w:tcPr>
          <w:p w:rsidR="001752C8" w:rsidRDefault="001752C8" w:rsidP="006A2F48">
            <w:pPr>
              <w:pStyle w:val="ConsPlusNormal1"/>
              <w:jc w:val="center"/>
            </w:pPr>
            <w:r>
              <w:t>1.4</w:t>
            </w:r>
          </w:p>
        </w:tc>
        <w:tc>
          <w:tcPr>
            <w:tcW w:w="7994" w:type="dxa"/>
          </w:tcPr>
          <w:p w:rsidR="001752C8" w:rsidRDefault="001752C8" w:rsidP="006A2F48">
            <w:pPr>
              <w:pStyle w:val="ConsPlusNormal1"/>
              <w:jc w:val="both"/>
            </w:pPr>
            <w: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1752C8" w:rsidTr="006A2F48">
        <w:tc>
          <w:tcPr>
            <w:tcW w:w="1077" w:type="dxa"/>
          </w:tcPr>
          <w:p w:rsidR="001752C8" w:rsidRDefault="001752C8" w:rsidP="006A2F48">
            <w:pPr>
              <w:pStyle w:val="ConsPlusNormal1"/>
              <w:jc w:val="center"/>
            </w:pPr>
            <w:r>
              <w:t>1.5</w:t>
            </w:r>
          </w:p>
        </w:tc>
        <w:tc>
          <w:tcPr>
            <w:tcW w:w="7994" w:type="dxa"/>
          </w:tcPr>
          <w:p w:rsidR="001752C8" w:rsidRDefault="001752C8" w:rsidP="006A2F48">
            <w:pPr>
              <w:pStyle w:val="ConsPlusNormal1"/>
              <w:jc w:val="both"/>
            </w:pPr>
            <w: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1752C8" w:rsidTr="006A2F48">
        <w:tc>
          <w:tcPr>
            <w:tcW w:w="1077" w:type="dxa"/>
          </w:tcPr>
          <w:p w:rsidR="001752C8" w:rsidRDefault="001752C8" w:rsidP="006A2F48">
            <w:pPr>
              <w:pStyle w:val="ConsPlusNormal1"/>
              <w:jc w:val="center"/>
            </w:pPr>
            <w:r>
              <w:t>1.6</w:t>
            </w:r>
          </w:p>
        </w:tc>
        <w:tc>
          <w:tcPr>
            <w:tcW w:w="7994" w:type="dxa"/>
          </w:tcPr>
          <w:p w:rsidR="001752C8" w:rsidRDefault="001752C8" w:rsidP="006A2F48">
            <w:pPr>
              <w:pStyle w:val="ConsPlusNormal1"/>
              <w:jc w:val="both"/>
            </w:pPr>
            <w: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1752C8" w:rsidTr="006A2F48">
        <w:tc>
          <w:tcPr>
            <w:tcW w:w="1077" w:type="dxa"/>
          </w:tcPr>
          <w:p w:rsidR="001752C8" w:rsidRDefault="001752C8" w:rsidP="006A2F48">
            <w:pPr>
              <w:pStyle w:val="ConsPlusNormal1"/>
              <w:jc w:val="center"/>
            </w:pPr>
            <w:r>
              <w:t>1.7</w:t>
            </w:r>
          </w:p>
        </w:tc>
        <w:tc>
          <w:tcPr>
            <w:tcW w:w="7994" w:type="dxa"/>
          </w:tcPr>
          <w:p w:rsidR="001752C8" w:rsidRDefault="001752C8" w:rsidP="006A2F48">
            <w:pPr>
              <w:pStyle w:val="ConsPlusNormal1"/>
              <w:jc w:val="both"/>
            </w:pPr>
            <w:r>
              <w:t>Химический эксперимент: ознакомление с моделями кристаллических решеток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1752C8" w:rsidTr="006A2F48">
        <w:tc>
          <w:tcPr>
            <w:tcW w:w="1077" w:type="dxa"/>
          </w:tcPr>
          <w:p w:rsidR="001752C8" w:rsidRDefault="001752C8" w:rsidP="006A2F48">
            <w:pPr>
              <w:pStyle w:val="ConsPlusNormal1"/>
              <w:jc w:val="center"/>
            </w:pPr>
            <w:r>
              <w:t>2</w:t>
            </w:r>
          </w:p>
        </w:tc>
        <w:tc>
          <w:tcPr>
            <w:tcW w:w="7994" w:type="dxa"/>
          </w:tcPr>
          <w:p w:rsidR="001752C8" w:rsidRDefault="001752C8" w:rsidP="006A2F48">
            <w:pPr>
              <w:pStyle w:val="ConsPlusNormal1"/>
              <w:jc w:val="both"/>
            </w:pPr>
            <w:r>
              <w:t>Неметаллы и их соединения</w:t>
            </w:r>
          </w:p>
        </w:tc>
      </w:tr>
      <w:tr w:rsidR="001752C8" w:rsidTr="006A2F48">
        <w:tc>
          <w:tcPr>
            <w:tcW w:w="1077" w:type="dxa"/>
          </w:tcPr>
          <w:p w:rsidR="001752C8" w:rsidRDefault="001752C8" w:rsidP="006A2F48">
            <w:pPr>
              <w:pStyle w:val="ConsPlusNormal1"/>
              <w:jc w:val="center"/>
            </w:pPr>
            <w:r>
              <w:t>2.1</w:t>
            </w:r>
          </w:p>
        </w:tc>
        <w:tc>
          <w:tcPr>
            <w:tcW w:w="7994" w:type="dxa"/>
          </w:tcPr>
          <w:p w:rsidR="001752C8" w:rsidRDefault="001752C8" w:rsidP="006A2F48">
            <w:pPr>
              <w:pStyle w:val="ConsPlusNormal1"/>
              <w:jc w:val="both"/>
            </w:pPr>
            <w: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rsidR="001752C8" w:rsidTr="006A2F48">
        <w:tc>
          <w:tcPr>
            <w:tcW w:w="1077" w:type="dxa"/>
          </w:tcPr>
          <w:p w:rsidR="001752C8" w:rsidRDefault="001752C8" w:rsidP="006A2F48">
            <w:pPr>
              <w:pStyle w:val="ConsPlusNormal1"/>
              <w:jc w:val="center"/>
            </w:pPr>
            <w:r>
              <w:t>2.2</w:t>
            </w:r>
          </w:p>
        </w:tc>
        <w:tc>
          <w:tcPr>
            <w:tcW w:w="7994" w:type="dxa"/>
          </w:tcPr>
          <w:p w:rsidR="001752C8" w:rsidRDefault="001752C8" w:rsidP="006A2F48">
            <w:pPr>
              <w:pStyle w:val="ConsPlusNormal1"/>
              <w:jc w:val="both"/>
            </w:pPr>
            <w:r>
              <w:t xml:space="preserve">Общая характеристика элементов VIA-группы.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w:t>
            </w:r>
            <w:r>
              <w:lastRenderedPageBreak/>
              <w:t>(общие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tc>
      </w:tr>
      <w:tr w:rsidR="001752C8" w:rsidTr="006A2F48">
        <w:tc>
          <w:tcPr>
            <w:tcW w:w="1077" w:type="dxa"/>
          </w:tcPr>
          <w:p w:rsidR="001752C8" w:rsidRDefault="001752C8" w:rsidP="006A2F48">
            <w:pPr>
              <w:pStyle w:val="ConsPlusNormal1"/>
              <w:jc w:val="center"/>
            </w:pPr>
            <w:r>
              <w:lastRenderedPageBreak/>
              <w:t>2.3</w:t>
            </w:r>
          </w:p>
        </w:tc>
        <w:tc>
          <w:tcPr>
            <w:tcW w:w="7994" w:type="dxa"/>
          </w:tcPr>
          <w:p w:rsidR="001752C8" w:rsidRDefault="001752C8" w:rsidP="006A2F48">
            <w:pPr>
              <w:pStyle w:val="ConsPlusNormal1"/>
              <w:jc w:val="both"/>
            </w:pPr>
            <w:r>
              <w:t>Общая характеристика элементов VA-группы.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tc>
      </w:tr>
      <w:tr w:rsidR="001752C8" w:rsidTr="006A2F48">
        <w:tc>
          <w:tcPr>
            <w:tcW w:w="1077" w:type="dxa"/>
          </w:tcPr>
          <w:p w:rsidR="001752C8" w:rsidRDefault="001752C8" w:rsidP="006A2F48">
            <w:pPr>
              <w:pStyle w:val="ConsPlusNormal1"/>
              <w:jc w:val="center"/>
            </w:pPr>
            <w:r>
              <w:t>2.4</w:t>
            </w:r>
          </w:p>
        </w:tc>
        <w:tc>
          <w:tcPr>
            <w:tcW w:w="7994" w:type="dxa"/>
          </w:tcPr>
          <w:p w:rsidR="001752C8" w:rsidRDefault="001752C8" w:rsidP="006A2F48">
            <w:pPr>
              <w:pStyle w:val="ConsPlusNormal1"/>
              <w:jc w:val="both"/>
            </w:pPr>
            <w: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tc>
      </w:tr>
      <w:tr w:rsidR="001752C8" w:rsidTr="006A2F48">
        <w:tc>
          <w:tcPr>
            <w:tcW w:w="1077" w:type="dxa"/>
          </w:tcPr>
          <w:p w:rsidR="001752C8" w:rsidRDefault="001752C8" w:rsidP="006A2F48">
            <w:pPr>
              <w:pStyle w:val="ConsPlusNormal1"/>
              <w:jc w:val="center"/>
            </w:pPr>
            <w:r>
              <w:t>2.5</w:t>
            </w:r>
          </w:p>
        </w:tc>
        <w:tc>
          <w:tcPr>
            <w:tcW w:w="7994" w:type="dxa"/>
          </w:tcPr>
          <w:p w:rsidR="001752C8" w:rsidRDefault="001752C8" w:rsidP="006A2F48">
            <w:pPr>
              <w:pStyle w:val="ConsPlusNormal1"/>
              <w:jc w:val="both"/>
            </w:pPr>
            <w:r>
              <w:t>Общая характеристика элементов IVA-группы.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1752C8" w:rsidTr="006A2F48">
        <w:tc>
          <w:tcPr>
            <w:tcW w:w="1077" w:type="dxa"/>
          </w:tcPr>
          <w:p w:rsidR="001752C8" w:rsidRDefault="001752C8" w:rsidP="006A2F48">
            <w:pPr>
              <w:pStyle w:val="ConsPlusNormal1"/>
              <w:jc w:val="center"/>
            </w:pPr>
            <w:r>
              <w:t>2.6</w:t>
            </w:r>
          </w:p>
        </w:tc>
        <w:tc>
          <w:tcPr>
            <w:tcW w:w="7994" w:type="dxa"/>
          </w:tcPr>
          <w:p w:rsidR="001752C8" w:rsidRDefault="001752C8" w:rsidP="006A2F48">
            <w:pPr>
              <w:pStyle w:val="ConsPlusNormal1"/>
              <w:jc w:val="both"/>
            </w:pPr>
            <w: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1752C8" w:rsidTr="006A2F48">
        <w:tc>
          <w:tcPr>
            <w:tcW w:w="1077" w:type="dxa"/>
          </w:tcPr>
          <w:p w:rsidR="001752C8" w:rsidRDefault="001752C8" w:rsidP="006A2F48">
            <w:pPr>
              <w:pStyle w:val="ConsPlusNormal1"/>
              <w:jc w:val="center"/>
            </w:pPr>
            <w:r>
              <w:t>2.7</w:t>
            </w:r>
          </w:p>
        </w:tc>
        <w:tc>
          <w:tcPr>
            <w:tcW w:w="7994" w:type="dxa"/>
          </w:tcPr>
          <w:p w:rsidR="001752C8" w:rsidRDefault="001752C8" w:rsidP="006A2F48">
            <w:pPr>
              <w:pStyle w:val="ConsPlusNormal1"/>
              <w:jc w:val="both"/>
            </w:pPr>
            <w:r>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1752C8" w:rsidTr="006A2F48">
        <w:tc>
          <w:tcPr>
            <w:tcW w:w="1077" w:type="dxa"/>
          </w:tcPr>
          <w:p w:rsidR="001752C8" w:rsidRDefault="001752C8" w:rsidP="006A2F48">
            <w:pPr>
              <w:pStyle w:val="ConsPlusNormal1"/>
              <w:jc w:val="center"/>
            </w:pPr>
            <w:r>
              <w:t>2.8</w:t>
            </w:r>
          </w:p>
        </w:tc>
        <w:tc>
          <w:tcPr>
            <w:tcW w:w="7994" w:type="dxa"/>
          </w:tcPr>
          <w:p w:rsidR="001752C8" w:rsidRDefault="001752C8" w:rsidP="006A2F48">
            <w:pPr>
              <w:pStyle w:val="ConsPlusNormal1"/>
              <w:jc w:val="both"/>
            </w:pPr>
            <w: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w:t>
            </w:r>
            <w:r>
              <w:lastRenderedPageBreak/>
              <w:t>использование видеоматериалов); ознакомление с образцами хлоридов (галогенидов);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1752C8" w:rsidTr="006A2F48">
        <w:tc>
          <w:tcPr>
            <w:tcW w:w="1077" w:type="dxa"/>
          </w:tcPr>
          <w:p w:rsidR="001752C8" w:rsidRDefault="001752C8" w:rsidP="006A2F48">
            <w:pPr>
              <w:pStyle w:val="ConsPlusNormal1"/>
              <w:jc w:val="center"/>
            </w:pPr>
            <w:r>
              <w:lastRenderedPageBreak/>
              <w:t>3</w:t>
            </w:r>
          </w:p>
        </w:tc>
        <w:tc>
          <w:tcPr>
            <w:tcW w:w="7994" w:type="dxa"/>
          </w:tcPr>
          <w:p w:rsidR="001752C8" w:rsidRDefault="001752C8" w:rsidP="006A2F48">
            <w:pPr>
              <w:pStyle w:val="ConsPlusNormal1"/>
              <w:jc w:val="both"/>
            </w:pPr>
            <w:r>
              <w:t>Металлы и их соединения</w:t>
            </w:r>
          </w:p>
        </w:tc>
      </w:tr>
      <w:tr w:rsidR="001752C8" w:rsidTr="006A2F48">
        <w:tc>
          <w:tcPr>
            <w:tcW w:w="1077" w:type="dxa"/>
          </w:tcPr>
          <w:p w:rsidR="001752C8" w:rsidRDefault="001752C8" w:rsidP="006A2F48">
            <w:pPr>
              <w:pStyle w:val="ConsPlusNormal1"/>
              <w:jc w:val="center"/>
            </w:pPr>
            <w:r>
              <w:t>3.1</w:t>
            </w:r>
          </w:p>
        </w:tc>
        <w:tc>
          <w:tcPr>
            <w:tcW w:w="7994" w:type="dxa"/>
          </w:tcPr>
          <w:p w:rsidR="001752C8" w:rsidRDefault="001752C8" w:rsidP="006A2F48">
            <w:pPr>
              <w:pStyle w:val="ConsPlusNormal1"/>
              <w:jc w:val="both"/>
            </w:pPr>
            <w: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w:t>
            </w:r>
          </w:p>
        </w:tc>
      </w:tr>
      <w:tr w:rsidR="001752C8" w:rsidTr="006A2F48">
        <w:tc>
          <w:tcPr>
            <w:tcW w:w="1077" w:type="dxa"/>
          </w:tcPr>
          <w:p w:rsidR="001752C8" w:rsidRDefault="001752C8" w:rsidP="006A2F48">
            <w:pPr>
              <w:pStyle w:val="ConsPlusNormal1"/>
              <w:jc w:val="center"/>
            </w:pPr>
            <w:r>
              <w:t>3.2</w:t>
            </w:r>
          </w:p>
        </w:tc>
        <w:tc>
          <w:tcPr>
            <w:tcW w:w="7994" w:type="dxa"/>
          </w:tcPr>
          <w:p w:rsidR="001752C8" w:rsidRDefault="001752C8" w:rsidP="006A2F48">
            <w:pPr>
              <w:pStyle w:val="ConsPlusNormal1"/>
              <w:jc w:val="both"/>
            </w:pPr>
            <w: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1752C8" w:rsidTr="006A2F48">
        <w:tc>
          <w:tcPr>
            <w:tcW w:w="1077" w:type="dxa"/>
          </w:tcPr>
          <w:p w:rsidR="001752C8" w:rsidRDefault="001752C8" w:rsidP="006A2F48">
            <w:pPr>
              <w:pStyle w:val="ConsPlusNormal1"/>
              <w:jc w:val="center"/>
            </w:pPr>
            <w:r>
              <w:t>3.3</w:t>
            </w:r>
          </w:p>
        </w:tc>
        <w:tc>
          <w:tcPr>
            <w:tcW w:w="7994" w:type="dxa"/>
          </w:tcPr>
          <w:p w:rsidR="001752C8" w:rsidRDefault="001752C8" w:rsidP="006A2F48">
            <w:pPr>
              <w:pStyle w:val="ConsPlusNormal1"/>
              <w:jc w:val="both"/>
            </w:pPr>
            <w: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1752C8" w:rsidTr="006A2F48">
        <w:tc>
          <w:tcPr>
            <w:tcW w:w="1077" w:type="dxa"/>
          </w:tcPr>
          <w:p w:rsidR="001752C8" w:rsidRDefault="001752C8" w:rsidP="006A2F48">
            <w:pPr>
              <w:pStyle w:val="ConsPlusNormal1"/>
              <w:jc w:val="center"/>
            </w:pPr>
            <w:r>
              <w:t>3.4</w:t>
            </w:r>
          </w:p>
        </w:tc>
        <w:tc>
          <w:tcPr>
            <w:tcW w:w="7994" w:type="dxa"/>
          </w:tcPr>
          <w:p w:rsidR="001752C8" w:rsidRDefault="001752C8" w:rsidP="006A2F48">
            <w:pPr>
              <w:pStyle w:val="ConsPlusNormal1"/>
              <w:jc w:val="both"/>
            </w:pPr>
            <w: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tc>
      </w:tr>
      <w:tr w:rsidR="001752C8" w:rsidTr="006A2F48">
        <w:tc>
          <w:tcPr>
            <w:tcW w:w="1077" w:type="dxa"/>
          </w:tcPr>
          <w:p w:rsidR="001752C8" w:rsidRDefault="001752C8" w:rsidP="006A2F48">
            <w:pPr>
              <w:pStyle w:val="ConsPlusNormal1"/>
              <w:jc w:val="center"/>
            </w:pPr>
            <w:r>
              <w:t>3.5</w:t>
            </w:r>
          </w:p>
        </w:tc>
        <w:tc>
          <w:tcPr>
            <w:tcW w:w="7994" w:type="dxa"/>
          </w:tcPr>
          <w:p w:rsidR="001752C8" w:rsidRDefault="001752C8" w:rsidP="006A2F48">
            <w:pPr>
              <w:pStyle w:val="ConsPlusNormal1"/>
              <w:jc w:val="both"/>
            </w:pPr>
            <w: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1752C8" w:rsidTr="006A2F48">
        <w:tc>
          <w:tcPr>
            <w:tcW w:w="1077" w:type="dxa"/>
          </w:tcPr>
          <w:p w:rsidR="001752C8" w:rsidRDefault="001752C8" w:rsidP="006A2F48">
            <w:pPr>
              <w:pStyle w:val="ConsPlusNormal1"/>
              <w:jc w:val="center"/>
            </w:pPr>
            <w:r>
              <w:t>3.6</w:t>
            </w:r>
          </w:p>
        </w:tc>
        <w:tc>
          <w:tcPr>
            <w:tcW w:w="7994" w:type="dxa"/>
          </w:tcPr>
          <w:p w:rsidR="001752C8" w:rsidRDefault="001752C8" w:rsidP="006A2F48">
            <w:pPr>
              <w:pStyle w:val="ConsPlusNormal1"/>
              <w:jc w:val="both"/>
            </w:pPr>
            <w:r>
              <w:t xml:space="preserve">Железо: положение в Периодической системе химических элементов Д.И. Менделеева; строение атома; нахождение в природе. Физические и </w:t>
            </w:r>
            <w:r>
              <w:lastRenderedPageBreak/>
              <w:t>химические свойства железа. Оксиды, гидроксиды и соли железа (II) и железа (III), их состав, свойства и получение</w:t>
            </w:r>
          </w:p>
        </w:tc>
      </w:tr>
      <w:tr w:rsidR="001752C8" w:rsidTr="006A2F48">
        <w:tc>
          <w:tcPr>
            <w:tcW w:w="1077" w:type="dxa"/>
          </w:tcPr>
          <w:p w:rsidR="001752C8" w:rsidRDefault="001752C8" w:rsidP="006A2F48">
            <w:pPr>
              <w:pStyle w:val="ConsPlusNormal1"/>
              <w:jc w:val="center"/>
            </w:pPr>
            <w:r>
              <w:lastRenderedPageBreak/>
              <w:t>3.7</w:t>
            </w:r>
          </w:p>
        </w:tc>
        <w:tc>
          <w:tcPr>
            <w:tcW w:w="7994" w:type="dxa"/>
          </w:tcPr>
          <w:p w:rsidR="001752C8" w:rsidRDefault="001752C8" w:rsidP="006A2F48">
            <w:pPr>
              <w:pStyle w:val="ConsPlusNormal1"/>
              <w:jc w:val="both"/>
            </w:pPr>
            <w: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1752C8" w:rsidTr="006A2F48">
        <w:tc>
          <w:tcPr>
            <w:tcW w:w="1077" w:type="dxa"/>
          </w:tcPr>
          <w:p w:rsidR="001752C8" w:rsidRDefault="001752C8" w:rsidP="006A2F48">
            <w:pPr>
              <w:pStyle w:val="ConsPlusNormal1"/>
              <w:jc w:val="center"/>
            </w:pPr>
            <w:r>
              <w:t>4</w:t>
            </w:r>
          </w:p>
        </w:tc>
        <w:tc>
          <w:tcPr>
            <w:tcW w:w="7994" w:type="dxa"/>
          </w:tcPr>
          <w:p w:rsidR="001752C8" w:rsidRDefault="001752C8" w:rsidP="006A2F48">
            <w:pPr>
              <w:pStyle w:val="ConsPlusNormal1"/>
              <w:jc w:val="both"/>
            </w:pPr>
            <w:r>
              <w:t>Химия и окружающая среда</w:t>
            </w:r>
          </w:p>
        </w:tc>
      </w:tr>
      <w:tr w:rsidR="001752C8" w:rsidTr="006A2F48">
        <w:tc>
          <w:tcPr>
            <w:tcW w:w="1077" w:type="dxa"/>
          </w:tcPr>
          <w:p w:rsidR="001752C8" w:rsidRDefault="001752C8" w:rsidP="006A2F48">
            <w:pPr>
              <w:pStyle w:val="ConsPlusNormal1"/>
              <w:jc w:val="center"/>
            </w:pPr>
            <w:r>
              <w:t>4.1</w:t>
            </w:r>
          </w:p>
        </w:tc>
        <w:tc>
          <w:tcPr>
            <w:tcW w:w="7994" w:type="dxa"/>
          </w:tcPr>
          <w:p w:rsidR="001752C8" w:rsidRDefault="001752C8" w:rsidP="006A2F48">
            <w:pPr>
              <w:pStyle w:val="ConsPlusNormal1"/>
              <w:jc w:val="both"/>
            </w:pPr>
            <w: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1752C8" w:rsidTr="006A2F48">
        <w:tc>
          <w:tcPr>
            <w:tcW w:w="1077" w:type="dxa"/>
          </w:tcPr>
          <w:p w:rsidR="001752C8" w:rsidRDefault="001752C8" w:rsidP="006A2F48">
            <w:pPr>
              <w:pStyle w:val="ConsPlusNormal1"/>
              <w:jc w:val="center"/>
            </w:pPr>
            <w:r>
              <w:t>4.2</w:t>
            </w:r>
          </w:p>
        </w:tc>
        <w:tc>
          <w:tcPr>
            <w:tcW w:w="7994" w:type="dxa"/>
          </w:tcPr>
          <w:p w:rsidR="001752C8" w:rsidRDefault="001752C8" w:rsidP="006A2F48">
            <w:pPr>
              <w:pStyle w:val="ConsPlusNormal1"/>
              <w:jc w:val="both"/>
            </w:pPr>
            <w: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1752C8" w:rsidTr="006A2F48">
        <w:tc>
          <w:tcPr>
            <w:tcW w:w="1077" w:type="dxa"/>
          </w:tcPr>
          <w:p w:rsidR="001752C8" w:rsidRDefault="001752C8" w:rsidP="006A2F48">
            <w:pPr>
              <w:pStyle w:val="ConsPlusNormal1"/>
              <w:jc w:val="center"/>
            </w:pPr>
            <w:r>
              <w:t>4.3</w:t>
            </w:r>
          </w:p>
        </w:tc>
        <w:tc>
          <w:tcPr>
            <w:tcW w:w="7994" w:type="dxa"/>
          </w:tcPr>
          <w:p w:rsidR="001752C8" w:rsidRDefault="001752C8" w:rsidP="006A2F48">
            <w:pPr>
              <w:pStyle w:val="ConsPlusNormal1"/>
              <w:jc w:val="both"/>
            </w:pPr>
            <w:r>
              <w:t>Химический эксперимент: изучение образцов материалов (стекло, сплавы металлов, полимерные материалы)</w:t>
            </w:r>
          </w:p>
        </w:tc>
      </w:tr>
    </w:tbl>
    <w:p w:rsidR="001752C8" w:rsidRDefault="001752C8" w:rsidP="001752C8">
      <w:pPr>
        <w:pStyle w:val="ConsPlusNormal1"/>
        <w:jc w:val="both"/>
      </w:pPr>
    </w:p>
    <w:p w:rsidR="001752C8" w:rsidRDefault="001752C8" w:rsidP="001752C8">
      <w:pPr>
        <w:pStyle w:val="ConsPlusNormal1"/>
        <w:ind w:firstLine="540"/>
        <w:jc w:val="both"/>
      </w:pPr>
      <w:r>
        <w:t>Для проведения основного государственного экзамена по химии (далее - ОГЭ по химии)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1752C8" w:rsidRDefault="001752C8" w:rsidP="001752C8">
      <w:pPr>
        <w:pStyle w:val="ConsPlusNormal1"/>
        <w:jc w:val="right"/>
      </w:pPr>
      <w:r>
        <w:t>Таблица 23.4</w:t>
      </w:r>
    </w:p>
    <w:p w:rsidR="001752C8" w:rsidRDefault="001752C8" w:rsidP="001752C8">
      <w:pPr>
        <w:pStyle w:val="ConsPlusNormal1"/>
        <w:jc w:val="center"/>
      </w:pPr>
      <w:r>
        <w:t>Проверяемые на ОГЭ по химии требования</w:t>
      </w:r>
    </w:p>
    <w:p w:rsidR="001752C8" w:rsidRDefault="001752C8" w:rsidP="001752C8">
      <w:pPr>
        <w:pStyle w:val="ConsPlusNormal1"/>
        <w:jc w:val="center"/>
      </w:pPr>
      <w:r>
        <w:t>к результатам освоения основной образовательной программы</w:t>
      </w:r>
    </w:p>
    <w:p w:rsidR="001752C8" w:rsidRDefault="001752C8" w:rsidP="001752C8">
      <w:pPr>
        <w:pStyle w:val="ConsPlusNormal1"/>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52C8" w:rsidTr="006A2F48">
        <w:tc>
          <w:tcPr>
            <w:tcW w:w="1701" w:type="dxa"/>
          </w:tcPr>
          <w:p w:rsidR="001752C8" w:rsidRDefault="001752C8" w:rsidP="006A2F48">
            <w:pPr>
              <w:pStyle w:val="ConsPlusNormal1"/>
              <w:jc w:val="center"/>
            </w:pPr>
            <w:r>
              <w:t>Код проверяемого требования</w:t>
            </w:r>
          </w:p>
        </w:tc>
        <w:tc>
          <w:tcPr>
            <w:tcW w:w="7370" w:type="dxa"/>
          </w:tcPr>
          <w:p w:rsidR="001752C8" w:rsidRDefault="001752C8" w:rsidP="006A2F48">
            <w:pPr>
              <w:pStyle w:val="ConsPlusNormal1"/>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1752C8" w:rsidTr="006A2F48">
        <w:tc>
          <w:tcPr>
            <w:tcW w:w="1701" w:type="dxa"/>
          </w:tcPr>
          <w:p w:rsidR="001752C8" w:rsidRDefault="001752C8" w:rsidP="006A2F48">
            <w:pPr>
              <w:pStyle w:val="ConsPlusNormal1"/>
              <w:jc w:val="center"/>
            </w:pPr>
            <w:r>
              <w:t>1</w:t>
            </w:r>
          </w:p>
        </w:tc>
        <w:tc>
          <w:tcPr>
            <w:tcW w:w="7370" w:type="dxa"/>
          </w:tcPr>
          <w:p w:rsidR="001752C8" w:rsidRDefault="001752C8" w:rsidP="006A2F48">
            <w:pPr>
              <w:pStyle w:val="ConsPlusNormal1"/>
              <w:jc w:val="both"/>
            </w:pPr>
            <w:r>
              <w:t>Представление:</w:t>
            </w:r>
          </w:p>
        </w:tc>
      </w:tr>
      <w:tr w:rsidR="001752C8" w:rsidTr="006A2F48">
        <w:tc>
          <w:tcPr>
            <w:tcW w:w="1701" w:type="dxa"/>
          </w:tcPr>
          <w:p w:rsidR="001752C8" w:rsidRDefault="001752C8" w:rsidP="006A2F48">
            <w:pPr>
              <w:pStyle w:val="ConsPlusNormal1"/>
              <w:jc w:val="center"/>
            </w:pPr>
            <w:r>
              <w:t>1.1</w:t>
            </w:r>
          </w:p>
        </w:tc>
        <w:tc>
          <w:tcPr>
            <w:tcW w:w="7370" w:type="dxa"/>
          </w:tcPr>
          <w:p w:rsidR="001752C8" w:rsidRDefault="001752C8" w:rsidP="006A2F48">
            <w:pPr>
              <w:pStyle w:val="ConsPlusNormal1"/>
              <w:jc w:val="both"/>
            </w:pPr>
            <w: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1752C8" w:rsidTr="006A2F48">
        <w:tc>
          <w:tcPr>
            <w:tcW w:w="1701" w:type="dxa"/>
          </w:tcPr>
          <w:p w:rsidR="001752C8" w:rsidRDefault="001752C8" w:rsidP="006A2F48">
            <w:pPr>
              <w:pStyle w:val="ConsPlusNormal1"/>
              <w:jc w:val="center"/>
            </w:pPr>
            <w:r>
              <w:t>1.2</w:t>
            </w:r>
          </w:p>
        </w:tc>
        <w:tc>
          <w:tcPr>
            <w:tcW w:w="7370" w:type="dxa"/>
          </w:tcPr>
          <w:p w:rsidR="001752C8" w:rsidRDefault="001752C8" w:rsidP="006A2F48">
            <w:pPr>
              <w:pStyle w:val="ConsPlusNormal1"/>
              <w:jc w:val="both"/>
            </w:pPr>
            <w:r>
              <w:t xml:space="preserve">о научных методах познания, в том числе экспериментальных и </w:t>
            </w:r>
            <w:r>
              <w:lastRenderedPageBreak/>
              <w:t>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1752C8" w:rsidTr="006A2F48">
        <w:tc>
          <w:tcPr>
            <w:tcW w:w="1701" w:type="dxa"/>
          </w:tcPr>
          <w:p w:rsidR="001752C8" w:rsidRDefault="001752C8" w:rsidP="006A2F48">
            <w:pPr>
              <w:pStyle w:val="ConsPlusNormal1"/>
              <w:jc w:val="center"/>
            </w:pPr>
            <w:r>
              <w:lastRenderedPageBreak/>
              <w:t>1.3</w:t>
            </w:r>
          </w:p>
        </w:tc>
        <w:tc>
          <w:tcPr>
            <w:tcW w:w="7370" w:type="dxa"/>
          </w:tcPr>
          <w:p w:rsidR="001752C8" w:rsidRDefault="001752C8" w:rsidP="006A2F48">
            <w:pPr>
              <w:pStyle w:val="ConsPlusNormal1"/>
              <w:jc w:val="both"/>
            </w:pPr>
            <w: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1752C8" w:rsidTr="006A2F48">
        <w:tc>
          <w:tcPr>
            <w:tcW w:w="1701" w:type="dxa"/>
          </w:tcPr>
          <w:p w:rsidR="001752C8" w:rsidRDefault="001752C8" w:rsidP="006A2F48">
            <w:pPr>
              <w:pStyle w:val="ConsPlusNormal1"/>
              <w:jc w:val="center"/>
            </w:pPr>
            <w:r>
              <w:t>2</w:t>
            </w:r>
          </w:p>
        </w:tc>
        <w:tc>
          <w:tcPr>
            <w:tcW w:w="7370" w:type="dxa"/>
          </w:tcPr>
          <w:p w:rsidR="001752C8" w:rsidRDefault="001752C8" w:rsidP="006A2F48">
            <w:pPr>
              <w:pStyle w:val="ConsPlusNormal1"/>
              <w:jc w:val="both"/>
            </w:pPr>
            <w:r>
              <w:t>Владение системой химических знаний и умение применять систему химических знаний, которая включает:</w:t>
            </w:r>
          </w:p>
        </w:tc>
      </w:tr>
      <w:tr w:rsidR="001752C8" w:rsidTr="006A2F48">
        <w:tc>
          <w:tcPr>
            <w:tcW w:w="1701" w:type="dxa"/>
          </w:tcPr>
          <w:p w:rsidR="001752C8" w:rsidRDefault="001752C8" w:rsidP="006A2F48">
            <w:pPr>
              <w:pStyle w:val="ConsPlusNormal1"/>
              <w:jc w:val="center"/>
            </w:pPr>
            <w:r>
              <w:t>2.1</w:t>
            </w:r>
          </w:p>
        </w:tc>
        <w:tc>
          <w:tcPr>
            <w:tcW w:w="7370" w:type="dxa"/>
          </w:tcPr>
          <w:p w:rsidR="001752C8" w:rsidRDefault="001752C8" w:rsidP="006A2F48">
            <w:pPr>
              <w:pStyle w:val="ConsPlusNormal1"/>
              <w:jc w:val="both"/>
            </w:pPr>
            <w: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1752C8" w:rsidTr="006A2F48">
        <w:tc>
          <w:tcPr>
            <w:tcW w:w="1701" w:type="dxa"/>
          </w:tcPr>
          <w:p w:rsidR="001752C8" w:rsidRDefault="001752C8" w:rsidP="006A2F48">
            <w:pPr>
              <w:pStyle w:val="ConsPlusNormal1"/>
              <w:jc w:val="center"/>
            </w:pPr>
            <w:r>
              <w:t>2.2</w:t>
            </w:r>
          </w:p>
        </w:tc>
        <w:tc>
          <w:tcPr>
            <w:tcW w:w="7370" w:type="dxa"/>
          </w:tcPr>
          <w:p w:rsidR="001752C8" w:rsidRDefault="001752C8" w:rsidP="006A2F48">
            <w:pPr>
              <w:pStyle w:val="ConsPlusNormal1"/>
              <w:jc w:val="both"/>
            </w:pPr>
            <w:r>
              <w:t>основополагающие законы химии: закон сохранения массы, периодический закон Д.И. Менделеева, закон постоянства состава, закон Авогадро</w:t>
            </w:r>
          </w:p>
        </w:tc>
      </w:tr>
      <w:tr w:rsidR="001752C8" w:rsidTr="006A2F48">
        <w:tc>
          <w:tcPr>
            <w:tcW w:w="1701" w:type="dxa"/>
          </w:tcPr>
          <w:p w:rsidR="001752C8" w:rsidRDefault="001752C8" w:rsidP="006A2F48">
            <w:pPr>
              <w:pStyle w:val="ConsPlusNormal1"/>
              <w:jc w:val="center"/>
            </w:pPr>
            <w:r>
              <w:t>2.3</w:t>
            </w:r>
          </w:p>
        </w:tc>
        <w:tc>
          <w:tcPr>
            <w:tcW w:w="7370" w:type="dxa"/>
          </w:tcPr>
          <w:p w:rsidR="001752C8" w:rsidRDefault="001752C8" w:rsidP="006A2F48">
            <w:pPr>
              <w:pStyle w:val="ConsPlusNormal1"/>
              <w:jc w:val="both"/>
            </w:pPr>
            <w:r>
              <w:t>теории химии: атомно-молекулярная теория, теория электролитической диссоциации</w:t>
            </w:r>
          </w:p>
        </w:tc>
      </w:tr>
      <w:tr w:rsidR="001752C8" w:rsidTr="006A2F48">
        <w:tc>
          <w:tcPr>
            <w:tcW w:w="1701" w:type="dxa"/>
          </w:tcPr>
          <w:p w:rsidR="001752C8" w:rsidRDefault="001752C8" w:rsidP="006A2F48">
            <w:pPr>
              <w:pStyle w:val="ConsPlusNormal1"/>
              <w:jc w:val="center"/>
            </w:pPr>
            <w:r>
              <w:t>3</w:t>
            </w:r>
          </w:p>
        </w:tc>
        <w:tc>
          <w:tcPr>
            <w:tcW w:w="7370" w:type="dxa"/>
          </w:tcPr>
          <w:p w:rsidR="001752C8" w:rsidRDefault="001752C8" w:rsidP="006A2F48">
            <w:pPr>
              <w:pStyle w:val="ConsPlusNormal1"/>
              <w:jc w:val="both"/>
            </w:pPr>
            <w:r>
              <w:t>Владение основами химической грамотности, включающей:</w:t>
            </w:r>
          </w:p>
        </w:tc>
      </w:tr>
      <w:tr w:rsidR="001752C8" w:rsidTr="006A2F48">
        <w:tc>
          <w:tcPr>
            <w:tcW w:w="1701" w:type="dxa"/>
          </w:tcPr>
          <w:p w:rsidR="001752C8" w:rsidRDefault="001752C8" w:rsidP="006A2F48">
            <w:pPr>
              <w:pStyle w:val="ConsPlusNormal1"/>
              <w:jc w:val="center"/>
            </w:pPr>
            <w:r>
              <w:t>3.1</w:t>
            </w:r>
          </w:p>
        </w:tc>
        <w:tc>
          <w:tcPr>
            <w:tcW w:w="7370" w:type="dxa"/>
          </w:tcPr>
          <w:p w:rsidR="001752C8" w:rsidRDefault="001752C8" w:rsidP="006A2F48">
            <w:pPr>
              <w:pStyle w:val="ConsPlusNormal1"/>
              <w:jc w:val="both"/>
            </w:pPr>
            <w: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1752C8" w:rsidTr="006A2F48">
        <w:tc>
          <w:tcPr>
            <w:tcW w:w="1701" w:type="dxa"/>
          </w:tcPr>
          <w:p w:rsidR="001752C8" w:rsidRDefault="001752C8" w:rsidP="006A2F48">
            <w:pPr>
              <w:pStyle w:val="ConsPlusNormal1"/>
              <w:jc w:val="center"/>
            </w:pPr>
            <w:r>
              <w:t>3.2</w:t>
            </w:r>
          </w:p>
        </w:tc>
        <w:tc>
          <w:tcPr>
            <w:tcW w:w="7370" w:type="dxa"/>
          </w:tcPr>
          <w:p w:rsidR="001752C8" w:rsidRDefault="001752C8" w:rsidP="006A2F48">
            <w:pPr>
              <w:pStyle w:val="ConsPlusNormal1"/>
              <w:jc w:val="both"/>
            </w:pPr>
            <w:r>
              <w:t xml:space="preserve">умение интегрировать химические знания со знаниями других </w:t>
            </w:r>
            <w:r>
              <w:lastRenderedPageBreak/>
              <w:t>учебных предметов</w:t>
            </w:r>
          </w:p>
        </w:tc>
      </w:tr>
      <w:tr w:rsidR="001752C8" w:rsidTr="006A2F48">
        <w:tc>
          <w:tcPr>
            <w:tcW w:w="1701" w:type="dxa"/>
          </w:tcPr>
          <w:p w:rsidR="001752C8" w:rsidRDefault="001752C8" w:rsidP="006A2F48">
            <w:pPr>
              <w:pStyle w:val="ConsPlusNormal1"/>
              <w:jc w:val="center"/>
            </w:pPr>
            <w:r>
              <w:lastRenderedPageBreak/>
              <w:t>3.3</w:t>
            </w:r>
          </w:p>
        </w:tc>
        <w:tc>
          <w:tcPr>
            <w:tcW w:w="7370" w:type="dxa"/>
          </w:tcPr>
          <w:p w:rsidR="001752C8" w:rsidRDefault="001752C8" w:rsidP="006A2F48">
            <w:pPr>
              <w:pStyle w:val="ConsPlusNormal1"/>
              <w:jc w:val="both"/>
            </w:pPr>
            <w:r>
              <w:t>наличие опыта работы с различными источниками информации по химии (научная и научно-популярная литература, словари, справочники, интернет-ресурсы)</w:t>
            </w:r>
          </w:p>
        </w:tc>
      </w:tr>
      <w:tr w:rsidR="001752C8" w:rsidTr="006A2F48">
        <w:tc>
          <w:tcPr>
            <w:tcW w:w="1701" w:type="dxa"/>
          </w:tcPr>
          <w:p w:rsidR="001752C8" w:rsidRDefault="001752C8" w:rsidP="006A2F48">
            <w:pPr>
              <w:pStyle w:val="ConsPlusNormal1"/>
              <w:jc w:val="center"/>
            </w:pPr>
            <w:r>
              <w:t>3.4</w:t>
            </w:r>
          </w:p>
        </w:tc>
        <w:tc>
          <w:tcPr>
            <w:tcW w:w="7370" w:type="dxa"/>
          </w:tcPr>
          <w:p w:rsidR="001752C8" w:rsidRDefault="001752C8" w:rsidP="006A2F48">
            <w:pPr>
              <w:pStyle w:val="ConsPlusNormal1"/>
              <w:jc w:val="both"/>
            </w:pPr>
            <w:r>
              <w:t>умение объективно оценивать информацию о веществах, их превращениях и практическом применении и умение использовать ее для решения учебно-познавательных задач</w:t>
            </w:r>
          </w:p>
        </w:tc>
      </w:tr>
      <w:tr w:rsidR="001752C8" w:rsidTr="006A2F48">
        <w:tc>
          <w:tcPr>
            <w:tcW w:w="1701" w:type="dxa"/>
          </w:tcPr>
          <w:p w:rsidR="001752C8" w:rsidRDefault="001752C8" w:rsidP="006A2F48">
            <w:pPr>
              <w:pStyle w:val="ConsPlusNormal1"/>
              <w:jc w:val="center"/>
            </w:pPr>
            <w:r>
              <w:t>4</w:t>
            </w:r>
          </w:p>
        </w:tc>
        <w:tc>
          <w:tcPr>
            <w:tcW w:w="7370" w:type="dxa"/>
          </w:tcPr>
          <w:p w:rsidR="001752C8" w:rsidRDefault="001752C8" w:rsidP="006A2F48">
            <w:pPr>
              <w:pStyle w:val="ConsPlusNormal1"/>
              <w:jc w:val="both"/>
            </w:pPr>
            <w: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1752C8" w:rsidTr="006A2F48">
        <w:tc>
          <w:tcPr>
            <w:tcW w:w="1701" w:type="dxa"/>
          </w:tcPr>
          <w:p w:rsidR="001752C8" w:rsidRDefault="001752C8" w:rsidP="006A2F48">
            <w:pPr>
              <w:pStyle w:val="ConsPlusNormal1"/>
              <w:jc w:val="center"/>
            </w:pPr>
            <w:r>
              <w:t>5</w:t>
            </w:r>
          </w:p>
        </w:tc>
        <w:tc>
          <w:tcPr>
            <w:tcW w:w="7370" w:type="dxa"/>
          </w:tcPr>
          <w:p w:rsidR="001752C8" w:rsidRDefault="001752C8" w:rsidP="006A2F48">
            <w:pPr>
              <w:pStyle w:val="ConsPlusNormal1"/>
              <w:jc w:val="both"/>
            </w:pPr>
            <w: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w:t>
            </w:r>
          </w:p>
        </w:tc>
      </w:tr>
      <w:tr w:rsidR="001752C8" w:rsidTr="006A2F48">
        <w:tc>
          <w:tcPr>
            <w:tcW w:w="1701" w:type="dxa"/>
          </w:tcPr>
          <w:p w:rsidR="001752C8" w:rsidRDefault="001752C8" w:rsidP="006A2F48">
            <w:pPr>
              <w:pStyle w:val="ConsPlusNormal1"/>
              <w:jc w:val="center"/>
            </w:pPr>
            <w:r>
              <w:t>6</w:t>
            </w:r>
          </w:p>
        </w:tc>
        <w:tc>
          <w:tcPr>
            <w:tcW w:w="7370" w:type="dxa"/>
          </w:tcPr>
          <w:p w:rsidR="001752C8" w:rsidRDefault="001752C8" w:rsidP="006A2F48">
            <w:pPr>
              <w:pStyle w:val="ConsPlusNormal1"/>
              <w:jc w:val="both"/>
            </w:pPr>
            <w: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1752C8" w:rsidTr="006A2F48">
        <w:tc>
          <w:tcPr>
            <w:tcW w:w="1701" w:type="dxa"/>
          </w:tcPr>
          <w:p w:rsidR="001752C8" w:rsidRDefault="001752C8" w:rsidP="006A2F48">
            <w:pPr>
              <w:pStyle w:val="ConsPlusNormal1"/>
              <w:jc w:val="center"/>
            </w:pPr>
            <w:r>
              <w:t>7</w:t>
            </w:r>
          </w:p>
        </w:tc>
        <w:tc>
          <w:tcPr>
            <w:tcW w:w="7370" w:type="dxa"/>
          </w:tcPr>
          <w:p w:rsidR="001752C8" w:rsidRDefault="001752C8" w:rsidP="006A2F48">
            <w:pPr>
              <w:pStyle w:val="ConsPlusNormal1"/>
              <w:jc w:val="both"/>
            </w:pPr>
            <w:r>
              <w:t>Умение классифицировать:</w:t>
            </w:r>
          </w:p>
        </w:tc>
      </w:tr>
      <w:tr w:rsidR="001752C8" w:rsidTr="006A2F48">
        <w:tc>
          <w:tcPr>
            <w:tcW w:w="1701" w:type="dxa"/>
          </w:tcPr>
          <w:p w:rsidR="001752C8" w:rsidRDefault="001752C8" w:rsidP="006A2F48">
            <w:pPr>
              <w:pStyle w:val="ConsPlusNormal1"/>
              <w:jc w:val="center"/>
            </w:pPr>
            <w:r>
              <w:t>7.1</w:t>
            </w:r>
          </w:p>
        </w:tc>
        <w:tc>
          <w:tcPr>
            <w:tcW w:w="7370" w:type="dxa"/>
          </w:tcPr>
          <w:p w:rsidR="001752C8" w:rsidRDefault="001752C8" w:rsidP="006A2F48">
            <w:pPr>
              <w:pStyle w:val="ConsPlusNormal1"/>
              <w:jc w:val="both"/>
            </w:pPr>
            <w:r>
              <w:t>химические элементы</w:t>
            </w:r>
          </w:p>
        </w:tc>
      </w:tr>
      <w:tr w:rsidR="001752C8" w:rsidTr="006A2F48">
        <w:tc>
          <w:tcPr>
            <w:tcW w:w="1701" w:type="dxa"/>
          </w:tcPr>
          <w:p w:rsidR="001752C8" w:rsidRDefault="001752C8" w:rsidP="006A2F48">
            <w:pPr>
              <w:pStyle w:val="ConsPlusNormal1"/>
              <w:jc w:val="center"/>
            </w:pPr>
            <w:r>
              <w:t>7.2</w:t>
            </w:r>
          </w:p>
        </w:tc>
        <w:tc>
          <w:tcPr>
            <w:tcW w:w="7370" w:type="dxa"/>
          </w:tcPr>
          <w:p w:rsidR="001752C8" w:rsidRDefault="001752C8" w:rsidP="006A2F48">
            <w:pPr>
              <w:pStyle w:val="ConsPlusNormal1"/>
              <w:jc w:val="both"/>
            </w:pPr>
            <w:r>
              <w:t>неорганические вещества</w:t>
            </w:r>
          </w:p>
        </w:tc>
      </w:tr>
      <w:tr w:rsidR="001752C8" w:rsidTr="006A2F48">
        <w:tc>
          <w:tcPr>
            <w:tcW w:w="1701" w:type="dxa"/>
          </w:tcPr>
          <w:p w:rsidR="001752C8" w:rsidRDefault="001752C8" w:rsidP="006A2F48">
            <w:pPr>
              <w:pStyle w:val="ConsPlusNormal1"/>
              <w:jc w:val="center"/>
            </w:pPr>
            <w:r>
              <w:t>7.3</w:t>
            </w:r>
          </w:p>
        </w:tc>
        <w:tc>
          <w:tcPr>
            <w:tcW w:w="7370" w:type="dxa"/>
          </w:tcPr>
          <w:p w:rsidR="001752C8" w:rsidRDefault="001752C8" w:rsidP="006A2F48">
            <w:pPr>
              <w:pStyle w:val="ConsPlusNormal1"/>
              <w:jc w:val="both"/>
            </w:pPr>
            <w:r>
              <w:t>химические реакции</w:t>
            </w:r>
          </w:p>
        </w:tc>
      </w:tr>
      <w:tr w:rsidR="001752C8" w:rsidTr="006A2F48">
        <w:tc>
          <w:tcPr>
            <w:tcW w:w="1701" w:type="dxa"/>
          </w:tcPr>
          <w:p w:rsidR="001752C8" w:rsidRDefault="001752C8" w:rsidP="006A2F48">
            <w:pPr>
              <w:pStyle w:val="ConsPlusNormal1"/>
              <w:jc w:val="center"/>
            </w:pPr>
            <w:r>
              <w:t>8</w:t>
            </w:r>
          </w:p>
        </w:tc>
        <w:tc>
          <w:tcPr>
            <w:tcW w:w="7370" w:type="dxa"/>
          </w:tcPr>
          <w:p w:rsidR="001752C8" w:rsidRDefault="001752C8" w:rsidP="006A2F48">
            <w:pPr>
              <w:pStyle w:val="ConsPlusNormal1"/>
              <w:jc w:val="both"/>
            </w:pPr>
            <w:r>
              <w:t>Умение определять:</w:t>
            </w:r>
          </w:p>
        </w:tc>
      </w:tr>
      <w:tr w:rsidR="001752C8" w:rsidTr="006A2F48">
        <w:tc>
          <w:tcPr>
            <w:tcW w:w="1701" w:type="dxa"/>
          </w:tcPr>
          <w:p w:rsidR="001752C8" w:rsidRDefault="001752C8" w:rsidP="006A2F48">
            <w:pPr>
              <w:pStyle w:val="ConsPlusNormal1"/>
              <w:jc w:val="center"/>
            </w:pPr>
            <w:r>
              <w:t>8.1</w:t>
            </w:r>
          </w:p>
        </w:tc>
        <w:tc>
          <w:tcPr>
            <w:tcW w:w="7370" w:type="dxa"/>
          </w:tcPr>
          <w:p w:rsidR="001752C8" w:rsidRDefault="001752C8" w:rsidP="006A2F48">
            <w:pPr>
              <w:pStyle w:val="ConsPlusNormal1"/>
              <w:jc w:val="both"/>
            </w:pPr>
            <w:r>
              <w:t>валентность и степень окисления химических элементов, заряд иона</w:t>
            </w:r>
          </w:p>
        </w:tc>
      </w:tr>
      <w:tr w:rsidR="001752C8" w:rsidTr="006A2F48">
        <w:tc>
          <w:tcPr>
            <w:tcW w:w="1701" w:type="dxa"/>
          </w:tcPr>
          <w:p w:rsidR="001752C8" w:rsidRDefault="001752C8" w:rsidP="006A2F48">
            <w:pPr>
              <w:pStyle w:val="ConsPlusNormal1"/>
              <w:jc w:val="center"/>
            </w:pPr>
            <w:r>
              <w:t>8.2</w:t>
            </w:r>
          </w:p>
        </w:tc>
        <w:tc>
          <w:tcPr>
            <w:tcW w:w="7370" w:type="dxa"/>
          </w:tcPr>
          <w:p w:rsidR="001752C8" w:rsidRDefault="001752C8" w:rsidP="006A2F48">
            <w:pPr>
              <w:pStyle w:val="ConsPlusNormal1"/>
              <w:jc w:val="both"/>
            </w:pPr>
            <w:r>
              <w:t>вид химической связи и тип кристаллической структуры в соединениях</w:t>
            </w:r>
          </w:p>
        </w:tc>
      </w:tr>
      <w:tr w:rsidR="001752C8" w:rsidTr="006A2F48">
        <w:tc>
          <w:tcPr>
            <w:tcW w:w="1701" w:type="dxa"/>
          </w:tcPr>
          <w:p w:rsidR="001752C8" w:rsidRDefault="001752C8" w:rsidP="006A2F48">
            <w:pPr>
              <w:pStyle w:val="ConsPlusNormal1"/>
              <w:jc w:val="center"/>
            </w:pPr>
            <w:r>
              <w:t>8.3</w:t>
            </w:r>
          </w:p>
        </w:tc>
        <w:tc>
          <w:tcPr>
            <w:tcW w:w="7370" w:type="dxa"/>
          </w:tcPr>
          <w:p w:rsidR="001752C8" w:rsidRDefault="001752C8" w:rsidP="006A2F48">
            <w:pPr>
              <w:pStyle w:val="ConsPlusNormal1"/>
              <w:jc w:val="both"/>
            </w:pPr>
            <w:r>
              <w:t>характер среды в водных растворах веществ (кислот, оснований)</w:t>
            </w:r>
          </w:p>
        </w:tc>
      </w:tr>
      <w:tr w:rsidR="001752C8" w:rsidTr="006A2F48">
        <w:tc>
          <w:tcPr>
            <w:tcW w:w="1701" w:type="dxa"/>
          </w:tcPr>
          <w:p w:rsidR="001752C8" w:rsidRDefault="001752C8" w:rsidP="006A2F48">
            <w:pPr>
              <w:pStyle w:val="ConsPlusNormal1"/>
              <w:jc w:val="center"/>
            </w:pPr>
            <w:r>
              <w:t>8.4</w:t>
            </w:r>
          </w:p>
        </w:tc>
        <w:tc>
          <w:tcPr>
            <w:tcW w:w="7370" w:type="dxa"/>
          </w:tcPr>
          <w:p w:rsidR="001752C8" w:rsidRDefault="001752C8" w:rsidP="006A2F48">
            <w:pPr>
              <w:pStyle w:val="ConsPlusNormal1"/>
              <w:jc w:val="both"/>
            </w:pPr>
            <w:r>
              <w:t>окислитель и восстановитель</w:t>
            </w:r>
          </w:p>
        </w:tc>
      </w:tr>
      <w:tr w:rsidR="001752C8" w:rsidTr="006A2F48">
        <w:tc>
          <w:tcPr>
            <w:tcW w:w="1701" w:type="dxa"/>
          </w:tcPr>
          <w:p w:rsidR="001752C8" w:rsidRDefault="001752C8" w:rsidP="006A2F48">
            <w:pPr>
              <w:pStyle w:val="ConsPlusNormal1"/>
              <w:jc w:val="center"/>
            </w:pPr>
            <w:r>
              <w:t>9</w:t>
            </w:r>
          </w:p>
        </w:tc>
        <w:tc>
          <w:tcPr>
            <w:tcW w:w="7370" w:type="dxa"/>
          </w:tcPr>
          <w:p w:rsidR="001752C8" w:rsidRDefault="001752C8" w:rsidP="006A2F48">
            <w:pPr>
              <w:pStyle w:val="ConsPlusNormal1"/>
              <w:jc w:val="both"/>
            </w:pPr>
            <w:r>
              <w:t>Умение характеризовать физические и химические свойства:</w:t>
            </w:r>
          </w:p>
        </w:tc>
      </w:tr>
      <w:tr w:rsidR="001752C8" w:rsidTr="006A2F48">
        <w:tc>
          <w:tcPr>
            <w:tcW w:w="1701" w:type="dxa"/>
          </w:tcPr>
          <w:p w:rsidR="001752C8" w:rsidRDefault="001752C8" w:rsidP="006A2F48">
            <w:pPr>
              <w:pStyle w:val="ConsPlusNormal1"/>
              <w:jc w:val="center"/>
            </w:pPr>
            <w:r>
              <w:t>9.1</w:t>
            </w:r>
          </w:p>
        </w:tc>
        <w:tc>
          <w:tcPr>
            <w:tcW w:w="7370" w:type="dxa"/>
          </w:tcPr>
          <w:p w:rsidR="001752C8" w:rsidRDefault="001752C8" w:rsidP="006A2F48">
            <w:pPr>
              <w:pStyle w:val="ConsPlusNormal1"/>
              <w:jc w:val="both"/>
            </w:pPr>
            <w:r>
              <w:t>простых веществ (кислород, озон, водород, графит, алмаз, кремний, азот, фосфор, сера, хлор, натрий, калий, магний, кальций, алюминий, железо)</w:t>
            </w:r>
          </w:p>
        </w:tc>
      </w:tr>
      <w:tr w:rsidR="001752C8" w:rsidTr="006A2F48">
        <w:tc>
          <w:tcPr>
            <w:tcW w:w="1701" w:type="dxa"/>
          </w:tcPr>
          <w:p w:rsidR="001752C8" w:rsidRDefault="001752C8" w:rsidP="006A2F48">
            <w:pPr>
              <w:pStyle w:val="ConsPlusNormal1"/>
              <w:jc w:val="center"/>
            </w:pPr>
            <w:r>
              <w:t>9.2</w:t>
            </w:r>
          </w:p>
        </w:tc>
        <w:tc>
          <w:tcPr>
            <w:tcW w:w="7370" w:type="dxa"/>
          </w:tcPr>
          <w:p w:rsidR="001752C8" w:rsidRDefault="001752C8" w:rsidP="006A2F48">
            <w:pPr>
              <w:pStyle w:val="ConsPlusNormal1"/>
              <w:jc w:val="both"/>
            </w:pPr>
            <w:r>
              <w:t xml:space="preserve">сложных веществ, в том числе их водных растворов (вода, аммиак, хлороводород, сероводород, оксиды и гидроксиды металлов I - IIA групп, алюминия, меди (II), цинка, железа (II и III), оксиды углерода </w:t>
            </w:r>
            <w:r>
              <w:lastRenderedPageBreak/>
              <w:t>(II и IV), кремния (IV), азота и фосфора (III и V), серы (IV и VI), сернистая, серная, азотистая, азотная, фосфорная, угольная, кремниевая кислота и их соли)</w:t>
            </w:r>
          </w:p>
        </w:tc>
      </w:tr>
      <w:tr w:rsidR="001752C8" w:rsidTr="006A2F48">
        <w:tc>
          <w:tcPr>
            <w:tcW w:w="1701" w:type="dxa"/>
          </w:tcPr>
          <w:p w:rsidR="001752C8" w:rsidRDefault="001752C8" w:rsidP="006A2F48">
            <w:pPr>
              <w:pStyle w:val="ConsPlusNormal1"/>
              <w:jc w:val="center"/>
            </w:pPr>
            <w:r>
              <w:lastRenderedPageBreak/>
              <w:t>9.3</w:t>
            </w:r>
          </w:p>
        </w:tc>
        <w:tc>
          <w:tcPr>
            <w:tcW w:w="7370" w:type="dxa"/>
          </w:tcPr>
          <w:p w:rsidR="001752C8" w:rsidRDefault="001752C8" w:rsidP="006A2F48">
            <w:pPr>
              <w:pStyle w:val="ConsPlusNormal1"/>
              <w:jc w:val="both"/>
            </w:pPr>
            <w:r>
              <w:t>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tc>
      </w:tr>
      <w:tr w:rsidR="001752C8" w:rsidTr="006A2F48">
        <w:tc>
          <w:tcPr>
            <w:tcW w:w="1701" w:type="dxa"/>
          </w:tcPr>
          <w:p w:rsidR="001752C8" w:rsidRDefault="001752C8" w:rsidP="006A2F48">
            <w:pPr>
              <w:pStyle w:val="ConsPlusNormal1"/>
              <w:jc w:val="center"/>
            </w:pPr>
            <w:r>
              <w:t>10</w:t>
            </w:r>
          </w:p>
        </w:tc>
        <w:tc>
          <w:tcPr>
            <w:tcW w:w="7370" w:type="dxa"/>
          </w:tcPr>
          <w:p w:rsidR="001752C8" w:rsidRDefault="001752C8" w:rsidP="006A2F48">
            <w:pPr>
              <w:pStyle w:val="ConsPlusNormal1"/>
              <w:jc w:val="both"/>
            </w:pPr>
            <w:r>
              <w:t>Умение составлять молекулярные и ионные уравнения реакций, в том числе:</w:t>
            </w:r>
          </w:p>
        </w:tc>
      </w:tr>
      <w:tr w:rsidR="001752C8" w:rsidTr="006A2F48">
        <w:tc>
          <w:tcPr>
            <w:tcW w:w="1701" w:type="dxa"/>
          </w:tcPr>
          <w:p w:rsidR="001752C8" w:rsidRDefault="001752C8" w:rsidP="006A2F48">
            <w:pPr>
              <w:pStyle w:val="ConsPlusNormal1"/>
              <w:jc w:val="center"/>
            </w:pPr>
            <w:r>
              <w:t>10.1</w:t>
            </w:r>
          </w:p>
        </w:tc>
        <w:tc>
          <w:tcPr>
            <w:tcW w:w="7370" w:type="dxa"/>
          </w:tcPr>
          <w:p w:rsidR="001752C8" w:rsidRDefault="001752C8" w:rsidP="006A2F48">
            <w:pPr>
              <w:pStyle w:val="ConsPlusNormal1"/>
              <w:jc w:val="both"/>
            </w:pPr>
            <w:r>
              <w:t>реакций ионного обмена</w:t>
            </w:r>
          </w:p>
        </w:tc>
      </w:tr>
      <w:tr w:rsidR="001752C8" w:rsidTr="006A2F48">
        <w:tc>
          <w:tcPr>
            <w:tcW w:w="1701" w:type="dxa"/>
          </w:tcPr>
          <w:p w:rsidR="001752C8" w:rsidRDefault="001752C8" w:rsidP="006A2F48">
            <w:pPr>
              <w:pStyle w:val="ConsPlusNormal1"/>
              <w:jc w:val="center"/>
            </w:pPr>
            <w:r>
              <w:t>10.2</w:t>
            </w:r>
          </w:p>
        </w:tc>
        <w:tc>
          <w:tcPr>
            <w:tcW w:w="7370" w:type="dxa"/>
          </w:tcPr>
          <w:p w:rsidR="001752C8" w:rsidRDefault="001752C8" w:rsidP="006A2F48">
            <w:pPr>
              <w:pStyle w:val="ConsPlusNormal1"/>
              <w:jc w:val="both"/>
            </w:pPr>
            <w:r>
              <w:t>окислительно-восстановительных реакций</w:t>
            </w:r>
          </w:p>
        </w:tc>
      </w:tr>
      <w:tr w:rsidR="001752C8" w:rsidTr="006A2F48">
        <w:tc>
          <w:tcPr>
            <w:tcW w:w="1701" w:type="dxa"/>
          </w:tcPr>
          <w:p w:rsidR="001752C8" w:rsidRDefault="001752C8" w:rsidP="006A2F48">
            <w:pPr>
              <w:pStyle w:val="ConsPlusNormal1"/>
              <w:jc w:val="center"/>
            </w:pPr>
            <w:r>
              <w:t>10.3</w:t>
            </w:r>
          </w:p>
        </w:tc>
        <w:tc>
          <w:tcPr>
            <w:tcW w:w="7370" w:type="dxa"/>
          </w:tcPr>
          <w:p w:rsidR="001752C8" w:rsidRDefault="001752C8" w:rsidP="006A2F48">
            <w:pPr>
              <w:pStyle w:val="ConsPlusNormal1"/>
              <w:jc w:val="both"/>
            </w:pPr>
            <w:r>
              <w:t>иллюстрирующих химические свойства изученных классов (групп) неорганических веществ</w:t>
            </w:r>
          </w:p>
        </w:tc>
      </w:tr>
      <w:tr w:rsidR="001752C8" w:rsidTr="006A2F48">
        <w:tc>
          <w:tcPr>
            <w:tcW w:w="1701" w:type="dxa"/>
          </w:tcPr>
          <w:p w:rsidR="001752C8" w:rsidRDefault="001752C8" w:rsidP="006A2F48">
            <w:pPr>
              <w:pStyle w:val="ConsPlusNormal1"/>
              <w:jc w:val="center"/>
            </w:pPr>
            <w:r>
              <w:t>10.4</w:t>
            </w:r>
          </w:p>
        </w:tc>
        <w:tc>
          <w:tcPr>
            <w:tcW w:w="7370" w:type="dxa"/>
          </w:tcPr>
          <w:p w:rsidR="001752C8" w:rsidRDefault="001752C8" w:rsidP="006A2F48">
            <w:pPr>
              <w:pStyle w:val="ConsPlusNormal1"/>
              <w:jc w:val="both"/>
            </w:pPr>
            <w:r>
              <w:t>подтверждающих генетическую взаимосвязь между ними</w:t>
            </w:r>
          </w:p>
        </w:tc>
      </w:tr>
      <w:tr w:rsidR="001752C8" w:rsidTr="006A2F48">
        <w:tc>
          <w:tcPr>
            <w:tcW w:w="1701" w:type="dxa"/>
          </w:tcPr>
          <w:p w:rsidR="001752C8" w:rsidRDefault="001752C8" w:rsidP="006A2F48">
            <w:pPr>
              <w:pStyle w:val="ConsPlusNormal1"/>
              <w:jc w:val="center"/>
            </w:pPr>
            <w:r>
              <w:t>11</w:t>
            </w:r>
          </w:p>
        </w:tc>
        <w:tc>
          <w:tcPr>
            <w:tcW w:w="7370" w:type="dxa"/>
          </w:tcPr>
          <w:p w:rsidR="001752C8" w:rsidRDefault="001752C8" w:rsidP="006A2F48">
            <w:pPr>
              <w:pStyle w:val="ConsPlusNormal1"/>
              <w:jc w:val="both"/>
            </w:pPr>
            <w:r>
              <w:t>Умение вычислять (проводить расчеты):</w:t>
            </w:r>
          </w:p>
        </w:tc>
      </w:tr>
      <w:tr w:rsidR="001752C8" w:rsidTr="006A2F48">
        <w:tc>
          <w:tcPr>
            <w:tcW w:w="1701" w:type="dxa"/>
          </w:tcPr>
          <w:p w:rsidR="001752C8" w:rsidRDefault="001752C8" w:rsidP="006A2F48">
            <w:pPr>
              <w:pStyle w:val="ConsPlusNormal1"/>
              <w:jc w:val="center"/>
            </w:pPr>
            <w:r>
              <w:t>11.1</w:t>
            </w:r>
          </w:p>
        </w:tc>
        <w:tc>
          <w:tcPr>
            <w:tcW w:w="7370" w:type="dxa"/>
          </w:tcPr>
          <w:p w:rsidR="001752C8" w:rsidRDefault="001752C8" w:rsidP="006A2F48">
            <w:pPr>
              <w:pStyle w:val="ConsPlusNormal1"/>
              <w:jc w:val="both"/>
            </w:pPr>
            <w:r>
              <w:t>относительную молекулярную и молярную массы веществ, массовую долю химического элемента в соединении</w:t>
            </w:r>
          </w:p>
        </w:tc>
      </w:tr>
      <w:tr w:rsidR="001752C8" w:rsidTr="006A2F48">
        <w:tc>
          <w:tcPr>
            <w:tcW w:w="1701" w:type="dxa"/>
          </w:tcPr>
          <w:p w:rsidR="001752C8" w:rsidRDefault="001752C8" w:rsidP="006A2F48">
            <w:pPr>
              <w:pStyle w:val="ConsPlusNormal1"/>
              <w:jc w:val="center"/>
            </w:pPr>
            <w:r>
              <w:t>11.2</w:t>
            </w:r>
          </w:p>
        </w:tc>
        <w:tc>
          <w:tcPr>
            <w:tcW w:w="7370" w:type="dxa"/>
          </w:tcPr>
          <w:p w:rsidR="001752C8" w:rsidRDefault="001752C8" w:rsidP="006A2F48">
            <w:pPr>
              <w:pStyle w:val="ConsPlusNormal1"/>
              <w:jc w:val="both"/>
            </w:pPr>
            <w:r>
              <w:t>массовую долю вещества в растворе,</w:t>
            </w:r>
          </w:p>
        </w:tc>
      </w:tr>
      <w:tr w:rsidR="001752C8" w:rsidTr="006A2F48">
        <w:tc>
          <w:tcPr>
            <w:tcW w:w="1701" w:type="dxa"/>
          </w:tcPr>
          <w:p w:rsidR="001752C8" w:rsidRDefault="001752C8" w:rsidP="006A2F48">
            <w:pPr>
              <w:pStyle w:val="ConsPlusNormal1"/>
              <w:jc w:val="center"/>
            </w:pPr>
            <w:r>
              <w:t>11.3</w:t>
            </w:r>
          </w:p>
        </w:tc>
        <w:tc>
          <w:tcPr>
            <w:tcW w:w="7370" w:type="dxa"/>
          </w:tcPr>
          <w:p w:rsidR="001752C8" w:rsidRDefault="001752C8" w:rsidP="006A2F48">
            <w:pPr>
              <w:pStyle w:val="ConsPlusNormal1"/>
              <w:jc w:val="both"/>
            </w:pPr>
            <w:r>
              <w:t>количество вещества и его массу, объем газов</w:t>
            </w:r>
          </w:p>
        </w:tc>
      </w:tr>
      <w:tr w:rsidR="001752C8" w:rsidTr="006A2F48">
        <w:tc>
          <w:tcPr>
            <w:tcW w:w="1701" w:type="dxa"/>
          </w:tcPr>
          <w:p w:rsidR="001752C8" w:rsidRDefault="001752C8" w:rsidP="006A2F48">
            <w:pPr>
              <w:pStyle w:val="ConsPlusNormal1"/>
              <w:jc w:val="center"/>
            </w:pPr>
            <w:r>
              <w:t>11.4</w:t>
            </w:r>
          </w:p>
        </w:tc>
        <w:tc>
          <w:tcPr>
            <w:tcW w:w="7370" w:type="dxa"/>
          </w:tcPr>
          <w:p w:rsidR="001752C8" w:rsidRDefault="001752C8" w:rsidP="006A2F48">
            <w:pPr>
              <w:pStyle w:val="ConsPlusNormal1"/>
              <w:jc w:val="both"/>
            </w:pPr>
            <w:r>
              <w:t>по уравнениям химических реакций и находить количество вещества, объем и массу реагентов или продуктов реакции</w:t>
            </w:r>
          </w:p>
        </w:tc>
      </w:tr>
      <w:tr w:rsidR="001752C8" w:rsidTr="006A2F48">
        <w:tc>
          <w:tcPr>
            <w:tcW w:w="1701" w:type="dxa"/>
          </w:tcPr>
          <w:p w:rsidR="001752C8" w:rsidRDefault="001752C8" w:rsidP="006A2F48">
            <w:pPr>
              <w:pStyle w:val="ConsPlusNormal1"/>
              <w:jc w:val="center"/>
            </w:pPr>
            <w:r>
              <w:t>12</w:t>
            </w:r>
          </w:p>
        </w:tc>
        <w:tc>
          <w:tcPr>
            <w:tcW w:w="7370" w:type="dxa"/>
          </w:tcPr>
          <w:p w:rsidR="001752C8" w:rsidRDefault="001752C8" w:rsidP="006A2F48">
            <w:pPr>
              <w:pStyle w:val="ConsPlusNormal1"/>
              <w:jc w:val="both"/>
            </w:pPr>
            <w:r>
              <w:t>Владение (знание основ):</w:t>
            </w:r>
          </w:p>
        </w:tc>
      </w:tr>
      <w:tr w:rsidR="001752C8" w:rsidTr="006A2F48">
        <w:tc>
          <w:tcPr>
            <w:tcW w:w="1701" w:type="dxa"/>
          </w:tcPr>
          <w:p w:rsidR="001752C8" w:rsidRDefault="001752C8" w:rsidP="006A2F48">
            <w:pPr>
              <w:pStyle w:val="ConsPlusNormal1"/>
              <w:jc w:val="center"/>
            </w:pPr>
            <w:r>
              <w:t>12.1</w:t>
            </w:r>
          </w:p>
        </w:tc>
        <w:tc>
          <w:tcPr>
            <w:tcW w:w="7370" w:type="dxa"/>
          </w:tcPr>
          <w:p w:rsidR="001752C8" w:rsidRDefault="001752C8" w:rsidP="006A2F48">
            <w:pPr>
              <w:pStyle w:val="ConsPlusNormal1"/>
              <w:jc w:val="both"/>
            </w:pPr>
            <w: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w:t>
            </w:r>
          </w:p>
        </w:tc>
      </w:tr>
      <w:tr w:rsidR="001752C8" w:rsidTr="006A2F48">
        <w:tc>
          <w:tcPr>
            <w:tcW w:w="1701" w:type="dxa"/>
          </w:tcPr>
          <w:p w:rsidR="001752C8" w:rsidRDefault="001752C8" w:rsidP="006A2F48">
            <w:pPr>
              <w:pStyle w:val="ConsPlusNormal1"/>
              <w:jc w:val="center"/>
            </w:pPr>
            <w:r>
              <w:t>12.2</w:t>
            </w:r>
          </w:p>
        </w:tc>
        <w:tc>
          <w:tcPr>
            <w:tcW w:w="7370" w:type="dxa"/>
          </w:tcPr>
          <w:p w:rsidR="001752C8" w:rsidRDefault="001752C8" w:rsidP="006A2F48">
            <w:pPr>
              <w:pStyle w:val="ConsPlusNormal1"/>
              <w:jc w:val="both"/>
            </w:pPr>
            <w:r>
              <w:t>безопасной работы с химическими веществами, химической посудой и лабораторным оборудованием</w:t>
            </w:r>
          </w:p>
        </w:tc>
      </w:tr>
      <w:tr w:rsidR="001752C8" w:rsidTr="006A2F48">
        <w:tc>
          <w:tcPr>
            <w:tcW w:w="1701" w:type="dxa"/>
          </w:tcPr>
          <w:p w:rsidR="001752C8" w:rsidRDefault="001752C8" w:rsidP="006A2F48">
            <w:pPr>
              <w:pStyle w:val="ConsPlusNormal1"/>
              <w:jc w:val="center"/>
            </w:pPr>
            <w:r>
              <w:t>12.3</w:t>
            </w:r>
          </w:p>
        </w:tc>
        <w:tc>
          <w:tcPr>
            <w:tcW w:w="7370" w:type="dxa"/>
          </w:tcPr>
          <w:p w:rsidR="001752C8" w:rsidRDefault="001752C8" w:rsidP="006A2F48">
            <w:pPr>
              <w:pStyle w:val="ConsPlusNormal1"/>
              <w:jc w:val="both"/>
            </w:pPr>
            <w: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w:t>
            </w:r>
          </w:p>
        </w:tc>
      </w:tr>
      <w:tr w:rsidR="001752C8" w:rsidTr="006A2F48">
        <w:tc>
          <w:tcPr>
            <w:tcW w:w="1701" w:type="dxa"/>
          </w:tcPr>
          <w:p w:rsidR="001752C8" w:rsidRDefault="001752C8" w:rsidP="006A2F48">
            <w:pPr>
              <w:pStyle w:val="ConsPlusNormal1"/>
              <w:jc w:val="center"/>
            </w:pPr>
            <w:r>
              <w:t>13</w:t>
            </w:r>
          </w:p>
        </w:tc>
        <w:tc>
          <w:tcPr>
            <w:tcW w:w="7370" w:type="dxa"/>
          </w:tcPr>
          <w:p w:rsidR="001752C8" w:rsidRDefault="001752C8" w:rsidP="006A2F48">
            <w:pPr>
              <w:pStyle w:val="ConsPlusNormal1"/>
              <w:jc w:val="both"/>
            </w:pPr>
            <w:r>
              <w:t>Наличие практических навыков планирования и осуществления следующих химических экспериментов:</w:t>
            </w:r>
          </w:p>
        </w:tc>
      </w:tr>
      <w:tr w:rsidR="001752C8" w:rsidTr="006A2F48">
        <w:tc>
          <w:tcPr>
            <w:tcW w:w="1701" w:type="dxa"/>
          </w:tcPr>
          <w:p w:rsidR="001752C8" w:rsidRDefault="001752C8" w:rsidP="006A2F48">
            <w:pPr>
              <w:pStyle w:val="ConsPlusNormal1"/>
              <w:jc w:val="center"/>
            </w:pPr>
            <w:r>
              <w:t>13.1</w:t>
            </w:r>
          </w:p>
        </w:tc>
        <w:tc>
          <w:tcPr>
            <w:tcW w:w="7370" w:type="dxa"/>
          </w:tcPr>
          <w:p w:rsidR="001752C8" w:rsidRDefault="001752C8" w:rsidP="006A2F48">
            <w:pPr>
              <w:pStyle w:val="ConsPlusNormal1"/>
              <w:jc w:val="both"/>
            </w:pPr>
            <w: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1752C8" w:rsidTr="006A2F48">
        <w:tc>
          <w:tcPr>
            <w:tcW w:w="1701" w:type="dxa"/>
          </w:tcPr>
          <w:p w:rsidR="001752C8" w:rsidRDefault="001752C8" w:rsidP="006A2F48">
            <w:pPr>
              <w:pStyle w:val="ConsPlusNormal1"/>
              <w:jc w:val="center"/>
            </w:pPr>
            <w:r>
              <w:lastRenderedPageBreak/>
              <w:t>13.2</w:t>
            </w:r>
          </w:p>
        </w:tc>
        <w:tc>
          <w:tcPr>
            <w:tcW w:w="7370" w:type="dxa"/>
          </w:tcPr>
          <w:p w:rsidR="001752C8" w:rsidRDefault="001752C8" w:rsidP="006A2F48">
            <w:pPr>
              <w:pStyle w:val="ConsPlusNormal1"/>
              <w:jc w:val="both"/>
            </w:pPr>
            <w:r>
              <w:t>изучение способов разделения смесей</w:t>
            </w:r>
          </w:p>
        </w:tc>
      </w:tr>
      <w:tr w:rsidR="001752C8" w:rsidTr="006A2F48">
        <w:tc>
          <w:tcPr>
            <w:tcW w:w="1701" w:type="dxa"/>
          </w:tcPr>
          <w:p w:rsidR="001752C8" w:rsidRDefault="001752C8" w:rsidP="006A2F48">
            <w:pPr>
              <w:pStyle w:val="ConsPlusNormal1"/>
              <w:jc w:val="center"/>
            </w:pPr>
            <w:r>
              <w:t>13.3</w:t>
            </w:r>
          </w:p>
        </w:tc>
        <w:tc>
          <w:tcPr>
            <w:tcW w:w="7370" w:type="dxa"/>
          </w:tcPr>
          <w:p w:rsidR="001752C8" w:rsidRDefault="001752C8" w:rsidP="006A2F48">
            <w:pPr>
              <w:pStyle w:val="ConsPlusNormal1"/>
              <w:jc w:val="both"/>
            </w:pPr>
            <w: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1752C8" w:rsidTr="006A2F48">
        <w:tc>
          <w:tcPr>
            <w:tcW w:w="1701" w:type="dxa"/>
          </w:tcPr>
          <w:p w:rsidR="001752C8" w:rsidRDefault="001752C8" w:rsidP="006A2F48">
            <w:pPr>
              <w:pStyle w:val="ConsPlusNormal1"/>
              <w:jc w:val="center"/>
            </w:pPr>
            <w:r>
              <w:t>13.4</w:t>
            </w:r>
          </w:p>
        </w:tc>
        <w:tc>
          <w:tcPr>
            <w:tcW w:w="7370" w:type="dxa"/>
          </w:tcPr>
          <w:p w:rsidR="001752C8" w:rsidRDefault="001752C8" w:rsidP="006A2F48">
            <w:pPr>
              <w:pStyle w:val="ConsPlusNormal1"/>
              <w:jc w:val="both"/>
            </w:pPr>
            <w:r>
              <w:t>приготовление растворов с определенной массовой долей растворенного вещества</w:t>
            </w:r>
          </w:p>
        </w:tc>
      </w:tr>
      <w:tr w:rsidR="001752C8" w:rsidTr="006A2F48">
        <w:tc>
          <w:tcPr>
            <w:tcW w:w="1701" w:type="dxa"/>
          </w:tcPr>
          <w:p w:rsidR="001752C8" w:rsidRDefault="001752C8" w:rsidP="006A2F48">
            <w:pPr>
              <w:pStyle w:val="ConsPlusNormal1"/>
              <w:jc w:val="center"/>
            </w:pPr>
            <w:r>
              <w:t>13.5</w:t>
            </w:r>
          </w:p>
        </w:tc>
        <w:tc>
          <w:tcPr>
            <w:tcW w:w="7370" w:type="dxa"/>
          </w:tcPr>
          <w:p w:rsidR="001752C8" w:rsidRDefault="001752C8" w:rsidP="006A2F48">
            <w:pPr>
              <w:pStyle w:val="ConsPlusNormal1"/>
              <w:jc w:val="both"/>
            </w:pPr>
            <w:r>
              <w:t>применение индикаторов (лакмуса, метилоранжа и фенолфталеина) для определения характера среды в растворах кислот и щелочей</w:t>
            </w:r>
          </w:p>
        </w:tc>
      </w:tr>
      <w:tr w:rsidR="001752C8" w:rsidTr="006A2F48">
        <w:tc>
          <w:tcPr>
            <w:tcW w:w="1701" w:type="dxa"/>
          </w:tcPr>
          <w:p w:rsidR="001752C8" w:rsidRDefault="001752C8" w:rsidP="006A2F48">
            <w:pPr>
              <w:pStyle w:val="ConsPlusNormal1"/>
              <w:jc w:val="center"/>
            </w:pPr>
            <w:r>
              <w:t>13.6</w:t>
            </w:r>
          </w:p>
        </w:tc>
        <w:tc>
          <w:tcPr>
            <w:tcW w:w="7370" w:type="dxa"/>
          </w:tcPr>
          <w:p w:rsidR="001752C8" w:rsidRDefault="001752C8" w:rsidP="006A2F48">
            <w:pPr>
              <w:pStyle w:val="ConsPlusNormal1"/>
              <w:jc w:val="both"/>
            </w:pPr>
            <w:r>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1752C8" w:rsidTr="006A2F48">
        <w:tc>
          <w:tcPr>
            <w:tcW w:w="1701" w:type="dxa"/>
          </w:tcPr>
          <w:p w:rsidR="001752C8" w:rsidRDefault="001752C8" w:rsidP="006A2F48">
            <w:pPr>
              <w:pStyle w:val="ConsPlusNormal1"/>
              <w:jc w:val="center"/>
            </w:pPr>
            <w:r>
              <w:t>13.7</w:t>
            </w:r>
          </w:p>
        </w:tc>
        <w:tc>
          <w:tcPr>
            <w:tcW w:w="7370" w:type="dxa"/>
          </w:tcPr>
          <w:p w:rsidR="001752C8" w:rsidRDefault="001752C8" w:rsidP="006A2F48">
            <w:pPr>
              <w:pStyle w:val="ConsPlusNormal1"/>
              <w:jc w:val="both"/>
            </w:pPr>
            <w: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1752C8" w:rsidTr="006A2F48">
        <w:tc>
          <w:tcPr>
            <w:tcW w:w="1701" w:type="dxa"/>
          </w:tcPr>
          <w:p w:rsidR="001752C8" w:rsidRDefault="001752C8" w:rsidP="006A2F48">
            <w:pPr>
              <w:pStyle w:val="ConsPlusNormal1"/>
              <w:jc w:val="center"/>
            </w:pPr>
            <w:r>
              <w:t>13.8</w:t>
            </w:r>
          </w:p>
        </w:tc>
        <w:tc>
          <w:tcPr>
            <w:tcW w:w="7370" w:type="dxa"/>
          </w:tcPr>
          <w:p w:rsidR="001752C8" w:rsidRDefault="001752C8" w:rsidP="006A2F48">
            <w:pPr>
              <w:pStyle w:val="ConsPlusNormal1"/>
              <w:jc w:val="both"/>
            </w:pPr>
            <w: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1752C8" w:rsidTr="006A2F48">
        <w:tc>
          <w:tcPr>
            <w:tcW w:w="1701" w:type="dxa"/>
          </w:tcPr>
          <w:p w:rsidR="001752C8" w:rsidRDefault="001752C8" w:rsidP="006A2F48">
            <w:pPr>
              <w:pStyle w:val="ConsPlusNormal1"/>
              <w:jc w:val="center"/>
            </w:pPr>
            <w:r>
              <w:t>14</w:t>
            </w:r>
          </w:p>
        </w:tc>
        <w:tc>
          <w:tcPr>
            <w:tcW w:w="7370" w:type="dxa"/>
          </w:tcPr>
          <w:p w:rsidR="001752C8" w:rsidRDefault="001752C8" w:rsidP="006A2F48">
            <w:pPr>
              <w:pStyle w:val="ConsPlusNormal1"/>
              <w:jc w:val="both"/>
            </w:pPr>
            <w:r>
              <w:t>Умение:</w:t>
            </w:r>
          </w:p>
        </w:tc>
      </w:tr>
      <w:tr w:rsidR="001752C8" w:rsidTr="006A2F48">
        <w:tc>
          <w:tcPr>
            <w:tcW w:w="1701" w:type="dxa"/>
          </w:tcPr>
          <w:p w:rsidR="001752C8" w:rsidRDefault="001752C8" w:rsidP="006A2F48">
            <w:pPr>
              <w:pStyle w:val="ConsPlusNormal1"/>
              <w:jc w:val="center"/>
            </w:pPr>
            <w:r>
              <w:t>14.1</w:t>
            </w:r>
          </w:p>
        </w:tc>
        <w:tc>
          <w:tcPr>
            <w:tcW w:w="7370" w:type="dxa"/>
          </w:tcPr>
          <w:p w:rsidR="001752C8" w:rsidRDefault="001752C8" w:rsidP="006A2F48">
            <w:pPr>
              <w:pStyle w:val="ConsPlusNormal1"/>
              <w:jc w:val="both"/>
            </w:pPr>
            <w:r>
              <w:t>представлять результаты эксперимента в форме выводов, доказательств, графиков и таблиц и выявлять эмпирические закономерности</w:t>
            </w:r>
          </w:p>
        </w:tc>
      </w:tr>
      <w:tr w:rsidR="001752C8" w:rsidTr="006A2F48">
        <w:tc>
          <w:tcPr>
            <w:tcW w:w="1701" w:type="dxa"/>
          </w:tcPr>
          <w:p w:rsidR="001752C8" w:rsidRDefault="001752C8" w:rsidP="006A2F48">
            <w:pPr>
              <w:pStyle w:val="ConsPlusNormal1"/>
              <w:jc w:val="center"/>
            </w:pPr>
            <w:r>
              <w:t>14.2</w:t>
            </w:r>
          </w:p>
        </w:tc>
        <w:tc>
          <w:tcPr>
            <w:tcW w:w="7370" w:type="dxa"/>
          </w:tcPr>
          <w:p w:rsidR="001752C8" w:rsidRDefault="001752C8" w:rsidP="006A2F48">
            <w:pPr>
              <w:pStyle w:val="ConsPlusNormal1"/>
              <w:jc w:val="both"/>
            </w:pPr>
            <w: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0055EB" w:rsidRDefault="000055EB" w:rsidP="001752C8">
      <w:pPr>
        <w:pStyle w:val="ConsPlusNormal1"/>
        <w:jc w:val="right"/>
      </w:pPr>
    </w:p>
    <w:p w:rsidR="001752C8" w:rsidRDefault="001752C8" w:rsidP="001752C8">
      <w:pPr>
        <w:pStyle w:val="ConsPlusNormal1"/>
        <w:jc w:val="right"/>
      </w:pPr>
      <w:r>
        <w:t>Таблица 23.5</w:t>
      </w:r>
    </w:p>
    <w:p w:rsidR="001752C8" w:rsidRDefault="001752C8" w:rsidP="001752C8">
      <w:pPr>
        <w:pStyle w:val="ConsPlusNormal1"/>
        <w:jc w:val="center"/>
      </w:pPr>
      <w:r>
        <w:t>Перечень элементов содержания, проверяемых на основном</w:t>
      </w:r>
    </w:p>
    <w:p w:rsidR="001752C8" w:rsidRDefault="001752C8" w:rsidP="001752C8">
      <w:pPr>
        <w:pStyle w:val="ConsPlusNormal1"/>
        <w:jc w:val="center"/>
      </w:pPr>
      <w:r>
        <w:t>государственном экзамене по химии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1752C8" w:rsidTr="006A2F48">
        <w:tc>
          <w:tcPr>
            <w:tcW w:w="1077" w:type="dxa"/>
          </w:tcPr>
          <w:p w:rsidR="001752C8" w:rsidRDefault="001752C8" w:rsidP="006A2F48">
            <w:pPr>
              <w:pStyle w:val="ConsPlusNormal1"/>
              <w:jc w:val="center"/>
            </w:pPr>
            <w:r>
              <w:t>Код</w:t>
            </w:r>
          </w:p>
        </w:tc>
        <w:tc>
          <w:tcPr>
            <w:tcW w:w="7994" w:type="dxa"/>
          </w:tcPr>
          <w:p w:rsidR="001752C8" w:rsidRDefault="001752C8" w:rsidP="006A2F48">
            <w:pPr>
              <w:pStyle w:val="ConsPlusNormal1"/>
              <w:jc w:val="center"/>
            </w:pPr>
            <w:r>
              <w:t>Проверяемый элемент содержания</w:t>
            </w:r>
          </w:p>
        </w:tc>
      </w:tr>
      <w:tr w:rsidR="001752C8" w:rsidTr="006A2F48">
        <w:tc>
          <w:tcPr>
            <w:tcW w:w="1077" w:type="dxa"/>
          </w:tcPr>
          <w:p w:rsidR="001752C8" w:rsidRDefault="001752C8" w:rsidP="006A2F48">
            <w:pPr>
              <w:pStyle w:val="ConsPlusNormal1"/>
              <w:jc w:val="center"/>
            </w:pPr>
            <w:r>
              <w:t>1</w:t>
            </w:r>
          </w:p>
        </w:tc>
        <w:tc>
          <w:tcPr>
            <w:tcW w:w="7994" w:type="dxa"/>
          </w:tcPr>
          <w:p w:rsidR="001752C8" w:rsidRDefault="001752C8" w:rsidP="006A2F48">
            <w:pPr>
              <w:pStyle w:val="ConsPlusNormal1"/>
              <w:jc w:val="both"/>
            </w:pPr>
            <w:r>
              <w:t>Первоначальные химические понятия</w:t>
            </w:r>
          </w:p>
        </w:tc>
      </w:tr>
      <w:tr w:rsidR="001752C8" w:rsidTr="006A2F48">
        <w:tc>
          <w:tcPr>
            <w:tcW w:w="1077" w:type="dxa"/>
          </w:tcPr>
          <w:p w:rsidR="001752C8" w:rsidRDefault="001752C8" w:rsidP="006A2F48">
            <w:pPr>
              <w:pStyle w:val="ConsPlusNormal1"/>
              <w:jc w:val="center"/>
            </w:pPr>
            <w:r>
              <w:t>1.1</w:t>
            </w:r>
          </w:p>
        </w:tc>
        <w:tc>
          <w:tcPr>
            <w:tcW w:w="7994" w:type="dxa"/>
          </w:tcPr>
          <w:p w:rsidR="001752C8" w:rsidRDefault="001752C8" w:rsidP="006A2F48">
            <w:pPr>
              <w:pStyle w:val="ConsPlusNormal1"/>
              <w:jc w:val="both"/>
            </w:pPr>
            <w:r>
              <w:t>Чистые вещества и смеси. Способы разделения смесей</w:t>
            </w:r>
          </w:p>
        </w:tc>
      </w:tr>
      <w:tr w:rsidR="001752C8" w:rsidTr="006A2F48">
        <w:tc>
          <w:tcPr>
            <w:tcW w:w="1077" w:type="dxa"/>
          </w:tcPr>
          <w:p w:rsidR="001752C8" w:rsidRDefault="001752C8" w:rsidP="006A2F48">
            <w:pPr>
              <w:pStyle w:val="ConsPlusNormal1"/>
              <w:jc w:val="center"/>
            </w:pPr>
            <w:r>
              <w:t>1.2</w:t>
            </w:r>
          </w:p>
        </w:tc>
        <w:tc>
          <w:tcPr>
            <w:tcW w:w="7994" w:type="dxa"/>
          </w:tcPr>
          <w:p w:rsidR="001752C8" w:rsidRDefault="001752C8" w:rsidP="006A2F48">
            <w:pPr>
              <w:pStyle w:val="ConsPlusNormal1"/>
              <w:jc w:val="both"/>
            </w:pPr>
            <w:r>
              <w:t>Атомы и молекулы. Химические элементы. Символы химических элементов. Простые и сложные вещества.</w:t>
            </w:r>
          </w:p>
        </w:tc>
      </w:tr>
      <w:tr w:rsidR="001752C8" w:rsidTr="006A2F48">
        <w:tc>
          <w:tcPr>
            <w:tcW w:w="1077" w:type="dxa"/>
          </w:tcPr>
          <w:p w:rsidR="001752C8" w:rsidRDefault="001752C8" w:rsidP="006A2F48">
            <w:pPr>
              <w:pStyle w:val="ConsPlusNormal1"/>
              <w:jc w:val="center"/>
            </w:pPr>
            <w:r>
              <w:t>1.3</w:t>
            </w:r>
          </w:p>
        </w:tc>
        <w:tc>
          <w:tcPr>
            <w:tcW w:w="7994" w:type="dxa"/>
          </w:tcPr>
          <w:p w:rsidR="001752C8" w:rsidRDefault="001752C8" w:rsidP="006A2F48">
            <w:pPr>
              <w:pStyle w:val="ConsPlusNormal1"/>
              <w:jc w:val="both"/>
            </w:pPr>
            <w:r>
              <w:t xml:space="preserve">Химическая формула. Валентность атомов химических элементов. Степень </w:t>
            </w:r>
            <w:r>
              <w:lastRenderedPageBreak/>
              <w:t>окисления</w:t>
            </w:r>
          </w:p>
        </w:tc>
      </w:tr>
      <w:tr w:rsidR="001752C8" w:rsidTr="006A2F48">
        <w:tc>
          <w:tcPr>
            <w:tcW w:w="1077" w:type="dxa"/>
          </w:tcPr>
          <w:p w:rsidR="001752C8" w:rsidRDefault="001752C8" w:rsidP="006A2F48">
            <w:pPr>
              <w:pStyle w:val="ConsPlusNormal1"/>
              <w:jc w:val="center"/>
            </w:pPr>
            <w:r>
              <w:lastRenderedPageBreak/>
              <w:t>1.4</w:t>
            </w:r>
          </w:p>
        </w:tc>
        <w:tc>
          <w:tcPr>
            <w:tcW w:w="7994" w:type="dxa"/>
          </w:tcPr>
          <w:p w:rsidR="001752C8" w:rsidRDefault="001752C8" w:rsidP="006A2F48">
            <w:pPr>
              <w:pStyle w:val="ConsPlusNormal1"/>
              <w:jc w:val="both"/>
            </w:pPr>
            <w: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1752C8" w:rsidTr="006A2F48">
        <w:tc>
          <w:tcPr>
            <w:tcW w:w="1077" w:type="dxa"/>
          </w:tcPr>
          <w:p w:rsidR="001752C8" w:rsidRDefault="001752C8" w:rsidP="006A2F48">
            <w:pPr>
              <w:pStyle w:val="ConsPlusNormal1"/>
              <w:jc w:val="center"/>
            </w:pPr>
            <w:r>
              <w:t>1.5</w:t>
            </w:r>
          </w:p>
        </w:tc>
        <w:tc>
          <w:tcPr>
            <w:tcW w:w="7994" w:type="dxa"/>
          </w:tcPr>
          <w:p w:rsidR="001752C8" w:rsidRDefault="001752C8" w:rsidP="006A2F48">
            <w:pPr>
              <w:pStyle w:val="ConsPlusNormal1"/>
              <w:jc w:val="both"/>
            </w:pPr>
            <w:r>
              <w:t>Количество вещества. Моль. Молярная масса. Молярный объем газов. Взаимосвязь количества, массы и числа структурных единиц вещества</w:t>
            </w:r>
          </w:p>
        </w:tc>
      </w:tr>
      <w:tr w:rsidR="001752C8" w:rsidTr="006A2F48">
        <w:tc>
          <w:tcPr>
            <w:tcW w:w="1077" w:type="dxa"/>
          </w:tcPr>
          <w:p w:rsidR="001752C8" w:rsidRDefault="001752C8" w:rsidP="006A2F48">
            <w:pPr>
              <w:pStyle w:val="ConsPlusNormal1"/>
              <w:jc w:val="center"/>
            </w:pPr>
            <w:r>
              <w:t>1.6</w:t>
            </w:r>
          </w:p>
        </w:tc>
        <w:tc>
          <w:tcPr>
            <w:tcW w:w="7994" w:type="dxa"/>
          </w:tcPr>
          <w:p w:rsidR="001752C8" w:rsidRDefault="001752C8" w:rsidP="006A2F48">
            <w:pPr>
              <w:pStyle w:val="ConsPlusNormal1"/>
              <w:jc w:val="both"/>
            </w:pPr>
            <w:r>
              <w:t>Физические и химические явления. Химическая реакция и ее признаки. Закон сохранения массы веществ. Химические уравнения</w:t>
            </w:r>
          </w:p>
        </w:tc>
      </w:tr>
      <w:tr w:rsidR="001752C8" w:rsidTr="006A2F48">
        <w:tc>
          <w:tcPr>
            <w:tcW w:w="1077" w:type="dxa"/>
          </w:tcPr>
          <w:p w:rsidR="001752C8" w:rsidRDefault="001752C8" w:rsidP="006A2F48">
            <w:pPr>
              <w:pStyle w:val="ConsPlusNormal1"/>
              <w:jc w:val="center"/>
            </w:pPr>
            <w:r>
              <w:t>2</w:t>
            </w:r>
          </w:p>
        </w:tc>
        <w:tc>
          <w:tcPr>
            <w:tcW w:w="7994" w:type="dxa"/>
          </w:tcPr>
          <w:p w:rsidR="001752C8" w:rsidRDefault="001752C8" w:rsidP="006A2F48">
            <w:pPr>
              <w:pStyle w:val="ConsPlusNormal1"/>
              <w:jc w:val="both"/>
            </w:pPr>
            <w:r>
              <w:t>Периодический закон и Периодическая система химических элементов Д.И. Менделеева. Строение атомов</w:t>
            </w:r>
          </w:p>
        </w:tc>
      </w:tr>
      <w:tr w:rsidR="001752C8" w:rsidTr="006A2F48">
        <w:tc>
          <w:tcPr>
            <w:tcW w:w="1077" w:type="dxa"/>
          </w:tcPr>
          <w:p w:rsidR="001752C8" w:rsidRDefault="001752C8" w:rsidP="006A2F48">
            <w:pPr>
              <w:pStyle w:val="ConsPlusNormal1"/>
              <w:jc w:val="center"/>
            </w:pPr>
            <w:r>
              <w:t>2.1</w:t>
            </w:r>
          </w:p>
        </w:tc>
        <w:tc>
          <w:tcPr>
            <w:tcW w:w="7994" w:type="dxa"/>
          </w:tcPr>
          <w:p w:rsidR="001752C8" w:rsidRDefault="001752C8" w:rsidP="006A2F48">
            <w:pPr>
              <w:pStyle w:val="ConsPlusNormal1"/>
              <w:jc w:val="both"/>
            </w:pPr>
            <w: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1752C8" w:rsidTr="006A2F48">
        <w:tc>
          <w:tcPr>
            <w:tcW w:w="1077" w:type="dxa"/>
          </w:tcPr>
          <w:p w:rsidR="001752C8" w:rsidRDefault="001752C8" w:rsidP="006A2F48">
            <w:pPr>
              <w:pStyle w:val="ConsPlusNormal1"/>
              <w:jc w:val="center"/>
            </w:pPr>
            <w:r>
              <w:t>2.2</w:t>
            </w:r>
          </w:p>
        </w:tc>
        <w:tc>
          <w:tcPr>
            <w:tcW w:w="7994" w:type="dxa"/>
          </w:tcPr>
          <w:p w:rsidR="001752C8" w:rsidRDefault="001752C8" w:rsidP="006A2F48">
            <w:pPr>
              <w:pStyle w:val="ConsPlusNormal1"/>
              <w:jc w:val="both"/>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1752C8" w:rsidTr="006A2F48">
        <w:tc>
          <w:tcPr>
            <w:tcW w:w="1077" w:type="dxa"/>
          </w:tcPr>
          <w:p w:rsidR="001752C8" w:rsidRDefault="001752C8" w:rsidP="006A2F48">
            <w:pPr>
              <w:pStyle w:val="ConsPlusNormal1"/>
              <w:jc w:val="center"/>
            </w:pPr>
            <w:r>
              <w:t>2.3</w:t>
            </w:r>
          </w:p>
        </w:tc>
        <w:tc>
          <w:tcPr>
            <w:tcW w:w="7994" w:type="dxa"/>
          </w:tcPr>
          <w:p w:rsidR="001752C8" w:rsidRDefault="001752C8" w:rsidP="006A2F48">
            <w:pPr>
              <w:pStyle w:val="ConsPlusNormal1"/>
              <w:jc w:val="both"/>
            </w:pPr>
            <w:r>
              <w:t>Закономерности в изменении свойств химических элементов первых трех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1752C8" w:rsidTr="006A2F48">
        <w:tc>
          <w:tcPr>
            <w:tcW w:w="1077" w:type="dxa"/>
          </w:tcPr>
          <w:p w:rsidR="001752C8" w:rsidRDefault="001752C8" w:rsidP="006A2F48">
            <w:pPr>
              <w:pStyle w:val="ConsPlusNormal1"/>
              <w:jc w:val="center"/>
            </w:pPr>
            <w:r>
              <w:t>3</w:t>
            </w:r>
          </w:p>
        </w:tc>
        <w:tc>
          <w:tcPr>
            <w:tcW w:w="7994" w:type="dxa"/>
          </w:tcPr>
          <w:p w:rsidR="001752C8" w:rsidRDefault="001752C8" w:rsidP="006A2F48">
            <w:pPr>
              <w:pStyle w:val="ConsPlusNormal1"/>
              <w:jc w:val="both"/>
            </w:pPr>
            <w:r>
              <w:t>Строение вещества</w:t>
            </w:r>
          </w:p>
        </w:tc>
      </w:tr>
      <w:tr w:rsidR="001752C8" w:rsidTr="006A2F48">
        <w:tc>
          <w:tcPr>
            <w:tcW w:w="1077" w:type="dxa"/>
          </w:tcPr>
          <w:p w:rsidR="001752C8" w:rsidRDefault="001752C8" w:rsidP="006A2F48">
            <w:pPr>
              <w:pStyle w:val="ConsPlusNormal1"/>
              <w:jc w:val="center"/>
            </w:pPr>
            <w:r>
              <w:t>3.1</w:t>
            </w:r>
          </w:p>
        </w:tc>
        <w:tc>
          <w:tcPr>
            <w:tcW w:w="7994" w:type="dxa"/>
          </w:tcPr>
          <w:p w:rsidR="001752C8" w:rsidRDefault="001752C8" w:rsidP="006A2F48">
            <w:pPr>
              <w:pStyle w:val="ConsPlusNormal1"/>
              <w:jc w:val="both"/>
            </w:pPr>
            <w:r>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1752C8" w:rsidTr="006A2F48">
        <w:tc>
          <w:tcPr>
            <w:tcW w:w="1077" w:type="dxa"/>
          </w:tcPr>
          <w:p w:rsidR="001752C8" w:rsidRDefault="001752C8" w:rsidP="006A2F48">
            <w:pPr>
              <w:pStyle w:val="ConsPlusNormal1"/>
              <w:jc w:val="center"/>
            </w:pPr>
            <w:r>
              <w:t>3.2</w:t>
            </w:r>
          </w:p>
        </w:tc>
        <w:tc>
          <w:tcPr>
            <w:tcW w:w="7994" w:type="dxa"/>
          </w:tcPr>
          <w:p w:rsidR="001752C8" w:rsidRDefault="001752C8" w:rsidP="006A2F48">
            <w:pPr>
              <w:pStyle w:val="ConsPlusNormal1"/>
              <w:jc w:val="both"/>
            </w:pPr>
            <w:r>
              <w:t>Типы кристаллических решеток (атомная, ионная, металлическая), зависимость свойств вещества от типа кристаллической решетки и вида химической связи</w:t>
            </w:r>
          </w:p>
        </w:tc>
      </w:tr>
      <w:tr w:rsidR="001752C8" w:rsidTr="006A2F48">
        <w:tc>
          <w:tcPr>
            <w:tcW w:w="1077" w:type="dxa"/>
          </w:tcPr>
          <w:p w:rsidR="001752C8" w:rsidRDefault="001752C8" w:rsidP="006A2F48">
            <w:pPr>
              <w:pStyle w:val="ConsPlusNormal1"/>
              <w:jc w:val="center"/>
            </w:pPr>
            <w:r>
              <w:t>4</w:t>
            </w:r>
          </w:p>
        </w:tc>
        <w:tc>
          <w:tcPr>
            <w:tcW w:w="7994" w:type="dxa"/>
          </w:tcPr>
          <w:p w:rsidR="001752C8" w:rsidRDefault="001752C8" w:rsidP="006A2F48">
            <w:pPr>
              <w:pStyle w:val="ConsPlusNormal1"/>
              <w:jc w:val="both"/>
            </w:pPr>
            <w:r>
              <w:t>Важнейшие представители неорганических веществ. Неметаллы и их соединения. Металлы и их соединения</w:t>
            </w:r>
          </w:p>
        </w:tc>
      </w:tr>
      <w:tr w:rsidR="001752C8" w:rsidTr="006A2F48">
        <w:tc>
          <w:tcPr>
            <w:tcW w:w="1077" w:type="dxa"/>
          </w:tcPr>
          <w:p w:rsidR="001752C8" w:rsidRDefault="001752C8" w:rsidP="006A2F48">
            <w:pPr>
              <w:pStyle w:val="ConsPlusNormal1"/>
              <w:jc w:val="center"/>
            </w:pPr>
            <w:r>
              <w:t>4.1</w:t>
            </w:r>
          </w:p>
        </w:tc>
        <w:tc>
          <w:tcPr>
            <w:tcW w:w="7994" w:type="dxa"/>
          </w:tcPr>
          <w:p w:rsidR="001752C8" w:rsidRDefault="001752C8" w:rsidP="006A2F48">
            <w:pPr>
              <w:pStyle w:val="ConsPlusNormal1"/>
              <w:jc w:val="both"/>
            </w:pPr>
            <w:r>
              <w:t>Классификация и номенклатура неорганических соединений: оксидов (солеобразующие: основные, кислотные, амфотерные) и несолеобразующие; оснований (щелочи и нерастворимые основания); кислот (кислородсодержащие и бескислородные, одноосновные и многоосновные); солей (средних и кислых)</w:t>
            </w:r>
          </w:p>
        </w:tc>
      </w:tr>
      <w:tr w:rsidR="001752C8" w:rsidTr="006A2F48">
        <w:tc>
          <w:tcPr>
            <w:tcW w:w="1077" w:type="dxa"/>
          </w:tcPr>
          <w:p w:rsidR="001752C8" w:rsidRDefault="001752C8" w:rsidP="006A2F48">
            <w:pPr>
              <w:pStyle w:val="ConsPlusNormal1"/>
              <w:jc w:val="center"/>
            </w:pPr>
            <w:r>
              <w:t>4.2</w:t>
            </w:r>
          </w:p>
        </w:tc>
        <w:tc>
          <w:tcPr>
            <w:tcW w:w="7994" w:type="dxa"/>
          </w:tcPr>
          <w:p w:rsidR="001752C8" w:rsidRDefault="001752C8" w:rsidP="006A2F48">
            <w:pPr>
              <w:pStyle w:val="ConsPlusNormal1"/>
              <w:jc w:val="both"/>
            </w:pPr>
            <w:r>
              <w:t>Физические и химические свойства простых веществ-неметаллов: водорода, хлора, кислорода, серы, азота, фосфора, углерода, кремния</w:t>
            </w:r>
          </w:p>
        </w:tc>
      </w:tr>
      <w:tr w:rsidR="001752C8" w:rsidTr="006A2F48">
        <w:tc>
          <w:tcPr>
            <w:tcW w:w="1077" w:type="dxa"/>
          </w:tcPr>
          <w:p w:rsidR="001752C8" w:rsidRDefault="001752C8" w:rsidP="006A2F48">
            <w:pPr>
              <w:pStyle w:val="ConsPlusNormal1"/>
              <w:jc w:val="center"/>
            </w:pPr>
            <w:r>
              <w:t>4.3</w:t>
            </w:r>
          </w:p>
        </w:tc>
        <w:tc>
          <w:tcPr>
            <w:tcW w:w="7994" w:type="dxa"/>
          </w:tcPr>
          <w:p w:rsidR="001752C8" w:rsidRDefault="001752C8" w:rsidP="006A2F48">
            <w:pPr>
              <w:pStyle w:val="ConsPlusNormal1"/>
              <w:jc w:val="both"/>
            </w:pPr>
            <w: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1752C8" w:rsidTr="006A2F48">
        <w:tc>
          <w:tcPr>
            <w:tcW w:w="1077" w:type="dxa"/>
          </w:tcPr>
          <w:p w:rsidR="001752C8" w:rsidRDefault="001752C8" w:rsidP="006A2F48">
            <w:pPr>
              <w:pStyle w:val="ConsPlusNormal1"/>
              <w:jc w:val="center"/>
            </w:pPr>
            <w:r>
              <w:t>4.4</w:t>
            </w:r>
          </w:p>
        </w:tc>
        <w:tc>
          <w:tcPr>
            <w:tcW w:w="7994" w:type="dxa"/>
          </w:tcPr>
          <w:p w:rsidR="001752C8" w:rsidRDefault="001752C8" w:rsidP="006A2F48">
            <w:pPr>
              <w:pStyle w:val="ConsPlusNormal1"/>
              <w:jc w:val="both"/>
            </w:pPr>
            <w:r>
              <w:t xml:space="preserve">Физические и химические свойства водородных соединений неметаллов: </w:t>
            </w:r>
            <w:r>
              <w:lastRenderedPageBreak/>
              <w:t>хлороводорода, сероводорода, аммиака</w:t>
            </w:r>
          </w:p>
        </w:tc>
      </w:tr>
      <w:tr w:rsidR="001752C8" w:rsidTr="006A2F48">
        <w:tc>
          <w:tcPr>
            <w:tcW w:w="1077" w:type="dxa"/>
          </w:tcPr>
          <w:p w:rsidR="001752C8" w:rsidRDefault="001752C8" w:rsidP="006A2F48">
            <w:pPr>
              <w:pStyle w:val="ConsPlusNormal1"/>
              <w:jc w:val="center"/>
            </w:pPr>
            <w:r>
              <w:lastRenderedPageBreak/>
              <w:t>4.5</w:t>
            </w:r>
          </w:p>
        </w:tc>
        <w:tc>
          <w:tcPr>
            <w:tcW w:w="7994" w:type="dxa"/>
          </w:tcPr>
          <w:p w:rsidR="001752C8" w:rsidRDefault="001752C8" w:rsidP="006A2F48">
            <w:pPr>
              <w:pStyle w:val="ConsPlusNormal1"/>
              <w:jc w:val="both"/>
            </w:pPr>
            <w:r>
              <w:t>Физические и химические свойства оксидов неметаллов: серы (IV, VI), азота (II, IV, V), фосфора (III, V), углерода (II, IV), кремния (IV). Получение оксидов неметаллов</w:t>
            </w:r>
          </w:p>
        </w:tc>
      </w:tr>
      <w:tr w:rsidR="001752C8" w:rsidTr="006A2F48">
        <w:tc>
          <w:tcPr>
            <w:tcW w:w="1077" w:type="dxa"/>
          </w:tcPr>
          <w:p w:rsidR="001752C8" w:rsidRDefault="001752C8" w:rsidP="006A2F48">
            <w:pPr>
              <w:pStyle w:val="ConsPlusNormal1"/>
              <w:jc w:val="center"/>
            </w:pPr>
            <w:r>
              <w:t>4.6</w:t>
            </w:r>
          </w:p>
        </w:tc>
        <w:tc>
          <w:tcPr>
            <w:tcW w:w="7994" w:type="dxa"/>
          </w:tcPr>
          <w:p w:rsidR="001752C8" w:rsidRDefault="001752C8" w:rsidP="006A2F48">
            <w:pPr>
              <w:pStyle w:val="ConsPlusNormal1"/>
              <w:jc w:val="both"/>
            </w:pPr>
            <w:r>
              <w:t>Химические свойства оксидов: металлов IA - IIIA групп, цинка, меди (II) и железа (II, III). Получение оксидов металлов</w:t>
            </w:r>
          </w:p>
        </w:tc>
      </w:tr>
      <w:tr w:rsidR="001752C8" w:rsidTr="006A2F48">
        <w:tc>
          <w:tcPr>
            <w:tcW w:w="1077" w:type="dxa"/>
          </w:tcPr>
          <w:p w:rsidR="001752C8" w:rsidRDefault="001752C8" w:rsidP="006A2F48">
            <w:pPr>
              <w:pStyle w:val="ConsPlusNormal1"/>
              <w:jc w:val="center"/>
            </w:pPr>
            <w:r>
              <w:t>4.7</w:t>
            </w:r>
          </w:p>
        </w:tc>
        <w:tc>
          <w:tcPr>
            <w:tcW w:w="7994" w:type="dxa"/>
          </w:tcPr>
          <w:p w:rsidR="001752C8" w:rsidRDefault="001752C8" w:rsidP="006A2F48">
            <w:pPr>
              <w:pStyle w:val="ConsPlusNormal1"/>
              <w:jc w:val="both"/>
            </w:pPr>
            <w: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1752C8" w:rsidTr="006A2F48">
        <w:tc>
          <w:tcPr>
            <w:tcW w:w="1077" w:type="dxa"/>
          </w:tcPr>
          <w:p w:rsidR="001752C8" w:rsidRDefault="001752C8" w:rsidP="006A2F48">
            <w:pPr>
              <w:pStyle w:val="ConsPlusNormal1"/>
              <w:jc w:val="center"/>
            </w:pPr>
            <w:r>
              <w:t>4.8</w:t>
            </w:r>
          </w:p>
        </w:tc>
        <w:tc>
          <w:tcPr>
            <w:tcW w:w="7994" w:type="dxa"/>
          </w:tcPr>
          <w:p w:rsidR="001752C8" w:rsidRDefault="001752C8" w:rsidP="006A2F48">
            <w:pPr>
              <w:pStyle w:val="ConsPlusNormal1"/>
              <w:jc w:val="both"/>
            </w:pPr>
            <w: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1752C8" w:rsidTr="006A2F48">
        <w:tc>
          <w:tcPr>
            <w:tcW w:w="1077" w:type="dxa"/>
          </w:tcPr>
          <w:p w:rsidR="001752C8" w:rsidRDefault="001752C8" w:rsidP="006A2F48">
            <w:pPr>
              <w:pStyle w:val="ConsPlusNormal1"/>
              <w:jc w:val="center"/>
            </w:pPr>
            <w:r>
              <w:t>4.9</w:t>
            </w:r>
          </w:p>
        </w:tc>
        <w:tc>
          <w:tcPr>
            <w:tcW w:w="7994" w:type="dxa"/>
          </w:tcPr>
          <w:p w:rsidR="001752C8" w:rsidRDefault="001752C8" w:rsidP="006A2F48">
            <w:pPr>
              <w:pStyle w:val="ConsPlusNormal1"/>
              <w:jc w:val="both"/>
            </w:pPr>
            <w:r>
              <w:t>Общие химические свойства средних солей. Получение солей</w:t>
            </w:r>
          </w:p>
        </w:tc>
      </w:tr>
      <w:tr w:rsidR="001752C8" w:rsidTr="006A2F48">
        <w:tc>
          <w:tcPr>
            <w:tcW w:w="1077" w:type="dxa"/>
          </w:tcPr>
          <w:p w:rsidR="001752C8" w:rsidRDefault="001752C8" w:rsidP="006A2F48">
            <w:pPr>
              <w:pStyle w:val="ConsPlusNormal1"/>
              <w:jc w:val="center"/>
            </w:pPr>
            <w:r>
              <w:t>4.10</w:t>
            </w:r>
          </w:p>
        </w:tc>
        <w:tc>
          <w:tcPr>
            <w:tcW w:w="7994" w:type="dxa"/>
          </w:tcPr>
          <w:p w:rsidR="001752C8" w:rsidRDefault="001752C8" w:rsidP="006A2F48">
            <w:pPr>
              <w:pStyle w:val="ConsPlusNormal1"/>
              <w:jc w:val="both"/>
            </w:pPr>
            <w:r>
              <w:t>Получение, собирание, распознавание водорода, кислорода, аммиака, углекислого газа в лаборатории</w:t>
            </w:r>
          </w:p>
        </w:tc>
      </w:tr>
      <w:tr w:rsidR="001752C8" w:rsidTr="006A2F48">
        <w:tc>
          <w:tcPr>
            <w:tcW w:w="1077" w:type="dxa"/>
          </w:tcPr>
          <w:p w:rsidR="001752C8" w:rsidRDefault="001752C8" w:rsidP="006A2F48">
            <w:pPr>
              <w:pStyle w:val="ConsPlusNormal1"/>
              <w:jc w:val="center"/>
            </w:pPr>
            <w:r>
              <w:t>4.11</w:t>
            </w:r>
          </w:p>
        </w:tc>
        <w:tc>
          <w:tcPr>
            <w:tcW w:w="7994" w:type="dxa"/>
          </w:tcPr>
          <w:p w:rsidR="001752C8" w:rsidRDefault="001752C8" w:rsidP="006A2F48">
            <w:pPr>
              <w:pStyle w:val="ConsPlusNormal1"/>
              <w:jc w:val="both"/>
            </w:pPr>
            <w:r>
              <w:t>Получение аммиака, серной и азотной кислот в промышленности. Общие способы получения металлов</w:t>
            </w:r>
          </w:p>
        </w:tc>
      </w:tr>
      <w:tr w:rsidR="001752C8" w:rsidTr="006A2F48">
        <w:tc>
          <w:tcPr>
            <w:tcW w:w="1077" w:type="dxa"/>
          </w:tcPr>
          <w:p w:rsidR="001752C8" w:rsidRDefault="001752C8" w:rsidP="006A2F48">
            <w:pPr>
              <w:pStyle w:val="ConsPlusNormal1"/>
              <w:jc w:val="center"/>
            </w:pPr>
            <w:r>
              <w:t>4.12</w:t>
            </w:r>
          </w:p>
        </w:tc>
        <w:tc>
          <w:tcPr>
            <w:tcW w:w="7994" w:type="dxa"/>
          </w:tcPr>
          <w:p w:rsidR="001752C8" w:rsidRDefault="001752C8" w:rsidP="006A2F48">
            <w:pPr>
              <w:pStyle w:val="ConsPlusNormal1"/>
              <w:jc w:val="both"/>
            </w:pPr>
            <w:r>
              <w:t>Генетическая связь между классами неорганических соединений</w:t>
            </w:r>
          </w:p>
        </w:tc>
      </w:tr>
      <w:tr w:rsidR="001752C8" w:rsidTr="006A2F48">
        <w:tc>
          <w:tcPr>
            <w:tcW w:w="1077" w:type="dxa"/>
          </w:tcPr>
          <w:p w:rsidR="001752C8" w:rsidRDefault="001752C8" w:rsidP="006A2F48">
            <w:pPr>
              <w:pStyle w:val="ConsPlusNormal1"/>
              <w:jc w:val="center"/>
            </w:pPr>
            <w:r>
              <w:t>5</w:t>
            </w:r>
          </w:p>
        </w:tc>
        <w:tc>
          <w:tcPr>
            <w:tcW w:w="7994" w:type="dxa"/>
          </w:tcPr>
          <w:p w:rsidR="001752C8" w:rsidRDefault="001752C8" w:rsidP="006A2F48">
            <w:pPr>
              <w:pStyle w:val="ConsPlusNormal1"/>
              <w:jc w:val="both"/>
            </w:pPr>
            <w:r>
              <w:t>Химические реакции</w:t>
            </w:r>
          </w:p>
        </w:tc>
      </w:tr>
      <w:tr w:rsidR="001752C8" w:rsidTr="006A2F48">
        <w:tc>
          <w:tcPr>
            <w:tcW w:w="1077" w:type="dxa"/>
          </w:tcPr>
          <w:p w:rsidR="001752C8" w:rsidRDefault="001752C8" w:rsidP="006A2F48">
            <w:pPr>
              <w:pStyle w:val="ConsPlusNormal1"/>
              <w:jc w:val="center"/>
            </w:pPr>
            <w:r>
              <w:t>5.1</w:t>
            </w:r>
          </w:p>
        </w:tc>
        <w:tc>
          <w:tcPr>
            <w:tcW w:w="7994" w:type="dxa"/>
          </w:tcPr>
          <w:p w:rsidR="001752C8" w:rsidRDefault="001752C8" w:rsidP="006A2F48">
            <w:pPr>
              <w:pStyle w:val="ConsPlusNormal1"/>
              <w:jc w:val="both"/>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1752C8" w:rsidTr="006A2F48">
        <w:tc>
          <w:tcPr>
            <w:tcW w:w="1077" w:type="dxa"/>
          </w:tcPr>
          <w:p w:rsidR="001752C8" w:rsidRDefault="001752C8" w:rsidP="006A2F48">
            <w:pPr>
              <w:pStyle w:val="ConsPlusNormal1"/>
              <w:jc w:val="center"/>
            </w:pPr>
            <w:r>
              <w:t>5.2</w:t>
            </w:r>
          </w:p>
        </w:tc>
        <w:tc>
          <w:tcPr>
            <w:tcW w:w="7994" w:type="dxa"/>
          </w:tcPr>
          <w:p w:rsidR="001752C8" w:rsidRDefault="001752C8" w:rsidP="006A2F48">
            <w:pPr>
              <w:pStyle w:val="ConsPlusNormal1"/>
              <w:jc w:val="both"/>
            </w:pPr>
            <w:r>
              <w:t>Тепловой эффект химической реакции, термохимические уравнения. Экзо- и эндотермические реакции. Термохимические уравнения</w:t>
            </w:r>
          </w:p>
        </w:tc>
      </w:tr>
      <w:tr w:rsidR="001752C8" w:rsidTr="006A2F48">
        <w:tc>
          <w:tcPr>
            <w:tcW w:w="1077" w:type="dxa"/>
          </w:tcPr>
          <w:p w:rsidR="001752C8" w:rsidRDefault="001752C8" w:rsidP="006A2F48">
            <w:pPr>
              <w:pStyle w:val="ConsPlusNormal1"/>
              <w:jc w:val="center"/>
            </w:pPr>
            <w:r>
              <w:t>5.3</w:t>
            </w:r>
          </w:p>
        </w:tc>
        <w:tc>
          <w:tcPr>
            <w:tcW w:w="7994" w:type="dxa"/>
          </w:tcPr>
          <w:p w:rsidR="001752C8" w:rsidRDefault="001752C8" w:rsidP="006A2F48">
            <w:pPr>
              <w:pStyle w:val="ConsPlusNormal1"/>
              <w:jc w:val="both"/>
            </w:pPr>
            <w: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1752C8" w:rsidTr="006A2F48">
        <w:tc>
          <w:tcPr>
            <w:tcW w:w="1077" w:type="dxa"/>
          </w:tcPr>
          <w:p w:rsidR="001752C8" w:rsidRDefault="001752C8" w:rsidP="006A2F48">
            <w:pPr>
              <w:pStyle w:val="ConsPlusNormal1"/>
              <w:jc w:val="center"/>
            </w:pPr>
            <w:r>
              <w:t>5.4</w:t>
            </w:r>
          </w:p>
        </w:tc>
        <w:tc>
          <w:tcPr>
            <w:tcW w:w="7994" w:type="dxa"/>
          </w:tcPr>
          <w:p w:rsidR="001752C8" w:rsidRDefault="001752C8" w:rsidP="006A2F48">
            <w:pPr>
              <w:pStyle w:val="ConsPlusNormal1"/>
              <w:jc w:val="both"/>
            </w:pPr>
            <w:r>
              <w:t>Теория электролитической диссоциации. Катионы, анионы. Электролиты и неэлектролиты. Сильные и слабые электролиты. Степень диссоциации</w:t>
            </w:r>
          </w:p>
        </w:tc>
      </w:tr>
      <w:tr w:rsidR="001752C8" w:rsidTr="006A2F48">
        <w:tc>
          <w:tcPr>
            <w:tcW w:w="1077" w:type="dxa"/>
          </w:tcPr>
          <w:p w:rsidR="001752C8" w:rsidRDefault="001752C8" w:rsidP="006A2F48">
            <w:pPr>
              <w:pStyle w:val="ConsPlusNormal1"/>
              <w:jc w:val="center"/>
            </w:pPr>
            <w:r>
              <w:t>5.5</w:t>
            </w:r>
          </w:p>
        </w:tc>
        <w:tc>
          <w:tcPr>
            <w:tcW w:w="7994" w:type="dxa"/>
          </w:tcPr>
          <w:p w:rsidR="001752C8" w:rsidRDefault="001752C8" w:rsidP="006A2F48">
            <w:pPr>
              <w:pStyle w:val="ConsPlusNormal1"/>
              <w:jc w:val="both"/>
            </w:pPr>
            <w:r>
              <w:t>Реакции ионного обмена. Условия протекания реакций ионного обмена, полные и сокращенные ионные уравнения реакций</w:t>
            </w:r>
          </w:p>
        </w:tc>
      </w:tr>
      <w:tr w:rsidR="001752C8" w:rsidTr="006A2F48">
        <w:tc>
          <w:tcPr>
            <w:tcW w:w="1077" w:type="dxa"/>
          </w:tcPr>
          <w:p w:rsidR="001752C8" w:rsidRDefault="001752C8" w:rsidP="006A2F48">
            <w:pPr>
              <w:pStyle w:val="ConsPlusNormal1"/>
              <w:jc w:val="center"/>
            </w:pPr>
            <w:r>
              <w:t>6</w:t>
            </w:r>
          </w:p>
        </w:tc>
        <w:tc>
          <w:tcPr>
            <w:tcW w:w="7994" w:type="dxa"/>
          </w:tcPr>
          <w:p w:rsidR="001752C8" w:rsidRDefault="001752C8" w:rsidP="006A2F48">
            <w:pPr>
              <w:pStyle w:val="ConsPlusNormal1"/>
              <w:jc w:val="both"/>
            </w:pPr>
            <w:r>
              <w:t>Химия и окружающая среда</w:t>
            </w:r>
          </w:p>
        </w:tc>
      </w:tr>
      <w:tr w:rsidR="001752C8" w:rsidTr="006A2F48">
        <w:tc>
          <w:tcPr>
            <w:tcW w:w="1077" w:type="dxa"/>
          </w:tcPr>
          <w:p w:rsidR="001752C8" w:rsidRDefault="001752C8" w:rsidP="006A2F48">
            <w:pPr>
              <w:pStyle w:val="ConsPlusNormal1"/>
              <w:jc w:val="center"/>
            </w:pPr>
            <w:r>
              <w:t>6.1</w:t>
            </w:r>
          </w:p>
        </w:tc>
        <w:tc>
          <w:tcPr>
            <w:tcW w:w="7994" w:type="dxa"/>
          </w:tcPr>
          <w:p w:rsidR="001752C8" w:rsidRDefault="001752C8" w:rsidP="006A2F48">
            <w:pPr>
              <w:pStyle w:val="ConsPlusNormal1"/>
              <w:jc w:val="both"/>
            </w:pPr>
            <w: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1752C8" w:rsidTr="006A2F48">
        <w:tc>
          <w:tcPr>
            <w:tcW w:w="1077" w:type="dxa"/>
          </w:tcPr>
          <w:p w:rsidR="001752C8" w:rsidRDefault="001752C8" w:rsidP="006A2F48">
            <w:pPr>
              <w:pStyle w:val="ConsPlusNormal1"/>
              <w:jc w:val="center"/>
            </w:pPr>
            <w:r>
              <w:t>6.2</w:t>
            </w:r>
          </w:p>
        </w:tc>
        <w:tc>
          <w:tcPr>
            <w:tcW w:w="7994" w:type="dxa"/>
          </w:tcPr>
          <w:p w:rsidR="001752C8" w:rsidRDefault="001752C8" w:rsidP="006A2F48">
            <w:pPr>
              <w:pStyle w:val="ConsPlusNormal1"/>
              <w:jc w:val="both"/>
            </w:pPr>
            <w:r>
              <w:t xml:space="preserve">Химическое загрязнение окружающей среды (кислотные дожди, загрязнение почвы, воздуха и водоемов), способы его предотвращения </w:t>
            </w:r>
            <w:r>
              <w:lastRenderedPageBreak/>
              <w:t>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1752C8" w:rsidTr="006A2F48">
        <w:tc>
          <w:tcPr>
            <w:tcW w:w="1077" w:type="dxa"/>
          </w:tcPr>
          <w:p w:rsidR="001752C8" w:rsidRDefault="001752C8" w:rsidP="006A2F48">
            <w:pPr>
              <w:pStyle w:val="ConsPlusNormal1"/>
              <w:jc w:val="center"/>
            </w:pPr>
            <w:r>
              <w:lastRenderedPageBreak/>
              <w:t>6.3</w:t>
            </w:r>
          </w:p>
        </w:tc>
        <w:tc>
          <w:tcPr>
            <w:tcW w:w="7994" w:type="dxa"/>
          </w:tcPr>
          <w:p w:rsidR="001752C8" w:rsidRDefault="001752C8" w:rsidP="006A2F48">
            <w:pPr>
              <w:pStyle w:val="ConsPlusNormal1"/>
              <w:jc w:val="both"/>
            </w:pPr>
            <w: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1752C8" w:rsidTr="006A2F48">
        <w:tc>
          <w:tcPr>
            <w:tcW w:w="1077" w:type="dxa"/>
          </w:tcPr>
          <w:p w:rsidR="001752C8" w:rsidRDefault="001752C8" w:rsidP="006A2F48">
            <w:pPr>
              <w:pStyle w:val="ConsPlusNormal1"/>
              <w:jc w:val="center"/>
            </w:pPr>
            <w:r>
              <w:t>6.4</w:t>
            </w:r>
          </w:p>
        </w:tc>
        <w:tc>
          <w:tcPr>
            <w:tcW w:w="7994" w:type="dxa"/>
          </w:tcPr>
          <w:p w:rsidR="001752C8" w:rsidRDefault="001752C8" w:rsidP="006A2F48">
            <w:pPr>
              <w:pStyle w:val="ConsPlusNormal1"/>
              <w:jc w:val="both"/>
            </w:pPr>
            <w:r>
              <w:t>Природные источники углеводородов (уголь, природный газ, нефть), продукты их переработки (бензин), их роль в быту и промышленности</w:t>
            </w:r>
          </w:p>
        </w:tc>
      </w:tr>
      <w:tr w:rsidR="001752C8" w:rsidTr="006A2F48">
        <w:tc>
          <w:tcPr>
            <w:tcW w:w="1077" w:type="dxa"/>
          </w:tcPr>
          <w:p w:rsidR="001752C8" w:rsidRDefault="001752C8" w:rsidP="006A2F48">
            <w:pPr>
              <w:pStyle w:val="ConsPlusNormal1"/>
              <w:jc w:val="center"/>
            </w:pPr>
            <w:r>
              <w:t>6.5</w:t>
            </w:r>
          </w:p>
        </w:tc>
        <w:tc>
          <w:tcPr>
            <w:tcW w:w="7994" w:type="dxa"/>
          </w:tcPr>
          <w:p w:rsidR="001752C8" w:rsidRDefault="001752C8" w:rsidP="006A2F48">
            <w:pPr>
              <w:pStyle w:val="ConsPlusNormal1"/>
              <w:jc w:val="both"/>
            </w:pPr>
            <w: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1752C8" w:rsidTr="006A2F48">
        <w:tc>
          <w:tcPr>
            <w:tcW w:w="1077" w:type="dxa"/>
          </w:tcPr>
          <w:p w:rsidR="001752C8" w:rsidRDefault="001752C8" w:rsidP="006A2F48">
            <w:pPr>
              <w:pStyle w:val="ConsPlusNormal1"/>
              <w:jc w:val="center"/>
            </w:pPr>
            <w:r>
              <w:t>7</w:t>
            </w:r>
          </w:p>
        </w:tc>
        <w:tc>
          <w:tcPr>
            <w:tcW w:w="7994" w:type="dxa"/>
          </w:tcPr>
          <w:p w:rsidR="001752C8" w:rsidRDefault="001752C8" w:rsidP="006A2F48">
            <w:pPr>
              <w:pStyle w:val="ConsPlusNormal1"/>
              <w:jc w:val="both"/>
            </w:pPr>
            <w:r>
              <w:t>Расчеты:</w:t>
            </w:r>
          </w:p>
        </w:tc>
      </w:tr>
      <w:tr w:rsidR="001752C8" w:rsidTr="006A2F48">
        <w:tc>
          <w:tcPr>
            <w:tcW w:w="1077" w:type="dxa"/>
          </w:tcPr>
          <w:p w:rsidR="001752C8" w:rsidRDefault="001752C8" w:rsidP="006A2F48">
            <w:pPr>
              <w:pStyle w:val="ConsPlusNormal1"/>
              <w:jc w:val="center"/>
            </w:pPr>
            <w:r>
              <w:t>7.1</w:t>
            </w:r>
          </w:p>
        </w:tc>
        <w:tc>
          <w:tcPr>
            <w:tcW w:w="7994" w:type="dxa"/>
          </w:tcPr>
          <w:p w:rsidR="001752C8" w:rsidRDefault="001752C8" w:rsidP="006A2F48">
            <w:pPr>
              <w:pStyle w:val="ConsPlusNormal1"/>
              <w:jc w:val="both"/>
            </w:pPr>
            <w:r>
              <w:t>по формулам химических соединений</w:t>
            </w:r>
          </w:p>
        </w:tc>
      </w:tr>
      <w:tr w:rsidR="001752C8" w:rsidTr="006A2F48">
        <w:tc>
          <w:tcPr>
            <w:tcW w:w="1077" w:type="dxa"/>
          </w:tcPr>
          <w:p w:rsidR="001752C8" w:rsidRDefault="001752C8" w:rsidP="006A2F48">
            <w:pPr>
              <w:pStyle w:val="ConsPlusNormal1"/>
              <w:jc w:val="center"/>
            </w:pPr>
            <w:r>
              <w:t>7.2</w:t>
            </w:r>
          </w:p>
        </w:tc>
        <w:tc>
          <w:tcPr>
            <w:tcW w:w="7994" w:type="dxa"/>
          </w:tcPr>
          <w:p w:rsidR="001752C8" w:rsidRDefault="001752C8" w:rsidP="006A2F48">
            <w:pPr>
              <w:pStyle w:val="ConsPlusNormal1"/>
              <w:jc w:val="both"/>
            </w:pPr>
            <w:r>
              <w:t>массы (массовой) доли растворенного вещества в растворе</w:t>
            </w:r>
          </w:p>
        </w:tc>
      </w:tr>
      <w:tr w:rsidR="001752C8" w:rsidTr="006A2F48">
        <w:tc>
          <w:tcPr>
            <w:tcW w:w="1077" w:type="dxa"/>
          </w:tcPr>
          <w:p w:rsidR="001752C8" w:rsidRDefault="001752C8" w:rsidP="006A2F48">
            <w:pPr>
              <w:pStyle w:val="ConsPlusNormal1"/>
              <w:jc w:val="center"/>
            </w:pPr>
            <w:r>
              <w:t>7.3</w:t>
            </w:r>
          </w:p>
        </w:tc>
        <w:tc>
          <w:tcPr>
            <w:tcW w:w="7994" w:type="dxa"/>
          </w:tcPr>
          <w:p w:rsidR="001752C8" w:rsidRDefault="001752C8" w:rsidP="006A2F48">
            <w:pPr>
              <w:pStyle w:val="ConsPlusNormal1"/>
              <w:jc w:val="both"/>
            </w:pPr>
            <w:r>
              <w:t>по химическим уравнениям</w:t>
            </w:r>
          </w:p>
        </w:tc>
      </w:tr>
    </w:tbl>
    <w:p w:rsidR="006C5E87" w:rsidRDefault="006C5E87" w:rsidP="006C5E87">
      <w:pPr>
        <w:spacing w:after="0" w:line="240" w:lineRule="auto"/>
        <w:jc w:val="both"/>
        <w:rPr>
          <w:rFonts w:ascii="Times New Roman" w:hAnsi="Times New Roman" w:cs="Times New Roman"/>
          <w:sz w:val="24"/>
        </w:rPr>
      </w:pPr>
    </w:p>
    <w:p w:rsidR="006C5E87" w:rsidRDefault="006C5E87" w:rsidP="00BB7326">
      <w:pPr>
        <w:spacing w:after="0"/>
        <w:rPr>
          <w:rFonts w:ascii="Times New Roman" w:hAnsi="Times New Roman" w:cs="Times New Roman"/>
          <w:b/>
          <w:sz w:val="24"/>
        </w:rPr>
      </w:pPr>
    </w:p>
    <w:p w:rsidR="006A2F48" w:rsidRPr="00BB7326" w:rsidRDefault="00BB7326" w:rsidP="00BB7326">
      <w:pPr>
        <w:spacing w:after="0"/>
        <w:rPr>
          <w:rFonts w:ascii="Times New Roman" w:hAnsi="Times New Roman" w:cs="Times New Roman"/>
          <w:b/>
          <w:sz w:val="24"/>
        </w:rPr>
      </w:pPr>
      <w:r>
        <w:rPr>
          <w:rFonts w:ascii="Times New Roman" w:hAnsi="Times New Roman" w:cs="Times New Roman"/>
          <w:b/>
          <w:sz w:val="24"/>
        </w:rPr>
        <w:t xml:space="preserve">2.1.18 </w:t>
      </w:r>
      <w:r w:rsidR="006A2F48" w:rsidRPr="00BB7326">
        <w:rPr>
          <w:rFonts w:ascii="Times New Roman" w:hAnsi="Times New Roman" w:cs="Times New Roman"/>
          <w:b/>
          <w:sz w:val="24"/>
        </w:rPr>
        <w:t xml:space="preserve"> ФЕДЕРАЛЬНАЯ РАБОЧАЯ ПРОГРАММА ПО УЧЕБНОМУ ПРЕДМЕТУ «БИОЛОГИЯ»</w:t>
      </w:r>
    </w:p>
    <w:p w:rsidR="006A2F48" w:rsidRPr="00BB7326" w:rsidRDefault="006A2F48" w:rsidP="00BB7326">
      <w:pPr>
        <w:spacing w:after="0"/>
        <w:rPr>
          <w:rFonts w:ascii="Times New Roman" w:hAnsi="Times New Roman" w:cs="Times New Roman"/>
          <w:b/>
          <w:sz w:val="24"/>
        </w:rPr>
      </w:pPr>
      <w:r w:rsidRPr="00BB7326">
        <w:rPr>
          <w:rFonts w:ascii="Times New Roman" w:hAnsi="Times New Roman" w:cs="Times New Roman"/>
          <w:b/>
          <w:sz w:val="24"/>
        </w:rPr>
        <w:t>ПОЯСНИТЕЛЬНАЯ ЗАПИСКА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Целями изучения биологии на уровне основного общего образования являются: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lastRenderedPageBreak/>
        <w:t>формирование системы знаний о признаках и процессах жизнедеятельности биологических систем разного уровня организации;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формирование системы знаний об особенностях строения, жизнедеятельности организма человека, условиях сохранения его здоровья;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формирование умений применять методы биологической науки для изучения биологических систем, в том числе организма человека;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формирование экологической культуры в целях сохранения собственного здоровья и охраны окружающей среды.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Достижение целей программы по биологии обеспечивается решением следующих задач:</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 xml:space="preserve">‌ </w:t>
      </w:r>
      <w:r w:rsidR="009E0475">
        <w:rPr>
          <w:rFonts w:ascii="Times New Roman" w:hAnsi="Times New Roman" w:cs="Times New Roman"/>
          <w:b/>
          <w:sz w:val="24"/>
          <w:szCs w:val="24"/>
        </w:rPr>
        <w:t>Место учебного предмета «Б</w:t>
      </w:r>
      <w:r w:rsidR="009E0475" w:rsidRPr="00BB7326">
        <w:rPr>
          <w:rFonts w:ascii="Times New Roman" w:hAnsi="Times New Roman" w:cs="Times New Roman"/>
          <w:b/>
          <w:sz w:val="24"/>
          <w:szCs w:val="24"/>
        </w:rPr>
        <w:t>иология» в учебном плане</w:t>
      </w:r>
    </w:p>
    <w:p w:rsidR="006A2F48"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5A3927" w:rsidRPr="00BB7326" w:rsidRDefault="00671512" w:rsidP="009E0475">
      <w:pPr>
        <w:spacing w:after="0" w:line="240" w:lineRule="auto"/>
        <w:rPr>
          <w:rFonts w:ascii="Times New Roman" w:hAnsi="Times New Roman" w:cs="Times New Roman"/>
          <w:sz w:val="24"/>
          <w:szCs w:val="24"/>
        </w:rPr>
      </w:pPr>
      <w:r>
        <w:rPr>
          <w:rFonts w:ascii="Times New Roman" w:hAnsi="Times New Roman" w:cs="Times New Roman"/>
          <w:sz w:val="24"/>
        </w:rPr>
        <w:tab/>
      </w:r>
      <w:r w:rsidRPr="008448E1">
        <w:rPr>
          <w:rFonts w:ascii="Times New Roman" w:hAnsi="Times New Roman" w:cs="Times New Roman"/>
          <w:sz w:val="24"/>
        </w:rPr>
        <w:t>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биологии, в рамках соблюдения гигиенических нормативов к недельной образовательной нагрузке.</w:t>
      </w:r>
    </w:p>
    <w:p w:rsidR="006A2F48" w:rsidRPr="00BB7326" w:rsidRDefault="00671512" w:rsidP="009E0475">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6A2F48" w:rsidRPr="00BB7326">
        <w:rPr>
          <w:rFonts w:ascii="Times New Roman" w:hAnsi="Times New Roman" w:cs="Times New Roman"/>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A2F48" w:rsidRPr="00BB7326" w:rsidRDefault="009E0475" w:rsidP="009E0475">
      <w:pPr>
        <w:spacing w:after="0" w:line="240" w:lineRule="auto"/>
        <w:rPr>
          <w:rFonts w:ascii="Times New Roman" w:hAnsi="Times New Roman" w:cs="Times New Roman"/>
          <w:b/>
          <w:sz w:val="24"/>
          <w:szCs w:val="24"/>
        </w:rPr>
      </w:pPr>
      <w:r w:rsidRPr="00BB7326">
        <w:rPr>
          <w:rFonts w:ascii="Times New Roman" w:hAnsi="Times New Roman" w:cs="Times New Roman"/>
          <w:b/>
          <w:sz w:val="24"/>
          <w:szCs w:val="24"/>
        </w:rPr>
        <w:t>Содержание обучения</w:t>
      </w:r>
    </w:p>
    <w:p w:rsidR="006A2F48" w:rsidRPr="00BB7326" w:rsidRDefault="006A2F48" w:rsidP="009E0475">
      <w:pPr>
        <w:spacing w:after="0" w:line="240" w:lineRule="auto"/>
        <w:rPr>
          <w:rFonts w:ascii="Times New Roman" w:hAnsi="Times New Roman" w:cs="Times New Roman"/>
          <w:b/>
          <w:sz w:val="24"/>
          <w:szCs w:val="24"/>
        </w:rPr>
      </w:pPr>
      <w:r w:rsidRPr="00BB7326">
        <w:rPr>
          <w:rFonts w:ascii="Times New Roman" w:hAnsi="Times New Roman" w:cs="Times New Roman"/>
          <w:b/>
          <w:sz w:val="24"/>
          <w:szCs w:val="24"/>
        </w:rPr>
        <w:t>5 КЛАСС</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Биология – наука о живой природе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Кабинет биологии. Правила поведения и работы в кабинете с биологическими приборами и инструментами.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lastRenderedPageBreak/>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Методы изучения живой природы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Лабораторные и практические работы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Ознакомление с устройством лупы, светового микроскопа, правила работы с ними.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Экскурсии или видеоэкскурсии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Овладение методами изучения живой природы – наблюдением и экспериментом.</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Организмы – тела живой природы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Одноклеточные и многоклеточные организмы. Клетки, ткани, органы, системы органов.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Жизнедеятельность организмов. Особенности строения и процессов жизнедеятельности у растений, животных, бактерий и грибов.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Лабораторные и практические работы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клеток кожицы чешуи лука под лупой и микроскопом (на примере самостоятельно приготовленного микропрепарата).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Ознакомление с принципами систематики организмов.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Наблюдение за потреблением воды растением.</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Организмы и среда обитания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Лабораторные и практические работы.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Выявление приспособлений организмов к среде обитания (на конкретных примерах).</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Экскурсии или видеоэкскурсии.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Растительный и животный мир родного края (краеведение).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Природные сообщества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lastRenderedPageBreak/>
        <w:t>Природные зоны Земли, их обитатели. Флора и фауна природных зон. Ландшафты: природные и культурные.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Лабораторные и практические работы.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искусственных сообществ и их обитателей (на примере аквариума и других искусственных сообществ).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Экскурсии или видеоэкскурсии.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природных сообществ (на примере леса, озера, пруда, луга и других природных сообществ.).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сезонных явлений в жизни природных сообществ.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Живая природа и человек</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Практические работы.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Проведение акции по уборке мусора в ближайшем лесу, парке, сквере или на пришкольной территории.</w:t>
      </w:r>
    </w:p>
    <w:p w:rsidR="006A2F48" w:rsidRPr="00BB7326" w:rsidRDefault="006A2F48" w:rsidP="009E0475">
      <w:pPr>
        <w:spacing w:after="0" w:line="240" w:lineRule="auto"/>
        <w:rPr>
          <w:rFonts w:ascii="Times New Roman" w:hAnsi="Times New Roman" w:cs="Times New Roman"/>
          <w:b/>
          <w:sz w:val="24"/>
          <w:szCs w:val="24"/>
        </w:rPr>
      </w:pPr>
      <w:r w:rsidRPr="00BB7326">
        <w:rPr>
          <w:rFonts w:ascii="Times New Roman" w:hAnsi="Times New Roman" w:cs="Times New Roman"/>
          <w:b/>
          <w:sz w:val="24"/>
          <w:szCs w:val="24"/>
        </w:rPr>
        <w:t>6 КЛАСС</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Растительный организм</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Ботаника – наука о растениях. Разделы ботаники. Связь ботаники с другими науками и техникой. Общие признаки растений.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Разнообразие растений. Уровни организации растительного организма. Высшие и низшие растения. Споровые и семенные растения.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Органы и системы органов растений. Строение органов растительного организма, их роль и связь между собой.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Лабораторные и практические работы.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микроскопического строения листа водного растения элодеи.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строения растительных тканей (использование микропрепаратов).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Обнаружение неорганических и органических веществ в растении.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Экскурсии или видеоэкскурсии.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Ознакомление в природе с цветковыми растениями.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Строение и многообразие покрытосеменных растений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Строение семян. Состав и строение семян.</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lastRenderedPageBreak/>
        <w:t>Строение и разнообразие цветков. Соцветия. Плоды. Типы плодов. Распространение плодов и семян в природе.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Лабораторные и практические работы.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строения корневых систем (стержневой и мочковатой) на примере гербарных экземпляров или живых растений.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микропрепарата клеток корня.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Ознакомление с внешним строением листьев и листорасположением (на комнатных растениях).</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строения вегетативных и генеративных почек (на примере сирени, тополя и других растений).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микроскопического строения листа (на готовых микропрепаратах).</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Рассматривание микроскопического строения ветки дерева (на готовом микропрепарате).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Исследование строения корневища, клубня, луковицы.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строения цветков.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Ознакомление с различными типами соцветий.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строения семян двудольных растений.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строения семян однодольных растений.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Жизнедеятельность растительного организма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Обмен веществ у растений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Питание растения.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Фотосинтез. Лист – орган воздушного питания. Значение фотосинтеза в природе и в жизни человека.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Дыхание растения.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Транспорт веществ в растении.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Рост и развитие растения.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Прорастание семян. Условия прорастания семян. Подготовка семян к посеву. Развитие проростков.</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w:t>
      </w:r>
      <w:r w:rsidRPr="00BB7326">
        <w:rPr>
          <w:rFonts w:ascii="Times New Roman" w:hAnsi="Times New Roman" w:cs="Times New Roman"/>
          <w:sz w:val="24"/>
          <w:szCs w:val="24"/>
        </w:rPr>
        <w:lastRenderedPageBreak/>
        <w:t>древесных растений. Влияние фитогормонов на рост растения. Ростовые движения растений. Развитие побега из почки.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Лабораторные и практические работы.</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Наблюдение за ростом корня.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Наблюдение за ростом побега.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Определение возраста дерева по спилу.</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Выявление передвижения воды и минеральных веществ по древесине.</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Наблюдение процесса выделения кислорода на свету аквариумными растениями.</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Изучение роли рыхления для дыхания корней.</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Определение всхожести семян культурных растений и посев их в грунт.</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Наблюдение за ростом и развитием цветкового растения в комнатных условиях (на примере фасоли или посевного гороха).</w:t>
      </w:r>
    </w:p>
    <w:p w:rsidR="006A2F48" w:rsidRPr="00BB7326" w:rsidRDefault="006A2F48" w:rsidP="009E0475">
      <w:pPr>
        <w:spacing w:after="0" w:line="240" w:lineRule="auto"/>
        <w:rPr>
          <w:rFonts w:ascii="Times New Roman" w:hAnsi="Times New Roman" w:cs="Times New Roman"/>
          <w:sz w:val="24"/>
          <w:szCs w:val="24"/>
        </w:rPr>
      </w:pPr>
      <w:r w:rsidRPr="00BB7326">
        <w:rPr>
          <w:rFonts w:ascii="Times New Roman" w:hAnsi="Times New Roman" w:cs="Times New Roman"/>
          <w:sz w:val="24"/>
          <w:szCs w:val="24"/>
        </w:rPr>
        <w:t>Определение условий прорастания семян.</w:t>
      </w:r>
    </w:p>
    <w:p w:rsidR="006A2F48" w:rsidRPr="009E0475" w:rsidRDefault="006A2F48" w:rsidP="009E0475">
      <w:pPr>
        <w:spacing w:after="0" w:line="240" w:lineRule="auto"/>
        <w:rPr>
          <w:rFonts w:ascii="Times New Roman" w:hAnsi="Times New Roman" w:cs="Times New Roman"/>
          <w:b/>
          <w:sz w:val="24"/>
          <w:szCs w:val="24"/>
        </w:rPr>
      </w:pPr>
      <w:r w:rsidRPr="009E0475">
        <w:rPr>
          <w:rFonts w:ascii="Times New Roman" w:hAnsi="Times New Roman" w:cs="Times New Roman"/>
          <w:b/>
          <w:sz w:val="24"/>
          <w:szCs w:val="24"/>
        </w:rPr>
        <w:t>7 КЛАСС</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Систематические группы растений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одноклеточных водорослей (на примере хламидомонады и хлореллы).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многоклеточных нитчатых водорослей (на примере спирогиры и улотрикса).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внешнего строения мхов (на местных видах).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внешнего строения папоротника или хвоща.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внешнего строения веток, хвои, шишек и семян голосеменных растений (на примере ели, сосны или лиственницы).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внешнего строения покрытосеменных растений.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видов растений (на примере трёх семейств) с использованием определителей растений или определительных карточек.</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Развитие растительного мира на Земле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Экскурсии или видеоэкскурсии.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Развитие растительного мира на Земле (экскурсия в палеонтологический или краеведческий музей).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Растения в природных сообществах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Растения и человек</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Экскурсии или видеоэкскурсии.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сельскохозяйственных растений региона.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сорных растений региона.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Грибы. Лишайники. Бактерии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одноклеточных (мукор) и многоклеточных (пеницилл) плесневых грибов.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плодовых тел шляпочных грибов (или изучение шляпочных грибов на муляжах).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лишайников.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бактерий (на готовых микропрепаратах).</w:t>
      </w:r>
    </w:p>
    <w:p w:rsidR="006A2F48" w:rsidRPr="009E0475" w:rsidRDefault="006A2F48" w:rsidP="009E0475">
      <w:pPr>
        <w:spacing w:after="0" w:line="240" w:lineRule="auto"/>
        <w:rPr>
          <w:rFonts w:ascii="Times New Roman" w:hAnsi="Times New Roman" w:cs="Times New Roman"/>
          <w:b/>
          <w:sz w:val="24"/>
          <w:szCs w:val="24"/>
        </w:rPr>
      </w:pPr>
      <w:r w:rsidRPr="009E0475">
        <w:rPr>
          <w:rFonts w:ascii="Times New Roman" w:hAnsi="Times New Roman" w:cs="Times New Roman"/>
          <w:b/>
          <w:sz w:val="24"/>
          <w:szCs w:val="24"/>
        </w:rPr>
        <w:t>8 КЛАСС</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Животный организм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Зоология – наука о животных. Разделы зоологии. Связь зоологии с другими науками и техникой.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под микроскопом готовых микропрепаратов клеток и тканей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Строение и жизнедеятельность организма животного</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Ознакомление с органами опоры и движения у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способов поглощения пищи у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способов дыхания у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Ознакомление с системами органов транспорта веществ у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покровов тела у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органов чувств у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Формирование условных рефлексов у аквариумных рыб.</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Строение яйца и развитие зародыша птицы (курицы).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Систематические группы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строения инфузории-туфельки и наблюдение за её передвижением. Изучение хемотаксиса.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Многообразие простейших (на готовых препаратах).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Изготовление модели клетки простейшего (амёбы, инфузории-туфельки и другое.).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строения пресноводной гидры и её передвижения (школьный аквариум).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питания гидры дафниями и циклопами (школьный аквариум).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Изготовление модели пресноводной гидры.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внешнего строения дождевого червя. Наблюдение за реакцией дождевого червя на раздражители.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внутреннего строения дождевого червя (на готовом влажном препарате и микропрепарате).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приспособлений паразитических червей к паразитизму (на готовых влажных и микропрепаратах).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Ракообразные. Особенности строения и жизнедеятельности.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Значение ракообразных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Исследование внешнего строения насекомого (на примере майского жука или других крупных насекомых-вредителей).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Ознакомление с различными типами развития насекомых (на примере коллекций).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внешнего строения и особенностей передвижения рыбы (на примере живой рыбы в банке с водой).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внутреннего строения рыбы (на примере готового влажного препарата).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внешнего строения и перьевого покрова птиц (на примере чучела птиц и набора перьев: контурных, пуховых и пуха).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особенностей скелета птицы.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w:t>
      </w:r>
      <w:r w:rsidRPr="009E0475">
        <w:rPr>
          <w:rFonts w:ascii="Times New Roman" w:hAnsi="Times New Roman" w:cs="Times New Roman"/>
          <w:sz w:val="24"/>
          <w:szCs w:val="24"/>
        </w:rPr>
        <w:lastRenderedPageBreak/>
        <w:t>Парнокопытные и Непарнокопытные. Приматы. Семейства отряда Хищные: собачьи, кошачьи, куньи, медвежьи.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особенностей скелета млекопитающих.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особенностей зубной системы млекопитающих.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Развитие животного мира на Земле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ископаемых остатков вымерших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Животные в природных сообществах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Животный мир природных зон Земли. Основные закономерности распределения животных на планете. Фауна.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Животные и человек</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6A2F48" w:rsidRPr="009E0475" w:rsidRDefault="006A2F48" w:rsidP="009E0475">
      <w:pPr>
        <w:spacing w:after="0" w:line="240" w:lineRule="auto"/>
        <w:rPr>
          <w:rFonts w:ascii="Times New Roman" w:hAnsi="Times New Roman" w:cs="Times New Roman"/>
          <w:b/>
          <w:sz w:val="24"/>
          <w:szCs w:val="24"/>
        </w:rPr>
      </w:pPr>
      <w:r w:rsidRPr="009E0475">
        <w:rPr>
          <w:rFonts w:ascii="Times New Roman" w:hAnsi="Times New Roman" w:cs="Times New Roman"/>
          <w:b/>
          <w:sz w:val="24"/>
          <w:szCs w:val="24"/>
        </w:rPr>
        <w:t>9 КЛАСС</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Человек – биосоциальный вид</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Структура организма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микроскопического строения тканей (на готовых микропрепаратах).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Распознавание органов и систем органов человека (по таблицам).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Нейрогуморальная регуляция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Нервная система человека, её организация и значение. Нейроны, нервы, нервные узлы. Рефлекс. Рефлекторная дуга.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головного мозга человека (по муляжам).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изменения размера зрачка в зависимости от освещённости.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Опора и движение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свойств кости.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костей (на муляжах).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позвонков (на муляжах).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гибкости позвоночника.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Измерение массы и роста своего организма.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влияния статической и динамической нагрузки на утомление мышц.</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Выявление нарушения осанки.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признаков плоскостопия.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Оказание первой помощи при повреждении скелета и мышц.</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Внутренняя среда организма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микроскопического строения крови человека и лягушки (сравнение) на готовых микропрепаратах.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Кровообращение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Измерение кровяного давления.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пульса и числа сердечных сокращений в покое и после дозированных физических нагрузок у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Первая помощь при кровотечениях.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Дыхание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Измерение обхвата грудной клетки в состоянии вдоха и выдоха.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частоты дыхания. Влияние различных факторов на частоту дыхания.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Питание и пищеварение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действия ферментов слюны на крахмал.</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Наблюдение действия желудочного сока на белки.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Обмен веществ и превращение энергии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Нормы и режим питания. Рациональное питание – фактор укрепления здоровья. Нарушение обмена веществ.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Исследование состава продуктов питания.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Составление меню в зависимости от калорийности пищи.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Способы сохранения витаминов в пищевых продуктах.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Кожа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Строение и функции кожи. Кожа и её производные. Кожа и терморегуляция. Влияние на кожу факторов окружающей среды.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Исследование с помощью лупы тыльной и ладонной стороны кисти.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жирности различных участков кожи лица.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Описание мер по уходу за кожей лица и волосами в зависимости от типа кожи.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Описание основных гигиенических требований к одежде и обуви.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Выделение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местоположения почек (на муляже).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Описание мер профилактики болезней почек.</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Размножение и развитие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Описание основных мер по профилактике инфекционных вирусных заболеваний: СПИД и гепатит.</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Органы чувств и сенсорные системы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Органы равновесия, мышечного чувства, осязания, обоняния и вкуса. Взаимодействие сенсорных систем организма.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остроты зрения у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органа зрения (на муляже и влажном препарате).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строения органа слуха (на муляже).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Поведение и психика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Лабораторные и практические работы.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Изучение кратковременной памяти.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Определение объёма механической и логической памяти.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Оценка сформированности навыков логического мышления.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Человек и окружающая среда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6A2F48" w:rsidRPr="009E0475" w:rsidRDefault="006A2F48" w:rsidP="009E0475">
      <w:pPr>
        <w:spacing w:after="0" w:line="240" w:lineRule="auto"/>
        <w:rPr>
          <w:rFonts w:ascii="Times New Roman" w:hAnsi="Times New Roman" w:cs="Times New Roman"/>
          <w:b/>
          <w:sz w:val="24"/>
          <w:szCs w:val="24"/>
        </w:rPr>
      </w:pPr>
      <w:r w:rsidRPr="009E0475">
        <w:rPr>
          <w:rFonts w:ascii="Times New Roman" w:hAnsi="Times New Roman" w:cs="Times New Roman"/>
          <w:sz w:val="24"/>
          <w:szCs w:val="24"/>
        </w:rPr>
        <w:t>​</w:t>
      </w:r>
      <w:r w:rsidR="009E0475">
        <w:rPr>
          <w:rFonts w:ascii="Times New Roman" w:hAnsi="Times New Roman" w:cs="Times New Roman"/>
          <w:b/>
          <w:sz w:val="24"/>
          <w:szCs w:val="24"/>
        </w:rPr>
        <w:t>П</w:t>
      </w:r>
      <w:r w:rsidR="009E0475" w:rsidRPr="009E0475">
        <w:rPr>
          <w:rFonts w:ascii="Times New Roman" w:hAnsi="Times New Roman" w:cs="Times New Roman"/>
          <w:b/>
          <w:sz w:val="24"/>
          <w:szCs w:val="24"/>
        </w:rPr>
        <w:t>ланируемые результаты освоения программы по биологии на уровне основного общего образования (базовый уровень)</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rsidR="006A2F48" w:rsidRPr="009E0475" w:rsidRDefault="009E0475" w:rsidP="009E0475">
      <w:pPr>
        <w:spacing w:after="0" w:line="240" w:lineRule="auto"/>
        <w:rPr>
          <w:rFonts w:ascii="Times New Roman" w:hAnsi="Times New Roman" w:cs="Times New Roman"/>
          <w:b/>
          <w:sz w:val="24"/>
          <w:szCs w:val="24"/>
        </w:rPr>
      </w:pPr>
      <w:r w:rsidRPr="009E0475">
        <w:rPr>
          <w:rFonts w:ascii="Times New Roman" w:hAnsi="Times New Roman" w:cs="Times New Roman"/>
          <w:b/>
          <w:sz w:val="24"/>
          <w:szCs w:val="24"/>
        </w:rPr>
        <w:t>Личностные результаты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1) гражданского воспитания: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2) патриотического воспитания: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3) духовно-нравственного воспитания: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готовность оценивать поведение и поступки с позиции нравственных норм и норм экологической культуры;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понимание значимости нравственного аспекта деятельности человека в медицине и биологии;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4) эстетического воспитания: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понимание роли биологии в формировании эстетической культуры личности;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5) физического воспитания, формирования культуры здоровья и эмоционального благополучия: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соблюдение правил безопасности, в том числе навыки безопасного поведения в природной среде;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сформированность навыка рефлексии, управление собственным эмоциональным состоянием;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6) трудового воспитания: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7) экологического воспитания: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ориентация на применение биологических знаний при решении задач в области окружающей среды;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осознание экологических проблем и путей их решения;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готовность к участию в практической деятельности экологической направленности;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8) ценности научного познания: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понимание роли биологической науки в формировании научного мировоззрения;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развитие научной любознательности, интереса к биологической науке, навыков исследовательской деятельности;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9) адаптации обучающегося к изменяющимся условиям социальной и природной среды: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адекватная оценка изменяющихся условий;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принятие решения (индивидуальное, в группе) в изменяющихся условиях на основании анализа биологической информации;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планирование действий в новой ситуации на основании знаний биологических закономерностей.</w:t>
      </w:r>
    </w:p>
    <w:p w:rsidR="006A2F48" w:rsidRPr="009E0475" w:rsidRDefault="009E0475" w:rsidP="009E0475">
      <w:pPr>
        <w:spacing w:after="0" w:line="240" w:lineRule="auto"/>
        <w:rPr>
          <w:rFonts w:ascii="Times New Roman" w:hAnsi="Times New Roman" w:cs="Times New Roman"/>
          <w:b/>
          <w:sz w:val="24"/>
          <w:szCs w:val="24"/>
        </w:rPr>
      </w:pPr>
      <w:r w:rsidRPr="009E0475">
        <w:rPr>
          <w:rFonts w:ascii="Times New Roman" w:hAnsi="Times New Roman" w:cs="Times New Roman"/>
          <w:b/>
          <w:sz w:val="24"/>
          <w:szCs w:val="24"/>
        </w:rPr>
        <w:t>Метапредметные результаты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Познавательные универсальные учебные действия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1) базовые логические действия: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и характеризовать существенные признаки биологических объектов (явлений);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дефициты информации, данных, необходимых для решения поставленной задачи;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2) базовые исследовательские действия: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использовать вопросы как исследовательский инструмент познания;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формировать гипотезу об истинности собственных суждений, аргументировать свою позицию, мнение;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оценивать на применимость и достоверность информацию, полученную в ходе наблюдения и эксперимента;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3) работа с информацией: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выбирать, анализировать, систематизировать и интерпретировать биологическую информацию различных видов и форм представления;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оценивать надёжность биологической информации по критериям, предложенным учителем или сформулированным самостоятельно;</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запоминать и систематизировать биологическую информацию.</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Коммуникативные универсальные учебные действия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1) общение: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воспринимать и формулировать суждения, выражать эмоции в процессе выполнения практических и лабораторных работ;</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выражать себя (свою точку зрения) в устных и письменных текстах;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публично представлять результаты выполненного биологического опыта (эксперимента, исследования, проекта);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2) совместная деятельность:</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Регулятивные универсальные учебные действия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Самоорганизация: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проблемы для решения в жизненных и учебных ситуациях, используя биологические знания;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делать выбор и брать ответственность за решение.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Самоконтроль, эмоциональный интеллект:</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владеть способами самоконтроля, самомотивации и рефлексии;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давать оценку ситуации и предлагать план её изменения;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оценивать соответствие результата цели и условиям;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различать, называть и управлять собственными эмоциями и эмоциями других;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и анализировать причины эмоций;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ставить себя на место другого человека, понимать мотивы и намерения другого;</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регулировать способ выражения эмоций.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Принятие себя и других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осознанно относиться к другому человеку, его мнению;</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признавать своё право на ошибку и такое же право другого;</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открытость себе и другим;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осознавать невозможность контролировать всё вокруг;</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A2F48" w:rsidRPr="009E0475" w:rsidRDefault="009E0475" w:rsidP="009E0475">
      <w:pPr>
        <w:spacing w:after="0" w:line="240" w:lineRule="auto"/>
        <w:rPr>
          <w:rFonts w:ascii="Times New Roman" w:hAnsi="Times New Roman" w:cs="Times New Roman"/>
          <w:b/>
          <w:sz w:val="24"/>
          <w:szCs w:val="24"/>
        </w:rPr>
      </w:pPr>
      <w:r w:rsidRPr="009E0475">
        <w:rPr>
          <w:rFonts w:ascii="Times New Roman" w:hAnsi="Times New Roman" w:cs="Times New Roman"/>
          <w:b/>
          <w:sz w:val="24"/>
          <w:szCs w:val="24"/>
        </w:rPr>
        <w:lastRenderedPageBreak/>
        <w:t>Предметные результаты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b/>
          <w:sz w:val="24"/>
          <w:szCs w:val="24"/>
        </w:rPr>
        <w:t>Предметные результаты</w:t>
      </w:r>
      <w:r w:rsidRPr="009E0475">
        <w:rPr>
          <w:rFonts w:ascii="Times New Roman" w:hAnsi="Times New Roman" w:cs="Times New Roman"/>
          <w:sz w:val="24"/>
          <w:szCs w:val="24"/>
        </w:rPr>
        <w:t xml:space="preserve"> освоения программы по биологии к концу обучения в 5 классе: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биологию как науку о живой природе, называть признаки живого, сравнивать объекты живой и неживой природы;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раскрывать понятие о среде обитания (водной, наземно-воздушной, почвенной, внутриорганизменной), условиях среды обитания;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приводить примеры, характеризующие приспособленность организмов к среде обитания, взаимосвязи организмов в сообществах;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выделять отличительные признаки природных и искусственных сообществ;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раскрывать роль биологии в практической деятельности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владеть приёмами работы с лупой, световым и цифровым микроскопами при рассматривании биологических объектов;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использовать при выполнении учебных заданий научно-популярную литературу по биологии, справочные материалы, ресурсы Интернета;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создавать письменные и устные сообщения, используя понятийный аппарат изучаемого раздела биологии.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b/>
          <w:sz w:val="24"/>
          <w:szCs w:val="24"/>
        </w:rPr>
        <w:t>Предметные результаты</w:t>
      </w:r>
      <w:r w:rsidRPr="009E0475">
        <w:rPr>
          <w:rFonts w:ascii="Times New Roman" w:hAnsi="Times New Roman" w:cs="Times New Roman"/>
          <w:sz w:val="24"/>
          <w:szCs w:val="24"/>
        </w:rPr>
        <w:t xml:space="preserve"> освоения программы по биологии к концу обучения в 6 классе: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ботанику как биологическую науку, её разделы и связи с другими науками и техникой;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сравнивать растительные ткани и органы растений между собой;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классифицировать растения и их части по разным основаниям;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полученные знания для выращивания и размножения культурных растений;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создавать письменные и устные сообщения, используя понятийный аппарат изучаемого раздела биологии.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b/>
          <w:sz w:val="24"/>
          <w:szCs w:val="24"/>
        </w:rPr>
        <w:t>Предметные результаты</w:t>
      </w:r>
      <w:r w:rsidRPr="009E0475">
        <w:rPr>
          <w:rFonts w:ascii="Times New Roman" w:hAnsi="Times New Roman" w:cs="Times New Roman"/>
          <w:sz w:val="24"/>
          <w:szCs w:val="24"/>
        </w:rPr>
        <w:t xml:space="preserve"> освоения программы по биологии к концу обучения в 7 классе: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признаки классов покрытосеменных или цветковых, семейств двудольных и однодольных растений;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выделять существенные признаки строения и жизнедеятельности растений, бактерий, грибов, лишайников;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проводить описание и сравнивать между собой растения, грибы, лишайники, бактерии по заданному плану, делать выводы на основе сравнения;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описывать усложнение организации растений в ходе эволюции растительного мира на Земле;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черты приспособленности растений к среде обитания, значение экологических факторов для растений;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b/>
          <w:sz w:val="24"/>
          <w:szCs w:val="24"/>
        </w:rPr>
        <w:lastRenderedPageBreak/>
        <w:t>Предметные результаты</w:t>
      </w:r>
      <w:r w:rsidRPr="009E0475">
        <w:rPr>
          <w:rFonts w:ascii="Times New Roman" w:hAnsi="Times New Roman" w:cs="Times New Roman"/>
          <w:sz w:val="24"/>
          <w:szCs w:val="24"/>
        </w:rPr>
        <w:t xml:space="preserve"> освоения программы по биологии к концу обучения в 8 классе: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зоологию как биологическую науку, её разделы и связь с другими науками и техникой;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раскрывать общие признаки животных, уровни организации животного организма: клетки, ткани, органы, системы органов, организм;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сравнивать животные ткани и органы животных между собой;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признаки классов членистоногих и хордовых, отрядов насекомых и млекопитающих;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сравнивать представителей отдельных систематических групп животных и делать выводы на основе сравнения;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классифицировать животных на основании особенностей строения;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описывать усложнение организации животных в ходе эволюции животного мира на Земле;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черты приспособленности животных к среде обитания, значение экологических факторов для животных;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взаимосвязи животных в природных сообществах, цепи питания;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устанавливать взаимосвязи животных с растениями, грибами, лишайниками и бактериями в природных сообществах;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животных природных зон Земли, основные закономерности распространения животных по планете;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раскрывать роль животных в природных сообществах;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иметь представление о мероприятиях по охране животного мира Земли;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b/>
          <w:sz w:val="24"/>
          <w:szCs w:val="24"/>
        </w:rPr>
        <w:t>Предметные результаты</w:t>
      </w:r>
      <w:r w:rsidRPr="009E0475">
        <w:rPr>
          <w:rFonts w:ascii="Times New Roman" w:hAnsi="Times New Roman" w:cs="Times New Roman"/>
          <w:sz w:val="24"/>
          <w:szCs w:val="24"/>
        </w:rPr>
        <w:t xml:space="preserve"> освоения программы по биологии к концу обучения в 9 классе: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применять биологические модели для выявления особенностей строения и функционирования органов и систем органов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объяснять нейрогуморальную регуляцию процессов жизнедеятельности организма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lastRenderedPageBreak/>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6A2F48" w:rsidRPr="009E0475" w:rsidRDefault="006A2F48" w:rsidP="009E0475">
      <w:pPr>
        <w:spacing w:after="0" w:line="240" w:lineRule="auto"/>
        <w:rPr>
          <w:rFonts w:ascii="Times New Roman" w:hAnsi="Times New Roman" w:cs="Times New Roman"/>
          <w:sz w:val="24"/>
          <w:szCs w:val="24"/>
        </w:rPr>
      </w:pPr>
      <w:r w:rsidRPr="009E0475">
        <w:rPr>
          <w:rFonts w:ascii="Times New Roman" w:hAnsi="Times New Roman" w:cs="Times New Roman"/>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6A2F48" w:rsidRPr="00BB7326" w:rsidRDefault="009E0475" w:rsidP="00BB7326">
      <w:pPr>
        <w:spacing w:after="0"/>
        <w:rPr>
          <w:rFonts w:ascii="Times New Roman" w:hAnsi="Times New Roman" w:cs="Times New Roman"/>
          <w:b/>
        </w:rPr>
      </w:pPr>
      <w:r w:rsidRPr="00BB7326">
        <w:rPr>
          <w:rFonts w:ascii="Times New Roman" w:hAnsi="Times New Roman" w:cs="Times New Roman"/>
          <w:b/>
          <w:sz w:val="24"/>
        </w:rPr>
        <w:t>Тематическое планирование</w:t>
      </w:r>
    </w:p>
    <w:p w:rsidR="006A2F48" w:rsidRPr="00BB7326" w:rsidRDefault="006A2F48" w:rsidP="00BB7326">
      <w:pPr>
        <w:spacing w:after="0"/>
        <w:rPr>
          <w:rFonts w:ascii="Times New Roman" w:hAnsi="Times New Roman" w:cs="Times New Roman"/>
          <w:b/>
        </w:rPr>
      </w:pPr>
      <w:r w:rsidRPr="00BB7326">
        <w:rPr>
          <w:rFonts w:ascii="Times New Roman" w:hAnsi="Times New Roman" w:cs="Times New Roman"/>
          <w:b/>
        </w:rPr>
        <w:t>5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74"/>
        <w:gridCol w:w="993"/>
        <w:gridCol w:w="1559"/>
        <w:gridCol w:w="1417"/>
        <w:gridCol w:w="1525"/>
      </w:tblGrid>
      <w:tr w:rsidR="005A3927" w:rsidRPr="007427C1" w:rsidTr="007427C1">
        <w:tc>
          <w:tcPr>
            <w:tcW w:w="540" w:type="dxa"/>
            <w:vMerge w:val="restart"/>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 п/п</w:t>
            </w:r>
          </w:p>
        </w:tc>
        <w:tc>
          <w:tcPr>
            <w:tcW w:w="3474" w:type="dxa"/>
            <w:vMerge w:val="restart"/>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Наименование разделов и тем программы</w:t>
            </w:r>
          </w:p>
        </w:tc>
        <w:tc>
          <w:tcPr>
            <w:tcW w:w="3969" w:type="dxa"/>
            <w:gridSpan w:val="3"/>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525" w:type="dxa"/>
            <w:vMerge w:val="restart"/>
            <w:vAlign w:val="center"/>
          </w:tcPr>
          <w:p w:rsidR="005A3927" w:rsidRPr="007427C1" w:rsidRDefault="005A3927" w:rsidP="00671512">
            <w:pPr>
              <w:spacing w:after="0"/>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5A3927" w:rsidRPr="007427C1" w:rsidTr="007427C1">
        <w:tc>
          <w:tcPr>
            <w:tcW w:w="540" w:type="dxa"/>
            <w:vMerge/>
            <w:hideMark/>
          </w:tcPr>
          <w:p w:rsidR="005A3927" w:rsidRPr="007427C1" w:rsidRDefault="005A3927" w:rsidP="00671512">
            <w:pPr>
              <w:spacing w:after="0"/>
              <w:rPr>
                <w:rFonts w:ascii="Times New Roman" w:hAnsi="Times New Roman" w:cs="Times New Roman"/>
                <w:sz w:val="20"/>
                <w:szCs w:val="20"/>
              </w:rPr>
            </w:pPr>
          </w:p>
        </w:tc>
        <w:tc>
          <w:tcPr>
            <w:tcW w:w="3474" w:type="dxa"/>
            <w:vMerge/>
            <w:hideMark/>
          </w:tcPr>
          <w:p w:rsidR="005A3927" w:rsidRPr="007427C1" w:rsidRDefault="005A3927" w:rsidP="00671512">
            <w:pPr>
              <w:spacing w:after="0" w:line="240" w:lineRule="auto"/>
              <w:rPr>
                <w:rFonts w:ascii="Times New Roman" w:hAnsi="Times New Roman" w:cs="Times New Roman"/>
                <w:sz w:val="20"/>
                <w:szCs w:val="20"/>
              </w:rPr>
            </w:pP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Всего</w:t>
            </w:r>
          </w:p>
        </w:tc>
        <w:tc>
          <w:tcPr>
            <w:tcW w:w="1559"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Контрольные работы</w:t>
            </w: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Практические работы</w:t>
            </w:r>
          </w:p>
        </w:tc>
        <w:tc>
          <w:tcPr>
            <w:tcW w:w="1525" w:type="dxa"/>
            <w:vMerge/>
          </w:tcPr>
          <w:p w:rsidR="005A3927" w:rsidRPr="007427C1" w:rsidRDefault="005A3927" w:rsidP="00671512">
            <w:pPr>
              <w:spacing w:after="0"/>
              <w:rPr>
                <w:rFonts w:ascii="Times New Roman" w:hAnsi="Times New Roman" w:cs="Times New Roman"/>
                <w:sz w:val="20"/>
                <w:szCs w:val="20"/>
              </w:rPr>
            </w:pPr>
          </w:p>
        </w:tc>
      </w:tr>
      <w:tr w:rsidR="005A3927" w:rsidRPr="007427C1" w:rsidTr="007427C1">
        <w:tc>
          <w:tcPr>
            <w:tcW w:w="540"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3474"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Биология — наука о живой природе</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https://m.edsoo.ru/7f413368</w:t>
            </w:r>
          </w:p>
        </w:tc>
      </w:tr>
      <w:tr w:rsidR="005A3927" w:rsidRPr="007427C1" w:rsidTr="007427C1">
        <w:tc>
          <w:tcPr>
            <w:tcW w:w="540"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2</w:t>
            </w:r>
          </w:p>
        </w:tc>
        <w:tc>
          <w:tcPr>
            <w:tcW w:w="3474"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Методы изучения живой природы</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https://m.edsoo.ru/7f413368</w:t>
            </w:r>
          </w:p>
        </w:tc>
      </w:tr>
      <w:tr w:rsidR="005A3927" w:rsidRPr="007427C1" w:rsidTr="007427C1">
        <w:tc>
          <w:tcPr>
            <w:tcW w:w="540"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3474"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Организмы — тела живой природы</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10</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1.5</w:t>
            </w: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https://m.edsoo.ru/7f413368</w:t>
            </w:r>
          </w:p>
        </w:tc>
      </w:tr>
      <w:tr w:rsidR="005A3927" w:rsidRPr="007427C1" w:rsidTr="007427C1">
        <w:tc>
          <w:tcPr>
            <w:tcW w:w="540"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4</w:t>
            </w:r>
          </w:p>
        </w:tc>
        <w:tc>
          <w:tcPr>
            <w:tcW w:w="3474"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Организмы и среда обитания</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6</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0.5</w:t>
            </w:r>
          </w:p>
        </w:tc>
        <w:tc>
          <w:tcPr>
            <w:tcW w:w="1525" w:type="dxa"/>
          </w:tcPr>
          <w:p w:rsidR="005A3927" w:rsidRPr="007427C1" w:rsidRDefault="005A3927" w:rsidP="00671512">
            <w:pPr>
              <w:spacing w:after="0"/>
              <w:rPr>
                <w:rFonts w:ascii="Times New Roman" w:hAnsi="Times New Roman" w:cs="Times New Roman"/>
                <w:sz w:val="20"/>
                <w:szCs w:val="20"/>
              </w:rPr>
            </w:pPr>
          </w:p>
        </w:tc>
      </w:tr>
      <w:tr w:rsidR="005A3927" w:rsidRPr="007427C1" w:rsidTr="007427C1">
        <w:tc>
          <w:tcPr>
            <w:tcW w:w="540"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5</w:t>
            </w:r>
          </w:p>
        </w:tc>
        <w:tc>
          <w:tcPr>
            <w:tcW w:w="3474"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Природные сообщества</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6</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0.5</w:t>
            </w: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w:t>
            </w:r>
            <w:r w:rsidRPr="007427C1">
              <w:rPr>
                <w:rFonts w:ascii="Times New Roman" w:hAnsi="Times New Roman" w:cs="Times New Roman"/>
                <w:sz w:val="20"/>
                <w:szCs w:val="20"/>
              </w:rPr>
              <w:lastRenderedPageBreak/>
              <w:t>ru/7f413368</w:t>
            </w:r>
          </w:p>
        </w:tc>
      </w:tr>
      <w:tr w:rsidR="005A3927" w:rsidRPr="007427C1" w:rsidTr="007427C1">
        <w:tc>
          <w:tcPr>
            <w:tcW w:w="540"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lastRenderedPageBreak/>
              <w:t>6</w:t>
            </w:r>
          </w:p>
        </w:tc>
        <w:tc>
          <w:tcPr>
            <w:tcW w:w="3474"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Живая природа и человек</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https://m.edsoo.ru/7f413368</w:t>
            </w:r>
          </w:p>
        </w:tc>
      </w:tr>
      <w:tr w:rsidR="005A3927" w:rsidRPr="007427C1" w:rsidTr="007427C1">
        <w:tc>
          <w:tcPr>
            <w:tcW w:w="540"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7</w:t>
            </w:r>
          </w:p>
        </w:tc>
        <w:tc>
          <w:tcPr>
            <w:tcW w:w="3474"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Резервное время</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p>
        </w:tc>
        <w:tc>
          <w:tcPr>
            <w:tcW w:w="1525" w:type="dxa"/>
          </w:tcPr>
          <w:p w:rsidR="005A3927" w:rsidRPr="007427C1" w:rsidRDefault="005A3927" w:rsidP="00671512">
            <w:pPr>
              <w:spacing w:after="0"/>
              <w:rPr>
                <w:rFonts w:ascii="Times New Roman" w:hAnsi="Times New Roman" w:cs="Times New Roman"/>
                <w:sz w:val="20"/>
                <w:szCs w:val="20"/>
              </w:rPr>
            </w:pPr>
          </w:p>
        </w:tc>
      </w:tr>
      <w:tr w:rsidR="005A3927" w:rsidRPr="007427C1" w:rsidTr="007427C1">
        <w:tc>
          <w:tcPr>
            <w:tcW w:w="4014" w:type="dxa"/>
            <w:gridSpan w:val="2"/>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Общее количество часов по программе</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34</w:t>
            </w:r>
          </w:p>
        </w:tc>
        <w:tc>
          <w:tcPr>
            <w:tcW w:w="1559"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0</w:t>
            </w: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3.5</w:t>
            </w:r>
          </w:p>
        </w:tc>
        <w:tc>
          <w:tcPr>
            <w:tcW w:w="1525" w:type="dxa"/>
          </w:tcPr>
          <w:p w:rsidR="005A3927" w:rsidRPr="007427C1" w:rsidRDefault="005A3927" w:rsidP="00671512">
            <w:pPr>
              <w:spacing w:after="0"/>
              <w:rPr>
                <w:rFonts w:ascii="Times New Roman" w:hAnsi="Times New Roman" w:cs="Times New Roman"/>
                <w:sz w:val="20"/>
                <w:szCs w:val="20"/>
              </w:rPr>
            </w:pPr>
          </w:p>
        </w:tc>
      </w:tr>
    </w:tbl>
    <w:p w:rsidR="006A2F48" w:rsidRPr="00BB7326" w:rsidRDefault="006A2F48" w:rsidP="00BB7326">
      <w:pPr>
        <w:spacing w:after="0"/>
        <w:rPr>
          <w:rFonts w:ascii="Times New Roman" w:hAnsi="Times New Roman" w:cs="Times New Roman"/>
          <w:b/>
          <w:sz w:val="24"/>
        </w:rPr>
      </w:pPr>
      <w:r w:rsidRPr="00BB7326">
        <w:rPr>
          <w:rFonts w:ascii="Times New Roman" w:hAnsi="Times New Roman" w:cs="Times New Roman"/>
          <w:b/>
          <w:sz w:val="24"/>
        </w:rPr>
        <w:t>6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73"/>
        <w:gridCol w:w="993"/>
        <w:gridCol w:w="1559"/>
        <w:gridCol w:w="1418"/>
        <w:gridCol w:w="1525"/>
      </w:tblGrid>
      <w:tr w:rsidR="005A3927" w:rsidRPr="007427C1" w:rsidTr="007427C1">
        <w:tc>
          <w:tcPr>
            <w:tcW w:w="540" w:type="dxa"/>
            <w:vMerge w:val="restart"/>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п/п</w:t>
            </w:r>
          </w:p>
        </w:tc>
        <w:tc>
          <w:tcPr>
            <w:tcW w:w="3473" w:type="dxa"/>
            <w:vMerge w:val="restart"/>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Наименование разделов и тем программы</w:t>
            </w:r>
          </w:p>
        </w:tc>
        <w:tc>
          <w:tcPr>
            <w:tcW w:w="3970" w:type="dxa"/>
            <w:gridSpan w:val="3"/>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525" w:type="dxa"/>
            <w:vMerge w:val="restart"/>
            <w:vAlign w:val="center"/>
          </w:tcPr>
          <w:p w:rsidR="005A3927" w:rsidRPr="007427C1" w:rsidRDefault="005A3927" w:rsidP="00671512">
            <w:pPr>
              <w:spacing w:after="0"/>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5A3927" w:rsidRPr="007427C1" w:rsidTr="007427C1">
        <w:tc>
          <w:tcPr>
            <w:tcW w:w="540" w:type="dxa"/>
            <w:vMerge/>
            <w:hideMark/>
          </w:tcPr>
          <w:p w:rsidR="005A3927" w:rsidRPr="007427C1" w:rsidRDefault="005A3927" w:rsidP="00671512">
            <w:pPr>
              <w:spacing w:after="0" w:line="240" w:lineRule="auto"/>
              <w:rPr>
                <w:rFonts w:ascii="Times New Roman" w:hAnsi="Times New Roman" w:cs="Times New Roman"/>
                <w:sz w:val="20"/>
                <w:szCs w:val="20"/>
              </w:rPr>
            </w:pPr>
          </w:p>
        </w:tc>
        <w:tc>
          <w:tcPr>
            <w:tcW w:w="3473" w:type="dxa"/>
            <w:vMerge/>
            <w:hideMark/>
          </w:tcPr>
          <w:p w:rsidR="005A3927" w:rsidRPr="007427C1" w:rsidRDefault="005A3927" w:rsidP="00671512">
            <w:pPr>
              <w:spacing w:after="0" w:line="240" w:lineRule="auto"/>
              <w:rPr>
                <w:rFonts w:ascii="Times New Roman" w:hAnsi="Times New Roman" w:cs="Times New Roman"/>
                <w:sz w:val="20"/>
                <w:szCs w:val="20"/>
              </w:rPr>
            </w:pPr>
          </w:p>
        </w:tc>
        <w:tc>
          <w:tcPr>
            <w:tcW w:w="99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Всего</w:t>
            </w:r>
          </w:p>
        </w:tc>
        <w:tc>
          <w:tcPr>
            <w:tcW w:w="1559"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Контрольные работы</w:t>
            </w:r>
          </w:p>
        </w:tc>
        <w:tc>
          <w:tcPr>
            <w:tcW w:w="1418"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Практические работы</w:t>
            </w:r>
          </w:p>
        </w:tc>
        <w:tc>
          <w:tcPr>
            <w:tcW w:w="1525" w:type="dxa"/>
            <w:vMerge/>
          </w:tcPr>
          <w:p w:rsidR="005A3927" w:rsidRPr="007427C1" w:rsidRDefault="005A3927" w:rsidP="00671512">
            <w:pPr>
              <w:spacing w:after="0"/>
              <w:rPr>
                <w:rFonts w:ascii="Times New Roman" w:hAnsi="Times New Roman" w:cs="Times New Roman"/>
                <w:sz w:val="20"/>
                <w:szCs w:val="20"/>
              </w:rPr>
            </w:pPr>
          </w:p>
        </w:tc>
      </w:tr>
      <w:tr w:rsidR="005A3927" w:rsidRPr="007427C1" w:rsidTr="007427C1">
        <w:tc>
          <w:tcPr>
            <w:tcW w:w="540"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Растительный организм</w:t>
            </w:r>
          </w:p>
        </w:tc>
        <w:tc>
          <w:tcPr>
            <w:tcW w:w="99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8</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8"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1.5</w:t>
            </w: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https://m.edsoo.ru/7f4148d0</w:t>
            </w:r>
          </w:p>
        </w:tc>
      </w:tr>
      <w:tr w:rsidR="005A3927" w:rsidRPr="007427C1" w:rsidTr="007427C1">
        <w:tc>
          <w:tcPr>
            <w:tcW w:w="540"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Строение и многообразие покрытосеменных растений</w:t>
            </w:r>
          </w:p>
        </w:tc>
        <w:tc>
          <w:tcPr>
            <w:tcW w:w="99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11</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8"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3.5</w:t>
            </w: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https://m.edsoo.ru/7f4148d0</w:t>
            </w:r>
          </w:p>
        </w:tc>
      </w:tr>
      <w:tr w:rsidR="005A3927" w:rsidRPr="007427C1" w:rsidTr="007427C1">
        <w:tc>
          <w:tcPr>
            <w:tcW w:w="540"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Жизнедеятельность растительного организма</w:t>
            </w:r>
          </w:p>
        </w:tc>
        <w:tc>
          <w:tcPr>
            <w:tcW w:w="99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14</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8"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https://m.edsoo.ru/7f4148d0</w:t>
            </w:r>
          </w:p>
        </w:tc>
      </w:tr>
      <w:tr w:rsidR="005A3927" w:rsidRPr="007427C1" w:rsidTr="007427C1">
        <w:tc>
          <w:tcPr>
            <w:tcW w:w="540"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Резервное время</w:t>
            </w:r>
          </w:p>
        </w:tc>
        <w:tc>
          <w:tcPr>
            <w:tcW w:w="99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8" w:type="dxa"/>
            <w:hideMark/>
          </w:tcPr>
          <w:p w:rsidR="005A3927" w:rsidRPr="007427C1" w:rsidRDefault="005A3927" w:rsidP="00671512">
            <w:pPr>
              <w:spacing w:after="0"/>
              <w:rPr>
                <w:rFonts w:ascii="Times New Roman" w:hAnsi="Times New Roman" w:cs="Times New Roman"/>
                <w:sz w:val="20"/>
                <w:szCs w:val="20"/>
              </w:rPr>
            </w:pP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https://m.edsoo.ru/7f4148d0</w:t>
            </w:r>
          </w:p>
        </w:tc>
      </w:tr>
      <w:tr w:rsidR="005A3927" w:rsidRPr="007427C1" w:rsidTr="007427C1">
        <w:tc>
          <w:tcPr>
            <w:tcW w:w="4013" w:type="dxa"/>
            <w:gridSpan w:val="2"/>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Общее количество часов по программе</w:t>
            </w:r>
          </w:p>
        </w:tc>
        <w:tc>
          <w:tcPr>
            <w:tcW w:w="99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34</w:t>
            </w:r>
          </w:p>
        </w:tc>
        <w:tc>
          <w:tcPr>
            <w:tcW w:w="1559"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0</w:t>
            </w:r>
          </w:p>
        </w:tc>
        <w:tc>
          <w:tcPr>
            <w:tcW w:w="1418"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8</w:t>
            </w:r>
          </w:p>
        </w:tc>
        <w:tc>
          <w:tcPr>
            <w:tcW w:w="1525" w:type="dxa"/>
          </w:tcPr>
          <w:p w:rsidR="005A3927" w:rsidRPr="007427C1" w:rsidRDefault="005A3927" w:rsidP="00671512">
            <w:pPr>
              <w:spacing w:after="0"/>
              <w:rPr>
                <w:rFonts w:ascii="Times New Roman" w:hAnsi="Times New Roman" w:cs="Times New Roman"/>
                <w:sz w:val="20"/>
                <w:szCs w:val="20"/>
              </w:rPr>
            </w:pPr>
          </w:p>
        </w:tc>
      </w:tr>
    </w:tbl>
    <w:p w:rsidR="006A2F48" w:rsidRPr="00BB7326" w:rsidRDefault="006A2F48" w:rsidP="00BB7326">
      <w:pPr>
        <w:spacing w:after="0"/>
        <w:rPr>
          <w:rFonts w:ascii="Times New Roman" w:hAnsi="Times New Roman" w:cs="Times New Roman"/>
          <w:b/>
          <w:sz w:val="24"/>
        </w:rPr>
      </w:pPr>
      <w:r w:rsidRPr="00BB7326">
        <w:rPr>
          <w:rFonts w:ascii="Times New Roman" w:hAnsi="Times New Roman" w:cs="Times New Roman"/>
          <w:b/>
          <w:sz w:val="24"/>
        </w:rPr>
        <w:t>7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3473"/>
        <w:gridCol w:w="993"/>
        <w:gridCol w:w="1559"/>
        <w:gridCol w:w="1417"/>
        <w:gridCol w:w="1525"/>
      </w:tblGrid>
      <w:tr w:rsidR="005A3927" w:rsidRPr="007427C1" w:rsidTr="007427C1">
        <w:tc>
          <w:tcPr>
            <w:tcW w:w="541" w:type="dxa"/>
            <w:vMerge w:val="restart"/>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 п/п</w:t>
            </w:r>
          </w:p>
        </w:tc>
        <w:tc>
          <w:tcPr>
            <w:tcW w:w="3473" w:type="dxa"/>
            <w:vMerge w:val="restart"/>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Наименование разделов и тем программы</w:t>
            </w:r>
          </w:p>
        </w:tc>
        <w:tc>
          <w:tcPr>
            <w:tcW w:w="3969" w:type="dxa"/>
            <w:gridSpan w:val="3"/>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525" w:type="dxa"/>
            <w:vMerge w:val="restart"/>
            <w:vAlign w:val="center"/>
          </w:tcPr>
          <w:p w:rsidR="005A3927" w:rsidRPr="007427C1" w:rsidRDefault="005A3927" w:rsidP="00671512">
            <w:pPr>
              <w:spacing w:after="0"/>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5A3927" w:rsidRPr="007427C1" w:rsidTr="007427C1">
        <w:tc>
          <w:tcPr>
            <w:tcW w:w="541" w:type="dxa"/>
            <w:vMerge/>
            <w:hideMark/>
          </w:tcPr>
          <w:p w:rsidR="005A3927" w:rsidRPr="007427C1" w:rsidRDefault="005A3927" w:rsidP="00671512">
            <w:pPr>
              <w:spacing w:after="0"/>
              <w:rPr>
                <w:rFonts w:ascii="Times New Roman" w:hAnsi="Times New Roman" w:cs="Times New Roman"/>
                <w:sz w:val="20"/>
                <w:szCs w:val="20"/>
              </w:rPr>
            </w:pPr>
          </w:p>
        </w:tc>
        <w:tc>
          <w:tcPr>
            <w:tcW w:w="3473" w:type="dxa"/>
            <w:vMerge/>
            <w:hideMark/>
          </w:tcPr>
          <w:p w:rsidR="005A3927" w:rsidRPr="007427C1" w:rsidRDefault="005A3927" w:rsidP="00671512">
            <w:pPr>
              <w:spacing w:after="0" w:line="240" w:lineRule="auto"/>
              <w:rPr>
                <w:rFonts w:ascii="Times New Roman" w:hAnsi="Times New Roman" w:cs="Times New Roman"/>
                <w:sz w:val="20"/>
                <w:szCs w:val="20"/>
              </w:rPr>
            </w:pP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Всего</w:t>
            </w:r>
          </w:p>
        </w:tc>
        <w:tc>
          <w:tcPr>
            <w:tcW w:w="1559"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Контрольные работы</w:t>
            </w: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Практические работы</w:t>
            </w:r>
          </w:p>
        </w:tc>
        <w:tc>
          <w:tcPr>
            <w:tcW w:w="1525" w:type="dxa"/>
            <w:vMerge/>
          </w:tcPr>
          <w:p w:rsidR="005A3927" w:rsidRPr="007427C1" w:rsidRDefault="005A3927" w:rsidP="00671512">
            <w:pPr>
              <w:spacing w:after="0"/>
              <w:rPr>
                <w:rFonts w:ascii="Times New Roman" w:hAnsi="Times New Roman" w:cs="Times New Roman"/>
                <w:sz w:val="20"/>
                <w:szCs w:val="20"/>
              </w:rPr>
            </w:pPr>
          </w:p>
        </w:tc>
      </w:tr>
      <w:tr w:rsidR="005A3927" w:rsidRPr="007427C1" w:rsidTr="007427C1">
        <w:tc>
          <w:tcPr>
            <w:tcW w:w="541"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Систематические группы растений</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19</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4.5</w:t>
            </w: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https://m.edsoo.ru/7f416720</w:t>
            </w:r>
          </w:p>
        </w:tc>
      </w:tr>
      <w:tr w:rsidR="005A3927" w:rsidRPr="007427C1" w:rsidTr="007427C1">
        <w:tc>
          <w:tcPr>
            <w:tcW w:w="541"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2</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Развитие растительного мира на Земле</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2</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https://m.edsoo.ru/7f416720</w:t>
            </w:r>
          </w:p>
        </w:tc>
      </w:tr>
      <w:tr w:rsidR="005A3927" w:rsidRPr="007427C1" w:rsidTr="007427C1">
        <w:tc>
          <w:tcPr>
            <w:tcW w:w="541"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Растения в природных сообществах</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https://m.edsoo.ru/7f416720</w:t>
            </w:r>
          </w:p>
        </w:tc>
      </w:tr>
      <w:tr w:rsidR="005A3927" w:rsidRPr="007427C1" w:rsidTr="007427C1">
        <w:tc>
          <w:tcPr>
            <w:tcW w:w="541"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4</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Растения и человек</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p>
        </w:tc>
        <w:tc>
          <w:tcPr>
            <w:tcW w:w="1525" w:type="dxa"/>
          </w:tcPr>
          <w:p w:rsidR="005A3927" w:rsidRPr="007427C1" w:rsidRDefault="005A3927" w:rsidP="00671512">
            <w:pPr>
              <w:spacing w:after="0"/>
              <w:rPr>
                <w:rFonts w:ascii="Times New Roman" w:hAnsi="Times New Roman" w:cs="Times New Roman"/>
                <w:sz w:val="20"/>
                <w:szCs w:val="20"/>
              </w:rPr>
            </w:pPr>
          </w:p>
        </w:tc>
      </w:tr>
      <w:tr w:rsidR="005A3927" w:rsidRPr="007427C1" w:rsidTr="007427C1">
        <w:tc>
          <w:tcPr>
            <w:tcW w:w="541"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5</w:t>
            </w:r>
          </w:p>
        </w:tc>
        <w:tc>
          <w:tcPr>
            <w:tcW w:w="3473" w:type="dxa"/>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Грибы. Лишайники. Бактерии</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7</w:t>
            </w:r>
          </w:p>
        </w:tc>
        <w:tc>
          <w:tcPr>
            <w:tcW w:w="1559" w:type="dxa"/>
            <w:hideMark/>
          </w:tcPr>
          <w:p w:rsidR="005A3927" w:rsidRPr="007427C1" w:rsidRDefault="005A3927" w:rsidP="00671512">
            <w:pPr>
              <w:spacing w:after="0"/>
              <w:rPr>
                <w:rFonts w:ascii="Times New Roman" w:hAnsi="Times New Roman" w:cs="Times New Roman"/>
                <w:sz w:val="20"/>
                <w:szCs w:val="20"/>
              </w:rPr>
            </w:pP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2</w:t>
            </w:r>
          </w:p>
        </w:tc>
        <w:tc>
          <w:tcPr>
            <w:tcW w:w="1525" w:type="dxa"/>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https://m.edsoo.ru/7f416720</w:t>
            </w:r>
          </w:p>
        </w:tc>
      </w:tr>
      <w:tr w:rsidR="005A3927" w:rsidRPr="007427C1" w:rsidTr="007427C1">
        <w:tc>
          <w:tcPr>
            <w:tcW w:w="4014" w:type="dxa"/>
            <w:gridSpan w:val="2"/>
            <w:hideMark/>
          </w:tcPr>
          <w:p w:rsidR="005A3927" w:rsidRPr="007427C1" w:rsidRDefault="005A3927"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Общее количество часов по программе</w:t>
            </w:r>
          </w:p>
        </w:tc>
        <w:tc>
          <w:tcPr>
            <w:tcW w:w="993"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34</w:t>
            </w:r>
          </w:p>
        </w:tc>
        <w:tc>
          <w:tcPr>
            <w:tcW w:w="1559"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0</w:t>
            </w:r>
          </w:p>
        </w:tc>
        <w:tc>
          <w:tcPr>
            <w:tcW w:w="1417" w:type="dxa"/>
            <w:hideMark/>
          </w:tcPr>
          <w:p w:rsidR="005A3927" w:rsidRPr="007427C1" w:rsidRDefault="005A3927" w:rsidP="00671512">
            <w:pPr>
              <w:spacing w:after="0"/>
              <w:rPr>
                <w:rFonts w:ascii="Times New Roman" w:hAnsi="Times New Roman" w:cs="Times New Roman"/>
                <w:sz w:val="20"/>
                <w:szCs w:val="20"/>
              </w:rPr>
            </w:pPr>
            <w:r w:rsidRPr="007427C1">
              <w:rPr>
                <w:rFonts w:ascii="Times New Roman" w:hAnsi="Times New Roman" w:cs="Times New Roman"/>
                <w:sz w:val="20"/>
                <w:szCs w:val="20"/>
              </w:rPr>
              <w:t>6.5</w:t>
            </w:r>
          </w:p>
        </w:tc>
        <w:tc>
          <w:tcPr>
            <w:tcW w:w="1525" w:type="dxa"/>
          </w:tcPr>
          <w:p w:rsidR="005A3927" w:rsidRPr="007427C1" w:rsidRDefault="005A3927" w:rsidP="00671512">
            <w:pPr>
              <w:spacing w:after="0"/>
              <w:rPr>
                <w:rFonts w:ascii="Times New Roman" w:hAnsi="Times New Roman" w:cs="Times New Roman"/>
                <w:sz w:val="20"/>
                <w:szCs w:val="20"/>
              </w:rPr>
            </w:pPr>
          </w:p>
        </w:tc>
      </w:tr>
    </w:tbl>
    <w:p w:rsidR="006A2F48" w:rsidRPr="00BB7326" w:rsidRDefault="006A2F48" w:rsidP="00BB7326">
      <w:pPr>
        <w:spacing w:after="0"/>
        <w:rPr>
          <w:rFonts w:ascii="Times New Roman" w:hAnsi="Times New Roman" w:cs="Times New Roman"/>
          <w:b/>
          <w:sz w:val="24"/>
        </w:rPr>
      </w:pPr>
      <w:r w:rsidRPr="00BB7326">
        <w:rPr>
          <w:rFonts w:ascii="Times New Roman" w:hAnsi="Times New Roman" w:cs="Times New Roman"/>
          <w:b/>
          <w:sz w:val="24"/>
        </w:rPr>
        <w:t>8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74"/>
        <w:gridCol w:w="993"/>
        <w:gridCol w:w="1559"/>
        <w:gridCol w:w="1417"/>
        <w:gridCol w:w="1525"/>
      </w:tblGrid>
      <w:tr w:rsidR="00671512" w:rsidRPr="007427C1" w:rsidTr="007427C1">
        <w:tc>
          <w:tcPr>
            <w:tcW w:w="540" w:type="dxa"/>
            <w:vMerge w:val="restart"/>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 п/п</w:t>
            </w:r>
          </w:p>
        </w:tc>
        <w:tc>
          <w:tcPr>
            <w:tcW w:w="3474" w:type="dxa"/>
            <w:vMerge w:val="restart"/>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Наименование разделов и тем программы</w:t>
            </w:r>
          </w:p>
        </w:tc>
        <w:tc>
          <w:tcPr>
            <w:tcW w:w="3969" w:type="dxa"/>
            <w:gridSpan w:val="3"/>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525" w:type="dxa"/>
            <w:vMerge w:val="restart"/>
            <w:vAlign w:val="center"/>
          </w:tcPr>
          <w:p w:rsidR="00671512" w:rsidRPr="007427C1" w:rsidRDefault="00671512" w:rsidP="00671512">
            <w:pPr>
              <w:spacing w:after="0"/>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671512" w:rsidRPr="007427C1" w:rsidTr="007427C1">
        <w:tc>
          <w:tcPr>
            <w:tcW w:w="540" w:type="dxa"/>
            <w:vMerge/>
            <w:hideMark/>
          </w:tcPr>
          <w:p w:rsidR="00671512" w:rsidRPr="007427C1" w:rsidRDefault="00671512" w:rsidP="00671512">
            <w:pPr>
              <w:spacing w:after="0"/>
              <w:rPr>
                <w:rFonts w:ascii="Times New Roman" w:hAnsi="Times New Roman" w:cs="Times New Roman"/>
                <w:sz w:val="20"/>
                <w:szCs w:val="20"/>
              </w:rPr>
            </w:pPr>
          </w:p>
        </w:tc>
        <w:tc>
          <w:tcPr>
            <w:tcW w:w="3474" w:type="dxa"/>
            <w:vMerge/>
            <w:hideMark/>
          </w:tcPr>
          <w:p w:rsidR="00671512" w:rsidRPr="007427C1" w:rsidRDefault="00671512" w:rsidP="00671512">
            <w:pPr>
              <w:spacing w:after="0" w:line="240" w:lineRule="auto"/>
              <w:rPr>
                <w:rFonts w:ascii="Times New Roman" w:hAnsi="Times New Roman" w:cs="Times New Roman"/>
                <w:sz w:val="20"/>
                <w:szCs w:val="20"/>
              </w:rPr>
            </w:pP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Всего</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Контрольные работы</w:t>
            </w: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Практические работы</w:t>
            </w:r>
          </w:p>
        </w:tc>
        <w:tc>
          <w:tcPr>
            <w:tcW w:w="1525" w:type="dxa"/>
            <w:vMerge/>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Животный организм</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0.5</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2</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Строение и жизнедеятельность организма животного</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12</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https://m.edsoo.ru/7f418886</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Основные категории систематики животных</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https://m.edsoo.ru/7f418886</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4</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Одноклеточные животные - простейшие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5</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Многоклеточные животные. Кишечнополостные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https://m.edsoo.ru/7f418886</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6</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Плоские, круглые, кольчатые черви</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https://m.edsoo.ru/7f418886</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7</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Членистоногие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6</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8</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Моллюски</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0.5</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9</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Хордовые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https://m.edsoo.ru/7f418886</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10</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Рыбы</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11</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Земноводные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lastRenderedPageBreak/>
              <w:t>12</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Пресмыкающиеся</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13</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Птицы</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14</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Млекопитающие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7</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15</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Развитие животного мира на Земле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0.5</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16</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Животные в природных сообществах</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https://m.edsoo.ru/7f418886</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17</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Животные и человек</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18</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Резервное время</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https://m.edsoo.ru/7f418886</w:t>
            </w:r>
          </w:p>
        </w:tc>
      </w:tr>
      <w:tr w:rsidR="00671512" w:rsidRPr="007427C1" w:rsidTr="007427C1">
        <w:tc>
          <w:tcPr>
            <w:tcW w:w="4014" w:type="dxa"/>
            <w:gridSpan w:val="2"/>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Общее количество часов по программе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68</w:t>
            </w:r>
          </w:p>
        </w:tc>
        <w:tc>
          <w:tcPr>
            <w:tcW w:w="1559"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0</w:t>
            </w: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11.5</w:t>
            </w:r>
          </w:p>
        </w:tc>
        <w:tc>
          <w:tcPr>
            <w:tcW w:w="1525" w:type="dxa"/>
          </w:tcPr>
          <w:p w:rsidR="00671512" w:rsidRPr="007427C1" w:rsidRDefault="00671512" w:rsidP="00671512">
            <w:pPr>
              <w:spacing w:after="0"/>
              <w:rPr>
                <w:rFonts w:ascii="Times New Roman" w:hAnsi="Times New Roman" w:cs="Times New Roman"/>
                <w:sz w:val="20"/>
                <w:szCs w:val="20"/>
              </w:rPr>
            </w:pPr>
          </w:p>
        </w:tc>
      </w:tr>
    </w:tbl>
    <w:p w:rsidR="006A2F48" w:rsidRPr="006A2F48" w:rsidRDefault="006A2F48" w:rsidP="006A2F48">
      <w:pPr>
        <w:spacing w:after="0"/>
        <w:rPr>
          <w:rFonts w:ascii="Times New Roman" w:hAnsi="Times New Roman" w:cs="Times New Roman"/>
          <w:b/>
        </w:rPr>
      </w:pPr>
      <w:r w:rsidRPr="006A2F48">
        <w:rPr>
          <w:rFonts w:ascii="Times New Roman" w:hAnsi="Times New Roman" w:cs="Times New Roman"/>
          <w:b/>
        </w:rPr>
        <w:t>9 КЛАСС</w:t>
      </w:r>
    </w:p>
    <w:tbl>
      <w:tblPr>
        <w:tblW w:w="950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74"/>
        <w:gridCol w:w="993"/>
        <w:gridCol w:w="1559"/>
        <w:gridCol w:w="1417"/>
        <w:gridCol w:w="1525"/>
      </w:tblGrid>
      <w:tr w:rsidR="00671512" w:rsidRPr="007427C1" w:rsidTr="007427C1">
        <w:tc>
          <w:tcPr>
            <w:tcW w:w="540" w:type="dxa"/>
            <w:vMerge w:val="restart"/>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 п/п</w:t>
            </w:r>
          </w:p>
        </w:tc>
        <w:tc>
          <w:tcPr>
            <w:tcW w:w="3474" w:type="dxa"/>
            <w:vMerge w:val="restart"/>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Наименование разделов и тем программы</w:t>
            </w:r>
          </w:p>
        </w:tc>
        <w:tc>
          <w:tcPr>
            <w:tcW w:w="3969" w:type="dxa"/>
            <w:gridSpan w:val="3"/>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525" w:type="dxa"/>
            <w:vMerge w:val="restart"/>
            <w:vAlign w:val="center"/>
          </w:tcPr>
          <w:p w:rsidR="00671512" w:rsidRPr="007427C1" w:rsidRDefault="00671512" w:rsidP="00671512">
            <w:pPr>
              <w:spacing w:after="0"/>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671512" w:rsidRPr="007427C1" w:rsidTr="007427C1">
        <w:tc>
          <w:tcPr>
            <w:tcW w:w="540" w:type="dxa"/>
            <w:vMerge/>
            <w:hideMark/>
          </w:tcPr>
          <w:p w:rsidR="00671512" w:rsidRPr="007427C1" w:rsidRDefault="00671512" w:rsidP="00671512">
            <w:pPr>
              <w:spacing w:after="0"/>
              <w:rPr>
                <w:rFonts w:ascii="Times New Roman" w:hAnsi="Times New Roman" w:cs="Times New Roman"/>
                <w:sz w:val="20"/>
                <w:szCs w:val="20"/>
              </w:rPr>
            </w:pPr>
          </w:p>
        </w:tc>
        <w:tc>
          <w:tcPr>
            <w:tcW w:w="3474" w:type="dxa"/>
            <w:vMerge/>
            <w:hideMark/>
          </w:tcPr>
          <w:p w:rsidR="00671512" w:rsidRPr="007427C1" w:rsidRDefault="00671512" w:rsidP="00671512">
            <w:pPr>
              <w:spacing w:after="0" w:line="240" w:lineRule="auto"/>
              <w:rPr>
                <w:rFonts w:ascii="Times New Roman" w:hAnsi="Times New Roman" w:cs="Times New Roman"/>
                <w:sz w:val="20"/>
                <w:szCs w:val="20"/>
              </w:rPr>
            </w:pP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Всего</w:t>
            </w:r>
          </w:p>
        </w:tc>
        <w:tc>
          <w:tcPr>
            <w:tcW w:w="1559"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Контрольные работы</w:t>
            </w: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Практические работы</w:t>
            </w:r>
          </w:p>
        </w:tc>
        <w:tc>
          <w:tcPr>
            <w:tcW w:w="1525" w:type="dxa"/>
            <w:vMerge/>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Человек — биосоциальный вид</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https://m.edsoo.ru/7f41aa8c</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2</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Структура организма человека</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3</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Нейрогуморальная регуляция</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8</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0.5</w:t>
            </w: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https://m.edsoo.ru/7f41aa8c</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4</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Опора и движение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2</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5</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Внутренняя среда организма</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0.5</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6</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Кровообращение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1.5</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7</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Дыхание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https://m.edsoo.ru/7f41aa8c</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8</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Питание и пищеварение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6</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9</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Обмен веществ и превращение энергии</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1.5</w:t>
            </w: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https://m.edsoo.ru/7f41aa8c</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10</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Кожа</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2</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11</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Выделение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12</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Размножение и развитие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0.5</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13</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Органы чувств и сенсорные системы</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1.5</w:t>
            </w: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https://m.edsoo.ru/7f41aa8c</w:t>
            </w: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14</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Поведение и психика</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6</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w:t>
            </w:r>
          </w:p>
        </w:tc>
        <w:tc>
          <w:tcPr>
            <w:tcW w:w="1525" w:type="dxa"/>
          </w:tcPr>
          <w:p w:rsidR="00671512" w:rsidRPr="007427C1" w:rsidRDefault="00671512" w:rsidP="00671512">
            <w:pPr>
              <w:spacing w:after="0"/>
              <w:rPr>
                <w:rFonts w:ascii="Times New Roman" w:hAnsi="Times New Roman" w:cs="Times New Roman"/>
                <w:sz w:val="20"/>
                <w:szCs w:val="20"/>
              </w:rPr>
            </w:pPr>
          </w:p>
        </w:tc>
      </w:tr>
      <w:tr w:rsidR="00671512" w:rsidRPr="007427C1" w:rsidTr="007427C1">
        <w:tc>
          <w:tcPr>
            <w:tcW w:w="540"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15</w:t>
            </w:r>
          </w:p>
        </w:tc>
        <w:tc>
          <w:tcPr>
            <w:tcW w:w="3474"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Человек и окружающая среда</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1559" w:type="dxa"/>
            <w:hideMark/>
          </w:tcPr>
          <w:p w:rsidR="00671512" w:rsidRPr="007427C1" w:rsidRDefault="00671512" w:rsidP="00671512">
            <w:pPr>
              <w:spacing w:after="0"/>
              <w:rPr>
                <w:rFonts w:ascii="Times New Roman" w:hAnsi="Times New Roman" w:cs="Times New Roman"/>
                <w:sz w:val="20"/>
                <w:szCs w:val="20"/>
              </w:rPr>
            </w:pP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https://m.edsoo.ru/7f41aa8c</w:t>
            </w:r>
          </w:p>
        </w:tc>
      </w:tr>
      <w:tr w:rsidR="00671512" w:rsidRPr="007427C1" w:rsidTr="007427C1">
        <w:tc>
          <w:tcPr>
            <w:tcW w:w="4014" w:type="dxa"/>
            <w:gridSpan w:val="2"/>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Общее количество часов по программе</w:t>
            </w:r>
          </w:p>
        </w:tc>
        <w:tc>
          <w:tcPr>
            <w:tcW w:w="993" w:type="dxa"/>
            <w:hideMark/>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68</w:t>
            </w:r>
          </w:p>
        </w:tc>
        <w:tc>
          <w:tcPr>
            <w:tcW w:w="1559" w:type="dxa"/>
            <w:hideMark/>
          </w:tcPr>
          <w:p w:rsidR="00671512" w:rsidRPr="007427C1" w:rsidRDefault="00671512" w:rsidP="00671512">
            <w:pPr>
              <w:spacing w:after="0"/>
              <w:rPr>
                <w:rFonts w:ascii="Times New Roman" w:hAnsi="Times New Roman" w:cs="Times New Roman"/>
                <w:sz w:val="20"/>
                <w:szCs w:val="20"/>
              </w:rPr>
            </w:pPr>
            <w:r w:rsidRPr="007427C1">
              <w:rPr>
                <w:rFonts w:ascii="Times New Roman" w:hAnsi="Times New Roman" w:cs="Times New Roman"/>
                <w:sz w:val="20"/>
                <w:szCs w:val="20"/>
              </w:rPr>
              <w:t>0</w:t>
            </w:r>
          </w:p>
        </w:tc>
        <w:tc>
          <w:tcPr>
            <w:tcW w:w="1417" w:type="dxa"/>
            <w:hideMark/>
          </w:tcPr>
          <w:p w:rsidR="00671512" w:rsidRPr="007427C1" w:rsidRDefault="00671512" w:rsidP="00671512">
            <w:pPr>
              <w:spacing w:after="0"/>
              <w:rPr>
                <w:rFonts w:ascii="Times New Roman" w:hAnsi="Times New Roman" w:cs="Times New Roman"/>
                <w:sz w:val="20"/>
                <w:szCs w:val="20"/>
              </w:rPr>
            </w:pPr>
          </w:p>
        </w:tc>
        <w:tc>
          <w:tcPr>
            <w:tcW w:w="1525" w:type="dxa"/>
          </w:tcPr>
          <w:p w:rsidR="00671512" w:rsidRPr="007427C1" w:rsidRDefault="00671512" w:rsidP="00671512">
            <w:pPr>
              <w:spacing w:after="0"/>
              <w:rPr>
                <w:rFonts w:ascii="Times New Roman" w:hAnsi="Times New Roman" w:cs="Times New Roman"/>
                <w:sz w:val="20"/>
                <w:szCs w:val="20"/>
              </w:rPr>
            </w:pPr>
          </w:p>
        </w:tc>
      </w:tr>
    </w:tbl>
    <w:p w:rsidR="008448E1" w:rsidRPr="00671512" w:rsidRDefault="008448E1" w:rsidP="008448E1">
      <w:pPr>
        <w:pStyle w:val="ConsPlusNormal1"/>
        <w:spacing w:before="240"/>
        <w:ind w:firstLine="540"/>
        <w:jc w:val="both"/>
        <w:rPr>
          <w:b/>
        </w:rPr>
      </w:pPr>
      <w:r w:rsidRPr="00671512">
        <w:rPr>
          <w:b/>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биологии.</w:t>
      </w:r>
    </w:p>
    <w:p w:rsidR="008448E1" w:rsidRDefault="008448E1" w:rsidP="008448E1">
      <w:pPr>
        <w:pStyle w:val="ConsPlusNormal1"/>
        <w:jc w:val="right"/>
      </w:pPr>
      <w:r>
        <w:t>Таблица 24</w:t>
      </w:r>
    </w:p>
    <w:p w:rsidR="008448E1" w:rsidRDefault="008448E1" w:rsidP="008448E1">
      <w:pPr>
        <w:pStyle w:val="ConsPlusNormal1"/>
        <w:jc w:val="center"/>
      </w:pPr>
      <w:r>
        <w:t>Проверяемые требования к результатам освоения основной</w:t>
      </w:r>
    </w:p>
    <w:p w:rsidR="008448E1" w:rsidRDefault="008448E1" w:rsidP="008448E1">
      <w:pPr>
        <w:pStyle w:val="ConsPlusNormal1"/>
        <w:jc w:val="center"/>
      </w:pPr>
      <w: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8448E1" w:rsidTr="006C5E87">
        <w:tc>
          <w:tcPr>
            <w:tcW w:w="1701" w:type="dxa"/>
          </w:tcPr>
          <w:p w:rsidR="008448E1" w:rsidRDefault="008448E1" w:rsidP="00646DA3">
            <w:pPr>
              <w:pStyle w:val="ConsPlusNormal1"/>
              <w:jc w:val="center"/>
            </w:pPr>
            <w:r>
              <w:t>Код проверяемого результата</w:t>
            </w:r>
          </w:p>
        </w:tc>
        <w:tc>
          <w:tcPr>
            <w:tcW w:w="7717" w:type="dxa"/>
          </w:tcPr>
          <w:p w:rsidR="008448E1" w:rsidRDefault="008448E1" w:rsidP="00646DA3">
            <w:pPr>
              <w:pStyle w:val="ConsPlusNormal1"/>
              <w:jc w:val="center"/>
            </w:pPr>
            <w:r>
              <w:t>Проверяемые предметные результаты освоения основной образовательной программы основного общего образования</w:t>
            </w:r>
          </w:p>
        </w:tc>
      </w:tr>
      <w:tr w:rsidR="008448E1" w:rsidTr="006C5E87">
        <w:tc>
          <w:tcPr>
            <w:tcW w:w="1701" w:type="dxa"/>
          </w:tcPr>
          <w:p w:rsidR="008448E1" w:rsidRDefault="008448E1" w:rsidP="00646DA3">
            <w:pPr>
              <w:pStyle w:val="ConsPlusNormal1"/>
              <w:jc w:val="center"/>
            </w:pPr>
            <w:r>
              <w:t>1</w:t>
            </w:r>
          </w:p>
        </w:tc>
        <w:tc>
          <w:tcPr>
            <w:tcW w:w="7717" w:type="dxa"/>
          </w:tcPr>
          <w:p w:rsidR="008448E1" w:rsidRDefault="008448E1" w:rsidP="00646DA3">
            <w:pPr>
              <w:pStyle w:val="ConsPlusNormal1"/>
              <w:jc w:val="both"/>
            </w:pPr>
            <w:r>
              <w:t>Биология - наука о живой природе</w:t>
            </w:r>
          </w:p>
        </w:tc>
      </w:tr>
      <w:tr w:rsidR="008448E1" w:rsidTr="006C5E87">
        <w:tc>
          <w:tcPr>
            <w:tcW w:w="1701" w:type="dxa"/>
          </w:tcPr>
          <w:p w:rsidR="008448E1" w:rsidRDefault="008448E1" w:rsidP="00646DA3">
            <w:pPr>
              <w:pStyle w:val="ConsPlusNormal1"/>
              <w:jc w:val="center"/>
            </w:pPr>
            <w:r>
              <w:t>1.1</w:t>
            </w:r>
          </w:p>
        </w:tc>
        <w:tc>
          <w:tcPr>
            <w:tcW w:w="7717" w:type="dxa"/>
          </w:tcPr>
          <w:p w:rsidR="008448E1" w:rsidRDefault="008448E1" w:rsidP="00646DA3">
            <w:pPr>
              <w:pStyle w:val="ConsPlusNormal1"/>
              <w:jc w:val="both"/>
            </w:pPr>
            <w:r>
              <w:t>Характеризовать биологию как науку о живой природе; называть признаки живого, сравнивать объекты живой и неживой природы</w:t>
            </w:r>
          </w:p>
        </w:tc>
      </w:tr>
      <w:tr w:rsidR="008448E1" w:rsidTr="006C5E87">
        <w:tc>
          <w:tcPr>
            <w:tcW w:w="1701" w:type="dxa"/>
          </w:tcPr>
          <w:p w:rsidR="008448E1" w:rsidRDefault="008448E1" w:rsidP="00646DA3">
            <w:pPr>
              <w:pStyle w:val="ConsPlusNormal1"/>
              <w:jc w:val="center"/>
            </w:pPr>
            <w:r>
              <w:lastRenderedPageBreak/>
              <w:t>1.2</w:t>
            </w:r>
          </w:p>
        </w:tc>
        <w:tc>
          <w:tcPr>
            <w:tcW w:w="7717" w:type="dxa"/>
          </w:tcPr>
          <w:p w:rsidR="008448E1" w:rsidRDefault="008448E1" w:rsidP="00646DA3">
            <w:pPr>
              <w:pStyle w:val="ConsPlusNormal1"/>
              <w:jc w:val="both"/>
            </w:pPr>
            <w: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8448E1" w:rsidTr="006C5E87">
        <w:tc>
          <w:tcPr>
            <w:tcW w:w="1701" w:type="dxa"/>
          </w:tcPr>
          <w:p w:rsidR="008448E1" w:rsidRDefault="008448E1" w:rsidP="00646DA3">
            <w:pPr>
              <w:pStyle w:val="ConsPlusNormal1"/>
              <w:jc w:val="center"/>
            </w:pPr>
            <w:r>
              <w:t>1.3</w:t>
            </w:r>
          </w:p>
        </w:tc>
        <w:tc>
          <w:tcPr>
            <w:tcW w:w="7717" w:type="dxa"/>
          </w:tcPr>
          <w:p w:rsidR="008448E1" w:rsidRDefault="008448E1" w:rsidP="00646DA3">
            <w:pPr>
              <w:pStyle w:val="ConsPlusNormal1"/>
              <w:jc w:val="both"/>
            </w:pPr>
            <w:r>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tc>
      </w:tr>
      <w:tr w:rsidR="008448E1" w:rsidTr="006C5E87">
        <w:tc>
          <w:tcPr>
            <w:tcW w:w="1701" w:type="dxa"/>
          </w:tcPr>
          <w:p w:rsidR="008448E1" w:rsidRDefault="008448E1" w:rsidP="00646DA3">
            <w:pPr>
              <w:pStyle w:val="ConsPlusNormal1"/>
              <w:jc w:val="center"/>
            </w:pPr>
            <w:r>
              <w:t>1.4</w:t>
            </w:r>
          </w:p>
        </w:tc>
        <w:tc>
          <w:tcPr>
            <w:tcW w:w="7717" w:type="dxa"/>
          </w:tcPr>
          <w:p w:rsidR="008448E1" w:rsidRDefault="008448E1" w:rsidP="00646DA3">
            <w:pPr>
              <w:pStyle w:val="ConsPlusNormal1"/>
              <w:jc w:val="both"/>
            </w:pPr>
            <w: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8448E1" w:rsidTr="006C5E87">
        <w:tc>
          <w:tcPr>
            <w:tcW w:w="1701" w:type="dxa"/>
          </w:tcPr>
          <w:p w:rsidR="008448E1" w:rsidRDefault="008448E1" w:rsidP="00646DA3">
            <w:pPr>
              <w:pStyle w:val="ConsPlusNormal1"/>
              <w:jc w:val="center"/>
            </w:pPr>
            <w:r>
              <w:t>1.5</w:t>
            </w:r>
          </w:p>
        </w:tc>
        <w:tc>
          <w:tcPr>
            <w:tcW w:w="7717" w:type="dxa"/>
          </w:tcPr>
          <w:p w:rsidR="008448E1" w:rsidRDefault="008448E1" w:rsidP="00646DA3">
            <w:pPr>
              <w:pStyle w:val="ConsPlusNormal1"/>
              <w:jc w:val="both"/>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8448E1" w:rsidTr="006C5E87">
        <w:tc>
          <w:tcPr>
            <w:tcW w:w="1701" w:type="dxa"/>
          </w:tcPr>
          <w:p w:rsidR="008448E1" w:rsidRDefault="008448E1" w:rsidP="00646DA3">
            <w:pPr>
              <w:pStyle w:val="ConsPlusNormal1"/>
              <w:jc w:val="center"/>
            </w:pPr>
            <w:r>
              <w:t>1.6</w:t>
            </w:r>
          </w:p>
        </w:tc>
        <w:tc>
          <w:tcPr>
            <w:tcW w:w="7717" w:type="dxa"/>
          </w:tcPr>
          <w:p w:rsidR="008448E1" w:rsidRDefault="008448E1" w:rsidP="00646DA3">
            <w:pPr>
              <w:pStyle w:val="ConsPlusNormal1"/>
              <w:jc w:val="both"/>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8448E1" w:rsidTr="006C5E87">
        <w:tc>
          <w:tcPr>
            <w:tcW w:w="1701" w:type="dxa"/>
          </w:tcPr>
          <w:p w:rsidR="008448E1" w:rsidRDefault="008448E1" w:rsidP="00646DA3">
            <w:pPr>
              <w:pStyle w:val="ConsPlusNormal1"/>
              <w:jc w:val="center"/>
            </w:pPr>
            <w:r>
              <w:t>1.7</w:t>
            </w:r>
          </w:p>
        </w:tc>
        <w:tc>
          <w:tcPr>
            <w:tcW w:w="7717" w:type="dxa"/>
          </w:tcPr>
          <w:p w:rsidR="008448E1" w:rsidRDefault="008448E1" w:rsidP="00646DA3">
            <w:pPr>
              <w:pStyle w:val="ConsPlusNormal1"/>
              <w:jc w:val="both"/>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8448E1" w:rsidTr="006C5E87">
        <w:tc>
          <w:tcPr>
            <w:tcW w:w="1701" w:type="dxa"/>
          </w:tcPr>
          <w:p w:rsidR="008448E1" w:rsidRDefault="008448E1" w:rsidP="00646DA3">
            <w:pPr>
              <w:pStyle w:val="ConsPlusNormal1"/>
              <w:jc w:val="center"/>
            </w:pPr>
            <w:r>
              <w:t>1.8</w:t>
            </w:r>
          </w:p>
        </w:tc>
        <w:tc>
          <w:tcPr>
            <w:tcW w:w="7717" w:type="dxa"/>
          </w:tcPr>
          <w:p w:rsidR="008448E1" w:rsidRDefault="008448E1" w:rsidP="00646DA3">
            <w:pPr>
              <w:pStyle w:val="ConsPlusNormal1"/>
              <w:jc w:val="both"/>
            </w:pPr>
            <w:r>
              <w:t>Раскрывать понятие о среде обитания (водной, наземно-воздушной, почвенной, внутриорганизменной), условиях среды обитания</w:t>
            </w:r>
          </w:p>
        </w:tc>
      </w:tr>
      <w:tr w:rsidR="008448E1" w:rsidTr="006C5E87">
        <w:tc>
          <w:tcPr>
            <w:tcW w:w="1701" w:type="dxa"/>
          </w:tcPr>
          <w:p w:rsidR="008448E1" w:rsidRDefault="008448E1" w:rsidP="00646DA3">
            <w:pPr>
              <w:pStyle w:val="ConsPlusNormal1"/>
              <w:jc w:val="center"/>
            </w:pPr>
            <w:r>
              <w:t>1.9</w:t>
            </w:r>
          </w:p>
        </w:tc>
        <w:tc>
          <w:tcPr>
            <w:tcW w:w="7717" w:type="dxa"/>
          </w:tcPr>
          <w:p w:rsidR="008448E1" w:rsidRDefault="008448E1" w:rsidP="00646DA3">
            <w:pPr>
              <w:pStyle w:val="ConsPlusNormal1"/>
              <w:jc w:val="both"/>
            </w:pPr>
            <w:r>
              <w:t>Приводить примеры, характеризующие приспособленность организмов к среде обитания, взаимосвязи организмов в сообществах</w:t>
            </w:r>
          </w:p>
        </w:tc>
      </w:tr>
      <w:tr w:rsidR="008448E1" w:rsidTr="006C5E87">
        <w:tc>
          <w:tcPr>
            <w:tcW w:w="1701" w:type="dxa"/>
          </w:tcPr>
          <w:p w:rsidR="008448E1" w:rsidRDefault="008448E1" w:rsidP="00646DA3">
            <w:pPr>
              <w:pStyle w:val="ConsPlusNormal1"/>
              <w:jc w:val="center"/>
            </w:pPr>
            <w:r>
              <w:t>1.10</w:t>
            </w:r>
          </w:p>
        </w:tc>
        <w:tc>
          <w:tcPr>
            <w:tcW w:w="7717" w:type="dxa"/>
          </w:tcPr>
          <w:p w:rsidR="008448E1" w:rsidRDefault="008448E1" w:rsidP="00646DA3">
            <w:pPr>
              <w:pStyle w:val="ConsPlusNormal1"/>
              <w:jc w:val="both"/>
            </w:pPr>
            <w:r>
              <w:t>Выделять отличительные признаки природных и искусственных сообществ</w:t>
            </w:r>
          </w:p>
        </w:tc>
      </w:tr>
      <w:tr w:rsidR="008448E1" w:rsidTr="006C5E87">
        <w:tc>
          <w:tcPr>
            <w:tcW w:w="1701" w:type="dxa"/>
          </w:tcPr>
          <w:p w:rsidR="008448E1" w:rsidRDefault="008448E1" w:rsidP="00646DA3">
            <w:pPr>
              <w:pStyle w:val="ConsPlusNormal1"/>
              <w:jc w:val="center"/>
            </w:pPr>
            <w:r>
              <w:t>1.11</w:t>
            </w:r>
          </w:p>
        </w:tc>
        <w:tc>
          <w:tcPr>
            <w:tcW w:w="7717" w:type="dxa"/>
          </w:tcPr>
          <w:p w:rsidR="008448E1" w:rsidRDefault="008448E1" w:rsidP="00646DA3">
            <w:pPr>
              <w:pStyle w:val="ConsPlusNormal1"/>
              <w:jc w:val="both"/>
            </w:pPr>
            <w: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8448E1" w:rsidTr="006C5E87">
        <w:tc>
          <w:tcPr>
            <w:tcW w:w="1701" w:type="dxa"/>
          </w:tcPr>
          <w:p w:rsidR="008448E1" w:rsidRDefault="008448E1" w:rsidP="00646DA3">
            <w:pPr>
              <w:pStyle w:val="ConsPlusNormal1"/>
              <w:jc w:val="center"/>
            </w:pPr>
            <w:r>
              <w:t>1.12</w:t>
            </w:r>
          </w:p>
        </w:tc>
        <w:tc>
          <w:tcPr>
            <w:tcW w:w="7717" w:type="dxa"/>
          </w:tcPr>
          <w:p w:rsidR="008448E1" w:rsidRDefault="008448E1" w:rsidP="00646DA3">
            <w:pPr>
              <w:pStyle w:val="ConsPlusNormal1"/>
              <w:jc w:val="both"/>
            </w:pPr>
            <w:r>
              <w:t>Раскрывать роль биологии в практической деятельности человека</w:t>
            </w:r>
          </w:p>
        </w:tc>
      </w:tr>
      <w:tr w:rsidR="008448E1" w:rsidTr="006C5E87">
        <w:tc>
          <w:tcPr>
            <w:tcW w:w="1701" w:type="dxa"/>
          </w:tcPr>
          <w:p w:rsidR="008448E1" w:rsidRDefault="008448E1" w:rsidP="00646DA3">
            <w:pPr>
              <w:pStyle w:val="ConsPlusNormal1"/>
              <w:jc w:val="center"/>
            </w:pPr>
            <w:r>
              <w:t>1.13</w:t>
            </w:r>
          </w:p>
        </w:tc>
        <w:tc>
          <w:tcPr>
            <w:tcW w:w="7717" w:type="dxa"/>
          </w:tcPr>
          <w:p w:rsidR="008448E1" w:rsidRDefault="008448E1" w:rsidP="00646DA3">
            <w:pPr>
              <w:pStyle w:val="ConsPlusNormal1"/>
              <w:jc w:val="both"/>
            </w:pPr>
            <w: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8448E1" w:rsidTr="006C5E87">
        <w:tc>
          <w:tcPr>
            <w:tcW w:w="1701" w:type="dxa"/>
          </w:tcPr>
          <w:p w:rsidR="008448E1" w:rsidRDefault="008448E1" w:rsidP="00646DA3">
            <w:pPr>
              <w:pStyle w:val="ConsPlusNormal1"/>
              <w:jc w:val="center"/>
            </w:pPr>
            <w:r>
              <w:t>1.14</w:t>
            </w:r>
          </w:p>
        </w:tc>
        <w:tc>
          <w:tcPr>
            <w:tcW w:w="7717" w:type="dxa"/>
          </w:tcPr>
          <w:p w:rsidR="008448E1" w:rsidRDefault="008448E1" w:rsidP="00646DA3">
            <w:pPr>
              <w:pStyle w:val="ConsPlusNormal1"/>
              <w:jc w:val="both"/>
            </w:pPr>
            <w:r>
              <w:t xml:space="preserve">Выполнять практические работы (поиск информации с использованием различных источников; описание организма по заданному плану) и </w:t>
            </w:r>
            <w:r>
              <w:lastRenderedPageBreak/>
              <w:t>лабораторные работы (работа с микроскопом; знакомство с различными способами измерения и сравнения живых объектов)</w:t>
            </w:r>
          </w:p>
        </w:tc>
      </w:tr>
      <w:tr w:rsidR="008448E1" w:rsidTr="006C5E87">
        <w:tc>
          <w:tcPr>
            <w:tcW w:w="1701" w:type="dxa"/>
          </w:tcPr>
          <w:p w:rsidR="008448E1" w:rsidRDefault="008448E1" w:rsidP="00646DA3">
            <w:pPr>
              <w:pStyle w:val="ConsPlusNormal1"/>
              <w:jc w:val="center"/>
            </w:pPr>
            <w:r>
              <w:lastRenderedPageBreak/>
              <w:t>1.15</w:t>
            </w:r>
          </w:p>
        </w:tc>
        <w:tc>
          <w:tcPr>
            <w:tcW w:w="7717" w:type="dxa"/>
          </w:tcPr>
          <w:p w:rsidR="008448E1" w:rsidRDefault="008448E1" w:rsidP="00646DA3">
            <w:pPr>
              <w:pStyle w:val="ConsPlusNormal1"/>
              <w:jc w:val="both"/>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8448E1" w:rsidTr="006C5E87">
        <w:tc>
          <w:tcPr>
            <w:tcW w:w="1701" w:type="dxa"/>
          </w:tcPr>
          <w:p w:rsidR="008448E1" w:rsidRDefault="008448E1" w:rsidP="00646DA3">
            <w:pPr>
              <w:pStyle w:val="ConsPlusNormal1"/>
              <w:jc w:val="center"/>
            </w:pPr>
            <w:r>
              <w:t>1.16</w:t>
            </w:r>
          </w:p>
        </w:tc>
        <w:tc>
          <w:tcPr>
            <w:tcW w:w="7717" w:type="dxa"/>
          </w:tcPr>
          <w:p w:rsidR="008448E1" w:rsidRDefault="008448E1" w:rsidP="00646DA3">
            <w:pPr>
              <w:pStyle w:val="ConsPlusNormal1"/>
              <w:jc w:val="both"/>
            </w:pPr>
            <w:r>
              <w:t>Владеть приемами работы с лупой, световым и цифровым микроскопами при рассматривании биологических объектов</w:t>
            </w:r>
          </w:p>
        </w:tc>
      </w:tr>
      <w:tr w:rsidR="008448E1" w:rsidTr="006C5E87">
        <w:tc>
          <w:tcPr>
            <w:tcW w:w="1701" w:type="dxa"/>
          </w:tcPr>
          <w:p w:rsidR="008448E1" w:rsidRDefault="008448E1" w:rsidP="00646DA3">
            <w:pPr>
              <w:pStyle w:val="ConsPlusNormal1"/>
              <w:jc w:val="center"/>
            </w:pPr>
            <w:r>
              <w:t>1.17</w:t>
            </w:r>
          </w:p>
        </w:tc>
        <w:tc>
          <w:tcPr>
            <w:tcW w:w="7717" w:type="dxa"/>
          </w:tcPr>
          <w:p w:rsidR="008448E1" w:rsidRDefault="008448E1" w:rsidP="00646DA3">
            <w:pPr>
              <w:pStyle w:val="ConsPlusNormal1"/>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8448E1" w:rsidTr="006C5E87">
        <w:tc>
          <w:tcPr>
            <w:tcW w:w="1701" w:type="dxa"/>
          </w:tcPr>
          <w:p w:rsidR="008448E1" w:rsidRDefault="008448E1" w:rsidP="00646DA3">
            <w:pPr>
              <w:pStyle w:val="ConsPlusNormal1"/>
              <w:jc w:val="center"/>
            </w:pPr>
            <w:r>
              <w:t>1.18</w:t>
            </w:r>
          </w:p>
        </w:tc>
        <w:tc>
          <w:tcPr>
            <w:tcW w:w="7717" w:type="dxa"/>
          </w:tcPr>
          <w:p w:rsidR="008448E1" w:rsidRDefault="008448E1" w:rsidP="00646DA3">
            <w:pPr>
              <w:pStyle w:val="ConsPlusNormal1"/>
              <w:jc w:val="both"/>
            </w:pPr>
            <w:r>
              <w:t>Использовать при выполнении учебных заданий научно-популярную литературу по биологии, справочные материалы, ресурсы сети Интернет</w:t>
            </w:r>
          </w:p>
        </w:tc>
      </w:tr>
      <w:tr w:rsidR="008448E1" w:rsidTr="006C5E87">
        <w:tc>
          <w:tcPr>
            <w:tcW w:w="1701" w:type="dxa"/>
          </w:tcPr>
          <w:p w:rsidR="008448E1" w:rsidRDefault="008448E1" w:rsidP="00646DA3">
            <w:pPr>
              <w:pStyle w:val="ConsPlusNormal1"/>
              <w:jc w:val="center"/>
            </w:pPr>
            <w:r>
              <w:t>1.19</w:t>
            </w:r>
          </w:p>
        </w:tc>
        <w:tc>
          <w:tcPr>
            <w:tcW w:w="7717" w:type="dxa"/>
          </w:tcPr>
          <w:p w:rsidR="008448E1" w:rsidRDefault="008448E1" w:rsidP="00646DA3">
            <w:pPr>
              <w:pStyle w:val="ConsPlusNormal1"/>
              <w:jc w:val="both"/>
            </w:pPr>
            <w:r>
              <w:t>Создавать письменные и устные сообщения, грамотно используя понятийный аппарат изучаемого раздела биологии</w:t>
            </w:r>
          </w:p>
        </w:tc>
      </w:tr>
    </w:tbl>
    <w:p w:rsidR="008448E1" w:rsidRDefault="008448E1" w:rsidP="008448E1">
      <w:pPr>
        <w:pStyle w:val="ConsPlusNormal1"/>
        <w:ind w:firstLine="540"/>
        <w:jc w:val="both"/>
      </w:pPr>
    </w:p>
    <w:p w:rsidR="008448E1" w:rsidRDefault="008448E1" w:rsidP="008448E1">
      <w:pPr>
        <w:pStyle w:val="ConsPlusNormal1"/>
        <w:jc w:val="right"/>
      </w:pPr>
      <w:r>
        <w:t>Таблица 24.1</w:t>
      </w:r>
    </w:p>
    <w:p w:rsidR="008448E1" w:rsidRDefault="008448E1" w:rsidP="008448E1">
      <w:pPr>
        <w:pStyle w:val="ConsPlusNormal1"/>
        <w:jc w:val="center"/>
      </w:pPr>
      <w: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753"/>
      </w:tblGrid>
      <w:tr w:rsidR="008448E1" w:rsidTr="007427C1">
        <w:tc>
          <w:tcPr>
            <w:tcW w:w="1191" w:type="dxa"/>
          </w:tcPr>
          <w:p w:rsidR="008448E1" w:rsidRDefault="008448E1" w:rsidP="00646DA3">
            <w:pPr>
              <w:pStyle w:val="ConsPlusNormal1"/>
              <w:jc w:val="center"/>
            </w:pPr>
            <w:r>
              <w:t>Код раздела</w:t>
            </w:r>
          </w:p>
        </w:tc>
        <w:tc>
          <w:tcPr>
            <w:tcW w:w="1474" w:type="dxa"/>
          </w:tcPr>
          <w:p w:rsidR="008448E1" w:rsidRDefault="008448E1" w:rsidP="00646DA3">
            <w:pPr>
              <w:pStyle w:val="ConsPlusNormal1"/>
              <w:jc w:val="center"/>
            </w:pPr>
            <w:r>
              <w:t>Код проверяемого элемента</w:t>
            </w:r>
          </w:p>
        </w:tc>
        <w:tc>
          <w:tcPr>
            <w:tcW w:w="6753" w:type="dxa"/>
          </w:tcPr>
          <w:p w:rsidR="008448E1" w:rsidRDefault="008448E1" w:rsidP="00646DA3">
            <w:pPr>
              <w:pStyle w:val="ConsPlusNormal1"/>
              <w:jc w:val="center"/>
            </w:pPr>
            <w:r>
              <w:t>Проверяемые элементы содержания</w:t>
            </w:r>
          </w:p>
        </w:tc>
      </w:tr>
      <w:tr w:rsidR="008448E1" w:rsidTr="007427C1">
        <w:tc>
          <w:tcPr>
            <w:tcW w:w="1191" w:type="dxa"/>
            <w:vMerge w:val="restart"/>
          </w:tcPr>
          <w:p w:rsidR="008448E1" w:rsidRDefault="008448E1" w:rsidP="00646DA3">
            <w:pPr>
              <w:pStyle w:val="ConsPlusNormal1"/>
              <w:jc w:val="center"/>
            </w:pPr>
            <w:r>
              <w:t>1</w:t>
            </w:r>
          </w:p>
        </w:tc>
        <w:tc>
          <w:tcPr>
            <w:tcW w:w="8227" w:type="dxa"/>
            <w:gridSpan w:val="2"/>
          </w:tcPr>
          <w:p w:rsidR="008448E1" w:rsidRDefault="008448E1" w:rsidP="00646DA3">
            <w:pPr>
              <w:pStyle w:val="ConsPlusNormal1"/>
            </w:pPr>
            <w:r>
              <w:t>Биология - наука о живой природе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1.1</w:t>
            </w:r>
          </w:p>
        </w:tc>
        <w:tc>
          <w:tcPr>
            <w:tcW w:w="6753" w:type="dxa"/>
          </w:tcPr>
          <w:p w:rsidR="008448E1" w:rsidRDefault="008448E1" w:rsidP="00646DA3">
            <w:pPr>
              <w:pStyle w:val="ConsPlusNormal1"/>
              <w:jc w:val="both"/>
            </w:pPr>
            <w: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1.2</w:t>
            </w:r>
          </w:p>
        </w:tc>
        <w:tc>
          <w:tcPr>
            <w:tcW w:w="6753" w:type="dxa"/>
          </w:tcPr>
          <w:p w:rsidR="008448E1" w:rsidRDefault="008448E1" w:rsidP="00646DA3">
            <w:pPr>
              <w:pStyle w:val="ConsPlusNormal1"/>
              <w:jc w:val="both"/>
            </w:pPr>
            <w: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1.3</w:t>
            </w:r>
          </w:p>
        </w:tc>
        <w:tc>
          <w:tcPr>
            <w:tcW w:w="6753" w:type="dxa"/>
          </w:tcPr>
          <w:p w:rsidR="008448E1" w:rsidRDefault="008448E1" w:rsidP="00646DA3">
            <w:pPr>
              <w:pStyle w:val="ConsPlusNormal1"/>
              <w:jc w:val="both"/>
            </w:pPr>
            <w: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8448E1" w:rsidTr="007427C1">
        <w:tc>
          <w:tcPr>
            <w:tcW w:w="1191" w:type="dxa"/>
            <w:vMerge w:val="restart"/>
          </w:tcPr>
          <w:p w:rsidR="008448E1" w:rsidRDefault="008448E1" w:rsidP="00646DA3">
            <w:pPr>
              <w:pStyle w:val="ConsPlusNormal1"/>
              <w:jc w:val="center"/>
            </w:pPr>
            <w:r>
              <w:t>2</w:t>
            </w:r>
          </w:p>
        </w:tc>
        <w:tc>
          <w:tcPr>
            <w:tcW w:w="8227" w:type="dxa"/>
            <w:gridSpan w:val="2"/>
          </w:tcPr>
          <w:p w:rsidR="008448E1" w:rsidRDefault="008448E1" w:rsidP="00646DA3">
            <w:pPr>
              <w:pStyle w:val="ConsPlusNormal1"/>
            </w:pPr>
            <w:r>
              <w:t>Методы изучения живой природы</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2.1</w:t>
            </w:r>
          </w:p>
        </w:tc>
        <w:tc>
          <w:tcPr>
            <w:tcW w:w="6753" w:type="dxa"/>
          </w:tcPr>
          <w:p w:rsidR="008448E1" w:rsidRDefault="008448E1" w:rsidP="00646DA3">
            <w:pPr>
              <w:pStyle w:val="ConsPlusNormal1"/>
              <w:jc w:val="both"/>
            </w:pPr>
            <w:r>
              <w:t xml:space="preserve">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w:t>
            </w:r>
            <w:r>
              <w:lastRenderedPageBreak/>
              <w:t>с увеличительными приборами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2.2</w:t>
            </w:r>
          </w:p>
        </w:tc>
        <w:tc>
          <w:tcPr>
            <w:tcW w:w="6753" w:type="dxa"/>
          </w:tcPr>
          <w:p w:rsidR="008448E1" w:rsidRDefault="008448E1" w:rsidP="00646DA3">
            <w:pPr>
              <w:pStyle w:val="ConsPlusNormal1"/>
              <w:jc w:val="both"/>
            </w:pPr>
            <w: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8448E1" w:rsidTr="007427C1">
        <w:tc>
          <w:tcPr>
            <w:tcW w:w="1191" w:type="dxa"/>
            <w:vMerge w:val="restart"/>
          </w:tcPr>
          <w:p w:rsidR="008448E1" w:rsidRDefault="008448E1" w:rsidP="00646DA3">
            <w:pPr>
              <w:pStyle w:val="ConsPlusNormal1"/>
              <w:jc w:val="center"/>
            </w:pPr>
            <w:r>
              <w:t>3</w:t>
            </w:r>
          </w:p>
        </w:tc>
        <w:tc>
          <w:tcPr>
            <w:tcW w:w="8227" w:type="dxa"/>
            <w:gridSpan w:val="2"/>
          </w:tcPr>
          <w:p w:rsidR="008448E1" w:rsidRDefault="008448E1" w:rsidP="00646DA3">
            <w:pPr>
              <w:pStyle w:val="ConsPlusNormal1"/>
            </w:pPr>
            <w:r>
              <w:t>Организмы - тела живой природы</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w:t>
            </w:r>
          </w:p>
        </w:tc>
        <w:tc>
          <w:tcPr>
            <w:tcW w:w="6753" w:type="dxa"/>
          </w:tcPr>
          <w:p w:rsidR="008448E1" w:rsidRDefault="008448E1" w:rsidP="00646DA3">
            <w:pPr>
              <w:pStyle w:val="ConsPlusNormal1"/>
              <w:jc w:val="both"/>
            </w:pPr>
            <w:r>
              <w:t>Понятие об организме. Доядерные и ядерные организмы. Одноклеточные и многоклеточные организмы</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3.2</w:t>
            </w:r>
          </w:p>
        </w:tc>
        <w:tc>
          <w:tcPr>
            <w:tcW w:w="6753" w:type="dxa"/>
          </w:tcPr>
          <w:p w:rsidR="008448E1" w:rsidRDefault="008448E1" w:rsidP="00646DA3">
            <w:pPr>
              <w:pStyle w:val="ConsPlusNormal1"/>
              <w:jc w:val="both"/>
            </w:pPr>
            <w:r>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3.3</w:t>
            </w:r>
          </w:p>
        </w:tc>
        <w:tc>
          <w:tcPr>
            <w:tcW w:w="6753" w:type="dxa"/>
          </w:tcPr>
          <w:p w:rsidR="008448E1" w:rsidRDefault="008448E1" w:rsidP="00646DA3">
            <w:pPr>
              <w:pStyle w:val="ConsPlusNormal1"/>
              <w:jc w:val="both"/>
            </w:pPr>
            <w:r>
              <w:t>Клетки, ткани, органы, системы органов</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3.4</w:t>
            </w:r>
          </w:p>
        </w:tc>
        <w:tc>
          <w:tcPr>
            <w:tcW w:w="6753" w:type="dxa"/>
          </w:tcPr>
          <w:p w:rsidR="008448E1" w:rsidRDefault="008448E1" w:rsidP="00646DA3">
            <w:pPr>
              <w:pStyle w:val="ConsPlusNormal1"/>
              <w:jc w:val="both"/>
            </w:pPr>
            <w: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3.5</w:t>
            </w:r>
          </w:p>
        </w:tc>
        <w:tc>
          <w:tcPr>
            <w:tcW w:w="6753" w:type="dxa"/>
          </w:tcPr>
          <w:p w:rsidR="008448E1" w:rsidRDefault="008448E1" w:rsidP="00646DA3">
            <w:pPr>
              <w:pStyle w:val="ConsPlusNormal1"/>
              <w:jc w:val="both"/>
            </w:pPr>
            <w:r>
              <w:t>Разнообразие организмов и их классификация (таксоны в биологии: царства, типы (отделы), классы, отряды (порядки), семейства, роды, виды)</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3.6</w:t>
            </w:r>
          </w:p>
        </w:tc>
        <w:tc>
          <w:tcPr>
            <w:tcW w:w="6753" w:type="dxa"/>
          </w:tcPr>
          <w:p w:rsidR="008448E1" w:rsidRDefault="008448E1" w:rsidP="00646DA3">
            <w:pPr>
              <w:pStyle w:val="ConsPlusNormal1"/>
              <w:jc w:val="both"/>
            </w:pPr>
            <w:r>
              <w:t>Бактерии и вирусы как формы жизни. Значение бактерий и вирусов в природе и в жизни человека</w:t>
            </w:r>
          </w:p>
        </w:tc>
      </w:tr>
      <w:tr w:rsidR="008448E1" w:rsidTr="007427C1">
        <w:tc>
          <w:tcPr>
            <w:tcW w:w="1191" w:type="dxa"/>
            <w:vMerge w:val="restart"/>
          </w:tcPr>
          <w:p w:rsidR="008448E1" w:rsidRDefault="008448E1" w:rsidP="00646DA3">
            <w:pPr>
              <w:pStyle w:val="ConsPlusNormal1"/>
              <w:jc w:val="center"/>
            </w:pPr>
            <w:r>
              <w:t>4</w:t>
            </w:r>
          </w:p>
        </w:tc>
        <w:tc>
          <w:tcPr>
            <w:tcW w:w="8227" w:type="dxa"/>
            <w:gridSpan w:val="2"/>
          </w:tcPr>
          <w:p w:rsidR="008448E1" w:rsidRDefault="008448E1" w:rsidP="00646DA3">
            <w:pPr>
              <w:pStyle w:val="ConsPlusNormal1"/>
            </w:pPr>
            <w:r>
              <w:t>Организмы и среда обитания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4.1</w:t>
            </w:r>
          </w:p>
        </w:tc>
        <w:tc>
          <w:tcPr>
            <w:tcW w:w="6753" w:type="dxa"/>
          </w:tcPr>
          <w:p w:rsidR="008448E1" w:rsidRDefault="008448E1" w:rsidP="00646DA3">
            <w:pPr>
              <w:pStyle w:val="ConsPlusNormal1"/>
              <w:jc w:val="both"/>
            </w:pPr>
            <w: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4.2</w:t>
            </w:r>
          </w:p>
        </w:tc>
        <w:tc>
          <w:tcPr>
            <w:tcW w:w="6753" w:type="dxa"/>
          </w:tcPr>
          <w:p w:rsidR="008448E1" w:rsidRDefault="008448E1" w:rsidP="00646DA3">
            <w:pPr>
              <w:pStyle w:val="ConsPlusNormal1"/>
              <w:jc w:val="both"/>
            </w:pPr>
            <w:r>
              <w:t>Приспособления организмов к среде обитания. Сезонные изменения в жизни организмов</w:t>
            </w:r>
          </w:p>
        </w:tc>
      </w:tr>
      <w:tr w:rsidR="008448E1" w:rsidTr="007427C1">
        <w:tc>
          <w:tcPr>
            <w:tcW w:w="1191" w:type="dxa"/>
            <w:vMerge w:val="restart"/>
          </w:tcPr>
          <w:p w:rsidR="008448E1" w:rsidRDefault="008448E1" w:rsidP="00646DA3">
            <w:pPr>
              <w:pStyle w:val="ConsPlusNormal1"/>
              <w:jc w:val="center"/>
            </w:pPr>
            <w:r>
              <w:t>5</w:t>
            </w:r>
          </w:p>
        </w:tc>
        <w:tc>
          <w:tcPr>
            <w:tcW w:w="8227" w:type="dxa"/>
            <w:gridSpan w:val="2"/>
          </w:tcPr>
          <w:p w:rsidR="008448E1" w:rsidRDefault="008448E1" w:rsidP="00646DA3">
            <w:pPr>
              <w:pStyle w:val="ConsPlusNormal1"/>
            </w:pPr>
            <w:r>
              <w:t>Природные сообщества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5.1</w:t>
            </w:r>
          </w:p>
        </w:tc>
        <w:tc>
          <w:tcPr>
            <w:tcW w:w="6753" w:type="dxa"/>
          </w:tcPr>
          <w:p w:rsidR="008448E1" w:rsidRDefault="008448E1" w:rsidP="00646DA3">
            <w:pPr>
              <w:pStyle w:val="ConsPlusNormal1"/>
              <w:jc w:val="both"/>
            </w:pPr>
            <w: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5.2</w:t>
            </w:r>
          </w:p>
        </w:tc>
        <w:tc>
          <w:tcPr>
            <w:tcW w:w="6753" w:type="dxa"/>
          </w:tcPr>
          <w:p w:rsidR="008448E1" w:rsidRDefault="008448E1" w:rsidP="00646DA3">
            <w:pPr>
              <w:pStyle w:val="ConsPlusNormal1"/>
              <w:jc w:val="both"/>
            </w:pPr>
            <w:r>
              <w:t xml:space="preserve">Искусственные сообщества, их отличительные признаки от природных сообществ. Причины неустойчивости </w:t>
            </w:r>
            <w:r>
              <w:lastRenderedPageBreak/>
              <w:t>искусственных сообществ. Роль искусственных сообществ в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5.3</w:t>
            </w:r>
          </w:p>
        </w:tc>
        <w:tc>
          <w:tcPr>
            <w:tcW w:w="6753" w:type="dxa"/>
          </w:tcPr>
          <w:p w:rsidR="008448E1" w:rsidRDefault="008448E1" w:rsidP="00646DA3">
            <w:pPr>
              <w:pStyle w:val="ConsPlusNormal1"/>
              <w:jc w:val="both"/>
            </w:pPr>
            <w:r>
              <w:t>Природные зоны Земли, их обитатели. Флора и фауна природных зон. Ландшафты: природные и культурные</w:t>
            </w:r>
          </w:p>
        </w:tc>
      </w:tr>
      <w:tr w:rsidR="008448E1" w:rsidTr="007427C1">
        <w:tc>
          <w:tcPr>
            <w:tcW w:w="1191" w:type="dxa"/>
            <w:vMerge w:val="restart"/>
          </w:tcPr>
          <w:p w:rsidR="008448E1" w:rsidRDefault="008448E1" w:rsidP="00646DA3">
            <w:pPr>
              <w:pStyle w:val="ConsPlusNormal1"/>
              <w:jc w:val="center"/>
            </w:pPr>
            <w:r>
              <w:t>6</w:t>
            </w:r>
          </w:p>
        </w:tc>
        <w:tc>
          <w:tcPr>
            <w:tcW w:w="8227" w:type="dxa"/>
            <w:gridSpan w:val="2"/>
          </w:tcPr>
          <w:p w:rsidR="008448E1" w:rsidRDefault="008448E1" w:rsidP="00646DA3">
            <w:pPr>
              <w:pStyle w:val="ConsPlusNormal1"/>
            </w:pPr>
            <w:r>
              <w:t>Живая природа и человек</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6.1</w:t>
            </w:r>
          </w:p>
        </w:tc>
        <w:tc>
          <w:tcPr>
            <w:tcW w:w="6753" w:type="dxa"/>
          </w:tcPr>
          <w:p w:rsidR="008448E1" w:rsidRDefault="008448E1" w:rsidP="00646DA3">
            <w:pPr>
              <w:pStyle w:val="ConsPlusNormal1"/>
              <w:jc w:val="both"/>
            </w:pPr>
            <w: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6.2</w:t>
            </w:r>
          </w:p>
        </w:tc>
        <w:tc>
          <w:tcPr>
            <w:tcW w:w="6753" w:type="dxa"/>
          </w:tcPr>
          <w:p w:rsidR="008448E1" w:rsidRDefault="008448E1" w:rsidP="00646DA3">
            <w:pPr>
              <w:pStyle w:val="ConsPlusNormal1"/>
              <w:jc w:val="both"/>
            </w:pPr>
            <w: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8448E1" w:rsidRDefault="008448E1" w:rsidP="008448E1">
      <w:pPr>
        <w:pStyle w:val="ConsPlusNormal1"/>
        <w:ind w:firstLine="540"/>
        <w:jc w:val="both"/>
      </w:pPr>
    </w:p>
    <w:p w:rsidR="008448E1" w:rsidRDefault="008448E1" w:rsidP="008448E1">
      <w:pPr>
        <w:pStyle w:val="ConsPlusNormal1"/>
        <w:jc w:val="right"/>
      </w:pPr>
      <w:r>
        <w:t>Таблица 24.2</w:t>
      </w:r>
    </w:p>
    <w:p w:rsidR="008448E1" w:rsidRDefault="008448E1" w:rsidP="008448E1">
      <w:pPr>
        <w:pStyle w:val="ConsPlusNormal1"/>
        <w:jc w:val="center"/>
      </w:pPr>
      <w:r>
        <w:t>Проверяемые требования к результатам освоения основной</w:t>
      </w:r>
    </w:p>
    <w:p w:rsidR="008448E1" w:rsidRDefault="008448E1" w:rsidP="008448E1">
      <w:pPr>
        <w:pStyle w:val="ConsPlusNormal1"/>
        <w:jc w:val="center"/>
      </w:pPr>
      <w:r>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8448E1" w:rsidTr="007427C1">
        <w:tc>
          <w:tcPr>
            <w:tcW w:w="1701" w:type="dxa"/>
          </w:tcPr>
          <w:p w:rsidR="008448E1" w:rsidRDefault="008448E1" w:rsidP="00646DA3">
            <w:pPr>
              <w:pStyle w:val="ConsPlusNormal1"/>
              <w:jc w:val="center"/>
            </w:pPr>
            <w:r>
              <w:t>Код проверяемого результата</w:t>
            </w:r>
          </w:p>
        </w:tc>
        <w:tc>
          <w:tcPr>
            <w:tcW w:w="7717" w:type="dxa"/>
          </w:tcPr>
          <w:p w:rsidR="008448E1" w:rsidRDefault="008448E1" w:rsidP="00646DA3">
            <w:pPr>
              <w:pStyle w:val="ConsPlusNormal1"/>
              <w:jc w:val="center"/>
            </w:pPr>
            <w:r>
              <w:t>Проверяемые предметные результаты освоения основной образовательной программы основного общего образования</w:t>
            </w:r>
          </w:p>
        </w:tc>
      </w:tr>
      <w:tr w:rsidR="008448E1" w:rsidTr="007427C1">
        <w:tc>
          <w:tcPr>
            <w:tcW w:w="1701" w:type="dxa"/>
          </w:tcPr>
          <w:p w:rsidR="008448E1" w:rsidRDefault="008448E1" w:rsidP="00646DA3">
            <w:pPr>
              <w:pStyle w:val="ConsPlusNormal1"/>
              <w:jc w:val="center"/>
            </w:pPr>
            <w:r>
              <w:t>1</w:t>
            </w:r>
          </w:p>
        </w:tc>
        <w:tc>
          <w:tcPr>
            <w:tcW w:w="7717" w:type="dxa"/>
          </w:tcPr>
          <w:p w:rsidR="008448E1" w:rsidRDefault="008448E1" w:rsidP="00646DA3">
            <w:pPr>
              <w:pStyle w:val="ConsPlusNormal1"/>
              <w:jc w:val="both"/>
            </w:pPr>
            <w:r>
              <w:t>Растительный организм</w:t>
            </w:r>
          </w:p>
        </w:tc>
      </w:tr>
      <w:tr w:rsidR="008448E1" w:rsidTr="007427C1">
        <w:tc>
          <w:tcPr>
            <w:tcW w:w="1701" w:type="dxa"/>
          </w:tcPr>
          <w:p w:rsidR="008448E1" w:rsidRDefault="008448E1" w:rsidP="00646DA3">
            <w:pPr>
              <w:pStyle w:val="ConsPlusNormal1"/>
              <w:jc w:val="center"/>
            </w:pPr>
            <w:r>
              <w:t>1.1</w:t>
            </w:r>
          </w:p>
        </w:tc>
        <w:tc>
          <w:tcPr>
            <w:tcW w:w="7717" w:type="dxa"/>
          </w:tcPr>
          <w:p w:rsidR="008448E1" w:rsidRDefault="008448E1" w:rsidP="00646DA3">
            <w:pPr>
              <w:pStyle w:val="ConsPlusNormal1"/>
              <w:jc w:val="both"/>
            </w:pPr>
            <w:r>
              <w:t>Характеризовать ботанику как биологическую науку, ее разделы и связи с другими науками и техникой</w:t>
            </w:r>
          </w:p>
        </w:tc>
      </w:tr>
      <w:tr w:rsidR="008448E1" w:rsidTr="007427C1">
        <w:tc>
          <w:tcPr>
            <w:tcW w:w="1701" w:type="dxa"/>
          </w:tcPr>
          <w:p w:rsidR="008448E1" w:rsidRDefault="008448E1" w:rsidP="00646DA3">
            <w:pPr>
              <w:pStyle w:val="ConsPlusNormal1"/>
              <w:jc w:val="center"/>
            </w:pPr>
            <w:r>
              <w:t>1.2</w:t>
            </w:r>
          </w:p>
        </w:tc>
        <w:tc>
          <w:tcPr>
            <w:tcW w:w="7717" w:type="dxa"/>
          </w:tcPr>
          <w:p w:rsidR="008448E1" w:rsidRDefault="008448E1" w:rsidP="00646DA3">
            <w:pPr>
              <w:pStyle w:val="ConsPlusNormal1"/>
              <w:jc w:val="both"/>
            </w:pPr>
            <w:r>
              <w:t>Приводить примеры вклада российских (в том числе: В.В. Докучаев, К.А. Тимирязев, С.Г. Навашин) и зарубежных (в том числе: Р. Гук, М. Мальпиги) ученых в развитие наук о растениях</w:t>
            </w:r>
          </w:p>
        </w:tc>
      </w:tr>
      <w:tr w:rsidR="008448E1" w:rsidTr="007427C1">
        <w:tc>
          <w:tcPr>
            <w:tcW w:w="1701" w:type="dxa"/>
          </w:tcPr>
          <w:p w:rsidR="008448E1" w:rsidRDefault="008448E1" w:rsidP="00646DA3">
            <w:pPr>
              <w:pStyle w:val="ConsPlusNormal1"/>
              <w:jc w:val="center"/>
            </w:pPr>
            <w:r>
              <w:t>1.3</w:t>
            </w:r>
          </w:p>
        </w:tc>
        <w:tc>
          <w:tcPr>
            <w:tcW w:w="7717" w:type="dxa"/>
          </w:tcPr>
          <w:p w:rsidR="008448E1" w:rsidRDefault="008448E1" w:rsidP="00646DA3">
            <w:pPr>
              <w:pStyle w:val="ConsPlusNormal1"/>
              <w:jc w:val="both"/>
            </w:pPr>
            <w: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8448E1" w:rsidTr="007427C1">
        <w:tc>
          <w:tcPr>
            <w:tcW w:w="1701" w:type="dxa"/>
          </w:tcPr>
          <w:p w:rsidR="008448E1" w:rsidRDefault="008448E1" w:rsidP="00646DA3">
            <w:pPr>
              <w:pStyle w:val="ConsPlusNormal1"/>
              <w:jc w:val="center"/>
            </w:pPr>
            <w:r>
              <w:t>1.4</w:t>
            </w:r>
          </w:p>
        </w:tc>
        <w:tc>
          <w:tcPr>
            <w:tcW w:w="7717" w:type="dxa"/>
          </w:tcPr>
          <w:p w:rsidR="008448E1" w:rsidRDefault="008448E1" w:rsidP="00646DA3">
            <w:pPr>
              <w:pStyle w:val="ConsPlusNormal1"/>
              <w:jc w:val="both"/>
            </w:pPr>
            <w: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8448E1" w:rsidTr="007427C1">
        <w:tc>
          <w:tcPr>
            <w:tcW w:w="1701" w:type="dxa"/>
          </w:tcPr>
          <w:p w:rsidR="008448E1" w:rsidRDefault="008448E1" w:rsidP="00646DA3">
            <w:pPr>
              <w:pStyle w:val="ConsPlusNormal1"/>
              <w:jc w:val="center"/>
            </w:pPr>
            <w:r>
              <w:t>1.5</w:t>
            </w:r>
          </w:p>
        </w:tc>
        <w:tc>
          <w:tcPr>
            <w:tcW w:w="7717" w:type="dxa"/>
          </w:tcPr>
          <w:p w:rsidR="008448E1" w:rsidRDefault="008448E1" w:rsidP="00646DA3">
            <w:pPr>
              <w:pStyle w:val="ConsPlusNormal1"/>
              <w:jc w:val="both"/>
            </w:pPr>
            <w: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8448E1" w:rsidTr="007427C1">
        <w:tc>
          <w:tcPr>
            <w:tcW w:w="1701" w:type="dxa"/>
          </w:tcPr>
          <w:p w:rsidR="008448E1" w:rsidRDefault="008448E1" w:rsidP="00646DA3">
            <w:pPr>
              <w:pStyle w:val="ConsPlusNormal1"/>
              <w:jc w:val="center"/>
            </w:pPr>
            <w:r>
              <w:t>1.6</w:t>
            </w:r>
          </w:p>
        </w:tc>
        <w:tc>
          <w:tcPr>
            <w:tcW w:w="7717" w:type="dxa"/>
          </w:tcPr>
          <w:p w:rsidR="008448E1" w:rsidRDefault="008448E1" w:rsidP="00646DA3">
            <w:pPr>
              <w:pStyle w:val="ConsPlusNormal1"/>
              <w:jc w:val="both"/>
            </w:pPr>
            <w:r>
              <w:t xml:space="preserve">Характеризовать признаки растений, уровни организации растительного </w:t>
            </w:r>
            <w:r>
              <w:lastRenderedPageBreak/>
              <w:t>организма, части растений: клетки, ткани, органы, системы органов, организм</w:t>
            </w:r>
          </w:p>
        </w:tc>
      </w:tr>
      <w:tr w:rsidR="008448E1" w:rsidTr="007427C1">
        <w:tc>
          <w:tcPr>
            <w:tcW w:w="1701" w:type="dxa"/>
          </w:tcPr>
          <w:p w:rsidR="008448E1" w:rsidRDefault="008448E1" w:rsidP="00646DA3">
            <w:pPr>
              <w:pStyle w:val="ConsPlusNormal1"/>
              <w:jc w:val="center"/>
            </w:pPr>
            <w:r>
              <w:lastRenderedPageBreak/>
              <w:t>1.7</w:t>
            </w:r>
          </w:p>
        </w:tc>
        <w:tc>
          <w:tcPr>
            <w:tcW w:w="7717" w:type="dxa"/>
          </w:tcPr>
          <w:p w:rsidR="008448E1" w:rsidRDefault="008448E1" w:rsidP="00646DA3">
            <w:pPr>
              <w:pStyle w:val="ConsPlusNormal1"/>
              <w:jc w:val="both"/>
            </w:pPr>
            <w:r>
              <w:t>Сравнивать растительные ткани и органы растений между собой</w:t>
            </w:r>
          </w:p>
        </w:tc>
      </w:tr>
      <w:tr w:rsidR="008448E1" w:rsidTr="007427C1">
        <w:tc>
          <w:tcPr>
            <w:tcW w:w="1701" w:type="dxa"/>
          </w:tcPr>
          <w:p w:rsidR="008448E1" w:rsidRDefault="008448E1" w:rsidP="00646DA3">
            <w:pPr>
              <w:pStyle w:val="ConsPlusNormal1"/>
              <w:jc w:val="center"/>
            </w:pPr>
            <w:r>
              <w:t>1.8</w:t>
            </w:r>
          </w:p>
        </w:tc>
        <w:tc>
          <w:tcPr>
            <w:tcW w:w="7717" w:type="dxa"/>
          </w:tcPr>
          <w:p w:rsidR="008448E1" w:rsidRDefault="008448E1" w:rsidP="00646DA3">
            <w:pPr>
              <w:pStyle w:val="ConsPlusNormal1"/>
              <w:jc w:val="both"/>
            </w:pPr>
            <w: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448E1" w:rsidTr="007427C1">
        <w:tc>
          <w:tcPr>
            <w:tcW w:w="1701" w:type="dxa"/>
          </w:tcPr>
          <w:p w:rsidR="008448E1" w:rsidRDefault="008448E1" w:rsidP="00646DA3">
            <w:pPr>
              <w:pStyle w:val="ConsPlusNormal1"/>
              <w:jc w:val="center"/>
            </w:pPr>
            <w:r>
              <w:t>1.9</w:t>
            </w:r>
          </w:p>
        </w:tc>
        <w:tc>
          <w:tcPr>
            <w:tcW w:w="7717" w:type="dxa"/>
          </w:tcPr>
          <w:p w:rsidR="008448E1" w:rsidRDefault="008448E1" w:rsidP="00646DA3">
            <w:pPr>
              <w:pStyle w:val="ConsPlusNormal1"/>
              <w:jc w:val="both"/>
            </w:pPr>
            <w: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8448E1" w:rsidTr="007427C1">
        <w:tc>
          <w:tcPr>
            <w:tcW w:w="1701" w:type="dxa"/>
          </w:tcPr>
          <w:p w:rsidR="008448E1" w:rsidRDefault="008448E1" w:rsidP="00646DA3">
            <w:pPr>
              <w:pStyle w:val="ConsPlusNormal1"/>
              <w:jc w:val="center"/>
            </w:pPr>
            <w:r>
              <w:t>1.10</w:t>
            </w:r>
          </w:p>
        </w:tc>
        <w:tc>
          <w:tcPr>
            <w:tcW w:w="7717" w:type="dxa"/>
          </w:tcPr>
          <w:p w:rsidR="008448E1" w:rsidRDefault="008448E1" w:rsidP="00646DA3">
            <w:pPr>
              <w:pStyle w:val="ConsPlusNormal1"/>
              <w:jc w:val="both"/>
            </w:pPr>
            <w:r>
              <w:t>Выявлять причинно-следственные связи между строением и функциями тканей и органов растений, строением и жизнедеятельностью растений</w:t>
            </w:r>
          </w:p>
        </w:tc>
      </w:tr>
      <w:tr w:rsidR="008448E1" w:rsidTr="007427C1">
        <w:tc>
          <w:tcPr>
            <w:tcW w:w="1701" w:type="dxa"/>
          </w:tcPr>
          <w:p w:rsidR="008448E1" w:rsidRDefault="008448E1" w:rsidP="00646DA3">
            <w:pPr>
              <w:pStyle w:val="ConsPlusNormal1"/>
              <w:jc w:val="center"/>
            </w:pPr>
            <w:r>
              <w:t>1.11</w:t>
            </w:r>
          </w:p>
        </w:tc>
        <w:tc>
          <w:tcPr>
            <w:tcW w:w="7717" w:type="dxa"/>
          </w:tcPr>
          <w:p w:rsidR="008448E1" w:rsidRDefault="008448E1" w:rsidP="00646DA3">
            <w:pPr>
              <w:pStyle w:val="ConsPlusNormal1"/>
              <w:jc w:val="both"/>
            </w:pPr>
            <w:r>
              <w:t>Классифицировать растения и их части по разным основаниям</w:t>
            </w:r>
          </w:p>
        </w:tc>
      </w:tr>
      <w:tr w:rsidR="008448E1" w:rsidTr="007427C1">
        <w:tc>
          <w:tcPr>
            <w:tcW w:w="1701" w:type="dxa"/>
          </w:tcPr>
          <w:p w:rsidR="008448E1" w:rsidRDefault="008448E1" w:rsidP="00646DA3">
            <w:pPr>
              <w:pStyle w:val="ConsPlusNormal1"/>
              <w:jc w:val="center"/>
            </w:pPr>
            <w:r>
              <w:t>1.12</w:t>
            </w:r>
          </w:p>
        </w:tc>
        <w:tc>
          <w:tcPr>
            <w:tcW w:w="7717" w:type="dxa"/>
          </w:tcPr>
          <w:p w:rsidR="008448E1" w:rsidRDefault="008448E1" w:rsidP="00646DA3">
            <w:pPr>
              <w:pStyle w:val="ConsPlusNormal1"/>
              <w:jc w:val="both"/>
            </w:pPr>
            <w: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8448E1" w:rsidTr="007427C1">
        <w:tc>
          <w:tcPr>
            <w:tcW w:w="1701" w:type="dxa"/>
          </w:tcPr>
          <w:p w:rsidR="008448E1" w:rsidRDefault="008448E1" w:rsidP="00646DA3">
            <w:pPr>
              <w:pStyle w:val="ConsPlusNormal1"/>
              <w:jc w:val="center"/>
            </w:pPr>
            <w:r>
              <w:t>1.13</w:t>
            </w:r>
          </w:p>
        </w:tc>
        <w:tc>
          <w:tcPr>
            <w:tcW w:w="7717" w:type="dxa"/>
          </w:tcPr>
          <w:p w:rsidR="008448E1" w:rsidRDefault="008448E1" w:rsidP="00646DA3">
            <w:pPr>
              <w:pStyle w:val="ConsPlusNormal1"/>
              <w:jc w:val="both"/>
            </w:pPr>
            <w:r>
              <w:t>Применять полученные знания для выращивания и размножения культурных растений</w:t>
            </w:r>
          </w:p>
        </w:tc>
      </w:tr>
      <w:tr w:rsidR="008448E1" w:rsidTr="007427C1">
        <w:tc>
          <w:tcPr>
            <w:tcW w:w="1701" w:type="dxa"/>
          </w:tcPr>
          <w:p w:rsidR="008448E1" w:rsidRDefault="008448E1" w:rsidP="00646DA3">
            <w:pPr>
              <w:pStyle w:val="ConsPlusNormal1"/>
              <w:jc w:val="center"/>
            </w:pPr>
            <w:r>
              <w:t>1.14</w:t>
            </w:r>
          </w:p>
        </w:tc>
        <w:tc>
          <w:tcPr>
            <w:tcW w:w="7717" w:type="dxa"/>
          </w:tcPr>
          <w:p w:rsidR="008448E1" w:rsidRDefault="008448E1" w:rsidP="00646DA3">
            <w:pPr>
              <w:pStyle w:val="ConsPlusNormal1"/>
              <w:jc w:val="both"/>
            </w:pPr>
            <w: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8448E1" w:rsidTr="007427C1">
        <w:tc>
          <w:tcPr>
            <w:tcW w:w="1701" w:type="dxa"/>
          </w:tcPr>
          <w:p w:rsidR="008448E1" w:rsidRDefault="008448E1" w:rsidP="00646DA3">
            <w:pPr>
              <w:pStyle w:val="ConsPlusNormal1"/>
              <w:jc w:val="center"/>
            </w:pPr>
            <w:r>
              <w:t>1.15</w:t>
            </w:r>
          </w:p>
        </w:tc>
        <w:tc>
          <w:tcPr>
            <w:tcW w:w="7717" w:type="dxa"/>
          </w:tcPr>
          <w:p w:rsidR="008448E1" w:rsidRDefault="008448E1" w:rsidP="00646DA3">
            <w:pPr>
              <w:pStyle w:val="ConsPlusNormal1"/>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448E1" w:rsidTr="007427C1">
        <w:tc>
          <w:tcPr>
            <w:tcW w:w="1701" w:type="dxa"/>
          </w:tcPr>
          <w:p w:rsidR="008448E1" w:rsidRDefault="008448E1" w:rsidP="00646DA3">
            <w:pPr>
              <w:pStyle w:val="ConsPlusNormal1"/>
              <w:jc w:val="center"/>
            </w:pPr>
            <w:r>
              <w:t>1.16</w:t>
            </w:r>
          </w:p>
        </w:tc>
        <w:tc>
          <w:tcPr>
            <w:tcW w:w="7717" w:type="dxa"/>
          </w:tcPr>
          <w:p w:rsidR="008448E1" w:rsidRDefault="008448E1" w:rsidP="00646DA3">
            <w:pPr>
              <w:pStyle w:val="ConsPlusNormal1"/>
              <w:jc w:val="both"/>
            </w:pPr>
            <w: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8448E1" w:rsidTr="007427C1">
        <w:tc>
          <w:tcPr>
            <w:tcW w:w="1701" w:type="dxa"/>
          </w:tcPr>
          <w:p w:rsidR="008448E1" w:rsidRDefault="008448E1" w:rsidP="00646DA3">
            <w:pPr>
              <w:pStyle w:val="ConsPlusNormal1"/>
              <w:jc w:val="center"/>
            </w:pPr>
            <w:r>
              <w:t>1.17</w:t>
            </w:r>
          </w:p>
        </w:tc>
        <w:tc>
          <w:tcPr>
            <w:tcW w:w="7717" w:type="dxa"/>
          </w:tcPr>
          <w:p w:rsidR="008448E1" w:rsidRDefault="008448E1" w:rsidP="00646DA3">
            <w:pPr>
              <w:pStyle w:val="ConsPlusNormal1"/>
              <w:jc w:val="both"/>
            </w:pPr>
            <w:r>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8448E1" w:rsidTr="007427C1">
        <w:tc>
          <w:tcPr>
            <w:tcW w:w="1701" w:type="dxa"/>
          </w:tcPr>
          <w:p w:rsidR="008448E1" w:rsidRDefault="008448E1" w:rsidP="00646DA3">
            <w:pPr>
              <w:pStyle w:val="ConsPlusNormal1"/>
              <w:jc w:val="center"/>
            </w:pPr>
            <w:r>
              <w:t>1.18</w:t>
            </w:r>
          </w:p>
        </w:tc>
        <w:tc>
          <w:tcPr>
            <w:tcW w:w="7717" w:type="dxa"/>
          </w:tcPr>
          <w:p w:rsidR="008448E1" w:rsidRDefault="008448E1" w:rsidP="00646DA3">
            <w:pPr>
              <w:pStyle w:val="ConsPlusNormal1"/>
              <w:jc w:val="both"/>
            </w:pPr>
            <w:r>
              <w:t>Создавать письменные и устные сообщения, грамотно используя понятийный аппарат изучаемого раздела биологии</w:t>
            </w:r>
          </w:p>
        </w:tc>
      </w:tr>
    </w:tbl>
    <w:p w:rsidR="008448E1" w:rsidRDefault="008448E1" w:rsidP="008448E1">
      <w:pPr>
        <w:pStyle w:val="ConsPlusNormal1"/>
        <w:ind w:firstLine="540"/>
        <w:jc w:val="both"/>
      </w:pPr>
    </w:p>
    <w:p w:rsidR="008448E1" w:rsidRDefault="008448E1" w:rsidP="008448E1">
      <w:pPr>
        <w:pStyle w:val="ConsPlusNormal1"/>
        <w:jc w:val="right"/>
      </w:pPr>
      <w:r>
        <w:t>Таблица 24.3</w:t>
      </w:r>
    </w:p>
    <w:p w:rsidR="008448E1" w:rsidRDefault="008448E1" w:rsidP="008448E1">
      <w:pPr>
        <w:pStyle w:val="ConsPlusNormal1"/>
        <w:jc w:val="center"/>
      </w:pPr>
      <w: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753"/>
      </w:tblGrid>
      <w:tr w:rsidR="008448E1" w:rsidTr="007427C1">
        <w:tc>
          <w:tcPr>
            <w:tcW w:w="1191" w:type="dxa"/>
          </w:tcPr>
          <w:p w:rsidR="008448E1" w:rsidRDefault="008448E1" w:rsidP="00646DA3">
            <w:pPr>
              <w:pStyle w:val="ConsPlusNormal1"/>
              <w:jc w:val="center"/>
            </w:pPr>
            <w:r>
              <w:t>Код раздела</w:t>
            </w:r>
          </w:p>
        </w:tc>
        <w:tc>
          <w:tcPr>
            <w:tcW w:w="1474" w:type="dxa"/>
          </w:tcPr>
          <w:p w:rsidR="008448E1" w:rsidRDefault="008448E1" w:rsidP="00646DA3">
            <w:pPr>
              <w:pStyle w:val="ConsPlusNormal1"/>
              <w:jc w:val="center"/>
            </w:pPr>
            <w:r>
              <w:t>Код проверяемог</w:t>
            </w:r>
            <w:r>
              <w:lastRenderedPageBreak/>
              <w:t>о элемента</w:t>
            </w:r>
          </w:p>
        </w:tc>
        <w:tc>
          <w:tcPr>
            <w:tcW w:w="6753" w:type="dxa"/>
          </w:tcPr>
          <w:p w:rsidR="008448E1" w:rsidRDefault="008448E1" w:rsidP="00646DA3">
            <w:pPr>
              <w:pStyle w:val="ConsPlusNormal1"/>
              <w:jc w:val="center"/>
            </w:pPr>
            <w:r>
              <w:lastRenderedPageBreak/>
              <w:t>Проверяемые элементы содержания</w:t>
            </w:r>
          </w:p>
        </w:tc>
      </w:tr>
      <w:tr w:rsidR="008448E1" w:rsidTr="007427C1">
        <w:tc>
          <w:tcPr>
            <w:tcW w:w="1191" w:type="dxa"/>
            <w:vMerge w:val="restart"/>
          </w:tcPr>
          <w:p w:rsidR="008448E1" w:rsidRDefault="008448E1" w:rsidP="00646DA3">
            <w:pPr>
              <w:pStyle w:val="ConsPlusNormal1"/>
              <w:jc w:val="center"/>
            </w:pPr>
            <w:r>
              <w:lastRenderedPageBreak/>
              <w:t>1</w:t>
            </w:r>
          </w:p>
        </w:tc>
        <w:tc>
          <w:tcPr>
            <w:tcW w:w="8227" w:type="dxa"/>
            <w:gridSpan w:val="2"/>
          </w:tcPr>
          <w:p w:rsidR="008448E1" w:rsidRDefault="008448E1" w:rsidP="00646DA3">
            <w:pPr>
              <w:pStyle w:val="ConsPlusNormal1"/>
            </w:pPr>
            <w:r>
              <w:t>Растительный организм</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1.1</w:t>
            </w:r>
          </w:p>
        </w:tc>
        <w:tc>
          <w:tcPr>
            <w:tcW w:w="6753" w:type="dxa"/>
          </w:tcPr>
          <w:p w:rsidR="008448E1" w:rsidRDefault="008448E1" w:rsidP="00646DA3">
            <w:pPr>
              <w:pStyle w:val="ConsPlusNormal1"/>
              <w:jc w:val="both"/>
            </w:pPr>
            <w:r>
              <w:t>Ботаника - наука о растениях. Разделы ботаники. Связь ботаники с другими науками и техникой. Общие признаки растений</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1.2</w:t>
            </w:r>
          </w:p>
        </w:tc>
        <w:tc>
          <w:tcPr>
            <w:tcW w:w="6753" w:type="dxa"/>
          </w:tcPr>
          <w:p w:rsidR="008448E1" w:rsidRDefault="008448E1" w:rsidP="00646DA3">
            <w:pPr>
              <w:pStyle w:val="ConsPlusNormal1"/>
              <w:jc w:val="both"/>
            </w:pPr>
            <w:r>
              <w:t>Разнообразие растений. Уровни организации растительного организма. Высшие и низшие растения. Споровые и семенные растения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1.3</w:t>
            </w:r>
          </w:p>
        </w:tc>
        <w:tc>
          <w:tcPr>
            <w:tcW w:w="6753" w:type="dxa"/>
          </w:tcPr>
          <w:p w:rsidR="008448E1" w:rsidRDefault="008448E1" w:rsidP="00646DA3">
            <w:pPr>
              <w:pStyle w:val="ConsPlusNormal1"/>
              <w:jc w:val="both"/>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1.4</w:t>
            </w:r>
          </w:p>
        </w:tc>
        <w:tc>
          <w:tcPr>
            <w:tcW w:w="6753" w:type="dxa"/>
          </w:tcPr>
          <w:p w:rsidR="008448E1" w:rsidRDefault="008448E1" w:rsidP="00646DA3">
            <w:pPr>
              <w:pStyle w:val="ConsPlusNormal1"/>
              <w:jc w:val="both"/>
            </w:pPr>
            <w:r>
              <w:t>Органы и системы органов растений. Строение органов растительного организма, их роль и связь между собой</w:t>
            </w:r>
          </w:p>
        </w:tc>
      </w:tr>
      <w:tr w:rsidR="008448E1" w:rsidTr="007427C1">
        <w:tc>
          <w:tcPr>
            <w:tcW w:w="1191" w:type="dxa"/>
            <w:vMerge w:val="restart"/>
          </w:tcPr>
          <w:p w:rsidR="008448E1" w:rsidRDefault="008448E1" w:rsidP="00646DA3">
            <w:pPr>
              <w:pStyle w:val="ConsPlusNormal1"/>
              <w:jc w:val="center"/>
            </w:pPr>
            <w:r>
              <w:t>2</w:t>
            </w:r>
          </w:p>
        </w:tc>
        <w:tc>
          <w:tcPr>
            <w:tcW w:w="8227" w:type="dxa"/>
            <w:gridSpan w:val="2"/>
          </w:tcPr>
          <w:p w:rsidR="008448E1" w:rsidRDefault="008448E1" w:rsidP="00646DA3">
            <w:pPr>
              <w:pStyle w:val="ConsPlusNormal1"/>
            </w:pPr>
            <w:r>
              <w:t>Строение и жизнедеятельность растительного организма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2.1</w:t>
            </w:r>
          </w:p>
        </w:tc>
        <w:tc>
          <w:tcPr>
            <w:tcW w:w="6753" w:type="dxa"/>
          </w:tcPr>
          <w:p w:rsidR="008448E1" w:rsidRDefault="008448E1" w:rsidP="00646DA3">
            <w:pPr>
              <w:pStyle w:val="ConsPlusNormal1"/>
              <w:jc w:val="both"/>
            </w:pPr>
            <w:r>
              <w:t>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2.2</w:t>
            </w:r>
          </w:p>
        </w:tc>
        <w:tc>
          <w:tcPr>
            <w:tcW w:w="6753" w:type="dxa"/>
          </w:tcPr>
          <w:p w:rsidR="008448E1" w:rsidRDefault="008448E1" w:rsidP="00646DA3">
            <w:pPr>
              <w:pStyle w:val="ConsPlusNormal1"/>
              <w:jc w:val="both"/>
            </w:pPr>
            <w:r>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2.3</w:t>
            </w:r>
          </w:p>
        </w:tc>
        <w:tc>
          <w:tcPr>
            <w:tcW w:w="6753" w:type="dxa"/>
          </w:tcPr>
          <w:p w:rsidR="008448E1" w:rsidRDefault="008448E1" w:rsidP="00646DA3">
            <w:pPr>
              <w:pStyle w:val="ConsPlusNormal1"/>
              <w:jc w:val="both"/>
            </w:pPr>
            <w: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2.4</w:t>
            </w:r>
          </w:p>
        </w:tc>
        <w:tc>
          <w:tcPr>
            <w:tcW w:w="6753" w:type="dxa"/>
          </w:tcPr>
          <w:p w:rsidR="008448E1" w:rsidRDefault="008448E1" w:rsidP="00646DA3">
            <w:pPr>
              <w:pStyle w:val="ConsPlusNormal1"/>
              <w:jc w:val="both"/>
            </w:pPr>
            <w:r>
              <w:t>Дыхание растения. 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2.5</w:t>
            </w:r>
          </w:p>
        </w:tc>
        <w:tc>
          <w:tcPr>
            <w:tcW w:w="6753" w:type="dxa"/>
          </w:tcPr>
          <w:p w:rsidR="008448E1" w:rsidRDefault="008448E1" w:rsidP="00646DA3">
            <w:pPr>
              <w:pStyle w:val="ConsPlusNormal1"/>
              <w:jc w:val="both"/>
            </w:pPr>
            <w:r>
              <w:t xml:space="preserve">Транспорт веществ в растении. Неорганические (вода, минеральные соли) и органические вещества (белки, жиры, углеводы, нуклеиновые кислоты, витамины и другие) растения. </w:t>
            </w:r>
            <w:r>
              <w:lastRenderedPageBreak/>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2.6</w:t>
            </w:r>
          </w:p>
        </w:tc>
        <w:tc>
          <w:tcPr>
            <w:tcW w:w="6753" w:type="dxa"/>
          </w:tcPr>
          <w:p w:rsidR="008448E1" w:rsidRDefault="008448E1" w:rsidP="00646DA3">
            <w:pPr>
              <w:pStyle w:val="ConsPlusNormal1"/>
              <w:jc w:val="both"/>
            </w:pPr>
            <w: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2.7</w:t>
            </w:r>
          </w:p>
        </w:tc>
        <w:tc>
          <w:tcPr>
            <w:tcW w:w="6753" w:type="dxa"/>
          </w:tcPr>
          <w:p w:rsidR="008448E1" w:rsidRDefault="008448E1" w:rsidP="00646DA3">
            <w:pPr>
              <w:pStyle w:val="ConsPlusNormal1"/>
              <w:jc w:val="both"/>
            </w:pPr>
            <w:r>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p>
          <w:p w:rsidR="008448E1" w:rsidRDefault="008448E1" w:rsidP="00646DA3">
            <w:pPr>
              <w:pStyle w:val="ConsPlusNormal1"/>
              <w:jc w:val="both"/>
            </w:pPr>
            <w:r>
              <w:t>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2.8</w:t>
            </w:r>
          </w:p>
        </w:tc>
        <w:tc>
          <w:tcPr>
            <w:tcW w:w="6753" w:type="dxa"/>
          </w:tcPr>
          <w:p w:rsidR="008448E1" w:rsidRDefault="008448E1" w:rsidP="00646DA3">
            <w:pPr>
              <w:pStyle w:val="ConsPlusNormal1"/>
              <w:jc w:val="both"/>
            </w:pPr>
            <w:r>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2.9</w:t>
            </w:r>
          </w:p>
        </w:tc>
        <w:tc>
          <w:tcPr>
            <w:tcW w:w="6753" w:type="dxa"/>
          </w:tcPr>
          <w:p w:rsidR="008448E1" w:rsidRDefault="008448E1" w:rsidP="00646DA3">
            <w:pPr>
              <w:pStyle w:val="ConsPlusNormal1"/>
              <w:jc w:val="both"/>
            </w:pPr>
            <w:r>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8448E1" w:rsidRDefault="008448E1" w:rsidP="008448E1">
      <w:pPr>
        <w:pStyle w:val="ConsPlusNormal1"/>
        <w:ind w:firstLine="540"/>
        <w:jc w:val="both"/>
      </w:pPr>
    </w:p>
    <w:p w:rsidR="008448E1" w:rsidRDefault="008448E1" w:rsidP="008448E1">
      <w:pPr>
        <w:pStyle w:val="ConsPlusNormal1"/>
        <w:jc w:val="right"/>
      </w:pPr>
      <w:r>
        <w:t>Таблица 24.4</w:t>
      </w:r>
    </w:p>
    <w:p w:rsidR="008448E1" w:rsidRDefault="008448E1" w:rsidP="008448E1">
      <w:pPr>
        <w:pStyle w:val="ConsPlusNormal1"/>
        <w:jc w:val="center"/>
      </w:pPr>
      <w:r>
        <w:t>Проверяемые требования к результатам освоения основной</w:t>
      </w:r>
    </w:p>
    <w:p w:rsidR="008448E1" w:rsidRDefault="008448E1" w:rsidP="008448E1">
      <w:pPr>
        <w:pStyle w:val="ConsPlusNormal1"/>
        <w:jc w:val="center"/>
      </w:pPr>
      <w: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8448E1" w:rsidTr="007427C1">
        <w:tc>
          <w:tcPr>
            <w:tcW w:w="1701" w:type="dxa"/>
          </w:tcPr>
          <w:p w:rsidR="008448E1" w:rsidRDefault="008448E1" w:rsidP="00646DA3">
            <w:pPr>
              <w:pStyle w:val="ConsPlusNormal1"/>
              <w:jc w:val="center"/>
            </w:pPr>
            <w:r>
              <w:t>Код проверяемого результата</w:t>
            </w:r>
          </w:p>
        </w:tc>
        <w:tc>
          <w:tcPr>
            <w:tcW w:w="7717" w:type="dxa"/>
          </w:tcPr>
          <w:p w:rsidR="008448E1" w:rsidRDefault="008448E1" w:rsidP="00646DA3">
            <w:pPr>
              <w:pStyle w:val="ConsPlusNormal1"/>
              <w:jc w:val="center"/>
            </w:pPr>
            <w:r>
              <w:t>Проверяемые предметные результаты освоения основной образовательной программы основного общего образования</w:t>
            </w:r>
          </w:p>
        </w:tc>
      </w:tr>
      <w:tr w:rsidR="008448E1" w:rsidTr="007427C1">
        <w:tc>
          <w:tcPr>
            <w:tcW w:w="1701" w:type="dxa"/>
          </w:tcPr>
          <w:p w:rsidR="008448E1" w:rsidRDefault="008448E1" w:rsidP="00646DA3">
            <w:pPr>
              <w:pStyle w:val="ConsPlusNormal1"/>
              <w:jc w:val="center"/>
            </w:pPr>
            <w:r>
              <w:t>1</w:t>
            </w:r>
          </w:p>
        </w:tc>
        <w:tc>
          <w:tcPr>
            <w:tcW w:w="7717" w:type="dxa"/>
          </w:tcPr>
          <w:p w:rsidR="008448E1" w:rsidRDefault="008448E1" w:rsidP="00646DA3">
            <w:pPr>
              <w:pStyle w:val="ConsPlusNormal1"/>
              <w:jc w:val="both"/>
            </w:pPr>
            <w:r>
              <w:t>Систематика растений</w:t>
            </w:r>
          </w:p>
        </w:tc>
      </w:tr>
      <w:tr w:rsidR="008448E1" w:rsidTr="007427C1">
        <w:tc>
          <w:tcPr>
            <w:tcW w:w="1701" w:type="dxa"/>
          </w:tcPr>
          <w:p w:rsidR="008448E1" w:rsidRDefault="008448E1" w:rsidP="00646DA3">
            <w:pPr>
              <w:pStyle w:val="ConsPlusNormal1"/>
              <w:jc w:val="center"/>
            </w:pPr>
            <w:r>
              <w:lastRenderedPageBreak/>
              <w:t>1.1</w:t>
            </w:r>
          </w:p>
        </w:tc>
        <w:tc>
          <w:tcPr>
            <w:tcW w:w="7717" w:type="dxa"/>
          </w:tcPr>
          <w:p w:rsidR="008448E1" w:rsidRDefault="008448E1" w:rsidP="00646DA3">
            <w:pPr>
              <w:pStyle w:val="ConsPlusNormal1"/>
              <w:jc w:val="both"/>
            </w:pPr>
            <w: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8448E1" w:rsidTr="007427C1">
        <w:tc>
          <w:tcPr>
            <w:tcW w:w="1701" w:type="dxa"/>
          </w:tcPr>
          <w:p w:rsidR="008448E1" w:rsidRDefault="008448E1" w:rsidP="00646DA3">
            <w:pPr>
              <w:pStyle w:val="ConsPlusNormal1"/>
              <w:jc w:val="center"/>
            </w:pPr>
            <w:r>
              <w:t>1.2</w:t>
            </w:r>
          </w:p>
        </w:tc>
        <w:tc>
          <w:tcPr>
            <w:tcW w:w="7717" w:type="dxa"/>
          </w:tcPr>
          <w:p w:rsidR="008448E1" w:rsidRDefault="008448E1" w:rsidP="00646DA3">
            <w:pPr>
              <w:pStyle w:val="ConsPlusNormal1"/>
              <w:jc w:val="both"/>
            </w:pPr>
            <w:r>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tc>
      </w:tr>
      <w:tr w:rsidR="008448E1" w:rsidTr="007427C1">
        <w:tc>
          <w:tcPr>
            <w:tcW w:w="1701" w:type="dxa"/>
          </w:tcPr>
          <w:p w:rsidR="008448E1" w:rsidRDefault="008448E1" w:rsidP="00646DA3">
            <w:pPr>
              <w:pStyle w:val="ConsPlusNormal1"/>
              <w:jc w:val="center"/>
            </w:pPr>
            <w:r>
              <w:t>1.3</w:t>
            </w:r>
          </w:p>
        </w:tc>
        <w:tc>
          <w:tcPr>
            <w:tcW w:w="7717" w:type="dxa"/>
          </w:tcPr>
          <w:p w:rsidR="008448E1" w:rsidRDefault="008448E1" w:rsidP="00646DA3">
            <w:pPr>
              <w:pStyle w:val="ConsPlusNormal1"/>
              <w:jc w:val="both"/>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8448E1" w:rsidTr="007427C1">
        <w:tc>
          <w:tcPr>
            <w:tcW w:w="1701" w:type="dxa"/>
          </w:tcPr>
          <w:p w:rsidR="008448E1" w:rsidRDefault="008448E1" w:rsidP="00646DA3">
            <w:pPr>
              <w:pStyle w:val="ConsPlusNormal1"/>
              <w:jc w:val="center"/>
            </w:pPr>
            <w:r>
              <w:t>1.4</w:t>
            </w:r>
          </w:p>
        </w:tc>
        <w:tc>
          <w:tcPr>
            <w:tcW w:w="7717" w:type="dxa"/>
          </w:tcPr>
          <w:p w:rsidR="008448E1" w:rsidRDefault="008448E1" w:rsidP="00646DA3">
            <w:pPr>
              <w:pStyle w:val="ConsPlusNormal1"/>
              <w:jc w:val="both"/>
            </w:pPr>
            <w: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8448E1" w:rsidTr="007427C1">
        <w:tc>
          <w:tcPr>
            <w:tcW w:w="1701" w:type="dxa"/>
          </w:tcPr>
          <w:p w:rsidR="008448E1" w:rsidRDefault="008448E1" w:rsidP="00646DA3">
            <w:pPr>
              <w:pStyle w:val="ConsPlusNormal1"/>
              <w:jc w:val="center"/>
            </w:pPr>
            <w:r>
              <w:t>1.5</w:t>
            </w:r>
          </w:p>
        </w:tc>
        <w:tc>
          <w:tcPr>
            <w:tcW w:w="7717" w:type="dxa"/>
          </w:tcPr>
          <w:p w:rsidR="008448E1" w:rsidRDefault="008448E1" w:rsidP="00646DA3">
            <w:pPr>
              <w:pStyle w:val="ConsPlusNormal1"/>
              <w:jc w:val="both"/>
            </w:pPr>
            <w:r>
              <w:t>Выявлять признаки классов покрытосеменных, или цветковых, семейств двудольных и однодольных растений</w:t>
            </w:r>
          </w:p>
        </w:tc>
      </w:tr>
      <w:tr w:rsidR="008448E1" w:rsidTr="007427C1">
        <w:tc>
          <w:tcPr>
            <w:tcW w:w="1701" w:type="dxa"/>
          </w:tcPr>
          <w:p w:rsidR="008448E1" w:rsidRDefault="008448E1" w:rsidP="00646DA3">
            <w:pPr>
              <w:pStyle w:val="ConsPlusNormal1"/>
              <w:jc w:val="center"/>
            </w:pPr>
            <w:r>
              <w:t>1.6</w:t>
            </w:r>
          </w:p>
        </w:tc>
        <w:tc>
          <w:tcPr>
            <w:tcW w:w="7717" w:type="dxa"/>
          </w:tcPr>
          <w:p w:rsidR="008448E1" w:rsidRDefault="008448E1" w:rsidP="00646DA3">
            <w:pPr>
              <w:pStyle w:val="ConsPlusNormal1"/>
              <w:jc w:val="both"/>
            </w:pPr>
            <w: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8448E1" w:rsidTr="007427C1">
        <w:tc>
          <w:tcPr>
            <w:tcW w:w="1701" w:type="dxa"/>
          </w:tcPr>
          <w:p w:rsidR="008448E1" w:rsidRDefault="008448E1" w:rsidP="00646DA3">
            <w:pPr>
              <w:pStyle w:val="ConsPlusNormal1"/>
              <w:jc w:val="center"/>
            </w:pPr>
            <w:r>
              <w:t>1.7</w:t>
            </w:r>
          </w:p>
        </w:tc>
        <w:tc>
          <w:tcPr>
            <w:tcW w:w="7717" w:type="dxa"/>
          </w:tcPr>
          <w:p w:rsidR="008448E1" w:rsidRDefault="008448E1" w:rsidP="00646DA3">
            <w:pPr>
              <w:pStyle w:val="ConsPlusNormal1"/>
              <w:jc w:val="both"/>
            </w:pPr>
            <w: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448E1" w:rsidTr="007427C1">
        <w:tc>
          <w:tcPr>
            <w:tcW w:w="1701" w:type="dxa"/>
          </w:tcPr>
          <w:p w:rsidR="008448E1" w:rsidRDefault="008448E1" w:rsidP="00646DA3">
            <w:pPr>
              <w:pStyle w:val="ConsPlusNormal1"/>
              <w:jc w:val="center"/>
            </w:pPr>
            <w:r>
              <w:t>1.8</w:t>
            </w:r>
          </w:p>
        </w:tc>
        <w:tc>
          <w:tcPr>
            <w:tcW w:w="7717" w:type="dxa"/>
          </w:tcPr>
          <w:p w:rsidR="008448E1" w:rsidRDefault="008448E1" w:rsidP="00646DA3">
            <w:pPr>
              <w:pStyle w:val="ConsPlusNormal1"/>
              <w:jc w:val="both"/>
            </w:pPr>
            <w:r>
              <w:t>Выделять существенные признаки строения и жизнедеятельности растений, бактерий, грибов, лишайников</w:t>
            </w:r>
          </w:p>
        </w:tc>
      </w:tr>
      <w:tr w:rsidR="008448E1" w:rsidTr="007427C1">
        <w:tc>
          <w:tcPr>
            <w:tcW w:w="1701" w:type="dxa"/>
          </w:tcPr>
          <w:p w:rsidR="008448E1" w:rsidRDefault="008448E1" w:rsidP="00646DA3">
            <w:pPr>
              <w:pStyle w:val="ConsPlusNormal1"/>
              <w:jc w:val="center"/>
            </w:pPr>
            <w:r>
              <w:t>1.9</w:t>
            </w:r>
          </w:p>
        </w:tc>
        <w:tc>
          <w:tcPr>
            <w:tcW w:w="7717" w:type="dxa"/>
          </w:tcPr>
          <w:p w:rsidR="008448E1" w:rsidRDefault="008448E1" w:rsidP="00646DA3">
            <w:pPr>
              <w:pStyle w:val="ConsPlusNormal1"/>
              <w:jc w:val="both"/>
            </w:pPr>
            <w:r>
              <w:t>Проводить описание и сравнивать между собой растения, грибы, лишайники, бактерии по заданному плану; делать выводы на основе сравнения</w:t>
            </w:r>
          </w:p>
        </w:tc>
      </w:tr>
      <w:tr w:rsidR="008448E1" w:rsidTr="007427C1">
        <w:tc>
          <w:tcPr>
            <w:tcW w:w="1701" w:type="dxa"/>
          </w:tcPr>
          <w:p w:rsidR="008448E1" w:rsidRDefault="008448E1" w:rsidP="00646DA3">
            <w:pPr>
              <w:pStyle w:val="ConsPlusNormal1"/>
              <w:jc w:val="center"/>
            </w:pPr>
            <w:r>
              <w:t>1.10</w:t>
            </w:r>
          </w:p>
        </w:tc>
        <w:tc>
          <w:tcPr>
            <w:tcW w:w="7717" w:type="dxa"/>
          </w:tcPr>
          <w:p w:rsidR="008448E1" w:rsidRDefault="008448E1" w:rsidP="00646DA3">
            <w:pPr>
              <w:pStyle w:val="ConsPlusNormal1"/>
              <w:jc w:val="both"/>
            </w:pPr>
            <w:r>
              <w:t>Описывать усложнение организации растений в ходе эволюции растительного мира на Земле</w:t>
            </w:r>
          </w:p>
        </w:tc>
      </w:tr>
      <w:tr w:rsidR="008448E1" w:rsidTr="007427C1">
        <w:tc>
          <w:tcPr>
            <w:tcW w:w="1701" w:type="dxa"/>
          </w:tcPr>
          <w:p w:rsidR="008448E1" w:rsidRDefault="008448E1" w:rsidP="00646DA3">
            <w:pPr>
              <w:pStyle w:val="ConsPlusNormal1"/>
              <w:jc w:val="center"/>
            </w:pPr>
            <w:r>
              <w:t>1.11</w:t>
            </w:r>
          </w:p>
        </w:tc>
        <w:tc>
          <w:tcPr>
            <w:tcW w:w="7717" w:type="dxa"/>
          </w:tcPr>
          <w:p w:rsidR="008448E1" w:rsidRDefault="008448E1" w:rsidP="00646DA3">
            <w:pPr>
              <w:pStyle w:val="ConsPlusNormal1"/>
              <w:jc w:val="both"/>
            </w:pPr>
            <w:r>
              <w:t>Выявлять черты приспособленности растений к среде обитания, значение экологических факторов для растений</w:t>
            </w:r>
          </w:p>
        </w:tc>
      </w:tr>
      <w:tr w:rsidR="008448E1" w:rsidTr="007427C1">
        <w:tc>
          <w:tcPr>
            <w:tcW w:w="1701" w:type="dxa"/>
          </w:tcPr>
          <w:p w:rsidR="008448E1" w:rsidRDefault="008448E1" w:rsidP="00646DA3">
            <w:pPr>
              <w:pStyle w:val="ConsPlusNormal1"/>
              <w:jc w:val="center"/>
            </w:pPr>
            <w:r>
              <w:t>1.12</w:t>
            </w:r>
          </w:p>
        </w:tc>
        <w:tc>
          <w:tcPr>
            <w:tcW w:w="7717" w:type="dxa"/>
          </w:tcPr>
          <w:p w:rsidR="008448E1" w:rsidRDefault="008448E1" w:rsidP="00646DA3">
            <w:pPr>
              <w:pStyle w:val="ConsPlusNormal1"/>
              <w:jc w:val="both"/>
            </w:pPr>
            <w: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8448E1" w:rsidTr="007427C1">
        <w:tc>
          <w:tcPr>
            <w:tcW w:w="1701" w:type="dxa"/>
          </w:tcPr>
          <w:p w:rsidR="008448E1" w:rsidRDefault="008448E1" w:rsidP="00646DA3">
            <w:pPr>
              <w:pStyle w:val="ConsPlusNormal1"/>
              <w:jc w:val="center"/>
            </w:pPr>
            <w:r>
              <w:t>1.13</w:t>
            </w:r>
          </w:p>
        </w:tc>
        <w:tc>
          <w:tcPr>
            <w:tcW w:w="7717" w:type="dxa"/>
          </w:tcPr>
          <w:p w:rsidR="008448E1" w:rsidRDefault="008448E1" w:rsidP="00646DA3">
            <w:pPr>
              <w:pStyle w:val="ConsPlusNormal1"/>
              <w:jc w:val="both"/>
            </w:pPr>
            <w:r>
              <w:t>Приводить примеры культурных растений и их значение в жизни человека; понимать причины и знать меры охраны растительного мира Земли</w:t>
            </w:r>
          </w:p>
        </w:tc>
      </w:tr>
      <w:tr w:rsidR="008448E1" w:rsidTr="007427C1">
        <w:tc>
          <w:tcPr>
            <w:tcW w:w="1701" w:type="dxa"/>
          </w:tcPr>
          <w:p w:rsidR="008448E1" w:rsidRDefault="008448E1" w:rsidP="00646DA3">
            <w:pPr>
              <w:pStyle w:val="ConsPlusNormal1"/>
              <w:jc w:val="center"/>
            </w:pPr>
            <w:r>
              <w:lastRenderedPageBreak/>
              <w:t>1.14</w:t>
            </w:r>
          </w:p>
        </w:tc>
        <w:tc>
          <w:tcPr>
            <w:tcW w:w="7717" w:type="dxa"/>
          </w:tcPr>
          <w:p w:rsidR="008448E1" w:rsidRDefault="008448E1" w:rsidP="00646DA3">
            <w:pPr>
              <w:pStyle w:val="ConsPlusNormal1"/>
              <w:jc w:val="both"/>
            </w:pPr>
            <w: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8448E1" w:rsidTr="007427C1">
        <w:tc>
          <w:tcPr>
            <w:tcW w:w="1701" w:type="dxa"/>
          </w:tcPr>
          <w:p w:rsidR="008448E1" w:rsidRDefault="008448E1" w:rsidP="00646DA3">
            <w:pPr>
              <w:pStyle w:val="ConsPlusNormal1"/>
              <w:jc w:val="center"/>
            </w:pPr>
            <w:r>
              <w:t>1.15</w:t>
            </w:r>
          </w:p>
        </w:tc>
        <w:tc>
          <w:tcPr>
            <w:tcW w:w="7717" w:type="dxa"/>
          </w:tcPr>
          <w:p w:rsidR="008448E1" w:rsidRDefault="008448E1" w:rsidP="00646DA3">
            <w:pPr>
              <w:pStyle w:val="ConsPlusNormal1"/>
              <w:jc w:val="both"/>
            </w:pPr>
            <w: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8448E1" w:rsidTr="007427C1">
        <w:tc>
          <w:tcPr>
            <w:tcW w:w="1701" w:type="dxa"/>
          </w:tcPr>
          <w:p w:rsidR="008448E1" w:rsidRDefault="008448E1" w:rsidP="00646DA3">
            <w:pPr>
              <w:pStyle w:val="ConsPlusNormal1"/>
              <w:jc w:val="center"/>
            </w:pPr>
            <w:r>
              <w:t>1.16</w:t>
            </w:r>
          </w:p>
        </w:tc>
        <w:tc>
          <w:tcPr>
            <w:tcW w:w="7717" w:type="dxa"/>
          </w:tcPr>
          <w:p w:rsidR="008448E1" w:rsidRDefault="008448E1" w:rsidP="00646DA3">
            <w:pPr>
              <w:pStyle w:val="ConsPlusNormal1"/>
              <w:jc w:val="both"/>
            </w:pPr>
            <w: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8448E1" w:rsidTr="007427C1">
        <w:tc>
          <w:tcPr>
            <w:tcW w:w="1701" w:type="dxa"/>
          </w:tcPr>
          <w:p w:rsidR="008448E1" w:rsidRDefault="008448E1" w:rsidP="00646DA3">
            <w:pPr>
              <w:pStyle w:val="ConsPlusNormal1"/>
              <w:jc w:val="center"/>
            </w:pPr>
            <w:r>
              <w:t>1.17</w:t>
            </w:r>
          </w:p>
        </w:tc>
        <w:tc>
          <w:tcPr>
            <w:tcW w:w="7717" w:type="dxa"/>
          </w:tcPr>
          <w:p w:rsidR="008448E1" w:rsidRDefault="008448E1" w:rsidP="00646DA3">
            <w:pPr>
              <w:pStyle w:val="ConsPlusNormal1"/>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448E1" w:rsidTr="007427C1">
        <w:tc>
          <w:tcPr>
            <w:tcW w:w="1701" w:type="dxa"/>
          </w:tcPr>
          <w:p w:rsidR="008448E1" w:rsidRDefault="008448E1" w:rsidP="00646DA3">
            <w:pPr>
              <w:pStyle w:val="ConsPlusNormal1"/>
              <w:jc w:val="center"/>
            </w:pPr>
            <w:r>
              <w:t>1.18</w:t>
            </w:r>
          </w:p>
        </w:tc>
        <w:tc>
          <w:tcPr>
            <w:tcW w:w="7717" w:type="dxa"/>
          </w:tcPr>
          <w:p w:rsidR="008448E1" w:rsidRDefault="008448E1" w:rsidP="00646DA3">
            <w:pPr>
              <w:pStyle w:val="ConsPlusNormal1"/>
              <w:jc w:val="both"/>
            </w:pPr>
            <w:r>
              <w:t>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8448E1" w:rsidTr="007427C1">
        <w:tc>
          <w:tcPr>
            <w:tcW w:w="1701" w:type="dxa"/>
          </w:tcPr>
          <w:p w:rsidR="008448E1" w:rsidRDefault="008448E1" w:rsidP="00646DA3">
            <w:pPr>
              <w:pStyle w:val="ConsPlusNormal1"/>
              <w:jc w:val="center"/>
            </w:pPr>
            <w:r>
              <w:t>1.19</w:t>
            </w:r>
          </w:p>
        </w:tc>
        <w:tc>
          <w:tcPr>
            <w:tcW w:w="7717" w:type="dxa"/>
          </w:tcPr>
          <w:p w:rsidR="008448E1" w:rsidRDefault="008448E1" w:rsidP="00646DA3">
            <w:pPr>
              <w:pStyle w:val="ConsPlusNormal1"/>
              <w:jc w:val="both"/>
            </w:pPr>
            <w: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8448E1" w:rsidRDefault="008448E1" w:rsidP="008448E1">
      <w:pPr>
        <w:pStyle w:val="ConsPlusNormal1"/>
        <w:ind w:firstLine="540"/>
        <w:jc w:val="both"/>
      </w:pPr>
    </w:p>
    <w:p w:rsidR="008448E1" w:rsidRDefault="008448E1" w:rsidP="008448E1">
      <w:pPr>
        <w:pStyle w:val="ConsPlusNormal1"/>
        <w:jc w:val="right"/>
      </w:pPr>
      <w:r>
        <w:t>Таблица 24.5</w:t>
      </w:r>
    </w:p>
    <w:p w:rsidR="008448E1" w:rsidRDefault="008448E1" w:rsidP="008448E1">
      <w:pPr>
        <w:pStyle w:val="ConsPlusNormal1"/>
        <w:jc w:val="center"/>
      </w:pPr>
      <w: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753"/>
      </w:tblGrid>
      <w:tr w:rsidR="008448E1" w:rsidTr="007427C1">
        <w:tc>
          <w:tcPr>
            <w:tcW w:w="1191" w:type="dxa"/>
          </w:tcPr>
          <w:p w:rsidR="008448E1" w:rsidRDefault="008448E1" w:rsidP="00646DA3">
            <w:pPr>
              <w:pStyle w:val="ConsPlusNormal1"/>
              <w:jc w:val="center"/>
            </w:pPr>
            <w:r>
              <w:t>Код раздела</w:t>
            </w:r>
          </w:p>
        </w:tc>
        <w:tc>
          <w:tcPr>
            <w:tcW w:w="1474" w:type="dxa"/>
          </w:tcPr>
          <w:p w:rsidR="008448E1" w:rsidRDefault="008448E1" w:rsidP="00646DA3">
            <w:pPr>
              <w:pStyle w:val="ConsPlusNormal1"/>
              <w:jc w:val="center"/>
            </w:pPr>
            <w:r>
              <w:t>Код проверяемого элемента</w:t>
            </w:r>
          </w:p>
        </w:tc>
        <w:tc>
          <w:tcPr>
            <w:tcW w:w="6753" w:type="dxa"/>
          </w:tcPr>
          <w:p w:rsidR="008448E1" w:rsidRDefault="008448E1" w:rsidP="00646DA3">
            <w:pPr>
              <w:pStyle w:val="ConsPlusNormal1"/>
              <w:jc w:val="center"/>
            </w:pPr>
            <w:r>
              <w:t>Проверяемые элементы содержания</w:t>
            </w:r>
          </w:p>
        </w:tc>
      </w:tr>
      <w:tr w:rsidR="008448E1" w:rsidTr="007427C1">
        <w:tc>
          <w:tcPr>
            <w:tcW w:w="1191" w:type="dxa"/>
            <w:vMerge w:val="restart"/>
          </w:tcPr>
          <w:p w:rsidR="008448E1" w:rsidRDefault="008448E1" w:rsidP="00646DA3">
            <w:pPr>
              <w:pStyle w:val="ConsPlusNormal1"/>
              <w:jc w:val="center"/>
            </w:pPr>
            <w:r>
              <w:t>1</w:t>
            </w:r>
          </w:p>
        </w:tc>
        <w:tc>
          <w:tcPr>
            <w:tcW w:w="8227" w:type="dxa"/>
            <w:gridSpan w:val="2"/>
          </w:tcPr>
          <w:p w:rsidR="008448E1" w:rsidRDefault="008448E1" w:rsidP="00646DA3">
            <w:pPr>
              <w:pStyle w:val="ConsPlusNormal1"/>
            </w:pPr>
            <w:r>
              <w:t>Систематические группы растений</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1.1</w:t>
            </w:r>
          </w:p>
        </w:tc>
        <w:tc>
          <w:tcPr>
            <w:tcW w:w="6753" w:type="dxa"/>
          </w:tcPr>
          <w:p w:rsidR="008448E1" w:rsidRDefault="008448E1" w:rsidP="00646DA3">
            <w:pPr>
              <w:pStyle w:val="ConsPlusNormal1"/>
              <w:jc w:val="both"/>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1.2</w:t>
            </w:r>
          </w:p>
        </w:tc>
        <w:tc>
          <w:tcPr>
            <w:tcW w:w="6753" w:type="dxa"/>
          </w:tcPr>
          <w:p w:rsidR="008448E1" w:rsidRDefault="008448E1" w:rsidP="00646DA3">
            <w:pPr>
              <w:pStyle w:val="ConsPlusNormal1"/>
              <w:jc w:val="both"/>
            </w:pPr>
            <w:r>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1.3</w:t>
            </w:r>
          </w:p>
        </w:tc>
        <w:tc>
          <w:tcPr>
            <w:tcW w:w="6753" w:type="dxa"/>
          </w:tcPr>
          <w:p w:rsidR="008448E1" w:rsidRDefault="008448E1" w:rsidP="00646DA3">
            <w:pPr>
              <w:pStyle w:val="ConsPlusNormal1"/>
              <w:jc w:val="both"/>
            </w:pPr>
            <w:r>
              <w:t xml:space="preserve">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w:t>
            </w:r>
            <w:r>
              <w:lastRenderedPageBreak/>
              <w:t>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1.4</w:t>
            </w:r>
          </w:p>
        </w:tc>
        <w:tc>
          <w:tcPr>
            <w:tcW w:w="6753" w:type="dxa"/>
          </w:tcPr>
          <w:p w:rsidR="008448E1" w:rsidRDefault="008448E1" w:rsidP="00646DA3">
            <w:pPr>
              <w:pStyle w:val="ConsPlusNormal1"/>
              <w:jc w:val="both"/>
            </w:pPr>
            <w: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1.5</w:t>
            </w:r>
          </w:p>
        </w:tc>
        <w:tc>
          <w:tcPr>
            <w:tcW w:w="6753" w:type="dxa"/>
          </w:tcPr>
          <w:p w:rsidR="008448E1" w:rsidRDefault="008448E1" w:rsidP="00646DA3">
            <w:pPr>
              <w:pStyle w:val="ConsPlusNormal1"/>
              <w:jc w:val="both"/>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1.6</w:t>
            </w:r>
          </w:p>
        </w:tc>
        <w:tc>
          <w:tcPr>
            <w:tcW w:w="6753" w:type="dxa"/>
          </w:tcPr>
          <w:p w:rsidR="008448E1" w:rsidRDefault="008448E1" w:rsidP="00646DA3">
            <w:pPr>
              <w:pStyle w:val="ConsPlusNormal1"/>
              <w:jc w:val="both"/>
            </w:pPr>
            <w: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1.7</w:t>
            </w:r>
          </w:p>
        </w:tc>
        <w:tc>
          <w:tcPr>
            <w:tcW w:w="6753" w:type="dxa"/>
          </w:tcPr>
          <w:p w:rsidR="008448E1" w:rsidRDefault="008448E1" w:rsidP="00646DA3">
            <w:pPr>
              <w:pStyle w:val="ConsPlusNormal1"/>
              <w:jc w:val="both"/>
            </w:pPr>
            <w:r>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8448E1" w:rsidTr="007427C1">
        <w:tc>
          <w:tcPr>
            <w:tcW w:w="1191" w:type="dxa"/>
            <w:vMerge w:val="restart"/>
          </w:tcPr>
          <w:p w:rsidR="008448E1" w:rsidRDefault="008448E1" w:rsidP="00646DA3">
            <w:pPr>
              <w:pStyle w:val="ConsPlusNormal1"/>
              <w:jc w:val="center"/>
            </w:pPr>
            <w:r>
              <w:t>2</w:t>
            </w:r>
          </w:p>
        </w:tc>
        <w:tc>
          <w:tcPr>
            <w:tcW w:w="8227" w:type="dxa"/>
            <w:gridSpan w:val="2"/>
          </w:tcPr>
          <w:p w:rsidR="008448E1" w:rsidRDefault="008448E1" w:rsidP="00646DA3">
            <w:pPr>
              <w:pStyle w:val="ConsPlusNormal1"/>
            </w:pPr>
            <w:r>
              <w:t>Развитие растительного мира на Земле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2.1</w:t>
            </w:r>
          </w:p>
        </w:tc>
        <w:tc>
          <w:tcPr>
            <w:tcW w:w="6753" w:type="dxa"/>
          </w:tcPr>
          <w:p w:rsidR="008448E1" w:rsidRDefault="008448E1" w:rsidP="00646DA3">
            <w:pPr>
              <w:pStyle w:val="ConsPlusNormal1"/>
              <w:jc w:val="both"/>
            </w:pPr>
            <w: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8448E1" w:rsidTr="007427C1">
        <w:tc>
          <w:tcPr>
            <w:tcW w:w="1191" w:type="dxa"/>
            <w:vMerge w:val="restart"/>
          </w:tcPr>
          <w:p w:rsidR="008448E1" w:rsidRDefault="008448E1" w:rsidP="00646DA3">
            <w:pPr>
              <w:pStyle w:val="ConsPlusNormal1"/>
              <w:jc w:val="center"/>
            </w:pPr>
            <w:r>
              <w:t>3</w:t>
            </w:r>
          </w:p>
        </w:tc>
        <w:tc>
          <w:tcPr>
            <w:tcW w:w="8227" w:type="dxa"/>
            <w:gridSpan w:val="2"/>
          </w:tcPr>
          <w:p w:rsidR="008448E1" w:rsidRDefault="008448E1" w:rsidP="00646DA3">
            <w:pPr>
              <w:pStyle w:val="ConsPlusNormal1"/>
            </w:pPr>
            <w:r>
              <w:t>Растения в природных сообществах</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w:t>
            </w:r>
          </w:p>
        </w:tc>
        <w:tc>
          <w:tcPr>
            <w:tcW w:w="6753" w:type="dxa"/>
          </w:tcPr>
          <w:p w:rsidR="008448E1" w:rsidRDefault="008448E1" w:rsidP="00646DA3">
            <w:pPr>
              <w:pStyle w:val="ConsPlusNormal1"/>
              <w:jc w:val="both"/>
            </w:pPr>
            <w: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w:t>
            </w:r>
            <w:r>
              <w:lastRenderedPageBreak/>
              <w:t>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3.2</w:t>
            </w:r>
          </w:p>
        </w:tc>
        <w:tc>
          <w:tcPr>
            <w:tcW w:w="6753" w:type="dxa"/>
          </w:tcPr>
          <w:p w:rsidR="008448E1" w:rsidRDefault="008448E1" w:rsidP="00646DA3">
            <w:pPr>
              <w:pStyle w:val="ConsPlusNormal1"/>
              <w:jc w:val="both"/>
            </w:pPr>
            <w: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8448E1" w:rsidTr="007427C1">
        <w:tc>
          <w:tcPr>
            <w:tcW w:w="1191" w:type="dxa"/>
            <w:vMerge w:val="restart"/>
          </w:tcPr>
          <w:p w:rsidR="008448E1" w:rsidRDefault="008448E1" w:rsidP="00646DA3">
            <w:pPr>
              <w:pStyle w:val="ConsPlusNormal1"/>
              <w:jc w:val="center"/>
            </w:pPr>
            <w:r>
              <w:t>4</w:t>
            </w:r>
          </w:p>
        </w:tc>
        <w:tc>
          <w:tcPr>
            <w:tcW w:w="8227" w:type="dxa"/>
            <w:gridSpan w:val="2"/>
          </w:tcPr>
          <w:p w:rsidR="008448E1" w:rsidRDefault="008448E1" w:rsidP="00646DA3">
            <w:pPr>
              <w:pStyle w:val="ConsPlusNormal1"/>
            </w:pPr>
            <w:r>
              <w:t>Растения и человек</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4.1</w:t>
            </w:r>
          </w:p>
        </w:tc>
        <w:tc>
          <w:tcPr>
            <w:tcW w:w="6753" w:type="dxa"/>
          </w:tcPr>
          <w:p w:rsidR="008448E1" w:rsidRDefault="008448E1" w:rsidP="00646DA3">
            <w:pPr>
              <w:pStyle w:val="ConsPlusNormal1"/>
              <w:jc w:val="both"/>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4.2</w:t>
            </w:r>
          </w:p>
        </w:tc>
        <w:tc>
          <w:tcPr>
            <w:tcW w:w="6753" w:type="dxa"/>
          </w:tcPr>
          <w:p w:rsidR="008448E1" w:rsidRDefault="008448E1" w:rsidP="00646DA3">
            <w:pPr>
              <w:pStyle w:val="ConsPlusNormal1"/>
              <w:jc w:val="both"/>
            </w:pPr>
            <w: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8448E1" w:rsidTr="007427C1">
        <w:tc>
          <w:tcPr>
            <w:tcW w:w="1191" w:type="dxa"/>
            <w:vMerge w:val="restart"/>
          </w:tcPr>
          <w:p w:rsidR="008448E1" w:rsidRDefault="008448E1" w:rsidP="00646DA3">
            <w:pPr>
              <w:pStyle w:val="ConsPlusNormal1"/>
              <w:jc w:val="center"/>
            </w:pPr>
            <w:r>
              <w:t>5</w:t>
            </w:r>
          </w:p>
        </w:tc>
        <w:tc>
          <w:tcPr>
            <w:tcW w:w="8227" w:type="dxa"/>
            <w:gridSpan w:val="2"/>
          </w:tcPr>
          <w:p w:rsidR="008448E1" w:rsidRDefault="008448E1" w:rsidP="00646DA3">
            <w:pPr>
              <w:pStyle w:val="ConsPlusNormal1"/>
            </w:pPr>
            <w:r>
              <w:t>Грибы. Лишайники. Бактерии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5.1</w:t>
            </w:r>
          </w:p>
        </w:tc>
        <w:tc>
          <w:tcPr>
            <w:tcW w:w="6753" w:type="dxa"/>
          </w:tcPr>
          <w:p w:rsidR="008448E1" w:rsidRDefault="008448E1" w:rsidP="00646DA3">
            <w:pPr>
              <w:pStyle w:val="ConsPlusNormal1"/>
              <w:jc w:val="both"/>
            </w:pPr>
            <w: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5.2</w:t>
            </w:r>
          </w:p>
        </w:tc>
        <w:tc>
          <w:tcPr>
            <w:tcW w:w="6753" w:type="dxa"/>
          </w:tcPr>
          <w:p w:rsidR="008448E1" w:rsidRDefault="008448E1" w:rsidP="00646DA3">
            <w:pPr>
              <w:pStyle w:val="ConsPlusNormal1"/>
              <w:jc w:val="both"/>
            </w:pPr>
            <w: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5.3</w:t>
            </w:r>
          </w:p>
        </w:tc>
        <w:tc>
          <w:tcPr>
            <w:tcW w:w="6753" w:type="dxa"/>
          </w:tcPr>
          <w:p w:rsidR="008448E1" w:rsidRDefault="008448E1" w:rsidP="00646DA3">
            <w:pPr>
              <w:pStyle w:val="ConsPlusNormal1"/>
              <w:jc w:val="both"/>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5.4</w:t>
            </w:r>
          </w:p>
        </w:tc>
        <w:tc>
          <w:tcPr>
            <w:tcW w:w="6753" w:type="dxa"/>
          </w:tcPr>
          <w:p w:rsidR="008448E1" w:rsidRDefault="008448E1" w:rsidP="00646DA3">
            <w:pPr>
              <w:pStyle w:val="ConsPlusNormal1"/>
              <w:jc w:val="both"/>
            </w:pPr>
            <w: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5.5</w:t>
            </w:r>
          </w:p>
        </w:tc>
        <w:tc>
          <w:tcPr>
            <w:tcW w:w="6753" w:type="dxa"/>
          </w:tcPr>
          <w:p w:rsidR="008448E1" w:rsidRDefault="008448E1" w:rsidP="00646DA3">
            <w:pPr>
              <w:pStyle w:val="ConsPlusNormal1"/>
              <w:jc w:val="both"/>
            </w:pPr>
            <w: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w:t>
            </w:r>
            <w:r>
              <w:lastRenderedPageBreak/>
              <w:t>промышленности)</w:t>
            </w:r>
          </w:p>
        </w:tc>
      </w:tr>
    </w:tbl>
    <w:p w:rsidR="008448E1" w:rsidRDefault="008448E1" w:rsidP="008448E1">
      <w:pPr>
        <w:pStyle w:val="ConsPlusNormal1"/>
        <w:ind w:firstLine="540"/>
        <w:jc w:val="both"/>
      </w:pPr>
    </w:p>
    <w:p w:rsidR="008448E1" w:rsidRDefault="008448E1" w:rsidP="008448E1">
      <w:pPr>
        <w:pStyle w:val="ConsPlusNormal1"/>
        <w:jc w:val="right"/>
      </w:pPr>
      <w:r>
        <w:t>Таблица 24.6</w:t>
      </w:r>
    </w:p>
    <w:p w:rsidR="008448E1" w:rsidRDefault="008448E1" w:rsidP="008448E1">
      <w:pPr>
        <w:pStyle w:val="ConsPlusNormal1"/>
        <w:jc w:val="center"/>
      </w:pPr>
      <w:r>
        <w:t>Проверяемые требования к результатам освоения основной</w:t>
      </w:r>
    </w:p>
    <w:p w:rsidR="008448E1" w:rsidRDefault="008448E1" w:rsidP="008448E1">
      <w:pPr>
        <w:pStyle w:val="ConsPlusNormal1"/>
        <w:jc w:val="center"/>
      </w:pPr>
      <w: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8448E1" w:rsidTr="007427C1">
        <w:tc>
          <w:tcPr>
            <w:tcW w:w="1701" w:type="dxa"/>
          </w:tcPr>
          <w:p w:rsidR="008448E1" w:rsidRDefault="008448E1" w:rsidP="00646DA3">
            <w:pPr>
              <w:pStyle w:val="ConsPlusNormal1"/>
              <w:jc w:val="center"/>
            </w:pPr>
            <w:r>
              <w:t>Код проверяемого результата</w:t>
            </w:r>
          </w:p>
        </w:tc>
        <w:tc>
          <w:tcPr>
            <w:tcW w:w="7717" w:type="dxa"/>
          </w:tcPr>
          <w:p w:rsidR="008448E1" w:rsidRDefault="008448E1" w:rsidP="00646DA3">
            <w:pPr>
              <w:pStyle w:val="ConsPlusNormal1"/>
              <w:jc w:val="center"/>
            </w:pPr>
            <w:r>
              <w:t>Проверяемые предметные результаты освоения основной образовательной программы основного общего образования</w:t>
            </w:r>
          </w:p>
        </w:tc>
      </w:tr>
      <w:tr w:rsidR="008448E1" w:rsidTr="007427C1">
        <w:tc>
          <w:tcPr>
            <w:tcW w:w="1701" w:type="dxa"/>
            <w:vAlign w:val="center"/>
          </w:tcPr>
          <w:p w:rsidR="008448E1" w:rsidRDefault="008448E1" w:rsidP="00646DA3">
            <w:pPr>
              <w:pStyle w:val="ConsPlusNormal1"/>
              <w:jc w:val="center"/>
            </w:pPr>
            <w:r>
              <w:t>1</w:t>
            </w:r>
          </w:p>
        </w:tc>
        <w:tc>
          <w:tcPr>
            <w:tcW w:w="7717" w:type="dxa"/>
            <w:vAlign w:val="center"/>
          </w:tcPr>
          <w:p w:rsidR="008448E1" w:rsidRDefault="008448E1" w:rsidP="00646DA3">
            <w:pPr>
              <w:pStyle w:val="ConsPlusNormal1"/>
              <w:jc w:val="both"/>
            </w:pPr>
            <w:r>
              <w:t>Животный организм</w:t>
            </w:r>
          </w:p>
        </w:tc>
      </w:tr>
      <w:tr w:rsidR="008448E1" w:rsidTr="007427C1">
        <w:tc>
          <w:tcPr>
            <w:tcW w:w="1701" w:type="dxa"/>
          </w:tcPr>
          <w:p w:rsidR="008448E1" w:rsidRDefault="008448E1" w:rsidP="00646DA3">
            <w:pPr>
              <w:pStyle w:val="ConsPlusNormal1"/>
              <w:jc w:val="center"/>
            </w:pPr>
            <w:r>
              <w:t>1.1</w:t>
            </w:r>
          </w:p>
        </w:tc>
        <w:tc>
          <w:tcPr>
            <w:tcW w:w="7717" w:type="dxa"/>
          </w:tcPr>
          <w:p w:rsidR="008448E1" w:rsidRDefault="008448E1" w:rsidP="00646DA3">
            <w:pPr>
              <w:pStyle w:val="ConsPlusNormal1"/>
              <w:jc w:val="both"/>
            </w:pPr>
            <w:r>
              <w:t>Характеризовать зоологию как биологическую науку, ее разделы и связь с другими науками и техникой</w:t>
            </w:r>
          </w:p>
        </w:tc>
      </w:tr>
      <w:tr w:rsidR="008448E1" w:rsidTr="007427C1">
        <w:tc>
          <w:tcPr>
            <w:tcW w:w="1701" w:type="dxa"/>
          </w:tcPr>
          <w:p w:rsidR="008448E1" w:rsidRDefault="008448E1" w:rsidP="00646DA3">
            <w:pPr>
              <w:pStyle w:val="ConsPlusNormal1"/>
              <w:jc w:val="center"/>
            </w:pPr>
            <w:r>
              <w:t>1.2</w:t>
            </w:r>
          </w:p>
        </w:tc>
        <w:tc>
          <w:tcPr>
            <w:tcW w:w="7717" w:type="dxa"/>
          </w:tcPr>
          <w:p w:rsidR="008448E1" w:rsidRDefault="008448E1" w:rsidP="00646DA3">
            <w:pPr>
              <w:pStyle w:val="ConsPlusNormal1"/>
              <w:jc w:val="both"/>
            </w:pPr>
            <w: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8448E1" w:rsidTr="007427C1">
        <w:tc>
          <w:tcPr>
            <w:tcW w:w="1701" w:type="dxa"/>
          </w:tcPr>
          <w:p w:rsidR="008448E1" w:rsidRDefault="008448E1" w:rsidP="00646DA3">
            <w:pPr>
              <w:pStyle w:val="ConsPlusNormal1"/>
              <w:jc w:val="center"/>
            </w:pPr>
            <w:r>
              <w:t>1.3</w:t>
            </w:r>
          </w:p>
        </w:tc>
        <w:tc>
          <w:tcPr>
            <w:tcW w:w="7717" w:type="dxa"/>
          </w:tcPr>
          <w:p w:rsidR="008448E1" w:rsidRDefault="008448E1" w:rsidP="00646DA3">
            <w:pPr>
              <w:pStyle w:val="ConsPlusNormal1"/>
              <w:jc w:val="both"/>
            </w:pPr>
            <w:r>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tc>
      </w:tr>
      <w:tr w:rsidR="008448E1" w:rsidTr="007427C1">
        <w:tc>
          <w:tcPr>
            <w:tcW w:w="1701" w:type="dxa"/>
          </w:tcPr>
          <w:p w:rsidR="008448E1" w:rsidRDefault="008448E1" w:rsidP="00646DA3">
            <w:pPr>
              <w:pStyle w:val="ConsPlusNormal1"/>
              <w:jc w:val="center"/>
            </w:pPr>
            <w:r>
              <w:t>1.4</w:t>
            </w:r>
          </w:p>
        </w:tc>
        <w:tc>
          <w:tcPr>
            <w:tcW w:w="7717" w:type="dxa"/>
          </w:tcPr>
          <w:p w:rsidR="008448E1" w:rsidRDefault="008448E1" w:rsidP="00646DA3">
            <w:pPr>
              <w:pStyle w:val="ConsPlusNormal1"/>
              <w:jc w:val="both"/>
            </w:pPr>
            <w: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8448E1" w:rsidTr="007427C1">
        <w:tc>
          <w:tcPr>
            <w:tcW w:w="1701" w:type="dxa"/>
          </w:tcPr>
          <w:p w:rsidR="008448E1" w:rsidRDefault="008448E1" w:rsidP="00646DA3">
            <w:pPr>
              <w:pStyle w:val="ConsPlusNormal1"/>
              <w:jc w:val="center"/>
            </w:pPr>
            <w:r>
              <w:t>1.5</w:t>
            </w:r>
          </w:p>
        </w:tc>
        <w:tc>
          <w:tcPr>
            <w:tcW w:w="7717" w:type="dxa"/>
          </w:tcPr>
          <w:p w:rsidR="008448E1" w:rsidRDefault="008448E1" w:rsidP="00646DA3">
            <w:pPr>
              <w:pStyle w:val="ConsPlusNormal1"/>
              <w:jc w:val="both"/>
            </w:pPr>
            <w:r>
              <w:t>Раскрывать общие признаки животных, уровни организации животного организма: клетки, ткани, органы, системы органов, организм</w:t>
            </w:r>
          </w:p>
        </w:tc>
      </w:tr>
      <w:tr w:rsidR="008448E1" w:rsidTr="007427C1">
        <w:tc>
          <w:tcPr>
            <w:tcW w:w="1701" w:type="dxa"/>
          </w:tcPr>
          <w:p w:rsidR="008448E1" w:rsidRDefault="008448E1" w:rsidP="00646DA3">
            <w:pPr>
              <w:pStyle w:val="ConsPlusNormal1"/>
              <w:jc w:val="center"/>
            </w:pPr>
            <w:r>
              <w:t>1.6</w:t>
            </w:r>
          </w:p>
        </w:tc>
        <w:tc>
          <w:tcPr>
            <w:tcW w:w="7717" w:type="dxa"/>
          </w:tcPr>
          <w:p w:rsidR="008448E1" w:rsidRDefault="008448E1" w:rsidP="00646DA3">
            <w:pPr>
              <w:pStyle w:val="ConsPlusNormal1"/>
              <w:jc w:val="both"/>
            </w:pPr>
            <w:r>
              <w:t>Сравнивать животные ткани и органы животных между собой</w:t>
            </w:r>
          </w:p>
        </w:tc>
      </w:tr>
      <w:tr w:rsidR="008448E1" w:rsidTr="007427C1">
        <w:tc>
          <w:tcPr>
            <w:tcW w:w="1701" w:type="dxa"/>
          </w:tcPr>
          <w:p w:rsidR="008448E1" w:rsidRDefault="008448E1" w:rsidP="00646DA3">
            <w:pPr>
              <w:pStyle w:val="ConsPlusNormal1"/>
              <w:jc w:val="center"/>
            </w:pPr>
            <w:r>
              <w:t>1.7</w:t>
            </w:r>
          </w:p>
        </w:tc>
        <w:tc>
          <w:tcPr>
            <w:tcW w:w="7717" w:type="dxa"/>
          </w:tcPr>
          <w:p w:rsidR="008448E1" w:rsidRDefault="008448E1" w:rsidP="00646DA3">
            <w:pPr>
              <w:pStyle w:val="ConsPlusNormal1"/>
              <w:jc w:val="both"/>
            </w:pPr>
            <w: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8448E1" w:rsidTr="007427C1">
        <w:tc>
          <w:tcPr>
            <w:tcW w:w="1701" w:type="dxa"/>
          </w:tcPr>
          <w:p w:rsidR="008448E1" w:rsidRDefault="008448E1" w:rsidP="00646DA3">
            <w:pPr>
              <w:pStyle w:val="ConsPlusNormal1"/>
              <w:jc w:val="center"/>
            </w:pPr>
            <w:r>
              <w:t>1.8</w:t>
            </w:r>
          </w:p>
        </w:tc>
        <w:tc>
          <w:tcPr>
            <w:tcW w:w="7717" w:type="dxa"/>
          </w:tcPr>
          <w:p w:rsidR="008448E1" w:rsidRDefault="008448E1" w:rsidP="00646DA3">
            <w:pPr>
              <w:pStyle w:val="ConsPlusNormal1"/>
              <w:jc w:val="both"/>
            </w:pPr>
            <w: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8448E1" w:rsidTr="007427C1">
        <w:tc>
          <w:tcPr>
            <w:tcW w:w="1701" w:type="dxa"/>
          </w:tcPr>
          <w:p w:rsidR="008448E1" w:rsidRDefault="008448E1" w:rsidP="00646DA3">
            <w:pPr>
              <w:pStyle w:val="ConsPlusNormal1"/>
              <w:jc w:val="center"/>
            </w:pPr>
            <w:r>
              <w:t>1.9</w:t>
            </w:r>
          </w:p>
        </w:tc>
        <w:tc>
          <w:tcPr>
            <w:tcW w:w="7717" w:type="dxa"/>
          </w:tcPr>
          <w:p w:rsidR="008448E1" w:rsidRDefault="008448E1" w:rsidP="00646DA3">
            <w:pPr>
              <w:pStyle w:val="ConsPlusNormal1"/>
              <w:jc w:val="both"/>
            </w:pPr>
            <w:r>
              <w:t>Выявлять причинно-следственные связи между строением, жизнедеятельностью и средой обитания животных изучаемых систематических групп</w:t>
            </w:r>
          </w:p>
        </w:tc>
      </w:tr>
      <w:tr w:rsidR="008448E1" w:rsidTr="007427C1">
        <w:tc>
          <w:tcPr>
            <w:tcW w:w="1701" w:type="dxa"/>
          </w:tcPr>
          <w:p w:rsidR="008448E1" w:rsidRDefault="008448E1" w:rsidP="00646DA3">
            <w:pPr>
              <w:pStyle w:val="ConsPlusNormal1"/>
              <w:jc w:val="center"/>
            </w:pPr>
            <w:r>
              <w:t>1.10</w:t>
            </w:r>
          </w:p>
        </w:tc>
        <w:tc>
          <w:tcPr>
            <w:tcW w:w="7717" w:type="dxa"/>
          </w:tcPr>
          <w:p w:rsidR="008448E1" w:rsidRDefault="008448E1" w:rsidP="00646DA3">
            <w:pPr>
              <w:pStyle w:val="ConsPlusNormal1"/>
              <w:jc w:val="both"/>
            </w:pPr>
            <w: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8448E1" w:rsidTr="007427C1">
        <w:tc>
          <w:tcPr>
            <w:tcW w:w="1701" w:type="dxa"/>
          </w:tcPr>
          <w:p w:rsidR="008448E1" w:rsidRDefault="008448E1" w:rsidP="00646DA3">
            <w:pPr>
              <w:pStyle w:val="ConsPlusNormal1"/>
              <w:jc w:val="center"/>
            </w:pPr>
            <w:r>
              <w:lastRenderedPageBreak/>
              <w:t>1.11</w:t>
            </w:r>
          </w:p>
        </w:tc>
        <w:tc>
          <w:tcPr>
            <w:tcW w:w="7717" w:type="dxa"/>
          </w:tcPr>
          <w:p w:rsidR="008448E1" w:rsidRDefault="008448E1" w:rsidP="00646DA3">
            <w:pPr>
              <w:pStyle w:val="ConsPlusNormal1"/>
              <w:jc w:val="both"/>
            </w:pPr>
            <w:r>
              <w:t>Выявлять признаки классов членистоногих и хордовых; отрядов насекомых и млекопитающих</w:t>
            </w:r>
          </w:p>
        </w:tc>
      </w:tr>
      <w:tr w:rsidR="008448E1" w:rsidTr="007427C1">
        <w:tc>
          <w:tcPr>
            <w:tcW w:w="1701" w:type="dxa"/>
          </w:tcPr>
          <w:p w:rsidR="008448E1" w:rsidRDefault="008448E1" w:rsidP="00646DA3">
            <w:pPr>
              <w:pStyle w:val="ConsPlusNormal1"/>
              <w:jc w:val="center"/>
            </w:pPr>
            <w:r>
              <w:t>1.12</w:t>
            </w:r>
          </w:p>
        </w:tc>
        <w:tc>
          <w:tcPr>
            <w:tcW w:w="7717" w:type="dxa"/>
          </w:tcPr>
          <w:p w:rsidR="008448E1" w:rsidRDefault="008448E1" w:rsidP="00646DA3">
            <w:pPr>
              <w:pStyle w:val="ConsPlusNormal1"/>
              <w:jc w:val="both"/>
            </w:pPr>
            <w: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448E1" w:rsidTr="007427C1">
        <w:tc>
          <w:tcPr>
            <w:tcW w:w="1701" w:type="dxa"/>
          </w:tcPr>
          <w:p w:rsidR="008448E1" w:rsidRDefault="008448E1" w:rsidP="00646DA3">
            <w:pPr>
              <w:pStyle w:val="ConsPlusNormal1"/>
              <w:jc w:val="center"/>
            </w:pPr>
            <w:r>
              <w:t>1.13</w:t>
            </w:r>
          </w:p>
        </w:tc>
        <w:tc>
          <w:tcPr>
            <w:tcW w:w="7717" w:type="dxa"/>
          </w:tcPr>
          <w:p w:rsidR="008448E1" w:rsidRDefault="008448E1" w:rsidP="00646DA3">
            <w:pPr>
              <w:pStyle w:val="ConsPlusNormal1"/>
              <w:jc w:val="both"/>
            </w:pPr>
            <w:r>
              <w:t>Сравнивать представителей отдельных систематических групп животных и делать выводы на основе сравнения</w:t>
            </w:r>
          </w:p>
        </w:tc>
      </w:tr>
      <w:tr w:rsidR="008448E1" w:rsidTr="007427C1">
        <w:tc>
          <w:tcPr>
            <w:tcW w:w="1701" w:type="dxa"/>
          </w:tcPr>
          <w:p w:rsidR="008448E1" w:rsidRDefault="008448E1" w:rsidP="00646DA3">
            <w:pPr>
              <w:pStyle w:val="ConsPlusNormal1"/>
              <w:jc w:val="center"/>
            </w:pPr>
            <w:r>
              <w:t>1.14</w:t>
            </w:r>
          </w:p>
        </w:tc>
        <w:tc>
          <w:tcPr>
            <w:tcW w:w="7717" w:type="dxa"/>
          </w:tcPr>
          <w:p w:rsidR="008448E1" w:rsidRDefault="008448E1" w:rsidP="00646DA3">
            <w:pPr>
              <w:pStyle w:val="ConsPlusNormal1"/>
              <w:jc w:val="both"/>
            </w:pPr>
            <w:r>
              <w:t>Классифицировать животных на основании особенностей строения</w:t>
            </w:r>
          </w:p>
        </w:tc>
      </w:tr>
      <w:tr w:rsidR="008448E1" w:rsidTr="007427C1">
        <w:tc>
          <w:tcPr>
            <w:tcW w:w="1701" w:type="dxa"/>
          </w:tcPr>
          <w:p w:rsidR="008448E1" w:rsidRDefault="008448E1" w:rsidP="00646DA3">
            <w:pPr>
              <w:pStyle w:val="ConsPlusNormal1"/>
              <w:jc w:val="center"/>
            </w:pPr>
            <w:r>
              <w:t>1.15</w:t>
            </w:r>
          </w:p>
        </w:tc>
        <w:tc>
          <w:tcPr>
            <w:tcW w:w="7717" w:type="dxa"/>
          </w:tcPr>
          <w:p w:rsidR="008448E1" w:rsidRDefault="008448E1" w:rsidP="00646DA3">
            <w:pPr>
              <w:pStyle w:val="ConsPlusNormal1"/>
              <w:jc w:val="both"/>
            </w:pPr>
            <w:r>
              <w:t>Описывать усложнение организации животных в ходе эволюции животного мира на Земле</w:t>
            </w:r>
          </w:p>
        </w:tc>
      </w:tr>
      <w:tr w:rsidR="008448E1" w:rsidTr="007427C1">
        <w:tc>
          <w:tcPr>
            <w:tcW w:w="1701" w:type="dxa"/>
          </w:tcPr>
          <w:p w:rsidR="008448E1" w:rsidRDefault="008448E1" w:rsidP="00646DA3">
            <w:pPr>
              <w:pStyle w:val="ConsPlusNormal1"/>
              <w:jc w:val="center"/>
            </w:pPr>
            <w:r>
              <w:t>1.16</w:t>
            </w:r>
          </w:p>
        </w:tc>
        <w:tc>
          <w:tcPr>
            <w:tcW w:w="7717" w:type="dxa"/>
          </w:tcPr>
          <w:p w:rsidR="008448E1" w:rsidRDefault="008448E1" w:rsidP="00646DA3">
            <w:pPr>
              <w:pStyle w:val="ConsPlusNormal1"/>
              <w:jc w:val="both"/>
            </w:pPr>
            <w:r>
              <w:t>Выявлять черты приспособленности животных к среде обитания, значение экологических факторов для животных</w:t>
            </w:r>
          </w:p>
        </w:tc>
      </w:tr>
      <w:tr w:rsidR="008448E1" w:rsidTr="007427C1">
        <w:tc>
          <w:tcPr>
            <w:tcW w:w="1701" w:type="dxa"/>
          </w:tcPr>
          <w:p w:rsidR="008448E1" w:rsidRDefault="008448E1" w:rsidP="00646DA3">
            <w:pPr>
              <w:pStyle w:val="ConsPlusNormal1"/>
              <w:jc w:val="center"/>
            </w:pPr>
            <w:r>
              <w:t>1.17</w:t>
            </w:r>
          </w:p>
        </w:tc>
        <w:tc>
          <w:tcPr>
            <w:tcW w:w="7717" w:type="dxa"/>
          </w:tcPr>
          <w:p w:rsidR="008448E1" w:rsidRDefault="008448E1" w:rsidP="00646DA3">
            <w:pPr>
              <w:pStyle w:val="ConsPlusNormal1"/>
              <w:jc w:val="both"/>
            </w:pPr>
            <w:r>
              <w:t>Выявлять взаимосвязи животных в природных сообществах, цепи питания</w:t>
            </w:r>
          </w:p>
        </w:tc>
      </w:tr>
      <w:tr w:rsidR="008448E1" w:rsidTr="007427C1">
        <w:tc>
          <w:tcPr>
            <w:tcW w:w="1701" w:type="dxa"/>
          </w:tcPr>
          <w:p w:rsidR="008448E1" w:rsidRDefault="008448E1" w:rsidP="00646DA3">
            <w:pPr>
              <w:pStyle w:val="ConsPlusNormal1"/>
              <w:jc w:val="center"/>
            </w:pPr>
            <w:r>
              <w:t>1.18</w:t>
            </w:r>
          </w:p>
        </w:tc>
        <w:tc>
          <w:tcPr>
            <w:tcW w:w="7717" w:type="dxa"/>
          </w:tcPr>
          <w:p w:rsidR="008448E1" w:rsidRDefault="008448E1" w:rsidP="00646DA3">
            <w:pPr>
              <w:pStyle w:val="ConsPlusNormal1"/>
              <w:jc w:val="both"/>
            </w:pPr>
            <w:r>
              <w:t>Устанавливать взаимосвязи животных с растениями, грибами, лишайниками и бактериями в природных сообществах</w:t>
            </w:r>
          </w:p>
        </w:tc>
      </w:tr>
      <w:tr w:rsidR="008448E1" w:rsidTr="007427C1">
        <w:tc>
          <w:tcPr>
            <w:tcW w:w="1701" w:type="dxa"/>
          </w:tcPr>
          <w:p w:rsidR="008448E1" w:rsidRDefault="008448E1" w:rsidP="00646DA3">
            <w:pPr>
              <w:pStyle w:val="ConsPlusNormal1"/>
              <w:jc w:val="center"/>
            </w:pPr>
            <w:r>
              <w:t>1.19</w:t>
            </w:r>
          </w:p>
        </w:tc>
        <w:tc>
          <w:tcPr>
            <w:tcW w:w="7717" w:type="dxa"/>
          </w:tcPr>
          <w:p w:rsidR="008448E1" w:rsidRDefault="008448E1" w:rsidP="00646DA3">
            <w:pPr>
              <w:pStyle w:val="ConsPlusNormal1"/>
              <w:jc w:val="both"/>
            </w:pPr>
            <w:r>
              <w:t>Характеризовать животных природных зон Земли, основные закономерности распространения животных по планете</w:t>
            </w:r>
          </w:p>
        </w:tc>
      </w:tr>
      <w:tr w:rsidR="008448E1" w:rsidTr="007427C1">
        <w:tc>
          <w:tcPr>
            <w:tcW w:w="1701" w:type="dxa"/>
          </w:tcPr>
          <w:p w:rsidR="008448E1" w:rsidRDefault="008448E1" w:rsidP="00646DA3">
            <w:pPr>
              <w:pStyle w:val="ConsPlusNormal1"/>
              <w:jc w:val="center"/>
            </w:pPr>
            <w:r>
              <w:t>1.20</w:t>
            </w:r>
          </w:p>
        </w:tc>
        <w:tc>
          <w:tcPr>
            <w:tcW w:w="7717" w:type="dxa"/>
          </w:tcPr>
          <w:p w:rsidR="008448E1" w:rsidRDefault="008448E1" w:rsidP="00646DA3">
            <w:pPr>
              <w:pStyle w:val="ConsPlusNormal1"/>
              <w:jc w:val="both"/>
            </w:pPr>
            <w:r>
              <w:t>Раскрывать роль животных в природных сообществах</w:t>
            </w:r>
          </w:p>
        </w:tc>
      </w:tr>
      <w:tr w:rsidR="008448E1" w:rsidTr="007427C1">
        <w:tc>
          <w:tcPr>
            <w:tcW w:w="1701" w:type="dxa"/>
          </w:tcPr>
          <w:p w:rsidR="008448E1" w:rsidRDefault="008448E1" w:rsidP="00646DA3">
            <w:pPr>
              <w:pStyle w:val="ConsPlusNormal1"/>
              <w:jc w:val="center"/>
            </w:pPr>
            <w:r>
              <w:t>1.21</w:t>
            </w:r>
          </w:p>
        </w:tc>
        <w:tc>
          <w:tcPr>
            <w:tcW w:w="7717" w:type="dxa"/>
          </w:tcPr>
          <w:p w:rsidR="008448E1" w:rsidRDefault="008448E1" w:rsidP="00646DA3">
            <w:pPr>
              <w:pStyle w:val="ConsPlusNormal1"/>
              <w:jc w:val="both"/>
            </w:pPr>
            <w: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8448E1" w:rsidTr="007427C1">
        <w:tc>
          <w:tcPr>
            <w:tcW w:w="1701" w:type="dxa"/>
          </w:tcPr>
          <w:p w:rsidR="008448E1" w:rsidRDefault="008448E1" w:rsidP="00646DA3">
            <w:pPr>
              <w:pStyle w:val="ConsPlusNormal1"/>
              <w:jc w:val="center"/>
            </w:pPr>
            <w:r>
              <w:t>1.22</w:t>
            </w:r>
          </w:p>
        </w:tc>
        <w:tc>
          <w:tcPr>
            <w:tcW w:w="7717" w:type="dxa"/>
          </w:tcPr>
          <w:p w:rsidR="008448E1" w:rsidRDefault="008448E1" w:rsidP="00646DA3">
            <w:pPr>
              <w:pStyle w:val="ConsPlusNormal1"/>
              <w:jc w:val="both"/>
            </w:pPr>
            <w:r>
              <w:t>Понимать причины и знать меры охраны животного мира Земли</w:t>
            </w:r>
          </w:p>
        </w:tc>
      </w:tr>
      <w:tr w:rsidR="008448E1" w:rsidTr="007427C1">
        <w:tc>
          <w:tcPr>
            <w:tcW w:w="1701" w:type="dxa"/>
          </w:tcPr>
          <w:p w:rsidR="008448E1" w:rsidRDefault="008448E1" w:rsidP="00646DA3">
            <w:pPr>
              <w:pStyle w:val="ConsPlusNormal1"/>
              <w:jc w:val="center"/>
            </w:pPr>
            <w:r>
              <w:t>1.23</w:t>
            </w:r>
          </w:p>
        </w:tc>
        <w:tc>
          <w:tcPr>
            <w:tcW w:w="7717" w:type="dxa"/>
          </w:tcPr>
          <w:p w:rsidR="008448E1" w:rsidRDefault="008448E1" w:rsidP="00646DA3">
            <w:pPr>
              <w:pStyle w:val="ConsPlusNormal1"/>
              <w:jc w:val="both"/>
            </w:pPr>
            <w: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8448E1" w:rsidTr="007427C1">
        <w:tc>
          <w:tcPr>
            <w:tcW w:w="1701" w:type="dxa"/>
          </w:tcPr>
          <w:p w:rsidR="008448E1" w:rsidRDefault="008448E1" w:rsidP="00646DA3">
            <w:pPr>
              <w:pStyle w:val="ConsPlusNormal1"/>
              <w:jc w:val="center"/>
            </w:pPr>
            <w:r>
              <w:t>1.24</w:t>
            </w:r>
          </w:p>
        </w:tc>
        <w:tc>
          <w:tcPr>
            <w:tcW w:w="7717" w:type="dxa"/>
          </w:tcPr>
          <w:p w:rsidR="008448E1" w:rsidRDefault="008448E1" w:rsidP="00646DA3">
            <w:pPr>
              <w:pStyle w:val="ConsPlusNormal1"/>
              <w:jc w:val="both"/>
            </w:pPr>
            <w: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8448E1" w:rsidTr="007427C1">
        <w:tc>
          <w:tcPr>
            <w:tcW w:w="1701" w:type="dxa"/>
          </w:tcPr>
          <w:p w:rsidR="008448E1" w:rsidRDefault="008448E1" w:rsidP="00646DA3">
            <w:pPr>
              <w:pStyle w:val="ConsPlusNormal1"/>
              <w:jc w:val="center"/>
            </w:pPr>
            <w:r>
              <w:t>1.25</w:t>
            </w:r>
          </w:p>
        </w:tc>
        <w:tc>
          <w:tcPr>
            <w:tcW w:w="7717" w:type="dxa"/>
          </w:tcPr>
          <w:p w:rsidR="008448E1" w:rsidRDefault="008448E1" w:rsidP="00646DA3">
            <w:pPr>
              <w:pStyle w:val="ConsPlusNormal1"/>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448E1" w:rsidTr="007427C1">
        <w:tc>
          <w:tcPr>
            <w:tcW w:w="1701" w:type="dxa"/>
          </w:tcPr>
          <w:p w:rsidR="008448E1" w:rsidRDefault="008448E1" w:rsidP="00646DA3">
            <w:pPr>
              <w:pStyle w:val="ConsPlusNormal1"/>
              <w:jc w:val="center"/>
            </w:pPr>
            <w:r>
              <w:t>1.26</w:t>
            </w:r>
          </w:p>
        </w:tc>
        <w:tc>
          <w:tcPr>
            <w:tcW w:w="7717" w:type="dxa"/>
          </w:tcPr>
          <w:p w:rsidR="008448E1" w:rsidRDefault="008448E1" w:rsidP="00646DA3">
            <w:pPr>
              <w:pStyle w:val="ConsPlusNormal1"/>
              <w:jc w:val="both"/>
            </w:pPr>
            <w:r>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8448E1" w:rsidTr="007427C1">
        <w:tc>
          <w:tcPr>
            <w:tcW w:w="1701" w:type="dxa"/>
          </w:tcPr>
          <w:p w:rsidR="008448E1" w:rsidRDefault="008448E1" w:rsidP="00646DA3">
            <w:pPr>
              <w:pStyle w:val="ConsPlusNormal1"/>
              <w:jc w:val="center"/>
            </w:pPr>
            <w:r>
              <w:lastRenderedPageBreak/>
              <w:t>1.27</w:t>
            </w:r>
          </w:p>
        </w:tc>
        <w:tc>
          <w:tcPr>
            <w:tcW w:w="7717" w:type="dxa"/>
          </w:tcPr>
          <w:p w:rsidR="008448E1" w:rsidRDefault="008448E1" w:rsidP="00646DA3">
            <w:pPr>
              <w:pStyle w:val="ConsPlusNormal1"/>
              <w:jc w:val="both"/>
            </w:pPr>
            <w: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8448E1" w:rsidRDefault="008448E1" w:rsidP="008448E1">
      <w:pPr>
        <w:pStyle w:val="ConsPlusNormal1"/>
        <w:ind w:firstLine="540"/>
        <w:jc w:val="both"/>
      </w:pPr>
    </w:p>
    <w:p w:rsidR="008448E1" w:rsidRDefault="008448E1" w:rsidP="008448E1">
      <w:pPr>
        <w:pStyle w:val="ConsPlusNormal1"/>
        <w:jc w:val="right"/>
      </w:pPr>
      <w:r>
        <w:t>Таблица 24.7</w:t>
      </w:r>
    </w:p>
    <w:p w:rsidR="008448E1" w:rsidRDefault="008448E1" w:rsidP="008448E1">
      <w:pPr>
        <w:pStyle w:val="ConsPlusNormal1"/>
        <w:jc w:val="center"/>
      </w:pPr>
      <w: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753"/>
      </w:tblGrid>
      <w:tr w:rsidR="008448E1" w:rsidTr="007427C1">
        <w:tc>
          <w:tcPr>
            <w:tcW w:w="1191" w:type="dxa"/>
          </w:tcPr>
          <w:p w:rsidR="008448E1" w:rsidRDefault="008448E1" w:rsidP="00646DA3">
            <w:pPr>
              <w:pStyle w:val="ConsPlusNormal1"/>
              <w:jc w:val="center"/>
            </w:pPr>
            <w:r>
              <w:t>Код раздела</w:t>
            </w:r>
          </w:p>
        </w:tc>
        <w:tc>
          <w:tcPr>
            <w:tcW w:w="1474" w:type="dxa"/>
          </w:tcPr>
          <w:p w:rsidR="008448E1" w:rsidRDefault="008448E1" w:rsidP="00646DA3">
            <w:pPr>
              <w:pStyle w:val="ConsPlusNormal1"/>
              <w:jc w:val="center"/>
            </w:pPr>
            <w:r>
              <w:t>Код проверяемого элемента</w:t>
            </w:r>
          </w:p>
        </w:tc>
        <w:tc>
          <w:tcPr>
            <w:tcW w:w="6753" w:type="dxa"/>
          </w:tcPr>
          <w:p w:rsidR="008448E1" w:rsidRDefault="008448E1" w:rsidP="00646DA3">
            <w:pPr>
              <w:pStyle w:val="ConsPlusNormal1"/>
              <w:jc w:val="center"/>
            </w:pPr>
            <w:r>
              <w:t>Проверяемые элементы содержания</w:t>
            </w:r>
          </w:p>
        </w:tc>
      </w:tr>
      <w:tr w:rsidR="008448E1" w:rsidTr="007427C1">
        <w:tc>
          <w:tcPr>
            <w:tcW w:w="1191" w:type="dxa"/>
            <w:vMerge w:val="restart"/>
          </w:tcPr>
          <w:p w:rsidR="008448E1" w:rsidRDefault="008448E1" w:rsidP="00646DA3">
            <w:pPr>
              <w:pStyle w:val="ConsPlusNormal1"/>
              <w:jc w:val="center"/>
            </w:pPr>
            <w:r>
              <w:t>1</w:t>
            </w:r>
          </w:p>
        </w:tc>
        <w:tc>
          <w:tcPr>
            <w:tcW w:w="8227" w:type="dxa"/>
            <w:gridSpan w:val="2"/>
          </w:tcPr>
          <w:p w:rsidR="008448E1" w:rsidRDefault="008448E1" w:rsidP="00646DA3">
            <w:pPr>
              <w:pStyle w:val="ConsPlusNormal1"/>
            </w:pPr>
            <w:r>
              <w:t>Животный организм</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1.1</w:t>
            </w:r>
          </w:p>
        </w:tc>
        <w:tc>
          <w:tcPr>
            <w:tcW w:w="6753" w:type="dxa"/>
          </w:tcPr>
          <w:p w:rsidR="008448E1" w:rsidRDefault="008448E1" w:rsidP="00646DA3">
            <w:pPr>
              <w:pStyle w:val="ConsPlusNormal1"/>
              <w:jc w:val="both"/>
            </w:pPr>
            <w: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1.2</w:t>
            </w:r>
          </w:p>
        </w:tc>
        <w:tc>
          <w:tcPr>
            <w:tcW w:w="6753" w:type="dxa"/>
          </w:tcPr>
          <w:p w:rsidR="008448E1" w:rsidRDefault="008448E1" w:rsidP="00646DA3">
            <w:pPr>
              <w:pStyle w:val="ConsPlusNormal1"/>
              <w:jc w:val="both"/>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8448E1" w:rsidTr="007427C1">
        <w:tc>
          <w:tcPr>
            <w:tcW w:w="1191" w:type="dxa"/>
            <w:vMerge w:val="restart"/>
          </w:tcPr>
          <w:p w:rsidR="008448E1" w:rsidRDefault="008448E1" w:rsidP="00646DA3">
            <w:pPr>
              <w:pStyle w:val="ConsPlusNormal1"/>
              <w:jc w:val="center"/>
            </w:pPr>
            <w:r>
              <w:t>2</w:t>
            </w:r>
          </w:p>
        </w:tc>
        <w:tc>
          <w:tcPr>
            <w:tcW w:w="8227" w:type="dxa"/>
            <w:gridSpan w:val="2"/>
          </w:tcPr>
          <w:p w:rsidR="008448E1" w:rsidRDefault="008448E1" w:rsidP="00646DA3">
            <w:pPr>
              <w:pStyle w:val="ConsPlusNormal1"/>
            </w:pPr>
            <w:r>
              <w:t>Строение и жизнедеятельность организма животного</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2.1</w:t>
            </w:r>
          </w:p>
        </w:tc>
        <w:tc>
          <w:tcPr>
            <w:tcW w:w="6753" w:type="dxa"/>
          </w:tcPr>
          <w:p w:rsidR="008448E1" w:rsidRDefault="008448E1" w:rsidP="00646DA3">
            <w:pPr>
              <w:pStyle w:val="ConsPlusNormal1"/>
              <w:jc w:val="both"/>
            </w:pPr>
            <w:r>
              <w:t>Опора и движение животных. 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2.2</w:t>
            </w:r>
          </w:p>
        </w:tc>
        <w:tc>
          <w:tcPr>
            <w:tcW w:w="6753" w:type="dxa"/>
          </w:tcPr>
          <w:p w:rsidR="008448E1" w:rsidRDefault="008448E1" w:rsidP="00646DA3">
            <w:pPr>
              <w:pStyle w:val="ConsPlusNormal1"/>
              <w:jc w:val="both"/>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rsidR="008448E1" w:rsidRDefault="008448E1" w:rsidP="00646DA3">
            <w:pPr>
              <w:pStyle w:val="ConsPlusNormal1"/>
              <w:jc w:val="both"/>
            </w:pPr>
            <w:r>
              <w:t>Особенности пищеварительной системы у представителей отрядов млекопитающих</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2.3</w:t>
            </w:r>
          </w:p>
        </w:tc>
        <w:tc>
          <w:tcPr>
            <w:tcW w:w="6753" w:type="dxa"/>
          </w:tcPr>
          <w:p w:rsidR="008448E1" w:rsidRDefault="008448E1" w:rsidP="00646DA3">
            <w:pPr>
              <w:pStyle w:val="ConsPlusNormal1"/>
              <w:jc w:val="both"/>
            </w:pPr>
            <w:r>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2.4</w:t>
            </w:r>
          </w:p>
        </w:tc>
        <w:tc>
          <w:tcPr>
            <w:tcW w:w="6753" w:type="dxa"/>
          </w:tcPr>
          <w:p w:rsidR="008448E1" w:rsidRDefault="008448E1" w:rsidP="00646DA3">
            <w:pPr>
              <w:pStyle w:val="ConsPlusNormal1"/>
              <w:jc w:val="both"/>
            </w:pPr>
            <w:r>
              <w:t xml:space="preserve">Транспорт веществ у животных. Роль транспорта веществ в </w:t>
            </w:r>
            <w:r>
              <w:lastRenderedPageBreak/>
              <w:t>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2.5</w:t>
            </w:r>
          </w:p>
        </w:tc>
        <w:tc>
          <w:tcPr>
            <w:tcW w:w="6753" w:type="dxa"/>
          </w:tcPr>
          <w:p w:rsidR="008448E1" w:rsidRDefault="008448E1" w:rsidP="00646DA3">
            <w:pPr>
              <w:pStyle w:val="ConsPlusNormal1"/>
              <w:jc w:val="both"/>
            </w:pPr>
            <w:r>
              <w:t>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2.6</w:t>
            </w:r>
          </w:p>
        </w:tc>
        <w:tc>
          <w:tcPr>
            <w:tcW w:w="6753" w:type="dxa"/>
          </w:tcPr>
          <w:p w:rsidR="008448E1" w:rsidRDefault="008448E1" w:rsidP="00646DA3">
            <w:pPr>
              <w:pStyle w:val="ConsPlusNormal1"/>
              <w:jc w:val="both"/>
            </w:pPr>
            <w: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2.7</w:t>
            </w:r>
          </w:p>
        </w:tc>
        <w:tc>
          <w:tcPr>
            <w:tcW w:w="6753" w:type="dxa"/>
          </w:tcPr>
          <w:p w:rsidR="008448E1" w:rsidRDefault="008448E1" w:rsidP="00646DA3">
            <w:pPr>
              <w:pStyle w:val="ConsPlusNormal1"/>
              <w:jc w:val="both"/>
            </w:pPr>
            <w:r>
              <w:t>Координация и регуляция жизнедеятельности у животных. Раздражимость у одноклеточных животных. Таксисы (фототаксис, трофотаксис,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2.8</w:t>
            </w:r>
          </w:p>
        </w:tc>
        <w:tc>
          <w:tcPr>
            <w:tcW w:w="6753" w:type="dxa"/>
          </w:tcPr>
          <w:p w:rsidR="008448E1" w:rsidRDefault="008448E1" w:rsidP="00646DA3">
            <w:pPr>
              <w:pStyle w:val="ConsPlusNormal1"/>
              <w:jc w:val="both"/>
            </w:pPr>
            <w:r>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2.9</w:t>
            </w:r>
          </w:p>
        </w:tc>
        <w:tc>
          <w:tcPr>
            <w:tcW w:w="6753" w:type="dxa"/>
          </w:tcPr>
          <w:p w:rsidR="008448E1" w:rsidRDefault="008448E1" w:rsidP="00646DA3">
            <w:pPr>
              <w:pStyle w:val="ConsPlusNormal1"/>
              <w:jc w:val="both"/>
            </w:pPr>
            <w: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w:t>
            </w:r>
            <w:r>
              <w:lastRenderedPageBreak/>
              <w:t>(развитие с превращением): полный и неполный</w:t>
            </w:r>
          </w:p>
        </w:tc>
      </w:tr>
      <w:tr w:rsidR="008448E1" w:rsidTr="007427C1">
        <w:tc>
          <w:tcPr>
            <w:tcW w:w="1191" w:type="dxa"/>
            <w:vMerge w:val="restart"/>
          </w:tcPr>
          <w:p w:rsidR="008448E1" w:rsidRDefault="008448E1" w:rsidP="00646DA3">
            <w:pPr>
              <w:pStyle w:val="ConsPlusNormal1"/>
              <w:jc w:val="center"/>
            </w:pPr>
            <w:r>
              <w:lastRenderedPageBreak/>
              <w:t>3</w:t>
            </w:r>
          </w:p>
        </w:tc>
        <w:tc>
          <w:tcPr>
            <w:tcW w:w="8227" w:type="dxa"/>
            <w:gridSpan w:val="2"/>
          </w:tcPr>
          <w:p w:rsidR="008448E1" w:rsidRDefault="008448E1" w:rsidP="00646DA3">
            <w:pPr>
              <w:pStyle w:val="ConsPlusNormal1"/>
            </w:pPr>
            <w:r>
              <w:t>Систематические группы животных</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w:t>
            </w:r>
          </w:p>
        </w:tc>
        <w:tc>
          <w:tcPr>
            <w:tcW w:w="6753" w:type="dxa"/>
          </w:tcPr>
          <w:p w:rsidR="008448E1" w:rsidRDefault="008448E1" w:rsidP="00646DA3">
            <w:pPr>
              <w:pStyle w:val="ConsPlusNormal1"/>
              <w:jc w:val="both"/>
            </w:pPr>
            <w: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3.2</w:t>
            </w:r>
          </w:p>
        </w:tc>
        <w:tc>
          <w:tcPr>
            <w:tcW w:w="6753" w:type="dxa"/>
          </w:tcPr>
          <w:p w:rsidR="008448E1" w:rsidRDefault="008448E1" w:rsidP="00646DA3">
            <w:pPr>
              <w:pStyle w:val="ConsPlusNormal1"/>
              <w:jc w:val="both"/>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3.3</w:t>
            </w:r>
          </w:p>
        </w:tc>
        <w:tc>
          <w:tcPr>
            <w:tcW w:w="6753" w:type="dxa"/>
          </w:tcPr>
          <w:p w:rsidR="008448E1" w:rsidRDefault="008448E1" w:rsidP="00646DA3">
            <w:pPr>
              <w:pStyle w:val="ConsPlusNormal1"/>
              <w:jc w:val="both"/>
            </w:pPr>
            <w: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3.4</w:t>
            </w:r>
          </w:p>
        </w:tc>
        <w:tc>
          <w:tcPr>
            <w:tcW w:w="6753" w:type="dxa"/>
          </w:tcPr>
          <w:p w:rsidR="008448E1" w:rsidRDefault="008448E1" w:rsidP="00646DA3">
            <w:pPr>
              <w:pStyle w:val="ConsPlusNormal1"/>
              <w:jc w:val="both"/>
            </w:pPr>
            <w: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3.5</w:t>
            </w:r>
          </w:p>
        </w:tc>
        <w:tc>
          <w:tcPr>
            <w:tcW w:w="6753" w:type="dxa"/>
          </w:tcPr>
          <w:p w:rsidR="008448E1" w:rsidRDefault="008448E1" w:rsidP="00646DA3">
            <w:pPr>
              <w:pStyle w:val="ConsPlusNormal1"/>
              <w:jc w:val="both"/>
            </w:pPr>
            <w:r>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3.6</w:t>
            </w:r>
          </w:p>
        </w:tc>
        <w:tc>
          <w:tcPr>
            <w:tcW w:w="6753" w:type="dxa"/>
          </w:tcPr>
          <w:p w:rsidR="008448E1" w:rsidRDefault="008448E1" w:rsidP="00646DA3">
            <w:pPr>
              <w:pStyle w:val="ConsPlusNormal1"/>
              <w:jc w:val="both"/>
            </w:pPr>
            <w:r>
              <w:t>Ракообразные. Особенности строения и жизнедеятельности. Значение ракообразных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3.7</w:t>
            </w:r>
          </w:p>
        </w:tc>
        <w:tc>
          <w:tcPr>
            <w:tcW w:w="6753" w:type="dxa"/>
          </w:tcPr>
          <w:p w:rsidR="008448E1" w:rsidRDefault="008448E1" w:rsidP="00646DA3">
            <w:pPr>
              <w:pStyle w:val="ConsPlusNormal1"/>
              <w:jc w:val="both"/>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3.8</w:t>
            </w:r>
          </w:p>
        </w:tc>
        <w:tc>
          <w:tcPr>
            <w:tcW w:w="6753" w:type="dxa"/>
          </w:tcPr>
          <w:p w:rsidR="008448E1" w:rsidRDefault="008448E1" w:rsidP="00646DA3">
            <w:pPr>
              <w:pStyle w:val="ConsPlusNormal1"/>
              <w:jc w:val="both"/>
            </w:pPr>
            <w: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3.9</w:t>
            </w:r>
          </w:p>
        </w:tc>
        <w:tc>
          <w:tcPr>
            <w:tcW w:w="6753" w:type="dxa"/>
          </w:tcPr>
          <w:p w:rsidR="008448E1" w:rsidRDefault="008448E1" w:rsidP="00646DA3">
            <w:pPr>
              <w:pStyle w:val="ConsPlusNormal1"/>
              <w:jc w:val="both"/>
            </w:pPr>
            <w: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3.10</w:t>
            </w:r>
          </w:p>
        </w:tc>
        <w:tc>
          <w:tcPr>
            <w:tcW w:w="6753" w:type="dxa"/>
          </w:tcPr>
          <w:p w:rsidR="008448E1" w:rsidRDefault="008448E1" w:rsidP="00646DA3">
            <w:pPr>
              <w:pStyle w:val="ConsPlusNormal1"/>
              <w:jc w:val="both"/>
            </w:pPr>
            <w: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3.11</w:t>
            </w:r>
          </w:p>
        </w:tc>
        <w:tc>
          <w:tcPr>
            <w:tcW w:w="6753" w:type="dxa"/>
          </w:tcPr>
          <w:p w:rsidR="008448E1" w:rsidRDefault="008448E1" w:rsidP="00646DA3">
            <w:pPr>
              <w:pStyle w:val="ConsPlusNormal1"/>
              <w:jc w:val="both"/>
            </w:pPr>
            <w: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3.12</w:t>
            </w:r>
          </w:p>
        </w:tc>
        <w:tc>
          <w:tcPr>
            <w:tcW w:w="6753" w:type="dxa"/>
          </w:tcPr>
          <w:p w:rsidR="008448E1" w:rsidRDefault="008448E1" w:rsidP="00646DA3">
            <w:pPr>
              <w:pStyle w:val="ConsPlusNormal1"/>
              <w:jc w:val="both"/>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3.13</w:t>
            </w:r>
          </w:p>
        </w:tc>
        <w:tc>
          <w:tcPr>
            <w:tcW w:w="6753" w:type="dxa"/>
          </w:tcPr>
          <w:p w:rsidR="008448E1" w:rsidRDefault="008448E1" w:rsidP="00646DA3">
            <w:pPr>
              <w:pStyle w:val="ConsPlusNormal1"/>
              <w:jc w:val="both"/>
            </w:pPr>
            <w: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w:t>
            </w:r>
            <w:r>
              <w:lastRenderedPageBreak/>
              <w:t>Приспособленность птиц к различным условиям среды. Значение птиц в природе и жизни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3.14</w:t>
            </w:r>
          </w:p>
        </w:tc>
        <w:tc>
          <w:tcPr>
            <w:tcW w:w="6753" w:type="dxa"/>
          </w:tcPr>
          <w:p w:rsidR="008448E1" w:rsidRDefault="008448E1" w:rsidP="00646DA3">
            <w:pPr>
              <w:pStyle w:val="ConsPlusNormal1"/>
              <w:jc w:val="both"/>
            </w:pPr>
            <w: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8448E1" w:rsidRDefault="008448E1" w:rsidP="00646DA3">
            <w:pPr>
              <w:pStyle w:val="ConsPlusNormal1"/>
              <w:jc w:val="both"/>
            </w:pPr>
            <w: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8448E1" w:rsidTr="007427C1">
        <w:tc>
          <w:tcPr>
            <w:tcW w:w="1191" w:type="dxa"/>
            <w:vMerge w:val="restart"/>
          </w:tcPr>
          <w:p w:rsidR="008448E1" w:rsidRDefault="008448E1" w:rsidP="00646DA3">
            <w:pPr>
              <w:pStyle w:val="ConsPlusNormal1"/>
              <w:jc w:val="center"/>
            </w:pPr>
            <w:r>
              <w:t>4</w:t>
            </w:r>
          </w:p>
        </w:tc>
        <w:tc>
          <w:tcPr>
            <w:tcW w:w="8227" w:type="dxa"/>
            <w:gridSpan w:val="2"/>
          </w:tcPr>
          <w:p w:rsidR="008448E1" w:rsidRDefault="008448E1" w:rsidP="00646DA3">
            <w:pPr>
              <w:pStyle w:val="ConsPlusNormal1"/>
            </w:pPr>
            <w:r>
              <w:t>Развитие животного мира на Земле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4.1</w:t>
            </w:r>
          </w:p>
        </w:tc>
        <w:tc>
          <w:tcPr>
            <w:tcW w:w="6753" w:type="dxa"/>
          </w:tcPr>
          <w:p w:rsidR="008448E1" w:rsidRDefault="008448E1" w:rsidP="00646DA3">
            <w:pPr>
              <w:pStyle w:val="ConsPlusNormal1"/>
              <w:jc w:val="both"/>
            </w:pPr>
            <w: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4.2</w:t>
            </w:r>
          </w:p>
        </w:tc>
        <w:tc>
          <w:tcPr>
            <w:tcW w:w="6753" w:type="dxa"/>
          </w:tcPr>
          <w:p w:rsidR="008448E1" w:rsidRDefault="008448E1" w:rsidP="00646DA3">
            <w:pPr>
              <w:pStyle w:val="ConsPlusNormal1"/>
              <w:jc w:val="both"/>
            </w:pPr>
            <w: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8448E1" w:rsidTr="007427C1">
        <w:tc>
          <w:tcPr>
            <w:tcW w:w="1191" w:type="dxa"/>
            <w:vMerge w:val="restart"/>
          </w:tcPr>
          <w:p w:rsidR="008448E1" w:rsidRDefault="008448E1" w:rsidP="00646DA3">
            <w:pPr>
              <w:pStyle w:val="ConsPlusNormal1"/>
              <w:jc w:val="center"/>
            </w:pPr>
            <w:r>
              <w:t>5</w:t>
            </w:r>
          </w:p>
        </w:tc>
        <w:tc>
          <w:tcPr>
            <w:tcW w:w="8227" w:type="dxa"/>
            <w:gridSpan w:val="2"/>
          </w:tcPr>
          <w:p w:rsidR="008448E1" w:rsidRDefault="008448E1" w:rsidP="00646DA3">
            <w:pPr>
              <w:pStyle w:val="ConsPlusNormal1"/>
            </w:pPr>
            <w:r>
              <w:t>Животные в природных сообществах</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5.1</w:t>
            </w:r>
          </w:p>
        </w:tc>
        <w:tc>
          <w:tcPr>
            <w:tcW w:w="6753" w:type="dxa"/>
          </w:tcPr>
          <w:p w:rsidR="008448E1" w:rsidRDefault="008448E1" w:rsidP="00646DA3">
            <w:pPr>
              <w:pStyle w:val="ConsPlusNormal1"/>
              <w:jc w:val="both"/>
            </w:pPr>
            <w:r>
              <w:t>Животные и среда обитания. Влияние света, температуры и влажности на животных. Приспособленность животных к условиям среды обитания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5.2</w:t>
            </w:r>
          </w:p>
        </w:tc>
        <w:tc>
          <w:tcPr>
            <w:tcW w:w="6753" w:type="dxa"/>
          </w:tcPr>
          <w:p w:rsidR="008448E1" w:rsidRDefault="008448E1" w:rsidP="00646DA3">
            <w:pPr>
              <w:pStyle w:val="ConsPlusNormal1"/>
              <w:jc w:val="both"/>
            </w:pPr>
            <w: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5.3</w:t>
            </w:r>
          </w:p>
        </w:tc>
        <w:tc>
          <w:tcPr>
            <w:tcW w:w="6753" w:type="dxa"/>
          </w:tcPr>
          <w:p w:rsidR="008448E1" w:rsidRDefault="008448E1" w:rsidP="00646DA3">
            <w:pPr>
              <w:pStyle w:val="ConsPlusNormal1"/>
              <w:jc w:val="both"/>
            </w:pPr>
            <w:r>
              <w:t>Животный мир природных зон Земли. Основные закономерности распределения животных на планете. Фауна</w:t>
            </w:r>
          </w:p>
        </w:tc>
      </w:tr>
      <w:tr w:rsidR="008448E1" w:rsidTr="007427C1">
        <w:tc>
          <w:tcPr>
            <w:tcW w:w="1191" w:type="dxa"/>
            <w:vMerge w:val="restart"/>
          </w:tcPr>
          <w:p w:rsidR="008448E1" w:rsidRDefault="008448E1" w:rsidP="00646DA3">
            <w:pPr>
              <w:pStyle w:val="ConsPlusNormal1"/>
              <w:jc w:val="center"/>
            </w:pPr>
            <w:r>
              <w:t>6</w:t>
            </w:r>
          </w:p>
        </w:tc>
        <w:tc>
          <w:tcPr>
            <w:tcW w:w="8227" w:type="dxa"/>
            <w:gridSpan w:val="2"/>
          </w:tcPr>
          <w:p w:rsidR="008448E1" w:rsidRDefault="008448E1" w:rsidP="00646DA3">
            <w:pPr>
              <w:pStyle w:val="ConsPlusNormal1"/>
            </w:pPr>
            <w:r>
              <w:t>Животные и человек</w:t>
            </w:r>
          </w:p>
        </w:tc>
      </w:tr>
      <w:tr w:rsidR="008448E1" w:rsidTr="007427C1">
        <w:tc>
          <w:tcPr>
            <w:tcW w:w="1191" w:type="dxa"/>
            <w:vMerge/>
          </w:tcPr>
          <w:p w:rsidR="008448E1" w:rsidRDefault="008448E1" w:rsidP="00646DA3">
            <w:pPr>
              <w:pStyle w:val="ConsPlusNormal1"/>
            </w:pPr>
          </w:p>
        </w:tc>
        <w:tc>
          <w:tcPr>
            <w:tcW w:w="1474" w:type="dxa"/>
            <w:vMerge w:val="restart"/>
          </w:tcPr>
          <w:p w:rsidR="008448E1" w:rsidRDefault="008448E1" w:rsidP="00646DA3">
            <w:pPr>
              <w:pStyle w:val="ConsPlusNormal1"/>
              <w:jc w:val="center"/>
            </w:pPr>
            <w:r>
              <w:t>6.1</w:t>
            </w:r>
          </w:p>
        </w:tc>
        <w:tc>
          <w:tcPr>
            <w:tcW w:w="6753" w:type="dxa"/>
          </w:tcPr>
          <w:p w:rsidR="008448E1" w:rsidRDefault="008448E1" w:rsidP="00646DA3">
            <w:pPr>
              <w:pStyle w:val="ConsPlusNormal1"/>
              <w:jc w:val="both"/>
            </w:pPr>
            <w: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w:t>
            </w:r>
            <w:r>
              <w:lastRenderedPageBreak/>
              <w:t>Селекция, породы, искусственный</w:t>
            </w:r>
          </w:p>
        </w:tc>
      </w:tr>
      <w:tr w:rsidR="008448E1" w:rsidTr="007427C1">
        <w:tc>
          <w:tcPr>
            <w:tcW w:w="1191" w:type="dxa"/>
            <w:vMerge/>
          </w:tcPr>
          <w:p w:rsidR="008448E1" w:rsidRDefault="008448E1" w:rsidP="00646DA3">
            <w:pPr>
              <w:pStyle w:val="ConsPlusNormal1"/>
            </w:pPr>
          </w:p>
        </w:tc>
        <w:tc>
          <w:tcPr>
            <w:tcW w:w="1474" w:type="dxa"/>
            <w:vMerge/>
          </w:tcPr>
          <w:p w:rsidR="008448E1" w:rsidRDefault="008448E1" w:rsidP="00646DA3">
            <w:pPr>
              <w:pStyle w:val="ConsPlusNormal1"/>
            </w:pPr>
          </w:p>
        </w:tc>
        <w:tc>
          <w:tcPr>
            <w:tcW w:w="6753" w:type="dxa"/>
          </w:tcPr>
          <w:p w:rsidR="008448E1" w:rsidRDefault="008448E1" w:rsidP="00646DA3">
            <w:pPr>
              <w:pStyle w:val="ConsPlusNormal1"/>
              <w:jc w:val="both"/>
            </w:pPr>
            <w:r>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6.2</w:t>
            </w:r>
          </w:p>
        </w:tc>
        <w:tc>
          <w:tcPr>
            <w:tcW w:w="6753" w:type="dxa"/>
          </w:tcPr>
          <w:p w:rsidR="008448E1" w:rsidRDefault="008448E1" w:rsidP="00646DA3">
            <w:pPr>
              <w:pStyle w:val="ConsPlusNormal1"/>
              <w:jc w:val="both"/>
            </w:pPr>
            <w: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8448E1" w:rsidRDefault="008448E1" w:rsidP="008448E1">
      <w:pPr>
        <w:pStyle w:val="ConsPlusNormal1"/>
        <w:ind w:firstLine="540"/>
        <w:jc w:val="both"/>
      </w:pPr>
    </w:p>
    <w:p w:rsidR="008448E1" w:rsidRDefault="008448E1" w:rsidP="008448E1">
      <w:pPr>
        <w:pStyle w:val="ConsPlusNormal1"/>
        <w:jc w:val="right"/>
      </w:pPr>
      <w:r>
        <w:t>Таблица 24.8</w:t>
      </w:r>
    </w:p>
    <w:p w:rsidR="008448E1" w:rsidRDefault="008448E1" w:rsidP="008448E1">
      <w:pPr>
        <w:pStyle w:val="ConsPlusNormal1"/>
        <w:jc w:val="center"/>
      </w:pPr>
      <w:r>
        <w:t>Проверяемые требования к результатам освоения основной</w:t>
      </w:r>
    </w:p>
    <w:p w:rsidR="008448E1" w:rsidRDefault="008448E1" w:rsidP="008448E1">
      <w:pPr>
        <w:pStyle w:val="ConsPlusNormal1"/>
        <w:jc w:val="center"/>
      </w:pPr>
      <w: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8448E1" w:rsidTr="007427C1">
        <w:tc>
          <w:tcPr>
            <w:tcW w:w="1701" w:type="dxa"/>
          </w:tcPr>
          <w:p w:rsidR="008448E1" w:rsidRDefault="008448E1" w:rsidP="00646DA3">
            <w:pPr>
              <w:pStyle w:val="ConsPlusNormal1"/>
              <w:jc w:val="center"/>
            </w:pPr>
            <w:r>
              <w:t>Код проверяемого результата</w:t>
            </w:r>
          </w:p>
        </w:tc>
        <w:tc>
          <w:tcPr>
            <w:tcW w:w="7717" w:type="dxa"/>
          </w:tcPr>
          <w:p w:rsidR="008448E1" w:rsidRDefault="008448E1" w:rsidP="00646DA3">
            <w:pPr>
              <w:pStyle w:val="ConsPlusNormal1"/>
              <w:jc w:val="center"/>
            </w:pPr>
            <w:r>
              <w:t>Проверяемые предметные результаты освоения основной образовательной программы основного общего образования</w:t>
            </w:r>
          </w:p>
        </w:tc>
      </w:tr>
      <w:tr w:rsidR="008448E1" w:rsidTr="007427C1">
        <w:tc>
          <w:tcPr>
            <w:tcW w:w="1701" w:type="dxa"/>
            <w:vAlign w:val="center"/>
          </w:tcPr>
          <w:p w:rsidR="008448E1" w:rsidRDefault="008448E1" w:rsidP="00646DA3">
            <w:pPr>
              <w:pStyle w:val="ConsPlusNormal1"/>
              <w:jc w:val="center"/>
            </w:pPr>
            <w:r>
              <w:t>1</w:t>
            </w:r>
          </w:p>
        </w:tc>
        <w:tc>
          <w:tcPr>
            <w:tcW w:w="7717" w:type="dxa"/>
            <w:vAlign w:val="center"/>
          </w:tcPr>
          <w:p w:rsidR="008448E1" w:rsidRDefault="008448E1" w:rsidP="00646DA3">
            <w:pPr>
              <w:pStyle w:val="ConsPlusNormal1"/>
              <w:jc w:val="both"/>
            </w:pPr>
            <w:r>
              <w:t>Человек и его здоровье</w:t>
            </w:r>
          </w:p>
        </w:tc>
      </w:tr>
      <w:tr w:rsidR="008448E1" w:rsidTr="007427C1">
        <w:tc>
          <w:tcPr>
            <w:tcW w:w="1701" w:type="dxa"/>
          </w:tcPr>
          <w:p w:rsidR="008448E1" w:rsidRDefault="008448E1" w:rsidP="00646DA3">
            <w:pPr>
              <w:pStyle w:val="ConsPlusNormal1"/>
              <w:jc w:val="center"/>
            </w:pPr>
            <w:r>
              <w:t>1.1</w:t>
            </w:r>
          </w:p>
        </w:tc>
        <w:tc>
          <w:tcPr>
            <w:tcW w:w="7717" w:type="dxa"/>
          </w:tcPr>
          <w:p w:rsidR="008448E1" w:rsidRDefault="008448E1" w:rsidP="00646DA3">
            <w:pPr>
              <w:pStyle w:val="ConsPlusNormal1"/>
              <w:jc w:val="both"/>
            </w:pPr>
            <w: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8448E1" w:rsidTr="007427C1">
        <w:tc>
          <w:tcPr>
            <w:tcW w:w="1701" w:type="dxa"/>
          </w:tcPr>
          <w:p w:rsidR="008448E1" w:rsidRDefault="008448E1" w:rsidP="00646DA3">
            <w:pPr>
              <w:pStyle w:val="ConsPlusNormal1"/>
              <w:jc w:val="center"/>
            </w:pPr>
            <w:r>
              <w:t>1.2</w:t>
            </w:r>
          </w:p>
        </w:tc>
        <w:tc>
          <w:tcPr>
            <w:tcW w:w="7717" w:type="dxa"/>
          </w:tcPr>
          <w:p w:rsidR="008448E1" w:rsidRDefault="008448E1" w:rsidP="00646DA3">
            <w:pPr>
              <w:pStyle w:val="ConsPlusNormal1"/>
              <w:jc w:val="both"/>
            </w:pPr>
            <w: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8448E1" w:rsidTr="007427C1">
        <w:tc>
          <w:tcPr>
            <w:tcW w:w="1701" w:type="dxa"/>
          </w:tcPr>
          <w:p w:rsidR="008448E1" w:rsidRDefault="008448E1" w:rsidP="00646DA3">
            <w:pPr>
              <w:pStyle w:val="ConsPlusNormal1"/>
              <w:jc w:val="center"/>
            </w:pPr>
            <w:r>
              <w:t>1.3</w:t>
            </w:r>
          </w:p>
        </w:tc>
        <w:tc>
          <w:tcPr>
            <w:tcW w:w="7717" w:type="dxa"/>
          </w:tcPr>
          <w:p w:rsidR="008448E1" w:rsidRDefault="008448E1" w:rsidP="00646DA3">
            <w:pPr>
              <w:pStyle w:val="ConsPlusNormal1"/>
              <w:jc w:val="both"/>
            </w:pPr>
            <w: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w:t>
            </w:r>
          </w:p>
        </w:tc>
      </w:tr>
      <w:tr w:rsidR="008448E1" w:rsidTr="007427C1">
        <w:tc>
          <w:tcPr>
            <w:tcW w:w="1701" w:type="dxa"/>
          </w:tcPr>
          <w:p w:rsidR="008448E1" w:rsidRDefault="008448E1" w:rsidP="00646DA3">
            <w:pPr>
              <w:pStyle w:val="ConsPlusNormal1"/>
              <w:jc w:val="center"/>
            </w:pPr>
            <w:r>
              <w:t>1.4</w:t>
            </w:r>
          </w:p>
        </w:tc>
        <w:tc>
          <w:tcPr>
            <w:tcW w:w="7717" w:type="dxa"/>
          </w:tcPr>
          <w:p w:rsidR="008448E1" w:rsidRDefault="008448E1" w:rsidP="00646DA3">
            <w:pPr>
              <w:pStyle w:val="ConsPlusNormal1"/>
              <w:jc w:val="both"/>
            </w:pPr>
            <w: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8448E1" w:rsidTr="007427C1">
        <w:tc>
          <w:tcPr>
            <w:tcW w:w="1701" w:type="dxa"/>
          </w:tcPr>
          <w:p w:rsidR="008448E1" w:rsidRDefault="008448E1" w:rsidP="00646DA3">
            <w:pPr>
              <w:pStyle w:val="ConsPlusNormal1"/>
              <w:jc w:val="center"/>
            </w:pPr>
            <w:r>
              <w:t>1.5</w:t>
            </w:r>
          </w:p>
        </w:tc>
        <w:tc>
          <w:tcPr>
            <w:tcW w:w="7717" w:type="dxa"/>
          </w:tcPr>
          <w:p w:rsidR="008448E1" w:rsidRDefault="008448E1" w:rsidP="00646DA3">
            <w:pPr>
              <w:pStyle w:val="ConsPlusNormal1"/>
              <w:jc w:val="both"/>
            </w:pPr>
            <w: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8448E1" w:rsidTr="007427C1">
        <w:tc>
          <w:tcPr>
            <w:tcW w:w="1701" w:type="dxa"/>
          </w:tcPr>
          <w:p w:rsidR="008448E1" w:rsidRDefault="008448E1" w:rsidP="00646DA3">
            <w:pPr>
              <w:pStyle w:val="ConsPlusNormal1"/>
              <w:jc w:val="center"/>
            </w:pPr>
            <w:r>
              <w:t>1.6</w:t>
            </w:r>
          </w:p>
        </w:tc>
        <w:tc>
          <w:tcPr>
            <w:tcW w:w="7717" w:type="dxa"/>
          </w:tcPr>
          <w:p w:rsidR="008448E1" w:rsidRDefault="008448E1" w:rsidP="00646DA3">
            <w:pPr>
              <w:pStyle w:val="ConsPlusNormal1"/>
              <w:jc w:val="both"/>
            </w:pPr>
            <w:r>
              <w:t xml:space="preserve">Сравнивать клетки разных тканей, групп тканей, органы, системы органов человека, процессы жизнедеятельности организма человека; </w:t>
            </w:r>
            <w:r>
              <w:lastRenderedPageBreak/>
              <w:t>делать выводы на основе сравнения</w:t>
            </w:r>
          </w:p>
        </w:tc>
      </w:tr>
      <w:tr w:rsidR="008448E1" w:rsidTr="007427C1">
        <w:tc>
          <w:tcPr>
            <w:tcW w:w="1701" w:type="dxa"/>
          </w:tcPr>
          <w:p w:rsidR="008448E1" w:rsidRDefault="008448E1" w:rsidP="00646DA3">
            <w:pPr>
              <w:pStyle w:val="ConsPlusNormal1"/>
              <w:jc w:val="center"/>
            </w:pPr>
            <w:r>
              <w:lastRenderedPageBreak/>
              <w:t>1.7</w:t>
            </w:r>
          </w:p>
        </w:tc>
        <w:tc>
          <w:tcPr>
            <w:tcW w:w="7717" w:type="dxa"/>
          </w:tcPr>
          <w:p w:rsidR="008448E1" w:rsidRDefault="008448E1" w:rsidP="00646DA3">
            <w:pPr>
              <w:pStyle w:val="ConsPlusNormal1"/>
              <w:jc w:val="both"/>
            </w:pPr>
            <w:r>
              <w:t>Различать биологически активные вещества (витамины, ферменты, гормоны), выявлять их роль в процессе обмена веществ и превращения энергии</w:t>
            </w:r>
          </w:p>
        </w:tc>
      </w:tr>
      <w:tr w:rsidR="008448E1" w:rsidTr="007427C1">
        <w:tc>
          <w:tcPr>
            <w:tcW w:w="1701" w:type="dxa"/>
          </w:tcPr>
          <w:p w:rsidR="008448E1" w:rsidRDefault="008448E1" w:rsidP="00646DA3">
            <w:pPr>
              <w:pStyle w:val="ConsPlusNormal1"/>
              <w:jc w:val="center"/>
            </w:pPr>
            <w:r>
              <w:t>1.8</w:t>
            </w:r>
          </w:p>
        </w:tc>
        <w:tc>
          <w:tcPr>
            <w:tcW w:w="7717" w:type="dxa"/>
          </w:tcPr>
          <w:p w:rsidR="008448E1" w:rsidRDefault="008448E1" w:rsidP="00646DA3">
            <w:pPr>
              <w:pStyle w:val="ConsPlusNormal1"/>
              <w:jc w:val="both"/>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8448E1" w:rsidTr="007427C1">
        <w:tc>
          <w:tcPr>
            <w:tcW w:w="1701" w:type="dxa"/>
          </w:tcPr>
          <w:p w:rsidR="008448E1" w:rsidRDefault="008448E1" w:rsidP="00646DA3">
            <w:pPr>
              <w:pStyle w:val="ConsPlusNormal1"/>
              <w:jc w:val="center"/>
            </w:pPr>
            <w:r>
              <w:t>1.9</w:t>
            </w:r>
          </w:p>
        </w:tc>
        <w:tc>
          <w:tcPr>
            <w:tcW w:w="7717" w:type="dxa"/>
          </w:tcPr>
          <w:p w:rsidR="008448E1" w:rsidRDefault="008448E1" w:rsidP="00646DA3">
            <w:pPr>
              <w:pStyle w:val="ConsPlusNormal1"/>
              <w:jc w:val="both"/>
            </w:pPr>
            <w: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8448E1" w:rsidTr="007427C1">
        <w:tc>
          <w:tcPr>
            <w:tcW w:w="1701" w:type="dxa"/>
          </w:tcPr>
          <w:p w:rsidR="008448E1" w:rsidRDefault="008448E1" w:rsidP="00646DA3">
            <w:pPr>
              <w:pStyle w:val="ConsPlusNormal1"/>
              <w:jc w:val="center"/>
            </w:pPr>
            <w:r>
              <w:t>1.10</w:t>
            </w:r>
          </w:p>
        </w:tc>
        <w:tc>
          <w:tcPr>
            <w:tcW w:w="7717" w:type="dxa"/>
          </w:tcPr>
          <w:p w:rsidR="008448E1" w:rsidRDefault="008448E1" w:rsidP="00646DA3">
            <w:pPr>
              <w:pStyle w:val="ConsPlusNormal1"/>
              <w:jc w:val="both"/>
            </w:pPr>
            <w:r>
              <w:t>Применять биологические модели для выявления особенностей строения и функционирования органов и систем органов человека</w:t>
            </w:r>
          </w:p>
        </w:tc>
      </w:tr>
      <w:tr w:rsidR="008448E1" w:rsidTr="007427C1">
        <w:tc>
          <w:tcPr>
            <w:tcW w:w="1701" w:type="dxa"/>
          </w:tcPr>
          <w:p w:rsidR="008448E1" w:rsidRDefault="008448E1" w:rsidP="00646DA3">
            <w:pPr>
              <w:pStyle w:val="ConsPlusNormal1"/>
              <w:jc w:val="center"/>
            </w:pPr>
            <w:r>
              <w:t>1.11</w:t>
            </w:r>
          </w:p>
        </w:tc>
        <w:tc>
          <w:tcPr>
            <w:tcW w:w="7717" w:type="dxa"/>
          </w:tcPr>
          <w:p w:rsidR="008448E1" w:rsidRDefault="008448E1" w:rsidP="00646DA3">
            <w:pPr>
              <w:pStyle w:val="ConsPlusNormal1"/>
              <w:jc w:val="both"/>
            </w:pPr>
            <w:r>
              <w:t>Объяснять нейрогуморальную регуляцию процессов жизнедеятельности организма человека</w:t>
            </w:r>
          </w:p>
        </w:tc>
      </w:tr>
      <w:tr w:rsidR="008448E1" w:rsidTr="007427C1">
        <w:tc>
          <w:tcPr>
            <w:tcW w:w="1701" w:type="dxa"/>
          </w:tcPr>
          <w:p w:rsidR="008448E1" w:rsidRDefault="008448E1" w:rsidP="00646DA3">
            <w:pPr>
              <w:pStyle w:val="ConsPlusNormal1"/>
              <w:jc w:val="center"/>
            </w:pPr>
            <w:r>
              <w:t>1.12</w:t>
            </w:r>
          </w:p>
        </w:tc>
        <w:tc>
          <w:tcPr>
            <w:tcW w:w="7717" w:type="dxa"/>
          </w:tcPr>
          <w:p w:rsidR="008448E1" w:rsidRDefault="008448E1" w:rsidP="00646DA3">
            <w:pPr>
              <w:pStyle w:val="ConsPlusNormal1"/>
              <w:jc w:val="both"/>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8448E1" w:rsidTr="007427C1">
        <w:tc>
          <w:tcPr>
            <w:tcW w:w="1701" w:type="dxa"/>
          </w:tcPr>
          <w:p w:rsidR="008448E1" w:rsidRDefault="008448E1" w:rsidP="00646DA3">
            <w:pPr>
              <w:pStyle w:val="ConsPlusNormal1"/>
              <w:jc w:val="center"/>
            </w:pPr>
            <w:r>
              <w:t>1.13</w:t>
            </w:r>
          </w:p>
        </w:tc>
        <w:tc>
          <w:tcPr>
            <w:tcW w:w="7717" w:type="dxa"/>
          </w:tcPr>
          <w:p w:rsidR="008448E1" w:rsidRDefault="008448E1" w:rsidP="00646DA3">
            <w:pPr>
              <w:pStyle w:val="ConsPlusNormal1"/>
              <w:jc w:val="both"/>
            </w:pPr>
            <w: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8448E1" w:rsidTr="007427C1">
        <w:tc>
          <w:tcPr>
            <w:tcW w:w="1701" w:type="dxa"/>
          </w:tcPr>
          <w:p w:rsidR="008448E1" w:rsidRDefault="008448E1" w:rsidP="00646DA3">
            <w:pPr>
              <w:pStyle w:val="ConsPlusNormal1"/>
              <w:jc w:val="center"/>
            </w:pPr>
            <w:r>
              <w:t>1.14</w:t>
            </w:r>
          </w:p>
        </w:tc>
        <w:tc>
          <w:tcPr>
            <w:tcW w:w="7717" w:type="dxa"/>
          </w:tcPr>
          <w:p w:rsidR="008448E1" w:rsidRDefault="008448E1" w:rsidP="00646DA3">
            <w:pPr>
              <w:pStyle w:val="ConsPlusNormal1"/>
              <w:jc w:val="both"/>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448E1" w:rsidTr="007427C1">
        <w:tc>
          <w:tcPr>
            <w:tcW w:w="1701" w:type="dxa"/>
          </w:tcPr>
          <w:p w:rsidR="008448E1" w:rsidRDefault="008448E1" w:rsidP="00646DA3">
            <w:pPr>
              <w:pStyle w:val="ConsPlusNormal1"/>
              <w:jc w:val="center"/>
            </w:pPr>
            <w:r>
              <w:t>1.15</w:t>
            </w:r>
          </w:p>
        </w:tc>
        <w:tc>
          <w:tcPr>
            <w:tcW w:w="7717" w:type="dxa"/>
          </w:tcPr>
          <w:p w:rsidR="008448E1" w:rsidRDefault="008448E1" w:rsidP="00646DA3">
            <w:pPr>
              <w:pStyle w:val="ConsPlusNormal1"/>
              <w:jc w:val="both"/>
            </w:pPr>
            <w:r>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8448E1" w:rsidTr="007427C1">
        <w:tc>
          <w:tcPr>
            <w:tcW w:w="1701" w:type="dxa"/>
          </w:tcPr>
          <w:p w:rsidR="008448E1" w:rsidRDefault="008448E1" w:rsidP="00646DA3">
            <w:pPr>
              <w:pStyle w:val="ConsPlusNormal1"/>
              <w:jc w:val="center"/>
            </w:pPr>
            <w:r>
              <w:t>1.16</w:t>
            </w:r>
          </w:p>
        </w:tc>
        <w:tc>
          <w:tcPr>
            <w:tcW w:w="7717" w:type="dxa"/>
          </w:tcPr>
          <w:p w:rsidR="008448E1" w:rsidRDefault="008448E1" w:rsidP="00646DA3">
            <w:pPr>
              <w:pStyle w:val="ConsPlusNormal1"/>
              <w:jc w:val="both"/>
            </w:pPr>
            <w: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8448E1" w:rsidTr="007427C1">
        <w:tc>
          <w:tcPr>
            <w:tcW w:w="1701" w:type="dxa"/>
          </w:tcPr>
          <w:p w:rsidR="008448E1" w:rsidRDefault="008448E1" w:rsidP="00646DA3">
            <w:pPr>
              <w:pStyle w:val="ConsPlusNormal1"/>
              <w:jc w:val="center"/>
            </w:pPr>
            <w:r>
              <w:t>1.17</w:t>
            </w:r>
          </w:p>
        </w:tc>
        <w:tc>
          <w:tcPr>
            <w:tcW w:w="7717" w:type="dxa"/>
          </w:tcPr>
          <w:p w:rsidR="008448E1" w:rsidRDefault="008448E1" w:rsidP="00646DA3">
            <w:pPr>
              <w:pStyle w:val="ConsPlusNormal1"/>
              <w:jc w:val="both"/>
            </w:pPr>
            <w:r>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8448E1" w:rsidTr="007427C1">
        <w:tc>
          <w:tcPr>
            <w:tcW w:w="1701" w:type="dxa"/>
          </w:tcPr>
          <w:p w:rsidR="008448E1" w:rsidRDefault="008448E1" w:rsidP="00646DA3">
            <w:pPr>
              <w:pStyle w:val="ConsPlusNormal1"/>
              <w:jc w:val="center"/>
            </w:pPr>
            <w:r>
              <w:t>1.18</w:t>
            </w:r>
          </w:p>
        </w:tc>
        <w:tc>
          <w:tcPr>
            <w:tcW w:w="7717" w:type="dxa"/>
          </w:tcPr>
          <w:p w:rsidR="008448E1" w:rsidRDefault="008448E1" w:rsidP="00646DA3">
            <w:pPr>
              <w:pStyle w:val="ConsPlusNormal1"/>
              <w:jc w:val="both"/>
            </w:pPr>
            <w:r>
              <w:t xml:space="preserve">Владеть приемами оказания первой помощи человеку при потере </w:t>
            </w:r>
            <w:r>
              <w:lastRenderedPageBreak/>
              <w:t>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8448E1" w:rsidTr="007427C1">
        <w:tc>
          <w:tcPr>
            <w:tcW w:w="1701" w:type="dxa"/>
          </w:tcPr>
          <w:p w:rsidR="008448E1" w:rsidRDefault="008448E1" w:rsidP="00646DA3">
            <w:pPr>
              <w:pStyle w:val="ConsPlusNormal1"/>
              <w:jc w:val="center"/>
            </w:pPr>
            <w:r>
              <w:lastRenderedPageBreak/>
              <w:t>1.19</w:t>
            </w:r>
          </w:p>
        </w:tc>
        <w:tc>
          <w:tcPr>
            <w:tcW w:w="7717" w:type="dxa"/>
          </w:tcPr>
          <w:p w:rsidR="008448E1" w:rsidRDefault="008448E1" w:rsidP="00646DA3">
            <w:pPr>
              <w:pStyle w:val="ConsPlusNormal1"/>
              <w:jc w:val="both"/>
            </w:pPr>
            <w: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8448E1" w:rsidTr="007427C1">
        <w:tc>
          <w:tcPr>
            <w:tcW w:w="1701" w:type="dxa"/>
          </w:tcPr>
          <w:p w:rsidR="008448E1" w:rsidRDefault="008448E1" w:rsidP="00646DA3">
            <w:pPr>
              <w:pStyle w:val="ConsPlusNormal1"/>
              <w:jc w:val="center"/>
            </w:pPr>
            <w:r>
              <w:t>1.20</w:t>
            </w:r>
          </w:p>
        </w:tc>
        <w:tc>
          <w:tcPr>
            <w:tcW w:w="7717" w:type="dxa"/>
          </w:tcPr>
          <w:p w:rsidR="008448E1" w:rsidRDefault="008448E1" w:rsidP="00646DA3">
            <w:pPr>
              <w:pStyle w:val="ConsPlusNormal1"/>
              <w:jc w:val="both"/>
            </w:pPr>
            <w: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8448E1" w:rsidTr="007427C1">
        <w:tc>
          <w:tcPr>
            <w:tcW w:w="1701" w:type="dxa"/>
          </w:tcPr>
          <w:p w:rsidR="008448E1" w:rsidRDefault="008448E1" w:rsidP="00646DA3">
            <w:pPr>
              <w:pStyle w:val="ConsPlusNormal1"/>
              <w:jc w:val="center"/>
            </w:pPr>
            <w:r>
              <w:t>1.21</w:t>
            </w:r>
          </w:p>
        </w:tc>
        <w:tc>
          <w:tcPr>
            <w:tcW w:w="7717" w:type="dxa"/>
          </w:tcPr>
          <w:p w:rsidR="008448E1" w:rsidRDefault="008448E1" w:rsidP="00646DA3">
            <w:pPr>
              <w:pStyle w:val="ConsPlusNormal1"/>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448E1" w:rsidTr="007427C1">
        <w:tc>
          <w:tcPr>
            <w:tcW w:w="1701" w:type="dxa"/>
          </w:tcPr>
          <w:p w:rsidR="008448E1" w:rsidRDefault="008448E1" w:rsidP="00646DA3">
            <w:pPr>
              <w:pStyle w:val="ConsPlusNormal1"/>
              <w:jc w:val="center"/>
            </w:pPr>
            <w:r>
              <w:t>1.22</w:t>
            </w:r>
          </w:p>
        </w:tc>
        <w:tc>
          <w:tcPr>
            <w:tcW w:w="7717" w:type="dxa"/>
          </w:tcPr>
          <w:p w:rsidR="008448E1" w:rsidRDefault="008448E1" w:rsidP="00646DA3">
            <w:pPr>
              <w:pStyle w:val="ConsPlusNormal1"/>
              <w:jc w:val="both"/>
            </w:pPr>
            <w:r>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8448E1" w:rsidTr="007427C1">
        <w:tc>
          <w:tcPr>
            <w:tcW w:w="1701" w:type="dxa"/>
          </w:tcPr>
          <w:p w:rsidR="008448E1" w:rsidRDefault="008448E1" w:rsidP="00646DA3">
            <w:pPr>
              <w:pStyle w:val="ConsPlusNormal1"/>
              <w:jc w:val="center"/>
            </w:pPr>
            <w:r>
              <w:t>1.23</w:t>
            </w:r>
          </w:p>
        </w:tc>
        <w:tc>
          <w:tcPr>
            <w:tcW w:w="7717" w:type="dxa"/>
          </w:tcPr>
          <w:p w:rsidR="008448E1" w:rsidRDefault="008448E1" w:rsidP="00646DA3">
            <w:pPr>
              <w:pStyle w:val="ConsPlusNormal1"/>
              <w:jc w:val="both"/>
            </w:pPr>
            <w: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rsidR="008448E1" w:rsidRDefault="008448E1" w:rsidP="008448E1">
      <w:pPr>
        <w:pStyle w:val="ConsPlusNormal1"/>
        <w:ind w:firstLine="540"/>
        <w:jc w:val="both"/>
      </w:pPr>
    </w:p>
    <w:p w:rsidR="008448E1" w:rsidRDefault="008448E1" w:rsidP="008448E1">
      <w:pPr>
        <w:pStyle w:val="ConsPlusNormal1"/>
        <w:jc w:val="right"/>
      </w:pPr>
      <w:r>
        <w:t>Таблица 24.9</w:t>
      </w:r>
    </w:p>
    <w:p w:rsidR="008448E1" w:rsidRDefault="008448E1" w:rsidP="008448E1">
      <w:pPr>
        <w:pStyle w:val="ConsPlusNormal1"/>
        <w:jc w:val="center"/>
      </w:pPr>
      <w: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753"/>
      </w:tblGrid>
      <w:tr w:rsidR="008448E1" w:rsidTr="007427C1">
        <w:tc>
          <w:tcPr>
            <w:tcW w:w="1191" w:type="dxa"/>
          </w:tcPr>
          <w:p w:rsidR="008448E1" w:rsidRDefault="008448E1" w:rsidP="00646DA3">
            <w:pPr>
              <w:pStyle w:val="ConsPlusNormal1"/>
              <w:jc w:val="center"/>
            </w:pPr>
            <w:r>
              <w:t>Код раздела</w:t>
            </w:r>
          </w:p>
        </w:tc>
        <w:tc>
          <w:tcPr>
            <w:tcW w:w="1474" w:type="dxa"/>
          </w:tcPr>
          <w:p w:rsidR="008448E1" w:rsidRDefault="008448E1" w:rsidP="00646DA3">
            <w:pPr>
              <w:pStyle w:val="ConsPlusNormal1"/>
              <w:jc w:val="center"/>
            </w:pPr>
            <w:r>
              <w:t>Код проверяемого элемента</w:t>
            </w:r>
          </w:p>
        </w:tc>
        <w:tc>
          <w:tcPr>
            <w:tcW w:w="6753" w:type="dxa"/>
          </w:tcPr>
          <w:p w:rsidR="008448E1" w:rsidRDefault="008448E1" w:rsidP="00646DA3">
            <w:pPr>
              <w:pStyle w:val="ConsPlusNormal1"/>
              <w:jc w:val="center"/>
            </w:pPr>
            <w:r>
              <w:t>Проверяемые элементы содержания</w:t>
            </w:r>
          </w:p>
        </w:tc>
      </w:tr>
      <w:tr w:rsidR="008448E1" w:rsidTr="007427C1">
        <w:tc>
          <w:tcPr>
            <w:tcW w:w="1191" w:type="dxa"/>
            <w:vMerge w:val="restart"/>
          </w:tcPr>
          <w:p w:rsidR="008448E1" w:rsidRDefault="008448E1" w:rsidP="00646DA3">
            <w:pPr>
              <w:pStyle w:val="ConsPlusNormal1"/>
              <w:jc w:val="center"/>
            </w:pPr>
            <w:r>
              <w:t>1</w:t>
            </w:r>
          </w:p>
        </w:tc>
        <w:tc>
          <w:tcPr>
            <w:tcW w:w="8227" w:type="dxa"/>
            <w:gridSpan w:val="2"/>
          </w:tcPr>
          <w:p w:rsidR="008448E1" w:rsidRDefault="008448E1" w:rsidP="00646DA3">
            <w:pPr>
              <w:pStyle w:val="ConsPlusNormal1"/>
            </w:pPr>
            <w:r>
              <w:t>Человек - биосоциальный вид</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1.1</w:t>
            </w:r>
          </w:p>
        </w:tc>
        <w:tc>
          <w:tcPr>
            <w:tcW w:w="6753" w:type="dxa"/>
          </w:tcPr>
          <w:p w:rsidR="008448E1" w:rsidRDefault="008448E1" w:rsidP="00646DA3">
            <w:pPr>
              <w:pStyle w:val="ConsPlusNormal1"/>
              <w:jc w:val="both"/>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1.2</w:t>
            </w:r>
          </w:p>
        </w:tc>
        <w:tc>
          <w:tcPr>
            <w:tcW w:w="6753" w:type="dxa"/>
          </w:tcPr>
          <w:p w:rsidR="008448E1" w:rsidRDefault="008448E1" w:rsidP="00646DA3">
            <w:pPr>
              <w:pStyle w:val="ConsPlusNormal1"/>
              <w:jc w:val="both"/>
            </w:pPr>
            <w: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8448E1" w:rsidTr="007427C1">
        <w:tc>
          <w:tcPr>
            <w:tcW w:w="1191" w:type="dxa"/>
            <w:vMerge w:val="restart"/>
          </w:tcPr>
          <w:p w:rsidR="008448E1" w:rsidRDefault="008448E1" w:rsidP="00646DA3">
            <w:pPr>
              <w:pStyle w:val="ConsPlusNormal1"/>
              <w:jc w:val="center"/>
            </w:pPr>
            <w:r>
              <w:t>2</w:t>
            </w:r>
          </w:p>
        </w:tc>
        <w:tc>
          <w:tcPr>
            <w:tcW w:w="8227" w:type="dxa"/>
            <w:gridSpan w:val="2"/>
          </w:tcPr>
          <w:p w:rsidR="008448E1" w:rsidRDefault="008448E1" w:rsidP="00646DA3">
            <w:pPr>
              <w:pStyle w:val="ConsPlusNormal1"/>
            </w:pPr>
            <w:r>
              <w:t>Структура организма человека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2.1</w:t>
            </w:r>
          </w:p>
        </w:tc>
        <w:tc>
          <w:tcPr>
            <w:tcW w:w="6753" w:type="dxa"/>
          </w:tcPr>
          <w:p w:rsidR="008448E1" w:rsidRDefault="008448E1" w:rsidP="00646DA3">
            <w:pPr>
              <w:pStyle w:val="ConsPlusNormal1"/>
              <w:jc w:val="both"/>
            </w:pPr>
            <w:r>
              <w:t xml:space="preserve">Строение и химический состав клетки. Обмен веществ и превращение энергии в клетке. Многообразие клеток, их </w:t>
            </w:r>
            <w:r>
              <w:lastRenderedPageBreak/>
              <w:t>деление. Нуклеиновые кислоты. Гены. Хромосомы. Хромосомный набор. Митоз, мейоз. Соматические и половые клетки. Стволовые клетки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2.2</w:t>
            </w:r>
          </w:p>
        </w:tc>
        <w:tc>
          <w:tcPr>
            <w:tcW w:w="6753" w:type="dxa"/>
          </w:tcPr>
          <w:p w:rsidR="008448E1" w:rsidRDefault="008448E1" w:rsidP="00646DA3">
            <w:pPr>
              <w:pStyle w:val="ConsPlusNormal1"/>
              <w:jc w:val="both"/>
            </w:pPr>
            <w: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8448E1" w:rsidTr="007427C1">
        <w:tc>
          <w:tcPr>
            <w:tcW w:w="1191" w:type="dxa"/>
            <w:vMerge w:val="restart"/>
          </w:tcPr>
          <w:p w:rsidR="008448E1" w:rsidRDefault="008448E1" w:rsidP="00646DA3">
            <w:pPr>
              <w:pStyle w:val="ConsPlusNormal1"/>
              <w:jc w:val="center"/>
            </w:pPr>
            <w:r>
              <w:t>3</w:t>
            </w:r>
          </w:p>
        </w:tc>
        <w:tc>
          <w:tcPr>
            <w:tcW w:w="8227" w:type="dxa"/>
            <w:gridSpan w:val="2"/>
          </w:tcPr>
          <w:p w:rsidR="008448E1" w:rsidRDefault="008448E1" w:rsidP="00646DA3">
            <w:pPr>
              <w:pStyle w:val="ConsPlusNormal1"/>
            </w:pPr>
            <w:r>
              <w:t>Нейрогуморальная регуляция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3.1</w:t>
            </w:r>
          </w:p>
        </w:tc>
        <w:tc>
          <w:tcPr>
            <w:tcW w:w="6753" w:type="dxa"/>
          </w:tcPr>
          <w:p w:rsidR="008448E1" w:rsidRDefault="008448E1" w:rsidP="00646DA3">
            <w:pPr>
              <w:pStyle w:val="ConsPlusNormal1"/>
              <w:jc w:val="both"/>
            </w:pPr>
            <w:r>
              <w:t>Нервная система человека, ее организация и значение. Нейроны, нервы, нервные узлы. Рефлекс. Рефлекторная дуга. Рецепторы. Двухнейронные и трехнейронные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3.2</w:t>
            </w:r>
          </w:p>
        </w:tc>
        <w:tc>
          <w:tcPr>
            <w:tcW w:w="6753" w:type="dxa"/>
          </w:tcPr>
          <w:p w:rsidR="008448E1" w:rsidRDefault="008448E1" w:rsidP="00646DA3">
            <w:pPr>
              <w:pStyle w:val="ConsPlusNormal1"/>
              <w:jc w:val="both"/>
            </w:pPr>
            <w: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8448E1" w:rsidTr="007427C1">
        <w:tc>
          <w:tcPr>
            <w:tcW w:w="1191" w:type="dxa"/>
            <w:vMerge w:val="restart"/>
          </w:tcPr>
          <w:p w:rsidR="008448E1" w:rsidRDefault="008448E1" w:rsidP="00646DA3">
            <w:pPr>
              <w:pStyle w:val="ConsPlusNormal1"/>
              <w:jc w:val="center"/>
            </w:pPr>
            <w:r>
              <w:t>4</w:t>
            </w:r>
          </w:p>
        </w:tc>
        <w:tc>
          <w:tcPr>
            <w:tcW w:w="8227" w:type="dxa"/>
            <w:gridSpan w:val="2"/>
          </w:tcPr>
          <w:p w:rsidR="008448E1" w:rsidRDefault="008448E1" w:rsidP="00646DA3">
            <w:pPr>
              <w:pStyle w:val="ConsPlusNormal1"/>
            </w:pPr>
            <w:r>
              <w:t>Опора и движение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4.1</w:t>
            </w:r>
          </w:p>
        </w:tc>
        <w:tc>
          <w:tcPr>
            <w:tcW w:w="6753" w:type="dxa"/>
          </w:tcPr>
          <w:p w:rsidR="008448E1" w:rsidRDefault="008448E1" w:rsidP="00646DA3">
            <w:pPr>
              <w:pStyle w:val="ConsPlusNormal1"/>
              <w:jc w:val="both"/>
            </w:pPr>
            <w: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4.2</w:t>
            </w:r>
          </w:p>
        </w:tc>
        <w:tc>
          <w:tcPr>
            <w:tcW w:w="6753" w:type="dxa"/>
          </w:tcPr>
          <w:p w:rsidR="008448E1" w:rsidRDefault="008448E1" w:rsidP="00646DA3">
            <w:pPr>
              <w:pStyle w:val="ConsPlusNormal1"/>
              <w:jc w:val="both"/>
            </w:pPr>
            <w: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4.3</w:t>
            </w:r>
          </w:p>
        </w:tc>
        <w:tc>
          <w:tcPr>
            <w:tcW w:w="6753" w:type="dxa"/>
          </w:tcPr>
          <w:p w:rsidR="008448E1" w:rsidRDefault="008448E1" w:rsidP="00646DA3">
            <w:pPr>
              <w:pStyle w:val="ConsPlusNormal1"/>
              <w:jc w:val="both"/>
            </w:pPr>
            <w: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8448E1" w:rsidTr="007427C1">
        <w:tc>
          <w:tcPr>
            <w:tcW w:w="1191" w:type="dxa"/>
            <w:vMerge w:val="restart"/>
          </w:tcPr>
          <w:p w:rsidR="008448E1" w:rsidRDefault="008448E1" w:rsidP="00646DA3">
            <w:pPr>
              <w:pStyle w:val="ConsPlusNormal1"/>
              <w:jc w:val="center"/>
            </w:pPr>
            <w:r>
              <w:t>5</w:t>
            </w:r>
          </w:p>
        </w:tc>
        <w:tc>
          <w:tcPr>
            <w:tcW w:w="8227" w:type="dxa"/>
            <w:gridSpan w:val="2"/>
          </w:tcPr>
          <w:p w:rsidR="008448E1" w:rsidRDefault="008448E1" w:rsidP="00646DA3">
            <w:pPr>
              <w:pStyle w:val="ConsPlusNormal1"/>
            </w:pPr>
            <w:r>
              <w:t>Внутренняя среда организма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5.1</w:t>
            </w:r>
          </w:p>
        </w:tc>
        <w:tc>
          <w:tcPr>
            <w:tcW w:w="6753" w:type="dxa"/>
          </w:tcPr>
          <w:p w:rsidR="008448E1" w:rsidRDefault="008448E1" w:rsidP="00646DA3">
            <w:pPr>
              <w:pStyle w:val="ConsPlusNormal1"/>
              <w:jc w:val="both"/>
            </w:pPr>
            <w:r>
              <w:t xml:space="preserve">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w:t>
            </w:r>
            <w:r>
              <w:lastRenderedPageBreak/>
              <w:t>крови. Постоянство внутренней среды (гомеостаз). Свертывание крови. Группы крови. Резус-фактор. Переливание крови. Донорство</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5.2</w:t>
            </w:r>
          </w:p>
        </w:tc>
        <w:tc>
          <w:tcPr>
            <w:tcW w:w="6753" w:type="dxa"/>
          </w:tcPr>
          <w:p w:rsidR="008448E1" w:rsidRDefault="008448E1" w:rsidP="00646DA3">
            <w:pPr>
              <w:pStyle w:val="ConsPlusNormal1"/>
              <w:jc w:val="both"/>
            </w:pPr>
            <w:r>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8448E1" w:rsidTr="007427C1">
        <w:tc>
          <w:tcPr>
            <w:tcW w:w="1191" w:type="dxa"/>
            <w:vMerge w:val="restart"/>
          </w:tcPr>
          <w:p w:rsidR="008448E1" w:rsidRDefault="008448E1" w:rsidP="00646DA3">
            <w:pPr>
              <w:pStyle w:val="ConsPlusNormal1"/>
              <w:jc w:val="center"/>
            </w:pPr>
            <w:r>
              <w:t>6</w:t>
            </w:r>
          </w:p>
        </w:tc>
        <w:tc>
          <w:tcPr>
            <w:tcW w:w="8227" w:type="dxa"/>
            <w:gridSpan w:val="2"/>
          </w:tcPr>
          <w:p w:rsidR="008448E1" w:rsidRDefault="008448E1" w:rsidP="00646DA3">
            <w:pPr>
              <w:pStyle w:val="ConsPlusNormal1"/>
            </w:pPr>
            <w:r>
              <w:t>Кровообращение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6.1</w:t>
            </w:r>
          </w:p>
        </w:tc>
        <w:tc>
          <w:tcPr>
            <w:tcW w:w="6753" w:type="dxa"/>
          </w:tcPr>
          <w:p w:rsidR="008448E1" w:rsidRDefault="008448E1" w:rsidP="00646DA3">
            <w:pPr>
              <w:pStyle w:val="ConsPlusNormal1"/>
              <w:jc w:val="both"/>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6.2</w:t>
            </w:r>
          </w:p>
        </w:tc>
        <w:tc>
          <w:tcPr>
            <w:tcW w:w="6753" w:type="dxa"/>
          </w:tcPr>
          <w:p w:rsidR="008448E1" w:rsidRDefault="008448E1" w:rsidP="00646DA3">
            <w:pPr>
              <w:pStyle w:val="ConsPlusNormal1"/>
              <w:jc w:val="both"/>
            </w:pPr>
            <w:r>
              <w:t>Гигиена сердечно-сосудистой системы. Профилактика сердечно-сосудистых заболеваний. Первая помощь при кровотечениях</w:t>
            </w:r>
          </w:p>
        </w:tc>
      </w:tr>
      <w:tr w:rsidR="008448E1" w:rsidTr="007427C1">
        <w:tc>
          <w:tcPr>
            <w:tcW w:w="1191" w:type="dxa"/>
            <w:vMerge w:val="restart"/>
          </w:tcPr>
          <w:p w:rsidR="008448E1" w:rsidRDefault="008448E1" w:rsidP="00646DA3">
            <w:pPr>
              <w:pStyle w:val="ConsPlusNormal1"/>
              <w:jc w:val="center"/>
            </w:pPr>
            <w:r>
              <w:t>7</w:t>
            </w:r>
          </w:p>
        </w:tc>
        <w:tc>
          <w:tcPr>
            <w:tcW w:w="8227" w:type="dxa"/>
            <w:gridSpan w:val="2"/>
          </w:tcPr>
          <w:p w:rsidR="008448E1" w:rsidRDefault="008448E1" w:rsidP="00646DA3">
            <w:pPr>
              <w:pStyle w:val="ConsPlusNormal1"/>
            </w:pPr>
            <w:r>
              <w:t>Дыхание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7.1</w:t>
            </w:r>
          </w:p>
        </w:tc>
        <w:tc>
          <w:tcPr>
            <w:tcW w:w="6753" w:type="dxa"/>
          </w:tcPr>
          <w:p w:rsidR="008448E1" w:rsidRDefault="008448E1" w:rsidP="00646DA3">
            <w:pPr>
              <w:pStyle w:val="ConsPlusNormal1"/>
              <w:jc w:val="both"/>
            </w:pPr>
            <w: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7.2</w:t>
            </w:r>
          </w:p>
        </w:tc>
        <w:tc>
          <w:tcPr>
            <w:tcW w:w="6753" w:type="dxa"/>
          </w:tcPr>
          <w:p w:rsidR="008448E1" w:rsidRDefault="008448E1" w:rsidP="00646DA3">
            <w:pPr>
              <w:pStyle w:val="ConsPlusNormal1"/>
              <w:jc w:val="both"/>
            </w:pPr>
            <w: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8448E1" w:rsidTr="007427C1">
        <w:tc>
          <w:tcPr>
            <w:tcW w:w="1191" w:type="dxa"/>
            <w:vMerge w:val="restart"/>
          </w:tcPr>
          <w:p w:rsidR="008448E1" w:rsidRDefault="008448E1" w:rsidP="00646DA3">
            <w:pPr>
              <w:pStyle w:val="ConsPlusNormal1"/>
              <w:jc w:val="center"/>
            </w:pPr>
            <w:r>
              <w:t>8</w:t>
            </w:r>
          </w:p>
        </w:tc>
        <w:tc>
          <w:tcPr>
            <w:tcW w:w="8227" w:type="dxa"/>
            <w:gridSpan w:val="2"/>
          </w:tcPr>
          <w:p w:rsidR="008448E1" w:rsidRDefault="008448E1" w:rsidP="00646DA3">
            <w:pPr>
              <w:pStyle w:val="ConsPlusNormal1"/>
            </w:pPr>
            <w:r>
              <w:t>Питание и пищеварение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8.1</w:t>
            </w:r>
          </w:p>
        </w:tc>
        <w:tc>
          <w:tcPr>
            <w:tcW w:w="6753" w:type="dxa"/>
          </w:tcPr>
          <w:p w:rsidR="008448E1" w:rsidRDefault="008448E1" w:rsidP="00646DA3">
            <w:pPr>
              <w:pStyle w:val="ConsPlusNormal1"/>
              <w:jc w:val="both"/>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8.2</w:t>
            </w:r>
          </w:p>
        </w:tc>
        <w:tc>
          <w:tcPr>
            <w:tcW w:w="6753" w:type="dxa"/>
          </w:tcPr>
          <w:p w:rsidR="008448E1" w:rsidRDefault="008448E1" w:rsidP="00646DA3">
            <w:pPr>
              <w:pStyle w:val="ConsPlusNormal1"/>
              <w:jc w:val="both"/>
            </w:pPr>
            <w: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8.3</w:t>
            </w:r>
          </w:p>
        </w:tc>
        <w:tc>
          <w:tcPr>
            <w:tcW w:w="6753" w:type="dxa"/>
          </w:tcPr>
          <w:p w:rsidR="008448E1" w:rsidRDefault="008448E1" w:rsidP="00646DA3">
            <w:pPr>
              <w:pStyle w:val="ConsPlusNormal1"/>
              <w:jc w:val="both"/>
            </w:pPr>
            <w: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8448E1" w:rsidTr="007427C1">
        <w:tc>
          <w:tcPr>
            <w:tcW w:w="1191" w:type="dxa"/>
            <w:vMerge w:val="restart"/>
          </w:tcPr>
          <w:p w:rsidR="008448E1" w:rsidRDefault="008448E1" w:rsidP="00646DA3">
            <w:pPr>
              <w:pStyle w:val="ConsPlusNormal1"/>
              <w:jc w:val="center"/>
            </w:pPr>
            <w:r>
              <w:lastRenderedPageBreak/>
              <w:t>9</w:t>
            </w:r>
          </w:p>
        </w:tc>
        <w:tc>
          <w:tcPr>
            <w:tcW w:w="8227" w:type="dxa"/>
            <w:gridSpan w:val="2"/>
          </w:tcPr>
          <w:p w:rsidR="008448E1" w:rsidRDefault="008448E1" w:rsidP="00646DA3">
            <w:pPr>
              <w:pStyle w:val="ConsPlusNormal1"/>
            </w:pPr>
            <w:r>
              <w:t>Обмен веществ и превращение энергии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9.1</w:t>
            </w:r>
          </w:p>
        </w:tc>
        <w:tc>
          <w:tcPr>
            <w:tcW w:w="6753" w:type="dxa"/>
          </w:tcPr>
          <w:p w:rsidR="008448E1" w:rsidRDefault="008448E1" w:rsidP="00646DA3">
            <w:pPr>
              <w:pStyle w:val="ConsPlusNormal1"/>
              <w:jc w:val="both"/>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9.2</w:t>
            </w:r>
          </w:p>
        </w:tc>
        <w:tc>
          <w:tcPr>
            <w:tcW w:w="6753" w:type="dxa"/>
          </w:tcPr>
          <w:p w:rsidR="008448E1" w:rsidRDefault="008448E1" w:rsidP="00646DA3">
            <w:pPr>
              <w:pStyle w:val="ConsPlusNormal1"/>
              <w:jc w:val="both"/>
            </w:pPr>
            <w: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9.3</w:t>
            </w:r>
          </w:p>
        </w:tc>
        <w:tc>
          <w:tcPr>
            <w:tcW w:w="6753" w:type="dxa"/>
          </w:tcPr>
          <w:p w:rsidR="008448E1" w:rsidRDefault="008448E1" w:rsidP="00646DA3">
            <w:pPr>
              <w:pStyle w:val="ConsPlusNormal1"/>
              <w:jc w:val="both"/>
            </w:pPr>
            <w:r>
              <w:t>Нормы и режим питания. Рациональное питание - фактор укрепления здоровья. Нарушение обмена веществ</w:t>
            </w:r>
          </w:p>
        </w:tc>
      </w:tr>
      <w:tr w:rsidR="008448E1" w:rsidTr="007427C1">
        <w:tc>
          <w:tcPr>
            <w:tcW w:w="1191" w:type="dxa"/>
            <w:vMerge w:val="restart"/>
          </w:tcPr>
          <w:p w:rsidR="008448E1" w:rsidRDefault="008448E1" w:rsidP="00646DA3">
            <w:pPr>
              <w:pStyle w:val="ConsPlusNormal1"/>
              <w:jc w:val="center"/>
            </w:pPr>
            <w:r>
              <w:t>10</w:t>
            </w:r>
          </w:p>
        </w:tc>
        <w:tc>
          <w:tcPr>
            <w:tcW w:w="8227" w:type="dxa"/>
            <w:gridSpan w:val="2"/>
          </w:tcPr>
          <w:p w:rsidR="008448E1" w:rsidRDefault="008448E1" w:rsidP="00646DA3">
            <w:pPr>
              <w:pStyle w:val="ConsPlusNormal1"/>
            </w:pPr>
            <w:r>
              <w:t>Кожа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10.1</w:t>
            </w:r>
          </w:p>
        </w:tc>
        <w:tc>
          <w:tcPr>
            <w:tcW w:w="6753" w:type="dxa"/>
          </w:tcPr>
          <w:p w:rsidR="008448E1" w:rsidRDefault="008448E1" w:rsidP="00646DA3">
            <w:pPr>
              <w:pStyle w:val="ConsPlusNormal1"/>
              <w:jc w:val="both"/>
            </w:pPr>
            <w:r>
              <w:t>Строение и функции кожи. Кожа и ее производные. Кожа и терморегуляция. Влияние на кожу факторов окружающей среды</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10.2</w:t>
            </w:r>
          </w:p>
        </w:tc>
        <w:tc>
          <w:tcPr>
            <w:tcW w:w="6753" w:type="dxa"/>
          </w:tcPr>
          <w:p w:rsidR="008448E1" w:rsidRDefault="008448E1" w:rsidP="00646DA3">
            <w:pPr>
              <w:pStyle w:val="ConsPlusNormal1"/>
              <w:jc w:val="both"/>
            </w:pPr>
            <w: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8448E1" w:rsidTr="007427C1">
        <w:tc>
          <w:tcPr>
            <w:tcW w:w="1191" w:type="dxa"/>
            <w:vMerge w:val="restart"/>
          </w:tcPr>
          <w:p w:rsidR="008448E1" w:rsidRDefault="008448E1" w:rsidP="00646DA3">
            <w:pPr>
              <w:pStyle w:val="ConsPlusNormal1"/>
              <w:jc w:val="center"/>
            </w:pPr>
            <w:r>
              <w:t>11</w:t>
            </w:r>
          </w:p>
        </w:tc>
        <w:tc>
          <w:tcPr>
            <w:tcW w:w="8227" w:type="dxa"/>
            <w:gridSpan w:val="2"/>
          </w:tcPr>
          <w:p w:rsidR="008448E1" w:rsidRDefault="008448E1" w:rsidP="00646DA3">
            <w:pPr>
              <w:pStyle w:val="ConsPlusNormal1"/>
            </w:pPr>
            <w:r>
              <w:t>Выделение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11.1</w:t>
            </w:r>
          </w:p>
        </w:tc>
        <w:tc>
          <w:tcPr>
            <w:tcW w:w="6753" w:type="dxa"/>
          </w:tcPr>
          <w:p w:rsidR="008448E1" w:rsidRDefault="008448E1" w:rsidP="00646DA3">
            <w:pPr>
              <w:pStyle w:val="ConsPlusNormal1"/>
              <w:jc w:val="both"/>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8448E1" w:rsidTr="007427C1">
        <w:tc>
          <w:tcPr>
            <w:tcW w:w="1191" w:type="dxa"/>
            <w:vMerge w:val="restart"/>
          </w:tcPr>
          <w:p w:rsidR="008448E1" w:rsidRDefault="008448E1" w:rsidP="00646DA3">
            <w:pPr>
              <w:pStyle w:val="ConsPlusNormal1"/>
              <w:jc w:val="center"/>
            </w:pPr>
            <w:r>
              <w:t>12</w:t>
            </w:r>
          </w:p>
        </w:tc>
        <w:tc>
          <w:tcPr>
            <w:tcW w:w="8227" w:type="dxa"/>
            <w:gridSpan w:val="2"/>
          </w:tcPr>
          <w:p w:rsidR="008448E1" w:rsidRDefault="008448E1" w:rsidP="00646DA3">
            <w:pPr>
              <w:pStyle w:val="ConsPlusNormal1"/>
            </w:pPr>
            <w:r>
              <w:t>Размножение и развитие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12.1</w:t>
            </w:r>
          </w:p>
        </w:tc>
        <w:tc>
          <w:tcPr>
            <w:tcW w:w="6753" w:type="dxa"/>
          </w:tcPr>
          <w:p w:rsidR="008448E1" w:rsidRDefault="008448E1" w:rsidP="00646DA3">
            <w:pPr>
              <w:pStyle w:val="ConsPlusNormal1"/>
              <w:jc w:val="both"/>
            </w:pPr>
            <w: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12.2</w:t>
            </w:r>
          </w:p>
        </w:tc>
        <w:tc>
          <w:tcPr>
            <w:tcW w:w="6753" w:type="dxa"/>
          </w:tcPr>
          <w:p w:rsidR="008448E1" w:rsidRDefault="008448E1" w:rsidP="00646DA3">
            <w:pPr>
              <w:pStyle w:val="ConsPlusNormal1"/>
              <w:jc w:val="both"/>
            </w:pPr>
            <w: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8448E1" w:rsidTr="007427C1">
        <w:tc>
          <w:tcPr>
            <w:tcW w:w="1191" w:type="dxa"/>
            <w:vMerge w:val="restart"/>
          </w:tcPr>
          <w:p w:rsidR="008448E1" w:rsidRDefault="008448E1" w:rsidP="00646DA3">
            <w:pPr>
              <w:pStyle w:val="ConsPlusNormal1"/>
              <w:jc w:val="center"/>
            </w:pPr>
            <w:r>
              <w:t>13</w:t>
            </w:r>
          </w:p>
        </w:tc>
        <w:tc>
          <w:tcPr>
            <w:tcW w:w="8227" w:type="dxa"/>
            <w:gridSpan w:val="2"/>
          </w:tcPr>
          <w:p w:rsidR="008448E1" w:rsidRDefault="008448E1" w:rsidP="00646DA3">
            <w:pPr>
              <w:pStyle w:val="ConsPlusNormal1"/>
            </w:pPr>
            <w:r>
              <w:t>Органы чувств и сенсорные системы</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13.1</w:t>
            </w:r>
          </w:p>
        </w:tc>
        <w:tc>
          <w:tcPr>
            <w:tcW w:w="6753" w:type="dxa"/>
          </w:tcPr>
          <w:p w:rsidR="008448E1" w:rsidRDefault="008448E1" w:rsidP="00646DA3">
            <w:pPr>
              <w:pStyle w:val="ConsPlusNormal1"/>
              <w:jc w:val="both"/>
            </w:pPr>
            <w: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13.2</w:t>
            </w:r>
          </w:p>
        </w:tc>
        <w:tc>
          <w:tcPr>
            <w:tcW w:w="6753" w:type="dxa"/>
          </w:tcPr>
          <w:p w:rsidR="008448E1" w:rsidRDefault="008448E1" w:rsidP="00646DA3">
            <w:pPr>
              <w:pStyle w:val="ConsPlusNormal1"/>
              <w:jc w:val="both"/>
            </w:pPr>
            <w:r>
              <w:t xml:space="preserve">Глаз и зрение. Оптическая система глаза. Сетчатка. Зрительные </w:t>
            </w:r>
            <w:r>
              <w:lastRenderedPageBreak/>
              <w:t>рецепторы. Зрительное восприятие. Нарушения зрения и их причины. Гигиена зрения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13.3</w:t>
            </w:r>
          </w:p>
        </w:tc>
        <w:tc>
          <w:tcPr>
            <w:tcW w:w="6753" w:type="dxa"/>
          </w:tcPr>
          <w:p w:rsidR="008448E1" w:rsidRDefault="008448E1" w:rsidP="00646DA3">
            <w:pPr>
              <w:pStyle w:val="ConsPlusNormal1"/>
              <w:jc w:val="both"/>
            </w:pPr>
            <w: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8448E1" w:rsidTr="007427C1">
        <w:tc>
          <w:tcPr>
            <w:tcW w:w="1191" w:type="dxa"/>
            <w:vMerge w:val="restart"/>
          </w:tcPr>
          <w:p w:rsidR="008448E1" w:rsidRDefault="008448E1" w:rsidP="00646DA3">
            <w:pPr>
              <w:pStyle w:val="ConsPlusNormal1"/>
              <w:jc w:val="center"/>
            </w:pPr>
            <w:r>
              <w:t>14</w:t>
            </w:r>
          </w:p>
        </w:tc>
        <w:tc>
          <w:tcPr>
            <w:tcW w:w="8227" w:type="dxa"/>
            <w:gridSpan w:val="2"/>
          </w:tcPr>
          <w:p w:rsidR="008448E1" w:rsidRDefault="008448E1" w:rsidP="00646DA3">
            <w:pPr>
              <w:pStyle w:val="ConsPlusNormal1"/>
            </w:pPr>
            <w:r>
              <w:t>Поведение и психика</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14.1</w:t>
            </w:r>
          </w:p>
        </w:tc>
        <w:tc>
          <w:tcPr>
            <w:tcW w:w="6753" w:type="dxa"/>
          </w:tcPr>
          <w:p w:rsidR="008448E1" w:rsidRDefault="008448E1" w:rsidP="00646DA3">
            <w:pPr>
              <w:pStyle w:val="ConsPlusNormal1"/>
              <w:jc w:val="both"/>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8448E1" w:rsidTr="007427C1">
        <w:tc>
          <w:tcPr>
            <w:tcW w:w="1191" w:type="dxa"/>
            <w:vMerge/>
          </w:tcPr>
          <w:p w:rsidR="008448E1" w:rsidRDefault="008448E1" w:rsidP="00646DA3">
            <w:pPr>
              <w:pStyle w:val="ConsPlusNormal1"/>
            </w:pPr>
          </w:p>
        </w:tc>
        <w:tc>
          <w:tcPr>
            <w:tcW w:w="1474" w:type="dxa"/>
          </w:tcPr>
          <w:p w:rsidR="008448E1" w:rsidRDefault="008448E1" w:rsidP="00646DA3">
            <w:pPr>
              <w:pStyle w:val="ConsPlusNormal1"/>
              <w:jc w:val="center"/>
            </w:pPr>
            <w:r>
              <w:t>14.2</w:t>
            </w:r>
          </w:p>
        </w:tc>
        <w:tc>
          <w:tcPr>
            <w:tcW w:w="6753" w:type="dxa"/>
          </w:tcPr>
          <w:p w:rsidR="008448E1" w:rsidRDefault="008448E1" w:rsidP="00646DA3">
            <w:pPr>
              <w:pStyle w:val="ConsPlusNormal1"/>
              <w:jc w:val="both"/>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8448E1" w:rsidTr="007427C1">
        <w:tc>
          <w:tcPr>
            <w:tcW w:w="1191" w:type="dxa"/>
            <w:vMerge w:val="restart"/>
            <w:tcBorders>
              <w:bottom w:val="nil"/>
            </w:tcBorders>
          </w:tcPr>
          <w:p w:rsidR="008448E1" w:rsidRDefault="008448E1" w:rsidP="00646DA3">
            <w:pPr>
              <w:pStyle w:val="ConsPlusNormal1"/>
              <w:jc w:val="center"/>
            </w:pPr>
            <w:r>
              <w:t>15</w:t>
            </w:r>
          </w:p>
        </w:tc>
        <w:tc>
          <w:tcPr>
            <w:tcW w:w="8227" w:type="dxa"/>
            <w:gridSpan w:val="2"/>
          </w:tcPr>
          <w:p w:rsidR="008448E1" w:rsidRDefault="008448E1" w:rsidP="00646DA3">
            <w:pPr>
              <w:pStyle w:val="ConsPlusNormal1"/>
            </w:pPr>
            <w:r>
              <w:t>Человек и окружающая среда</w:t>
            </w:r>
          </w:p>
        </w:tc>
      </w:tr>
      <w:tr w:rsidR="008448E1" w:rsidTr="007427C1">
        <w:tc>
          <w:tcPr>
            <w:tcW w:w="1191" w:type="dxa"/>
            <w:vMerge/>
            <w:tcBorders>
              <w:bottom w:val="nil"/>
            </w:tcBorders>
          </w:tcPr>
          <w:p w:rsidR="008448E1" w:rsidRDefault="008448E1" w:rsidP="00646DA3">
            <w:pPr>
              <w:pStyle w:val="ConsPlusNormal1"/>
            </w:pPr>
          </w:p>
        </w:tc>
        <w:tc>
          <w:tcPr>
            <w:tcW w:w="1474" w:type="dxa"/>
          </w:tcPr>
          <w:p w:rsidR="008448E1" w:rsidRDefault="008448E1" w:rsidP="00646DA3">
            <w:pPr>
              <w:pStyle w:val="ConsPlusNormal1"/>
              <w:jc w:val="center"/>
            </w:pPr>
            <w:r>
              <w:t>15.1</w:t>
            </w:r>
          </w:p>
        </w:tc>
        <w:tc>
          <w:tcPr>
            <w:tcW w:w="6753" w:type="dxa"/>
          </w:tcPr>
          <w:p w:rsidR="008448E1" w:rsidRDefault="008448E1" w:rsidP="00646DA3">
            <w:pPr>
              <w:pStyle w:val="ConsPlusNormal1"/>
              <w:jc w:val="both"/>
            </w:pPr>
            <w: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8448E1" w:rsidTr="007427C1">
        <w:tc>
          <w:tcPr>
            <w:tcW w:w="1191" w:type="dxa"/>
            <w:vMerge/>
            <w:tcBorders>
              <w:bottom w:val="nil"/>
            </w:tcBorders>
          </w:tcPr>
          <w:p w:rsidR="008448E1" w:rsidRDefault="008448E1" w:rsidP="00646DA3">
            <w:pPr>
              <w:pStyle w:val="ConsPlusNormal1"/>
            </w:pPr>
          </w:p>
        </w:tc>
        <w:tc>
          <w:tcPr>
            <w:tcW w:w="1474" w:type="dxa"/>
          </w:tcPr>
          <w:p w:rsidR="008448E1" w:rsidRDefault="008448E1" w:rsidP="00646DA3">
            <w:pPr>
              <w:pStyle w:val="ConsPlusNormal1"/>
              <w:jc w:val="center"/>
            </w:pPr>
            <w:r>
              <w:t>15.2</w:t>
            </w:r>
          </w:p>
        </w:tc>
        <w:tc>
          <w:tcPr>
            <w:tcW w:w="6753" w:type="dxa"/>
          </w:tcPr>
          <w:p w:rsidR="008448E1" w:rsidRDefault="008448E1" w:rsidP="00646DA3">
            <w:pPr>
              <w:pStyle w:val="ConsPlusNormal1"/>
              <w:jc w:val="both"/>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8448E1" w:rsidTr="007427C1">
        <w:tblPrEx>
          <w:tblBorders>
            <w:insideH w:val="nil"/>
          </w:tblBorders>
        </w:tblPrEx>
        <w:tc>
          <w:tcPr>
            <w:tcW w:w="9418" w:type="dxa"/>
            <w:gridSpan w:val="3"/>
            <w:tcBorders>
              <w:top w:val="nil"/>
              <w:bottom w:val="nil"/>
            </w:tcBorders>
          </w:tcPr>
          <w:p w:rsidR="008448E1" w:rsidRDefault="008448E1" w:rsidP="00646DA3">
            <w:pPr>
              <w:pStyle w:val="ConsPlusNormal1"/>
            </w:pPr>
          </w:p>
        </w:tc>
      </w:tr>
      <w:tr w:rsidR="008448E1" w:rsidTr="007427C1">
        <w:tblPrEx>
          <w:tblBorders>
            <w:insideH w:val="nil"/>
          </w:tblBorders>
        </w:tblPrEx>
        <w:tc>
          <w:tcPr>
            <w:tcW w:w="1191" w:type="dxa"/>
            <w:tcBorders>
              <w:top w:val="nil"/>
            </w:tcBorders>
          </w:tcPr>
          <w:p w:rsidR="008448E1" w:rsidRDefault="008448E1" w:rsidP="00646DA3">
            <w:pPr>
              <w:pStyle w:val="ConsPlusNormal1"/>
            </w:pPr>
          </w:p>
        </w:tc>
        <w:tc>
          <w:tcPr>
            <w:tcW w:w="1474" w:type="dxa"/>
            <w:tcBorders>
              <w:top w:val="nil"/>
            </w:tcBorders>
          </w:tcPr>
          <w:p w:rsidR="008448E1" w:rsidRDefault="008448E1" w:rsidP="00646DA3">
            <w:pPr>
              <w:pStyle w:val="ConsPlusNormal1"/>
              <w:jc w:val="center"/>
            </w:pPr>
            <w:r>
              <w:t>5.3</w:t>
            </w:r>
          </w:p>
        </w:tc>
        <w:tc>
          <w:tcPr>
            <w:tcW w:w="6753" w:type="dxa"/>
            <w:tcBorders>
              <w:top w:val="nil"/>
            </w:tcBorders>
          </w:tcPr>
          <w:p w:rsidR="008448E1" w:rsidRDefault="008448E1" w:rsidP="00646DA3">
            <w:pPr>
              <w:pStyle w:val="ConsPlusNormal1"/>
              <w:jc w:val="both"/>
            </w:pPr>
            <w:r>
              <w:t>Человек как часть биосферы Земли. Антропогенные воздействия на природу. Урбанизация. Цивилизация. Техногенные изменения в окружающей среде.</w:t>
            </w:r>
          </w:p>
          <w:p w:rsidR="008448E1" w:rsidRDefault="008448E1" w:rsidP="00646DA3">
            <w:pPr>
              <w:pStyle w:val="ConsPlusNormal1"/>
              <w:jc w:val="both"/>
            </w:pPr>
            <w:r>
              <w:t>Современные глобальные экологические проблемы. Значение охраны окружающей среды для сохранения человечества</w:t>
            </w:r>
          </w:p>
        </w:tc>
      </w:tr>
    </w:tbl>
    <w:p w:rsidR="008448E1" w:rsidRDefault="008448E1" w:rsidP="008448E1">
      <w:pPr>
        <w:pStyle w:val="ConsPlusNormal1"/>
        <w:ind w:firstLine="540"/>
        <w:jc w:val="both"/>
      </w:pPr>
    </w:p>
    <w:p w:rsidR="008448E1" w:rsidRPr="006C5E87" w:rsidRDefault="008448E1" w:rsidP="008448E1">
      <w:pPr>
        <w:pStyle w:val="ConsPlusNormal1"/>
        <w:ind w:firstLine="540"/>
        <w:jc w:val="both"/>
        <w:rPr>
          <w:b/>
        </w:rPr>
      </w:pPr>
      <w:r w:rsidRPr="006C5E87">
        <w:rPr>
          <w:b/>
        </w:rPr>
        <w:t>Для проведения основного государственного экзамена по биологии (далее - ОГЭ по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8448E1" w:rsidRDefault="008448E1" w:rsidP="008448E1">
      <w:pPr>
        <w:pStyle w:val="ConsPlusNormal1"/>
        <w:ind w:firstLine="540"/>
        <w:jc w:val="both"/>
      </w:pPr>
    </w:p>
    <w:p w:rsidR="008448E1" w:rsidRDefault="006C5E87" w:rsidP="006C5E87">
      <w:pPr>
        <w:pStyle w:val="ConsPlusNormal1"/>
        <w:jc w:val="right"/>
      </w:pPr>
      <w:r>
        <w:t>Таблица 24.10</w:t>
      </w:r>
    </w:p>
    <w:p w:rsidR="008448E1" w:rsidRDefault="008448E1" w:rsidP="008448E1">
      <w:pPr>
        <w:pStyle w:val="ConsPlusNormal1"/>
        <w:jc w:val="center"/>
      </w:pPr>
      <w:r>
        <w:t>Проверяемые на ОГЭ по биологии требования</w:t>
      </w:r>
    </w:p>
    <w:p w:rsidR="008448E1" w:rsidRDefault="008448E1" w:rsidP="008448E1">
      <w:pPr>
        <w:pStyle w:val="ConsPlusNormal1"/>
        <w:jc w:val="center"/>
      </w:pPr>
      <w:r>
        <w:t>к результатам освоения основной образовательной программы</w:t>
      </w:r>
    </w:p>
    <w:p w:rsidR="008448E1" w:rsidRDefault="006C5E87" w:rsidP="006C5E87">
      <w:pPr>
        <w:pStyle w:val="ConsPlusNormal1"/>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8448E1" w:rsidTr="007427C1">
        <w:tc>
          <w:tcPr>
            <w:tcW w:w="1701" w:type="dxa"/>
          </w:tcPr>
          <w:p w:rsidR="008448E1" w:rsidRDefault="008448E1" w:rsidP="00646DA3">
            <w:pPr>
              <w:pStyle w:val="ConsPlusNormal1"/>
              <w:jc w:val="center"/>
            </w:pPr>
            <w:r>
              <w:t>Код проверяемого требования</w:t>
            </w:r>
          </w:p>
        </w:tc>
        <w:tc>
          <w:tcPr>
            <w:tcW w:w="7717" w:type="dxa"/>
          </w:tcPr>
          <w:p w:rsidR="008448E1" w:rsidRDefault="008448E1" w:rsidP="00646DA3">
            <w:pPr>
              <w:pStyle w:val="ConsPlusNormal1"/>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8448E1" w:rsidTr="007427C1">
        <w:tc>
          <w:tcPr>
            <w:tcW w:w="1701" w:type="dxa"/>
          </w:tcPr>
          <w:p w:rsidR="008448E1" w:rsidRDefault="008448E1" w:rsidP="00646DA3">
            <w:pPr>
              <w:pStyle w:val="ConsPlusNormal1"/>
              <w:jc w:val="center"/>
            </w:pPr>
            <w:r>
              <w:t>1</w:t>
            </w:r>
          </w:p>
        </w:tc>
        <w:tc>
          <w:tcPr>
            <w:tcW w:w="7717" w:type="dxa"/>
          </w:tcPr>
          <w:p w:rsidR="008448E1" w:rsidRDefault="008448E1" w:rsidP="00646DA3">
            <w:pPr>
              <w:pStyle w:val="ConsPlusNormal1"/>
              <w:jc w:val="both"/>
            </w:pPr>
            <w:r>
              <w:t>Понимание роли биологии в формировании современной естественнонаучной картины мира</w:t>
            </w:r>
          </w:p>
        </w:tc>
      </w:tr>
      <w:tr w:rsidR="008448E1" w:rsidTr="007427C1">
        <w:tc>
          <w:tcPr>
            <w:tcW w:w="1701" w:type="dxa"/>
          </w:tcPr>
          <w:p w:rsidR="008448E1" w:rsidRDefault="008448E1" w:rsidP="00646DA3">
            <w:pPr>
              <w:pStyle w:val="ConsPlusNormal1"/>
              <w:jc w:val="center"/>
            </w:pPr>
            <w:r>
              <w:t>2</w:t>
            </w:r>
          </w:p>
        </w:tc>
        <w:tc>
          <w:tcPr>
            <w:tcW w:w="7717" w:type="dxa"/>
          </w:tcPr>
          <w:p w:rsidR="008448E1" w:rsidRDefault="008448E1" w:rsidP="00646DA3">
            <w:pPr>
              <w:pStyle w:val="ConsPlusNormal1"/>
              <w:jc w:val="both"/>
            </w:pPr>
            <w: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8448E1" w:rsidTr="007427C1">
        <w:tc>
          <w:tcPr>
            <w:tcW w:w="1701" w:type="dxa"/>
          </w:tcPr>
          <w:p w:rsidR="008448E1" w:rsidRDefault="008448E1" w:rsidP="00646DA3">
            <w:pPr>
              <w:pStyle w:val="ConsPlusNormal1"/>
              <w:jc w:val="center"/>
            </w:pPr>
            <w:r>
              <w:t>3</w:t>
            </w:r>
          </w:p>
        </w:tc>
        <w:tc>
          <w:tcPr>
            <w:tcW w:w="7717" w:type="dxa"/>
          </w:tcPr>
          <w:p w:rsidR="008448E1" w:rsidRDefault="008448E1" w:rsidP="00646DA3">
            <w:pPr>
              <w:pStyle w:val="ConsPlusNormal1"/>
              <w:jc w:val="both"/>
            </w:pPr>
            <w: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8448E1" w:rsidTr="007427C1">
        <w:tc>
          <w:tcPr>
            <w:tcW w:w="1701" w:type="dxa"/>
          </w:tcPr>
          <w:p w:rsidR="008448E1" w:rsidRDefault="008448E1" w:rsidP="00646DA3">
            <w:pPr>
              <w:pStyle w:val="ConsPlusNormal1"/>
              <w:jc w:val="center"/>
            </w:pPr>
            <w:r>
              <w:t>4</w:t>
            </w:r>
          </w:p>
        </w:tc>
        <w:tc>
          <w:tcPr>
            <w:tcW w:w="7717" w:type="dxa"/>
          </w:tcPr>
          <w:p w:rsidR="008448E1" w:rsidRDefault="008448E1" w:rsidP="00646DA3">
            <w:pPr>
              <w:pStyle w:val="ConsPlusNormal1"/>
              <w:jc w:val="both"/>
            </w:pPr>
            <w: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8448E1" w:rsidTr="007427C1">
        <w:tc>
          <w:tcPr>
            <w:tcW w:w="1701" w:type="dxa"/>
          </w:tcPr>
          <w:p w:rsidR="008448E1" w:rsidRDefault="008448E1" w:rsidP="00646DA3">
            <w:pPr>
              <w:pStyle w:val="ConsPlusNormal1"/>
              <w:jc w:val="center"/>
            </w:pPr>
            <w:r>
              <w:t>5</w:t>
            </w:r>
          </w:p>
        </w:tc>
        <w:tc>
          <w:tcPr>
            <w:tcW w:w="7717" w:type="dxa"/>
          </w:tcPr>
          <w:p w:rsidR="008448E1" w:rsidRDefault="008448E1" w:rsidP="00646DA3">
            <w:pPr>
              <w:pStyle w:val="ConsPlusNormal1"/>
              <w:jc w:val="both"/>
            </w:pPr>
            <w: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8448E1" w:rsidTr="007427C1">
        <w:tc>
          <w:tcPr>
            <w:tcW w:w="1701" w:type="dxa"/>
          </w:tcPr>
          <w:p w:rsidR="008448E1" w:rsidRDefault="008448E1" w:rsidP="00646DA3">
            <w:pPr>
              <w:pStyle w:val="ConsPlusNormal1"/>
              <w:jc w:val="center"/>
            </w:pPr>
            <w:r>
              <w:t>6</w:t>
            </w:r>
          </w:p>
        </w:tc>
        <w:tc>
          <w:tcPr>
            <w:tcW w:w="7717" w:type="dxa"/>
          </w:tcPr>
          <w:p w:rsidR="008448E1" w:rsidRDefault="008448E1" w:rsidP="00646DA3">
            <w:pPr>
              <w:pStyle w:val="ConsPlusNormal1"/>
              <w:jc w:val="both"/>
            </w:pPr>
            <w: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8448E1" w:rsidTr="007427C1">
        <w:tc>
          <w:tcPr>
            <w:tcW w:w="1701" w:type="dxa"/>
          </w:tcPr>
          <w:p w:rsidR="008448E1" w:rsidRDefault="008448E1" w:rsidP="00646DA3">
            <w:pPr>
              <w:pStyle w:val="ConsPlusNormal1"/>
              <w:jc w:val="center"/>
            </w:pPr>
            <w:r>
              <w:t>7</w:t>
            </w:r>
          </w:p>
        </w:tc>
        <w:tc>
          <w:tcPr>
            <w:tcW w:w="7717" w:type="dxa"/>
          </w:tcPr>
          <w:p w:rsidR="008448E1" w:rsidRDefault="008448E1" w:rsidP="00646DA3">
            <w:pPr>
              <w:pStyle w:val="ConsPlusNormal1"/>
              <w:jc w:val="both"/>
            </w:pPr>
            <w: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8448E1" w:rsidTr="007427C1">
        <w:tc>
          <w:tcPr>
            <w:tcW w:w="1701" w:type="dxa"/>
          </w:tcPr>
          <w:p w:rsidR="008448E1" w:rsidRDefault="008448E1" w:rsidP="00646DA3">
            <w:pPr>
              <w:pStyle w:val="ConsPlusNormal1"/>
              <w:jc w:val="center"/>
            </w:pPr>
            <w:r>
              <w:t>8</w:t>
            </w:r>
          </w:p>
        </w:tc>
        <w:tc>
          <w:tcPr>
            <w:tcW w:w="7717" w:type="dxa"/>
          </w:tcPr>
          <w:p w:rsidR="008448E1" w:rsidRDefault="008448E1" w:rsidP="00646DA3">
            <w:pPr>
              <w:pStyle w:val="ConsPlusNormal1"/>
              <w:jc w:val="both"/>
            </w:pPr>
            <w: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8448E1" w:rsidTr="007427C1">
        <w:tc>
          <w:tcPr>
            <w:tcW w:w="1701" w:type="dxa"/>
          </w:tcPr>
          <w:p w:rsidR="008448E1" w:rsidRDefault="008448E1" w:rsidP="00646DA3">
            <w:pPr>
              <w:pStyle w:val="ConsPlusNormal1"/>
              <w:jc w:val="center"/>
            </w:pPr>
            <w:r>
              <w:t>9</w:t>
            </w:r>
          </w:p>
        </w:tc>
        <w:tc>
          <w:tcPr>
            <w:tcW w:w="7717" w:type="dxa"/>
          </w:tcPr>
          <w:p w:rsidR="008448E1" w:rsidRDefault="008448E1" w:rsidP="00646DA3">
            <w:pPr>
              <w:pStyle w:val="ConsPlusNormal1"/>
              <w:jc w:val="both"/>
            </w:pPr>
            <w: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8448E1" w:rsidTr="007427C1">
        <w:tc>
          <w:tcPr>
            <w:tcW w:w="1701" w:type="dxa"/>
          </w:tcPr>
          <w:p w:rsidR="008448E1" w:rsidRDefault="008448E1" w:rsidP="00646DA3">
            <w:pPr>
              <w:pStyle w:val="ConsPlusNormal1"/>
              <w:jc w:val="center"/>
            </w:pPr>
            <w:r>
              <w:t>10</w:t>
            </w:r>
          </w:p>
        </w:tc>
        <w:tc>
          <w:tcPr>
            <w:tcW w:w="7717" w:type="dxa"/>
          </w:tcPr>
          <w:p w:rsidR="008448E1" w:rsidRDefault="008448E1" w:rsidP="00646DA3">
            <w:pPr>
              <w:pStyle w:val="ConsPlusNormal1"/>
              <w:jc w:val="both"/>
            </w:pPr>
            <w:r>
              <w:t xml:space="preserve">Сформированность представлений об экосистемах и значении </w:t>
            </w:r>
            <w:r>
              <w:lastRenderedPageBreak/>
              <w:t>биоразнообразия; о глобальных экологических проблемах, стоящих перед человечеством, и способах их преодоления</w:t>
            </w:r>
          </w:p>
        </w:tc>
      </w:tr>
      <w:tr w:rsidR="008448E1" w:rsidTr="007427C1">
        <w:tc>
          <w:tcPr>
            <w:tcW w:w="1701" w:type="dxa"/>
          </w:tcPr>
          <w:p w:rsidR="008448E1" w:rsidRDefault="008448E1" w:rsidP="00646DA3">
            <w:pPr>
              <w:pStyle w:val="ConsPlusNormal1"/>
              <w:jc w:val="center"/>
            </w:pPr>
            <w:r>
              <w:lastRenderedPageBreak/>
              <w:t>11</w:t>
            </w:r>
          </w:p>
        </w:tc>
        <w:tc>
          <w:tcPr>
            <w:tcW w:w="7717" w:type="dxa"/>
          </w:tcPr>
          <w:p w:rsidR="008448E1" w:rsidRDefault="008448E1" w:rsidP="00646DA3">
            <w:pPr>
              <w:pStyle w:val="ConsPlusNormal1"/>
              <w:jc w:val="both"/>
            </w:pPr>
            <w: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8448E1" w:rsidTr="007427C1">
        <w:tc>
          <w:tcPr>
            <w:tcW w:w="1701" w:type="dxa"/>
          </w:tcPr>
          <w:p w:rsidR="008448E1" w:rsidRDefault="008448E1" w:rsidP="00646DA3">
            <w:pPr>
              <w:pStyle w:val="ConsPlusNormal1"/>
              <w:jc w:val="center"/>
            </w:pPr>
            <w:r>
              <w:t>12</w:t>
            </w:r>
          </w:p>
        </w:tc>
        <w:tc>
          <w:tcPr>
            <w:tcW w:w="7717" w:type="dxa"/>
          </w:tcPr>
          <w:p w:rsidR="008448E1" w:rsidRDefault="008448E1" w:rsidP="00646DA3">
            <w:pPr>
              <w:pStyle w:val="ConsPlusNormal1"/>
              <w:jc w:val="both"/>
            </w:pPr>
            <w:r>
              <w:t>Умение создавать и применять словесные и графические модели для объяснения строения живых систем, явлений и процессов живой природы</w:t>
            </w:r>
          </w:p>
        </w:tc>
      </w:tr>
      <w:tr w:rsidR="008448E1" w:rsidTr="007427C1">
        <w:tc>
          <w:tcPr>
            <w:tcW w:w="1701" w:type="dxa"/>
          </w:tcPr>
          <w:p w:rsidR="008448E1" w:rsidRDefault="008448E1" w:rsidP="00646DA3">
            <w:pPr>
              <w:pStyle w:val="ConsPlusNormal1"/>
              <w:jc w:val="center"/>
            </w:pPr>
            <w:r>
              <w:t>13</w:t>
            </w:r>
          </w:p>
        </w:tc>
        <w:tc>
          <w:tcPr>
            <w:tcW w:w="7717" w:type="dxa"/>
          </w:tcPr>
          <w:p w:rsidR="008448E1" w:rsidRDefault="008448E1" w:rsidP="00646DA3">
            <w:pPr>
              <w:pStyle w:val="ConsPlusNormal1"/>
              <w:jc w:val="both"/>
            </w:pPr>
            <w:r>
              <w:t>Понимание вклада российских и зарубежных ученых в развитие биологических наук</w:t>
            </w:r>
          </w:p>
        </w:tc>
      </w:tr>
      <w:tr w:rsidR="008448E1" w:rsidTr="007427C1">
        <w:tc>
          <w:tcPr>
            <w:tcW w:w="1701" w:type="dxa"/>
          </w:tcPr>
          <w:p w:rsidR="008448E1" w:rsidRDefault="008448E1" w:rsidP="00646DA3">
            <w:pPr>
              <w:pStyle w:val="ConsPlusNormal1"/>
              <w:jc w:val="center"/>
            </w:pPr>
            <w:r>
              <w:t>14</w:t>
            </w:r>
          </w:p>
        </w:tc>
        <w:tc>
          <w:tcPr>
            <w:tcW w:w="7717" w:type="dxa"/>
          </w:tcPr>
          <w:p w:rsidR="008448E1" w:rsidRDefault="008448E1" w:rsidP="00646DA3">
            <w:pPr>
              <w:pStyle w:val="ConsPlusNormal1"/>
              <w:jc w:val="both"/>
            </w:pPr>
            <w: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8448E1" w:rsidTr="007427C1">
        <w:tc>
          <w:tcPr>
            <w:tcW w:w="1701" w:type="dxa"/>
          </w:tcPr>
          <w:p w:rsidR="008448E1" w:rsidRDefault="008448E1" w:rsidP="00646DA3">
            <w:pPr>
              <w:pStyle w:val="ConsPlusNormal1"/>
              <w:jc w:val="center"/>
            </w:pPr>
            <w:r>
              <w:t>15</w:t>
            </w:r>
          </w:p>
        </w:tc>
        <w:tc>
          <w:tcPr>
            <w:tcW w:w="7717" w:type="dxa"/>
          </w:tcPr>
          <w:p w:rsidR="008448E1" w:rsidRDefault="008448E1" w:rsidP="00646DA3">
            <w:pPr>
              <w:pStyle w:val="ConsPlusNormal1"/>
              <w:jc w:val="both"/>
            </w:pPr>
            <w: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8448E1" w:rsidTr="007427C1">
        <w:tc>
          <w:tcPr>
            <w:tcW w:w="1701" w:type="dxa"/>
          </w:tcPr>
          <w:p w:rsidR="008448E1" w:rsidRDefault="008448E1" w:rsidP="00646DA3">
            <w:pPr>
              <w:pStyle w:val="ConsPlusNormal1"/>
              <w:jc w:val="center"/>
            </w:pPr>
            <w:r>
              <w:t>16</w:t>
            </w:r>
          </w:p>
        </w:tc>
        <w:tc>
          <w:tcPr>
            <w:tcW w:w="7717" w:type="dxa"/>
          </w:tcPr>
          <w:p w:rsidR="008448E1" w:rsidRDefault="008448E1" w:rsidP="00646DA3">
            <w:pPr>
              <w:pStyle w:val="ConsPlusNormal1"/>
              <w:jc w:val="both"/>
            </w:pPr>
            <w:r>
              <w:t>Умение интегрировать биологические знания со знаниями других учебных предметов</w:t>
            </w:r>
          </w:p>
        </w:tc>
      </w:tr>
      <w:tr w:rsidR="008448E1" w:rsidTr="007427C1">
        <w:tc>
          <w:tcPr>
            <w:tcW w:w="1701" w:type="dxa"/>
          </w:tcPr>
          <w:p w:rsidR="008448E1" w:rsidRDefault="008448E1" w:rsidP="00646DA3">
            <w:pPr>
              <w:pStyle w:val="ConsPlusNormal1"/>
              <w:jc w:val="center"/>
            </w:pPr>
            <w:r>
              <w:t>17</w:t>
            </w:r>
          </w:p>
        </w:tc>
        <w:tc>
          <w:tcPr>
            <w:tcW w:w="7717" w:type="dxa"/>
          </w:tcPr>
          <w:p w:rsidR="008448E1" w:rsidRDefault="008448E1" w:rsidP="00646DA3">
            <w:pPr>
              <w:pStyle w:val="ConsPlusNormal1"/>
              <w:jc w:val="both"/>
            </w:pPr>
            <w: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8448E1" w:rsidTr="007427C1">
        <w:tc>
          <w:tcPr>
            <w:tcW w:w="1701" w:type="dxa"/>
          </w:tcPr>
          <w:p w:rsidR="008448E1" w:rsidRDefault="008448E1" w:rsidP="00646DA3">
            <w:pPr>
              <w:pStyle w:val="ConsPlusNormal1"/>
              <w:jc w:val="center"/>
            </w:pPr>
            <w:r>
              <w:t>18</w:t>
            </w:r>
          </w:p>
        </w:tc>
        <w:tc>
          <w:tcPr>
            <w:tcW w:w="7717" w:type="dxa"/>
          </w:tcPr>
          <w:p w:rsidR="008448E1" w:rsidRDefault="008448E1" w:rsidP="00646DA3">
            <w:pPr>
              <w:pStyle w:val="ConsPlusNormal1"/>
              <w:jc w:val="both"/>
            </w:pPr>
            <w: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8448E1" w:rsidTr="007427C1">
        <w:tc>
          <w:tcPr>
            <w:tcW w:w="1701" w:type="dxa"/>
          </w:tcPr>
          <w:p w:rsidR="008448E1" w:rsidRDefault="008448E1" w:rsidP="00646DA3">
            <w:pPr>
              <w:pStyle w:val="ConsPlusNormal1"/>
              <w:jc w:val="center"/>
            </w:pPr>
            <w:r>
              <w:t>19</w:t>
            </w:r>
          </w:p>
        </w:tc>
        <w:tc>
          <w:tcPr>
            <w:tcW w:w="7717" w:type="dxa"/>
          </w:tcPr>
          <w:p w:rsidR="008448E1" w:rsidRDefault="008448E1" w:rsidP="00646DA3">
            <w:pPr>
              <w:pStyle w:val="ConsPlusNormal1"/>
              <w:jc w:val="both"/>
            </w:pPr>
            <w:r>
              <w:t>Овладение приемами оказания первой помощи человеку, выращивания культурных растений и ухода за домашними животными</w:t>
            </w:r>
          </w:p>
        </w:tc>
      </w:tr>
    </w:tbl>
    <w:p w:rsidR="008448E1" w:rsidRDefault="008448E1" w:rsidP="008448E1">
      <w:pPr>
        <w:pStyle w:val="ConsPlusNormal1"/>
        <w:ind w:firstLine="540"/>
        <w:jc w:val="both"/>
      </w:pPr>
    </w:p>
    <w:p w:rsidR="008448E1" w:rsidRDefault="008448E1" w:rsidP="006C5E87">
      <w:pPr>
        <w:pStyle w:val="ConsPlusNormal1"/>
        <w:jc w:val="right"/>
      </w:pPr>
      <w:r>
        <w:t xml:space="preserve">Таблица </w:t>
      </w:r>
      <w:r w:rsidR="006C5E87">
        <w:t>24.11</w:t>
      </w:r>
    </w:p>
    <w:p w:rsidR="008448E1" w:rsidRDefault="008448E1" w:rsidP="008448E1">
      <w:pPr>
        <w:pStyle w:val="ConsPlusNormal1"/>
        <w:jc w:val="center"/>
      </w:pPr>
      <w:r>
        <w:t>Перечень элементов содержания, проверяемых на ОГЭ</w:t>
      </w:r>
    </w:p>
    <w:p w:rsidR="008448E1" w:rsidRDefault="006C5E87" w:rsidP="006C5E87">
      <w:pPr>
        <w:pStyle w:val="ConsPlusNormal1"/>
        <w:jc w:val="center"/>
      </w:pPr>
      <w:r>
        <w:t>по биологии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8448E1" w:rsidTr="007427C1">
        <w:tc>
          <w:tcPr>
            <w:tcW w:w="1077" w:type="dxa"/>
          </w:tcPr>
          <w:p w:rsidR="008448E1" w:rsidRDefault="008448E1" w:rsidP="00646DA3">
            <w:pPr>
              <w:pStyle w:val="ConsPlusNormal1"/>
              <w:jc w:val="center"/>
            </w:pPr>
            <w:r>
              <w:t>Код</w:t>
            </w:r>
          </w:p>
        </w:tc>
        <w:tc>
          <w:tcPr>
            <w:tcW w:w="8341" w:type="dxa"/>
          </w:tcPr>
          <w:p w:rsidR="008448E1" w:rsidRDefault="008448E1" w:rsidP="00646DA3">
            <w:pPr>
              <w:pStyle w:val="ConsPlusNormal1"/>
              <w:jc w:val="center"/>
            </w:pPr>
            <w:r>
              <w:t>Проверяемый элемент содержания</w:t>
            </w:r>
          </w:p>
        </w:tc>
      </w:tr>
      <w:tr w:rsidR="008448E1" w:rsidTr="007427C1">
        <w:tc>
          <w:tcPr>
            <w:tcW w:w="1077" w:type="dxa"/>
          </w:tcPr>
          <w:p w:rsidR="008448E1" w:rsidRDefault="008448E1" w:rsidP="00646DA3">
            <w:pPr>
              <w:pStyle w:val="ConsPlusNormal1"/>
              <w:jc w:val="center"/>
            </w:pPr>
            <w:r>
              <w:t>1</w:t>
            </w:r>
          </w:p>
        </w:tc>
        <w:tc>
          <w:tcPr>
            <w:tcW w:w="8341" w:type="dxa"/>
          </w:tcPr>
          <w:p w:rsidR="008448E1" w:rsidRDefault="008448E1" w:rsidP="00646DA3">
            <w:pPr>
              <w:pStyle w:val="ConsPlusNormal1"/>
              <w:jc w:val="both"/>
            </w:pPr>
            <w:r>
              <w:t>Биология - наука о живой природе. Методы научного познания</w:t>
            </w:r>
          </w:p>
        </w:tc>
      </w:tr>
      <w:tr w:rsidR="008448E1" w:rsidTr="007427C1">
        <w:tc>
          <w:tcPr>
            <w:tcW w:w="1077" w:type="dxa"/>
          </w:tcPr>
          <w:p w:rsidR="008448E1" w:rsidRDefault="008448E1" w:rsidP="00646DA3">
            <w:pPr>
              <w:pStyle w:val="ConsPlusNormal1"/>
              <w:jc w:val="center"/>
            </w:pPr>
            <w:r>
              <w:t>1.1</w:t>
            </w:r>
          </w:p>
        </w:tc>
        <w:tc>
          <w:tcPr>
            <w:tcW w:w="8341" w:type="dxa"/>
          </w:tcPr>
          <w:p w:rsidR="008448E1" w:rsidRDefault="008448E1" w:rsidP="00646DA3">
            <w:pPr>
              <w:pStyle w:val="ConsPlusNormal1"/>
              <w:jc w:val="both"/>
            </w:pPr>
            <w: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448E1" w:rsidTr="007427C1">
        <w:tc>
          <w:tcPr>
            <w:tcW w:w="1077" w:type="dxa"/>
          </w:tcPr>
          <w:p w:rsidR="008448E1" w:rsidRDefault="008448E1" w:rsidP="00646DA3">
            <w:pPr>
              <w:pStyle w:val="ConsPlusNormal1"/>
              <w:jc w:val="center"/>
            </w:pPr>
            <w:r>
              <w:lastRenderedPageBreak/>
              <w:t>1.2</w:t>
            </w:r>
          </w:p>
        </w:tc>
        <w:tc>
          <w:tcPr>
            <w:tcW w:w="8341" w:type="dxa"/>
          </w:tcPr>
          <w:p w:rsidR="008448E1" w:rsidRDefault="008448E1" w:rsidP="00646DA3">
            <w:pPr>
              <w:pStyle w:val="ConsPlusNormal1"/>
              <w:jc w:val="both"/>
            </w:pPr>
            <w: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8448E1" w:rsidTr="007427C1">
        <w:tc>
          <w:tcPr>
            <w:tcW w:w="1077" w:type="dxa"/>
          </w:tcPr>
          <w:p w:rsidR="008448E1" w:rsidRDefault="008448E1" w:rsidP="00646DA3">
            <w:pPr>
              <w:pStyle w:val="ConsPlusNormal1"/>
              <w:jc w:val="center"/>
            </w:pPr>
            <w:r>
              <w:t>1.3</w:t>
            </w:r>
          </w:p>
        </w:tc>
        <w:tc>
          <w:tcPr>
            <w:tcW w:w="8341" w:type="dxa"/>
          </w:tcPr>
          <w:p w:rsidR="008448E1" w:rsidRDefault="008448E1" w:rsidP="00646DA3">
            <w:pPr>
              <w:pStyle w:val="ConsPlusNormal1"/>
              <w:jc w:val="both"/>
            </w:pPr>
            <w: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8448E1" w:rsidTr="007427C1">
        <w:tc>
          <w:tcPr>
            <w:tcW w:w="1077" w:type="dxa"/>
          </w:tcPr>
          <w:p w:rsidR="008448E1" w:rsidRDefault="008448E1" w:rsidP="00646DA3">
            <w:pPr>
              <w:pStyle w:val="ConsPlusNormal1"/>
              <w:jc w:val="center"/>
            </w:pPr>
            <w:r>
              <w:t>2</w:t>
            </w:r>
          </w:p>
        </w:tc>
        <w:tc>
          <w:tcPr>
            <w:tcW w:w="8341" w:type="dxa"/>
          </w:tcPr>
          <w:p w:rsidR="008448E1" w:rsidRDefault="008448E1" w:rsidP="00646DA3">
            <w:pPr>
              <w:pStyle w:val="ConsPlusNormal1"/>
              <w:jc w:val="both"/>
            </w:pPr>
            <w:r>
              <w:t>Среда обитания. Природные и искусственные сообщества. Человек и окружающая среда</w:t>
            </w:r>
          </w:p>
        </w:tc>
      </w:tr>
      <w:tr w:rsidR="008448E1" w:rsidTr="007427C1">
        <w:tc>
          <w:tcPr>
            <w:tcW w:w="1077" w:type="dxa"/>
          </w:tcPr>
          <w:p w:rsidR="008448E1" w:rsidRDefault="008448E1" w:rsidP="00646DA3">
            <w:pPr>
              <w:pStyle w:val="ConsPlusNormal1"/>
              <w:jc w:val="center"/>
            </w:pPr>
            <w:r>
              <w:t>2.1</w:t>
            </w:r>
          </w:p>
        </w:tc>
        <w:tc>
          <w:tcPr>
            <w:tcW w:w="8341" w:type="dxa"/>
          </w:tcPr>
          <w:p w:rsidR="008448E1" w:rsidRDefault="008448E1" w:rsidP="00646DA3">
            <w:pPr>
              <w:pStyle w:val="ConsPlusNormal1"/>
              <w:jc w:val="both"/>
            </w:pPr>
            <w:r>
              <w:t>Среда обитания. Водная, наземно-воздушная, почвенная, внутриорганизменная среды обитания. Особенности сред обитания организмов</w:t>
            </w:r>
          </w:p>
        </w:tc>
      </w:tr>
      <w:tr w:rsidR="008448E1" w:rsidTr="007427C1">
        <w:tc>
          <w:tcPr>
            <w:tcW w:w="1077" w:type="dxa"/>
          </w:tcPr>
          <w:p w:rsidR="008448E1" w:rsidRDefault="008448E1" w:rsidP="00646DA3">
            <w:pPr>
              <w:pStyle w:val="ConsPlusNormal1"/>
              <w:jc w:val="center"/>
            </w:pPr>
            <w:r>
              <w:t>2.2</w:t>
            </w:r>
          </w:p>
        </w:tc>
        <w:tc>
          <w:tcPr>
            <w:tcW w:w="8341" w:type="dxa"/>
          </w:tcPr>
          <w:p w:rsidR="008448E1" w:rsidRDefault="008448E1" w:rsidP="00646DA3">
            <w:pPr>
              <w:pStyle w:val="ConsPlusNormal1"/>
              <w:jc w:val="both"/>
            </w:pPr>
            <w: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448E1" w:rsidTr="007427C1">
        <w:tc>
          <w:tcPr>
            <w:tcW w:w="1077" w:type="dxa"/>
          </w:tcPr>
          <w:p w:rsidR="008448E1" w:rsidRDefault="008448E1" w:rsidP="00646DA3">
            <w:pPr>
              <w:pStyle w:val="ConsPlusNormal1"/>
              <w:jc w:val="center"/>
            </w:pPr>
            <w:r>
              <w:t>2.3</w:t>
            </w:r>
          </w:p>
        </w:tc>
        <w:tc>
          <w:tcPr>
            <w:tcW w:w="8341" w:type="dxa"/>
          </w:tcPr>
          <w:p w:rsidR="008448E1" w:rsidRDefault="008448E1" w:rsidP="00646DA3">
            <w:pPr>
              <w:pStyle w:val="ConsPlusNormal1"/>
              <w:jc w:val="both"/>
            </w:pPr>
            <w: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8448E1" w:rsidTr="007427C1">
        <w:tc>
          <w:tcPr>
            <w:tcW w:w="1077" w:type="dxa"/>
          </w:tcPr>
          <w:p w:rsidR="008448E1" w:rsidRDefault="008448E1" w:rsidP="00646DA3">
            <w:pPr>
              <w:pStyle w:val="ConsPlusNormal1"/>
              <w:jc w:val="center"/>
            </w:pPr>
            <w:r>
              <w:t>2.4</w:t>
            </w:r>
          </w:p>
        </w:tc>
        <w:tc>
          <w:tcPr>
            <w:tcW w:w="8341" w:type="dxa"/>
          </w:tcPr>
          <w:p w:rsidR="008448E1" w:rsidRDefault="008448E1" w:rsidP="00646DA3">
            <w:pPr>
              <w:pStyle w:val="ConsPlusNormal1"/>
              <w:jc w:val="both"/>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8448E1" w:rsidTr="007427C1">
        <w:tc>
          <w:tcPr>
            <w:tcW w:w="1077" w:type="dxa"/>
          </w:tcPr>
          <w:p w:rsidR="008448E1" w:rsidRDefault="008448E1" w:rsidP="00646DA3">
            <w:pPr>
              <w:pStyle w:val="ConsPlusNormal1"/>
              <w:jc w:val="center"/>
            </w:pPr>
            <w:r>
              <w:t>2.5</w:t>
            </w:r>
          </w:p>
        </w:tc>
        <w:tc>
          <w:tcPr>
            <w:tcW w:w="8341" w:type="dxa"/>
          </w:tcPr>
          <w:p w:rsidR="008448E1" w:rsidRDefault="008448E1" w:rsidP="00646DA3">
            <w:pPr>
              <w:pStyle w:val="ConsPlusNormal1"/>
              <w:jc w:val="both"/>
            </w:pPr>
            <w: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448E1" w:rsidTr="007427C1">
        <w:tc>
          <w:tcPr>
            <w:tcW w:w="1077" w:type="dxa"/>
          </w:tcPr>
          <w:p w:rsidR="008448E1" w:rsidRDefault="008448E1" w:rsidP="00646DA3">
            <w:pPr>
              <w:pStyle w:val="ConsPlusNormal1"/>
              <w:jc w:val="center"/>
            </w:pPr>
            <w:r>
              <w:t>2.6</w:t>
            </w:r>
          </w:p>
        </w:tc>
        <w:tc>
          <w:tcPr>
            <w:tcW w:w="8341" w:type="dxa"/>
          </w:tcPr>
          <w:p w:rsidR="008448E1" w:rsidRDefault="008448E1" w:rsidP="00646DA3">
            <w:pPr>
              <w:pStyle w:val="ConsPlusNormal1"/>
              <w:jc w:val="both"/>
            </w:pPr>
            <w: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8448E1" w:rsidTr="007427C1">
        <w:tc>
          <w:tcPr>
            <w:tcW w:w="1077" w:type="dxa"/>
          </w:tcPr>
          <w:p w:rsidR="008448E1" w:rsidRDefault="008448E1" w:rsidP="00646DA3">
            <w:pPr>
              <w:pStyle w:val="ConsPlusNormal1"/>
              <w:jc w:val="center"/>
            </w:pPr>
            <w:r>
              <w:t>2.7</w:t>
            </w:r>
          </w:p>
        </w:tc>
        <w:tc>
          <w:tcPr>
            <w:tcW w:w="8341" w:type="dxa"/>
          </w:tcPr>
          <w:p w:rsidR="008448E1" w:rsidRDefault="008448E1" w:rsidP="00646DA3">
            <w:pPr>
              <w:pStyle w:val="ConsPlusNormal1"/>
              <w:jc w:val="both"/>
            </w:pPr>
            <w: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8448E1" w:rsidTr="007427C1">
        <w:tc>
          <w:tcPr>
            <w:tcW w:w="1077" w:type="dxa"/>
          </w:tcPr>
          <w:p w:rsidR="008448E1" w:rsidRDefault="008448E1" w:rsidP="00646DA3">
            <w:pPr>
              <w:pStyle w:val="ConsPlusNormal1"/>
              <w:jc w:val="center"/>
            </w:pPr>
            <w:r>
              <w:t>2.8</w:t>
            </w:r>
          </w:p>
        </w:tc>
        <w:tc>
          <w:tcPr>
            <w:tcW w:w="8341" w:type="dxa"/>
          </w:tcPr>
          <w:p w:rsidR="008448E1" w:rsidRDefault="008448E1" w:rsidP="00646DA3">
            <w:pPr>
              <w:pStyle w:val="ConsPlusNormal1"/>
              <w:jc w:val="both"/>
            </w:pPr>
            <w: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8448E1" w:rsidTr="007427C1">
        <w:tc>
          <w:tcPr>
            <w:tcW w:w="1077" w:type="dxa"/>
          </w:tcPr>
          <w:p w:rsidR="008448E1" w:rsidRDefault="008448E1" w:rsidP="00646DA3">
            <w:pPr>
              <w:pStyle w:val="ConsPlusNormal1"/>
              <w:jc w:val="center"/>
            </w:pPr>
            <w:r>
              <w:lastRenderedPageBreak/>
              <w:t>2.9</w:t>
            </w:r>
          </w:p>
        </w:tc>
        <w:tc>
          <w:tcPr>
            <w:tcW w:w="8341" w:type="dxa"/>
          </w:tcPr>
          <w:p w:rsidR="008448E1" w:rsidRDefault="008448E1" w:rsidP="00646DA3">
            <w:pPr>
              <w:pStyle w:val="ConsPlusNormal1"/>
              <w:jc w:val="both"/>
            </w:pPr>
            <w: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8448E1" w:rsidTr="007427C1">
        <w:tc>
          <w:tcPr>
            <w:tcW w:w="1077" w:type="dxa"/>
          </w:tcPr>
          <w:p w:rsidR="008448E1" w:rsidRDefault="008448E1" w:rsidP="00646DA3">
            <w:pPr>
              <w:pStyle w:val="ConsPlusNormal1"/>
              <w:jc w:val="center"/>
            </w:pPr>
            <w:r>
              <w:t>3</w:t>
            </w:r>
          </w:p>
        </w:tc>
        <w:tc>
          <w:tcPr>
            <w:tcW w:w="8341" w:type="dxa"/>
          </w:tcPr>
          <w:p w:rsidR="008448E1" w:rsidRDefault="008448E1" w:rsidP="00646DA3">
            <w:pPr>
              <w:pStyle w:val="ConsPlusNormal1"/>
              <w:jc w:val="both"/>
            </w:pPr>
            <w:r>
              <w:t>Эволюционное развитие растений, животных и человека</w:t>
            </w:r>
          </w:p>
        </w:tc>
      </w:tr>
      <w:tr w:rsidR="008448E1" w:rsidTr="007427C1">
        <w:tc>
          <w:tcPr>
            <w:tcW w:w="1077" w:type="dxa"/>
          </w:tcPr>
          <w:p w:rsidR="008448E1" w:rsidRDefault="008448E1" w:rsidP="00646DA3">
            <w:pPr>
              <w:pStyle w:val="ConsPlusNormal1"/>
              <w:jc w:val="center"/>
            </w:pPr>
            <w:r>
              <w:t>3.1</w:t>
            </w:r>
          </w:p>
        </w:tc>
        <w:tc>
          <w:tcPr>
            <w:tcW w:w="8341" w:type="dxa"/>
          </w:tcPr>
          <w:p w:rsidR="008448E1" w:rsidRDefault="008448E1" w:rsidP="00646DA3">
            <w:pPr>
              <w:pStyle w:val="ConsPlusNormal1"/>
              <w:jc w:val="both"/>
            </w:pPr>
            <w: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8448E1" w:rsidTr="007427C1">
        <w:tc>
          <w:tcPr>
            <w:tcW w:w="1077" w:type="dxa"/>
          </w:tcPr>
          <w:p w:rsidR="008448E1" w:rsidRDefault="008448E1" w:rsidP="00646DA3">
            <w:pPr>
              <w:pStyle w:val="ConsPlusNormal1"/>
              <w:jc w:val="center"/>
            </w:pPr>
            <w:r>
              <w:t>3.2</w:t>
            </w:r>
          </w:p>
        </w:tc>
        <w:tc>
          <w:tcPr>
            <w:tcW w:w="8341" w:type="dxa"/>
          </w:tcPr>
          <w:p w:rsidR="008448E1" w:rsidRDefault="008448E1" w:rsidP="00646DA3">
            <w:pPr>
              <w:pStyle w:val="ConsPlusNormal1"/>
              <w:jc w:val="both"/>
            </w:pPr>
            <w: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8448E1" w:rsidTr="007427C1">
        <w:tc>
          <w:tcPr>
            <w:tcW w:w="1077" w:type="dxa"/>
          </w:tcPr>
          <w:p w:rsidR="008448E1" w:rsidRDefault="008448E1" w:rsidP="00646DA3">
            <w:pPr>
              <w:pStyle w:val="ConsPlusNormal1"/>
              <w:jc w:val="center"/>
            </w:pPr>
            <w:r>
              <w:t>3.3</w:t>
            </w:r>
          </w:p>
        </w:tc>
        <w:tc>
          <w:tcPr>
            <w:tcW w:w="8341" w:type="dxa"/>
          </w:tcPr>
          <w:p w:rsidR="008448E1" w:rsidRDefault="008448E1" w:rsidP="00646DA3">
            <w:pPr>
              <w:pStyle w:val="ConsPlusNormal1"/>
              <w:jc w:val="both"/>
            </w:pPr>
            <w: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8448E1" w:rsidTr="007427C1">
        <w:tc>
          <w:tcPr>
            <w:tcW w:w="1077" w:type="dxa"/>
          </w:tcPr>
          <w:p w:rsidR="008448E1" w:rsidRDefault="008448E1" w:rsidP="00646DA3">
            <w:pPr>
              <w:pStyle w:val="ConsPlusNormal1"/>
              <w:jc w:val="center"/>
            </w:pPr>
            <w:r>
              <w:t>4</w:t>
            </w:r>
          </w:p>
        </w:tc>
        <w:tc>
          <w:tcPr>
            <w:tcW w:w="8341" w:type="dxa"/>
          </w:tcPr>
          <w:p w:rsidR="008448E1" w:rsidRDefault="008448E1" w:rsidP="00646DA3">
            <w:pPr>
              <w:pStyle w:val="ConsPlusNormal1"/>
              <w:jc w:val="both"/>
            </w:pPr>
            <w:r>
              <w:t>Организмы бактерий, грибов и лишайников</w:t>
            </w:r>
          </w:p>
        </w:tc>
      </w:tr>
      <w:tr w:rsidR="008448E1" w:rsidTr="007427C1">
        <w:tc>
          <w:tcPr>
            <w:tcW w:w="1077" w:type="dxa"/>
          </w:tcPr>
          <w:p w:rsidR="008448E1" w:rsidRDefault="008448E1" w:rsidP="00646DA3">
            <w:pPr>
              <w:pStyle w:val="ConsPlusNormal1"/>
              <w:jc w:val="center"/>
            </w:pPr>
            <w:r>
              <w:t>4.1</w:t>
            </w:r>
          </w:p>
        </w:tc>
        <w:tc>
          <w:tcPr>
            <w:tcW w:w="8341" w:type="dxa"/>
          </w:tcPr>
          <w:p w:rsidR="008448E1" w:rsidRDefault="008448E1" w:rsidP="00646DA3">
            <w:pPr>
              <w:pStyle w:val="ConsPlusNormal1"/>
              <w:jc w:val="both"/>
            </w:pPr>
            <w: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8448E1" w:rsidTr="007427C1">
        <w:tc>
          <w:tcPr>
            <w:tcW w:w="1077" w:type="dxa"/>
          </w:tcPr>
          <w:p w:rsidR="008448E1" w:rsidRDefault="008448E1" w:rsidP="00646DA3">
            <w:pPr>
              <w:pStyle w:val="ConsPlusNormal1"/>
              <w:jc w:val="center"/>
            </w:pPr>
            <w:r>
              <w:t>4.2</w:t>
            </w:r>
          </w:p>
        </w:tc>
        <w:tc>
          <w:tcPr>
            <w:tcW w:w="8341" w:type="dxa"/>
          </w:tcPr>
          <w:p w:rsidR="008448E1" w:rsidRDefault="008448E1" w:rsidP="00646DA3">
            <w:pPr>
              <w:pStyle w:val="ConsPlusNormal1"/>
              <w:jc w:val="both"/>
            </w:pPr>
            <w: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8448E1" w:rsidTr="007427C1">
        <w:tc>
          <w:tcPr>
            <w:tcW w:w="1077" w:type="dxa"/>
          </w:tcPr>
          <w:p w:rsidR="008448E1" w:rsidRDefault="008448E1" w:rsidP="00646DA3">
            <w:pPr>
              <w:pStyle w:val="ConsPlusNormal1"/>
              <w:jc w:val="center"/>
            </w:pPr>
            <w:r>
              <w:t>5</w:t>
            </w:r>
          </w:p>
        </w:tc>
        <w:tc>
          <w:tcPr>
            <w:tcW w:w="8341" w:type="dxa"/>
          </w:tcPr>
          <w:p w:rsidR="008448E1" w:rsidRDefault="008448E1" w:rsidP="00646DA3">
            <w:pPr>
              <w:pStyle w:val="ConsPlusNormal1"/>
              <w:jc w:val="both"/>
            </w:pPr>
            <w:r>
              <w:t>Растительный организм. Систематические группы растений</w:t>
            </w:r>
          </w:p>
        </w:tc>
      </w:tr>
      <w:tr w:rsidR="008448E1" w:rsidTr="007427C1">
        <w:tc>
          <w:tcPr>
            <w:tcW w:w="1077" w:type="dxa"/>
          </w:tcPr>
          <w:p w:rsidR="008448E1" w:rsidRDefault="008448E1" w:rsidP="00646DA3">
            <w:pPr>
              <w:pStyle w:val="ConsPlusNormal1"/>
              <w:jc w:val="center"/>
            </w:pPr>
            <w:r>
              <w:t>5.1</w:t>
            </w:r>
          </w:p>
        </w:tc>
        <w:tc>
          <w:tcPr>
            <w:tcW w:w="8341" w:type="dxa"/>
          </w:tcPr>
          <w:p w:rsidR="008448E1" w:rsidRDefault="008448E1" w:rsidP="00646DA3">
            <w:pPr>
              <w:pStyle w:val="ConsPlusNormal1"/>
              <w:jc w:val="both"/>
            </w:pPr>
            <w: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8448E1" w:rsidTr="007427C1">
        <w:tc>
          <w:tcPr>
            <w:tcW w:w="1077" w:type="dxa"/>
          </w:tcPr>
          <w:p w:rsidR="008448E1" w:rsidRDefault="008448E1" w:rsidP="00646DA3">
            <w:pPr>
              <w:pStyle w:val="ConsPlusNormal1"/>
              <w:jc w:val="center"/>
            </w:pPr>
            <w:r>
              <w:t>5.2</w:t>
            </w:r>
          </w:p>
        </w:tc>
        <w:tc>
          <w:tcPr>
            <w:tcW w:w="8341" w:type="dxa"/>
          </w:tcPr>
          <w:p w:rsidR="008448E1" w:rsidRDefault="008448E1" w:rsidP="00646DA3">
            <w:pPr>
              <w:pStyle w:val="ConsPlusNormal1"/>
              <w:jc w:val="both"/>
            </w:pPr>
            <w: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rsidR="008448E1" w:rsidRDefault="008448E1" w:rsidP="00646DA3">
            <w:pPr>
              <w:pStyle w:val="ConsPlusNormal1"/>
              <w:jc w:val="both"/>
            </w:pPr>
            <w:r>
              <w:t>Транспорт воды и минеральных веществ в растении - восходящий ток.</w:t>
            </w:r>
          </w:p>
          <w:p w:rsidR="008448E1" w:rsidRDefault="008448E1" w:rsidP="00646DA3">
            <w:pPr>
              <w:pStyle w:val="ConsPlusNormal1"/>
              <w:jc w:val="both"/>
            </w:pPr>
            <w:r>
              <w:t>Транспорт органических веществ в растении - нисходящий ток. Видоизмененные побеги. Развитие побега из почки</w:t>
            </w:r>
          </w:p>
        </w:tc>
      </w:tr>
      <w:tr w:rsidR="008448E1" w:rsidTr="007427C1">
        <w:tc>
          <w:tcPr>
            <w:tcW w:w="1077" w:type="dxa"/>
          </w:tcPr>
          <w:p w:rsidR="008448E1" w:rsidRDefault="008448E1" w:rsidP="00646DA3">
            <w:pPr>
              <w:pStyle w:val="ConsPlusNormal1"/>
              <w:jc w:val="center"/>
            </w:pPr>
            <w:r>
              <w:t>5.3</w:t>
            </w:r>
          </w:p>
        </w:tc>
        <w:tc>
          <w:tcPr>
            <w:tcW w:w="8341" w:type="dxa"/>
          </w:tcPr>
          <w:p w:rsidR="008448E1" w:rsidRDefault="008448E1" w:rsidP="00646DA3">
            <w:pPr>
              <w:pStyle w:val="ConsPlusNormal1"/>
              <w:jc w:val="both"/>
            </w:pPr>
            <w: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w:t>
            </w:r>
            <w:r>
              <w:lastRenderedPageBreak/>
              <w:t>плодов и семян в природе. Состав и строение семян. Условия прорастания семян</w:t>
            </w:r>
          </w:p>
        </w:tc>
      </w:tr>
      <w:tr w:rsidR="008448E1" w:rsidTr="007427C1">
        <w:tc>
          <w:tcPr>
            <w:tcW w:w="1077" w:type="dxa"/>
          </w:tcPr>
          <w:p w:rsidR="008448E1" w:rsidRDefault="008448E1" w:rsidP="00646DA3">
            <w:pPr>
              <w:pStyle w:val="ConsPlusNormal1"/>
              <w:jc w:val="center"/>
            </w:pPr>
            <w:r>
              <w:lastRenderedPageBreak/>
              <w:t>5.4.</w:t>
            </w:r>
          </w:p>
        </w:tc>
        <w:tc>
          <w:tcPr>
            <w:tcW w:w="8341" w:type="dxa"/>
          </w:tcPr>
          <w:p w:rsidR="008448E1" w:rsidRDefault="008448E1" w:rsidP="00646DA3">
            <w:pPr>
              <w:pStyle w:val="ConsPlusNormal1"/>
              <w:jc w:val="both"/>
            </w:pPr>
            <w: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8448E1" w:rsidTr="007427C1">
        <w:tc>
          <w:tcPr>
            <w:tcW w:w="1077" w:type="dxa"/>
          </w:tcPr>
          <w:p w:rsidR="008448E1" w:rsidRDefault="008448E1" w:rsidP="00646DA3">
            <w:pPr>
              <w:pStyle w:val="ConsPlusNormal1"/>
              <w:jc w:val="center"/>
            </w:pPr>
            <w:r>
              <w:t>5.5</w:t>
            </w:r>
          </w:p>
        </w:tc>
        <w:tc>
          <w:tcPr>
            <w:tcW w:w="8341" w:type="dxa"/>
          </w:tcPr>
          <w:p w:rsidR="008448E1" w:rsidRDefault="008448E1" w:rsidP="00646DA3">
            <w:pPr>
              <w:pStyle w:val="ConsPlusNormal1"/>
              <w:jc w:val="both"/>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8448E1" w:rsidTr="007427C1">
        <w:tc>
          <w:tcPr>
            <w:tcW w:w="1077" w:type="dxa"/>
          </w:tcPr>
          <w:p w:rsidR="008448E1" w:rsidRDefault="008448E1" w:rsidP="00646DA3">
            <w:pPr>
              <w:pStyle w:val="ConsPlusNormal1"/>
              <w:jc w:val="center"/>
            </w:pPr>
            <w:r>
              <w:t>5.6</w:t>
            </w:r>
          </w:p>
        </w:tc>
        <w:tc>
          <w:tcPr>
            <w:tcW w:w="8341" w:type="dxa"/>
          </w:tcPr>
          <w:p w:rsidR="008448E1" w:rsidRDefault="008448E1" w:rsidP="00646DA3">
            <w:pPr>
              <w:pStyle w:val="ConsPlusNormal1"/>
              <w:jc w:val="both"/>
            </w:pPr>
            <w:r>
              <w:t>Низшие растения. Водоросли. Общая характеристика водорослей.</w:t>
            </w:r>
          </w:p>
          <w:p w:rsidR="008448E1" w:rsidRDefault="008448E1" w:rsidP="00646DA3">
            <w:pPr>
              <w:pStyle w:val="ConsPlusNormal1"/>
              <w:jc w:val="both"/>
            </w:pPr>
            <w:r>
              <w:t>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8448E1" w:rsidTr="007427C1">
        <w:tc>
          <w:tcPr>
            <w:tcW w:w="1077" w:type="dxa"/>
          </w:tcPr>
          <w:p w:rsidR="008448E1" w:rsidRDefault="008448E1" w:rsidP="00646DA3">
            <w:pPr>
              <w:pStyle w:val="ConsPlusNormal1"/>
              <w:jc w:val="center"/>
            </w:pPr>
            <w:r>
              <w:t>5.7</w:t>
            </w:r>
          </w:p>
        </w:tc>
        <w:tc>
          <w:tcPr>
            <w:tcW w:w="8341" w:type="dxa"/>
          </w:tcPr>
          <w:p w:rsidR="008448E1" w:rsidRDefault="008448E1" w:rsidP="00646DA3">
            <w:pPr>
              <w:pStyle w:val="ConsPlusNormal1"/>
              <w:jc w:val="both"/>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448E1" w:rsidTr="007427C1">
        <w:tc>
          <w:tcPr>
            <w:tcW w:w="1077" w:type="dxa"/>
          </w:tcPr>
          <w:p w:rsidR="008448E1" w:rsidRDefault="008448E1" w:rsidP="00646DA3">
            <w:pPr>
              <w:pStyle w:val="ConsPlusNormal1"/>
              <w:jc w:val="center"/>
            </w:pPr>
            <w:r>
              <w:t>5.8</w:t>
            </w:r>
          </w:p>
        </w:tc>
        <w:tc>
          <w:tcPr>
            <w:tcW w:w="8341" w:type="dxa"/>
          </w:tcPr>
          <w:p w:rsidR="008448E1" w:rsidRDefault="008448E1" w:rsidP="00646DA3">
            <w:pPr>
              <w:pStyle w:val="ConsPlusNormal1"/>
              <w:jc w:val="both"/>
            </w:pPr>
            <w: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8448E1" w:rsidTr="007427C1">
        <w:tc>
          <w:tcPr>
            <w:tcW w:w="1077" w:type="dxa"/>
          </w:tcPr>
          <w:p w:rsidR="008448E1" w:rsidRDefault="008448E1" w:rsidP="00646DA3">
            <w:pPr>
              <w:pStyle w:val="ConsPlusNormal1"/>
              <w:jc w:val="center"/>
            </w:pPr>
            <w:r>
              <w:t>6</w:t>
            </w:r>
          </w:p>
        </w:tc>
        <w:tc>
          <w:tcPr>
            <w:tcW w:w="8341" w:type="dxa"/>
          </w:tcPr>
          <w:p w:rsidR="008448E1" w:rsidRDefault="008448E1" w:rsidP="00646DA3">
            <w:pPr>
              <w:pStyle w:val="ConsPlusNormal1"/>
              <w:jc w:val="both"/>
            </w:pPr>
            <w:r>
              <w:t>Животный организм. Систематические группы животных</w:t>
            </w:r>
          </w:p>
        </w:tc>
      </w:tr>
      <w:tr w:rsidR="008448E1" w:rsidTr="007427C1">
        <w:tc>
          <w:tcPr>
            <w:tcW w:w="1077" w:type="dxa"/>
          </w:tcPr>
          <w:p w:rsidR="008448E1" w:rsidRDefault="008448E1" w:rsidP="00646DA3">
            <w:pPr>
              <w:pStyle w:val="ConsPlusNormal1"/>
              <w:jc w:val="center"/>
            </w:pPr>
            <w:r>
              <w:t>6.1</w:t>
            </w:r>
          </w:p>
        </w:tc>
        <w:tc>
          <w:tcPr>
            <w:tcW w:w="8341" w:type="dxa"/>
          </w:tcPr>
          <w:p w:rsidR="008448E1" w:rsidRDefault="008448E1" w:rsidP="00646DA3">
            <w:pPr>
              <w:pStyle w:val="ConsPlusNormal1"/>
              <w:jc w:val="both"/>
            </w:pPr>
            <w:r>
              <w:t>Общие признаки животных. Отличия животных от растений.</w:t>
            </w:r>
          </w:p>
          <w:p w:rsidR="008448E1" w:rsidRDefault="008448E1" w:rsidP="00646DA3">
            <w:pPr>
              <w:pStyle w:val="ConsPlusNormal1"/>
              <w:jc w:val="both"/>
            </w:pPr>
            <w:r>
              <w:t>Многообразие животного мира. Органы и системы органов животных.</w:t>
            </w:r>
          </w:p>
          <w:p w:rsidR="008448E1" w:rsidRDefault="008448E1" w:rsidP="00646DA3">
            <w:pPr>
              <w:pStyle w:val="ConsPlusNormal1"/>
              <w:jc w:val="both"/>
            </w:pPr>
            <w:r>
              <w:t>Организм - единое целое</w:t>
            </w:r>
          </w:p>
        </w:tc>
      </w:tr>
      <w:tr w:rsidR="008448E1" w:rsidTr="007427C1">
        <w:tc>
          <w:tcPr>
            <w:tcW w:w="1077" w:type="dxa"/>
          </w:tcPr>
          <w:p w:rsidR="008448E1" w:rsidRDefault="008448E1" w:rsidP="00646DA3">
            <w:pPr>
              <w:pStyle w:val="ConsPlusNormal1"/>
              <w:jc w:val="center"/>
            </w:pPr>
            <w:r>
              <w:t>6.2</w:t>
            </w:r>
          </w:p>
        </w:tc>
        <w:tc>
          <w:tcPr>
            <w:tcW w:w="8341" w:type="dxa"/>
          </w:tcPr>
          <w:p w:rsidR="008448E1" w:rsidRDefault="008448E1" w:rsidP="00646DA3">
            <w:pPr>
              <w:pStyle w:val="ConsPlusNormal1"/>
              <w:jc w:val="both"/>
            </w:pPr>
            <w: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8448E1" w:rsidTr="007427C1">
        <w:tc>
          <w:tcPr>
            <w:tcW w:w="1077" w:type="dxa"/>
          </w:tcPr>
          <w:p w:rsidR="008448E1" w:rsidRDefault="008448E1" w:rsidP="00646DA3">
            <w:pPr>
              <w:pStyle w:val="ConsPlusNormal1"/>
              <w:jc w:val="center"/>
            </w:pPr>
            <w:r>
              <w:t>6.3</w:t>
            </w:r>
          </w:p>
        </w:tc>
        <w:tc>
          <w:tcPr>
            <w:tcW w:w="8341" w:type="dxa"/>
          </w:tcPr>
          <w:p w:rsidR="008448E1" w:rsidRDefault="008448E1" w:rsidP="00646DA3">
            <w:pPr>
              <w:pStyle w:val="ConsPlusNormal1"/>
              <w:jc w:val="both"/>
            </w:pPr>
            <w: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8448E1" w:rsidTr="007427C1">
        <w:tc>
          <w:tcPr>
            <w:tcW w:w="1077" w:type="dxa"/>
          </w:tcPr>
          <w:p w:rsidR="008448E1" w:rsidRDefault="008448E1" w:rsidP="00646DA3">
            <w:pPr>
              <w:pStyle w:val="ConsPlusNormal1"/>
              <w:jc w:val="center"/>
            </w:pPr>
            <w:r>
              <w:t>6.4</w:t>
            </w:r>
          </w:p>
        </w:tc>
        <w:tc>
          <w:tcPr>
            <w:tcW w:w="8341" w:type="dxa"/>
          </w:tcPr>
          <w:p w:rsidR="008448E1" w:rsidRDefault="008448E1" w:rsidP="00646DA3">
            <w:pPr>
              <w:pStyle w:val="ConsPlusNormal1"/>
              <w:jc w:val="both"/>
            </w:pPr>
            <w: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8448E1" w:rsidTr="007427C1">
        <w:tc>
          <w:tcPr>
            <w:tcW w:w="1077" w:type="dxa"/>
          </w:tcPr>
          <w:p w:rsidR="008448E1" w:rsidRDefault="008448E1" w:rsidP="00646DA3">
            <w:pPr>
              <w:pStyle w:val="ConsPlusNormal1"/>
              <w:jc w:val="center"/>
            </w:pPr>
            <w:r>
              <w:t>6.5</w:t>
            </w:r>
          </w:p>
        </w:tc>
        <w:tc>
          <w:tcPr>
            <w:tcW w:w="8341" w:type="dxa"/>
          </w:tcPr>
          <w:p w:rsidR="008448E1" w:rsidRDefault="008448E1" w:rsidP="00646DA3">
            <w:pPr>
              <w:pStyle w:val="ConsPlusNormal1"/>
              <w:jc w:val="both"/>
            </w:pPr>
            <w:r>
              <w:t xml:space="preserve">Одноклеточные животные - простейшие. Строение и жизнедеятельность простейших. Значение простейших в природе и жизни человека. </w:t>
            </w:r>
            <w:r>
              <w:lastRenderedPageBreak/>
              <w:t>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8448E1" w:rsidTr="007427C1">
        <w:tc>
          <w:tcPr>
            <w:tcW w:w="1077" w:type="dxa"/>
          </w:tcPr>
          <w:p w:rsidR="008448E1" w:rsidRDefault="008448E1" w:rsidP="00646DA3">
            <w:pPr>
              <w:pStyle w:val="ConsPlusNormal1"/>
              <w:jc w:val="center"/>
            </w:pPr>
            <w:r>
              <w:lastRenderedPageBreak/>
              <w:t>6.6</w:t>
            </w:r>
          </w:p>
        </w:tc>
        <w:tc>
          <w:tcPr>
            <w:tcW w:w="8341" w:type="dxa"/>
          </w:tcPr>
          <w:p w:rsidR="008448E1" w:rsidRDefault="008448E1" w:rsidP="00646DA3">
            <w:pPr>
              <w:pStyle w:val="ConsPlusNormal1"/>
              <w:jc w:val="both"/>
            </w:pPr>
            <w: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8448E1" w:rsidTr="007427C1">
        <w:tc>
          <w:tcPr>
            <w:tcW w:w="1077" w:type="dxa"/>
          </w:tcPr>
          <w:p w:rsidR="008448E1" w:rsidRDefault="008448E1" w:rsidP="00646DA3">
            <w:pPr>
              <w:pStyle w:val="ConsPlusNormal1"/>
              <w:jc w:val="center"/>
            </w:pPr>
            <w:r>
              <w:t>6.7</w:t>
            </w:r>
          </w:p>
        </w:tc>
        <w:tc>
          <w:tcPr>
            <w:tcW w:w="8341" w:type="dxa"/>
          </w:tcPr>
          <w:p w:rsidR="008448E1" w:rsidRDefault="008448E1" w:rsidP="00646DA3">
            <w:pPr>
              <w:pStyle w:val="ConsPlusNormal1"/>
              <w:jc w:val="both"/>
            </w:pPr>
            <w: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8448E1" w:rsidTr="007427C1">
        <w:tc>
          <w:tcPr>
            <w:tcW w:w="1077" w:type="dxa"/>
          </w:tcPr>
          <w:p w:rsidR="008448E1" w:rsidRDefault="008448E1" w:rsidP="00646DA3">
            <w:pPr>
              <w:pStyle w:val="ConsPlusNormal1"/>
              <w:jc w:val="center"/>
            </w:pPr>
            <w:r>
              <w:t>6.8</w:t>
            </w:r>
          </w:p>
        </w:tc>
        <w:tc>
          <w:tcPr>
            <w:tcW w:w="8341" w:type="dxa"/>
          </w:tcPr>
          <w:p w:rsidR="008448E1" w:rsidRDefault="008448E1" w:rsidP="00646DA3">
            <w:pPr>
              <w:pStyle w:val="ConsPlusNormal1"/>
              <w:jc w:val="both"/>
            </w:pPr>
            <w: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8448E1" w:rsidTr="007427C1">
        <w:tc>
          <w:tcPr>
            <w:tcW w:w="1077" w:type="dxa"/>
          </w:tcPr>
          <w:p w:rsidR="008448E1" w:rsidRDefault="008448E1" w:rsidP="00646DA3">
            <w:pPr>
              <w:pStyle w:val="ConsPlusNormal1"/>
              <w:jc w:val="center"/>
            </w:pPr>
            <w:r>
              <w:t>7</w:t>
            </w:r>
          </w:p>
        </w:tc>
        <w:tc>
          <w:tcPr>
            <w:tcW w:w="8341" w:type="dxa"/>
          </w:tcPr>
          <w:p w:rsidR="008448E1" w:rsidRDefault="008448E1" w:rsidP="00646DA3">
            <w:pPr>
              <w:pStyle w:val="ConsPlusNormal1"/>
              <w:jc w:val="both"/>
            </w:pPr>
            <w:r>
              <w:t>Человек и его здоровье</w:t>
            </w:r>
          </w:p>
        </w:tc>
      </w:tr>
      <w:tr w:rsidR="008448E1" w:rsidTr="007427C1">
        <w:tc>
          <w:tcPr>
            <w:tcW w:w="1077" w:type="dxa"/>
          </w:tcPr>
          <w:p w:rsidR="008448E1" w:rsidRDefault="008448E1" w:rsidP="00646DA3">
            <w:pPr>
              <w:pStyle w:val="ConsPlusNormal1"/>
              <w:jc w:val="center"/>
            </w:pPr>
            <w:r>
              <w:t>7.1</w:t>
            </w:r>
          </w:p>
        </w:tc>
        <w:tc>
          <w:tcPr>
            <w:tcW w:w="8341" w:type="dxa"/>
          </w:tcPr>
          <w:p w:rsidR="008448E1" w:rsidRDefault="008448E1" w:rsidP="00646DA3">
            <w:pPr>
              <w:pStyle w:val="ConsPlusNormal1"/>
              <w:jc w:val="both"/>
            </w:pPr>
            <w: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8448E1" w:rsidTr="007427C1">
        <w:tc>
          <w:tcPr>
            <w:tcW w:w="1077" w:type="dxa"/>
          </w:tcPr>
          <w:p w:rsidR="008448E1" w:rsidRDefault="008448E1" w:rsidP="00646DA3">
            <w:pPr>
              <w:pStyle w:val="ConsPlusNormal1"/>
              <w:jc w:val="center"/>
            </w:pPr>
            <w:r>
              <w:t>7.2</w:t>
            </w:r>
          </w:p>
        </w:tc>
        <w:tc>
          <w:tcPr>
            <w:tcW w:w="8341" w:type="dxa"/>
          </w:tcPr>
          <w:p w:rsidR="008448E1" w:rsidRDefault="008448E1" w:rsidP="00646DA3">
            <w:pPr>
              <w:pStyle w:val="ConsPlusNormal1"/>
              <w:jc w:val="both"/>
            </w:pPr>
            <w:r>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8448E1" w:rsidTr="007427C1">
        <w:tc>
          <w:tcPr>
            <w:tcW w:w="1077" w:type="dxa"/>
          </w:tcPr>
          <w:p w:rsidR="008448E1" w:rsidRDefault="008448E1" w:rsidP="00646DA3">
            <w:pPr>
              <w:pStyle w:val="ConsPlusNormal1"/>
              <w:jc w:val="center"/>
            </w:pPr>
            <w:r>
              <w:t>7.3</w:t>
            </w:r>
          </w:p>
        </w:tc>
        <w:tc>
          <w:tcPr>
            <w:tcW w:w="8341" w:type="dxa"/>
          </w:tcPr>
          <w:p w:rsidR="008448E1" w:rsidRDefault="008448E1" w:rsidP="00646DA3">
            <w:pPr>
              <w:pStyle w:val="ConsPlusNormal1"/>
              <w:jc w:val="both"/>
            </w:pPr>
            <w: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желез. Особенности рефлекторной и гуморальной регуляции функций организма</w:t>
            </w:r>
          </w:p>
        </w:tc>
      </w:tr>
      <w:tr w:rsidR="008448E1" w:rsidTr="007427C1">
        <w:tc>
          <w:tcPr>
            <w:tcW w:w="1077" w:type="dxa"/>
          </w:tcPr>
          <w:p w:rsidR="008448E1" w:rsidRDefault="008448E1" w:rsidP="00646DA3">
            <w:pPr>
              <w:pStyle w:val="ConsPlusNormal1"/>
              <w:jc w:val="center"/>
            </w:pPr>
            <w:r>
              <w:t>7.4</w:t>
            </w:r>
          </w:p>
        </w:tc>
        <w:tc>
          <w:tcPr>
            <w:tcW w:w="8341" w:type="dxa"/>
          </w:tcPr>
          <w:p w:rsidR="008448E1" w:rsidRDefault="008448E1" w:rsidP="00646DA3">
            <w:pPr>
              <w:pStyle w:val="ConsPlusNormal1"/>
              <w:jc w:val="both"/>
            </w:pPr>
            <w: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8448E1" w:rsidTr="007427C1">
        <w:tc>
          <w:tcPr>
            <w:tcW w:w="1077" w:type="dxa"/>
          </w:tcPr>
          <w:p w:rsidR="008448E1" w:rsidRDefault="008448E1" w:rsidP="00646DA3">
            <w:pPr>
              <w:pStyle w:val="ConsPlusNormal1"/>
              <w:jc w:val="center"/>
            </w:pPr>
            <w:r>
              <w:t>7.5</w:t>
            </w:r>
          </w:p>
        </w:tc>
        <w:tc>
          <w:tcPr>
            <w:tcW w:w="8341" w:type="dxa"/>
          </w:tcPr>
          <w:p w:rsidR="008448E1" w:rsidRDefault="008448E1" w:rsidP="00646DA3">
            <w:pPr>
              <w:pStyle w:val="ConsPlusNormal1"/>
              <w:jc w:val="both"/>
            </w:pPr>
            <w:r>
              <w:t xml:space="preserve">Внутренняя среда и ее функции. Форменные элементы крови: эритроциты, лейкоциты и тромбоциты. Плазма крови. Постоянство внутренней среды </w:t>
            </w:r>
            <w:r>
              <w:lastRenderedPageBreak/>
              <w:t>(гомеостаз). Свертывание крови. Группы крови. Резусфактор. Переливание крови. Донорство. Иммунитет и его виды. Вакцины и лечебные сыворотки</w:t>
            </w:r>
          </w:p>
        </w:tc>
      </w:tr>
      <w:tr w:rsidR="008448E1" w:rsidTr="007427C1">
        <w:tc>
          <w:tcPr>
            <w:tcW w:w="1077" w:type="dxa"/>
          </w:tcPr>
          <w:p w:rsidR="008448E1" w:rsidRDefault="008448E1" w:rsidP="00646DA3">
            <w:pPr>
              <w:pStyle w:val="ConsPlusNormal1"/>
              <w:jc w:val="center"/>
            </w:pPr>
            <w:r>
              <w:lastRenderedPageBreak/>
              <w:t>7.6</w:t>
            </w:r>
          </w:p>
        </w:tc>
        <w:tc>
          <w:tcPr>
            <w:tcW w:w="8341" w:type="dxa"/>
          </w:tcPr>
          <w:p w:rsidR="008448E1" w:rsidRDefault="008448E1" w:rsidP="00646DA3">
            <w:pPr>
              <w:pStyle w:val="ConsPlusNormal1"/>
              <w:jc w:val="both"/>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8448E1" w:rsidTr="007427C1">
        <w:tc>
          <w:tcPr>
            <w:tcW w:w="1077" w:type="dxa"/>
          </w:tcPr>
          <w:p w:rsidR="008448E1" w:rsidRDefault="008448E1" w:rsidP="00646DA3">
            <w:pPr>
              <w:pStyle w:val="ConsPlusNormal1"/>
              <w:jc w:val="center"/>
            </w:pPr>
            <w:r>
              <w:t>7.7</w:t>
            </w:r>
          </w:p>
        </w:tc>
        <w:tc>
          <w:tcPr>
            <w:tcW w:w="8341" w:type="dxa"/>
          </w:tcPr>
          <w:p w:rsidR="008448E1" w:rsidRDefault="008448E1" w:rsidP="00646DA3">
            <w:pPr>
              <w:pStyle w:val="ConsPlusNormal1"/>
              <w:jc w:val="both"/>
            </w:pPr>
            <w: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8448E1" w:rsidTr="007427C1">
        <w:tc>
          <w:tcPr>
            <w:tcW w:w="1077" w:type="dxa"/>
          </w:tcPr>
          <w:p w:rsidR="008448E1" w:rsidRDefault="008448E1" w:rsidP="00646DA3">
            <w:pPr>
              <w:pStyle w:val="ConsPlusNormal1"/>
              <w:jc w:val="center"/>
            </w:pPr>
            <w:r>
              <w:t>7.8</w:t>
            </w:r>
          </w:p>
        </w:tc>
        <w:tc>
          <w:tcPr>
            <w:tcW w:w="8341" w:type="dxa"/>
          </w:tcPr>
          <w:p w:rsidR="008448E1" w:rsidRDefault="008448E1" w:rsidP="00646DA3">
            <w:pPr>
              <w:pStyle w:val="ConsPlusNormal1"/>
              <w:jc w:val="both"/>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8448E1" w:rsidTr="007427C1">
        <w:tc>
          <w:tcPr>
            <w:tcW w:w="1077" w:type="dxa"/>
          </w:tcPr>
          <w:p w:rsidR="008448E1" w:rsidRDefault="008448E1" w:rsidP="00646DA3">
            <w:pPr>
              <w:pStyle w:val="ConsPlusNormal1"/>
              <w:jc w:val="center"/>
            </w:pPr>
            <w:r>
              <w:t>7.9</w:t>
            </w:r>
          </w:p>
        </w:tc>
        <w:tc>
          <w:tcPr>
            <w:tcW w:w="8341" w:type="dxa"/>
          </w:tcPr>
          <w:p w:rsidR="008448E1" w:rsidRDefault="008448E1" w:rsidP="00646DA3">
            <w:pPr>
              <w:pStyle w:val="ConsPlusNormal1"/>
              <w:jc w:val="both"/>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rsidR="008448E1" w:rsidRDefault="008448E1" w:rsidP="00646DA3">
            <w:pPr>
              <w:pStyle w:val="ConsPlusNormal1"/>
              <w:jc w:val="both"/>
            </w:pPr>
            <w:r>
              <w:t>Профилактика и первая помощь при тепловом и солнечном ударах, ожогах и обморожениях</w:t>
            </w:r>
          </w:p>
        </w:tc>
      </w:tr>
      <w:tr w:rsidR="008448E1" w:rsidTr="007427C1">
        <w:tc>
          <w:tcPr>
            <w:tcW w:w="1077" w:type="dxa"/>
          </w:tcPr>
          <w:p w:rsidR="008448E1" w:rsidRDefault="008448E1" w:rsidP="00646DA3">
            <w:pPr>
              <w:pStyle w:val="ConsPlusNormal1"/>
              <w:jc w:val="center"/>
            </w:pPr>
            <w:r>
              <w:t>7.10</w:t>
            </w:r>
          </w:p>
        </w:tc>
        <w:tc>
          <w:tcPr>
            <w:tcW w:w="8341" w:type="dxa"/>
          </w:tcPr>
          <w:p w:rsidR="008448E1" w:rsidRDefault="008448E1" w:rsidP="00646DA3">
            <w:pPr>
              <w:pStyle w:val="ConsPlusNormal1"/>
              <w:jc w:val="both"/>
            </w:pPr>
            <w: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8448E1" w:rsidTr="007427C1">
        <w:tc>
          <w:tcPr>
            <w:tcW w:w="1077" w:type="dxa"/>
          </w:tcPr>
          <w:p w:rsidR="008448E1" w:rsidRDefault="008448E1" w:rsidP="00646DA3">
            <w:pPr>
              <w:pStyle w:val="ConsPlusNormal1"/>
              <w:jc w:val="center"/>
            </w:pPr>
            <w:r>
              <w:t>7.11</w:t>
            </w:r>
          </w:p>
        </w:tc>
        <w:tc>
          <w:tcPr>
            <w:tcW w:w="8341" w:type="dxa"/>
          </w:tcPr>
          <w:p w:rsidR="008448E1" w:rsidRDefault="008448E1" w:rsidP="00646DA3">
            <w:pPr>
              <w:pStyle w:val="ConsPlusNormal1"/>
              <w:jc w:val="both"/>
            </w:pPr>
            <w: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8448E1" w:rsidTr="007427C1">
        <w:tc>
          <w:tcPr>
            <w:tcW w:w="1077" w:type="dxa"/>
          </w:tcPr>
          <w:p w:rsidR="008448E1" w:rsidRDefault="008448E1" w:rsidP="00646DA3">
            <w:pPr>
              <w:pStyle w:val="ConsPlusNormal1"/>
              <w:jc w:val="center"/>
            </w:pPr>
            <w:r>
              <w:t>7.12</w:t>
            </w:r>
          </w:p>
        </w:tc>
        <w:tc>
          <w:tcPr>
            <w:tcW w:w="8341" w:type="dxa"/>
          </w:tcPr>
          <w:p w:rsidR="008448E1" w:rsidRDefault="008448E1" w:rsidP="00646DA3">
            <w:pPr>
              <w:pStyle w:val="ConsPlusNormal1"/>
              <w:jc w:val="both"/>
            </w:pPr>
            <w: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444538" w:rsidRDefault="00444538" w:rsidP="00646DA3">
      <w:pPr>
        <w:spacing w:after="0"/>
        <w:rPr>
          <w:rFonts w:ascii="Times New Roman" w:hAnsi="Times New Roman" w:cs="Times New Roman"/>
          <w:sz w:val="24"/>
        </w:rPr>
      </w:pPr>
    </w:p>
    <w:p w:rsidR="00444538" w:rsidRDefault="00444538" w:rsidP="00646DA3">
      <w:pPr>
        <w:spacing w:after="0"/>
        <w:rPr>
          <w:rFonts w:ascii="Times New Roman" w:hAnsi="Times New Roman" w:cs="Times New Roman"/>
          <w:sz w:val="24"/>
        </w:rPr>
      </w:pPr>
    </w:p>
    <w:p w:rsidR="00646DA3" w:rsidRPr="00646DA3" w:rsidRDefault="00646DA3" w:rsidP="00646DA3">
      <w:pPr>
        <w:spacing w:after="0"/>
        <w:rPr>
          <w:rFonts w:ascii="Times New Roman" w:hAnsi="Times New Roman" w:cs="Times New Roman"/>
          <w:b/>
          <w:sz w:val="24"/>
        </w:rPr>
      </w:pPr>
      <w:r w:rsidRPr="00646DA3">
        <w:rPr>
          <w:rFonts w:ascii="Times New Roman" w:hAnsi="Times New Roman" w:cs="Times New Roman"/>
          <w:b/>
          <w:sz w:val="24"/>
        </w:rPr>
        <w:lastRenderedPageBreak/>
        <w:t xml:space="preserve">2.1.19. ФЕДЕРАЛЬНАЯ РАБОЧАЯ ПРОГРАММА УЧЕБНОГО ПРЕДМЕТА «ИЗОБРАЗИТЕЛЬНОЕ ИСКУССТВО» </w:t>
      </w:r>
    </w:p>
    <w:p w:rsidR="00646DA3" w:rsidRPr="00646DA3" w:rsidRDefault="00646DA3" w:rsidP="00646DA3">
      <w:pPr>
        <w:spacing w:after="0"/>
        <w:rPr>
          <w:rFonts w:ascii="Times New Roman" w:hAnsi="Times New Roman" w:cs="Times New Roman"/>
          <w:b/>
          <w:sz w:val="24"/>
        </w:rPr>
      </w:pPr>
      <w:r w:rsidRPr="00646DA3">
        <w:rPr>
          <w:rFonts w:ascii="Times New Roman" w:hAnsi="Times New Roman" w:cs="Times New Roman"/>
          <w:b/>
          <w:sz w:val="24"/>
        </w:rPr>
        <w:t>ПОЯСНИТЕЛЬНАЯ ЗАПИСКА</w:t>
      </w:r>
    </w:p>
    <w:p w:rsidR="00646DA3" w:rsidRPr="00646DA3" w:rsidRDefault="009E0475" w:rsidP="00646DA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646DA3" w:rsidRPr="00646DA3">
        <w:rPr>
          <w:rFonts w:ascii="Times New Roman" w:hAnsi="Times New Roman" w:cs="Times New Roman"/>
          <w:sz w:val="24"/>
          <w:szCs w:val="24"/>
        </w:rP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646DA3" w:rsidRPr="00646DA3" w:rsidRDefault="009E0475" w:rsidP="00646DA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646DA3" w:rsidRPr="00646DA3">
        <w:rPr>
          <w:rFonts w:ascii="Times New Roman" w:hAnsi="Times New Roman" w:cs="Times New Roman"/>
          <w:sz w:val="24"/>
          <w:szCs w:val="24"/>
        </w:rPr>
        <w:t xml:space="preserve">Основная </w:t>
      </w:r>
      <w:r w:rsidR="00646DA3" w:rsidRPr="009E0475">
        <w:rPr>
          <w:rFonts w:ascii="Times New Roman" w:hAnsi="Times New Roman" w:cs="Times New Roman"/>
          <w:b/>
          <w:sz w:val="24"/>
          <w:szCs w:val="24"/>
        </w:rPr>
        <w:t xml:space="preserve">цель </w:t>
      </w:r>
      <w:r w:rsidR="00646DA3" w:rsidRPr="00646DA3">
        <w:rPr>
          <w:rFonts w:ascii="Times New Roman" w:hAnsi="Times New Roman" w:cs="Times New Roman"/>
          <w:sz w:val="24"/>
          <w:szCs w:val="24"/>
        </w:rPr>
        <w:t xml:space="preserve">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646DA3" w:rsidRPr="00646DA3" w:rsidRDefault="009E0475" w:rsidP="00646DA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646DA3" w:rsidRPr="00646DA3">
        <w:rPr>
          <w:rFonts w:ascii="Times New Roman" w:hAnsi="Times New Roman" w:cs="Times New Roman"/>
          <w:sz w:val="24"/>
          <w:szCs w:val="24"/>
        </w:rPr>
        <w:t xml:space="preserve">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w:t>
      </w:r>
      <w:r w:rsidR="00646DA3" w:rsidRPr="009E0475">
        <w:rPr>
          <w:rFonts w:ascii="Times New Roman" w:hAnsi="Times New Roman" w:cs="Times New Roman"/>
          <w:b/>
          <w:sz w:val="24"/>
          <w:szCs w:val="24"/>
        </w:rPr>
        <w:t>задачами</w:t>
      </w:r>
      <w:r w:rsidR="00646DA3" w:rsidRPr="00646DA3">
        <w:rPr>
          <w:rFonts w:ascii="Times New Roman" w:hAnsi="Times New Roman" w:cs="Times New Roman"/>
          <w:sz w:val="24"/>
          <w:szCs w:val="24"/>
        </w:rPr>
        <w:t xml:space="preserve">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646DA3" w:rsidRPr="00646DA3" w:rsidRDefault="009E0475" w:rsidP="00646DA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646DA3" w:rsidRPr="00646DA3">
        <w:rPr>
          <w:rFonts w:ascii="Times New Roman" w:hAnsi="Times New Roman" w:cs="Times New Roman"/>
          <w:sz w:val="24"/>
          <w:szCs w:val="24"/>
        </w:rPr>
        <w:t>Программа по изобразительному искусству ориентирована на психологовозрастные особенности развития обучающихся 11–15 лет.</w:t>
      </w:r>
    </w:p>
    <w:p w:rsidR="00646DA3" w:rsidRPr="00646DA3" w:rsidRDefault="00646DA3" w:rsidP="00646DA3">
      <w:pPr>
        <w:spacing w:after="0" w:line="240" w:lineRule="auto"/>
        <w:rPr>
          <w:rFonts w:ascii="Times New Roman" w:hAnsi="Times New Roman" w:cs="Times New Roman"/>
          <w:sz w:val="24"/>
          <w:szCs w:val="24"/>
        </w:rPr>
      </w:pPr>
      <w:r w:rsidRPr="009E0475">
        <w:rPr>
          <w:rFonts w:ascii="Times New Roman" w:hAnsi="Times New Roman" w:cs="Times New Roman"/>
          <w:b/>
          <w:sz w:val="24"/>
          <w:szCs w:val="24"/>
        </w:rPr>
        <w:t>Целью</w:t>
      </w:r>
      <w:r w:rsidRPr="00646DA3">
        <w:rPr>
          <w:rFonts w:ascii="Times New Roman" w:hAnsi="Times New Roman" w:cs="Times New Roman"/>
          <w:sz w:val="24"/>
          <w:szCs w:val="24"/>
        </w:rPr>
        <w:t xml:space="preserve">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646DA3" w:rsidRPr="00646DA3" w:rsidRDefault="00646DA3" w:rsidP="00646DA3">
      <w:pPr>
        <w:spacing w:after="0" w:line="240" w:lineRule="auto"/>
        <w:rPr>
          <w:rFonts w:ascii="Times New Roman" w:hAnsi="Times New Roman" w:cs="Times New Roman"/>
          <w:sz w:val="24"/>
          <w:szCs w:val="24"/>
        </w:rPr>
      </w:pPr>
      <w:r w:rsidRPr="009E0475">
        <w:rPr>
          <w:rFonts w:ascii="Times New Roman" w:hAnsi="Times New Roman" w:cs="Times New Roman"/>
          <w:b/>
          <w:sz w:val="24"/>
          <w:szCs w:val="24"/>
        </w:rPr>
        <w:t>Задачами</w:t>
      </w:r>
      <w:r w:rsidRPr="00646DA3">
        <w:rPr>
          <w:rFonts w:ascii="Times New Roman" w:hAnsi="Times New Roman" w:cs="Times New Roman"/>
          <w:sz w:val="24"/>
          <w:szCs w:val="24"/>
        </w:rPr>
        <w:t xml:space="preserve"> изобразительного искусства являются: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формирование у обучающихся представлений об отечественной и мировой художественной культуре во всём многообразии её видов;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формирование у обучающихся навыков эстетического видения и преобразования мира;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формирование пространственного мышления и аналитических визуальных способностей;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развитие наблюдательности, ассоциативного мышления и творческого воображения;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воспитание уважения и любви к цивилизационному наследию России через освоение отечественной художественной культуры;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646DA3" w:rsidRPr="00927D85" w:rsidRDefault="009E0475" w:rsidP="00646DA3">
      <w:pPr>
        <w:spacing w:after="0" w:line="240" w:lineRule="auto"/>
        <w:rPr>
          <w:rFonts w:ascii="Times New Roman" w:hAnsi="Times New Roman" w:cs="Times New Roman"/>
          <w:b/>
          <w:sz w:val="24"/>
          <w:szCs w:val="24"/>
        </w:rPr>
      </w:pPr>
      <w:r>
        <w:rPr>
          <w:rFonts w:ascii="Times New Roman" w:hAnsi="Times New Roman" w:cs="Times New Roman"/>
          <w:b/>
          <w:sz w:val="24"/>
          <w:szCs w:val="24"/>
        </w:rPr>
        <w:t>Место учебного предмета «И</w:t>
      </w:r>
      <w:r w:rsidRPr="00927D85">
        <w:rPr>
          <w:rFonts w:ascii="Times New Roman" w:hAnsi="Times New Roman" w:cs="Times New Roman"/>
          <w:b/>
          <w:sz w:val="24"/>
          <w:szCs w:val="24"/>
        </w:rPr>
        <w:t>зобразительное искусство» в учебном плане</w:t>
      </w:r>
    </w:p>
    <w:p w:rsid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BE1EE7" w:rsidRPr="00646DA3" w:rsidRDefault="00BE1EE7" w:rsidP="00BE1EE7">
      <w:pPr>
        <w:spacing w:after="0" w:line="240" w:lineRule="auto"/>
        <w:rPr>
          <w:rFonts w:ascii="Times New Roman" w:hAnsi="Times New Roman" w:cs="Times New Roman"/>
          <w:sz w:val="24"/>
          <w:szCs w:val="24"/>
        </w:rPr>
      </w:pPr>
      <w:r>
        <w:rPr>
          <w:rFonts w:ascii="Times New Roman" w:hAnsi="Times New Roman" w:cs="Times New Roman"/>
          <w:sz w:val="24"/>
          <w:szCs w:val="24"/>
        </w:rPr>
        <w:tab/>
        <w:t>В 2025-2026 учебном году  в МАОУ СОШ №1 общее число часов</w:t>
      </w:r>
      <w:r w:rsidR="009E0475">
        <w:rPr>
          <w:rFonts w:ascii="Times New Roman" w:hAnsi="Times New Roman" w:cs="Times New Roman"/>
          <w:sz w:val="24"/>
          <w:szCs w:val="24"/>
        </w:rPr>
        <w:t xml:space="preserve"> для изучения ИЗО - 51 час: в 5,7 классах по 0,5 часа и 1 час в 6 классах.</w:t>
      </w:r>
    </w:p>
    <w:p w:rsidR="00BE1EE7" w:rsidRPr="00646DA3" w:rsidRDefault="00BE1EE7" w:rsidP="00646DA3">
      <w:pPr>
        <w:spacing w:after="0" w:line="240" w:lineRule="auto"/>
        <w:rPr>
          <w:rFonts w:ascii="Times New Roman" w:hAnsi="Times New Roman" w:cs="Times New Roman"/>
          <w:sz w:val="24"/>
          <w:szCs w:val="24"/>
        </w:rPr>
      </w:pP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1 «Декоративно-прикладное и народное искусство» (5 класс)</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2 «Живопись, графика, скульптура» (6 класс)</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3 «Архитектура и дизайн» (7 класс)</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4 «Изображение в синтетических, экранных видах искусства и художественная фотография» (вариативный).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Содержание обучения в 5 классе.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1 «Декоративно-прикладное и народное искусство».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Общие сведения о декоративно-прикладном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Декоративно-прикладное искусство и его виды. Декоративно-прикладное искусство и предметная среда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Древние корни народного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Истоки образного языка декоративно-прикладного искусства. Традиционные образы народного (крестьянского) прикладного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Связь народного искусства с природой, бытом, трудом, верованиями и эпосом.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природных материалов в строительстве и изготовлении предметов быта, их значение в характере труда и жизненного уклада.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Образно-символический язык народного прикладного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Знаки-символы традиционного крестьянского прикладного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Убранство русской избы.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Конструкция избы, единство красоты и пользы – функционального и символического – в её постройке и украшении.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рисунков – эскизов орнаментального декора крестьянского дома.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Устройство внутреннего пространства крестьянского дома.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Декоративные элементы жилой среды.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Выполнение рисунков предметов народного быта, выявление мудрости их выразительной формы и орнаментально-символического оформления.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Народный праздничный костюм.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Образный строй народного праздничного костюма – женского и мужского.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Традиционная конструкция русского женского костюма – северорусский (сарафан) и южнорусский (понёва) варианты.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Разнообразие форм и украшений народного праздничного костюма для различных регионов страны.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Народные праздники и праздничные обряды как синтез всех видов народного творчества.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сюжетной композиции или участие в работе по созданию коллективного панно на тему традиций народных праздников.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Народные художественные промыслы.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и значение народных промыслов в современной жизни. Искусство и ремесло. Традиции культуры, особенные для каждого региона.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Многообразие видов традиционных ремёсел и происхождение художественных промыслов народов России.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Создание эскиза игрушки по мотивам избранного промысла.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Мир сказок и легенд, примет и оберегов в творчестве мастеров художественных промыслов.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Отражение в изделиях народных промыслов многообразия исторических, духовных и культурных традиций.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Народные художественные ремёсла и промыслы – материальные и духовные ценности, неотъемлемая часть культурного наследия России.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Декоративно-прикладное искусство в культуре разных эпох и народов.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декоративно-прикладного искусства в культуре древних цивилизаций.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Отражение в декоре мировоззрения эпохи, организации общества, традиций быта и ремесла, уклада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Характерные признаки произведений декоративно-прикладного искусства, основные мотивы и символика орнаментов в культуре разных эпох.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Декоративно-прикладное искусство в жизни современного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Символический знак в современной жизни: эмблема, логотип, указующий или декоративный знак.</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Декор на улицах и декор помещений. Декор праздничный и повседневный. Праздничное оформление школы.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Содержание обучения в 6 классе.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2 «Живопись, графика, скульптура».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Общие сведения о видах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Пространственные и временные виды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Изобразительные, конструктивные и декоративные виды пространственных искусств, их место и назначение в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Основные виды живописи, графики и скульптуры. Художник и зритель: зрительские умения, знания и творчество зрителя.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Язык изобразительного искусства и его выразительные средства.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Живописные, графические и скульптурные художественные материалы, их особые свойства.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Рисунок – основа изобразительного искусства и мастерства художника.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Виды рисунка: зарисовка, набросок, учебный рисунок и творческий рисунок.</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Навыки размещения рисунка в листе, выбор формата.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Начальные умения рисунка с натуры. Зарисовки простых предметов.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Линейные графические рисунки и наброски. Тон и тональные отношения: тёмное – светлое.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Ритм и ритмическая организация плоскости листа.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Цвет как выразительное средство в изобразительном искусстве: холодный и тёплый цвет, понятие цветовых отношений; колорит в живописи.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Жанры изобразительного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Жанровая система в изобразительном искусстве как инструмент для сравнения и анализа произведений изобразительного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Предмет изображения, сюжет и содержание произведения изобразительного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Натюрморт.</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Основы графической грамоты: правила объёмного изображения предметов на плоскости.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Линейное построение предмета в пространстве: линия горизонта, точка зрения и точка схода, правила перспективных сокращений.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Изображение окружности в перспективе.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Рисование геометрических тел на основе правил линейной перспективы.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Сложная пространственная форма и выявление её конструкции.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Рисунок сложной формы предмета как соотношение простых геометрических фигур.</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Линейный рисунок конструкции из нескольких геометрических тел.</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Рисунок натюрморта графическими материалами с натуры или по представлению.</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Творческий натюрморт в графике. Произведения художников-графиков. Особенности графических техник. Печатная графика.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Живописное изображение натюрморта. Цвет в натюрмортах европейских и отечественных живописцев. Опыт создания живописного натюрморта.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Портрет.</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Великие портретисты в европейском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Особенности развития портретного жанра в отечественном искусстве. Великие портретисты в русской живописи.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Парадный и камерный портрет в живописи.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Особенности развития жанра портрета в искусстве ХХ в. – отечественном и европейском.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Построение головы человека, основные пропорции лица, соотношение лицевой и черепной частей головы.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освещения головы при создании портретного образа.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Свет и тень в изображении головы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Портрет в скульптуре.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Выражение характера человека, его социального положения и образа эпохи в скульптурном портрете.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Значение свойств художественных материалов в создании скульптурного портрета.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Живописное изображение портрета. Роль цвета в живописном портретном образе в произведениях выдающихся живописцев.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Опыт работы над созданием живописного портрета.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Пейзаж.</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Особенности изображения пространства в эпоху Древнего мира, в средневековом искусстве и в эпоху Возрождения.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Правила построения линейной перспективы в изображении пространства.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Правила воздушной перспективы, построения переднего, среднего и дальнего планов при изображении пейзажа.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Особенности изображения разных состояний природы и её освещения. Романтический пейзаж. Морские пейзажи И. Айвазовского.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Творческий опыт в создании композиционного живописного пейзажа своей Родины.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Графические зарисовки и графическая композиция на темы окружающей природы.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Городской пейзаж в творчестве мастеров искусства. Многообразие в понимании образа города.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Опыт изображения городского пейзажа. Наблюдательная перспектива и ритмическая организация плоскости изображения.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Бытовой жанр в изобразительном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Исторический жанр в изобразительном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Историческая тема в искусстве как изображение наиболее значительных событий в жизни общества.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Историческая картина в русском искусстве XIX в. и её особое место в развитии отечественной культуры.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Разработка эскизов композиции на историческую тему с использованием собранного материала по задуманному сюжету.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Библейские темы в изобразительном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Исторические картины на библейские темы: место и значение сюжетов Священной истории в европейской культуре.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Вечные темы и их нравственное и духовно-ценностное выражение как «духовная ось», соединяющая жизненные позиции разных поколений.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Великие русские иконописцы: духовный свет икон Андрея Рублёва, Феофана Грека, Дионисия.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Работа над эскизом сюжетной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и значение изобразительного искусства в жизни людей: образ мира в изобразительном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Содержание обучения в 7 классе.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3 «Архитектура и дизайн».</w:t>
      </w:r>
      <w:r w:rsidRPr="00646DA3">
        <w:rPr>
          <w:rFonts w:ascii="Times New Roman" w:hAnsi="Times New Roman" w:cs="Times New Roman"/>
          <w:sz w:val="24"/>
          <w:szCs w:val="24"/>
        </w:rPr>
        <w:tab/>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Архитектура и дизайн – искусства художественной постройки – конструктивные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Дизайн и архитектура как создатели «второй природы» – предметно-пространственной среды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Функциональность предметно-пространственной среды и выражение в ней мировосприятия, духовно-ценностных позиций общества.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Материальная культура человечества как уникальная информация о жизни людей в разные исторические эпохи.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архитектуры в понимании человеком своей идентичности. Задачи сохранения культурного наследия и природного ландшафта.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Графический дизайн.</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Элементы композиции в графическом дизайне: пятно, линия, цвет, буква, текст и изображение.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Формальная композиция как композиционное построение на основе сочетания геометрических фигур, без предметного содержания.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Основные свойства композиции: целостность и соподчинённость элементов.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Практические упражнения по созданию композиции с вариативным ритмическим расположением геометрических фигур на плоскости.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цвета в организации композиционного пространства. Функциональные задачи цвета в конструктивных искусствах.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Цвет и законы колористики. Применение локального цвета. Цветовой акцент, ритм цветовых форм, доминанта.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Шрифты и шрифтовая композиция в графическом дизайне. Форма буквы как изобразительно-смысловой символ.</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Шрифт и содержание текста. Стилизация шрифта.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Типографика. Понимание типографской строки как элемента плоскостной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аналитических и практических работ по теме «Буква – изобразительный элемент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Композиционные основы макетирования в графическом дизайне при соединении текста и изображения.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Макет разворота книги или журнала по выбранной теме в виде коллажа или на основе компьютерных программ.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Макетирование объёмно-пространственных композиций.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Макетирование. Введение в макет понятия рельефа местности и способы его обозначения на макете.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Многообразие предметного мира, создаваемого человеком. Функция вещи и её форма. Образ времени в предметах, создаваемых человеком.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аналитических зарисовок форм бытовых предметов.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Творческое проектирование предметов быта с определением их функций и материала изготовления.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Конструирование объектов дизайна или архитектурное макетирование с использованием цвета.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Социальное значение дизайна и архитектуры как среды жизни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Архитектура народного жилища, храмовая архитектура, частный дом в предметно-пространственной среде жизни разных народов.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Пути развития современной архитектуры и дизайна: город сегодня и завтра.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Пространство городской среды. Исторические формы планировки городской среды и их связь с образом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цвета в формировании пространства. Схема-планировка и реальность.</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Интерьер и предметный мир в доме. Назначение помещения и построение его интерьера. Дизайн пространственно-предметной среды интерьера.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Образно-стилевое единство материальной культуры каждой эпохи. Интерьер как отражение стиля жизни его хозяев.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Зонирование интерьера – создание многофункционального пространства. Отделочные материалы, введение фактуры и цвета в интерьер.</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Интерьеры общественных зданий (театр, кафе, вокзал, офис, школа).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Организация архитектурно-ландшафтного пространства. Город в единстве с ландшафтно-парковой средой.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дизайн-проекта территории парка или приусадебного участка в виде схемы-чертежа.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Единство эстетического и функционального в объёмнопространственной организации среды жизнедеятельности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Образ человека и индивидуальное проектирование.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Выполнение практических творческих эскизов по теме «Дизайн современной одежды».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Искусство грима и причёски. Форма лица и причёска. Макияж дневной, вечерний и карнавальный. Грим бытовой и сценический.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Имидж-дизайн и его связь с публичностью, технологией социального поведения, рекламой, общественной деятельностью.</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Дизайн и архитектура – средства организации среды жизни людей и строительства нового мира.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Значение развития технологий в становлении новых видов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Мультимедиа и объединение множества воспринимаемых человеком информационных средств на экране цифрового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Художник и искусство театра.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Рождение театра в древнейших обрядах. История развития искусства театра.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Жанровое многообразие театральных представлений, шоу, праздников и их визуальный облик.</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художника и виды профессиональной деятельности художника в современном театре.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Сценография и создание сценического образа. Сотворчество художника-постановщика с драматургом, режиссёром и актёрами.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освещения в визуальном облике театрального действия. Бутафорские, пошивочные, декорационные и иные цеха в театре.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Сценический костюм, грим и маска. Стилистическое единство в решении образа спектакля. Выражение в костюме характера персонажа.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Художник в театре кукол и его ведущая роль как соавтора режиссёра и актёра в процессе создания образа персонажа.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Условность и метафора в театральной постановке как образная и авторская интерпретация реальности.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Художественная фотография.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Современные возможности художественной обработки цифровой фотографии.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Композиция кадра, ракурс, плановость, графический ритм.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Умения наблюдать и выявлять выразительность и красоту окружающей жизни с помощью фотографии.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Фотопейзаж в творчестве профессиональных фотографов.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Образные возможности чёрно-белой и цветной фотографии.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тональных контрастов и роль цвета в эмоционально-образном восприятии пейзажа.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освещения в портретном образе. Фотография постановочная и документальная.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Фотопортрет в истории профессиональной фотографии и его связь с направлениями в изобразительном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Портрет в фотографии, его общее и особенное по сравнению с живописным и графическим портретом. Опыт выполнения портретных фотографий.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Фоторепортаж. Образ события в кадре. Репортажный снимок – свидетельство истории и его значение в сохранении памяти о событии.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Фоторепортаж – дневник истории. Значение работы военных фотографов. Спортивные фотографии. Образ современности в репортажных фотографиях.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«Работать для жизни…» – фотографии Александра Родченко, их значение и влияние на стиль эпохи.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Возможности компьютерной обработки фотографий, задачи преобразования фотографий и границы достоверности.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Коллаж как жанр художественного творчества с помощью различных компьютерных программ.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Художественная фотография как авторское видение мира, как образ времени и влияние фотообраза на жизнь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Изображение и искусство кино.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Ожившее изображение. История кино и его эволюция как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Монтаж композиционно построенных кадров – основа языка киноискусства.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Создание видеоролика – от замысла до съёмки. Разные жанры – разные задачи в работе над видеороликом. Этапы создания видеоролика.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Использование электронно-цифровых технологий в современном игровом кинематографе.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Этапы создания анимационного фильма. Требования и критерии художественности.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Изобразительное искусство на телевидении.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Искусство и технология. Создатель телевидения – русский инженер Владимир Козьмич Зворыкин.</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Деятельность художника на телевидении: художники по свету, костюму, гриму, сценографический дизайн и компьютерная графика.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Школьное телевидение и студия мультимедиа. Построение видеоряда и художественного оформления.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Художнические роли каждого человека в реальной бытийной жизни.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Роль искусства в жизни общества и его влияние на жизнь каждого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Планируемые результаты освоения программы по изобразительному искусству на уровне основного общего образования.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Патриотическое воспитание.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Гражданское воспитание.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Духовно-нравственное воспитание.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w:t>
      </w:r>
      <w:r w:rsidRPr="00646DA3">
        <w:rPr>
          <w:rFonts w:ascii="Times New Roman" w:hAnsi="Times New Roman" w:cs="Times New Roman"/>
          <w:sz w:val="24"/>
          <w:szCs w:val="24"/>
        </w:rPr>
        <w:lastRenderedPageBreak/>
        <w:t>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Ценности познавательной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Экологическое воспитание.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Трудовое воспитание.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Воспитывающая предметно-эстетическая среда.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сравнивать предметные и пространственные объекты по заданным основаниям;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форму предмета, конструкции;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выявлять положение предметной формы в пространстве;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обобщать форму составной конструкции;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анализировать структуру предмета, конструкции, пространства, зрительного образа;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структурировать предметно-пространственные явления;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сопоставлять пропорциональное соотношение частей внутри целого и предметов между собой;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абстрагировать образ реальности в построении плоской или пространственной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 обучающегося будут сформированы следующие базовые логические и исследовательские действия как часть универсальных познавательных учебных действий: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выявлять и характеризовать существенные признаки явлений художественной культуры;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сопоставлять, анализировать, сравнивать и оценивать с позиций эстетических категорий явления искусства и действительности;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классифицировать произведения искусства по видам и, соответственно, по назначению в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ставить и использовать вопросы как исследовательский инструмент познания;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вести исследовательскую работу по сбору информационного материала по установленной или выбранной теме;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 обучающегося будут сформированы умения работать с информацией как часть универсальных познавательных учебных действий: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использовать электронные образовательные ресурсы;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работать с электронными учебными пособиями и учебниками;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 обучающегося будут сформированы следующие универсальные коммуникативные действия: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искусство в качестве особого языка общения – межличностного (автор – зритель), между поколениями, между народами;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публично представлять и объяснять результаты своего творческого, художественного или исследовательского опыта;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 обучающегося будут сформированы умения самоорганизации как часть универсальных регулятивных учебных действий: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 обучающегося будут сформированы умения самоконтроля как часть универсальных регулятивных учебных действий: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владеть основами самоконтроля, рефлексии, самооценки на основе соответствующих целям критериев.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 обучающегося будут сформированы умения эмоционального интеллекта как часть универсальных регулятивных учебных действий: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развивать способность управлять собственными эмоциями, стремиться к пониманию эмоций других;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развивать свои эмпатические способности, способность сопереживать, понимать намерения и переживания свои и других;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признавать своё и чужое право на ошибку;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1 «Декоративно-прикладное и народное искусство»: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знать о многообразии видов декоративно-прикладного искусства: народного, классического, современного, искусства, промыслов;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коммуникативные, познавательные и культовые функции декоративно-прикладного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специфику образного языка декоративного искусства – его знаковую природу, орнаментальность, стилизацию изображения;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различать разные виды орнамента по сюжетной основе: геометрический, растительный, зооморфный, антропоморфный;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владеть практическими навыками самостоятельного творческого создания орнаментов ленточных, сетчатых, центрических;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практический опыт изображения характерных традиционных предметов крестьянского быта;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значение народных промыслов и традиций художественного ремесла в современной жизни;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рассказывать о происхождении народных художественных промыслов, о соотношении ремесла и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называть характерные черты орнаментов и изделий ряда отечественных народных художественных промыслов;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древние образы народного искусства в произведениях современных народных промыслов;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перечислять материалы, используемые в народных художественных промыслах: дерево, глина, металл, стекло;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различать изделия народных художественных промыслов по материалу изготовления и технике декора;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связь между материалом, формой и техникой декора в произведениях народных промыслов;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приёмах и последовательности работы при создании изделий некоторых художественных промыслов;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изображать фрагменты орнаментов, отдельные сюжеты, детали или общий вид изделий ряда отечественных художественных промыслов;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и объяснять значение государственной символики, иметь представление о значении и содержании геральдики;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навыки коллективной практической творческой работы по оформлению пространства школы и школьных праздников.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изобразительному искусству.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2 «Живопись, графика, скульптура»: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различия между пространственными и временными видами искусства и их значение в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причины деления пространственных искусств на виды;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основные виды живописи, графики и скульптуры, объяснять их назначение в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Язык изобразительного искусства и его выразительные средства: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различать и характеризовать традиционные художественные материалы для графики, живописи, скульптуры;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различных художественных техниках в использовании художественных материалов;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роль рисунка как основы изобразительной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учебного рисунка – светотеневого изображения объёмных форм;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основы линейной перспективы и уметь изображать объёмные геометрические тела на двухмерной плоскости;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содержание понятий «тон», «тональные отношения» и иметь опыт их визуального анализа;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линейного рисунка, понимать выразительные возможности линии;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творческого композиционного рисунка в ответ на заданную учебную задачу или как самостоятельное творческое действие;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Жанры изобразительного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понятие «жанры в изобразительном искусстве», перечислять жанры;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разницу между предметом изображения, сюжетом и содержанием произведения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Натюрморт:</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и уметь применять в рисунке правила линейной перспективы и изображения объёмного предмета в двухмерном пространстве листа;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создания графического натюрморта;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создания натюрморта средствами живописи.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Портрет:</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сравнивать содержание портретного образа в искусстве Древнего Рима, эпохи Возрождения и Нового времени;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что в художественном портрете присутствует также выражение идеалов эпохи и авторская позиция художника;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скульптурном портрете в истории искусства, о выражении характера человека и образа эпохи в скульптурном портрете;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начальный опыт лепки головы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приобретать опыт графического портретного изображения как нового для себя видения индивидуальности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графических портретах мастеров разных эпох, о разнообразии графических средств в изображении образа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характеризовать роль освещения как выразительного средства при создании художественного образа;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жанре портрета в искусстве ХХ в. – западном и отечественном.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Пейзаж:</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знать правила построения линейной перспективы и уметь применять их в рисунке;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правила воздушной перспективы и уметь их применять на практике;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морских пейзажах И. Айвазовского;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об особенностях пленэрной живописи и колористической изменчивости состояний природы;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живописного изображения различных активно выраженных состояний природы;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пейзажных зарисовок, графического изображения природы по памяти и представлению;</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изображения городского пейзажа – по памяти или представлению;</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навыки восприятия образности городского пространства как выражения самобытного лица культуры и истории народа;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и объяснять роль культурного наследия в городском пространстве, задачи его охраны и сохранения.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Бытовой жанр:</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роль изобразительного искусства в формировании представлений о жизни людей разных эпох и народов;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различать тему, сюжет и содержание в жанровой картине, выявлять образ нравственных и ценностных смыслов в жанровой картине;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значение художественного изображения бытовой жизни людей в понимании истории человечества и современной жизни;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осознавать многообразие форм организации бытовой жизни и одновременно единство мира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изображения бытовой жизни разных народов в контексте традиций их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Исторический жанр:</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развитии исторического жанра в творчестве отечественных художников ХХ 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произведениях «Давид» Микеланджело, «Весна» С. Боттичелли;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Библейские темы в изобразительном искусстве: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 значении библейских сюжетов в истории культуры и узнавать сюжеты Священной истории в произведениях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 картинах на библейские темы в истории русского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смысловом различии между иконой и картиной на библейские темы;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знания о русской иконописи, о великих русских иконописцах: Андрее Рублёве, Феофане Греке, Дионисии;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воспринимать искусство древнерусской иконописи как уникальное и высокое достижение отечественной культуры;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творческий и деятельный характер восприятия произведений искусства на основе художественной культуры зрителя;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рассуждать о месте и значении изобразительного искусства в культуре, в жизни общества, в жизни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К концу обучения в 7 классе обучающийся получит следующие предметные результаты по отдельным темам программы по изобразительному искусству.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3 «Архитектура и дизайн»:</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роль архитектуры и дизайна в построении предметно-пространственной среды жизнедеятельности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рассуждать о влиянии предметно-пространственной среды на чувства, установки и поведение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рассуждать о том, как предметно-пространственная среда организует деятельность человека и представления о самом себе;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ценность сохранения культурного наследия, выраженного в архитектуре, предметах труда и быта разных эпох.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Графический дизайн:</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понятие формальной композиции и её значение как основы языка конструктивных искусств;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объяснять основные средства – требования к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перечислять и объяснять основные типы формальной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составлять различные формальные композиции на плоскости в зависимости от поставленных задач;</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выделять при творческом построении композиции листа композиционную доминанту;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составлять формальные композиции на выражение в них движения и статики;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осваивать навыки вариативности в ритмической организации листа;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роль цвета в конструктивных искусствах;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различать технологию использования цвета в живописи и в конструктивных искусствах;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выражение «цветовой образ»;</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применять цвет в графических композициях как акцент или доминанту, объединённые одним стилем;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применять печатное слово, типографскую строку в качестве элементов графической композиции;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творческий опыт построения композиции плаката, поздравительной открытки или рекламы на основе соединения текста и изображения;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Социальное значение дизайна и архитектуры как среды жизни человека: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иметь опыт построения объёмно-пространственной композиции как макета архитектурного пространства в реальной жизни;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выполнять построение макета пространственно-объёмной композиции по его чертежу;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 роли строительного материала в эволюции архитектурных конструкций и изменении облика архитектурных сооружений;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определять понятие «городская среда»; рассматривать и объяснять планировку города как способ организации образа жизни людей;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знать различные виды планировки города, иметь опыт разработки построения городского пространства в виде макетной или графической схемы;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творческого проектирования интерьерного пространства для конкретных задач жизнедеятельности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иметь представление об истории костюма в истории разных эпох, характеризовать понятие моды в одежде;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конструкции костюма и применении законов композиции в проектировании одежды, ансамбле в костюме;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 4 «Изображение в синтетических, экранных видах искусства и художественная фотография» (вариативный):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и характеризовать роль визуального образа в синтетических искусствах;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Художник и искусство театра: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об истории развития театра и жанровом многообразии театральных представлений;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 роли художника и видах профессиональной художнической деятельности в современном театре;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сценографии и символическом характере сценического образа;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ведущую роль художника кукольного спектакля как соавтора режиссёра и актёра в процессе создания образа персонажа;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практический навык игрового одушевления куклы из простых бытовых предметов;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Художественная фотография: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понятия «длительность экспозиции», «выдержка», «диафрагма»;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навыки фотографирования и обработки цифровых фотографий с помощью компьютерных графических редакторов;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значение фотографий «Родиноведения» С.М. Прокудина-Горского для современных представлений об истории жизни в нашей стране;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различать и характеризовать различные жанры художественной фотографии;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роль света как художественного средства в искусстве фотографии;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обретать опыт художественного наблюдения жизни, развивая познавательный интерес и внимание к окружающему миру, к людям;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значение репортажного жанра, роли журналистов-фотографов в истории ХХ в. и современном мире;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навыки компьютерной обработки и преобразования фотографий.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Изображение и искусство кино: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об этапах в истории кино и его эволюции как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уметь объяснять, почему экранное время и всё изображаемое в фильме, являясь условностью, формирует у людей восприятие реального мира;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об экранных искусствах как монтаже композиционно построенных кадров;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роль видео в современной бытовой культуре;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создания видеоролика, осваивать основные этапы создания видеоролика и планировать свою работу по созданию видеоролика;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начальные навыки практической работы по видеомонтажу на основе соответствующих компьютерных программ;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навык критического осмысления качества снятых роликов;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осваивать опыт создания компьютерной анимации в выбранной технике и в соответствующей компьютерной программе;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опыт совместной творческой коллективной работы по созданию анимационного фильма.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Изобразительное искусство на телевидении: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знать о создателе телевидения – русском инженере Владимире Зворыкине;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осознавать роль телевидения в превращении мира в единое информационное пространство;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иметь представление о многих направлениях деятельности и профессиях художника на телевидении;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применять полученные знания и опыт творчества в работе школьного телевидения и студии мультимедиа;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понимать образовательные задачи зрительской культуры и необходимость зрительских умений;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646DA3" w:rsidRPr="00646DA3" w:rsidRDefault="00646DA3" w:rsidP="00646DA3">
      <w:pPr>
        <w:spacing w:after="0" w:line="240" w:lineRule="auto"/>
        <w:rPr>
          <w:rFonts w:ascii="Times New Roman" w:hAnsi="Times New Roman" w:cs="Times New Roman"/>
          <w:b/>
          <w:sz w:val="24"/>
        </w:rPr>
      </w:pPr>
      <w:r w:rsidRPr="00646DA3">
        <w:rPr>
          <w:rFonts w:ascii="Times New Roman" w:hAnsi="Times New Roman" w:cs="Times New Roman"/>
          <w:b/>
          <w:sz w:val="24"/>
        </w:rPr>
        <w:t xml:space="preserve">ТЕМАТИЧЕСКОЕ ПЛАНИРОВАНИЕ </w:t>
      </w:r>
    </w:p>
    <w:p w:rsidR="00646DA3" w:rsidRPr="00646DA3" w:rsidRDefault="00646DA3" w:rsidP="00646DA3">
      <w:pPr>
        <w:spacing w:after="0" w:line="240" w:lineRule="auto"/>
        <w:rPr>
          <w:rFonts w:ascii="Times New Roman" w:hAnsi="Times New Roman" w:cs="Times New Roman"/>
          <w:b/>
          <w:sz w:val="24"/>
        </w:rPr>
      </w:pPr>
      <w:r w:rsidRPr="00646DA3">
        <w:rPr>
          <w:rFonts w:ascii="Times New Roman" w:hAnsi="Times New Roman" w:cs="Times New Roman"/>
          <w:b/>
          <w:sz w:val="24"/>
        </w:rPr>
        <w:t xml:space="preserve"> 5 КЛАСС. МОДУЛЬ «ДЕКОРАТИВНО-ПРИКЛАДНОЕ И НАРОДНОЕ ИСКУССТВО»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827"/>
        <w:gridCol w:w="851"/>
        <w:gridCol w:w="1587"/>
        <w:gridCol w:w="1673"/>
        <w:gridCol w:w="1276"/>
      </w:tblGrid>
      <w:tr w:rsidR="002C4028" w:rsidRPr="007427C1" w:rsidTr="002C4028">
        <w:trPr>
          <w:trHeight w:val="144"/>
          <w:tblCellSpacing w:w="20" w:type="nil"/>
        </w:trPr>
        <w:tc>
          <w:tcPr>
            <w:tcW w:w="809" w:type="dxa"/>
            <w:vMerge w:val="restart"/>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п/п </w:t>
            </w:r>
          </w:p>
          <w:p w:rsidR="002C4028" w:rsidRPr="007427C1" w:rsidRDefault="002C4028" w:rsidP="00646DA3">
            <w:pPr>
              <w:spacing w:after="0" w:line="240" w:lineRule="auto"/>
              <w:rPr>
                <w:rFonts w:ascii="Times New Roman" w:hAnsi="Times New Roman" w:cs="Times New Roman"/>
                <w:sz w:val="20"/>
                <w:szCs w:val="20"/>
              </w:rPr>
            </w:pPr>
          </w:p>
        </w:tc>
        <w:tc>
          <w:tcPr>
            <w:tcW w:w="3827" w:type="dxa"/>
            <w:vMerge w:val="restart"/>
            <w:tcMar>
              <w:top w:w="50" w:type="dxa"/>
              <w:left w:w="100" w:type="dxa"/>
            </w:tcMar>
            <w:vAlign w:val="bottom"/>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Наименование разделов и тем программы </w:t>
            </w:r>
          </w:p>
          <w:p w:rsidR="002C4028" w:rsidRPr="007427C1" w:rsidRDefault="002C4028" w:rsidP="00646DA3">
            <w:pPr>
              <w:spacing w:after="0" w:line="240" w:lineRule="auto"/>
              <w:rPr>
                <w:rFonts w:ascii="Times New Roman" w:hAnsi="Times New Roman" w:cs="Times New Roman"/>
                <w:sz w:val="20"/>
                <w:szCs w:val="20"/>
              </w:rPr>
            </w:pPr>
          </w:p>
        </w:tc>
        <w:tc>
          <w:tcPr>
            <w:tcW w:w="4111" w:type="dxa"/>
            <w:gridSpan w:val="3"/>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276" w:type="dxa"/>
            <w:vMerge w:val="restart"/>
            <w:vAlign w:val="center"/>
          </w:tcPr>
          <w:p w:rsidR="002C4028" w:rsidRPr="007427C1" w:rsidRDefault="002C4028" w:rsidP="002C4028">
            <w:pPr>
              <w:spacing w:after="0" w:line="240" w:lineRule="auto"/>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2C4028" w:rsidRPr="007427C1" w:rsidTr="00927D85">
        <w:trPr>
          <w:trHeight w:val="144"/>
          <w:tblCellSpacing w:w="20" w:type="nil"/>
        </w:trPr>
        <w:tc>
          <w:tcPr>
            <w:tcW w:w="809" w:type="dxa"/>
            <w:vMerge/>
            <w:tcBorders>
              <w:top w:val="nil"/>
            </w:tcBorders>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3827" w:type="dxa"/>
            <w:vMerge/>
            <w:tcBorders>
              <w:top w:val="nil"/>
            </w:tcBorders>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Всего</w:t>
            </w:r>
          </w:p>
          <w:p w:rsidR="002C4028" w:rsidRPr="007427C1" w:rsidRDefault="002C4028" w:rsidP="00646DA3">
            <w:pPr>
              <w:spacing w:after="0" w:line="240" w:lineRule="auto"/>
              <w:rPr>
                <w:rFonts w:ascii="Times New Roman" w:hAnsi="Times New Roman" w:cs="Times New Roman"/>
                <w:sz w:val="20"/>
                <w:szCs w:val="20"/>
              </w:rPr>
            </w:pPr>
          </w:p>
        </w:tc>
        <w:tc>
          <w:tcPr>
            <w:tcW w:w="158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Контрольные работы </w:t>
            </w:r>
          </w:p>
        </w:tc>
        <w:tc>
          <w:tcPr>
            <w:tcW w:w="1673"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Практические работы </w:t>
            </w:r>
          </w:p>
        </w:tc>
        <w:tc>
          <w:tcPr>
            <w:tcW w:w="1276" w:type="dxa"/>
            <w:vMerge/>
          </w:tcPr>
          <w:p w:rsidR="002C4028" w:rsidRPr="007427C1" w:rsidRDefault="002C4028" w:rsidP="00646DA3">
            <w:pPr>
              <w:spacing w:after="0" w:line="240" w:lineRule="auto"/>
              <w:rPr>
                <w:rFonts w:ascii="Times New Roman" w:hAnsi="Times New Roman" w:cs="Times New Roman"/>
                <w:sz w:val="20"/>
                <w:szCs w:val="20"/>
              </w:rPr>
            </w:pPr>
          </w:p>
        </w:tc>
      </w:tr>
      <w:tr w:rsidR="00927D85" w:rsidRPr="007427C1" w:rsidTr="00927D85">
        <w:trPr>
          <w:trHeight w:val="144"/>
          <w:tblCellSpacing w:w="20" w:type="nil"/>
        </w:trPr>
        <w:tc>
          <w:tcPr>
            <w:tcW w:w="809"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382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Введение</w:t>
            </w:r>
          </w:p>
        </w:tc>
        <w:tc>
          <w:tcPr>
            <w:tcW w:w="851"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158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673"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276" w:type="dxa"/>
          </w:tcPr>
          <w:p w:rsidR="00927D85" w:rsidRPr="007427C1" w:rsidRDefault="00927D85" w:rsidP="00646DA3">
            <w:pPr>
              <w:spacing w:after="0" w:line="240" w:lineRule="auto"/>
              <w:rPr>
                <w:rFonts w:ascii="Times New Roman" w:hAnsi="Times New Roman" w:cs="Times New Roman"/>
                <w:sz w:val="20"/>
                <w:szCs w:val="20"/>
              </w:rPr>
            </w:pPr>
          </w:p>
        </w:tc>
      </w:tr>
      <w:tr w:rsidR="00927D85" w:rsidRPr="007427C1" w:rsidTr="00927D85">
        <w:trPr>
          <w:trHeight w:val="144"/>
          <w:tblCellSpacing w:w="20" w:type="nil"/>
        </w:trPr>
        <w:tc>
          <w:tcPr>
            <w:tcW w:w="809"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w:t>
            </w:r>
          </w:p>
        </w:tc>
        <w:tc>
          <w:tcPr>
            <w:tcW w:w="382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Древние корни народного искусства</w:t>
            </w:r>
          </w:p>
        </w:tc>
        <w:tc>
          <w:tcPr>
            <w:tcW w:w="851"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9</w:t>
            </w:r>
          </w:p>
        </w:tc>
        <w:tc>
          <w:tcPr>
            <w:tcW w:w="158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673"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276" w:type="dxa"/>
          </w:tcPr>
          <w:p w:rsidR="00927D85" w:rsidRPr="007427C1" w:rsidRDefault="00927D85" w:rsidP="00646DA3">
            <w:pPr>
              <w:spacing w:after="0" w:line="240" w:lineRule="auto"/>
              <w:rPr>
                <w:rFonts w:ascii="Times New Roman" w:hAnsi="Times New Roman" w:cs="Times New Roman"/>
                <w:sz w:val="20"/>
                <w:szCs w:val="20"/>
              </w:rPr>
            </w:pPr>
          </w:p>
        </w:tc>
      </w:tr>
      <w:tr w:rsidR="00927D85" w:rsidRPr="007427C1" w:rsidTr="00927D85">
        <w:trPr>
          <w:trHeight w:val="144"/>
          <w:tblCellSpacing w:w="20" w:type="nil"/>
        </w:trPr>
        <w:tc>
          <w:tcPr>
            <w:tcW w:w="809"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382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Связь времен в народном искусстве</w:t>
            </w:r>
          </w:p>
        </w:tc>
        <w:tc>
          <w:tcPr>
            <w:tcW w:w="851"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9</w:t>
            </w:r>
          </w:p>
        </w:tc>
        <w:tc>
          <w:tcPr>
            <w:tcW w:w="158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673"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276" w:type="dxa"/>
          </w:tcPr>
          <w:p w:rsidR="00927D85" w:rsidRPr="007427C1" w:rsidRDefault="00927D85" w:rsidP="00646DA3">
            <w:pPr>
              <w:spacing w:after="0" w:line="240" w:lineRule="auto"/>
              <w:rPr>
                <w:rFonts w:ascii="Times New Roman" w:hAnsi="Times New Roman" w:cs="Times New Roman"/>
                <w:sz w:val="20"/>
                <w:szCs w:val="20"/>
              </w:rPr>
            </w:pPr>
          </w:p>
        </w:tc>
      </w:tr>
      <w:tr w:rsidR="00927D85" w:rsidRPr="007427C1" w:rsidTr="00927D85">
        <w:trPr>
          <w:trHeight w:val="144"/>
          <w:tblCellSpacing w:w="20" w:type="nil"/>
        </w:trPr>
        <w:tc>
          <w:tcPr>
            <w:tcW w:w="809"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382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Декор - человек, общество, время</w:t>
            </w:r>
          </w:p>
        </w:tc>
        <w:tc>
          <w:tcPr>
            <w:tcW w:w="851"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9</w:t>
            </w:r>
          </w:p>
        </w:tc>
        <w:tc>
          <w:tcPr>
            <w:tcW w:w="158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673"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276" w:type="dxa"/>
          </w:tcPr>
          <w:p w:rsidR="00927D85" w:rsidRPr="007427C1" w:rsidRDefault="00927D85" w:rsidP="00646DA3">
            <w:pPr>
              <w:spacing w:after="0" w:line="240" w:lineRule="auto"/>
              <w:rPr>
                <w:rFonts w:ascii="Times New Roman" w:hAnsi="Times New Roman" w:cs="Times New Roman"/>
                <w:sz w:val="20"/>
                <w:szCs w:val="20"/>
              </w:rPr>
            </w:pPr>
          </w:p>
        </w:tc>
      </w:tr>
      <w:tr w:rsidR="00927D85" w:rsidRPr="007427C1" w:rsidTr="00927D85">
        <w:trPr>
          <w:trHeight w:val="144"/>
          <w:tblCellSpacing w:w="20" w:type="nil"/>
        </w:trPr>
        <w:tc>
          <w:tcPr>
            <w:tcW w:w="809"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w:t>
            </w:r>
          </w:p>
        </w:tc>
        <w:tc>
          <w:tcPr>
            <w:tcW w:w="382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Декоративное искусство в современном мире</w:t>
            </w:r>
          </w:p>
        </w:tc>
        <w:tc>
          <w:tcPr>
            <w:tcW w:w="851"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6</w:t>
            </w:r>
          </w:p>
        </w:tc>
        <w:tc>
          <w:tcPr>
            <w:tcW w:w="158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673"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p>
        </w:tc>
        <w:tc>
          <w:tcPr>
            <w:tcW w:w="1276" w:type="dxa"/>
          </w:tcPr>
          <w:p w:rsidR="00927D85" w:rsidRPr="007427C1" w:rsidRDefault="00927D85" w:rsidP="00646DA3">
            <w:pPr>
              <w:spacing w:after="0" w:line="240" w:lineRule="auto"/>
              <w:rPr>
                <w:rFonts w:ascii="Times New Roman" w:hAnsi="Times New Roman" w:cs="Times New Roman"/>
                <w:sz w:val="20"/>
                <w:szCs w:val="20"/>
              </w:rPr>
            </w:pPr>
          </w:p>
        </w:tc>
      </w:tr>
      <w:tr w:rsidR="00927D85" w:rsidRPr="007427C1" w:rsidTr="00927D85">
        <w:trPr>
          <w:trHeight w:val="144"/>
          <w:tblCellSpacing w:w="20" w:type="nil"/>
        </w:trPr>
        <w:tc>
          <w:tcPr>
            <w:tcW w:w="4636" w:type="dxa"/>
            <w:gridSpan w:val="2"/>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Общее количество часов по программе</w:t>
            </w:r>
          </w:p>
        </w:tc>
        <w:tc>
          <w:tcPr>
            <w:tcW w:w="851"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34</w:t>
            </w:r>
          </w:p>
        </w:tc>
        <w:tc>
          <w:tcPr>
            <w:tcW w:w="1587"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0 </w:t>
            </w:r>
          </w:p>
        </w:tc>
        <w:tc>
          <w:tcPr>
            <w:tcW w:w="1673" w:type="dxa"/>
            <w:tcMar>
              <w:top w:w="50" w:type="dxa"/>
              <w:left w:w="100" w:type="dxa"/>
            </w:tcMar>
            <w:vAlign w:val="center"/>
          </w:tcPr>
          <w:p w:rsidR="00927D85" w:rsidRPr="007427C1" w:rsidRDefault="00927D85"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0 </w:t>
            </w:r>
          </w:p>
        </w:tc>
        <w:tc>
          <w:tcPr>
            <w:tcW w:w="1276" w:type="dxa"/>
          </w:tcPr>
          <w:p w:rsidR="00927D85" w:rsidRPr="007427C1" w:rsidRDefault="00927D85" w:rsidP="00646DA3">
            <w:pPr>
              <w:spacing w:after="0" w:line="240" w:lineRule="auto"/>
              <w:rPr>
                <w:rFonts w:ascii="Times New Roman" w:hAnsi="Times New Roman" w:cs="Times New Roman"/>
                <w:sz w:val="20"/>
                <w:szCs w:val="20"/>
              </w:rPr>
            </w:pPr>
          </w:p>
        </w:tc>
      </w:tr>
    </w:tbl>
    <w:p w:rsidR="00646DA3" w:rsidRPr="00646DA3" w:rsidRDefault="00646DA3" w:rsidP="00646DA3">
      <w:pPr>
        <w:spacing w:after="0"/>
        <w:rPr>
          <w:rFonts w:ascii="Times New Roman" w:hAnsi="Times New Roman" w:cs="Times New Roman"/>
          <w:b/>
          <w:sz w:val="24"/>
        </w:rPr>
      </w:pPr>
      <w:r w:rsidRPr="00646DA3">
        <w:rPr>
          <w:rFonts w:ascii="Times New Roman" w:hAnsi="Times New Roman" w:cs="Times New Roman"/>
          <w:b/>
          <w:sz w:val="24"/>
        </w:rPr>
        <w:t xml:space="preserve">6 КЛАСС. МОДУЛЬ «ЖИВОПИСЬ, ГРАФИКА, СКУЛЬПТУРА»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3827"/>
        <w:gridCol w:w="851"/>
        <w:gridCol w:w="1559"/>
        <w:gridCol w:w="1701"/>
        <w:gridCol w:w="1276"/>
      </w:tblGrid>
      <w:tr w:rsidR="002C4028" w:rsidRPr="007427C1" w:rsidTr="002C4028">
        <w:trPr>
          <w:trHeight w:val="144"/>
          <w:tblCellSpacing w:w="20" w:type="nil"/>
        </w:trPr>
        <w:tc>
          <w:tcPr>
            <w:tcW w:w="809" w:type="dxa"/>
            <w:vMerge w:val="restart"/>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п/п </w:t>
            </w:r>
          </w:p>
          <w:p w:rsidR="002C4028" w:rsidRPr="007427C1" w:rsidRDefault="002C4028" w:rsidP="00646DA3">
            <w:pPr>
              <w:spacing w:after="0" w:line="240" w:lineRule="auto"/>
              <w:rPr>
                <w:rFonts w:ascii="Times New Roman" w:hAnsi="Times New Roman" w:cs="Times New Roman"/>
                <w:sz w:val="20"/>
                <w:szCs w:val="20"/>
              </w:rPr>
            </w:pPr>
          </w:p>
        </w:tc>
        <w:tc>
          <w:tcPr>
            <w:tcW w:w="3827" w:type="dxa"/>
            <w:vMerge w:val="restart"/>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Наименование разделов и тем программы </w:t>
            </w:r>
          </w:p>
          <w:p w:rsidR="002C4028" w:rsidRPr="007427C1" w:rsidRDefault="002C4028" w:rsidP="00646DA3">
            <w:pPr>
              <w:spacing w:after="0" w:line="240" w:lineRule="auto"/>
              <w:rPr>
                <w:rFonts w:ascii="Times New Roman" w:hAnsi="Times New Roman" w:cs="Times New Roman"/>
                <w:sz w:val="20"/>
                <w:szCs w:val="20"/>
              </w:rPr>
            </w:pPr>
          </w:p>
        </w:tc>
        <w:tc>
          <w:tcPr>
            <w:tcW w:w="4111" w:type="dxa"/>
            <w:gridSpan w:val="3"/>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276" w:type="dxa"/>
            <w:vMerge w:val="restart"/>
            <w:vAlign w:val="center"/>
          </w:tcPr>
          <w:p w:rsidR="002C4028" w:rsidRPr="007427C1" w:rsidRDefault="002C4028" w:rsidP="002C4028">
            <w:pPr>
              <w:spacing w:after="0" w:line="240" w:lineRule="auto"/>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2C4028" w:rsidRPr="007427C1" w:rsidTr="002C4028">
        <w:trPr>
          <w:trHeight w:val="144"/>
          <w:tblCellSpacing w:w="20" w:type="nil"/>
        </w:trPr>
        <w:tc>
          <w:tcPr>
            <w:tcW w:w="809" w:type="dxa"/>
            <w:vMerge/>
            <w:tcBorders>
              <w:top w:val="nil"/>
            </w:tcBorders>
            <w:tcMar>
              <w:top w:w="50" w:type="dxa"/>
              <w:left w:w="100" w:type="dxa"/>
            </w:tcMar>
          </w:tcPr>
          <w:p w:rsidR="002C4028" w:rsidRPr="007427C1" w:rsidRDefault="002C4028" w:rsidP="00646DA3">
            <w:pPr>
              <w:spacing w:after="0" w:line="240" w:lineRule="auto"/>
              <w:rPr>
                <w:rFonts w:ascii="Times New Roman" w:hAnsi="Times New Roman" w:cs="Times New Roman"/>
                <w:sz w:val="20"/>
                <w:szCs w:val="20"/>
              </w:rPr>
            </w:pPr>
          </w:p>
        </w:tc>
        <w:tc>
          <w:tcPr>
            <w:tcW w:w="3827" w:type="dxa"/>
            <w:vMerge/>
            <w:tcBorders>
              <w:top w:val="nil"/>
            </w:tcBorders>
            <w:tcMar>
              <w:top w:w="50" w:type="dxa"/>
              <w:left w:w="100" w:type="dxa"/>
            </w:tcMar>
          </w:tcPr>
          <w:p w:rsidR="002C4028" w:rsidRPr="007427C1" w:rsidRDefault="002C4028" w:rsidP="00646DA3">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Всего </w:t>
            </w:r>
          </w:p>
          <w:p w:rsidR="002C4028" w:rsidRPr="007427C1" w:rsidRDefault="002C4028" w:rsidP="00646DA3">
            <w:pPr>
              <w:spacing w:after="0" w:line="240" w:lineRule="auto"/>
              <w:rPr>
                <w:rFonts w:ascii="Times New Roman" w:hAnsi="Times New Roman" w:cs="Times New Roman"/>
                <w:sz w:val="20"/>
                <w:szCs w:val="20"/>
              </w:rPr>
            </w:pP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Контрольные работы </w:t>
            </w: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Практические работы </w:t>
            </w:r>
          </w:p>
        </w:tc>
        <w:tc>
          <w:tcPr>
            <w:tcW w:w="1276" w:type="dxa"/>
            <w:vMerge/>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80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382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Виды изобразительного искусства и основы образного языка</w:t>
            </w:r>
          </w:p>
        </w:tc>
        <w:tc>
          <w:tcPr>
            <w:tcW w:w="85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7</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80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w:t>
            </w:r>
          </w:p>
        </w:tc>
        <w:tc>
          <w:tcPr>
            <w:tcW w:w="382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Мир наших вещей. Натюрморт</w:t>
            </w:r>
          </w:p>
        </w:tc>
        <w:tc>
          <w:tcPr>
            <w:tcW w:w="85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6</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80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382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Вглядываясь в человека. Портрет</w:t>
            </w:r>
          </w:p>
        </w:tc>
        <w:tc>
          <w:tcPr>
            <w:tcW w:w="85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10 </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80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382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Пространство и время в изобразительном </w:t>
            </w:r>
            <w:r w:rsidRPr="007427C1">
              <w:rPr>
                <w:rFonts w:ascii="Times New Roman" w:hAnsi="Times New Roman" w:cs="Times New Roman"/>
                <w:sz w:val="20"/>
                <w:szCs w:val="20"/>
              </w:rPr>
              <w:lastRenderedPageBreak/>
              <w:t>искусстве. Пейзаж и тематическая картина</w:t>
            </w:r>
          </w:p>
        </w:tc>
        <w:tc>
          <w:tcPr>
            <w:tcW w:w="85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lastRenderedPageBreak/>
              <w:t xml:space="preserve"> 11 </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4636" w:type="dxa"/>
            <w:gridSpan w:val="2"/>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lastRenderedPageBreak/>
              <w:t>Общее количество часов по программе</w:t>
            </w:r>
          </w:p>
        </w:tc>
        <w:tc>
          <w:tcPr>
            <w:tcW w:w="85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34</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0 </w:t>
            </w: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0 </w:t>
            </w: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bl>
    <w:p w:rsidR="00646DA3" w:rsidRPr="00646DA3" w:rsidRDefault="00646DA3" w:rsidP="00646DA3">
      <w:pPr>
        <w:spacing w:after="0"/>
        <w:rPr>
          <w:rFonts w:ascii="Times New Roman" w:hAnsi="Times New Roman" w:cs="Times New Roman"/>
          <w:b/>
          <w:sz w:val="24"/>
        </w:rPr>
      </w:pPr>
      <w:r w:rsidRPr="00646DA3">
        <w:rPr>
          <w:rFonts w:ascii="Times New Roman" w:hAnsi="Times New Roman" w:cs="Times New Roman"/>
          <w:b/>
          <w:sz w:val="24"/>
        </w:rPr>
        <w:t xml:space="preserve">7 КЛАСС. МОДУЛЬ «АРХИТЕКТУРА И ДИЗАЙН»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41"/>
        <w:gridCol w:w="3647"/>
        <w:gridCol w:w="899"/>
        <w:gridCol w:w="1559"/>
        <w:gridCol w:w="1701"/>
        <w:gridCol w:w="1276"/>
      </w:tblGrid>
      <w:tr w:rsidR="002C4028" w:rsidRPr="007427C1" w:rsidTr="002C4028">
        <w:trPr>
          <w:trHeight w:val="144"/>
          <w:tblCellSpacing w:w="20" w:type="nil"/>
        </w:trPr>
        <w:tc>
          <w:tcPr>
            <w:tcW w:w="941" w:type="dxa"/>
            <w:vMerge w:val="restart"/>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п/п </w:t>
            </w:r>
          </w:p>
          <w:p w:rsidR="002C4028" w:rsidRPr="007427C1" w:rsidRDefault="002C4028" w:rsidP="00646DA3">
            <w:pPr>
              <w:spacing w:after="0" w:line="240" w:lineRule="auto"/>
              <w:rPr>
                <w:rFonts w:ascii="Times New Roman" w:hAnsi="Times New Roman" w:cs="Times New Roman"/>
                <w:sz w:val="20"/>
                <w:szCs w:val="20"/>
              </w:rPr>
            </w:pPr>
          </w:p>
        </w:tc>
        <w:tc>
          <w:tcPr>
            <w:tcW w:w="3647" w:type="dxa"/>
            <w:vMerge w:val="restart"/>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Наименование разделов и тем программы </w:t>
            </w:r>
          </w:p>
        </w:tc>
        <w:tc>
          <w:tcPr>
            <w:tcW w:w="4159" w:type="dxa"/>
            <w:gridSpan w:val="3"/>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276" w:type="dxa"/>
            <w:vMerge w:val="restart"/>
            <w:vAlign w:val="center"/>
          </w:tcPr>
          <w:p w:rsidR="002C4028" w:rsidRPr="007427C1" w:rsidRDefault="002C4028" w:rsidP="002C4028">
            <w:pPr>
              <w:spacing w:after="0" w:line="240" w:lineRule="auto"/>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2C4028" w:rsidRPr="007427C1" w:rsidTr="002C4028">
        <w:trPr>
          <w:trHeight w:val="144"/>
          <w:tblCellSpacing w:w="20" w:type="nil"/>
        </w:trPr>
        <w:tc>
          <w:tcPr>
            <w:tcW w:w="941" w:type="dxa"/>
            <w:vMerge/>
            <w:tcBorders>
              <w:top w:val="nil"/>
            </w:tcBorders>
            <w:tcMar>
              <w:top w:w="50" w:type="dxa"/>
              <w:left w:w="100" w:type="dxa"/>
            </w:tcMar>
          </w:tcPr>
          <w:p w:rsidR="002C4028" w:rsidRPr="007427C1" w:rsidRDefault="002C4028" w:rsidP="00646DA3">
            <w:pPr>
              <w:spacing w:after="0" w:line="240" w:lineRule="auto"/>
              <w:rPr>
                <w:rFonts w:ascii="Times New Roman" w:hAnsi="Times New Roman" w:cs="Times New Roman"/>
                <w:sz w:val="20"/>
                <w:szCs w:val="20"/>
              </w:rPr>
            </w:pPr>
          </w:p>
        </w:tc>
        <w:tc>
          <w:tcPr>
            <w:tcW w:w="3647" w:type="dxa"/>
            <w:vMerge/>
            <w:tcBorders>
              <w:top w:val="nil"/>
            </w:tcBorders>
            <w:tcMar>
              <w:top w:w="50" w:type="dxa"/>
              <w:left w:w="100" w:type="dxa"/>
            </w:tcMar>
          </w:tcPr>
          <w:p w:rsidR="002C4028" w:rsidRPr="007427C1" w:rsidRDefault="002C4028" w:rsidP="00646DA3">
            <w:pPr>
              <w:spacing w:after="0" w:line="240" w:lineRule="auto"/>
              <w:rPr>
                <w:rFonts w:ascii="Times New Roman" w:hAnsi="Times New Roman" w:cs="Times New Roman"/>
                <w:sz w:val="20"/>
                <w:szCs w:val="20"/>
              </w:rPr>
            </w:pPr>
          </w:p>
        </w:tc>
        <w:tc>
          <w:tcPr>
            <w:tcW w:w="89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Всего </w:t>
            </w:r>
          </w:p>
          <w:p w:rsidR="002C4028" w:rsidRPr="007427C1" w:rsidRDefault="002C4028" w:rsidP="00646DA3">
            <w:pPr>
              <w:spacing w:after="0" w:line="240" w:lineRule="auto"/>
              <w:rPr>
                <w:rFonts w:ascii="Times New Roman" w:hAnsi="Times New Roman" w:cs="Times New Roman"/>
                <w:sz w:val="20"/>
                <w:szCs w:val="20"/>
              </w:rPr>
            </w:pP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Контрольные работы </w:t>
            </w: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Практические работы </w:t>
            </w:r>
          </w:p>
        </w:tc>
        <w:tc>
          <w:tcPr>
            <w:tcW w:w="1276" w:type="dxa"/>
            <w:vMerge/>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94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364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Архитектура и дизайн – конструктивные виды искусства</w:t>
            </w:r>
          </w:p>
        </w:tc>
        <w:tc>
          <w:tcPr>
            <w:tcW w:w="89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94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w:t>
            </w:r>
          </w:p>
        </w:tc>
        <w:tc>
          <w:tcPr>
            <w:tcW w:w="364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Графический дизайн</w:t>
            </w:r>
          </w:p>
        </w:tc>
        <w:tc>
          <w:tcPr>
            <w:tcW w:w="89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8</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94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w:t>
            </w:r>
          </w:p>
        </w:tc>
        <w:tc>
          <w:tcPr>
            <w:tcW w:w="364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Макетирование объемно-пространственных композиций</w:t>
            </w:r>
          </w:p>
        </w:tc>
        <w:tc>
          <w:tcPr>
            <w:tcW w:w="89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7</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94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w:t>
            </w:r>
          </w:p>
        </w:tc>
        <w:tc>
          <w:tcPr>
            <w:tcW w:w="364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Дизайн и архитектура как среда жизни человека</w:t>
            </w:r>
          </w:p>
        </w:tc>
        <w:tc>
          <w:tcPr>
            <w:tcW w:w="89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10 </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94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w:t>
            </w:r>
          </w:p>
        </w:tc>
        <w:tc>
          <w:tcPr>
            <w:tcW w:w="3647"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Образ человека и индивидуальное проектирование</w:t>
            </w:r>
          </w:p>
        </w:tc>
        <w:tc>
          <w:tcPr>
            <w:tcW w:w="89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8</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r w:rsidR="002C4028" w:rsidRPr="007427C1" w:rsidTr="002C4028">
        <w:trPr>
          <w:trHeight w:val="144"/>
          <w:tblCellSpacing w:w="20" w:type="nil"/>
        </w:trPr>
        <w:tc>
          <w:tcPr>
            <w:tcW w:w="4588" w:type="dxa"/>
            <w:gridSpan w:val="2"/>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Общее количество часов по программе</w:t>
            </w:r>
          </w:p>
        </w:tc>
        <w:tc>
          <w:tcPr>
            <w:tcW w:w="89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34</w:t>
            </w:r>
          </w:p>
        </w:tc>
        <w:tc>
          <w:tcPr>
            <w:tcW w:w="1559"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0 </w:t>
            </w:r>
          </w:p>
        </w:tc>
        <w:tc>
          <w:tcPr>
            <w:tcW w:w="1701" w:type="dxa"/>
            <w:tcMar>
              <w:top w:w="50" w:type="dxa"/>
              <w:left w:w="100" w:type="dxa"/>
            </w:tcMar>
            <w:vAlign w:val="center"/>
          </w:tcPr>
          <w:p w:rsidR="002C4028" w:rsidRPr="007427C1" w:rsidRDefault="002C4028" w:rsidP="00646DA3">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0 </w:t>
            </w:r>
          </w:p>
        </w:tc>
        <w:tc>
          <w:tcPr>
            <w:tcW w:w="1276" w:type="dxa"/>
          </w:tcPr>
          <w:p w:rsidR="002C4028" w:rsidRPr="007427C1" w:rsidRDefault="002C4028" w:rsidP="00646DA3">
            <w:pPr>
              <w:spacing w:after="0" w:line="240" w:lineRule="auto"/>
              <w:rPr>
                <w:rFonts w:ascii="Times New Roman" w:hAnsi="Times New Roman" w:cs="Times New Roman"/>
                <w:sz w:val="20"/>
                <w:szCs w:val="20"/>
              </w:rPr>
            </w:pPr>
          </w:p>
        </w:tc>
      </w:tr>
    </w:tbl>
    <w:p w:rsidR="00646DA3" w:rsidRPr="00646DA3" w:rsidRDefault="00646DA3" w:rsidP="00646DA3"/>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Модуль № 4 «Изображение в синтетических, экранных видах искусства и художественная фотография» (вариативный) (В данном тематическом планировании на данный модуль предлагается 34ч)</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Учебная работа по каждому из представленных в модуле тематических блоков может осуществляться в виде единого учебного художественного проекта и коллективной (командной) деятельности обучающихся.</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Раздел 1. Изобразительное искусство в среде синтетических искусств</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Роль изображения в синтетических искусствах</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Раздел 2. Художник и искусство театра</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Происхождение театра и визуальный облик представлений</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Сценография и создание сценического образа</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Сценический костюм и грим</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Художник в театре кукол</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Раздел 3. Художественная фотография</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Фотография  — новое изображение реальности. Искусство и технология. История    фотографии: от дагерротипа до компьютерных технологий</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Картина жизни в фотографиях С.  Прокудина-Горского и их роль в современной отечественной культуре</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Фотография предмета. Натюрморт</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Искусство фотопейзажа</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Фотографический портрет</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Фоторепортаж. Образ события в кадре</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Фотография и компьютер. Факт и его трактовка</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Раздел 4. Изображение и искусство кино</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Пространственно-временное искусство кино</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Роль художника в игровом фильме</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Создание видеоролика  — от замысла до съёмки</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Искусство анимации и художник-мультипликатор</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Компьютерная анимация на занятиях в школе: создаём анимационный фильм</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Раздел 5.  Изобразительное искусство на телевидении</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Телевидение  — экранное искусство и средство массовой информации</w:t>
      </w:r>
    </w:p>
    <w:p w:rsidR="00646DA3" w:rsidRPr="00646DA3" w:rsidRDefault="00646DA3" w:rsidP="00646DA3">
      <w:pPr>
        <w:spacing w:after="0" w:line="240" w:lineRule="auto"/>
        <w:rPr>
          <w:rFonts w:ascii="Times New Roman" w:hAnsi="Times New Roman" w:cs="Times New Roman"/>
          <w:sz w:val="24"/>
        </w:rPr>
      </w:pPr>
      <w:r w:rsidRPr="00646DA3">
        <w:rPr>
          <w:rFonts w:ascii="Times New Roman" w:hAnsi="Times New Roman" w:cs="Times New Roman"/>
          <w:sz w:val="24"/>
        </w:rPr>
        <w:t>Искусство и зритель</w:t>
      </w:r>
    </w:p>
    <w:p w:rsidR="00646DA3" w:rsidRPr="00646DA3" w:rsidRDefault="00646DA3" w:rsidP="00646DA3"/>
    <w:p w:rsidR="00646DA3" w:rsidRPr="00646DA3" w:rsidRDefault="00646DA3" w:rsidP="00671512">
      <w:pPr>
        <w:spacing w:after="0" w:line="240" w:lineRule="auto"/>
        <w:rPr>
          <w:rFonts w:ascii="Times New Roman" w:hAnsi="Times New Roman" w:cs="Times New Roman"/>
          <w:b/>
          <w:sz w:val="24"/>
        </w:rPr>
      </w:pPr>
      <w:r w:rsidRPr="00646DA3">
        <w:rPr>
          <w:rFonts w:ascii="Times New Roman" w:hAnsi="Times New Roman" w:cs="Times New Roman"/>
          <w:b/>
          <w:sz w:val="24"/>
        </w:rPr>
        <w:lastRenderedPageBreak/>
        <w:t xml:space="preserve">2.1.20. ФЕДЕРАЛЬНАЯ РАБОЧАЯ ПРОГРАММА УЧЕБНОГО ПРЕДМЕТА «МУЗЫКА» </w:t>
      </w:r>
    </w:p>
    <w:p w:rsidR="00646DA3" w:rsidRPr="00646DA3" w:rsidRDefault="00646DA3" w:rsidP="00646DA3">
      <w:pPr>
        <w:spacing w:after="0"/>
        <w:rPr>
          <w:rFonts w:ascii="Times New Roman" w:hAnsi="Times New Roman" w:cs="Times New Roman"/>
          <w:b/>
          <w:sz w:val="24"/>
        </w:rPr>
      </w:pPr>
      <w:r w:rsidRPr="00646DA3">
        <w:rPr>
          <w:rFonts w:ascii="Times New Roman" w:hAnsi="Times New Roman" w:cs="Times New Roman"/>
          <w:b/>
          <w:sz w:val="24"/>
        </w:rPr>
        <w:t>ПОЯСНИТЕЛЬНАЯ ЗАПИСКА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 Программа по музыке разработана с целью оказания методической помощи учителю музыки в создании рабочей программы по учебному предмету.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 Программа по музыке позволит учителю: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разработать календарно-тематическое планирование с учетом особенностей конкретного региона, образовательной организации, класса. </w:t>
      </w:r>
    </w:p>
    <w:p w:rsidR="00646DA3" w:rsidRPr="00BA6CCB" w:rsidRDefault="00BA6CCB" w:rsidP="00646DA3">
      <w:pPr>
        <w:spacing w:after="0" w:line="240" w:lineRule="auto"/>
        <w:rPr>
          <w:rFonts w:ascii="Times New Roman" w:hAnsi="Times New Roman" w:cs="Times New Roman"/>
          <w:b/>
          <w:sz w:val="24"/>
          <w:szCs w:val="24"/>
        </w:rPr>
      </w:pPr>
      <w:r w:rsidRPr="00BA6CCB">
        <w:rPr>
          <w:rFonts w:ascii="Times New Roman" w:hAnsi="Times New Roman" w:cs="Times New Roman"/>
          <w:b/>
          <w:sz w:val="24"/>
          <w:szCs w:val="24"/>
        </w:rPr>
        <w:t>Общая характеристика учебного пред</w:t>
      </w:r>
      <w:r>
        <w:rPr>
          <w:rFonts w:ascii="Times New Roman" w:hAnsi="Times New Roman" w:cs="Times New Roman"/>
          <w:b/>
          <w:sz w:val="24"/>
          <w:szCs w:val="24"/>
        </w:rPr>
        <w:t>мета «М</w:t>
      </w:r>
      <w:r w:rsidRPr="00BA6CCB">
        <w:rPr>
          <w:rFonts w:ascii="Times New Roman" w:hAnsi="Times New Roman" w:cs="Times New Roman"/>
          <w:b/>
          <w:sz w:val="24"/>
          <w:szCs w:val="24"/>
        </w:rPr>
        <w:t>узыка»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обобщённости, с другой — глубокая степень психологической вовлечённости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рождённых в предыдущие века и отражённых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свёрнутом виде всю систему мировоззрения предков, передаваемую музыкой не только через сознание, но и на более глубоком — подсознательном — уровне.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Музыка — временнóе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обогощать индивидуальный опыт в предвидении будущего и его сравнении с прошлым.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Музыка обеспечивает развитие интеллектуальных и творческих способностей ребёнка,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и воспитание вносит огромный вклад в эстетическое и нравственное развитие ребёнка, формирование всей системы ценностей.</w:t>
      </w:r>
    </w:p>
    <w:p w:rsidR="00646DA3" w:rsidRPr="00BA6CCB" w:rsidRDefault="00BA6CCB" w:rsidP="00646DA3">
      <w:pPr>
        <w:spacing w:after="0" w:line="240" w:lineRule="auto"/>
        <w:rPr>
          <w:rFonts w:ascii="Times New Roman" w:hAnsi="Times New Roman" w:cs="Times New Roman"/>
          <w:b/>
          <w:sz w:val="24"/>
          <w:szCs w:val="24"/>
        </w:rPr>
      </w:pPr>
      <w:r w:rsidRPr="00BA6CCB">
        <w:rPr>
          <w:rFonts w:ascii="Times New Roman" w:hAnsi="Times New Roman" w:cs="Times New Roman"/>
          <w:b/>
          <w:sz w:val="24"/>
          <w:szCs w:val="24"/>
        </w:rPr>
        <w:t>Цели и зада</w:t>
      </w:r>
      <w:r>
        <w:rPr>
          <w:rFonts w:ascii="Times New Roman" w:hAnsi="Times New Roman" w:cs="Times New Roman"/>
          <w:b/>
          <w:sz w:val="24"/>
          <w:szCs w:val="24"/>
        </w:rPr>
        <w:t>чи изучения учебного предмета «М</w:t>
      </w:r>
      <w:r w:rsidRPr="00BA6CCB">
        <w:rPr>
          <w:rFonts w:ascii="Times New Roman" w:hAnsi="Times New Roman" w:cs="Times New Roman"/>
          <w:b/>
          <w:sz w:val="24"/>
          <w:szCs w:val="24"/>
        </w:rPr>
        <w:t>узыка»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жизненно необходима для полноценного образования и воспитания ребёнка, развития его психики, эмоциональной и интеллектуальной сфер, творческого потенциала. </w:t>
      </w:r>
      <w:r w:rsidRPr="00646DA3">
        <w:rPr>
          <w:rFonts w:ascii="Times New Roman" w:hAnsi="Times New Roman" w:cs="Times New Roman"/>
          <w:sz w:val="24"/>
          <w:szCs w:val="24"/>
        </w:rPr>
        <w:lastRenderedPageBreak/>
        <w:t>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Основная цель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 процессе конкретизации учебных целей их реализация осуществляется по следующим направлениям: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1) становление системы ценностей обучающихся, развитие целостного миропонимания в единстве эмоциональной и познавательной сферы;</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2) 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3) формирование творческих способностей ребёнка, развитие внутренней мотивации к интонационно-содержательной деятельности.</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Важнейшими задачами изучения предмета «Музыка» в основной школе являются: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1.   Приобщение к общечеловеческим духовным ценностям через личный психологический опыт эмоционально-эстетического переживания.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2.   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её воздействия на человека.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3.   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4.   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5.   Развитие общих и специальных музыкальных способностей, совершенствование в предметных умениях и навыках, в том числе: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а) слушание (расширение приёмов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б) 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в) 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г) музыкальное движение (пластическое интонирование, инсценировка, танец, двигательное моделирование и др.);</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д) творческие проекты, музыкально-театральная деятельность (концерты, фестивали, представления);</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е) исследовательская деятельность на материале музыкального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6.   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При этом 4 модуля из 9 </w:t>
      </w:r>
      <w:r w:rsidRPr="00646DA3">
        <w:rPr>
          <w:rFonts w:ascii="Times New Roman" w:hAnsi="Times New Roman" w:cs="Times New Roman"/>
          <w:sz w:val="24"/>
          <w:szCs w:val="24"/>
        </w:rPr>
        <w:lastRenderedPageBreak/>
        <w:t xml:space="preserve">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инвариантные модули: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1 "Музыка моего края";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2 "Народное музыкальное творчество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3 "Русская классическая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4 "Жанры музыкального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вариативные модули: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5 "Музыка народов мира";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6 "Европейская классическая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7 "Духовная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8 "Современная музыка: основные жанры и направления";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модуль N 9 "Связь музыки с другими видами искусства".</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 </w:t>
      </w:r>
    </w:p>
    <w:p w:rsidR="00646DA3" w:rsidRPr="00646DA3" w:rsidRDefault="00BA6CCB" w:rsidP="00646DA3">
      <w:pPr>
        <w:spacing w:after="0" w:line="240" w:lineRule="auto"/>
        <w:rPr>
          <w:rFonts w:ascii="Times New Roman" w:hAnsi="Times New Roman" w:cs="Times New Roman"/>
          <w:b/>
          <w:sz w:val="24"/>
          <w:szCs w:val="24"/>
        </w:rPr>
      </w:pPr>
      <w:r>
        <w:rPr>
          <w:rFonts w:ascii="Times New Roman" w:hAnsi="Times New Roman" w:cs="Times New Roman"/>
          <w:b/>
          <w:sz w:val="24"/>
          <w:szCs w:val="24"/>
        </w:rPr>
        <w:t>Место учебного предмета «М</w:t>
      </w:r>
      <w:r w:rsidRPr="00646DA3">
        <w:rPr>
          <w:rFonts w:ascii="Times New Roman" w:hAnsi="Times New Roman" w:cs="Times New Roman"/>
          <w:b/>
          <w:sz w:val="24"/>
          <w:szCs w:val="24"/>
        </w:rPr>
        <w:t>узыка» в учебном плане</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 </w:t>
      </w:r>
    </w:p>
    <w:p w:rsid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 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 </w:t>
      </w:r>
    </w:p>
    <w:p w:rsidR="007427C1" w:rsidRPr="00646DA3" w:rsidRDefault="007427C1" w:rsidP="00646DA3">
      <w:pPr>
        <w:spacing w:after="0" w:line="240" w:lineRule="auto"/>
        <w:rPr>
          <w:rFonts w:ascii="Times New Roman" w:hAnsi="Times New Roman" w:cs="Times New Roman"/>
          <w:sz w:val="24"/>
          <w:szCs w:val="24"/>
        </w:rPr>
      </w:pPr>
      <w:r>
        <w:rPr>
          <w:rFonts w:ascii="Times New Roman" w:hAnsi="Times New Roman" w:cs="Times New Roman"/>
          <w:sz w:val="24"/>
          <w:szCs w:val="24"/>
        </w:rPr>
        <w:tab/>
        <w:t>В 2025-2026 учебном году  в МАОУ СОШ №1 общее число часов для изучения музыки- 68 часов: в 5-</w:t>
      </w:r>
      <w:r w:rsidR="00BA6CCB">
        <w:rPr>
          <w:rFonts w:ascii="Times New Roman" w:hAnsi="Times New Roman" w:cs="Times New Roman"/>
          <w:sz w:val="24"/>
          <w:szCs w:val="24"/>
        </w:rPr>
        <w:t>,</w:t>
      </w:r>
      <w:r>
        <w:rPr>
          <w:rFonts w:ascii="Times New Roman" w:hAnsi="Times New Roman" w:cs="Times New Roman"/>
          <w:sz w:val="24"/>
          <w:szCs w:val="24"/>
        </w:rPr>
        <w:t xml:space="preserve">7 классах по 0,5 часа, в </w:t>
      </w:r>
      <w:r w:rsidR="00BA6CCB">
        <w:rPr>
          <w:rFonts w:ascii="Times New Roman" w:hAnsi="Times New Roman" w:cs="Times New Roman"/>
          <w:sz w:val="24"/>
          <w:szCs w:val="24"/>
        </w:rPr>
        <w:t xml:space="preserve">6, </w:t>
      </w:r>
      <w:r>
        <w:rPr>
          <w:rFonts w:ascii="Times New Roman" w:hAnsi="Times New Roman" w:cs="Times New Roman"/>
          <w:sz w:val="24"/>
          <w:szCs w:val="24"/>
        </w:rPr>
        <w:t>8 классе</w:t>
      </w:r>
      <w:r w:rsidR="00BA6CCB">
        <w:rPr>
          <w:rFonts w:ascii="Times New Roman" w:hAnsi="Times New Roman" w:cs="Times New Roman"/>
          <w:sz w:val="24"/>
          <w:szCs w:val="24"/>
        </w:rPr>
        <w:t xml:space="preserve"> </w:t>
      </w:r>
      <w:r>
        <w:rPr>
          <w:rFonts w:ascii="Times New Roman" w:hAnsi="Times New Roman" w:cs="Times New Roman"/>
          <w:sz w:val="24"/>
          <w:szCs w:val="24"/>
        </w:rPr>
        <w:t>-</w:t>
      </w:r>
      <w:r w:rsidR="00BA6CCB">
        <w:rPr>
          <w:rFonts w:ascii="Times New Roman" w:hAnsi="Times New Roman" w:cs="Times New Roman"/>
          <w:sz w:val="24"/>
          <w:szCs w:val="24"/>
        </w:rPr>
        <w:t xml:space="preserve"> </w:t>
      </w:r>
      <w:r>
        <w:rPr>
          <w:rFonts w:ascii="Times New Roman" w:hAnsi="Times New Roman" w:cs="Times New Roman"/>
          <w:sz w:val="24"/>
          <w:szCs w:val="24"/>
        </w:rPr>
        <w:t>1 час</w:t>
      </w:r>
      <w:r w:rsidR="00BA6CCB">
        <w:rPr>
          <w:rFonts w:ascii="Times New Roman" w:hAnsi="Times New Roman" w:cs="Times New Roman"/>
          <w:sz w:val="24"/>
          <w:szCs w:val="24"/>
        </w:rPr>
        <w:t xml:space="preserve"> в неделю</w:t>
      </w:r>
      <w:r>
        <w:rPr>
          <w:rFonts w:ascii="Times New Roman" w:hAnsi="Times New Roman" w:cs="Times New Roman"/>
          <w:sz w:val="24"/>
          <w:szCs w:val="24"/>
        </w:rPr>
        <w:t>.</w:t>
      </w:r>
    </w:p>
    <w:p w:rsidR="00646DA3" w:rsidRPr="00646DA3" w:rsidRDefault="00BA6CCB" w:rsidP="00646DA3">
      <w:pPr>
        <w:spacing w:after="0" w:line="240" w:lineRule="auto"/>
        <w:rPr>
          <w:rFonts w:ascii="Times New Roman" w:hAnsi="Times New Roman" w:cs="Times New Roman"/>
          <w:b/>
          <w:sz w:val="24"/>
          <w:szCs w:val="24"/>
        </w:rPr>
      </w:pPr>
      <w:r w:rsidRPr="00646DA3">
        <w:rPr>
          <w:rFonts w:ascii="Times New Roman" w:hAnsi="Times New Roman" w:cs="Times New Roman"/>
          <w:b/>
          <w:sz w:val="24"/>
          <w:szCs w:val="24"/>
        </w:rPr>
        <w:t>Содержание учебного предмета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Инвариантные модули: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1 "Музыка моего края"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Фольклор - народное творчество.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традиционная музыка - отражение жизни народа. Жанры детского и игрового фольклора (игры, пляски, хороводы).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со звучанием фольклорных образцов в аудио- и видеозаписи;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принадлежности к народной или композиторской музыке;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исполнительского состава (вокального, инструментального, смешанного);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жанра, основного настроения, характера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народных песен, танцев, инструментальных наигрышей, фольклорных игр.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Календарный фольклор.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календарные обряды, традиционные для данной местности (осенние, зимние, весенние - на выбор учителя).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символикой календарных обрядов, поиск информации о соответствующих фольклорных традициях;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разучивание и исполнение народных песен, танцев;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реконструкция фольклорного обряда или его фрагмента; участие в народном гулянии, празднике на улицах своего населенного пункта.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Семейный фольклор.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фольклорные жанры, связанные с жизнью человека: свадебный обряд, рекрутские песни, плачи-причитания.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фольклорными жанрами семейного цикла;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изучение особенностей их исполнения и звучания;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жанровой принадлежности, анализ символики традиционных образов;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отдельных песен, фрагментов обрядов (по выбору учителя);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реконструкция фольклорного обряда или его фрагмента; исследовательские проекты по теме "Жанры семейного фольклора".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Наш край сегодня.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гимна республики, города, песен местных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творческой биографией, деятельностью местных мастеров культуры и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посещение местных музыкальных театров, музеев, концертов, написание отзыва с анализом спектакля, концерта, экскурсии;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исследовательские проекты, посвященные деятелям музыкальной культуры своей малой родины (композиторам, исполнителям, творческим коллективам);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2 "Народное музыкальное творчество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Россия - наш общий дом.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со звучанием фольклорных образцов близких и далеких регионов в аудио- и видеозаписи;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народных песен, танцев, инструментальных наигрышей, фольклорных игр разных народов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принадлежности к народной или композиторской музыке;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исполнительского состава (вокального, инструментального, смешанного);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жанра, характера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Фольклорные жанры.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общее и особенное в фольклоре народов России: лирика, эпос, танец.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знакомство со звучанием фольклора разных регионов России в аудио- и видеозаписи;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аутентичная манера исполнения;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выявление характерных интонаций и ритмов в звучании традиционной музыки разных народов;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выявление общего и особенного при сравнении танцевальных, лирических и эпических песенных образцов фольклора разных народов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народных песен, танцев, эпических сказаний;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двигательная, ритмическая, интонационная импровизация в характере изученных народных танцев и песен;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исследовательские проекты, посвященные музыке разных народов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музыкальный фестиваль "Народы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Фольклор в творчестве профессиональных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сравнение аутентичного звучания фольклора и фольклорных мелодий в композиторской обработке;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народной песни в композиторской обработке;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2 - 3 фрагментами крупных сочинений (опера, симфония, концерт, квартет, вариации), в которых использованы подлинные народные мелодии;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наблюдение за принципами композиторской обработки, развития фольклорного тематического материала;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посещение концерта, спектакля (просмотр фильма, телепередачи), посвященного данной теме;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обсуждение в классе и (или) письменная рецензия по результатам просмотра.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На рубежах культур.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взаимное влияние фольклорных традиций друг на друга. Этнографические экспедиции и фестивали. Современная жизнь фольклора.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изучение творчества и вклада в развитие культуры современных этно-исполнителей, исследователей традиционного фольклора;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участие в этнографической экспедиции; посещение (участие) в фестивале традиционной культуры.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Образы родной земли.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повторение, обобщение опыта слушания, проживания, анализа музыки русских композиторов, полученного на уровне начального общего образования;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выявление мелодичности, широты дыхания, интонационной близости русскому фольклору;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не менее одного вокального произведения, сочиненного русским композитором-классиком;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Золотой век русской культуры.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шедеврами русской музыки XIX века, анализ художественного содержания, выразительных средств;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не менее одного вокального произведения лирического характера, сочиненного русским композитором-классиком;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просмотр художественных фильмов, телепередач, посвященных русской культуре XIX века;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создание любительского фильма, радиопередачи, театрализованной музыкально-литературной композиции на основе музыки и литературы XIX века;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реконструкция костюмированного бала, музыкального салона.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История страны и народа в музыке русских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шедеврами русской музыки XIX - XX веков, анализ художественного содержания и способов выражения патриотической идеи, гражданского пафоса;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не менее одного вокального произведения патриотического содержания, сочиненного русским композитором-классиком;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исполнение Гимна Российской Федерации;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просмотр художественных фильмов, телепередач, посвященных творчеству композиторов - членов русского музыкального общества "Могучая кучка";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просмотр видеозаписи оперы одного из русских композиторов (или посещение театра) или фильма, основанного на музыкальных сочинениях русских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Русский балет.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шедеврами русской балетной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поиск информации о постановках балетных спектаклей, гастролях российских балетных трупп за рубежом;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посещение балетного спектакля (просмотр в видеозаписи);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характеристика отдельных музыкальных номеров и спектакля в целом;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вариативно: исследовательские проекты, посвященные истории создания знаменитых балетов, творческой биографии балерин, танцовщиков, балетмейстеров;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съемки любительского фильма (в технике теневого, кукольного театра, мультипликации) на музыку какого-либо балета (фрагменты).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Русская исполнительская школа.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слушание одних и тех же произведений в исполнении разных музыкантов, оценка особенностей интерпретации;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создание домашней фоно- и видеотеки из понравившихся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дискуссия на тему "Исполнитель - соавтор композитора";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исследовательские проекты, посвященные биографиям известных отечественных исполнителей классической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Русская музыка - взгляд в будущее.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слушание образцов электронной музыки, дискуссия о значении технических средств в создании современной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исследовательские проекты, посвященные развитию музыкальной электроники в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импровизация, сочинение музыки с помощью цифровых устройств, программных продуктов и электронных гаджетов.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4 "Жанры музыкального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Камерная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музыкальной формы и составление ее буквенной наглядной схемы;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произведений вокальных и инструментальных жанров;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индивидуальная или коллективная импровизация в заданной форме;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выражение музыкального образа камерной миниатюры через устный или письменный текст, рисунок, пластический этюд.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Циклические формы и жанры.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циклом миниатюр, определение принципа, основного художественного замысла цикла;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небольшого вокального цикла;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знакомство со строением сонатной формы;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основных партий - тем в одной из классических сонат;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Симфоническая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одночастные симфонические жанры (увертюра, картина). Симфония.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образцами симфонической музыки: программной увертюры, классической 4-частной симфонии;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освоение основных тем (пропевание, графическая фиксация, пластическое интонирование), наблюдение за процессом развертывания музыкального повествования;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образно-тематический конспект;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исполнение (вокализация, пластическое интонирование, графическое моделирование, инструментальное музицирование) фрагментов симфонической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слушание целиком не менее одного симфонического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посещение концерта (в том числе виртуального) симфонической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предварительное изучение информации о произведениях концерта (сколько в них частей, как они называются, когда могут звучать аплодисменты);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последующее составление рецензии на концерт.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Театральные жанры.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отдельными номерами из известных опер, балетов;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материале изученных фрагментов музыкальных спектаклей;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различение, определение на слух: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тембров голосов оперных певцов;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оркестровых групп, тембров инструментов;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типа номера (соло, дуэт, хор);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последующее составление рецензии на спектакль.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Вариативные модули: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 древнейший язык человечества.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экскурсия в музей (реальный или виртуальный) с экспозицией музыкальных артефактов древности, последующий пересказ полученной информации;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импровизация в духе древнего обряда (вызывание дождя, поклонение тотемному животному);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озвучивание, театрализация легенды (мифа) о музыке;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квесты, викторины, интеллектуальные игры;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исследовательские проекты в рамках тематики "Мифы Древней Греции в музыкальном искусстве XVII - XX веков".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Музыкальный фольклор народов Европы.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Интонации и ритмы, формы и жанры европейского фольклора (для изучения данной темы рекомендуется выбрать не менее 2 - 3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выявление характерных интонаций и ритмов в звучании традиционной музыки народов Европы;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выявление общего и особенного при сравнении изучаемых образцов европейского фольклора и фольклора народов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народных песен, танцев;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двигательная, ритмическая, интонационная импровизация по мотивам изученных традиций народов Европы (в том числе в форме рондо).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Музыкальный фольклор народов Азии и Африки.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1 - 2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выявление характерных интонаций и ритмов в звучании традиционной музыки народов Африки и Азии;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выявление общего и особенного при сравнении изучаемых образцов азиатского фольклора и фольклора народов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народных песен, танцев;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коллективные ритмические импровизации на шумовых и ударных инструментах;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исследовательские проекты по теме "Музыка стран Азии и Африки".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Народная музыка Американского континента.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Стили и жанры американской музыки (кантри, блюз, спиричуэлс, самба, босса-нова). Смешение интонаций и ритмов различного происхождения.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выявление характерных интонаций и ритмов в звучании американского, латиноамериканского фольклора, прослеживание их национальных истоков;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народных песен, танцев;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индивидуальные и коллективные ритмические и мелодические импровизации в стиле (жанре) изучаемой традиции.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6 "Европейская классическая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Национальные истоки классической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образцами музыки разных жанров, типичных для рассматриваемых национальных стилей, творчества изучаемых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не менее одного вокального произведения, сочиненного композитором-классиком (из числа изучаемых в данном разделе);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Музыкант и публика.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образцами виртуозной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размышление над фактами биографий великих музыкантов - как любимцев публики, так и непонятых современниками;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знание и соблюдение общепринятых норм слушания музыки, правил поведения в концертном зале, театре оперы и балета;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 зеркало эпохи.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образцами полифонической и гомофонно-гармонической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не менее одного вокального произведения, сочиненного композитором-классиком (из числа изучаемых в данном разделе);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исполнение вокальных, ритмических, речевых канонов;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Музыкальный образ.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драматургия.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наблюдение за развитием музыкальных тем, образов, восприятие логики музыкального развития;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умение слышать, запоминать основные изменения, последовательность настроений, чувств, характеров в развертывании музыкальной драматургии;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узнавание на слух музыкальных тем, их вариантов, видоизмененных в процессе развития;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составление наглядной (буквенной, цифровой) схемы строения музыкального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Музыкальный стиль.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обобщение и систематизация знаний о различных проявлениях музыкального стиля (стиль композитора, национальный стиль, стиль эпохи);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исполнение 2 - 3 вокальных произведений - образцов барокко, классицизма, романтизма, импрессионизма (подлинных или стилизованных);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в звучании незнакомого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принадлежности к одному из изученных стилей;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исполнительского состава (количество и состав исполнителей, музыкальных инструментов);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жанра, круга образов;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исследовательские проекты, посвященные эстетике и особенностям музыкального искусства различных стилей XX века.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7 "Духовная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Храмовый синтез искусств.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исполнение вокальных произведений, связанных с религиозной традицией, перекликающихся с ней по тематике;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сходства и различия элементов разных видов искусства (музыки, живописи, архитектуры), относящихся: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русской православной традиции;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западноевропейской христианской традиции;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другим конфессиям (по выбору учителя);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посещение концерта духовной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Развитие церковной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историей возникновения нотной записи;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сравнение нотаций религиозной музыки разных традиций (григорианский хорал, знаменный распев, современные ноты);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образцами (фрагментами) средневековых церковных распевов (одноголосие);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слушание духовной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состава исполнителей;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типа фактуры (хоральный склад, полифония);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принадлежности к русской или западноевропейской религиозной традиции;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Музыкальные жанры богослужения.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вокализация музыкальных тем изучаемых духовных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изученных произведений и их авторов, иметь представление об особенностях их построения и образов;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Религиозные темы и образы в современной музыке.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сохранение традиций духовной музыки сегодня. Переосмысление религиозной темы в творчестве композиторов XX - XXI веков. Религиозная тематика в контексте современной культуры.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сопоставление тенденций сохранения и переосмысления религиозной традиции в культуре XX - XXI веков;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исполнение музыки духовного содержания, сочиненной современными композиторами;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исследовательские и творческие проекты по теме "Музыка и религия в наше время"; посещение концерта духовной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8 "Современная музыка: основные жанры и направления"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Джаз.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различными джазовыми музыкальными композициями и направлениями (регтайм, биг бэнд, блюз);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одной из "вечнозеленых" джазовых тем, элементы ритмической и вокальной импровизации на ее основе;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определение на слух: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принадлежности к джазовой или классической музыке;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исполнительского состава (манера пения, состав инструментов);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сочинение блюза; посещение концерта джазовой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Мюзикл.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анализ рекламных объявлений о премьерах мюзиклов в современных средствах массовой информации;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просмотр видеозаписи одного из мюзиклов, написание собственного рекламного текста для данной постановки;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отдельных номеров из мюзиклов.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Молодежная музыкальная культура.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направления и стили молодежной музыкальной культуры XX - XXI веков (рок-н-ролл, блюз-рок, панк-рок, хард-рок, рэп, хип-хоп, фанк и другие). Авторская песня (Б. Окуджава, Ю. Визбор, В. Высоцкий и др.).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Социальный и коммерческий контекст массовой музыкальной культуры (потребительские тенденции современной культуры).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песни, относящейся к одному из молодежных музыкальных течений;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дискуссия на тему "Современная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презентация альбома своей любимой группы.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цифрового мира.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поиск информации о способах сохранения и передачи музыки прежде и сейчас;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просмотр музыкального клипа популярного исполнителя, анализ его художественного образа, стиля, выразительных средств;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 исполнение популярной современной песни;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проведение социального опроса о роли и месте музыки в жизни современного человека; создание собственного музыкального клипа.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Модуль N 9 "Связь музыки с другими видами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и литература.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образцами вокальной и инструментальной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сочинение рассказа, стихотворения под впечатлением от восприятия инструментального музыкального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рисование образов программной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и живопись.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музыкальными произведениями программной музыки, выявление интонаций изобразительного характера;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знание музыки, названий и авторов изученных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и театр.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образцами музыки, созданной отечественными и иностранными композиторами для драматического театра;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разучивание, исполнение песни из театральной постановки, просмотр видеозаписи спектакля, в котором звучит данная песня;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музыкальная викторина на материале изученных фрагментов музыкальных спектаклей;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Музыка кино и телевидения.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Виды деятельности обучающихся: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знакомство с образцами киномузыки отечественных и зарубежных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просмотр фильмов с целью анализа выразительного эффекта, создаваемого музыкой;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разучивание, исполнение песни из фильма;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  Планируемые результаты освоения программы по музыке на уровне основного общего образования.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 результате изучения музыки на уровне основного общего образования у обучающегося будут сформированы следующие личностные результаты в части: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1) патриотического воспитания: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осознание российской гражданской идентичности в поликультурном и многоконфессиональном обществе;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знание Гимна России и традиций его исполнения, уважение музыкальных символов республик Российской Федерации и других стран мира;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проявление интереса к освоению музыкальных традиций своего края, музыкальной культуры народов России;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знание достижений отечественных музыкантов, их вклада в мировую музыкальную культуру;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интерес к изучению истории отечественной музыкальной культуры;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стремление развивать и сохранять музыкальную культуру своей страны, своего края;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2) гражданского воспитания: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3) духовно-нравственного воспитания: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ориентация на моральные ценности и нормы в ситуациях нравственного выбора;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4) эстетического воспитания: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осознание ценности творчества, таланта;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осознание важности музыкального искусства как средства коммуникации и самовыражения;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понимание ценности отечественного и мирового искусства, роли этнических культурных традиций и народного творчества;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стремление к самовыражению в разных видах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5) ценности научного познания: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овладение музыкальным языком, навыками познания музыки как искусства интонируемого смысла;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объема специальной терминологии;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6) физического воспитания, формирования культуры здоровья и эмоционального благополучия: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осознание ценности жизни с использованием собственного жизненного опыта и опыта восприятия произведений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соблюдение правил личной безопасности и гигиены, в том числе в процессе музыкально-исполнительской, творческой, исследовательской деятельности;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сформированность навыков рефлексии, признание своего права на ошибку и такого же права другого человека;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7) трудового воспитания: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установка на посильное активное участие в практической деятельности;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трудолюбие в учебе, настойчивость в достижении поставленных целей;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интерес к практическому изучению профессий в сфере культуры и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уважение к труду и результатам трудовой деятельности;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8) экологического воспитания: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нравственно-эстетическое отношение к природе,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участие в экологических проектах через различные формы музыкального творчества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9) адаптации к изменяющимся условиям социальной и природной среды: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w:t>
      </w:r>
      <w:r w:rsidRPr="00646DA3">
        <w:rPr>
          <w:rFonts w:ascii="Times New Roman" w:hAnsi="Times New Roman" w:cs="Times New Roman"/>
          <w:sz w:val="24"/>
          <w:szCs w:val="24"/>
        </w:rPr>
        <w:lastRenderedPageBreak/>
        <w:t xml:space="preserve">навыки управления своими психоэмоциональными ресурсами в стрессовой ситуации, воля к победе.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 обучающегося будут сформированы следующие базовые логические действия как часть универсальных познавательных учебных действий: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сопоставлять, сравнивать на основании существенных признаков произведения, жанры и стили музыкального и других видов искусства;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обнаруживать взаимные влияния отдельных видов, жанров и стилей музыки друг на друга, формулировать гипотезы о взаимосвязях;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выявлять и характеризовать существенные признаки конкретного музыкального звучания;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самостоятельно обобщать и формулировать выводы по результатам проведенного слухового наблюдения-исследования.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 обучающегося будут сформированы следующие базовые исследовательские действия как часть универсальных познавательных учебных действий: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следовать внутренним слухом за развитием музыкального процесса, "наблюдать" звучание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использовать вопросы как исследовательский инструмент познания;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формулировать собственные вопросы, фиксирующие несоответствие между реальным и желательным состоянием учебной ситуации, восприятия, исполнения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составлять алгоритм действий и использовать его для решения учебных, в том числе исполнительских и творческих задач;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самостоятельно формулировать обобщения и выводы по результатам проведенного наблюдения, слухового исследования.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 обучающегося будут сформированы умения работать с информацией как часть универсальных познавательных учебных действий: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применять различные методы, инструменты и запросы при поиске и отборе информации с учетом предложенной учебной задачи и заданных критериев;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понимать специфику работы с аудиоинформацией, музыкальными записями;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использовать интонирование для запоминания звуковой информации, музыкальных произведений;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выбирать, анализировать, интерпретировать, обобщать и систематизировать информацию, представленную в аудио- и видеоформатах, текстах, таблицах, схемах;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использовать смысловое чтение для извлечения, обобщения и систематизации информации из одного или нескольких источников с учетом поставленных целей;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оценивать надежность информации по критериям, предложенным учителем или сформулированным самостоятельно;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тексты информационного и художественного содержания, трансформировать, интерпретировать их в соответствии с учебной задачей;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 обучающегося будут сформированы умения как часть универсальных коммуникативных учебных действий: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1) невербальная коммуникация: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передавать в собственном исполнении музыки художественное содержание, выражать настроение, чувства, личное отношение к исполняемому произведению;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осознанно пользоваться интонационной выразительностью в обыденной речи, понимать культурные нормы и значение интонации в повседневном общении;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эффективно использовать интонационно-выразительные возможности в ситуации публичного выступления;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2) вербальное общение: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воспринимать и формулировать суждения, выражать эмоции в соответствии с условиями и целями общения;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выражать свое мнение, в том числе впечатления от общения с музыкальным искусством в устных и письменных текстах;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понимать намерения других, проявлять уважительное отношение к собеседнику и в корректной форме формулировать свои возражения;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вести диалог, дискуссию, задавать вопросы по существу обсуждаемой темы, поддерживать благожелательный тон диалога;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публично представлять результаты учебной и творческой деятельности;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3) совместная деятельность (сотрудничество):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уметь обобщать мнения нескольких человек, проявлять готовность руководить, выполнять поручения, подчиняться;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 обучающегося будут сформированы умения самоорганизации как часть универсальных регулятивных учебных действий: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планировать достижение целей через решение ряда последовательных задач частного характера;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самостоятельно составлять план действий, вносить необходимые коррективы в ходе его реализации;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выявлять наиболее важные проблемы для решения в учебных и жизненных ситуациях;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проводить выбор и брать за него ответственность на себя.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 обучающегося будут сформированы умения самоконтроля (рефлексии) как часть универсальных регулятивных учебных действий: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владеть способами самоконтроля, самомотивации и рефлексии;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давать оценку учебной ситуации и предлагать план ее изменения;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предвидеть трудности, которые могут возникнуть при решении учебной задачи, и адаптировать решение к меняющимся обстоятельствам;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 обучающегося будут сформированы умения эмоционального интеллекта как часть универсальных регулятивных учебных действий: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развивать способность управлять собственными эмоциями и эмоциями других как в повседневной жизни, так и в ситуациях музыкально-опосредованного общения;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выявлять и анализировать причины эмоций;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понимать мотивы и намерения другого человека, анализируя коммуникативно-интонационную ситуацию;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регулировать способ выражения собственных эмоций.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 обучающегося будут сформированы умения принимать себя и других как часть универсальных регулятивных учебных действий: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уважительно и осознанно относиться к другому человеку и его мнению, эстетическим предпочтениям и вкусам;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признавать свое и чужое право на ошибку, при обнаружении ошибки фокусироваться не на ней самой, а на способе улучшения результатов деятельности;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принимать себя и других, не осуждая;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проявлять открытость;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осознавать невозможность контролировать все вокруг.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Предметные результаты освоения программы по музыке на уровне основного общего образования.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Обучающиеся, освоившие основную образовательную программу по музыке: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воспринимают российскую музыкальную культуру как целостное и самобытное цивилизационное явление;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знают достижения отечественных мастеров музыкальной культуры, испытывают гордость за них;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1 "Музыка моего края"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исполнять и оценивать образцы музыкального фольклора и сочинения композиторов своей малой родины.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2 "Народное музыкальное творчество России"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на слух и исполнять произведения различных жанров фольклорной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определять на слух принадлежность народных музыкальных инструментов к группам духовых, струнных, ударно-шумовых инструментов;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объяснять на примерах связь устного народного музыкального творчества и деятельности профессиональных музыкантов в развитии общей культуры страны.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3 "Русская классическая музыка"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на слух произведения русских композиторов-классиков, называть автора, произведение, исполнительский состав;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характеризовать музыкальный образ и выразительные средства, использованные композитором, способы развития и форму строения музыкального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исполнять (в том числе фрагментарно, отдельными темами) сочинения русских композиторов;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характеризовать творчество не менее двух отечественных композиторов-классиков, приводить примеры наиболее известных сочинений.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4 "Жанры музыкального искусства"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и характеризовать жанры музыки (театральные, камерные и симфонические, вокальные и инструментальные), знать их разновидности, приводить примеры;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рассуждать о круге образов и средствах их воплощения, типичных для данного жанра;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выразительно исполнять произведения (в том числе фрагменты) вокальных, инструментальных и музыкально-театральных жанров.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5 "Музыка народов мира"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на слух и исполнять произведения различных жанров фольклорной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lastRenderedPageBreak/>
        <w:t xml:space="preserve">определять на слух принадлежность народных музыкальных инструментов к группам духовых, струнных, ударно-шумовых инструментов;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6 "Европейская классическая музыка"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на слух произведения европейских композиторов-классиков, называть автора, произведение, исполнительский состав;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определять принадлежность музыкального произведения к одному из художественных стилей (барокко, классицизм, романтизм, импрессионизм);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исполнять (в том числе фрагментарно) сочинения композиторов-классиков;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характеризовать музыкальный образ и выразительные средства, использованные композитором, способы развития и форму строения музыкального произведения;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характеризовать творчество не менее двух композиторов-классиков, приводить примеры наиболее известных сочинений.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7 "Духовная музыка"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и характеризовать жанры и произведения русской и европейской духовной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исполнять произведения русской и европейской духовной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приводить примеры сочинений духовной музыки, называть их автора.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8 "Современная музыка: основные жанры и направления"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определять и характеризовать стили, направления и жанры современной музыки;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и определять на слух виды оркестров, ансамблей, тембры музыкальных инструментов, входящих в их состав;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исполнять современные музыкальные произведения в разных видах деятельности.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К концу изучения модуля N 9 "Связь музыки с другими видами искусства" обучающийся научится: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определять стилевые и жанровые параллели между музыкой и другими видами искусств;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различать и анализировать средства выразительности разных видов искусств;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 </w:t>
      </w:r>
    </w:p>
    <w:p w:rsidR="00646DA3" w:rsidRPr="00646DA3" w:rsidRDefault="00646DA3" w:rsidP="00646DA3">
      <w:pPr>
        <w:spacing w:after="0" w:line="240" w:lineRule="auto"/>
        <w:rPr>
          <w:rFonts w:ascii="Times New Roman" w:hAnsi="Times New Roman" w:cs="Times New Roman"/>
          <w:sz w:val="24"/>
          <w:szCs w:val="24"/>
        </w:rPr>
      </w:pPr>
      <w:r w:rsidRPr="00646DA3">
        <w:rPr>
          <w:rFonts w:ascii="Times New Roman" w:hAnsi="Times New Roman" w:cs="Times New Roman"/>
          <w:sz w:val="24"/>
          <w:szCs w:val="24"/>
        </w:rPr>
        <w:t xml:space="preserve">высказывать суждения об основной идее, средствах ее воплощения, интонационных особенностях, жанре, исполнителях музыкального произведения. </w:t>
      </w:r>
    </w:p>
    <w:p w:rsidR="00646DA3" w:rsidRPr="00646DA3" w:rsidRDefault="00BA6CCB" w:rsidP="00646DA3">
      <w:pPr>
        <w:spacing w:after="0" w:line="240" w:lineRule="auto"/>
        <w:rPr>
          <w:rFonts w:ascii="Times New Roman" w:hAnsi="Times New Roman" w:cs="Times New Roman"/>
          <w:b/>
          <w:sz w:val="24"/>
        </w:rPr>
      </w:pPr>
      <w:r w:rsidRPr="00646DA3">
        <w:rPr>
          <w:rFonts w:ascii="Times New Roman" w:hAnsi="Times New Roman" w:cs="Times New Roman"/>
          <w:b/>
          <w:sz w:val="24"/>
        </w:rPr>
        <w:t xml:space="preserve">Тематическое планирование </w:t>
      </w:r>
    </w:p>
    <w:p w:rsidR="00646DA3" w:rsidRPr="00646DA3" w:rsidRDefault="00646DA3" w:rsidP="00646DA3">
      <w:pPr>
        <w:spacing w:after="0" w:line="240" w:lineRule="auto"/>
        <w:rPr>
          <w:rFonts w:ascii="Times New Roman" w:hAnsi="Times New Roman" w:cs="Times New Roman"/>
          <w:b/>
          <w:sz w:val="24"/>
        </w:rPr>
      </w:pPr>
      <w:r w:rsidRPr="00646DA3">
        <w:rPr>
          <w:rFonts w:ascii="Times New Roman" w:hAnsi="Times New Roman" w:cs="Times New Roman"/>
          <w:b/>
          <w:sz w:val="24"/>
        </w:rPr>
        <w:t xml:space="preserve"> 5 КЛАСС </w:t>
      </w:r>
    </w:p>
    <w:tbl>
      <w:tblPr>
        <w:tblW w:w="973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63"/>
        <w:gridCol w:w="3532"/>
        <w:gridCol w:w="850"/>
        <w:gridCol w:w="1418"/>
        <w:gridCol w:w="283"/>
        <w:gridCol w:w="1104"/>
        <w:gridCol w:w="30"/>
        <w:gridCol w:w="1559"/>
      </w:tblGrid>
      <w:tr w:rsidR="00671512" w:rsidRPr="007427C1" w:rsidTr="00BA6CCB">
        <w:trPr>
          <w:trHeight w:val="144"/>
          <w:tblCellSpacing w:w="20" w:type="nil"/>
        </w:trPr>
        <w:tc>
          <w:tcPr>
            <w:tcW w:w="963" w:type="dxa"/>
            <w:vMerge w:val="restart"/>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п/п </w:t>
            </w:r>
          </w:p>
          <w:p w:rsidR="00671512" w:rsidRPr="007427C1" w:rsidRDefault="00671512" w:rsidP="00671512">
            <w:pPr>
              <w:spacing w:after="0" w:line="240" w:lineRule="auto"/>
              <w:rPr>
                <w:rFonts w:ascii="Times New Roman" w:hAnsi="Times New Roman" w:cs="Times New Roman"/>
                <w:sz w:val="20"/>
                <w:szCs w:val="20"/>
              </w:rPr>
            </w:pPr>
          </w:p>
        </w:tc>
        <w:tc>
          <w:tcPr>
            <w:tcW w:w="3532" w:type="dxa"/>
            <w:vMerge w:val="restart"/>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Наименование разделов и тем программы </w:t>
            </w:r>
          </w:p>
          <w:p w:rsidR="00671512" w:rsidRPr="007427C1" w:rsidRDefault="00671512" w:rsidP="00671512">
            <w:pPr>
              <w:spacing w:after="0" w:line="240" w:lineRule="auto"/>
              <w:rPr>
                <w:rFonts w:ascii="Times New Roman" w:hAnsi="Times New Roman" w:cs="Times New Roman"/>
                <w:sz w:val="20"/>
                <w:szCs w:val="20"/>
              </w:rPr>
            </w:pPr>
          </w:p>
        </w:tc>
        <w:tc>
          <w:tcPr>
            <w:tcW w:w="3685" w:type="dxa"/>
            <w:gridSpan w:val="5"/>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Количество часов</w:t>
            </w:r>
          </w:p>
        </w:tc>
        <w:tc>
          <w:tcPr>
            <w:tcW w:w="1559" w:type="dxa"/>
            <w:vMerge w:val="restart"/>
            <w:vAlign w:val="center"/>
          </w:tcPr>
          <w:p w:rsidR="00671512" w:rsidRPr="007427C1" w:rsidRDefault="00671512" w:rsidP="00671512">
            <w:pPr>
              <w:spacing w:after="0" w:line="240" w:lineRule="auto"/>
              <w:jc w:val="center"/>
              <w:rPr>
                <w:rFonts w:ascii="Times New Roman" w:hAnsi="Times New Roman" w:cs="Times New Roman"/>
                <w:sz w:val="20"/>
                <w:szCs w:val="20"/>
              </w:rPr>
            </w:pPr>
            <w:r w:rsidRPr="007427C1">
              <w:rPr>
                <w:rFonts w:ascii="Times New Roman" w:hAnsi="Times New Roman" w:cs="Times New Roman"/>
                <w:sz w:val="20"/>
                <w:szCs w:val="20"/>
              </w:rPr>
              <w:t>ЦОР</w:t>
            </w:r>
          </w:p>
        </w:tc>
      </w:tr>
      <w:tr w:rsidR="00671512" w:rsidRPr="007427C1" w:rsidTr="00BA6CCB">
        <w:trPr>
          <w:trHeight w:val="113"/>
          <w:tblCellSpacing w:w="20" w:type="nil"/>
        </w:trPr>
        <w:tc>
          <w:tcPr>
            <w:tcW w:w="963" w:type="dxa"/>
            <w:vMerge/>
            <w:tcBorders>
              <w:top w:val="nil"/>
            </w:tcBorders>
            <w:tcMar>
              <w:top w:w="50" w:type="dxa"/>
              <w:left w:w="100" w:type="dxa"/>
            </w:tcMar>
          </w:tcPr>
          <w:p w:rsidR="00671512" w:rsidRPr="007427C1" w:rsidRDefault="00671512" w:rsidP="00671512">
            <w:pPr>
              <w:spacing w:after="0" w:line="240" w:lineRule="auto"/>
              <w:rPr>
                <w:rFonts w:ascii="Times New Roman" w:hAnsi="Times New Roman" w:cs="Times New Roman"/>
                <w:sz w:val="20"/>
                <w:szCs w:val="20"/>
              </w:rPr>
            </w:pPr>
          </w:p>
        </w:tc>
        <w:tc>
          <w:tcPr>
            <w:tcW w:w="3532" w:type="dxa"/>
            <w:vMerge/>
            <w:tcBorders>
              <w:top w:val="nil"/>
            </w:tcBorders>
            <w:tcMar>
              <w:top w:w="50" w:type="dxa"/>
              <w:left w:w="100" w:type="dxa"/>
            </w:tcMar>
          </w:tcPr>
          <w:p w:rsidR="00671512" w:rsidRPr="007427C1" w:rsidRDefault="00671512" w:rsidP="00671512">
            <w:pPr>
              <w:spacing w:after="0" w:line="240" w:lineRule="auto"/>
              <w:rPr>
                <w:rFonts w:ascii="Times New Roman" w:hAnsi="Times New Roman" w:cs="Times New Roman"/>
                <w:sz w:val="20"/>
                <w:szCs w:val="20"/>
              </w:rPr>
            </w:pP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Всего </w:t>
            </w:r>
          </w:p>
          <w:p w:rsidR="00671512" w:rsidRPr="007427C1" w:rsidRDefault="00671512" w:rsidP="00671512">
            <w:pPr>
              <w:spacing w:after="0" w:line="240" w:lineRule="auto"/>
              <w:rPr>
                <w:rFonts w:ascii="Times New Roman" w:hAnsi="Times New Roman" w:cs="Times New Roman"/>
                <w:sz w:val="20"/>
                <w:szCs w:val="20"/>
              </w:rPr>
            </w:pP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Контрольные работы </w:t>
            </w:r>
          </w:p>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Практические работы </w:t>
            </w:r>
          </w:p>
          <w:p w:rsidR="00671512" w:rsidRPr="007427C1" w:rsidRDefault="00671512" w:rsidP="00671512">
            <w:pPr>
              <w:spacing w:after="0" w:line="240" w:lineRule="auto"/>
              <w:rPr>
                <w:rFonts w:ascii="Times New Roman" w:hAnsi="Times New Roman" w:cs="Times New Roman"/>
                <w:sz w:val="20"/>
                <w:szCs w:val="20"/>
              </w:rPr>
            </w:pPr>
          </w:p>
        </w:tc>
        <w:tc>
          <w:tcPr>
            <w:tcW w:w="1559" w:type="dxa"/>
            <w:vMerge/>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Фольклор – народное творчество</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https://m.edsoo.ru/f5e9b004</w:t>
            </w: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Россия – наш общий дом</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2.2</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Фольклор в творчестве профессиональных композиторов</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https://m.edsoo.ru/f5e9b004</w:t>
            </w: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3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Образы родной земли</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3.2</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Золотой век русской культуры</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3.3</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История страны и народа в музыке </w:t>
            </w:r>
            <w:r w:rsidRPr="007427C1">
              <w:rPr>
                <w:rFonts w:ascii="Times New Roman" w:hAnsi="Times New Roman" w:cs="Times New Roman"/>
                <w:sz w:val="20"/>
                <w:szCs w:val="20"/>
              </w:rPr>
              <w:lastRenderedPageBreak/>
              <w:t>русских композиторов</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lastRenderedPageBreak/>
              <w:t xml:space="preserve"> 3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https://m.edsoo.</w:t>
            </w:r>
            <w:r w:rsidRPr="007427C1">
              <w:rPr>
                <w:rFonts w:ascii="Times New Roman" w:hAnsi="Times New Roman" w:cs="Times New Roman"/>
                <w:sz w:val="20"/>
                <w:szCs w:val="20"/>
              </w:rPr>
              <w:lastRenderedPageBreak/>
              <w:t>ru/f5e9b004</w:t>
            </w: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lastRenderedPageBreak/>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7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Камерная музыка</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4.2</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Симфоническая музыка</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4.3</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Циклические формы и жанры</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5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Музыкальный фольклор народов Европы</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3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https://m.edsoo.ru/f5e9b004</w:t>
            </w: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1.2</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Музыкальный фольклор народов Азии и Африки</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5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Национальные истоки классической музыки</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3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https://m.edsoo.ru/f5e9b004</w:t>
            </w: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2.2</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Музыка-зеркало эпохи</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4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3.1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Храмовый синтез искусств</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https://m.edsoo.ru/f5e9b004</w:t>
            </w: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4.1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Мюзикл</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5.1</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Музыка и литература</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5.2</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Музыка и театр</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https://m.edsoo.ru/f5e9b004</w:t>
            </w: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5.3</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Музыка кино и телевидения</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2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963"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5.4</w:t>
            </w:r>
          </w:p>
        </w:tc>
        <w:tc>
          <w:tcPr>
            <w:tcW w:w="3532"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Музыка и изобразительное искусство</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1 </w:t>
            </w:r>
          </w:p>
        </w:tc>
        <w:tc>
          <w:tcPr>
            <w:tcW w:w="1418"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p>
        </w:tc>
        <w:tc>
          <w:tcPr>
            <w:tcW w:w="1559" w:type="dxa"/>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https://m.edsoo.ru/f5e9b004</w:t>
            </w:r>
          </w:p>
        </w:tc>
      </w:tr>
      <w:tr w:rsidR="00671512" w:rsidRPr="007427C1" w:rsidTr="00671512">
        <w:trPr>
          <w:gridAfter w:val="2"/>
          <w:wAfter w:w="1589" w:type="dxa"/>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5 </w:t>
            </w:r>
          </w:p>
        </w:tc>
        <w:tc>
          <w:tcPr>
            <w:tcW w:w="2805" w:type="dxa"/>
            <w:gridSpan w:val="3"/>
          </w:tcPr>
          <w:p w:rsidR="00671512" w:rsidRPr="007427C1" w:rsidRDefault="00671512" w:rsidP="00671512">
            <w:pPr>
              <w:spacing w:after="0" w:line="240" w:lineRule="auto"/>
              <w:rPr>
                <w:rFonts w:ascii="Times New Roman" w:hAnsi="Times New Roman" w:cs="Times New Roman"/>
                <w:sz w:val="20"/>
                <w:szCs w:val="20"/>
              </w:rPr>
            </w:pPr>
          </w:p>
        </w:tc>
      </w:tr>
      <w:tr w:rsidR="00671512" w:rsidRPr="007427C1" w:rsidTr="00BA6CCB">
        <w:trPr>
          <w:trHeight w:val="113"/>
          <w:tblCellSpacing w:w="20" w:type="nil"/>
        </w:trPr>
        <w:tc>
          <w:tcPr>
            <w:tcW w:w="4495"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Общее количество часов по программе</w:t>
            </w:r>
          </w:p>
        </w:tc>
        <w:tc>
          <w:tcPr>
            <w:tcW w:w="850" w:type="dxa"/>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34 </w:t>
            </w:r>
          </w:p>
        </w:tc>
        <w:tc>
          <w:tcPr>
            <w:tcW w:w="1701"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0 </w:t>
            </w:r>
          </w:p>
        </w:tc>
        <w:tc>
          <w:tcPr>
            <w:tcW w:w="1134" w:type="dxa"/>
            <w:gridSpan w:val="2"/>
            <w:tcMar>
              <w:top w:w="50" w:type="dxa"/>
              <w:left w:w="100" w:type="dxa"/>
            </w:tcMar>
            <w:vAlign w:val="center"/>
          </w:tcPr>
          <w:p w:rsidR="00671512" w:rsidRPr="007427C1" w:rsidRDefault="00671512" w:rsidP="00671512">
            <w:pPr>
              <w:spacing w:after="0" w:line="240" w:lineRule="auto"/>
              <w:rPr>
                <w:rFonts w:ascii="Times New Roman" w:hAnsi="Times New Roman" w:cs="Times New Roman"/>
                <w:sz w:val="20"/>
                <w:szCs w:val="20"/>
              </w:rPr>
            </w:pPr>
            <w:r w:rsidRPr="007427C1">
              <w:rPr>
                <w:rFonts w:ascii="Times New Roman" w:hAnsi="Times New Roman" w:cs="Times New Roman"/>
                <w:sz w:val="20"/>
                <w:szCs w:val="20"/>
              </w:rPr>
              <w:t xml:space="preserve"> 0 </w:t>
            </w:r>
          </w:p>
        </w:tc>
        <w:tc>
          <w:tcPr>
            <w:tcW w:w="1559" w:type="dxa"/>
          </w:tcPr>
          <w:p w:rsidR="00671512" w:rsidRPr="007427C1" w:rsidRDefault="00671512" w:rsidP="00671512">
            <w:pPr>
              <w:spacing w:after="0" w:line="240" w:lineRule="auto"/>
              <w:rPr>
                <w:rFonts w:ascii="Times New Roman" w:hAnsi="Times New Roman" w:cs="Times New Roman"/>
                <w:sz w:val="20"/>
                <w:szCs w:val="20"/>
              </w:rPr>
            </w:pPr>
          </w:p>
        </w:tc>
      </w:tr>
    </w:tbl>
    <w:p w:rsidR="00646DA3" w:rsidRPr="00646DA3" w:rsidRDefault="00646DA3" w:rsidP="00646DA3">
      <w:pPr>
        <w:spacing w:after="0" w:line="240" w:lineRule="auto"/>
        <w:rPr>
          <w:rFonts w:ascii="Times New Roman" w:hAnsi="Times New Roman" w:cs="Times New Roman"/>
          <w:b/>
          <w:sz w:val="24"/>
        </w:rPr>
      </w:pPr>
      <w:r w:rsidRPr="00646DA3">
        <w:rPr>
          <w:rFonts w:ascii="Times New Roman" w:hAnsi="Times New Roman" w:cs="Times New Roman"/>
          <w:b/>
          <w:sz w:val="24"/>
        </w:rPr>
        <w:t xml:space="preserve">6 КЛАСС </w:t>
      </w:r>
    </w:p>
    <w:tbl>
      <w:tblPr>
        <w:tblW w:w="973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43"/>
        <w:gridCol w:w="3552"/>
        <w:gridCol w:w="850"/>
        <w:gridCol w:w="1418"/>
        <w:gridCol w:w="1103"/>
        <w:gridCol w:w="314"/>
        <w:gridCol w:w="1559"/>
      </w:tblGrid>
      <w:tr w:rsidR="00671512" w:rsidRPr="00BE1EE7" w:rsidTr="00BA6CCB">
        <w:trPr>
          <w:trHeight w:val="144"/>
          <w:tblCellSpacing w:w="20" w:type="nil"/>
        </w:trPr>
        <w:tc>
          <w:tcPr>
            <w:tcW w:w="943" w:type="dxa"/>
            <w:vMerge w:val="restart"/>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п/п </w:t>
            </w:r>
          </w:p>
          <w:p w:rsidR="00671512" w:rsidRPr="00BE1EE7" w:rsidRDefault="00671512" w:rsidP="00671512">
            <w:pPr>
              <w:spacing w:after="0" w:line="240" w:lineRule="auto"/>
              <w:rPr>
                <w:rFonts w:ascii="Times New Roman" w:hAnsi="Times New Roman" w:cs="Times New Roman"/>
                <w:sz w:val="20"/>
                <w:szCs w:val="20"/>
              </w:rPr>
            </w:pPr>
          </w:p>
        </w:tc>
        <w:tc>
          <w:tcPr>
            <w:tcW w:w="3552" w:type="dxa"/>
            <w:vMerge w:val="restart"/>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Наименование разделов и тем программы </w:t>
            </w:r>
          </w:p>
        </w:tc>
        <w:tc>
          <w:tcPr>
            <w:tcW w:w="3685" w:type="dxa"/>
            <w:gridSpan w:val="4"/>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Количество часов</w:t>
            </w:r>
          </w:p>
        </w:tc>
        <w:tc>
          <w:tcPr>
            <w:tcW w:w="1559" w:type="dxa"/>
            <w:vMerge w:val="restart"/>
            <w:vAlign w:val="center"/>
          </w:tcPr>
          <w:p w:rsidR="00671512" w:rsidRPr="00BE1EE7" w:rsidRDefault="00671512" w:rsidP="00671512">
            <w:pPr>
              <w:spacing w:after="0" w:line="240" w:lineRule="auto"/>
              <w:jc w:val="center"/>
              <w:rPr>
                <w:rFonts w:ascii="Times New Roman" w:hAnsi="Times New Roman" w:cs="Times New Roman"/>
                <w:sz w:val="20"/>
                <w:szCs w:val="20"/>
              </w:rPr>
            </w:pPr>
            <w:r w:rsidRPr="00BE1EE7">
              <w:rPr>
                <w:rFonts w:ascii="Times New Roman" w:hAnsi="Times New Roman" w:cs="Times New Roman"/>
                <w:sz w:val="20"/>
                <w:szCs w:val="20"/>
              </w:rPr>
              <w:t>ЦОР</w:t>
            </w:r>
          </w:p>
        </w:tc>
      </w:tr>
      <w:tr w:rsidR="00671512" w:rsidRPr="00BE1EE7" w:rsidTr="00BA6CCB">
        <w:trPr>
          <w:trHeight w:val="144"/>
          <w:tblCellSpacing w:w="20" w:type="nil"/>
        </w:trPr>
        <w:tc>
          <w:tcPr>
            <w:tcW w:w="943" w:type="dxa"/>
            <w:vMerge/>
            <w:tcBorders>
              <w:top w:val="nil"/>
            </w:tcBorders>
            <w:tcMar>
              <w:top w:w="50" w:type="dxa"/>
              <w:left w:w="100" w:type="dxa"/>
            </w:tcMar>
          </w:tcPr>
          <w:p w:rsidR="00671512" w:rsidRPr="00BE1EE7" w:rsidRDefault="00671512" w:rsidP="00671512">
            <w:pPr>
              <w:spacing w:after="0" w:line="240" w:lineRule="auto"/>
              <w:rPr>
                <w:rFonts w:ascii="Times New Roman" w:hAnsi="Times New Roman" w:cs="Times New Roman"/>
                <w:sz w:val="20"/>
                <w:szCs w:val="20"/>
              </w:rPr>
            </w:pPr>
          </w:p>
        </w:tc>
        <w:tc>
          <w:tcPr>
            <w:tcW w:w="3552" w:type="dxa"/>
            <w:vMerge/>
            <w:tcBorders>
              <w:top w:val="nil"/>
            </w:tcBorders>
            <w:tcMar>
              <w:top w:w="50" w:type="dxa"/>
              <w:left w:w="100" w:type="dxa"/>
            </w:tcMar>
          </w:tcPr>
          <w:p w:rsidR="00671512" w:rsidRPr="00BE1EE7" w:rsidRDefault="00671512" w:rsidP="00671512">
            <w:pPr>
              <w:spacing w:after="0" w:line="240" w:lineRule="auto"/>
              <w:rPr>
                <w:rFonts w:ascii="Times New Roman" w:hAnsi="Times New Roman" w:cs="Times New Roman"/>
                <w:sz w:val="20"/>
                <w:szCs w:val="20"/>
              </w:rPr>
            </w:pP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Всего </w:t>
            </w:r>
          </w:p>
          <w:p w:rsidR="00671512" w:rsidRPr="00BE1EE7" w:rsidRDefault="00671512" w:rsidP="00671512">
            <w:pPr>
              <w:spacing w:after="0" w:line="240" w:lineRule="auto"/>
              <w:rPr>
                <w:rFonts w:ascii="Times New Roman" w:hAnsi="Times New Roman" w:cs="Times New Roman"/>
                <w:sz w:val="20"/>
                <w:szCs w:val="20"/>
              </w:rPr>
            </w:pP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Контрольные работы </w:t>
            </w: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Практические работы </w:t>
            </w:r>
          </w:p>
        </w:tc>
        <w:tc>
          <w:tcPr>
            <w:tcW w:w="1559" w:type="dxa"/>
            <w:vMerge/>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Наш край сегодня</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https://m.edsoo.ru/f5ea02b6</w:t>
            </w: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Фольклорные жанры</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2.2</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На рубежах культур</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https://m.edsoo.ru/f5ea02b6</w:t>
            </w: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 </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Образы родной земли</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3.2</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Русская исполнительская школа</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3.3</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Русская музыка – взгляд в будущее</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https://m.edsoo.ru/f5ea02b6</w:t>
            </w: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3.4</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История страны и народа в музыке русских композиторов</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3.5</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Русский балет</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7 </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Театральные жанры</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Камерная музыка</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4.3</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Циклические формы и жанры</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https://m.edsoo.ru/f5ea02b6</w:t>
            </w: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4.4</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Симфоническая музыка</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5 </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Музыкальный фольклор народов </w:t>
            </w:r>
            <w:r w:rsidRPr="00BE1EE7">
              <w:rPr>
                <w:rFonts w:ascii="Times New Roman" w:hAnsi="Times New Roman" w:cs="Times New Roman"/>
                <w:sz w:val="20"/>
                <w:szCs w:val="20"/>
              </w:rPr>
              <w:lastRenderedPageBreak/>
              <w:t>Европы</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lastRenderedPageBreak/>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w:t>
            </w:r>
            <w:r w:rsidRPr="00BE1EE7">
              <w:rPr>
                <w:rFonts w:ascii="Times New Roman" w:hAnsi="Times New Roman" w:cs="Times New Roman"/>
                <w:sz w:val="20"/>
                <w:szCs w:val="20"/>
              </w:rPr>
              <w:lastRenderedPageBreak/>
              <w:t>ru/f5ea02b6</w:t>
            </w: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lastRenderedPageBreak/>
              <w:t>1.2</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Народная музыка американского континента</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Музыкальный образ</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 </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Храмовый синтез искусств</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Молодежная музыкальная культура</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https://m.edsoo.ru/f5ea02b6</w:t>
            </w: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 цифрового мира</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4.3</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Мюзикл</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5.1</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 и живопись</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https://m.edsoo.ru/f5ea02b6</w:t>
            </w:r>
          </w:p>
        </w:tc>
      </w:tr>
      <w:tr w:rsidR="00671512" w:rsidRPr="00BE1EE7" w:rsidTr="00BA6CCB">
        <w:trPr>
          <w:trHeight w:val="144"/>
          <w:tblCellSpacing w:w="20" w:type="nil"/>
        </w:trPr>
        <w:tc>
          <w:tcPr>
            <w:tcW w:w="943"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5.2</w:t>
            </w:r>
          </w:p>
        </w:tc>
        <w:tc>
          <w:tcPr>
            <w:tcW w:w="3552"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 кино и телевидения</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E3BD2">
        <w:trPr>
          <w:gridAfter w:val="2"/>
          <w:wAfter w:w="1873" w:type="dxa"/>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521" w:type="dxa"/>
            <w:gridSpan w:val="2"/>
          </w:tcPr>
          <w:p w:rsidR="00671512" w:rsidRPr="00BE1EE7" w:rsidRDefault="00671512" w:rsidP="00671512">
            <w:pPr>
              <w:spacing w:after="0" w:line="240" w:lineRule="auto"/>
              <w:rPr>
                <w:rFonts w:ascii="Times New Roman" w:hAnsi="Times New Roman" w:cs="Times New Roman"/>
                <w:sz w:val="20"/>
                <w:szCs w:val="20"/>
              </w:rPr>
            </w:pPr>
          </w:p>
        </w:tc>
      </w:tr>
      <w:tr w:rsidR="00671512" w:rsidRPr="00BE1EE7" w:rsidTr="00BA6CCB">
        <w:trPr>
          <w:trHeight w:val="144"/>
          <w:tblCellSpacing w:w="20" w:type="nil"/>
        </w:trPr>
        <w:tc>
          <w:tcPr>
            <w:tcW w:w="4495"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Общее количество часов по программе</w:t>
            </w:r>
          </w:p>
        </w:tc>
        <w:tc>
          <w:tcPr>
            <w:tcW w:w="850"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34 </w:t>
            </w:r>
          </w:p>
        </w:tc>
        <w:tc>
          <w:tcPr>
            <w:tcW w:w="1418" w:type="dxa"/>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417" w:type="dxa"/>
            <w:gridSpan w:val="2"/>
            <w:tcMar>
              <w:top w:w="50" w:type="dxa"/>
              <w:left w:w="100" w:type="dxa"/>
            </w:tcMar>
            <w:vAlign w:val="center"/>
          </w:tcPr>
          <w:p w:rsidR="00671512" w:rsidRPr="00BE1EE7" w:rsidRDefault="00671512" w:rsidP="00671512">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559" w:type="dxa"/>
          </w:tcPr>
          <w:p w:rsidR="00671512" w:rsidRPr="00BE1EE7" w:rsidRDefault="00671512" w:rsidP="00671512">
            <w:pPr>
              <w:spacing w:after="0" w:line="240" w:lineRule="auto"/>
              <w:rPr>
                <w:rFonts w:ascii="Times New Roman" w:hAnsi="Times New Roman" w:cs="Times New Roman"/>
                <w:sz w:val="20"/>
                <w:szCs w:val="20"/>
              </w:rPr>
            </w:pPr>
          </w:p>
        </w:tc>
      </w:tr>
    </w:tbl>
    <w:p w:rsidR="00646DA3" w:rsidRPr="00646DA3" w:rsidRDefault="00646DA3" w:rsidP="00646DA3">
      <w:pPr>
        <w:spacing w:after="0" w:line="240" w:lineRule="auto"/>
        <w:rPr>
          <w:rFonts w:ascii="Times New Roman" w:hAnsi="Times New Roman" w:cs="Times New Roman"/>
          <w:b/>
        </w:rPr>
      </w:pPr>
      <w:r w:rsidRPr="00646DA3">
        <w:rPr>
          <w:rFonts w:ascii="Times New Roman" w:hAnsi="Times New Roman" w:cs="Times New Roman"/>
          <w:b/>
        </w:rPr>
        <w:t xml:space="preserve">7 КЛАСС </w:t>
      </w:r>
    </w:p>
    <w:tbl>
      <w:tblPr>
        <w:tblW w:w="973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17"/>
        <w:gridCol w:w="3478"/>
        <w:gridCol w:w="850"/>
        <w:gridCol w:w="1418"/>
        <w:gridCol w:w="283"/>
        <w:gridCol w:w="1104"/>
        <w:gridCol w:w="30"/>
        <w:gridCol w:w="1559"/>
      </w:tblGrid>
      <w:tr w:rsidR="00BE3BD2" w:rsidRPr="00BE1EE7" w:rsidTr="00BA6CCB">
        <w:trPr>
          <w:trHeight w:val="144"/>
          <w:tblCellSpacing w:w="20" w:type="nil"/>
        </w:trPr>
        <w:tc>
          <w:tcPr>
            <w:tcW w:w="1017" w:type="dxa"/>
            <w:vMerge w:val="restart"/>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п/п </w:t>
            </w:r>
          </w:p>
          <w:p w:rsidR="00BE3BD2" w:rsidRPr="00BE1EE7" w:rsidRDefault="00BE3BD2" w:rsidP="00553D61">
            <w:pPr>
              <w:spacing w:after="0" w:line="240" w:lineRule="auto"/>
              <w:rPr>
                <w:rFonts w:ascii="Times New Roman" w:hAnsi="Times New Roman" w:cs="Times New Roman"/>
                <w:sz w:val="20"/>
                <w:szCs w:val="20"/>
              </w:rPr>
            </w:pPr>
          </w:p>
        </w:tc>
        <w:tc>
          <w:tcPr>
            <w:tcW w:w="3478" w:type="dxa"/>
            <w:vMerge w:val="restart"/>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Наименование разделов и тем программы </w:t>
            </w:r>
          </w:p>
          <w:p w:rsidR="00BE3BD2" w:rsidRPr="00BE1EE7" w:rsidRDefault="00BE3BD2" w:rsidP="00553D61">
            <w:pPr>
              <w:spacing w:after="0" w:line="240" w:lineRule="auto"/>
              <w:rPr>
                <w:rFonts w:ascii="Times New Roman" w:hAnsi="Times New Roman" w:cs="Times New Roman"/>
                <w:sz w:val="20"/>
                <w:szCs w:val="20"/>
              </w:rPr>
            </w:pPr>
          </w:p>
        </w:tc>
        <w:tc>
          <w:tcPr>
            <w:tcW w:w="3685" w:type="dxa"/>
            <w:gridSpan w:val="5"/>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Количество часов</w:t>
            </w:r>
          </w:p>
        </w:tc>
        <w:tc>
          <w:tcPr>
            <w:tcW w:w="1559" w:type="dxa"/>
            <w:vMerge w:val="restart"/>
            <w:vAlign w:val="center"/>
          </w:tcPr>
          <w:p w:rsidR="00BE3BD2" w:rsidRPr="00BE1EE7" w:rsidRDefault="00BE3BD2" w:rsidP="00553D61">
            <w:pPr>
              <w:spacing w:after="0" w:line="240" w:lineRule="auto"/>
              <w:jc w:val="center"/>
              <w:rPr>
                <w:rFonts w:ascii="Times New Roman" w:hAnsi="Times New Roman" w:cs="Times New Roman"/>
                <w:sz w:val="20"/>
                <w:szCs w:val="20"/>
              </w:rPr>
            </w:pPr>
            <w:r w:rsidRPr="00BE1EE7">
              <w:rPr>
                <w:rFonts w:ascii="Times New Roman" w:hAnsi="Times New Roman" w:cs="Times New Roman"/>
                <w:sz w:val="20"/>
                <w:szCs w:val="20"/>
              </w:rPr>
              <w:t>ЦОР</w:t>
            </w:r>
          </w:p>
        </w:tc>
      </w:tr>
      <w:tr w:rsidR="00BE3BD2" w:rsidRPr="00BE1EE7" w:rsidTr="00BA6CCB">
        <w:trPr>
          <w:trHeight w:val="144"/>
          <w:tblCellSpacing w:w="20" w:type="nil"/>
        </w:trPr>
        <w:tc>
          <w:tcPr>
            <w:tcW w:w="1017" w:type="dxa"/>
            <w:vMerge/>
            <w:tcBorders>
              <w:top w:val="nil"/>
            </w:tcBorders>
            <w:tcMar>
              <w:top w:w="50" w:type="dxa"/>
              <w:left w:w="100" w:type="dxa"/>
            </w:tcMar>
          </w:tcPr>
          <w:p w:rsidR="00BE3BD2" w:rsidRPr="00BE1EE7" w:rsidRDefault="00BE3BD2" w:rsidP="00553D61">
            <w:pPr>
              <w:spacing w:after="0" w:line="240" w:lineRule="auto"/>
              <w:rPr>
                <w:rFonts w:ascii="Times New Roman" w:hAnsi="Times New Roman" w:cs="Times New Roman"/>
                <w:sz w:val="20"/>
                <w:szCs w:val="20"/>
              </w:rPr>
            </w:pPr>
          </w:p>
        </w:tc>
        <w:tc>
          <w:tcPr>
            <w:tcW w:w="3478" w:type="dxa"/>
            <w:vMerge/>
            <w:tcBorders>
              <w:top w:val="nil"/>
            </w:tcBorders>
            <w:tcMar>
              <w:top w:w="50" w:type="dxa"/>
              <w:left w:w="100" w:type="dxa"/>
            </w:tcMar>
          </w:tcPr>
          <w:p w:rsidR="00BE3BD2" w:rsidRPr="00BE1EE7" w:rsidRDefault="00BE3BD2" w:rsidP="00553D61">
            <w:pPr>
              <w:spacing w:after="0" w:line="240" w:lineRule="auto"/>
              <w:rPr>
                <w:rFonts w:ascii="Times New Roman" w:hAnsi="Times New Roman" w:cs="Times New Roman"/>
                <w:sz w:val="20"/>
                <w:szCs w:val="20"/>
              </w:rPr>
            </w:pP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Всего </w:t>
            </w:r>
          </w:p>
          <w:p w:rsidR="00BE3BD2" w:rsidRPr="00BE1EE7" w:rsidRDefault="00BE3BD2" w:rsidP="00553D61">
            <w:pPr>
              <w:spacing w:after="0" w:line="240" w:lineRule="auto"/>
              <w:rPr>
                <w:rFonts w:ascii="Times New Roman" w:hAnsi="Times New Roman" w:cs="Times New Roman"/>
                <w:sz w:val="20"/>
                <w:szCs w:val="20"/>
              </w:rPr>
            </w:pP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Контрольные работы </w:t>
            </w:r>
          </w:p>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Практические работы </w:t>
            </w:r>
          </w:p>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Календарный фольклор</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val="restart"/>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1.2</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Семейный фольклор</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Фольклорные жанры</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История страны и народа в музыке русских композиторов</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val="restart"/>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3.2</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Русский балет</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Камерная музыка</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val="restart"/>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Театральные жанры</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4.3</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Симфоническая музыка</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4.4</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Циклические формы и жанры</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9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По странам и континентам</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Музыкальная драматургия</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val="restart"/>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2.2</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Музыкальный образ</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2.3</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Музыкант и публика</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2.4</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Музыкальный стиль</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Музыкальные жанры богослужения</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Молодежная музыкальная культура</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val="restart"/>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Джазовые композиции и популярные хиты</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vMerge/>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1017"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lastRenderedPageBreak/>
              <w:t>5.1</w:t>
            </w:r>
          </w:p>
        </w:tc>
        <w:tc>
          <w:tcPr>
            <w:tcW w:w="347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Музыка и живопись. Симфоническая картина</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 </w:t>
            </w:r>
          </w:p>
        </w:tc>
        <w:tc>
          <w:tcPr>
            <w:tcW w:w="1418"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417" w:type="dxa"/>
            <w:gridSpan w:val="3"/>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p>
        </w:tc>
        <w:tc>
          <w:tcPr>
            <w:tcW w:w="1559" w:type="dxa"/>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https://m.edsoo.ru/f5ea40f0</w:t>
            </w:r>
          </w:p>
        </w:tc>
      </w:tr>
      <w:tr w:rsidR="00BE3BD2" w:rsidRPr="00BE1EE7" w:rsidTr="00BE3BD2">
        <w:trPr>
          <w:gridAfter w:val="2"/>
          <w:wAfter w:w="1589" w:type="dxa"/>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 </w:t>
            </w:r>
          </w:p>
        </w:tc>
        <w:tc>
          <w:tcPr>
            <w:tcW w:w="2805" w:type="dxa"/>
            <w:gridSpan w:val="3"/>
          </w:tcPr>
          <w:p w:rsidR="00BE3BD2" w:rsidRPr="00BE1EE7" w:rsidRDefault="00BE3BD2" w:rsidP="00553D61">
            <w:pPr>
              <w:spacing w:after="0" w:line="240" w:lineRule="auto"/>
              <w:rPr>
                <w:rFonts w:ascii="Times New Roman" w:hAnsi="Times New Roman" w:cs="Times New Roman"/>
                <w:sz w:val="20"/>
                <w:szCs w:val="20"/>
              </w:rPr>
            </w:pPr>
          </w:p>
        </w:tc>
      </w:tr>
      <w:tr w:rsidR="00BE3BD2" w:rsidRPr="00BE1EE7" w:rsidTr="00BA6CCB">
        <w:trPr>
          <w:trHeight w:val="144"/>
          <w:tblCellSpacing w:w="20" w:type="nil"/>
        </w:trPr>
        <w:tc>
          <w:tcPr>
            <w:tcW w:w="4495"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Общее количество часов по программе</w:t>
            </w:r>
          </w:p>
        </w:tc>
        <w:tc>
          <w:tcPr>
            <w:tcW w:w="850" w:type="dxa"/>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34</w:t>
            </w:r>
          </w:p>
        </w:tc>
        <w:tc>
          <w:tcPr>
            <w:tcW w:w="1701"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134" w:type="dxa"/>
            <w:gridSpan w:val="2"/>
            <w:tcMar>
              <w:top w:w="50" w:type="dxa"/>
              <w:left w:w="100" w:type="dxa"/>
            </w:tcMar>
            <w:vAlign w:val="center"/>
          </w:tcPr>
          <w:p w:rsidR="00BE3BD2" w:rsidRPr="00BE1EE7" w:rsidRDefault="00BE3BD2" w:rsidP="00553D61">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559" w:type="dxa"/>
          </w:tcPr>
          <w:p w:rsidR="00BE3BD2" w:rsidRPr="00BE1EE7" w:rsidRDefault="00BE3BD2" w:rsidP="00553D61">
            <w:pPr>
              <w:spacing w:after="0" w:line="240" w:lineRule="auto"/>
              <w:rPr>
                <w:rFonts w:ascii="Times New Roman" w:hAnsi="Times New Roman" w:cs="Times New Roman"/>
                <w:sz w:val="20"/>
                <w:szCs w:val="20"/>
              </w:rPr>
            </w:pPr>
          </w:p>
        </w:tc>
      </w:tr>
    </w:tbl>
    <w:p w:rsidR="000055EB" w:rsidRPr="00BE1EE7" w:rsidRDefault="00BE1EE7" w:rsidP="00BE1EE7">
      <w:pPr>
        <w:spacing w:line="240" w:lineRule="auto"/>
        <w:rPr>
          <w:rFonts w:ascii="Times New Roman" w:hAnsi="Times New Roman" w:cs="Times New Roman"/>
          <w:b/>
          <w:sz w:val="24"/>
          <w:szCs w:val="24"/>
        </w:rPr>
      </w:pPr>
      <w:r w:rsidRPr="00BE1EE7">
        <w:rPr>
          <w:rFonts w:ascii="Times New Roman" w:hAnsi="Times New Roman" w:cs="Times New Roman"/>
          <w:b/>
          <w:sz w:val="24"/>
          <w:szCs w:val="24"/>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2079"/>
        <w:gridCol w:w="941"/>
        <w:gridCol w:w="1608"/>
        <w:gridCol w:w="1670"/>
        <w:gridCol w:w="2602"/>
      </w:tblGrid>
      <w:tr w:rsidR="00BE1EE7" w:rsidRPr="00BE1EE7" w:rsidTr="00BE1EE7">
        <w:trPr>
          <w:trHeight w:val="144"/>
          <w:tblCellSpacing w:w="20" w:type="nil"/>
        </w:trPr>
        <w:tc>
          <w:tcPr>
            <w:tcW w:w="510" w:type="dxa"/>
            <w:vMerge w:val="restart"/>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 xml:space="preserve">№ п/п </w:t>
            </w:r>
          </w:p>
          <w:p w:rsidR="00BE1EE7" w:rsidRPr="00BE1EE7" w:rsidRDefault="00BE1EE7" w:rsidP="00BE1EE7">
            <w:pPr>
              <w:spacing w:after="0" w:line="240" w:lineRule="auto"/>
              <w:ind w:left="135"/>
              <w:rPr>
                <w:rFonts w:ascii="Times New Roman" w:hAnsi="Times New Roman" w:cs="Times New Roman"/>
                <w:sz w:val="20"/>
                <w:szCs w:val="20"/>
              </w:rPr>
            </w:pPr>
          </w:p>
        </w:tc>
        <w:tc>
          <w:tcPr>
            <w:tcW w:w="2816" w:type="dxa"/>
            <w:vMerge w:val="restart"/>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 xml:space="preserve">Наименование разделов и тем программы </w:t>
            </w:r>
          </w:p>
          <w:p w:rsidR="00BE1EE7" w:rsidRPr="00BE1EE7" w:rsidRDefault="00BE1EE7" w:rsidP="00BE1EE7">
            <w:pPr>
              <w:spacing w:after="0" w:line="240" w:lineRule="auto"/>
              <w:ind w:left="135"/>
              <w:rPr>
                <w:rFonts w:ascii="Times New Roman" w:hAnsi="Times New Roman" w:cs="Times New Roman"/>
                <w:sz w:val="20"/>
                <w:szCs w:val="20"/>
              </w:rPr>
            </w:pPr>
          </w:p>
        </w:tc>
        <w:tc>
          <w:tcPr>
            <w:tcW w:w="0" w:type="auto"/>
            <w:gridSpan w:val="3"/>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b/>
                <w:color w:val="000000"/>
                <w:sz w:val="20"/>
                <w:szCs w:val="20"/>
              </w:rPr>
              <w:t>Количество часов</w:t>
            </w:r>
          </w:p>
        </w:tc>
        <w:tc>
          <w:tcPr>
            <w:tcW w:w="2694" w:type="dxa"/>
            <w:vMerge w:val="restart"/>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 xml:space="preserve">Электронные (цифровые) образовательные ресурсы </w:t>
            </w:r>
          </w:p>
          <w:p w:rsidR="00BE1EE7" w:rsidRPr="00BE1EE7" w:rsidRDefault="00BE1EE7" w:rsidP="00BE1EE7">
            <w:pPr>
              <w:spacing w:after="0" w:line="240" w:lineRule="auto"/>
              <w:ind w:left="135"/>
              <w:rPr>
                <w:rFonts w:ascii="Times New Roman" w:hAnsi="Times New Roman" w:cs="Times New Roman"/>
                <w:sz w:val="20"/>
                <w:szCs w:val="20"/>
              </w:rPr>
            </w:pPr>
          </w:p>
        </w:tc>
      </w:tr>
      <w:tr w:rsidR="00BE1EE7" w:rsidRPr="00BE1EE7" w:rsidTr="00BE1EE7">
        <w:trPr>
          <w:trHeight w:val="144"/>
          <w:tblCellSpacing w:w="20" w:type="nil"/>
        </w:trPr>
        <w:tc>
          <w:tcPr>
            <w:tcW w:w="0" w:type="auto"/>
            <w:vMerge/>
            <w:tcBorders>
              <w:top w:val="nil"/>
            </w:tcBorders>
            <w:tcMar>
              <w:top w:w="50" w:type="dxa"/>
              <w:left w:w="100" w:type="dxa"/>
            </w:tcMar>
          </w:tcPr>
          <w:p w:rsidR="00BE1EE7" w:rsidRPr="00BE1EE7" w:rsidRDefault="00BE1EE7" w:rsidP="00BE1EE7">
            <w:pPr>
              <w:spacing w:line="240" w:lineRule="auto"/>
              <w:rPr>
                <w:rFonts w:ascii="Times New Roman" w:hAnsi="Times New Roman" w:cs="Times New Roman"/>
                <w:sz w:val="20"/>
                <w:szCs w:val="20"/>
              </w:rPr>
            </w:pPr>
          </w:p>
        </w:tc>
        <w:tc>
          <w:tcPr>
            <w:tcW w:w="0" w:type="auto"/>
            <w:vMerge/>
            <w:tcBorders>
              <w:top w:val="nil"/>
            </w:tcBorders>
            <w:tcMar>
              <w:top w:w="50" w:type="dxa"/>
              <w:left w:w="100" w:type="dxa"/>
            </w:tcMar>
          </w:tcPr>
          <w:p w:rsidR="00BE1EE7" w:rsidRPr="00BE1EE7" w:rsidRDefault="00BE1EE7" w:rsidP="00BE1EE7">
            <w:pPr>
              <w:spacing w:line="240" w:lineRule="auto"/>
              <w:rPr>
                <w:rFonts w:ascii="Times New Roman" w:hAnsi="Times New Roman" w:cs="Times New Roman"/>
                <w:sz w:val="20"/>
                <w:szCs w:val="20"/>
              </w:rPr>
            </w:pPr>
          </w:p>
        </w:tc>
        <w:tc>
          <w:tcPr>
            <w:tcW w:w="9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 xml:space="preserve">Всего </w:t>
            </w:r>
          </w:p>
          <w:p w:rsidR="00BE1EE7" w:rsidRPr="00BE1EE7" w:rsidRDefault="00BE1EE7" w:rsidP="00BE1EE7">
            <w:pPr>
              <w:spacing w:after="0" w:line="240" w:lineRule="auto"/>
              <w:ind w:left="135"/>
              <w:rPr>
                <w:rFonts w:ascii="Times New Roman" w:hAnsi="Times New Roman" w:cs="Times New Roman"/>
                <w:sz w:val="20"/>
                <w:szCs w:val="20"/>
              </w:rPr>
            </w:pPr>
          </w:p>
        </w:tc>
        <w:tc>
          <w:tcPr>
            <w:tcW w:w="1719"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 xml:space="preserve">Контрольные работы </w:t>
            </w:r>
          </w:p>
          <w:p w:rsidR="00BE1EE7" w:rsidRPr="00BE1EE7" w:rsidRDefault="00BE1EE7" w:rsidP="00BE1EE7">
            <w:pPr>
              <w:spacing w:after="0" w:line="240" w:lineRule="auto"/>
              <w:ind w:left="135"/>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 xml:space="preserve">Практические работы </w:t>
            </w:r>
          </w:p>
          <w:p w:rsidR="00BE1EE7" w:rsidRPr="00BE1EE7" w:rsidRDefault="00BE1EE7" w:rsidP="00BE1EE7">
            <w:pPr>
              <w:spacing w:after="0" w:line="240" w:lineRule="auto"/>
              <w:ind w:left="135"/>
              <w:rPr>
                <w:rFonts w:ascii="Times New Roman" w:hAnsi="Times New Roman" w:cs="Times New Roman"/>
                <w:sz w:val="20"/>
                <w:szCs w:val="20"/>
              </w:rPr>
            </w:pPr>
          </w:p>
        </w:tc>
        <w:tc>
          <w:tcPr>
            <w:tcW w:w="0" w:type="auto"/>
            <w:vMerge/>
            <w:tcBorders>
              <w:top w:val="nil"/>
            </w:tcBorders>
            <w:tcMar>
              <w:top w:w="50" w:type="dxa"/>
              <w:left w:w="100" w:type="dxa"/>
            </w:tcMa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ИНВАРИАНТНЫЕ МОДУЛИ</w:t>
            </w: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1.</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Музыка моего края</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1.1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Наш край сегодня</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87">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2.</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Народное музыкальное творчество России</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2.1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На рубежах культур</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88">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3.</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Русская классическая музыка</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3.1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Русский балет</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89">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3.2</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История страны и народа в музыке русских композиторов</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1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0">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3.3</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Русская исполнительская школа</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1">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5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4.</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Жанры музыкального искусства</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4.1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Театральные жанры</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4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2">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4.2</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Симфоническая музыка</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4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3">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8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ВАРИАТИВНЫЕ МОДУЛИ</w:t>
            </w: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1.</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Музыка народов мира</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1.1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Музыкальный фольклор народов Азии и Африки</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3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4">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3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2.</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Европейская классическая музыка</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2.1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Музыка – зеркало эпохи</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5">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3.</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Духовная музыка</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3.1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Религиозные темы и образы в современной </w:t>
            </w:r>
            <w:r w:rsidRPr="00BE1EE7">
              <w:rPr>
                <w:rFonts w:ascii="Times New Roman" w:hAnsi="Times New Roman" w:cs="Times New Roman"/>
                <w:color w:val="000000"/>
                <w:sz w:val="20"/>
                <w:szCs w:val="20"/>
              </w:rPr>
              <w:lastRenderedPageBreak/>
              <w:t>музыке</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lastRenderedPageBreak/>
              <w:t xml:space="preserve"> 3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6">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lastRenderedPageBreak/>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3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4.</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Современная музыка: основные жанры и направления</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4.1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Музыка цифрового мира</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1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7">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4.2</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Мюзикл</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8">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4.3</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Традиции и новаторство в музыке</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2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99">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5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6"/>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b/>
                <w:color w:val="000000"/>
                <w:sz w:val="20"/>
                <w:szCs w:val="20"/>
              </w:rPr>
              <w:t>Раздел 5.</w:t>
            </w:r>
            <w:r w:rsidRPr="00BE1EE7">
              <w:rPr>
                <w:rFonts w:ascii="Times New Roman" w:hAnsi="Times New Roman" w:cs="Times New Roman"/>
                <w:color w:val="000000"/>
                <w:sz w:val="20"/>
                <w:szCs w:val="20"/>
              </w:rPr>
              <w:t xml:space="preserve"> </w:t>
            </w:r>
            <w:r w:rsidRPr="00BE1EE7">
              <w:rPr>
                <w:rFonts w:ascii="Times New Roman" w:hAnsi="Times New Roman" w:cs="Times New Roman"/>
                <w:b/>
                <w:color w:val="000000"/>
                <w:sz w:val="20"/>
                <w:szCs w:val="20"/>
              </w:rPr>
              <w:t>Связь музыки с другими видами искусства</w:t>
            </w:r>
          </w:p>
        </w:tc>
      </w:tr>
      <w:tr w:rsidR="00BE1EE7" w:rsidRPr="00BE1EE7" w:rsidTr="00BE1EE7">
        <w:trPr>
          <w:trHeight w:val="144"/>
          <w:tblCellSpacing w:w="20" w:type="nil"/>
        </w:trPr>
        <w:tc>
          <w:tcPr>
            <w:tcW w:w="510" w:type="dxa"/>
            <w:tcMar>
              <w:top w:w="50" w:type="dxa"/>
              <w:left w:w="100" w:type="dxa"/>
            </w:tcMar>
            <w:vAlign w:val="center"/>
          </w:tcPr>
          <w:p w:rsidR="00BE1EE7" w:rsidRPr="00BE1EE7" w:rsidRDefault="00BE1EE7" w:rsidP="00BE1EE7">
            <w:pPr>
              <w:spacing w:after="0" w:line="240" w:lineRule="auto"/>
              <w:rPr>
                <w:rFonts w:ascii="Times New Roman" w:hAnsi="Times New Roman" w:cs="Times New Roman"/>
                <w:sz w:val="20"/>
                <w:szCs w:val="20"/>
              </w:rPr>
            </w:pPr>
            <w:r w:rsidRPr="00BE1EE7">
              <w:rPr>
                <w:rFonts w:ascii="Times New Roman" w:hAnsi="Times New Roman" w:cs="Times New Roman"/>
                <w:color w:val="000000"/>
                <w:sz w:val="20"/>
                <w:szCs w:val="20"/>
              </w:rPr>
              <w:t>5.1</w:t>
            </w:r>
          </w:p>
        </w:tc>
        <w:tc>
          <w:tcPr>
            <w:tcW w:w="2816"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Музыка кино и телевидения</w:t>
            </w:r>
          </w:p>
        </w:tc>
        <w:tc>
          <w:tcPr>
            <w:tcW w:w="994"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4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p>
        </w:tc>
        <w:tc>
          <w:tcPr>
            <w:tcW w:w="2694" w:type="dxa"/>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 xml:space="preserve">Библиотека ЦОК </w:t>
            </w:r>
            <w:hyperlink r:id="rId100">
              <w:r w:rsidRPr="00BE1EE7">
                <w:rPr>
                  <w:rFonts w:ascii="Times New Roman" w:hAnsi="Times New Roman" w:cs="Times New Roman"/>
                  <w:color w:val="0000FF"/>
                  <w:sz w:val="20"/>
                  <w:szCs w:val="20"/>
                  <w:u w:val="single"/>
                </w:rPr>
                <w:t>https://m.edsoo.ru/f5ea9dd4</w:t>
              </w:r>
            </w:hyperlink>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Итого по разделу</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4 </w:t>
            </w:r>
          </w:p>
        </w:tc>
        <w:tc>
          <w:tcPr>
            <w:tcW w:w="0" w:type="auto"/>
            <w:gridSpan w:val="3"/>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r w:rsidR="00BE1EE7" w:rsidRPr="00BE1EE7" w:rsidTr="00BE1EE7">
        <w:trPr>
          <w:trHeight w:val="144"/>
          <w:tblCellSpacing w:w="20" w:type="nil"/>
        </w:trPr>
        <w:tc>
          <w:tcPr>
            <w:tcW w:w="0" w:type="auto"/>
            <w:gridSpan w:val="2"/>
            <w:tcMar>
              <w:top w:w="50" w:type="dxa"/>
              <w:left w:w="100" w:type="dxa"/>
            </w:tcMar>
            <w:vAlign w:val="center"/>
          </w:tcPr>
          <w:p w:rsidR="00BE1EE7" w:rsidRPr="00BE1EE7" w:rsidRDefault="00BE1EE7" w:rsidP="00BE1EE7">
            <w:pPr>
              <w:spacing w:after="0" w:line="240" w:lineRule="auto"/>
              <w:ind w:left="135"/>
              <w:rPr>
                <w:rFonts w:ascii="Times New Roman" w:hAnsi="Times New Roman" w:cs="Times New Roman"/>
                <w:sz w:val="20"/>
                <w:szCs w:val="20"/>
              </w:rPr>
            </w:pPr>
            <w:r w:rsidRPr="00BE1EE7">
              <w:rPr>
                <w:rFonts w:ascii="Times New Roman" w:hAnsi="Times New Roman" w:cs="Times New Roman"/>
                <w:color w:val="000000"/>
                <w:sz w:val="20"/>
                <w:szCs w:val="20"/>
              </w:rPr>
              <w:t>ОБЩЕЕ КОЛИЧЕСТВО ЧАСОВ ПО ПРОГРАММЕ</w:t>
            </w:r>
          </w:p>
        </w:tc>
        <w:tc>
          <w:tcPr>
            <w:tcW w:w="1563"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34 </w:t>
            </w:r>
          </w:p>
        </w:tc>
        <w:tc>
          <w:tcPr>
            <w:tcW w:w="1719"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0 </w:t>
            </w:r>
          </w:p>
        </w:tc>
        <w:tc>
          <w:tcPr>
            <w:tcW w:w="1805" w:type="dxa"/>
            <w:tcMar>
              <w:top w:w="50" w:type="dxa"/>
              <w:left w:w="100" w:type="dxa"/>
            </w:tcMar>
            <w:vAlign w:val="center"/>
          </w:tcPr>
          <w:p w:rsidR="00BE1EE7" w:rsidRPr="00BE1EE7" w:rsidRDefault="00BE1EE7" w:rsidP="00BE1EE7">
            <w:pPr>
              <w:spacing w:after="0" w:line="240" w:lineRule="auto"/>
              <w:ind w:left="135"/>
              <w:jc w:val="center"/>
              <w:rPr>
                <w:rFonts w:ascii="Times New Roman" w:hAnsi="Times New Roman" w:cs="Times New Roman"/>
                <w:sz w:val="20"/>
                <w:szCs w:val="20"/>
              </w:rPr>
            </w:pPr>
            <w:r w:rsidRPr="00BE1EE7">
              <w:rPr>
                <w:rFonts w:ascii="Times New Roman" w:hAnsi="Times New Roman" w:cs="Times New Roman"/>
                <w:color w:val="000000"/>
                <w:sz w:val="20"/>
                <w:szCs w:val="20"/>
              </w:rPr>
              <w:t xml:space="preserve"> 0 </w:t>
            </w:r>
          </w:p>
        </w:tc>
        <w:tc>
          <w:tcPr>
            <w:tcW w:w="2694" w:type="dxa"/>
            <w:tcMar>
              <w:top w:w="50" w:type="dxa"/>
              <w:left w:w="100" w:type="dxa"/>
            </w:tcMar>
            <w:vAlign w:val="center"/>
          </w:tcPr>
          <w:p w:rsidR="00BE1EE7" w:rsidRPr="00BE1EE7" w:rsidRDefault="00BE1EE7" w:rsidP="00BE1EE7">
            <w:pPr>
              <w:spacing w:line="240" w:lineRule="auto"/>
              <w:rPr>
                <w:rFonts w:ascii="Times New Roman" w:hAnsi="Times New Roman" w:cs="Times New Roman"/>
                <w:sz w:val="20"/>
                <w:szCs w:val="20"/>
              </w:rPr>
            </w:pPr>
          </w:p>
        </w:tc>
      </w:tr>
    </w:tbl>
    <w:p w:rsidR="00BE1EE7" w:rsidRDefault="00BE1EE7" w:rsidP="000055EB">
      <w:pPr>
        <w:rPr>
          <w:rFonts w:ascii="Times New Roman" w:hAnsi="Times New Roman" w:cs="Times New Roman"/>
          <w:sz w:val="24"/>
          <w:szCs w:val="24"/>
        </w:rPr>
      </w:pPr>
    </w:p>
    <w:p w:rsidR="00643DC9" w:rsidRPr="00643DC9" w:rsidRDefault="00643DC9" w:rsidP="00643DC9">
      <w:pPr>
        <w:spacing w:after="0" w:line="240" w:lineRule="auto"/>
        <w:rPr>
          <w:rFonts w:ascii="Times New Roman" w:hAnsi="Times New Roman" w:cs="Times New Roman"/>
          <w:b/>
          <w:sz w:val="24"/>
        </w:rPr>
      </w:pPr>
      <w:r w:rsidRPr="00643DC9">
        <w:rPr>
          <w:rFonts w:ascii="Times New Roman" w:hAnsi="Times New Roman" w:cs="Times New Roman"/>
          <w:b/>
          <w:sz w:val="24"/>
        </w:rPr>
        <w:t xml:space="preserve">2.1.21.  ФЕДЕРАЛЬНАЯ РАБОЧАЯ ПРОГРАММА УЧЕБНОГО ПРЕДМЕТА «ТРУД (технология)» </w:t>
      </w:r>
    </w:p>
    <w:p w:rsidR="00643DC9" w:rsidRPr="00643DC9" w:rsidRDefault="00643DC9" w:rsidP="00643DC9">
      <w:pPr>
        <w:spacing w:after="0" w:line="240" w:lineRule="auto"/>
        <w:rPr>
          <w:rFonts w:ascii="Times New Roman" w:hAnsi="Times New Roman" w:cs="Times New Roman"/>
          <w:b/>
          <w:sz w:val="24"/>
        </w:rPr>
      </w:pPr>
      <w:r w:rsidRPr="00643DC9">
        <w:rPr>
          <w:rFonts w:ascii="Times New Roman" w:hAnsi="Times New Roman" w:cs="Times New Roman"/>
          <w:b/>
          <w:sz w:val="24"/>
        </w:rPr>
        <w:t>ПОЯСНИТЕЛЬНАЯ ЗАПИСКА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 воспитания осознанного отношения к труду, как созидательной деятельности человека по созданию материальных и духовных ценностей.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учебному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Программа по учебному предмету «Труд (технология)»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Программа по учебному предмету «Труд (технология)» конкретизирует содержание, предметные, метапредметные и личностные результаты.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Стратегическими документами, определяющими направление модернизации содержания и методов обучения, являются ФГОС ООО.</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643DC9" w:rsidRPr="00643DC9" w:rsidRDefault="00643DC9" w:rsidP="00643DC9">
      <w:pPr>
        <w:spacing w:after="0" w:line="240" w:lineRule="auto"/>
        <w:rPr>
          <w:rFonts w:ascii="Times New Roman" w:hAnsi="Times New Roman" w:cs="Times New Roman"/>
          <w:sz w:val="24"/>
          <w:szCs w:val="24"/>
        </w:rPr>
      </w:pPr>
      <w:r w:rsidRPr="000F1096">
        <w:rPr>
          <w:rFonts w:ascii="Times New Roman" w:hAnsi="Times New Roman" w:cs="Times New Roman"/>
          <w:b/>
          <w:sz w:val="24"/>
          <w:szCs w:val="24"/>
        </w:rPr>
        <w:lastRenderedPageBreak/>
        <w:t>Задачами у</w:t>
      </w:r>
      <w:r w:rsidRPr="00643DC9">
        <w:rPr>
          <w:rFonts w:ascii="Times New Roman" w:hAnsi="Times New Roman" w:cs="Times New Roman"/>
          <w:sz w:val="24"/>
          <w:szCs w:val="24"/>
        </w:rPr>
        <w:t xml:space="preserve">чебного предмета «Труд (технология)» являются: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овладение знаниями, умениями и опытом деятельности в предметной области «Технология»;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Программа по учебному предмету «Труд (технология)» построена по модульному принципу.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Модульная программа по учебному предмету «Труд (технология)» - это система логически завершенных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ее реализации. </w:t>
      </w:r>
    </w:p>
    <w:p w:rsidR="007D0A2B" w:rsidRPr="007D0A2B" w:rsidRDefault="007D0A2B" w:rsidP="00643DC9">
      <w:pPr>
        <w:spacing w:after="0" w:line="240" w:lineRule="auto"/>
        <w:rPr>
          <w:rFonts w:ascii="Times New Roman" w:hAnsi="Times New Roman" w:cs="Times New Roman"/>
          <w:sz w:val="24"/>
        </w:rPr>
      </w:pPr>
      <w:r w:rsidRPr="007D0A2B">
        <w:rPr>
          <w:rFonts w:ascii="Times New Roman" w:hAnsi="Times New Roman" w:cs="Times New Roman"/>
          <w:sz w:val="24"/>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7D0A2B" w:rsidRDefault="007D0A2B" w:rsidP="00643DC9">
      <w:pPr>
        <w:spacing w:after="0" w:line="240" w:lineRule="auto"/>
        <w:rPr>
          <w:rFonts w:ascii="Times New Roman" w:hAnsi="Times New Roman" w:cs="Times New Roman"/>
          <w:sz w:val="24"/>
        </w:rPr>
      </w:pPr>
      <w:r w:rsidRPr="007D0A2B">
        <w:rPr>
          <w:rFonts w:ascii="Times New Roman" w:hAnsi="Times New Roman" w:cs="Times New Roman"/>
          <w:sz w:val="24"/>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D0A2B" w:rsidRPr="007D0A2B" w:rsidRDefault="007D0A2B" w:rsidP="00643DC9">
      <w:pPr>
        <w:spacing w:after="0" w:line="240" w:lineRule="auto"/>
        <w:rPr>
          <w:rFonts w:ascii="Times New Roman" w:hAnsi="Times New Roman" w:cs="Times New Roman"/>
          <w:sz w:val="28"/>
          <w:szCs w:val="24"/>
        </w:rPr>
      </w:pPr>
      <w:r w:rsidRPr="007D0A2B">
        <w:rPr>
          <w:rFonts w:ascii="Times New Roman" w:hAnsi="Times New Roman" w:cs="Times New Roman"/>
          <w:sz w:val="24"/>
        </w:rPr>
        <w:t>Организация вправе самостоятельно определять последовательность изучения модулей и количество часов для их освоения (при сохранении общего количества часов)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w:t>
      </w:r>
      <w:r w:rsidRPr="00643DC9">
        <w:rPr>
          <w:rFonts w:ascii="Times New Roman" w:hAnsi="Times New Roman" w:cs="Times New Roman"/>
          <w:sz w:val="24"/>
          <w:szCs w:val="24"/>
        </w:rPr>
        <w:tab/>
        <w:t xml:space="preserve">Инвариантные модули программы по учебному предмету «Труд (технология)».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"Производство и технологии".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w:t>
      </w:r>
      <w:r w:rsidRPr="00643DC9">
        <w:rPr>
          <w:rFonts w:ascii="Times New Roman" w:hAnsi="Times New Roman" w:cs="Times New Roman"/>
          <w:sz w:val="24"/>
          <w:szCs w:val="24"/>
        </w:rPr>
        <w:lastRenderedPageBreak/>
        <w:t xml:space="preserve">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"Технологии обработки материалов и пищевых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"Компьютерная графика. Черчение".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"Робототехника".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"3D-моделирование, прототипирование, макетирование".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w:t>
      </w:r>
      <w:r w:rsidRPr="00643DC9">
        <w:rPr>
          <w:rFonts w:ascii="Times New Roman" w:hAnsi="Times New Roman" w:cs="Times New Roman"/>
          <w:sz w:val="24"/>
          <w:szCs w:val="24"/>
        </w:rPr>
        <w:lastRenderedPageBreak/>
        <w:t xml:space="preserve">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Вариативные модули программы по учебному предмету «Труд (технология)».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"Автоматизированные системы".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Модули "Животноводство" и "Растениеводство".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 биологические циклы.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 программе по учебному предмету «Труд (технология)»  осуществляется реализация межпредметных связей: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 химией при освоении разделов, связанных с технологиями химической промышленности в инвариантных модулях;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 биологией при изучении современных биотехнологий в инвариантных модулях и при освоении вариативных модулей "Растениеводство" и "Животноводство";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 физикой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 информатикой и ИКТ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 историей и искусством при освоении элементов промышленной эстетики, народных ремесел в инвариантном модуле "Производство и технология";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 обществознанием при освоении темы "Технология и мир. Современная техносфера" в инвариантном модуле "Производство и технология". </w:t>
      </w:r>
    </w:p>
    <w:p w:rsidR="00643DC9" w:rsidRPr="0008317A" w:rsidRDefault="00BA6CCB"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Место учебн</w:t>
      </w:r>
      <w:r>
        <w:rPr>
          <w:rFonts w:ascii="Times New Roman" w:hAnsi="Times New Roman" w:cs="Times New Roman"/>
          <w:b/>
          <w:sz w:val="24"/>
          <w:szCs w:val="24"/>
        </w:rPr>
        <w:t>ого предмета «т</w:t>
      </w:r>
      <w:r w:rsidRPr="0008317A">
        <w:rPr>
          <w:rFonts w:ascii="Times New Roman" w:hAnsi="Times New Roman" w:cs="Times New Roman"/>
          <w:b/>
          <w:sz w:val="24"/>
          <w:szCs w:val="24"/>
        </w:rPr>
        <w:t>руд (технология)»  в учебном плане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Общее число часов, рекомендованных для изучения технологии, - 272 часов: в 5-7 классах - 68 часов (2 часа в неделю), в 8-9 классах - 34 часа (1 час  в неделю).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Содержание обучения технологии.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Инвариантные модули. </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 xml:space="preserve">Модуль "Производство и технологии". </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 xml:space="preserve">5 класс.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Технологии вокруг нас. Материальный мир и потребности человека. Трудовая деятельность человека и создание вещей (изделий). Материальные технологии. Технологический процесс. Производство и техника. Роль техники в производственной деятельности человека. Классификация техники.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Какие бывают профессии. Мир труда и профессий. Социальная значимость профессий.</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 xml:space="preserve">6 класс.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Модели и моделирование.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 xml:space="preserve">Виды машин и механизмов. Кинематические схемы.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Технологические задачи и способы их решения.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Техническое моделирование и конструирование. Конструкторская документация. Перспективы развития техники и технологий.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Мир профессий. Инженерные профессии. </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 xml:space="preserve">7 класс.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Создание технологий как основная задача современной науки.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Промышленная эстетика. Дизайн.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Народные ремесла. Народные ремесла и промыслы России.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Цифровизация производства. Цифровые технологии и способы обработки информации.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Управление технологическими процессами. Управление производством. Современные и перспективные технологии.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Понятие высокотехнологичных отраслей. «Высокие технологии» двойного назначения.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Разработка и внедрение технологий многократного использования материалов, технологий безотходного производства.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дизайном, их востребованность на рынке труда.</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 xml:space="preserve">8 класс.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Общие принципы управления. Управление и организация. Управление современным производством.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Производство и его виды. Инновации и инновационные процессы на предприятиях. Управление инновациями.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Рынок труда. Функции рынка труда. Трудовые ресурсы.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 xml:space="preserve">9 класс.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Предпринимательство и предприниматель. Сущность культуры предпринимательства. Виды предпринимательской деятельности.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Внутренняя и внешняя среда предпринимательства. Базовые составляющие внутренней среды.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Технологическое предпринимательство. Инновации и их виды. Новые рынки для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Мир профессий. Выбор профессии. </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Модуль «Компьютерная графика. Черчение»</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​5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Основы графической грамоты. Графические материалы и инструменты.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Типы графических изображений (рисунок, диаграмма, графики, графы, эскиз, технический рисунок, чертёж, схема, карта, пиктограмма и другое.).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Основные элементы графических изображений (точка, линия, контур, буквы и цифры, условные знаки).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Правила построения чертежей (рамка, основная надпись, масштаб, виды, нанесение размеров).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Чтение чертежа.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черчением, их востребованность на рынке труда.</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6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Создание проектной документации.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Основы выполнения чертежей с использованием чертёжных инструментов и приспособлений.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Стандарты оформления.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Понятие о графическом редакторе, компьютерной графике.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Инструменты графического редактора. Создание эскиза в графическом редакторе.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Инструменты для создания и редактирования текста в графическом редакторе.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Создание печатной продукции в графическом редакторе.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черчением,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7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Общие сведения о сборочных чертежах. Оформление сборочного чертежа. Правила чтения сборочных чертежей.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Понятие графической модели.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Математические, физические и информационные модели.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Графические модели. Виды графических моделей.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Количественная и качественная оценка модели.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черчением,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8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Применение программного обеспечения для создания проектной документации: моделей объектов и их чертежей.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Создание документов, виды документов. Основная надпись.</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Геометрические примитивы.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Создание, редактирование и трансформация графических объектов.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Сложные 3D-модели и сборочные чертежи.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Изделия и их модели. Анализ формы объекта и синтез модели.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План создания 3D-модели.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Дерево модели. Формообразование детали. Способы редактирования операции формообразования и эскиза.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компьютерной графикой,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9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Оформление конструкторской документации, в том числе, с использованием систем автоматизированного проектирования (САПР).</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Профессии, связанные с изучаемыми технологиями, черчением, проектированием с использованием САПР,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rsidR="00643DC9" w:rsidRPr="0008317A" w:rsidRDefault="00643DC9" w:rsidP="00643DC9">
      <w:pPr>
        <w:spacing w:after="0" w:line="240" w:lineRule="auto"/>
        <w:rPr>
          <w:rFonts w:ascii="Times New Roman" w:hAnsi="Times New Roman" w:cs="Times New Roman"/>
          <w:b/>
          <w:sz w:val="24"/>
          <w:szCs w:val="24"/>
        </w:rPr>
      </w:pPr>
      <w:bookmarkStart w:id="154" w:name="_Toc157707451"/>
      <w:bookmarkEnd w:id="154"/>
      <w:r w:rsidRPr="00643DC9">
        <w:rPr>
          <w:rFonts w:ascii="Times New Roman" w:hAnsi="Times New Roman" w:cs="Times New Roman"/>
          <w:sz w:val="24"/>
          <w:szCs w:val="24"/>
        </w:rPr>
        <w:t>​</w:t>
      </w:r>
      <w:r w:rsidRPr="0008317A">
        <w:rPr>
          <w:rFonts w:ascii="Times New Roman" w:hAnsi="Times New Roman" w:cs="Times New Roman"/>
          <w:b/>
          <w:sz w:val="24"/>
          <w:szCs w:val="24"/>
        </w:rPr>
        <w:t>Модуль «3D-моделирование, прототипирование, макетирование»</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​7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Виды и свойства, назначение моделей. Адекватность модели моделируемому объекту и целям моделирования.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Создание объёмных моделей с помощью компьютерных программ.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Программы для просмотра на экране компьютера файлов с готовыми цифровыми трёхмерными моделями и последующей распечатки их развёрток.</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Программа для редактирования готовых моделей и последующей их распечатки. Инструменты для редактирования моделей.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3D-печатью.</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8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3D-моделирование как технология создания визуальных моделей.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Графические примитивы в 3D-моделировании. Куб и кубоид. Шар и многогранник. Цилиндр, призма, пирамида.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Понятие «прототипирование». Создание цифровой объёмной модели.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Инструменты для создания цифровой объёмной модели.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3D-печатью.</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9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Моделирование сложных объектов. Рендеринг. Полигональная сетка.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Понятие «аддитивные технологии».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Технологическое оборудование для аддитивных технологий: 3D-принтеры.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Области применения трёхмерной печати. Сырьё для трёхмерной печати.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Этапы аддитивного производства. Правила безопасного пользования 3D-принтером. Основные настройки для выполнения печати на 3D-принтере.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Подготовка к печати. Печать 3D-модели.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Профессии, связанные с 3D-печатью.</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3D-печатью.</w:t>
      </w:r>
    </w:p>
    <w:p w:rsidR="00643DC9" w:rsidRPr="0008317A" w:rsidRDefault="00643DC9" w:rsidP="00643DC9">
      <w:pPr>
        <w:spacing w:after="0" w:line="240" w:lineRule="auto"/>
        <w:rPr>
          <w:rFonts w:ascii="Times New Roman" w:hAnsi="Times New Roman" w:cs="Times New Roman"/>
          <w:b/>
          <w:sz w:val="24"/>
          <w:szCs w:val="24"/>
        </w:rPr>
      </w:pPr>
      <w:bookmarkStart w:id="155" w:name="_Toc157707455"/>
      <w:bookmarkEnd w:id="155"/>
      <w:r w:rsidRPr="00643DC9">
        <w:rPr>
          <w:rFonts w:ascii="Times New Roman" w:hAnsi="Times New Roman" w:cs="Times New Roman"/>
          <w:sz w:val="24"/>
          <w:szCs w:val="24"/>
        </w:rPr>
        <w:t>​</w:t>
      </w:r>
      <w:r w:rsidRPr="0008317A">
        <w:rPr>
          <w:rFonts w:ascii="Times New Roman" w:hAnsi="Times New Roman" w:cs="Times New Roman"/>
          <w:b/>
          <w:sz w:val="24"/>
          <w:szCs w:val="24"/>
        </w:rPr>
        <w:t>Модуль «Технологии обработки материалов и пищевых продуктов»</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​5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конструкционных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Бумага и её свойства. Производство бумаги, история и современные технологии.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Ручной и электрифицированный инструмент для обработки древесины.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Операции (основные): разметка, пиление, сверление, зачистка, декорирование древесины.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Народные промыслы по обработке древесины.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производством и обработкой древесины.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Индивидуальный творческий (учебный) проект «Изделие из древесины».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пищевых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Общие сведения о питании и технологиях приготовления пищи.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Рациональное, здоровое питание, режим питания, пищевая пирамида.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Технология приготовления блюд из яиц, круп, овощей. Определение качества продуктов, правила хранения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Интерьер кухни, рациональное размещение мебели. Посуда, инструменты, приспособления для обработки пищевых продуктов, приготовления блюд.</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Правила этикета за столом. Условия хранения продуктов питания. Утилизация бытовых и пищевых отходов.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производством и обработкой пищевых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Групповой проект по теме «Питание и здоровье человека».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текстильных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Современные технологии производства тканей с разными свойствами.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Основы технологии изготовления изделий из текстильных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Последовательность изготовления швейного изделия. Контроль качества готового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Устройство швейной машины: виды приводов швейной машины, регуляторы.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Виды стежков, швов. Виды ручных и машинных швов (стачные, краевые).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со швейным производством.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Индивидуальный творческий (учебный) проект «Изделие из текстильных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Чертёж выкроек проектного швейного изделия (например, мешок для сменной обуви, прихватка, лоскутное шитьё).</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Выполнение технологических операций по пошиву проектного изделия, отделке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Оценка качества изготовления проектного швейного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6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конструкционных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Народные промыслы по обработке металла.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Способы обработки тонколистового металла.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Слесарный верстак. Инструменты для разметки, правки, резания тонколистового металла.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Операции (основные): правка, разметка, резание, гибка тонколистового металла.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производством и обработкой металлов.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Индивидуальный творческий (учебный) проект «Изделие из металла».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Выполнение проектного изделия по технологической карте.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Потребительские и технические требования к качеству готового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Оценка качества проектного изделия из тонколистового металла.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пищевых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Молоко и молочные продукты в питании. Пищевая ценность молока</w:t>
      </w:r>
      <w:r w:rsidRPr="00643DC9">
        <w:rPr>
          <w:rFonts w:ascii="Times New Roman" w:hAnsi="Times New Roman" w:cs="Times New Roman"/>
          <w:sz w:val="24"/>
          <w:szCs w:val="24"/>
        </w:rPr>
        <w:br/>
        <w:t>и молочных продуктов. Технологии приготовления блюд из молока и молочных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Определение качества молочных продуктов, правила хранения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Виды теста. Технологии приготовления разных видов теста (тесто для вареников, песочное тесто, бисквитное тесто, дрожжевое тесто).</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пищевым производством.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Групповой проект по теме «Технологии обработки пищевых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текстильных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Современные текстильные материалы, получение и свойства.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Сравнение свойств тканей, выбор ткани с учётом эксплуатации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Одежда, виды одежды. Мода и стиль.</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производством одежды.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Индивидуальный творческий (учебный) проект «Изделие из текстильных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Чертёж выкроек проектного швейного изделия (например, укладка для инструментов, сумка, рюкзак; изделие в технике лоскутной пластики).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Выполнение технологических операций по раскрою и пошиву проектного изделия, отделке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Оценка качества изготовления проектного швейного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7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конструкционных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Пластмасса и другие современные материалы: свойства, получение и использование.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Индивидуальный творческий (учебный) проект «Изделие из конструкционных и поделочных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пищевых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Блюда национальной кухни из мяса, рыбы.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Групповой проект по теме «Технологии обработки пищевых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общественным питанием.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Технологии обработки текстильных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Конструирование одежды. Плечевая и поясная одежда.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Чертёж выкроек швейного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Моделирование поясной и плечевой одежды.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Выполнение технологических операций по раскрою и пошиву изделия, отделке изделия (по выбору обучающихся).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Оценка качества изготовления швейного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связанные с производством одежды.</w:t>
      </w:r>
    </w:p>
    <w:p w:rsidR="00643DC9" w:rsidRPr="0008317A" w:rsidRDefault="00643DC9" w:rsidP="00643DC9">
      <w:pPr>
        <w:spacing w:after="0" w:line="240" w:lineRule="auto"/>
        <w:rPr>
          <w:rFonts w:ascii="Times New Roman" w:hAnsi="Times New Roman" w:cs="Times New Roman"/>
          <w:b/>
          <w:sz w:val="24"/>
          <w:szCs w:val="24"/>
        </w:rPr>
      </w:pPr>
      <w:bookmarkStart w:id="156" w:name="_Toc157707459"/>
      <w:bookmarkEnd w:id="156"/>
      <w:r w:rsidRPr="00643DC9">
        <w:rPr>
          <w:rFonts w:ascii="Times New Roman" w:hAnsi="Times New Roman" w:cs="Times New Roman"/>
          <w:sz w:val="24"/>
          <w:szCs w:val="24"/>
        </w:rPr>
        <w:t>​</w:t>
      </w:r>
      <w:r w:rsidRPr="0008317A">
        <w:rPr>
          <w:rFonts w:ascii="Times New Roman" w:hAnsi="Times New Roman" w:cs="Times New Roman"/>
          <w:b/>
          <w:sz w:val="24"/>
          <w:szCs w:val="24"/>
        </w:rPr>
        <w:t>Модуль «Робототехника»</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​5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Автоматизация и роботизация. Принципы работы робота.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Классификация современных роботов. Виды роботов, их функции и назначение.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Взаимосвязь конструкции робота и выполняемой им функции.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Робототехнический конструктор и комплектующие.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Чтение схем. Сборка роботизированной конструкции по готовой схеме.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Базовые принципы программирования.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Визуальный язык для программирования простых робототехнических систем.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в области робототехники.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6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Мобильная робототехника. Организация перемещения робототехнических устройств.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Транспортные роботы. Назначение, особенности.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Знакомство с контроллером, моторами, датчиками.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Сборка мобильного робота.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Принципы программирования мобильных роботов.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Изучение интерфейса визуального языка программирования, основные инструменты и команды программирования роботов.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в области робототехники.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Учебный проект по робототехнике.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7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Промышленные и бытовые роботы, их классификация, назначение, использование.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Беспилотные автоматизированные системы, их виды, назначение.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Реализация алгоритмов управления отдельными компонентами и роботизированными системами.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Анализ и проверка на работоспособность, усовершенствование конструкции робота.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в области робототехники.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Учебный проект по робототехнике.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8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История развития беспилотного авиастроения, применение беспилотных летательных аппаратов.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Классификация беспилотных летательных аппаратов.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Конструкция беспилотных летательных аппаратов.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Правила безопасной эксплуатации аккумулятора.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Воздушный винт, характеристика. Аэродинамика полёта.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Органы управления. Управление беспилотными летательными аппаратами.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Обеспечение безопасности при подготовке к полету, во время полета.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в области робототехники.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Учебный проект по робототехнике (одна из предложенных тем на выбор).</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w:t>
      </w:r>
      <w:r w:rsidRPr="0008317A">
        <w:rPr>
          <w:rFonts w:ascii="Times New Roman" w:hAnsi="Times New Roman" w:cs="Times New Roman"/>
          <w:b/>
          <w:sz w:val="24"/>
          <w:szCs w:val="24"/>
        </w:rPr>
        <w:t>9 класс</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Робототехнические и автоматизированные системы.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Система интернет вещей. Промышленный интернет вещей.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Потребительский интернет вещей.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Конструирование и моделирование автоматизированных и роботизированных систем.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Управление групповым взаимодействием роботов (наземные роботы, беспилотные летательные аппараты).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Управление роботами с использованием телеметрических систем.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Мир профессий.  Профессии в области робототехники.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Индивидуальный проект по робототехнике.</w:t>
      </w:r>
    </w:p>
    <w:p w:rsidR="00643DC9" w:rsidRPr="00643DC9" w:rsidRDefault="00643DC9" w:rsidP="00643DC9">
      <w:pPr>
        <w:spacing w:after="0" w:line="240" w:lineRule="auto"/>
        <w:rPr>
          <w:rFonts w:ascii="Times New Roman" w:hAnsi="Times New Roman" w:cs="Times New Roman"/>
          <w:sz w:val="24"/>
          <w:szCs w:val="24"/>
        </w:rPr>
      </w:pPr>
      <w:bookmarkStart w:id="157" w:name="_Toc141791715"/>
      <w:bookmarkEnd w:id="157"/>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ВАРИАТИВНЫЕ МОДУЛИ</w:t>
      </w:r>
    </w:p>
    <w:p w:rsidR="00643DC9" w:rsidRPr="0008317A" w:rsidRDefault="00643DC9" w:rsidP="00643DC9">
      <w:pPr>
        <w:spacing w:after="0" w:line="240" w:lineRule="auto"/>
        <w:rPr>
          <w:rFonts w:ascii="Times New Roman" w:hAnsi="Times New Roman" w:cs="Times New Roman"/>
          <w:b/>
          <w:sz w:val="24"/>
          <w:szCs w:val="24"/>
        </w:rPr>
      </w:pPr>
      <w:bookmarkStart w:id="158" w:name="_Toc157707466"/>
      <w:bookmarkEnd w:id="158"/>
      <w:r w:rsidRPr="0008317A">
        <w:rPr>
          <w:rFonts w:ascii="Times New Roman" w:hAnsi="Times New Roman" w:cs="Times New Roman"/>
          <w:b/>
          <w:sz w:val="24"/>
          <w:szCs w:val="24"/>
        </w:rPr>
        <w:t>​Модуль «Автоматизированные системы»</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​8–9 классы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Введение в автоматизированные системы.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Управляющие и управляемые системы. Понятие обратной связи, ошибка регулирования, корректирующие устройства.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Виды автоматизированных систем, их применение на производстве.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Элементная база автоматизированных систем.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w:t>
      </w:r>
      <w:r w:rsidRPr="00643DC9">
        <w:rPr>
          <w:rFonts w:ascii="Times New Roman" w:hAnsi="Times New Roman" w:cs="Times New Roman"/>
          <w:sz w:val="24"/>
          <w:szCs w:val="24"/>
        </w:rPr>
        <w:lastRenderedPageBreak/>
        <w:t>кабеленесущие системы, провода и кабели. Разработка стенда программирования модели автоматизированной системы.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Управление техническими системами.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643DC9" w:rsidRPr="0008317A" w:rsidRDefault="00643DC9" w:rsidP="00643DC9">
      <w:pPr>
        <w:spacing w:after="0" w:line="240" w:lineRule="auto"/>
        <w:rPr>
          <w:rFonts w:ascii="Times New Roman" w:hAnsi="Times New Roman" w:cs="Times New Roman"/>
          <w:b/>
          <w:sz w:val="24"/>
          <w:szCs w:val="24"/>
        </w:rPr>
      </w:pPr>
      <w:bookmarkStart w:id="159" w:name="_Toc157707468"/>
      <w:bookmarkEnd w:id="159"/>
      <w:r w:rsidRPr="00643DC9">
        <w:rPr>
          <w:rFonts w:ascii="Times New Roman" w:hAnsi="Times New Roman" w:cs="Times New Roman"/>
          <w:sz w:val="24"/>
          <w:szCs w:val="24"/>
        </w:rPr>
        <w:t>​</w:t>
      </w:r>
      <w:r w:rsidRPr="0008317A">
        <w:rPr>
          <w:rFonts w:ascii="Times New Roman" w:hAnsi="Times New Roman" w:cs="Times New Roman"/>
          <w:b/>
          <w:sz w:val="24"/>
          <w:szCs w:val="24"/>
        </w:rPr>
        <w:t>Модуль «Животноводство»</w:t>
      </w:r>
    </w:p>
    <w:p w:rsidR="00643DC9" w:rsidRPr="00643DC9" w:rsidRDefault="00643DC9" w:rsidP="00643DC9">
      <w:pPr>
        <w:spacing w:after="0" w:line="240" w:lineRule="auto"/>
        <w:rPr>
          <w:rFonts w:ascii="Times New Roman" w:hAnsi="Times New Roman" w:cs="Times New Roman"/>
          <w:sz w:val="24"/>
          <w:szCs w:val="24"/>
        </w:rPr>
      </w:pPr>
      <w:r w:rsidRPr="0008317A">
        <w:rPr>
          <w:rFonts w:ascii="Times New Roman" w:hAnsi="Times New Roman" w:cs="Times New Roman"/>
          <w:b/>
          <w:sz w:val="24"/>
          <w:szCs w:val="24"/>
        </w:rPr>
        <w:t>​7–8 классы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Элементы технологий выращивания сельскохозяйственных животных.</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Домашние животные. Сельскохозяйственные животные.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Содержание сельскохозяйственных животных: помещение, оборудование, уход.</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Разведение животных. Породы животных, их создание.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Лечение животных. Понятие о ветеринарии.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Заготовка кормов. Кормление животных. Питательность корма. Рацион.</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Животные у нас дома. Забота о домашних и бездомных животных.</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Проблема клонирования живых организмов. Социальные и этические проблемы.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Производство животноводческих продуктов.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Использование цифровых технологий в животноводстве.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Цифровая ферма: автоматическое кормление животных, автоматическая дойка, уборка помещения и другое.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Цифровая «умная» ферма — перспективное направление роботизации в животноводстве.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Профессии, связанные с деятельностью животновода.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643DC9" w:rsidRPr="0008317A" w:rsidRDefault="00643DC9" w:rsidP="00643DC9">
      <w:pPr>
        <w:spacing w:after="0" w:line="240" w:lineRule="auto"/>
        <w:rPr>
          <w:rFonts w:ascii="Times New Roman" w:hAnsi="Times New Roman" w:cs="Times New Roman"/>
          <w:b/>
          <w:sz w:val="24"/>
          <w:szCs w:val="24"/>
        </w:rPr>
      </w:pPr>
      <w:bookmarkStart w:id="160" w:name="_Toc157707470"/>
      <w:bookmarkEnd w:id="160"/>
      <w:r w:rsidRPr="00643DC9">
        <w:rPr>
          <w:rFonts w:ascii="Times New Roman" w:hAnsi="Times New Roman" w:cs="Times New Roman"/>
          <w:sz w:val="24"/>
          <w:szCs w:val="24"/>
        </w:rPr>
        <w:t>​</w:t>
      </w:r>
      <w:r w:rsidRPr="00643DC9">
        <w:rPr>
          <w:rFonts w:ascii="Times New Roman" w:hAnsi="Times New Roman" w:cs="Times New Roman"/>
          <w:sz w:val="24"/>
          <w:szCs w:val="24"/>
        </w:rPr>
        <w:br/>
      </w:r>
      <w:r w:rsidRPr="0008317A">
        <w:rPr>
          <w:rFonts w:ascii="Times New Roman" w:hAnsi="Times New Roman" w:cs="Times New Roman"/>
          <w:b/>
          <w:sz w:val="24"/>
          <w:szCs w:val="24"/>
        </w:rPr>
        <w:t>Модуль «Растениеводство»</w:t>
      </w:r>
    </w:p>
    <w:p w:rsidR="00643DC9" w:rsidRPr="0008317A" w:rsidRDefault="00643DC9"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​7–8 классы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Элементы технологий выращивания сельскохозяйственных культур.</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Почвы, виды почв. Плодородие почв.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Инструменты обработки почвы: ручные и механизированные. Сельскохозяйственная техника.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Культурные растения и их классификация.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Выращивание растений на школьном/приусадебном участке.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Полезные для человека дикорастущие растения и их классификация.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Сохранение природной среды.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Сельскохозяйственное производство.</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Автоматизация и роботизация сельскохозяйственного производства: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анализаторы почвы c использованием спутниковой системы навигации;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автоматизация тепличного хозяйства;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применение роботов-манипуляторов для уборки урожая;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внесение удобрения на основе данных от азотно-спектральных датчиков;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определение критических точек полей с помощью спутниковых снимков;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использование беспилотных летательных аппаратов и другое.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Генно-модифицированные растения: положительные и отрицательные аспекты.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Сельскохозяйственные профессии.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w:t>
      </w:r>
    </w:p>
    <w:p w:rsidR="00643DC9" w:rsidRPr="00643DC9" w:rsidRDefault="00BA6CCB" w:rsidP="00643DC9">
      <w:pPr>
        <w:spacing w:after="0" w:line="240" w:lineRule="auto"/>
        <w:rPr>
          <w:rFonts w:ascii="Times New Roman" w:hAnsi="Times New Roman" w:cs="Times New Roman"/>
          <w:sz w:val="24"/>
          <w:szCs w:val="24"/>
        </w:rPr>
      </w:pPr>
      <w:r w:rsidRPr="0008317A">
        <w:rPr>
          <w:rFonts w:ascii="Times New Roman" w:hAnsi="Times New Roman" w:cs="Times New Roman"/>
          <w:b/>
          <w:sz w:val="24"/>
          <w:szCs w:val="24"/>
        </w:rPr>
        <w:t>Планируемые</w:t>
      </w:r>
      <w:r>
        <w:rPr>
          <w:rFonts w:ascii="Times New Roman" w:hAnsi="Times New Roman" w:cs="Times New Roman"/>
          <w:b/>
          <w:sz w:val="24"/>
          <w:szCs w:val="24"/>
        </w:rPr>
        <w:t xml:space="preserve"> результаты освоения предмета «Т</w:t>
      </w:r>
      <w:r w:rsidRPr="0008317A">
        <w:rPr>
          <w:rFonts w:ascii="Times New Roman" w:hAnsi="Times New Roman" w:cs="Times New Roman"/>
          <w:b/>
          <w:sz w:val="24"/>
          <w:szCs w:val="24"/>
        </w:rPr>
        <w:t>руд (технология)» на уровне основного общего образования</w:t>
      </w:r>
      <w:r w:rsidR="00643DC9" w:rsidRPr="00643DC9">
        <w:rPr>
          <w:rFonts w:ascii="Times New Roman" w:hAnsi="Times New Roman" w:cs="Times New Roman"/>
          <w:sz w:val="24"/>
          <w:szCs w:val="24"/>
        </w:rPr>
        <w:t xml:space="preserve">.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Изучение  предмета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 </w:t>
      </w:r>
    </w:p>
    <w:p w:rsidR="00643DC9" w:rsidRPr="0008317A" w:rsidRDefault="00BA6CCB"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Личностные результаты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1) патриотического воспитания: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проявление интереса к истории и современному состоянию российской науки и технологии;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ценностное отношение к достижениям российских инженеров и ученых;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2) гражданского и духовно-нравственного воспитания: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осознание важности морально-этических принципов в деятельности, связанной с реализацией технологий;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освоение социальных норм и правил поведения, роли и формы социальной жизни в группах и сообществах, включая взрослые и социальные сообщества;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3) эстетического воспитания: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восприятие эстетических качеств предметов труда;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умение создавать эстетически значимые изделия из различных материалов;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понимание ценности отечественного и мирового искусства, народных традиций и народного творчества в декоративно-прикладном искусстве;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осознание роли художественной культуры как средства коммуникации и самовыражения в современном обществе;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4) ценности научного познания и практической деятельности: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осознание ценности науки как фундамента технологий;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развитие интереса к исследовательской деятельности, реализации на практике достижений науки;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5) формирования культуры здоровья и эмоционального благополучия: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осознание ценности безопасного образа жизни в современном технологическом мире, важности правил безопасной работы с инструментами;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умение распознавать информационные угрозы и осуществлять защиту личности от этих угроз;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6) трудового воспитания: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уважение к труду, трудящимся, результатам труда (своего и других людей);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ориентация на трудовую деятельность, получение профессии, личностное самовыражение в продуктивном, нравственно достойном труде в российском обществе;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 xml:space="preserve">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умение ориентироваться в мире современных профессий;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умение осознанно выбирать индивидуальную траекторию развития с учетом личных и общественных интересов, потребностей;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ориентация на достижение выдающихся результатов в профессиональной деятельности;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7) экологического воспитания: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воспитание бережного отношения к окружающей среде, понимание необходимости соблюдения баланса между природой и техносферой;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осознание пределов преобразовательной деятельности человека. </w:t>
      </w:r>
    </w:p>
    <w:p w:rsidR="00643DC9" w:rsidRPr="0008317A" w:rsidRDefault="00BA6CCB" w:rsidP="00643DC9">
      <w:pPr>
        <w:spacing w:after="0" w:line="240" w:lineRule="auto"/>
        <w:rPr>
          <w:rFonts w:ascii="Times New Roman" w:hAnsi="Times New Roman" w:cs="Times New Roman"/>
          <w:b/>
          <w:sz w:val="24"/>
          <w:szCs w:val="24"/>
        </w:rPr>
      </w:pPr>
      <w:r w:rsidRPr="0008317A">
        <w:rPr>
          <w:rFonts w:ascii="Times New Roman" w:hAnsi="Times New Roman" w:cs="Times New Roman"/>
          <w:b/>
          <w:sz w:val="24"/>
          <w:szCs w:val="24"/>
        </w:rPr>
        <w:t>Метапредметные результаты</w:t>
      </w:r>
    </w:p>
    <w:p w:rsidR="00643DC9" w:rsidRPr="00643DC9" w:rsidRDefault="00643DC9" w:rsidP="00643DC9">
      <w:pPr>
        <w:spacing w:after="0" w:line="240" w:lineRule="auto"/>
        <w:rPr>
          <w:rFonts w:ascii="Times New Roman" w:hAnsi="Times New Roman" w:cs="Times New Roman"/>
          <w:sz w:val="24"/>
          <w:szCs w:val="24"/>
        </w:rPr>
      </w:pPr>
      <w:bookmarkStart w:id="161" w:name="_Toc157707474"/>
      <w:bookmarkEnd w:id="161"/>
      <w:r w:rsidRPr="00643DC9">
        <w:rPr>
          <w:rFonts w:ascii="Times New Roman" w:hAnsi="Times New Roman" w:cs="Times New Roman"/>
          <w:sz w:val="24"/>
          <w:szCs w:val="24"/>
        </w:rP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Познавательные  универсальные учебные действия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​Базовые  логические действия: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выявлять и характеризовать существенные признаки природных и рукотворных объектов;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устанавливать существенный признак классификации, основание для обобщения и сравнения;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выявлять закономерности и противоречия в рассматриваемых фактах, данных и наблюдениях, относящихся к внешнему миру;</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выявлять причинно-следственные связи при изучении природных явлений и процессов, а также процессов, происходящих в техносфере;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​Базовые  проектные действия: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выявлять проблемы, связанные с ними цели, задачи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осуществлять планирование проектной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разрабатывать и реализовывать проектный замысел и оформлять его в форме «продукта»;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осуществлять самооценку процесса и результата проектной деятельности, взаимооценку.</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​Базовые  исследовательские действия: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использовать вопросы как исследовательский инструмент познания;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формировать запросы к информационной системе с целью получения необходимой информации;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оценивать полноту, достоверность и актуальность полученной информации;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опытным путём изучать свойства различных материалов;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строить и оценивать модели объектов, явлений и процессов;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уметь создавать, применять и преобразовывать знаки и символы, модели и схемы для решения учебных и познавательных задач;</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уметь оценивать правильность выполнения учебной задачи, собственные возможности её решения;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прогнозировать поведение технической системы, в том числе с учётом синергетических эффектов.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​Работа с информацией: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выбирать форму представления информации в зависимости от поставленной задачи;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понимать различие между данными, информацией и знаниями;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владеть начальными навыками работы с «большими данными»;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владеть технологией трансформации данных в информацию, информации в знания.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​Регулятивные универсальные учебные действия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​Самоорганизация: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делать выбор и брать ответственность за решение.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​Самоконтроль (рефлексия)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давать адекватную оценку ситуации и предлагать план её изменения;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объяснять причины достижения (недостижения) результатов преобразовательной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вносить необходимые коррективы в деятельность по решению задачи или по осуществлению проекта;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оценивать соответствие результата цели и условиям и при необходимости корректировать цель и процесс её достижения.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​Умение принятия себя и других:</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признавать своё право на ошибку при решении задач или при реализации проекта, такое же право другого на подобные ошибки.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​Коммуникативные универсальные учебные действия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​Общение: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 ходе обсуждения учебного материала, планирования и осуществления учебного проекта;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 рамках публичного представления результатов проектной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 ходе совместного решения задачи с использованием облачных сервисов;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 ходе общения с представителями других культур, в частности в социальных сетях.</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​Совместная деятельность:</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понимать и использовать преимущества командной работы при реализации учебного проекта;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понимать необходимость выработки знаково-символических средств как необходимого условия успешной проектной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уметь адекватно интерпретировать высказывания собеседника – участника совместной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владеть навыками отстаивания своей точки зрения, используя при этом законы логики;</w:t>
      </w:r>
    </w:p>
    <w:p w:rsidR="0008317A"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уметь распозна</w:t>
      </w:r>
      <w:r w:rsidR="0008317A">
        <w:rPr>
          <w:rFonts w:ascii="Times New Roman" w:hAnsi="Times New Roman" w:cs="Times New Roman"/>
          <w:sz w:val="24"/>
          <w:szCs w:val="24"/>
        </w:rPr>
        <w:t>вать некорректную аргументацию.</w:t>
      </w:r>
    </w:p>
    <w:p w:rsidR="00643DC9" w:rsidRPr="0008317A"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w:t>
      </w:r>
      <w:r w:rsidR="00BA6CCB" w:rsidRPr="0008317A">
        <w:rPr>
          <w:rFonts w:ascii="Times New Roman" w:hAnsi="Times New Roman" w:cs="Times New Roman"/>
          <w:b/>
          <w:sz w:val="24"/>
          <w:szCs w:val="24"/>
        </w:rPr>
        <w:t xml:space="preserve">Предметные результаты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Для всех модулей обязательные предметные результаты: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организовывать рабочее место в соответствии с изучаемой технологией;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соблюдать правила безопасного использования ручных и электрифицированных инструментов и оборудования;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грамотно и осознанно выполнять технологические операции в соответствии изучаемой технологией.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Предметные результаты освоения содержания модуля "Производство и технологии".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5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и характеризовать технологии;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и характеризовать потребности человека;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классифицировать технику, описывать назначение техники;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использовать метод учебного проектирования, выполнять учебные проекты;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назвать и характеризовать профессии, связанные с миром техники и технологий.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6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и характеризовать машины и механизмы;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предметы труда в различных видах материального производства;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профессии, связанные с инженерной и изобретательской деятельностью.</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7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приводить примеры развития технологий;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и характеризовать народные промыслы и ремёсла России;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оценивать области применения технологий, понимать их возможности и ограничения;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оценивать условия и риски применимости технологий с позиций экологических последствий;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выявлять экологические проблемы;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профессии, связанные со сферой дизайна.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8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общие принципы управления;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анализировать возможности и сферу применения современных технологий;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направления развития и особенности перспективных технологий;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предлагать предпринимательские идеи, обосновывать их решение;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определять проблему, анализировать потребности в продукте;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9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культуру предпринимательства, виды предпринимательской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создавать модели экономической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разрабатывать бизнес-проект;</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оценивать эффективность предпринимательской деятельности;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планировать своё профессиональное образование и профессиональную карьеру.</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Предметные результаты освоения содержания модуля "Технологии обработки материалов и пищевых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5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создавать, применять и преобразовывать знаки и символы, модели и схемы; использовать средства и инструменты ИКТ для решения прикладных учебно-познавательных задач;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характеризовать виды бумаги, ее свойства, получение и применение;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народные промыслы по обработке древесины;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свойства конструкционных материалов;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выбирать материалы для изготовления изделий с учетом их свойств, технологий обработки, инструментов и приспособлений;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характеризовать виды древесины, пиломатериалов;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исследовать, анализировать и сравнивать свойства древесины разных пород деревьев;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знать и называть пищевую ценность яиц, круп, овощей;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 xml:space="preserve">приводить примеры обработки пищевых продуктов, позволяющие максимально сохранять их пищевую ценность;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выполнять технологии первичной обработки овощей, круп;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выполнять технологии приготовления блюд из яиц, овощей, круп;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виды планировки кухни; способы рационального размещения мебели;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характеризовать текстильные материалы, классифицировать их, описывать основные этапы производства;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анализировать и сравнивать свойства текстильных материалов;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выбирать материалы, инструменты и оборудование для выполнения швейных работ;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использовать ручные инструменты для выполнения швейных работ;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подготавливать швейную машину к работе с учетом безопасных правил ее эксплуатации, выполнять простые операции машинной обработки (машинные строчки);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выполнять последовательность изготовления швейных изделий, осуществлять контроль качества;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группы профессий, описывать тенденции их развития, объяснять социальное значение групп профессий.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6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свойства конструкционных материалов;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народные промыслы по обработке металла;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характеризовать виды металлов и их сплавов;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исследовать, анализировать и сравнивать свойства металлов и их сплавов;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классифицировать и характеризовать инструменты, приспособления и технологическое оборудование;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использовать инструменты, приспособления и технологическое оборудование при обработке тонколистового металла, проволоки;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выполнять технологические операции с использованием ручных инструментов, приспособлений, технологического оборудования;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обрабатывать металлы и их сплавы слесарным инструментом;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знать и называть пищевую ценность молока и молочных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определять качество молочных продуктов, называть правила хранения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выполнять технологии приготовления блюд из молока и молочных продуктов;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виды теста, технологии приготовления разных видов теста;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национальные блюда из разных видов теста;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виды одежды, характеризовать стили одежды;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современные текстильные материалы, их получение и свойства;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выбирать текстильные материалы для изделий с учетом их свойств;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самостоятельно выполнять чертеж выкроек швейного изделия;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соблюдать последовательность технологических операций по раскрою, пошиву и отделке изделия;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выполнять учебные проекты, соблюдая этапы и технологии изготовления проектных изделий.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7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исследовать и анализировать свойства конструкционных материалов;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выбирать инструменты и оборудование, необходимые для изготовления выбранного изделия по данной технологии;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применять технологии механической обработки конструкционных материалов;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осуществлять доступными средствами контроль качества изготавливаемого изделия, находить и устранять допущенные дефекты;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выполнять художественное оформление изделий;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пластмассы и другие современные материалы, анализировать их свойства, возможность применения в быту и на производстве;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 xml:space="preserve">осуществлять изготовление субъективно нового продукта, опираясь на общую технологическую схему;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оценивать пределы применимости данной технологии, в том числе с экономических и экологических позиций;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знать и называть пищевую ценность рыбы, морепродуктов продуктов; определять качество рыбы;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знать и называть пищевую ценность мяса животных, мяса птицы, определять качество;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выполнять технологии приготовления блюд из рыбы, характеризовать технологии приготовления из мяса животных, мяса птицы;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блюда национальной кухни из рыбы, мяса;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конструкционные особенности костюма;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выбирать текстильные материалы для изделий с учётом их свойств;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самостоятельно выполнять чертёж выкроек швейного изделия;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соблюдать последовательность технологических операций по раскрою, пошиву и отделке изделия;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мир профессий, связанных с изучаемыми технологиями, их востребованность на рынке труда.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Предметные результаты освоения содержания модуля "Робототехника".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5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классифицировать и характеризовать роботов по видам и назначению;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знать основные законы робототехники;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характеризовать назначение деталей робототехнического конструктора;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составные части роботов, датчики в современных робототехнических системах;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получить опыт моделирования машин и механизмов с помощью робототехнического конструктора;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применять навыки моделирования машин и механизмов с помощью робототехнического конструктора;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владеть навыками индивидуальной и коллективной деятельности, направленной на создание робототехнического продукт;</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робототехникой.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6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виды транспортных роботов, описывать их назначение;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конструировать мобильного робота по схеме; усовершенствовать конструкцию;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программировать мобильного робота;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управлять мобильными роботами в компьютерно-управляемых средах;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характеризовать датчики, использованные при проектировании мобильного робота;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уметь осуществлять робототехнические проекты;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презентовать изделие;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робототехникой.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7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виды промышленных роботов, описывать их назначение и функции;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назвать виды бытовых роботов, описывать их назначение и функции;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использовать датчики и программировать действие учебного робота в зависимости от задач проекта;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осуществлять робототехнические проекты, совершенствовать конструкцию, испытывать и презентовать результат проекта;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робототехникой.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 К концу обучения в 8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приводить примеры из истории развития беспилотного авиастроения, применения беспилотных летательных аппаратов;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характеризовать конструкцию беспилотных летательных аппаратов; описывать сферы их применения;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выполнять сборку беспилотного летательного аппарата;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выполнять пилотирование беспилотных летательных аппаратов;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соблюдать правила безопасного пилотирования беспилотных летательных аппаратов;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робототехникой,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9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автоматизированные и роботизированные системы;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принципы работы системы интернет вещей; сферы применения системы интернет вещей в промышленности и быту;</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анализировать перспективы развития беспилотной робототехники;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составлять алгоритмы и программы по управлению робототехническими системами;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использовать языки программирования для управления роботами;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осуществлять управление групповым взаимодействием роботов;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соблюдать правила безопасного пилотирования;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самостоятельно осуществлять робототехнические проекты;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робототехникой,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Предметные результаты освоения содержания модуля «Компьютерная графика. Черчение»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5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виды и области применения графической информации;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основные элементы графических изображений (точка, линия, контур, буквы и цифры, условные знаки);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и применять чертёжные инструменты;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читать и выполнять чертежи на листе А4 (рамка, основная надпись, масштаб, виды, нанесение размеров);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6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знать и выполнять основные правила выполнения чертежей с использованием чертёжных инструментов;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знать и использовать для выполнения чертежей инструменты графического редактора;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понимать смысл условных графических обозначений, создавать с их помощью графические тексты;</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создавать тексты, рисунки в графическом редакторе;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7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виды конструкторской документации;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называть и характеризовать виды графических моделей;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выполнять и оформлять сборочный чертёж;</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владеть ручными способами вычерчивания чертежей, эскизов и технических рисунков деталей;</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владеть автоматизированными способами вычерчивания чертежей, эскизов и технических рисунков;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уметь читать чертежи деталей и осуществлять расчёты по чертежам;</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8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использовать программное обеспечение для создания проектной документации;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создавать различные виды документов;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владеть способами создания, редактирования и трансформации графических объектов;</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выполнять эскизы, схемы, чертежи с использованием чертёжных инструментов и приспособлений и (или) с использованием программного обеспечения;</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создавать и редактировать сложные 3D-модели и сборочные чертежи;</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​К концу обучения в 9 классе: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выполнять эскизы, схемы, чертежи с использованием чертёжных инструментов и приспособлений и (или) в системе автоматизированного проектирования (САПР);</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создавать 3D-модели в системе автоматизированного проектирования (САПР);</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оформлять конструкторскую документацию, в том числе с использованием систем автоматизированного проектирования (САПР);</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Предметные результаты освоения содержания модуля "3D-моделирование, прототипирование, макетирование".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7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виды, свойства и назначение моделей;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виды макетов и их назначение;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создавать макеты различных видов, в том числе с использованием программного обеспечения;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выполнять развертку и соединять фрагменты макета;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выполнять сборку деталей макета;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разрабатывать графическую документацию;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мир профессий, связанных с изучаемыми технологиями макетирования, их востребованность на рынке труда.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8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создавать 3D-модели, используя программное обеспечение;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устанавливать соответствие модели объекту и целям моделирования;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проводить анализ и модернизацию компьютерной модели;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изготавливать прототипы с использованием технологического оборудования (3D-принтер, лазерный гравер и другие);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модернизировать прототип в соответствии с поставленной задачей;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презентовать изделие;</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характеризовать мир профессий, связанных с изучаемыми технологиями 3D-моделирования, их востребованность на рынке труда.</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9 классе: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использовать редактор компьютерного трехмерного проектирования для создания моделей сложных объектов;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 xml:space="preserve">изготавливать прототипы с использованием технологического оборудования (3D-принтер, лазерный гравер и другие);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и выполнять этапы аддитивного производства;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модернизировать прототип в соответствии с поставленной задачей;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области применения 3D-моделирования;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мир профессий, связанных с изучаемыми технологиями 3D-моделирования, их востребованность на рынке труда.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Предметные результаты освоения содержания модуля "Автоматизированные системы".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8 - 9 классах: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признаки автоматизированных систем, их виды;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принципы управления технологическими процессами;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управляющие и управляемые системы, функции обратной связи;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осуществлять управление учебными техническими системами;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конструировать автоматизированные системы;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основные электрические устройства и их функции для создания автоматизированных систем;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объяснять принцип сборки электрических схем;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выполнять сборку электрических схем с использованием электрических устройств и систем;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определять результат работы электрической схемы при использовании различных элементов;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осуществлять программирование автоматизированных систем на основе использования программированных логических реле;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разрабатывать проекты автоматизированных систем, направленных на эффективное управление технологическими процессами на производстве и в быту;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мир профессий, связанных с автоматизированными системами, их востребованность на региональном рынке труда.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Предметные результаты освоения содержания модуля "Животноводство".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7 - 8 классах: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основные направления животноводства;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особенности основных видов сельскохозяйственных животных своего региона;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описывать полный технологический цикл получения продукции животноводства своего региона;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виды сельскохозяйственных животных, характерных для данного региона;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оценивать условия содержания животных в различных условиях;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владеть навыками оказания первой помощи заболевшим или пораненным животным;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способы переработки и хранения продукции животноводства;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пути цифровизации животноводческого производства;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объяснять особенности сельскохозяйственного производства своего региона;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мир профессий, связанных с животноводством, их востребованность на региональном рынке труда.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Предметные результаты освоения содержания модуля Модуль "Растениеводство".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 концу обучения в 7 - 8 классах: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основные направления растениеводства;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описывать полный технологический цикл получения наиболее распространенной растениеводческой продукции своего региона;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виды и свойства почв данного региона;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ручные и механизированные инструменты обработки почвы;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классифицировать культурные растения по различным основаниям;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полезные дикорастущие растения и знать их свойства;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назвать опасные для человека дикорастущие растения;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lastRenderedPageBreak/>
        <w:t xml:space="preserve">называть полезные для человека грибы;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называть опасные для человека грибы;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владеть методами сбора, переработки и хранения полезных дикорастущих растений и их плодов;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владеть методами сбора, переработки и хранения полезных для человека грибов;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основные направления цифровизации и роботизации в растениеводстве;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получить опыт использования цифровых устройств и программных сервисов в технологии растениеводства; </w:t>
      </w:r>
    </w:p>
    <w:p w:rsidR="00643DC9" w:rsidRPr="00643DC9" w:rsidRDefault="00643DC9" w:rsidP="00643DC9">
      <w:pPr>
        <w:spacing w:after="0" w:line="240" w:lineRule="auto"/>
        <w:rPr>
          <w:rFonts w:ascii="Times New Roman" w:hAnsi="Times New Roman" w:cs="Times New Roman"/>
          <w:sz w:val="24"/>
          <w:szCs w:val="24"/>
        </w:rPr>
      </w:pPr>
      <w:r w:rsidRPr="00643DC9">
        <w:rPr>
          <w:rFonts w:ascii="Times New Roman" w:hAnsi="Times New Roman" w:cs="Times New Roman"/>
          <w:sz w:val="24"/>
          <w:szCs w:val="24"/>
        </w:rPr>
        <w:t xml:space="preserve">характеризовать мир профессий, связанных с растениеводством, их востребованность на региональном рынке труда. </w:t>
      </w:r>
    </w:p>
    <w:p w:rsidR="00643DC9" w:rsidRPr="00643DC9" w:rsidRDefault="00BA6CCB" w:rsidP="00643DC9">
      <w:pPr>
        <w:spacing w:after="0" w:line="240" w:lineRule="auto"/>
        <w:rPr>
          <w:rFonts w:ascii="Times New Roman" w:hAnsi="Times New Roman" w:cs="Times New Roman"/>
          <w:b/>
          <w:sz w:val="24"/>
        </w:rPr>
      </w:pPr>
      <w:r w:rsidRPr="00643DC9">
        <w:rPr>
          <w:rFonts w:ascii="Times New Roman" w:hAnsi="Times New Roman" w:cs="Times New Roman"/>
          <w:b/>
          <w:sz w:val="24"/>
        </w:rPr>
        <w:t>Тематическое планирование</w:t>
      </w:r>
    </w:p>
    <w:p w:rsidR="00643DC9" w:rsidRPr="00643DC9" w:rsidRDefault="00643DC9" w:rsidP="00643DC9">
      <w:pPr>
        <w:spacing w:after="0" w:line="240" w:lineRule="auto"/>
        <w:rPr>
          <w:rFonts w:ascii="Times New Roman" w:hAnsi="Times New Roman" w:cs="Times New Roman"/>
          <w:b/>
          <w:sz w:val="24"/>
        </w:rPr>
      </w:pPr>
      <w:r w:rsidRPr="00643DC9">
        <w:rPr>
          <w:rFonts w:ascii="Times New Roman" w:hAnsi="Times New Roman" w:cs="Times New Roman"/>
          <w:b/>
          <w:sz w:val="24"/>
        </w:rPr>
        <w:t xml:space="preserve">5 КЛАСС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44"/>
        <w:gridCol w:w="4018"/>
        <w:gridCol w:w="708"/>
        <w:gridCol w:w="1418"/>
        <w:gridCol w:w="1197"/>
        <w:gridCol w:w="504"/>
        <w:gridCol w:w="1134"/>
      </w:tblGrid>
      <w:tr w:rsidR="00980B81" w:rsidRPr="00BE1EE7" w:rsidTr="00BA6CCB">
        <w:trPr>
          <w:trHeight w:val="144"/>
          <w:tblCellSpacing w:w="20" w:type="nil"/>
        </w:trPr>
        <w:tc>
          <w:tcPr>
            <w:tcW w:w="1044" w:type="dxa"/>
            <w:vMerge w:val="restart"/>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п/п </w:t>
            </w:r>
          </w:p>
          <w:p w:rsidR="00980B81" w:rsidRPr="00BE1EE7" w:rsidRDefault="00980B81" w:rsidP="00BE1EE7">
            <w:pPr>
              <w:spacing w:after="0" w:line="240" w:lineRule="auto"/>
              <w:rPr>
                <w:rFonts w:ascii="Times New Roman" w:hAnsi="Times New Roman" w:cs="Times New Roman"/>
                <w:sz w:val="20"/>
                <w:szCs w:val="20"/>
              </w:rPr>
            </w:pPr>
          </w:p>
        </w:tc>
        <w:tc>
          <w:tcPr>
            <w:tcW w:w="4018" w:type="dxa"/>
            <w:vMerge w:val="restart"/>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Наименование разделов и тем программы </w:t>
            </w:r>
          </w:p>
        </w:tc>
        <w:tc>
          <w:tcPr>
            <w:tcW w:w="3827" w:type="dxa"/>
            <w:gridSpan w:val="4"/>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Количество часов</w:t>
            </w:r>
          </w:p>
        </w:tc>
        <w:tc>
          <w:tcPr>
            <w:tcW w:w="1134" w:type="dxa"/>
            <w:vMerge w:val="restart"/>
            <w:vAlign w:val="center"/>
          </w:tcPr>
          <w:p w:rsidR="00980B81" w:rsidRPr="00BE1EE7" w:rsidRDefault="00980B81" w:rsidP="00BE1EE7">
            <w:pPr>
              <w:spacing w:after="0" w:line="240" w:lineRule="auto"/>
              <w:jc w:val="center"/>
              <w:rPr>
                <w:rFonts w:ascii="Times New Roman" w:hAnsi="Times New Roman" w:cs="Times New Roman"/>
                <w:sz w:val="20"/>
                <w:szCs w:val="20"/>
              </w:rPr>
            </w:pPr>
            <w:r w:rsidRPr="00BE1EE7">
              <w:rPr>
                <w:rFonts w:ascii="Times New Roman" w:hAnsi="Times New Roman" w:cs="Times New Roman"/>
                <w:sz w:val="20"/>
                <w:szCs w:val="20"/>
              </w:rPr>
              <w:t>ЦОР</w:t>
            </w:r>
          </w:p>
        </w:tc>
      </w:tr>
      <w:tr w:rsidR="00980B81" w:rsidRPr="00BE1EE7" w:rsidTr="00BA6CCB">
        <w:trPr>
          <w:trHeight w:val="144"/>
          <w:tblCellSpacing w:w="20" w:type="nil"/>
        </w:trPr>
        <w:tc>
          <w:tcPr>
            <w:tcW w:w="1044" w:type="dxa"/>
            <w:vMerge/>
            <w:tcBorders>
              <w:top w:val="nil"/>
            </w:tcBorders>
            <w:tcMar>
              <w:top w:w="50" w:type="dxa"/>
              <w:left w:w="100" w:type="dxa"/>
            </w:tcMar>
          </w:tcPr>
          <w:p w:rsidR="00980B81" w:rsidRPr="00BE1EE7" w:rsidRDefault="00980B81" w:rsidP="00BE1EE7">
            <w:pPr>
              <w:spacing w:after="0" w:line="240" w:lineRule="auto"/>
              <w:rPr>
                <w:rFonts w:ascii="Times New Roman" w:hAnsi="Times New Roman" w:cs="Times New Roman"/>
                <w:sz w:val="20"/>
                <w:szCs w:val="20"/>
              </w:rPr>
            </w:pPr>
          </w:p>
        </w:tc>
        <w:tc>
          <w:tcPr>
            <w:tcW w:w="4018" w:type="dxa"/>
            <w:vMerge/>
            <w:tcBorders>
              <w:top w:val="nil"/>
            </w:tcBorders>
            <w:tcMar>
              <w:top w:w="50" w:type="dxa"/>
              <w:left w:w="100" w:type="dxa"/>
            </w:tcMar>
          </w:tcPr>
          <w:p w:rsidR="00980B81" w:rsidRPr="00BE1EE7" w:rsidRDefault="00980B81" w:rsidP="00BE1EE7">
            <w:pPr>
              <w:spacing w:after="0" w:line="240" w:lineRule="auto"/>
              <w:rPr>
                <w:rFonts w:ascii="Times New Roman" w:hAnsi="Times New Roman" w:cs="Times New Roman"/>
                <w:sz w:val="20"/>
                <w:szCs w:val="20"/>
              </w:rPr>
            </w:pP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Всего </w:t>
            </w:r>
          </w:p>
          <w:p w:rsidR="00980B81" w:rsidRPr="00BE1EE7" w:rsidRDefault="00980B81" w:rsidP="00BE1EE7">
            <w:pPr>
              <w:spacing w:after="0" w:line="240" w:lineRule="auto"/>
              <w:rPr>
                <w:rFonts w:ascii="Times New Roman" w:hAnsi="Times New Roman" w:cs="Times New Roman"/>
                <w:sz w:val="20"/>
                <w:szCs w:val="20"/>
              </w:rPr>
            </w:pP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Контрольные работы </w:t>
            </w: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Практические работы </w:t>
            </w:r>
          </w:p>
        </w:tc>
        <w:tc>
          <w:tcPr>
            <w:tcW w:w="1134" w:type="dxa"/>
            <w:vMerge/>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вокруг нас. Мир труда и профессий</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1.2</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Проекты и проектирование</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gridAfter w:val="2"/>
          <w:wAfter w:w="1638" w:type="dxa"/>
          <w:trHeight w:val="144"/>
          <w:tblCellSpacing w:w="20" w:type="nil"/>
        </w:trPr>
        <w:tc>
          <w:tcPr>
            <w:tcW w:w="5062"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615" w:type="dxa"/>
            <w:gridSpan w:val="2"/>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Введение в графику и черчение</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2.2</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Основные элементы графических изображений и их построение. Мир профессий</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gridAfter w:val="2"/>
          <w:wAfter w:w="1638" w:type="dxa"/>
          <w:trHeight w:val="144"/>
          <w:tblCellSpacing w:w="20" w:type="nil"/>
        </w:trPr>
        <w:tc>
          <w:tcPr>
            <w:tcW w:w="5062"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8 </w:t>
            </w:r>
          </w:p>
        </w:tc>
        <w:tc>
          <w:tcPr>
            <w:tcW w:w="2615" w:type="dxa"/>
            <w:gridSpan w:val="2"/>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конструкционных материалов. Технология, ее основные составляющие. Бумага и ее свойства</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3.2</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Конструкционные материалы и их свойства</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3.3</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ручной обработки древесины. Технологии обработки древесины с использованием электрифицированного инструмента</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3.4</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отделки изделий из древесины. Декорирование древесины</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3.5</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Контроль и оценка качества изделия из древесины. Мир профессий. Защита и оценка качества проекта</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3.6</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пищевых продуктов Мир профессий</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8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3.7</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текстильных материалов</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3.8</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Швейная машина как основное технологическое оборудование для изготовления швейных изделий</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3.9</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Конструирование швейных изделий. Чертеж и изготовление выкроек швейного изделия</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3.10</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Технологические операции по пошиву изделия. Оценка качества швейного изделия. Мир профессий</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gridAfter w:val="2"/>
          <w:wAfter w:w="1638" w:type="dxa"/>
          <w:trHeight w:val="144"/>
          <w:tblCellSpacing w:w="20" w:type="nil"/>
        </w:trPr>
        <w:tc>
          <w:tcPr>
            <w:tcW w:w="5062"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36 </w:t>
            </w:r>
          </w:p>
        </w:tc>
        <w:tc>
          <w:tcPr>
            <w:tcW w:w="2615" w:type="dxa"/>
            <w:gridSpan w:val="2"/>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Введение в робототехнику. Робототехнический конструктор</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Конструирование: подвижные и неподвижные соединения, механическая передача</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lastRenderedPageBreak/>
              <w:t>4.3</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Электронные устройства: двигатель и контроллер, назначение, устройство и функции</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4.4</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Программирование робота</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4.5</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Датчики, их функции и принцип работы</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4"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4.6</w:t>
            </w:r>
          </w:p>
        </w:tc>
        <w:tc>
          <w:tcPr>
            <w:tcW w:w="40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Мир профессий в робототехнике. Основы проектной деятельности</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gridAfter w:val="2"/>
          <w:wAfter w:w="1638" w:type="dxa"/>
          <w:trHeight w:val="144"/>
          <w:tblCellSpacing w:w="20" w:type="nil"/>
        </w:trPr>
        <w:tc>
          <w:tcPr>
            <w:tcW w:w="5062"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20 </w:t>
            </w:r>
          </w:p>
        </w:tc>
        <w:tc>
          <w:tcPr>
            <w:tcW w:w="2615" w:type="dxa"/>
            <w:gridSpan w:val="2"/>
          </w:tcPr>
          <w:p w:rsidR="00980B81" w:rsidRPr="00BE1EE7" w:rsidRDefault="00980B81" w:rsidP="00BE1EE7">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5062"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ОБЩЕЕ КОЛИЧЕСТВО ЧАСОВ ПО ПРОГРАММЕ</w:t>
            </w:r>
          </w:p>
        </w:tc>
        <w:tc>
          <w:tcPr>
            <w:tcW w:w="70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68 </w:t>
            </w:r>
          </w:p>
        </w:tc>
        <w:tc>
          <w:tcPr>
            <w:tcW w:w="1418" w:type="dxa"/>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701" w:type="dxa"/>
            <w:gridSpan w:val="2"/>
            <w:tcMar>
              <w:top w:w="50" w:type="dxa"/>
              <w:left w:w="100" w:type="dxa"/>
            </w:tcMar>
            <w:vAlign w:val="center"/>
          </w:tcPr>
          <w:p w:rsidR="00980B81" w:rsidRPr="00BE1EE7" w:rsidRDefault="00980B81" w:rsidP="00BE1EE7">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134" w:type="dxa"/>
          </w:tcPr>
          <w:p w:rsidR="00980B81" w:rsidRPr="00BE1EE7" w:rsidRDefault="00980B81" w:rsidP="00BE1EE7">
            <w:pPr>
              <w:spacing w:after="0" w:line="240" w:lineRule="auto"/>
              <w:rPr>
                <w:rFonts w:ascii="Times New Roman" w:hAnsi="Times New Roman" w:cs="Times New Roman"/>
                <w:sz w:val="20"/>
                <w:szCs w:val="20"/>
              </w:rPr>
            </w:pPr>
          </w:p>
        </w:tc>
      </w:tr>
    </w:tbl>
    <w:p w:rsidR="00643DC9" w:rsidRPr="00643DC9" w:rsidRDefault="00643DC9" w:rsidP="00643DC9">
      <w:pPr>
        <w:spacing w:after="0" w:line="240" w:lineRule="auto"/>
        <w:rPr>
          <w:rFonts w:ascii="Times New Roman" w:hAnsi="Times New Roman" w:cs="Times New Roman"/>
          <w:b/>
          <w:sz w:val="24"/>
        </w:rPr>
      </w:pPr>
      <w:r w:rsidRPr="00643DC9">
        <w:rPr>
          <w:rFonts w:ascii="Times New Roman" w:hAnsi="Times New Roman" w:cs="Times New Roman"/>
          <w:b/>
          <w:sz w:val="24"/>
        </w:rPr>
        <w:t xml:space="preserve">6 КЛАСС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97"/>
        <w:gridCol w:w="4065"/>
        <w:gridCol w:w="708"/>
        <w:gridCol w:w="1418"/>
        <w:gridCol w:w="1167"/>
        <w:gridCol w:w="534"/>
        <w:gridCol w:w="1134"/>
      </w:tblGrid>
      <w:tr w:rsidR="00980B81" w:rsidRPr="00BE1EE7" w:rsidTr="00BA6CCB">
        <w:trPr>
          <w:trHeight w:val="144"/>
          <w:tblCellSpacing w:w="20" w:type="nil"/>
        </w:trPr>
        <w:tc>
          <w:tcPr>
            <w:tcW w:w="997" w:type="dxa"/>
            <w:vMerge w:val="restart"/>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п/п </w:t>
            </w:r>
          </w:p>
          <w:p w:rsidR="00980B81" w:rsidRPr="00BE1EE7" w:rsidRDefault="00980B81" w:rsidP="00643DC9">
            <w:pPr>
              <w:spacing w:after="0" w:line="240" w:lineRule="auto"/>
              <w:rPr>
                <w:rFonts w:ascii="Times New Roman" w:hAnsi="Times New Roman" w:cs="Times New Roman"/>
                <w:sz w:val="20"/>
                <w:szCs w:val="20"/>
              </w:rPr>
            </w:pPr>
          </w:p>
        </w:tc>
        <w:tc>
          <w:tcPr>
            <w:tcW w:w="4065" w:type="dxa"/>
            <w:vMerge w:val="restart"/>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Наименование разделов и тем программы </w:t>
            </w:r>
          </w:p>
        </w:tc>
        <w:tc>
          <w:tcPr>
            <w:tcW w:w="3827" w:type="dxa"/>
            <w:gridSpan w:val="4"/>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Количество часов</w:t>
            </w:r>
          </w:p>
        </w:tc>
        <w:tc>
          <w:tcPr>
            <w:tcW w:w="1134" w:type="dxa"/>
            <w:vMerge w:val="restart"/>
            <w:vAlign w:val="center"/>
          </w:tcPr>
          <w:p w:rsidR="00980B81" w:rsidRPr="00BE1EE7" w:rsidRDefault="00980B81" w:rsidP="00980B81">
            <w:pPr>
              <w:spacing w:after="0" w:line="240" w:lineRule="auto"/>
              <w:jc w:val="center"/>
              <w:rPr>
                <w:rFonts w:ascii="Times New Roman" w:hAnsi="Times New Roman" w:cs="Times New Roman"/>
                <w:sz w:val="20"/>
                <w:szCs w:val="20"/>
              </w:rPr>
            </w:pPr>
            <w:r w:rsidRPr="00BE1EE7">
              <w:rPr>
                <w:rFonts w:ascii="Times New Roman" w:hAnsi="Times New Roman" w:cs="Times New Roman"/>
                <w:sz w:val="20"/>
                <w:szCs w:val="20"/>
              </w:rPr>
              <w:t>ЦОР</w:t>
            </w:r>
          </w:p>
        </w:tc>
      </w:tr>
      <w:tr w:rsidR="00980B81" w:rsidRPr="00BE1EE7" w:rsidTr="00BA6CCB">
        <w:trPr>
          <w:trHeight w:val="144"/>
          <w:tblCellSpacing w:w="20" w:type="nil"/>
        </w:trPr>
        <w:tc>
          <w:tcPr>
            <w:tcW w:w="997" w:type="dxa"/>
            <w:vMerge/>
            <w:tcBorders>
              <w:top w:val="nil"/>
            </w:tcBorders>
            <w:tcMar>
              <w:top w:w="50" w:type="dxa"/>
              <w:left w:w="100" w:type="dxa"/>
            </w:tcMar>
          </w:tcPr>
          <w:p w:rsidR="00980B81" w:rsidRPr="00BE1EE7" w:rsidRDefault="00980B81" w:rsidP="00643DC9">
            <w:pPr>
              <w:spacing w:after="0" w:line="240" w:lineRule="auto"/>
              <w:rPr>
                <w:rFonts w:ascii="Times New Roman" w:hAnsi="Times New Roman" w:cs="Times New Roman"/>
                <w:sz w:val="20"/>
                <w:szCs w:val="20"/>
              </w:rPr>
            </w:pPr>
          </w:p>
        </w:tc>
        <w:tc>
          <w:tcPr>
            <w:tcW w:w="4065" w:type="dxa"/>
            <w:vMerge/>
            <w:tcBorders>
              <w:top w:val="nil"/>
            </w:tcBorders>
            <w:tcMar>
              <w:top w:w="50" w:type="dxa"/>
              <w:left w:w="100" w:type="dxa"/>
            </w:tcMar>
          </w:tcPr>
          <w:p w:rsidR="00980B81" w:rsidRPr="00BE1EE7" w:rsidRDefault="00980B81" w:rsidP="00643DC9">
            <w:pPr>
              <w:spacing w:after="0" w:line="240" w:lineRule="auto"/>
              <w:rPr>
                <w:rFonts w:ascii="Times New Roman" w:hAnsi="Times New Roman" w:cs="Times New Roman"/>
                <w:sz w:val="20"/>
                <w:szCs w:val="20"/>
              </w:rPr>
            </w:pP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Всего </w:t>
            </w:r>
          </w:p>
          <w:p w:rsidR="00980B81" w:rsidRPr="00BE1EE7" w:rsidRDefault="00980B81" w:rsidP="00643DC9">
            <w:pPr>
              <w:spacing w:after="0" w:line="240" w:lineRule="auto"/>
              <w:rPr>
                <w:rFonts w:ascii="Times New Roman" w:hAnsi="Times New Roman" w:cs="Times New Roman"/>
                <w:sz w:val="20"/>
                <w:szCs w:val="20"/>
              </w:rPr>
            </w:pP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Контрольные работы </w:t>
            </w: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Практические работы </w:t>
            </w:r>
          </w:p>
        </w:tc>
        <w:tc>
          <w:tcPr>
            <w:tcW w:w="1134" w:type="dxa"/>
            <w:vMerge/>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Модели и моделирование.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1.2</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Машины и механизмы.Перспективы развития техники и технологий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68"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585"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Черчение. Основные геометрические построения</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2.2</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Компьютерная графика. Мир изображений. Создание изображений в графическом редакторе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2.3</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Создание печатной продукции в графическом редакторе.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68"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8 </w:t>
            </w:r>
          </w:p>
        </w:tc>
        <w:tc>
          <w:tcPr>
            <w:tcW w:w="2585"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конструкционных материалов. Металлы и сплавы</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3.2</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тонколистового металла</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3.3</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изготовления изделий из тонколистового металла и проволоки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3.4</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Контроль и оценка качества изделий из металла.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3.5</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пищевых продуктов.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8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3.6</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текстильных материалов.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3.7</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Современные текстильные материалы, получение и свойства</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3.8</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Выполнение технологических операций по раскрою и пошиву швейного изделия</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10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68"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36 </w:t>
            </w:r>
          </w:p>
        </w:tc>
        <w:tc>
          <w:tcPr>
            <w:tcW w:w="2585"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Мобильная робототехника</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Роботы: конструирование и управление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4.3</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Датчики. Назначение и функции различных датчиков</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4.4</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Управление движущейся моделью робота в компьютерно-управляемой среде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4.5</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Программирование управления одним сервомотором</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997"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4.6</w:t>
            </w:r>
          </w:p>
        </w:tc>
        <w:tc>
          <w:tcPr>
            <w:tcW w:w="4065"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Групповой учебный проект по робототехнике. Профессии в области робототехники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68"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20 </w:t>
            </w:r>
          </w:p>
        </w:tc>
        <w:tc>
          <w:tcPr>
            <w:tcW w:w="2585"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ОБЩЕЕ КОЛИЧЕСТВО ЧАСОВ ПО ПРОГРАММЕ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68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bl>
    <w:p w:rsidR="00643DC9" w:rsidRPr="00643DC9" w:rsidRDefault="00643DC9" w:rsidP="00643DC9">
      <w:pPr>
        <w:spacing w:after="0" w:line="240" w:lineRule="auto"/>
        <w:rPr>
          <w:rFonts w:ascii="Times New Roman" w:hAnsi="Times New Roman" w:cs="Times New Roman"/>
          <w:b/>
          <w:sz w:val="24"/>
        </w:rPr>
      </w:pPr>
    </w:p>
    <w:p w:rsidR="00643DC9" w:rsidRPr="00643DC9" w:rsidRDefault="00643DC9" w:rsidP="00643DC9">
      <w:pPr>
        <w:spacing w:after="0" w:line="240" w:lineRule="auto"/>
        <w:rPr>
          <w:rFonts w:ascii="Times New Roman" w:hAnsi="Times New Roman" w:cs="Times New Roman"/>
          <w:b/>
          <w:sz w:val="24"/>
        </w:rPr>
      </w:pPr>
      <w:r w:rsidRPr="00643DC9">
        <w:rPr>
          <w:rFonts w:ascii="Times New Roman" w:hAnsi="Times New Roman" w:cs="Times New Roman"/>
          <w:b/>
          <w:sz w:val="24"/>
        </w:rPr>
        <w:t xml:space="preserve">7 КЛАСС (ИНВАРИАНТНЫЕ МОДУЛИ)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99"/>
        <w:gridCol w:w="3963"/>
        <w:gridCol w:w="708"/>
        <w:gridCol w:w="1418"/>
        <w:gridCol w:w="1228"/>
        <w:gridCol w:w="473"/>
        <w:gridCol w:w="1134"/>
      </w:tblGrid>
      <w:tr w:rsidR="00980B81" w:rsidRPr="00BE1EE7" w:rsidTr="00BA6CCB">
        <w:trPr>
          <w:trHeight w:val="144"/>
          <w:tblCellSpacing w:w="20" w:type="nil"/>
        </w:trPr>
        <w:tc>
          <w:tcPr>
            <w:tcW w:w="1099" w:type="dxa"/>
            <w:vMerge w:val="restart"/>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п/п </w:t>
            </w:r>
          </w:p>
          <w:p w:rsidR="00980B81" w:rsidRPr="00BE1EE7" w:rsidRDefault="00980B81" w:rsidP="00643DC9">
            <w:pPr>
              <w:spacing w:after="0" w:line="240" w:lineRule="auto"/>
              <w:rPr>
                <w:rFonts w:ascii="Times New Roman" w:hAnsi="Times New Roman" w:cs="Times New Roman"/>
                <w:sz w:val="20"/>
                <w:szCs w:val="20"/>
              </w:rPr>
            </w:pPr>
          </w:p>
        </w:tc>
        <w:tc>
          <w:tcPr>
            <w:tcW w:w="3963" w:type="dxa"/>
            <w:vMerge w:val="restart"/>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Наименование разделов и тем программы </w:t>
            </w:r>
          </w:p>
          <w:p w:rsidR="00980B81" w:rsidRPr="00BE1EE7" w:rsidRDefault="00980B81" w:rsidP="00643DC9">
            <w:pPr>
              <w:spacing w:after="0" w:line="240" w:lineRule="auto"/>
              <w:rPr>
                <w:rFonts w:ascii="Times New Roman" w:hAnsi="Times New Roman" w:cs="Times New Roman"/>
                <w:sz w:val="20"/>
                <w:szCs w:val="20"/>
              </w:rPr>
            </w:pPr>
          </w:p>
        </w:tc>
        <w:tc>
          <w:tcPr>
            <w:tcW w:w="3827" w:type="dxa"/>
            <w:gridSpan w:val="4"/>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Количество часов</w:t>
            </w:r>
          </w:p>
        </w:tc>
        <w:tc>
          <w:tcPr>
            <w:tcW w:w="1134" w:type="dxa"/>
            <w:vMerge w:val="restart"/>
            <w:vAlign w:val="center"/>
          </w:tcPr>
          <w:p w:rsidR="00980B81" w:rsidRPr="00BE1EE7" w:rsidRDefault="00980B81" w:rsidP="00980B81">
            <w:pPr>
              <w:spacing w:after="0" w:line="240" w:lineRule="auto"/>
              <w:jc w:val="center"/>
              <w:rPr>
                <w:rFonts w:ascii="Times New Roman" w:hAnsi="Times New Roman" w:cs="Times New Roman"/>
                <w:sz w:val="20"/>
                <w:szCs w:val="20"/>
              </w:rPr>
            </w:pPr>
            <w:r w:rsidRPr="00BE1EE7">
              <w:rPr>
                <w:rFonts w:ascii="Times New Roman" w:hAnsi="Times New Roman" w:cs="Times New Roman"/>
                <w:sz w:val="20"/>
                <w:szCs w:val="20"/>
              </w:rPr>
              <w:t>ЦОР</w:t>
            </w:r>
          </w:p>
        </w:tc>
      </w:tr>
      <w:tr w:rsidR="00980B81" w:rsidRPr="00BE1EE7" w:rsidTr="00BA6CCB">
        <w:trPr>
          <w:trHeight w:val="144"/>
          <w:tblCellSpacing w:w="20" w:type="nil"/>
        </w:trPr>
        <w:tc>
          <w:tcPr>
            <w:tcW w:w="1099" w:type="dxa"/>
            <w:vMerge/>
            <w:tcBorders>
              <w:top w:val="nil"/>
            </w:tcBorders>
            <w:tcMar>
              <w:top w:w="50" w:type="dxa"/>
              <w:left w:w="100" w:type="dxa"/>
            </w:tcMar>
          </w:tcPr>
          <w:p w:rsidR="00980B81" w:rsidRPr="00BE1EE7" w:rsidRDefault="00980B81" w:rsidP="00643DC9">
            <w:pPr>
              <w:spacing w:after="0" w:line="240" w:lineRule="auto"/>
              <w:rPr>
                <w:rFonts w:ascii="Times New Roman" w:hAnsi="Times New Roman" w:cs="Times New Roman"/>
                <w:sz w:val="20"/>
                <w:szCs w:val="20"/>
              </w:rPr>
            </w:pPr>
          </w:p>
        </w:tc>
        <w:tc>
          <w:tcPr>
            <w:tcW w:w="3963" w:type="dxa"/>
            <w:vMerge/>
            <w:tcBorders>
              <w:top w:val="nil"/>
            </w:tcBorders>
            <w:tcMar>
              <w:top w:w="50" w:type="dxa"/>
              <w:left w:w="100" w:type="dxa"/>
            </w:tcMar>
          </w:tcPr>
          <w:p w:rsidR="00980B81" w:rsidRPr="00BE1EE7" w:rsidRDefault="00980B81" w:rsidP="00643DC9">
            <w:pPr>
              <w:spacing w:after="0" w:line="240" w:lineRule="auto"/>
              <w:rPr>
                <w:rFonts w:ascii="Times New Roman" w:hAnsi="Times New Roman" w:cs="Times New Roman"/>
                <w:sz w:val="20"/>
                <w:szCs w:val="20"/>
              </w:rPr>
            </w:pP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Всего </w:t>
            </w:r>
          </w:p>
          <w:p w:rsidR="00980B81" w:rsidRPr="00BE1EE7" w:rsidRDefault="00980B81" w:rsidP="00643DC9">
            <w:pPr>
              <w:spacing w:after="0" w:line="240" w:lineRule="auto"/>
              <w:rPr>
                <w:rFonts w:ascii="Times New Roman" w:hAnsi="Times New Roman" w:cs="Times New Roman"/>
                <w:sz w:val="20"/>
                <w:szCs w:val="20"/>
              </w:rPr>
            </w:pP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Контрольные работы </w:t>
            </w:r>
          </w:p>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Практические работы </w:t>
            </w:r>
          </w:p>
          <w:p w:rsidR="00980B81" w:rsidRPr="00BE1EE7" w:rsidRDefault="00980B81" w:rsidP="00643DC9">
            <w:pPr>
              <w:spacing w:after="0" w:line="240" w:lineRule="auto"/>
              <w:rPr>
                <w:rFonts w:ascii="Times New Roman" w:hAnsi="Times New Roman" w:cs="Times New Roman"/>
                <w:sz w:val="20"/>
                <w:szCs w:val="20"/>
              </w:rPr>
            </w:pPr>
          </w:p>
        </w:tc>
        <w:tc>
          <w:tcPr>
            <w:tcW w:w="1134" w:type="dxa"/>
            <w:vMerge/>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Дизайн и технологии.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1.2</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Цифровые технологии на производстве. Управление производством</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07"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646"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Конструкторская документация</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2.2</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Системы автоматизированного проектирования (САПР). Последовательность построения чертежа в САПР.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07"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8 </w:t>
            </w:r>
          </w:p>
        </w:tc>
        <w:tc>
          <w:tcPr>
            <w:tcW w:w="2646"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Модели и 3D- моделирование. Макетирование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3.2</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Создание объёмных моделей с помощью компьютерных программ</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3.3</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Программа для редактирования готовых моделей. Основные приемы макетирования. Оценка качества макета. Мир профессий. Профессии, связанные с 3D-печатью</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07"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10 </w:t>
            </w:r>
          </w:p>
        </w:tc>
        <w:tc>
          <w:tcPr>
            <w:tcW w:w="2646"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композиционных материалов. Композиционные материалы</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механической обработки металлов с помощью станков</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4.3</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Пластмасса и другие современные материалы: свойства, получение и использование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4.4</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Контроль и оценка качества изделия из конструкционных материалов. Мир профессий. Защита проекта</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4.5</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Технологии обработки пищевых продуктов. Рыба и мясо в питании человека.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4.6</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Конструирование одежды. Плечевая и поясная одежда</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4.7</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Мир профессий. Профессии, связанные с производством одежды</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07"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26 </w:t>
            </w:r>
          </w:p>
        </w:tc>
        <w:tc>
          <w:tcPr>
            <w:tcW w:w="2646"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5.1</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Промышленные и бытовые роботы</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5.2</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Алгоритмизация и программирование роботов</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5.3</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Программирование управления роботизированными моделями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9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5.4</w:t>
            </w:r>
          </w:p>
        </w:tc>
        <w:tc>
          <w:tcPr>
            <w:tcW w:w="396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Групповой робототехнический проект с использованием контроллера и электронных компонентов «Взаимодействие роботов».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07"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20 </w:t>
            </w:r>
          </w:p>
        </w:tc>
        <w:tc>
          <w:tcPr>
            <w:tcW w:w="2646"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ОБЩЕЕ КОЛИЧЕСТВО ЧАСОВ ПО ПРОГРАММЕ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68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bl>
    <w:p w:rsidR="00643DC9" w:rsidRPr="00643DC9" w:rsidRDefault="00643DC9" w:rsidP="00643DC9">
      <w:pPr>
        <w:spacing w:after="0" w:line="240" w:lineRule="auto"/>
        <w:rPr>
          <w:rFonts w:ascii="Times New Roman" w:hAnsi="Times New Roman" w:cs="Times New Roman"/>
          <w:b/>
          <w:sz w:val="24"/>
        </w:rPr>
      </w:pPr>
      <w:r w:rsidRPr="00643DC9">
        <w:rPr>
          <w:rFonts w:ascii="Times New Roman" w:hAnsi="Times New Roman" w:cs="Times New Roman"/>
          <w:b/>
          <w:sz w:val="24"/>
        </w:rPr>
        <w:lastRenderedPageBreak/>
        <w:t xml:space="preserve">8 КЛАСС (ИНВАРИАНТНЫЕ + ВАРИАТИВНЫЕ МОДУЛИ «РАСТЕНИЕВОДСТВО», «ЖИВОТНОВОДСТВО»)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49"/>
        <w:gridCol w:w="4013"/>
        <w:gridCol w:w="708"/>
        <w:gridCol w:w="1418"/>
        <w:gridCol w:w="1199"/>
        <w:gridCol w:w="502"/>
        <w:gridCol w:w="1134"/>
      </w:tblGrid>
      <w:tr w:rsidR="00980B81" w:rsidRPr="00BE1EE7" w:rsidTr="00BA6CCB">
        <w:trPr>
          <w:trHeight w:val="144"/>
          <w:tblCellSpacing w:w="20" w:type="nil"/>
        </w:trPr>
        <w:tc>
          <w:tcPr>
            <w:tcW w:w="1049" w:type="dxa"/>
            <w:vMerge w:val="restart"/>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п/п </w:t>
            </w:r>
          </w:p>
          <w:p w:rsidR="00980B81" w:rsidRPr="00BE1EE7" w:rsidRDefault="00980B81" w:rsidP="00643DC9">
            <w:pPr>
              <w:spacing w:after="0" w:line="240" w:lineRule="auto"/>
              <w:rPr>
                <w:rFonts w:ascii="Times New Roman" w:hAnsi="Times New Roman" w:cs="Times New Roman"/>
                <w:sz w:val="20"/>
                <w:szCs w:val="20"/>
              </w:rPr>
            </w:pPr>
          </w:p>
        </w:tc>
        <w:tc>
          <w:tcPr>
            <w:tcW w:w="4013" w:type="dxa"/>
            <w:vMerge w:val="restart"/>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Наименование разделов и тем программы </w:t>
            </w:r>
          </w:p>
        </w:tc>
        <w:tc>
          <w:tcPr>
            <w:tcW w:w="3827" w:type="dxa"/>
            <w:gridSpan w:val="4"/>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Количество часов</w:t>
            </w:r>
          </w:p>
        </w:tc>
        <w:tc>
          <w:tcPr>
            <w:tcW w:w="1134" w:type="dxa"/>
            <w:vMerge w:val="restart"/>
            <w:vAlign w:val="center"/>
          </w:tcPr>
          <w:p w:rsidR="00980B81" w:rsidRPr="00BE1EE7" w:rsidRDefault="00980B81" w:rsidP="00980B81">
            <w:pPr>
              <w:spacing w:after="0" w:line="240" w:lineRule="auto"/>
              <w:jc w:val="center"/>
              <w:rPr>
                <w:rFonts w:ascii="Times New Roman" w:hAnsi="Times New Roman" w:cs="Times New Roman"/>
                <w:sz w:val="20"/>
                <w:szCs w:val="20"/>
              </w:rPr>
            </w:pPr>
            <w:r w:rsidRPr="00BE1EE7">
              <w:rPr>
                <w:rFonts w:ascii="Times New Roman" w:hAnsi="Times New Roman" w:cs="Times New Roman"/>
                <w:sz w:val="20"/>
                <w:szCs w:val="20"/>
              </w:rPr>
              <w:t>ЦОР</w:t>
            </w:r>
          </w:p>
        </w:tc>
      </w:tr>
      <w:tr w:rsidR="00980B81" w:rsidRPr="00BE1EE7" w:rsidTr="00BA6CCB">
        <w:trPr>
          <w:trHeight w:val="144"/>
          <w:tblCellSpacing w:w="20" w:type="nil"/>
        </w:trPr>
        <w:tc>
          <w:tcPr>
            <w:tcW w:w="1049" w:type="dxa"/>
            <w:vMerge/>
            <w:tcBorders>
              <w:top w:val="nil"/>
            </w:tcBorders>
            <w:tcMar>
              <w:top w:w="50" w:type="dxa"/>
              <w:left w:w="100" w:type="dxa"/>
            </w:tcMar>
          </w:tcPr>
          <w:p w:rsidR="00980B81" w:rsidRPr="00BE1EE7" w:rsidRDefault="00980B81" w:rsidP="00643DC9">
            <w:pPr>
              <w:spacing w:after="0" w:line="240" w:lineRule="auto"/>
              <w:rPr>
                <w:rFonts w:ascii="Times New Roman" w:hAnsi="Times New Roman" w:cs="Times New Roman"/>
                <w:sz w:val="20"/>
                <w:szCs w:val="20"/>
              </w:rPr>
            </w:pPr>
          </w:p>
        </w:tc>
        <w:tc>
          <w:tcPr>
            <w:tcW w:w="4013" w:type="dxa"/>
            <w:vMerge/>
            <w:tcBorders>
              <w:top w:val="nil"/>
            </w:tcBorders>
            <w:tcMar>
              <w:top w:w="50" w:type="dxa"/>
              <w:left w:w="100" w:type="dxa"/>
            </w:tcMar>
          </w:tcPr>
          <w:p w:rsidR="00980B81" w:rsidRPr="00BE1EE7" w:rsidRDefault="00980B81" w:rsidP="00643DC9">
            <w:pPr>
              <w:spacing w:after="0" w:line="240" w:lineRule="auto"/>
              <w:rPr>
                <w:rFonts w:ascii="Times New Roman" w:hAnsi="Times New Roman" w:cs="Times New Roman"/>
                <w:sz w:val="20"/>
                <w:szCs w:val="20"/>
              </w:rPr>
            </w:pP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Всего </w:t>
            </w:r>
          </w:p>
          <w:p w:rsidR="00980B81" w:rsidRPr="00BE1EE7" w:rsidRDefault="00980B81" w:rsidP="00643DC9">
            <w:pPr>
              <w:spacing w:after="0" w:line="240" w:lineRule="auto"/>
              <w:rPr>
                <w:rFonts w:ascii="Times New Roman" w:hAnsi="Times New Roman" w:cs="Times New Roman"/>
                <w:sz w:val="20"/>
                <w:szCs w:val="20"/>
              </w:rPr>
            </w:pP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Контрольные работы </w:t>
            </w: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Практические работы </w:t>
            </w:r>
          </w:p>
        </w:tc>
        <w:tc>
          <w:tcPr>
            <w:tcW w:w="1134" w:type="dxa"/>
            <w:vMerge/>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Управление производством и технологии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1.2</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Производство и его виды</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1.3</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Рынок труда. Функции рынка труда.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36"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617"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Технология построения трехмерных моделей и чертежей в САПР. Создание трехмерной модели в САПР.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2.2</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Технология построения чертежа в САПР на основе трехмерной модели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36"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617"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Прототипирование. 3D-моделирование как технология создания трехмерных моделей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3.2</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Прототипирование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3.3</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Изготовление прототипов с использованием с использованием технологического оборудования. Выполнение и защита проекта. Мир профессий. Профессии, связанные с 3D-печатью</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36"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8 </w:t>
            </w:r>
          </w:p>
        </w:tc>
        <w:tc>
          <w:tcPr>
            <w:tcW w:w="2617"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Автоматизация производства</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Подводные робототехнические системы</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4.3</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Беспилотные летательные аппараты</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5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4.4</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Основы проектной деятельности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4.5</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Основы проектной деятельности. Защита проекта.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36"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10 </w:t>
            </w:r>
          </w:p>
        </w:tc>
        <w:tc>
          <w:tcPr>
            <w:tcW w:w="2617"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5.1</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Особенности сельскохозяйственного производства региона. Агропромышленные комплексы в регионе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5.2</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Автоматизация и роботизация сельскохозяйственного производства</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5.3</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Мир профессий. Сельскохозяйственные профессии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36"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617"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6.1</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Животноводческие предприятия</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6.2</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Использование цифровых технологий в животноводстве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1049"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6.3</w:t>
            </w:r>
          </w:p>
        </w:tc>
        <w:tc>
          <w:tcPr>
            <w:tcW w:w="4013"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Мир профессий. Профессии, связанные с деятельностью животновода</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636"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617"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ОБЩЕЕ КОЛИЧЕСТВО ЧАСОВ ПО ПРОГРАММЕ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bl>
    <w:p w:rsidR="00643DC9" w:rsidRPr="00643DC9" w:rsidRDefault="00643DC9" w:rsidP="00643DC9">
      <w:pPr>
        <w:spacing w:after="0" w:line="240" w:lineRule="auto"/>
        <w:rPr>
          <w:rFonts w:ascii="Times New Roman" w:hAnsi="Times New Roman" w:cs="Times New Roman"/>
          <w:b/>
          <w:sz w:val="24"/>
        </w:rPr>
      </w:pPr>
      <w:r w:rsidRPr="00643DC9">
        <w:rPr>
          <w:rFonts w:ascii="Times New Roman" w:hAnsi="Times New Roman" w:cs="Times New Roman"/>
          <w:b/>
          <w:sz w:val="24"/>
        </w:rPr>
        <w:t xml:space="preserve">9 КЛАСС (ИНВАРИАНТНЫЕ МОДУЛИ)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88"/>
        <w:gridCol w:w="4274"/>
        <w:gridCol w:w="708"/>
        <w:gridCol w:w="1418"/>
        <w:gridCol w:w="1014"/>
        <w:gridCol w:w="687"/>
        <w:gridCol w:w="1134"/>
      </w:tblGrid>
      <w:tr w:rsidR="00980B81" w:rsidRPr="00BE1EE7" w:rsidTr="00BA6CCB">
        <w:trPr>
          <w:trHeight w:val="144"/>
          <w:tblCellSpacing w:w="20" w:type="nil"/>
        </w:trPr>
        <w:tc>
          <w:tcPr>
            <w:tcW w:w="788" w:type="dxa"/>
            <w:vMerge w:val="restart"/>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п/п </w:t>
            </w:r>
          </w:p>
          <w:p w:rsidR="00980B81" w:rsidRPr="00BE1EE7" w:rsidRDefault="00980B81" w:rsidP="00643DC9">
            <w:pPr>
              <w:spacing w:after="0" w:line="240" w:lineRule="auto"/>
              <w:rPr>
                <w:rFonts w:ascii="Times New Roman" w:hAnsi="Times New Roman" w:cs="Times New Roman"/>
                <w:sz w:val="20"/>
                <w:szCs w:val="20"/>
              </w:rPr>
            </w:pPr>
          </w:p>
        </w:tc>
        <w:tc>
          <w:tcPr>
            <w:tcW w:w="4274" w:type="dxa"/>
            <w:vMerge w:val="restart"/>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Наименование разделов и тем программы </w:t>
            </w:r>
          </w:p>
          <w:p w:rsidR="00980B81" w:rsidRPr="00BE1EE7" w:rsidRDefault="00980B81" w:rsidP="00643DC9">
            <w:pPr>
              <w:spacing w:after="0" w:line="240" w:lineRule="auto"/>
              <w:rPr>
                <w:rFonts w:ascii="Times New Roman" w:hAnsi="Times New Roman" w:cs="Times New Roman"/>
                <w:sz w:val="20"/>
                <w:szCs w:val="20"/>
              </w:rPr>
            </w:pPr>
          </w:p>
        </w:tc>
        <w:tc>
          <w:tcPr>
            <w:tcW w:w="3827" w:type="dxa"/>
            <w:gridSpan w:val="4"/>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Количество часов</w:t>
            </w:r>
          </w:p>
        </w:tc>
        <w:tc>
          <w:tcPr>
            <w:tcW w:w="1134" w:type="dxa"/>
            <w:vMerge w:val="restart"/>
            <w:vAlign w:val="center"/>
          </w:tcPr>
          <w:p w:rsidR="00980B81" w:rsidRPr="00BE1EE7" w:rsidRDefault="00980B81" w:rsidP="00980B81">
            <w:pPr>
              <w:spacing w:after="0" w:line="240" w:lineRule="auto"/>
              <w:jc w:val="center"/>
              <w:rPr>
                <w:rFonts w:ascii="Times New Roman" w:hAnsi="Times New Roman" w:cs="Times New Roman"/>
                <w:sz w:val="20"/>
                <w:szCs w:val="20"/>
              </w:rPr>
            </w:pPr>
            <w:r w:rsidRPr="00BE1EE7">
              <w:rPr>
                <w:rFonts w:ascii="Times New Roman" w:hAnsi="Times New Roman" w:cs="Times New Roman"/>
                <w:sz w:val="20"/>
                <w:szCs w:val="20"/>
              </w:rPr>
              <w:t>ЦОР</w:t>
            </w:r>
          </w:p>
        </w:tc>
      </w:tr>
      <w:tr w:rsidR="00980B81" w:rsidRPr="00BE1EE7" w:rsidTr="00BA6CCB">
        <w:trPr>
          <w:trHeight w:val="144"/>
          <w:tblCellSpacing w:w="20" w:type="nil"/>
        </w:trPr>
        <w:tc>
          <w:tcPr>
            <w:tcW w:w="788" w:type="dxa"/>
            <w:vMerge/>
            <w:tcBorders>
              <w:top w:val="nil"/>
            </w:tcBorders>
            <w:tcMar>
              <w:top w:w="50" w:type="dxa"/>
              <w:left w:w="100" w:type="dxa"/>
            </w:tcMar>
          </w:tcPr>
          <w:p w:rsidR="00980B81" w:rsidRPr="00BE1EE7" w:rsidRDefault="00980B81" w:rsidP="00643DC9">
            <w:pPr>
              <w:spacing w:after="0" w:line="240" w:lineRule="auto"/>
              <w:rPr>
                <w:rFonts w:ascii="Times New Roman" w:hAnsi="Times New Roman" w:cs="Times New Roman"/>
                <w:sz w:val="20"/>
                <w:szCs w:val="20"/>
              </w:rPr>
            </w:pPr>
          </w:p>
        </w:tc>
        <w:tc>
          <w:tcPr>
            <w:tcW w:w="4274" w:type="dxa"/>
            <w:vMerge/>
            <w:tcBorders>
              <w:top w:val="nil"/>
            </w:tcBorders>
            <w:tcMar>
              <w:top w:w="50" w:type="dxa"/>
              <w:left w:w="100" w:type="dxa"/>
            </w:tcMar>
          </w:tcPr>
          <w:p w:rsidR="00980B81" w:rsidRPr="00BE1EE7" w:rsidRDefault="00980B81" w:rsidP="00643DC9">
            <w:pPr>
              <w:spacing w:after="0" w:line="240" w:lineRule="auto"/>
              <w:rPr>
                <w:rFonts w:ascii="Times New Roman" w:hAnsi="Times New Roman" w:cs="Times New Roman"/>
                <w:sz w:val="20"/>
                <w:szCs w:val="20"/>
              </w:rPr>
            </w:pP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Всего </w:t>
            </w:r>
          </w:p>
          <w:p w:rsidR="00980B81" w:rsidRPr="00BE1EE7" w:rsidRDefault="00980B81" w:rsidP="00643DC9">
            <w:pPr>
              <w:spacing w:after="0" w:line="240" w:lineRule="auto"/>
              <w:rPr>
                <w:rFonts w:ascii="Times New Roman" w:hAnsi="Times New Roman" w:cs="Times New Roman"/>
                <w:sz w:val="20"/>
                <w:szCs w:val="20"/>
              </w:rPr>
            </w:pP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Контрольные работы </w:t>
            </w: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Практические работы </w:t>
            </w:r>
          </w:p>
        </w:tc>
        <w:tc>
          <w:tcPr>
            <w:tcW w:w="1134" w:type="dxa"/>
            <w:vMerge/>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1.1</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Предпринимательство. Организация собственного производства.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1.2</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Бизнес-планирование. Технологическое </w:t>
            </w:r>
            <w:r w:rsidRPr="00BE1EE7">
              <w:rPr>
                <w:rFonts w:ascii="Times New Roman" w:hAnsi="Times New Roman" w:cs="Times New Roman"/>
                <w:sz w:val="20"/>
                <w:szCs w:val="20"/>
              </w:rPr>
              <w:lastRenderedPageBreak/>
              <w:t>предпринимательство</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lastRenderedPageBreak/>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821"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lastRenderedPageBreak/>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432"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2.1</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Технология построения объёмных моделей и чертежей в САПР</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2.2</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Способы построения разрезов и сечений в САПР. Мир профессий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2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821"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2432"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3.1</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Аддитивные технологии. Создание моделей, сложных объектов</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7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3.2</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Основы проектной деятельности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3.3</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Мир профессий. Профессии, связанные с 3D-технологиями</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821"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12 </w:t>
            </w:r>
          </w:p>
        </w:tc>
        <w:tc>
          <w:tcPr>
            <w:tcW w:w="2432"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4.1</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От робототехники к искусственному интеллекту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4.2</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Конструирование и программирование БЛА. Управление групповым взаимодействием роботов</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6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4.3</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Система «Интренет вещей»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4.4</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Промышленный Интернет вещей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4.5</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Потребительский Интернет вещей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4.6</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Групповой учебно-технический проект по теме «Интернет вещей»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78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4.7</w:t>
            </w:r>
          </w:p>
        </w:tc>
        <w:tc>
          <w:tcPr>
            <w:tcW w:w="4274"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Современные профессии в области робототехники, искусственного интеллекта, интернета вещей</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gridAfter w:val="2"/>
          <w:wAfter w:w="1821" w:type="dxa"/>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Итого по разделу</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14 </w:t>
            </w:r>
          </w:p>
        </w:tc>
        <w:tc>
          <w:tcPr>
            <w:tcW w:w="2432" w:type="dxa"/>
            <w:gridSpan w:val="2"/>
          </w:tcPr>
          <w:p w:rsidR="00980B81" w:rsidRPr="00BE1EE7" w:rsidRDefault="00980B81" w:rsidP="00643DC9">
            <w:pPr>
              <w:spacing w:after="0" w:line="240" w:lineRule="auto"/>
              <w:rPr>
                <w:rFonts w:ascii="Times New Roman" w:hAnsi="Times New Roman" w:cs="Times New Roman"/>
                <w:sz w:val="20"/>
                <w:szCs w:val="20"/>
              </w:rPr>
            </w:pPr>
          </w:p>
        </w:tc>
      </w:tr>
      <w:tr w:rsidR="00980B81" w:rsidRPr="00BE1EE7" w:rsidTr="00BA6CCB">
        <w:trPr>
          <w:trHeight w:val="144"/>
          <w:tblCellSpacing w:w="20" w:type="nil"/>
        </w:trPr>
        <w:tc>
          <w:tcPr>
            <w:tcW w:w="5062"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ОБЩЕЕ КОЛИЧЕСТВО ЧАСОВ ПО ПРОГРАММЕ</w:t>
            </w:r>
          </w:p>
        </w:tc>
        <w:tc>
          <w:tcPr>
            <w:tcW w:w="70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34 </w:t>
            </w:r>
          </w:p>
        </w:tc>
        <w:tc>
          <w:tcPr>
            <w:tcW w:w="1418" w:type="dxa"/>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701" w:type="dxa"/>
            <w:gridSpan w:val="2"/>
            <w:tcMar>
              <w:top w:w="50" w:type="dxa"/>
              <w:left w:w="100" w:type="dxa"/>
            </w:tcMar>
            <w:vAlign w:val="center"/>
          </w:tcPr>
          <w:p w:rsidR="00980B81" w:rsidRPr="00BE1EE7" w:rsidRDefault="00980B81" w:rsidP="00643DC9">
            <w:pPr>
              <w:spacing w:after="0" w:line="240" w:lineRule="auto"/>
              <w:rPr>
                <w:rFonts w:ascii="Times New Roman" w:hAnsi="Times New Roman" w:cs="Times New Roman"/>
                <w:sz w:val="20"/>
                <w:szCs w:val="20"/>
              </w:rPr>
            </w:pPr>
            <w:r w:rsidRPr="00BE1EE7">
              <w:rPr>
                <w:rFonts w:ascii="Times New Roman" w:hAnsi="Times New Roman" w:cs="Times New Roman"/>
                <w:sz w:val="20"/>
                <w:szCs w:val="20"/>
              </w:rPr>
              <w:t xml:space="preserve"> 0 </w:t>
            </w:r>
          </w:p>
        </w:tc>
        <w:tc>
          <w:tcPr>
            <w:tcW w:w="1134" w:type="dxa"/>
          </w:tcPr>
          <w:p w:rsidR="00980B81" w:rsidRPr="00BE1EE7" w:rsidRDefault="00980B81" w:rsidP="00643DC9">
            <w:pPr>
              <w:spacing w:after="0" w:line="240" w:lineRule="auto"/>
              <w:rPr>
                <w:rFonts w:ascii="Times New Roman" w:hAnsi="Times New Roman" w:cs="Times New Roman"/>
                <w:sz w:val="20"/>
                <w:szCs w:val="20"/>
              </w:rPr>
            </w:pPr>
          </w:p>
        </w:tc>
      </w:tr>
    </w:tbl>
    <w:p w:rsidR="00643DC9" w:rsidRPr="00643DC9" w:rsidRDefault="00980B81" w:rsidP="00643DC9">
      <w:pPr>
        <w:pStyle w:val="ConsPlusNormal1"/>
        <w:spacing w:before="240"/>
        <w:ind w:firstLine="540"/>
        <w:jc w:val="both"/>
        <w:rPr>
          <w:b/>
        </w:rPr>
      </w:pPr>
      <w:r w:rsidRPr="00643DC9">
        <w:rPr>
          <w:b/>
        </w:rPr>
        <w:t>ПОУРОЧНОЕ ПЛАНИРОВАНИЕ</w:t>
      </w:r>
    </w:p>
    <w:p w:rsidR="00643DC9" w:rsidRDefault="00643DC9" w:rsidP="00643DC9">
      <w:pPr>
        <w:pStyle w:val="ConsPlusNormal1"/>
        <w:jc w:val="right"/>
      </w:pPr>
      <w:r>
        <w:t>Таблица 25</w:t>
      </w:r>
    </w:p>
    <w:p w:rsidR="00643DC9" w:rsidRPr="00643DC9" w:rsidRDefault="00643DC9" w:rsidP="00643DC9">
      <w:pPr>
        <w:pStyle w:val="ConsPlusNormal1"/>
        <w:jc w:val="both"/>
        <w:rPr>
          <w:b/>
        </w:rPr>
      </w:pPr>
      <w:r w:rsidRPr="00643DC9">
        <w:rPr>
          <w:b/>
        </w:rP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vAlign w:val="center"/>
          </w:tcPr>
          <w:p w:rsidR="00643DC9" w:rsidRDefault="00643DC9" w:rsidP="00643DC9">
            <w:pPr>
              <w:pStyle w:val="ConsPlusNormal1"/>
              <w:jc w:val="center"/>
            </w:pPr>
            <w:r>
              <w:t>Урок 1</w:t>
            </w:r>
          </w:p>
        </w:tc>
        <w:tc>
          <w:tcPr>
            <w:tcW w:w="8284" w:type="dxa"/>
          </w:tcPr>
          <w:p w:rsidR="00643DC9" w:rsidRDefault="00643DC9" w:rsidP="00643DC9">
            <w:pPr>
              <w:pStyle w:val="ConsPlusNormal1"/>
              <w:jc w:val="both"/>
            </w:pPr>
            <w:r>
              <w:t>Технологии вокруг нас</w:t>
            </w:r>
          </w:p>
        </w:tc>
      </w:tr>
      <w:tr w:rsidR="00643DC9" w:rsidTr="00980B81">
        <w:tc>
          <w:tcPr>
            <w:tcW w:w="1134" w:type="dxa"/>
            <w:vAlign w:val="center"/>
          </w:tcPr>
          <w:p w:rsidR="00643DC9" w:rsidRDefault="00643DC9" w:rsidP="00643DC9">
            <w:pPr>
              <w:pStyle w:val="ConsPlusNormal1"/>
              <w:jc w:val="center"/>
            </w:pPr>
            <w:r>
              <w:t>Урок 2</w:t>
            </w:r>
          </w:p>
        </w:tc>
        <w:tc>
          <w:tcPr>
            <w:tcW w:w="8284" w:type="dxa"/>
          </w:tcPr>
          <w:p w:rsidR="00643DC9" w:rsidRDefault="00643DC9" w:rsidP="00643DC9">
            <w:pPr>
              <w:pStyle w:val="ConsPlusNormal1"/>
              <w:jc w:val="both"/>
            </w:pPr>
            <w:r>
              <w:t>Технологический процесс. Практическая работа "Анализ технологических операций"</w:t>
            </w:r>
          </w:p>
        </w:tc>
      </w:tr>
      <w:tr w:rsidR="00643DC9" w:rsidTr="00980B81">
        <w:tc>
          <w:tcPr>
            <w:tcW w:w="1134" w:type="dxa"/>
            <w:vAlign w:val="center"/>
          </w:tcPr>
          <w:p w:rsidR="00643DC9" w:rsidRDefault="00643DC9" w:rsidP="00643DC9">
            <w:pPr>
              <w:pStyle w:val="ConsPlusNormal1"/>
              <w:jc w:val="center"/>
            </w:pPr>
            <w:r>
              <w:t>Урок 3</w:t>
            </w:r>
          </w:p>
        </w:tc>
        <w:tc>
          <w:tcPr>
            <w:tcW w:w="8284" w:type="dxa"/>
          </w:tcPr>
          <w:p w:rsidR="00643DC9" w:rsidRDefault="00643DC9" w:rsidP="00643DC9">
            <w:pPr>
              <w:pStyle w:val="ConsPlusNormal1"/>
              <w:jc w:val="both"/>
            </w:pPr>
            <w:r>
              <w:t>Проекты и проектирование</w:t>
            </w:r>
          </w:p>
        </w:tc>
      </w:tr>
      <w:tr w:rsidR="00643DC9" w:rsidTr="00980B81">
        <w:tc>
          <w:tcPr>
            <w:tcW w:w="1134" w:type="dxa"/>
            <w:vAlign w:val="center"/>
          </w:tcPr>
          <w:p w:rsidR="00643DC9" w:rsidRDefault="00643DC9" w:rsidP="00643DC9">
            <w:pPr>
              <w:pStyle w:val="ConsPlusNormal1"/>
              <w:jc w:val="center"/>
            </w:pPr>
            <w:r>
              <w:t>Урок 4</w:t>
            </w:r>
          </w:p>
        </w:tc>
        <w:tc>
          <w:tcPr>
            <w:tcW w:w="8284" w:type="dxa"/>
          </w:tcPr>
          <w:p w:rsidR="00643DC9" w:rsidRDefault="00643DC9" w:rsidP="00643DC9">
            <w:pPr>
              <w:pStyle w:val="ConsPlusNormal1"/>
              <w:jc w:val="both"/>
            </w:pPr>
            <w:r>
              <w:t>Мини-проект "Разработка паспорта учебного проекта"</w:t>
            </w:r>
          </w:p>
        </w:tc>
      </w:tr>
      <w:tr w:rsidR="00643DC9" w:rsidTr="00980B81">
        <w:tc>
          <w:tcPr>
            <w:tcW w:w="1134" w:type="dxa"/>
            <w:vAlign w:val="center"/>
          </w:tcPr>
          <w:p w:rsidR="00643DC9" w:rsidRDefault="00643DC9" w:rsidP="00643DC9">
            <w:pPr>
              <w:pStyle w:val="ConsPlusNormal1"/>
              <w:jc w:val="center"/>
            </w:pPr>
            <w:r>
              <w:t>Урок 5</w:t>
            </w:r>
          </w:p>
        </w:tc>
        <w:tc>
          <w:tcPr>
            <w:tcW w:w="8284" w:type="dxa"/>
          </w:tcPr>
          <w:p w:rsidR="00643DC9" w:rsidRDefault="00643DC9" w:rsidP="00643DC9">
            <w:pPr>
              <w:pStyle w:val="ConsPlusNormal1"/>
              <w:jc w:val="both"/>
            </w:pPr>
            <w:r>
              <w:t>Основы графической грамоты. Практическая работа "Чтение графических изображений"</w:t>
            </w:r>
          </w:p>
        </w:tc>
      </w:tr>
      <w:tr w:rsidR="00643DC9" w:rsidTr="00980B81">
        <w:tc>
          <w:tcPr>
            <w:tcW w:w="1134" w:type="dxa"/>
            <w:vAlign w:val="center"/>
          </w:tcPr>
          <w:p w:rsidR="00643DC9" w:rsidRDefault="00643DC9" w:rsidP="00643DC9">
            <w:pPr>
              <w:pStyle w:val="ConsPlusNormal1"/>
              <w:jc w:val="center"/>
            </w:pPr>
            <w:r>
              <w:t>Урок 6</w:t>
            </w:r>
          </w:p>
        </w:tc>
        <w:tc>
          <w:tcPr>
            <w:tcW w:w="8284" w:type="dxa"/>
          </w:tcPr>
          <w:p w:rsidR="00643DC9" w:rsidRDefault="00643DC9" w:rsidP="00643DC9">
            <w:pPr>
              <w:pStyle w:val="ConsPlusNormal1"/>
              <w:jc w:val="both"/>
            </w:pPr>
            <w:r>
              <w:t>Практическая работа "Выполнение развертки футляра"</w:t>
            </w:r>
          </w:p>
        </w:tc>
      </w:tr>
      <w:tr w:rsidR="00643DC9" w:rsidTr="00980B81">
        <w:tc>
          <w:tcPr>
            <w:tcW w:w="1134" w:type="dxa"/>
            <w:vAlign w:val="center"/>
          </w:tcPr>
          <w:p w:rsidR="00643DC9" w:rsidRDefault="00643DC9" w:rsidP="00643DC9">
            <w:pPr>
              <w:pStyle w:val="ConsPlusNormal1"/>
              <w:jc w:val="center"/>
            </w:pPr>
            <w:r>
              <w:t>Урок 7</w:t>
            </w:r>
          </w:p>
        </w:tc>
        <w:tc>
          <w:tcPr>
            <w:tcW w:w="8284" w:type="dxa"/>
          </w:tcPr>
          <w:p w:rsidR="00643DC9" w:rsidRDefault="00643DC9" w:rsidP="00643DC9">
            <w:pPr>
              <w:pStyle w:val="ConsPlusNormal1"/>
              <w:jc w:val="both"/>
            </w:pPr>
            <w:r>
              <w:t>Графические изображения</w:t>
            </w:r>
          </w:p>
        </w:tc>
      </w:tr>
      <w:tr w:rsidR="00643DC9" w:rsidTr="00980B81">
        <w:tc>
          <w:tcPr>
            <w:tcW w:w="1134" w:type="dxa"/>
            <w:vAlign w:val="center"/>
          </w:tcPr>
          <w:p w:rsidR="00643DC9" w:rsidRDefault="00643DC9" w:rsidP="00643DC9">
            <w:pPr>
              <w:pStyle w:val="ConsPlusNormal1"/>
              <w:jc w:val="center"/>
            </w:pPr>
            <w:r>
              <w:t>Урок 8</w:t>
            </w:r>
          </w:p>
        </w:tc>
        <w:tc>
          <w:tcPr>
            <w:tcW w:w="8284" w:type="dxa"/>
          </w:tcPr>
          <w:p w:rsidR="00643DC9" w:rsidRDefault="00643DC9" w:rsidP="00643DC9">
            <w:pPr>
              <w:pStyle w:val="ConsPlusNormal1"/>
              <w:jc w:val="both"/>
            </w:pPr>
            <w:r>
              <w:t>Практическая работа "Выполнение эскиза изделия"</w:t>
            </w:r>
          </w:p>
        </w:tc>
      </w:tr>
      <w:tr w:rsidR="00643DC9" w:rsidTr="00980B81">
        <w:tc>
          <w:tcPr>
            <w:tcW w:w="1134" w:type="dxa"/>
            <w:vAlign w:val="center"/>
          </w:tcPr>
          <w:p w:rsidR="00643DC9" w:rsidRDefault="00643DC9" w:rsidP="00643DC9">
            <w:pPr>
              <w:pStyle w:val="ConsPlusNormal1"/>
              <w:jc w:val="center"/>
            </w:pPr>
            <w:r>
              <w:t>Урок 9</w:t>
            </w:r>
          </w:p>
        </w:tc>
        <w:tc>
          <w:tcPr>
            <w:tcW w:w="8284" w:type="dxa"/>
          </w:tcPr>
          <w:p w:rsidR="00643DC9" w:rsidRDefault="00643DC9" w:rsidP="00643DC9">
            <w:pPr>
              <w:pStyle w:val="ConsPlusNormal1"/>
              <w:jc w:val="both"/>
            </w:pPr>
            <w:r>
              <w:t>Основные элементы графических изображений</w:t>
            </w:r>
          </w:p>
        </w:tc>
      </w:tr>
      <w:tr w:rsidR="00643DC9" w:rsidTr="00980B81">
        <w:tc>
          <w:tcPr>
            <w:tcW w:w="1134" w:type="dxa"/>
            <w:vAlign w:val="center"/>
          </w:tcPr>
          <w:p w:rsidR="00643DC9" w:rsidRDefault="00643DC9" w:rsidP="00643DC9">
            <w:pPr>
              <w:pStyle w:val="ConsPlusNormal1"/>
              <w:jc w:val="center"/>
            </w:pPr>
            <w:r>
              <w:t>Урок 10</w:t>
            </w:r>
          </w:p>
        </w:tc>
        <w:tc>
          <w:tcPr>
            <w:tcW w:w="8284" w:type="dxa"/>
          </w:tcPr>
          <w:p w:rsidR="00643DC9" w:rsidRDefault="00643DC9" w:rsidP="00643DC9">
            <w:pPr>
              <w:pStyle w:val="ConsPlusNormal1"/>
              <w:jc w:val="both"/>
            </w:pPr>
            <w:r>
              <w:t>Практическая работа "Выполнение чертежного шрифта"</w:t>
            </w:r>
          </w:p>
        </w:tc>
      </w:tr>
      <w:tr w:rsidR="00643DC9" w:rsidTr="00980B81">
        <w:tc>
          <w:tcPr>
            <w:tcW w:w="1134" w:type="dxa"/>
            <w:vAlign w:val="center"/>
          </w:tcPr>
          <w:p w:rsidR="00643DC9" w:rsidRDefault="00643DC9" w:rsidP="00643DC9">
            <w:pPr>
              <w:pStyle w:val="ConsPlusNormal1"/>
              <w:jc w:val="center"/>
            </w:pPr>
            <w:r>
              <w:lastRenderedPageBreak/>
              <w:t>Урок 11</w:t>
            </w:r>
          </w:p>
        </w:tc>
        <w:tc>
          <w:tcPr>
            <w:tcW w:w="8284" w:type="dxa"/>
          </w:tcPr>
          <w:p w:rsidR="00643DC9" w:rsidRDefault="00643DC9" w:rsidP="00643DC9">
            <w:pPr>
              <w:pStyle w:val="ConsPlusNormal1"/>
              <w:jc w:val="both"/>
            </w:pPr>
            <w:r>
              <w:t>Правила построения чертежей. Практическая работа "Выполнение чертежа плоской детали (изделия)"</w:t>
            </w:r>
          </w:p>
        </w:tc>
      </w:tr>
      <w:tr w:rsidR="00643DC9" w:rsidTr="00980B81">
        <w:tc>
          <w:tcPr>
            <w:tcW w:w="1134" w:type="dxa"/>
            <w:vAlign w:val="center"/>
          </w:tcPr>
          <w:p w:rsidR="00643DC9" w:rsidRDefault="00643DC9" w:rsidP="00643DC9">
            <w:pPr>
              <w:pStyle w:val="ConsPlusNormal1"/>
              <w:jc w:val="center"/>
            </w:pPr>
            <w:r>
              <w:t>Урок 12</w:t>
            </w:r>
          </w:p>
        </w:tc>
        <w:tc>
          <w:tcPr>
            <w:tcW w:w="8284" w:type="dxa"/>
          </w:tcPr>
          <w:p w:rsidR="00643DC9" w:rsidRDefault="00643DC9" w:rsidP="00643DC9">
            <w:pPr>
              <w:pStyle w:val="ConsPlusNormal1"/>
              <w:jc w:val="both"/>
            </w:pPr>
            <w:r>
              <w:t>Профессии, связанные с черчением, их востребованность на рынке труда (чертежник, картограф и другие)</w:t>
            </w:r>
          </w:p>
        </w:tc>
      </w:tr>
      <w:tr w:rsidR="00643DC9" w:rsidTr="00980B81">
        <w:tc>
          <w:tcPr>
            <w:tcW w:w="1134" w:type="dxa"/>
            <w:vAlign w:val="center"/>
          </w:tcPr>
          <w:p w:rsidR="00643DC9" w:rsidRDefault="00643DC9" w:rsidP="00643DC9">
            <w:pPr>
              <w:pStyle w:val="ConsPlusNormal1"/>
              <w:jc w:val="center"/>
            </w:pPr>
            <w:r>
              <w:t>Урок 13</w:t>
            </w:r>
          </w:p>
        </w:tc>
        <w:tc>
          <w:tcPr>
            <w:tcW w:w="8284" w:type="dxa"/>
          </w:tcPr>
          <w:p w:rsidR="00643DC9" w:rsidRDefault="00643DC9" w:rsidP="00643DC9">
            <w:pPr>
              <w:pStyle w:val="ConsPlusNormal1"/>
              <w:jc w:val="both"/>
            </w:pPr>
            <w:r>
              <w:t>Технология, ее основные составляющие. Бумага и ее свойства. Практическая работа "Изучение свойств бумаги"</w:t>
            </w:r>
          </w:p>
        </w:tc>
      </w:tr>
      <w:tr w:rsidR="00643DC9" w:rsidTr="00980B81">
        <w:tc>
          <w:tcPr>
            <w:tcW w:w="1134" w:type="dxa"/>
            <w:vAlign w:val="center"/>
          </w:tcPr>
          <w:p w:rsidR="00643DC9" w:rsidRDefault="00643DC9" w:rsidP="00643DC9">
            <w:pPr>
              <w:pStyle w:val="ConsPlusNormal1"/>
              <w:jc w:val="center"/>
            </w:pPr>
            <w:r>
              <w:t>Урок 14</w:t>
            </w:r>
          </w:p>
        </w:tc>
        <w:tc>
          <w:tcPr>
            <w:tcW w:w="8284" w:type="dxa"/>
          </w:tcPr>
          <w:p w:rsidR="00643DC9" w:rsidRDefault="00643DC9" w:rsidP="00643DC9">
            <w:pPr>
              <w:pStyle w:val="ConsPlusNormal1"/>
              <w:jc w:val="both"/>
            </w:pPr>
            <w:r>
              <w:t>Производство бумаги, история и современные технологии. Практическая работа "Составление технологической карты выполнения изделия из бумаги"</w:t>
            </w:r>
          </w:p>
        </w:tc>
      </w:tr>
      <w:tr w:rsidR="00643DC9" w:rsidTr="00980B81">
        <w:tc>
          <w:tcPr>
            <w:tcW w:w="1134" w:type="dxa"/>
            <w:vAlign w:val="center"/>
          </w:tcPr>
          <w:p w:rsidR="00643DC9" w:rsidRDefault="00643DC9" w:rsidP="00643DC9">
            <w:pPr>
              <w:pStyle w:val="ConsPlusNormal1"/>
              <w:jc w:val="center"/>
            </w:pPr>
            <w:r>
              <w:t>Урок 15</w:t>
            </w:r>
          </w:p>
        </w:tc>
        <w:tc>
          <w:tcPr>
            <w:tcW w:w="8284" w:type="dxa"/>
          </w:tcPr>
          <w:p w:rsidR="00643DC9" w:rsidRDefault="00643DC9" w:rsidP="00643DC9">
            <w:pPr>
              <w:pStyle w:val="ConsPlusNormal1"/>
              <w:jc w:val="both"/>
            </w:pPr>
            <w:r>
              <w:t>Виды и свойства конструкционных материалов. Древесина. Практическая работа "Изучение свойств древесины"</w:t>
            </w:r>
          </w:p>
        </w:tc>
      </w:tr>
      <w:tr w:rsidR="00643DC9" w:rsidTr="00980B81">
        <w:tc>
          <w:tcPr>
            <w:tcW w:w="1134" w:type="dxa"/>
            <w:vAlign w:val="center"/>
          </w:tcPr>
          <w:p w:rsidR="00643DC9" w:rsidRDefault="00643DC9" w:rsidP="00643DC9">
            <w:pPr>
              <w:pStyle w:val="ConsPlusNormal1"/>
              <w:jc w:val="center"/>
            </w:pPr>
            <w:r>
              <w:t>Урок 16</w:t>
            </w:r>
          </w:p>
        </w:tc>
        <w:tc>
          <w:tcPr>
            <w:tcW w:w="8284" w:type="dxa"/>
          </w:tcPr>
          <w:p w:rsidR="00643DC9" w:rsidRDefault="00643DC9" w:rsidP="00643DC9">
            <w:pPr>
              <w:pStyle w:val="ConsPlusNormal1"/>
              <w:jc w:val="both"/>
            </w:pPr>
            <w:r>
              <w:t>Индивидуальный творческий (учебный) проект "Изделие из древесины":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17</w:t>
            </w:r>
          </w:p>
        </w:tc>
        <w:tc>
          <w:tcPr>
            <w:tcW w:w="8284" w:type="dxa"/>
          </w:tcPr>
          <w:p w:rsidR="00643DC9" w:rsidRDefault="00643DC9" w:rsidP="00643DC9">
            <w:pPr>
              <w:pStyle w:val="ConsPlusNormal1"/>
              <w:jc w:val="both"/>
            </w:pPr>
            <w:r>
              <w:t>Технология обработки древесины ручным инструментом</w:t>
            </w:r>
          </w:p>
        </w:tc>
      </w:tr>
      <w:tr w:rsidR="00643DC9" w:rsidTr="00980B81">
        <w:tc>
          <w:tcPr>
            <w:tcW w:w="1134" w:type="dxa"/>
            <w:vAlign w:val="center"/>
          </w:tcPr>
          <w:p w:rsidR="00643DC9" w:rsidRDefault="00643DC9" w:rsidP="00643DC9">
            <w:pPr>
              <w:pStyle w:val="ConsPlusNormal1"/>
              <w:jc w:val="center"/>
            </w:pPr>
            <w:r>
              <w:t>Урок 18</w:t>
            </w:r>
          </w:p>
        </w:tc>
        <w:tc>
          <w:tcPr>
            <w:tcW w:w="8284" w:type="dxa"/>
          </w:tcPr>
          <w:p w:rsidR="00643DC9" w:rsidRDefault="00643DC9" w:rsidP="00643DC9">
            <w:pPr>
              <w:pStyle w:val="ConsPlusNormal1"/>
              <w:jc w:val="both"/>
            </w:pPr>
            <w:r>
              <w:t>Выполнение проекта "Изделие из древесины": выполнение технологических операций ручными инструментами</w:t>
            </w:r>
          </w:p>
        </w:tc>
      </w:tr>
      <w:tr w:rsidR="00643DC9" w:rsidTr="00980B81">
        <w:tc>
          <w:tcPr>
            <w:tcW w:w="1134" w:type="dxa"/>
            <w:vAlign w:val="center"/>
          </w:tcPr>
          <w:p w:rsidR="00643DC9" w:rsidRDefault="00643DC9" w:rsidP="00643DC9">
            <w:pPr>
              <w:pStyle w:val="ConsPlusNormal1"/>
              <w:jc w:val="center"/>
            </w:pPr>
            <w:r>
              <w:t>Урок 19</w:t>
            </w:r>
          </w:p>
        </w:tc>
        <w:tc>
          <w:tcPr>
            <w:tcW w:w="8284" w:type="dxa"/>
          </w:tcPr>
          <w:p w:rsidR="00643DC9" w:rsidRDefault="00643DC9" w:rsidP="00643DC9">
            <w:pPr>
              <w:pStyle w:val="ConsPlusNormal1"/>
              <w:jc w:val="both"/>
            </w:pPr>
            <w:r>
              <w:t>Технологии обработки древесины с использованием электрифицированного инструмента</w:t>
            </w:r>
          </w:p>
        </w:tc>
      </w:tr>
      <w:tr w:rsidR="00643DC9" w:rsidTr="00980B81">
        <w:tc>
          <w:tcPr>
            <w:tcW w:w="1134" w:type="dxa"/>
            <w:vAlign w:val="center"/>
          </w:tcPr>
          <w:p w:rsidR="00643DC9" w:rsidRDefault="00643DC9" w:rsidP="00643DC9">
            <w:pPr>
              <w:pStyle w:val="ConsPlusNormal1"/>
              <w:jc w:val="center"/>
            </w:pPr>
            <w:r>
              <w:t>Урок 20</w:t>
            </w:r>
          </w:p>
        </w:tc>
        <w:tc>
          <w:tcPr>
            <w:tcW w:w="8284" w:type="dxa"/>
          </w:tcPr>
          <w:p w:rsidR="00643DC9" w:rsidRDefault="00643DC9" w:rsidP="00643DC9">
            <w:pPr>
              <w:pStyle w:val="ConsPlusNormal1"/>
              <w:jc w:val="both"/>
            </w:pPr>
            <w:r>
              <w:t>Выполнение проекта "Изделие из древесины": выполнение технологических операций с использованием электрифицированного инструмента</w:t>
            </w:r>
          </w:p>
        </w:tc>
      </w:tr>
      <w:tr w:rsidR="00643DC9" w:rsidTr="00980B81">
        <w:tc>
          <w:tcPr>
            <w:tcW w:w="1134" w:type="dxa"/>
            <w:vAlign w:val="center"/>
          </w:tcPr>
          <w:p w:rsidR="00643DC9" w:rsidRDefault="00643DC9" w:rsidP="00643DC9">
            <w:pPr>
              <w:pStyle w:val="ConsPlusNormal1"/>
              <w:jc w:val="center"/>
            </w:pPr>
            <w:r>
              <w:t>Урок 21</w:t>
            </w:r>
          </w:p>
        </w:tc>
        <w:tc>
          <w:tcPr>
            <w:tcW w:w="8284" w:type="dxa"/>
          </w:tcPr>
          <w:p w:rsidR="00643DC9" w:rsidRDefault="00643DC9" w:rsidP="00643DC9">
            <w:pPr>
              <w:pStyle w:val="ConsPlusNormal1"/>
              <w:jc w:val="both"/>
            </w:pPr>
            <w:r>
              <w:t>Технологии отделки изделий из древесины. Декорирование древесины</w:t>
            </w:r>
          </w:p>
        </w:tc>
      </w:tr>
      <w:tr w:rsidR="00643DC9" w:rsidTr="00980B81">
        <w:tc>
          <w:tcPr>
            <w:tcW w:w="1134" w:type="dxa"/>
            <w:vAlign w:val="center"/>
          </w:tcPr>
          <w:p w:rsidR="00643DC9" w:rsidRDefault="00643DC9" w:rsidP="00643DC9">
            <w:pPr>
              <w:pStyle w:val="ConsPlusNormal1"/>
              <w:jc w:val="center"/>
            </w:pPr>
            <w:r>
              <w:t>Урок 22</w:t>
            </w:r>
          </w:p>
        </w:tc>
        <w:tc>
          <w:tcPr>
            <w:tcW w:w="8284" w:type="dxa"/>
          </w:tcPr>
          <w:p w:rsidR="00643DC9" w:rsidRDefault="00643DC9" w:rsidP="00643DC9">
            <w:pPr>
              <w:pStyle w:val="ConsPlusNormal1"/>
              <w:jc w:val="both"/>
            </w:pPr>
            <w:r>
              <w:t>Выполнение проекта "Изделие из древесины". Отделка изделия</w:t>
            </w:r>
          </w:p>
        </w:tc>
      </w:tr>
      <w:tr w:rsidR="00643DC9" w:rsidTr="00980B81">
        <w:tc>
          <w:tcPr>
            <w:tcW w:w="1134" w:type="dxa"/>
            <w:vAlign w:val="center"/>
          </w:tcPr>
          <w:p w:rsidR="00643DC9" w:rsidRDefault="00643DC9" w:rsidP="00643DC9">
            <w:pPr>
              <w:pStyle w:val="ConsPlusNormal1"/>
              <w:jc w:val="center"/>
            </w:pPr>
            <w:r>
              <w:t>Урок 23</w:t>
            </w:r>
          </w:p>
        </w:tc>
        <w:tc>
          <w:tcPr>
            <w:tcW w:w="8284" w:type="dxa"/>
          </w:tcPr>
          <w:p w:rsidR="00643DC9" w:rsidRDefault="00643DC9" w:rsidP="00643DC9">
            <w:pPr>
              <w:pStyle w:val="ConsPlusNormal1"/>
              <w:jc w:val="both"/>
            </w:pPr>
            <w:r>
              <w:t>Контроль и оценка качества изделий из древесины</w:t>
            </w:r>
          </w:p>
        </w:tc>
      </w:tr>
      <w:tr w:rsidR="00643DC9" w:rsidTr="00980B81">
        <w:tc>
          <w:tcPr>
            <w:tcW w:w="1134" w:type="dxa"/>
            <w:vAlign w:val="center"/>
          </w:tcPr>
          <w:p w:rsidR="00643DC9" w:rsidRDefault="00643DC9" w:rsidP="00643DC9">
            <w:pPr>
              <w:pStyle w:val="ConsPlusNormal1"/>
              <w:jc w:val="center"/>
            </w:pPr>
            <w:r>
              <w:t>Урок 24</w:t>
            </w:r>
          </w:p>
        </w:tc>
        <w:tc>
          <w:tcPr>
            <w:tcW w:w="8284" w:type="dxa"/>
          </w:tcPr>
          <w:p w:rsidR="00643DC9" w:rsidRDefault="00643DC9" w:rsidP="00643DC9">
            <w:pPr>
              <w:pStyle w:val="ConsPlusNormal1"/>
              <w:jc w:val="both"/>
            </w:pPr>
            <w:r>
              <w:t>Подготовка проекта "Изделие из древесины" к защите</w:t>
            </w:r>
          </w:p>
        </w:tc>
      </w:tr>
      <w:tr w:rsidR="00643DC9" w:rsidTr="00980B81">
        <w:tc>
          <w:tcPr>
            <w:tcW w:w="1134" w:type="dxa"/>
            <w:vAlign w:val="center"/>
          </w:tcPr>
          <w:p w:rsidR="00643DC9" w:rsidRDefault="00643DC9" w:rsidP="00643DC9">
            <w:pPr>
              <w:pStyle w:val="ConsPlusNormal1"/>
              <w:jc w:val="center"/>
            </w:pPr>
            <w:r>
              <w:t>Урок 25</w:t>
            </w:r>
          </w:p>
        </w:tc>
        <w:tc>
          <w:tcPr>
            <w:tcW w:w="8284" w:type="dxa"/>
          </w:tcPr>
          <w:p w:rsidR="00643DC9" w:rsidRDefault="00643DC9" w:rsidP="00643DC9">
            <w:pPr>
              <w:pStyle w:val="ConsPlusNormal1"/>
              <w:jc w:val="both"/>
            </w:pPr>
            <w:r>
              <w:t>Профессии, связанные с производством и обработкой древесины: столяр, плотник, резчик по дереву и другие</w:t>
            </w:r>
          </w:p>
        </w:tc>
      </w:tr>
      <w:tr w:rsidR="00643DC9" w:rsidTr="00980B81">
        <w:tc>
          <w:tcPr>
            <w:tcW w:w="1134" w:type="dxa"/>
            <w:vAlign w:val="center"/>
          </w:tcPr>
          <w:p w:rsidR="00643DC9" w:rsidRDefault="00643DC9" w:rsidP="00643DC9">
            <w:pPr>
              <w:pStyle w:val="ConsPlusNormal1"/>
              <w:jc w:val="center"/>
            </w:pPr>
            <w:r>
              <w:t>Урок 26</w:t>
            </w:r>
          </w:p>
        </w:tc>
        <w:tc>
          <w:tcPr>
            <w:tcW w:w="8284" w:type="dxa"/>
          </w:tcPr>
          <w:p w:rsidR="00643DC9" w:rsidRDefault="00643DC9" w:rsidP="00643DC9">
            <w:pPr>
              <w:pStyle w:val="ConsPlusNormal1"/>
              <w:jc w:val="both"/>
            </w:pPr>
            <w:r>
              <w:t>Защита и оценка качества проекта "Изделие из древесины"</w:t>
            </w:r>
          </w:p>
        </w:tc>
      </w:tr>
      <w:tr w:rsidR="00643DC9" w:rsidTr="00980B81">
        <w:tc>
          <w:tcPr>
            <w:tcW w:w="1134" w:type="dxa"/>
            <w:vAlign w:val="center"/>
          </w:tcPr>
          <w:p w:rsidR="00643DC9" w:rsidRDefault="00643DC9" w:rsidP="00643DC9">
            <w:pPr>
              <w:pStyle w:val="ConsPlusNormal1"/>
              <w:jc w:val="center"/>
            </w:pPr>
            <w:r>
              <w:t>Урок 27</w:t>
            </w:r>
          </w:p>
        </w:tc>
        <w:tc>
          <w:tcPr>
            <w:tcW w:w="8284" w:type="dxa"/>
          </w:tcPr>
          <w:p w:rsidR="00643DC9" w:rsidRDefault="00643DC9" w:rsidP="00643DC9">
            <w:pPr>
              <w:pStyle w:val="ConsPlusNormal1"/>
              <w:jc w:val="both"/>
            </w:pPr>
            <w:r>
              <w:t>Основы рационального питания. Пищевая ценность овощей. Технологии обработки овощей</w:t>
            </w:r>
          </w:p>
        </w:tc>
      </w:tr>
      <w:tr w:rsidR="00643DC9" w:rsidTr="00980B81">
        <w:tc>
          <w:tcPr>
            <w:tcW w:w="1134" w:type="dxa"/>
            <w:vAlign w:val="center"/>
          </w:tcPr>
          <w:p w:rsidR="00643DC9" w:rsidRDefault="00643DC9" w:rsidP="00643DC9">
            <w:pPr>
              <w:pStyle w:val="ConsPlusNormal1"/>
              <w:jc w:val="center"/>
            </w:pPr>
            <w:r>
              <w:t>Урок 28</w:t>
            </w:r>
          </w:p>
        </w:tc>
        <w:tc>
          <w:tcPr>
            <w:tcW w:w="8284" w:type="dxa"/>
          </w:tcPr>
          <w:p w:rsidR="00643DC9" w:rsidRDefault="00643DC9" w:rsidP="00643DC9">
            <w:pPr>
              <w:pStyle w:val="ConsPlusNormal1"/>
              <w:jc w:val="both"/>
            </w:pPr>
            <w:r>
              <w:t>Групповой проект по теме "Питание и здоровье человека". Практическая работа "Разработка технологической карты проектного блюда из овощей"</w:t>
            </w:r>
          </w:p>
        </w:tc>
      </w:tr>
      <w:tr w:rsidR="00643DC9" w:rsidTr="00980B81">
        <w:tc>
          <w:tcPr>
            <w:tcW w:w="1134" w:type="dxa"/>
            <w:vAlign w:val="center"/>
          </w:tcPr>
          <w:p w:rsidR="00643DC9" w:rsidRDefault="00643DC9" w:rsidP="00643DC9">
            <w:pPr>
              <w:pStyle w:val="ConsPlusNormal1"/>
              <w:jc w:val="center"/>
            </w:pPr>
            <w:r>
              <w:t>Урок 29</w:t>
            </w:r>
          </w:p>
        </w:tc>
        <w:tc>
          <w:tcPr>
            <w:tcW w:w="8284" w:type="dxa"/>
          </w:tcPr>
          <w:p w:rsidR="00643DC9" w:rsidRDefault="00643DC9" w:rsidP="00643DC9">
            <w:pPr>
              <w:pStyle w:val="ConsPlusNormal1"/>
              <w:jc w:val="both"/>
            </w:pPr>
            <w:r>
              <w:t>Пищевая ценность круп. Технологии обработки круп. Практическая работа "Разработка технологической карты приготовления проектного блюда из крупы"</w:t>
            </w:r>
          </w:p>
        </w:tc>
      </w:tr>
      <w:tr w:rsidR="00643DC9" w:rsidTr="00980B81">
        <w:tc>
          <w:tcPr>
            <w:tcW w:w="1134" w:type="dxa"/>
            <w:vAlign w:val="center"/>
          </w:tcPr>
          <w:p w:rsidR="00643DC9" w:rsidRDefault="00643DC9" w:rsidP="00643DC9">
            <w:pPr>
              <w:pStyle w:val="ConsPlusNormal1"/>
              <w:jc w:val="center"/>
            </w:pPr>
            <w:r>
              <w:t>Урок 30</w:t>
            </w:r>
          </w:p>
        </w:tc>
        <w:tc>
          <w:tcPr>
            <w:tcW w:w="8284" w:type="dxa"/>
          </w:tcPr>
          <w:p w:rsidR="00643DC9" w:rsidRDefault="00643DC9" w:rsidP="00643DC9">
            <w:pPr>
              <w:pStyle w:val="ConsPlusNormal1"/>
              <w:jc w:val="both"/>
            </w:pPr>
            <w:r>
              <w:t>Пищевая ценность и технологии обработки яиц. Лабораторно-практическая работа "Определение доброкачественности яиц"</w:t>
            </w:r>
          </w:p>
        </w:tc>
      </w:tr>
      <w:tr w:rsidR="00643DC9" w:rsidTr="00980B81">
        <w:tc>
          <w:tcPr>
            <w:tcW w:w="1134" w:type="dxa"/>
            <w:vAlign w:val="center"/>
          </w:tcPr>
          <w:p w:rsidR="00643DC9" w:rsidRDefault="00643DC9" w:rsidP="00643DC9">
            <w:pPr>
              <w:pStyle w:val="ConsPlusNormal1"/>
              <w:jc w:val="center"/>
            </w:pPr>
            <w:r>
              <w:t>Урок 31</w:t>
            </w:r>
          </w:p>
        </w:tc>
        <w:tc>
          <w:tcPr>
            <w:tcW w:w="8284" w:type="dxa"/>
          </w:tcPr>
          <w:p w:rsidR="00643DC9" w:rsidRDefault="00643DC9" w:rsidP="00643DC9">
            <w:pPr>
              <w:pStyle w:val="ConsPlusNormal1"/>
              <w:jc w:val="both"/>
            </w:pPr>
            <w:r>
              <w:t xml:space="preserve">Кулинария. Кухня, санитарно-гигиенические требования к помещению кухни. </w:t>
            </w:r>
            <w:r>
              <w:lastRenderedPageBreak/>
              <w:t>Практическая работа "Чертеж кухни в масштабе 1: 20"</w:t>
            </w:r>
          </w:p>
        </w:tc>
      </w:tr>
      <w:tr w:rsidR="00643DC9" w:rsidTr="00980B81">
        <w:tc>
          <w:tcPr>
            <w:tcW w:w="1134" w:type="dxa"/>
            <w:vAlign w:val="center"/>
          </w:tcPr>
          <w:p w:rsidR="00643DC9" w:rsidRDefault="00643DC9" w:rsidP="00643DC9">
            <w:pPr>
              <w:pStyle w:val="ConsPlusNormal1"/>
              <w:jc w:val="center"/>
            </w:pPr>
            <w:r>
              <w:lastRenderedPageBreak/>
              <w:t>Урок 32</w:t>
            </w:r>
          </w:p>
        </w:tc>
        <w:tc>
          <w:tcPr>
            <w:tcW w:w="8284" w:type="dxa"/>
          </w:tcPr>
          <w:p w:rsidR="00643DC9" w:rsidRDefault="00643DC9" w:rsidP="00643DC9">
            <w:pPr>
              <w:pStyle w:val="ConsPlusNormal1"/>
              <w:jc w:val="both"/>
            </w:pPr>
            <w:r>
              <w:t>Сервировка стола, правила этикета. Групповой проект по теме "Питание и здоровье человека". Подготовка проекта к защите</w:t>
            </w:r>
          </w:p>
        </w:tc>
      </w:tr>
      <w:tr w:rsidR="00643DC9" w:rsidTr="00980B81">
        <w:tc>
          <w:tcPr>
            <w:tcW w:w="1134" w:type="dxa"/>
            <w:vAlign w:val="center"/>
          </w:tcPr>
          <w:p w:rsidR="00643DC9" w:rsidRDefault="00643DC9" w:rsidP="00643DC9">
            <w:pPr>
              <w:pStyle w:val="ConsPlusNormal1"/>
              <w:jc w:val="center"/>
            </w:pPr>
            <w:r>
              <w:t>Урок 33</w:t>
            </w:r>
          </w:p>
        </w:tc>
        <w:tc>
          <w:tcPr>
            <w:tcW w:w="8284" w:type="dxa"/>
          </w:tcPr>
          <w:p w:rsidR="00643DC9" w:rsidRDefault="00643DC9" w:rsidP="00643DC9">
            <w:pPr>
              <w:pStyle w:val="ConsPlusNormal1"/>
              <w:jc w:val="both"/>
            </w:pPr>
            <w:r>
              <w:t>Мир профессий. Профессии, связанные с производством и обработкой пищевых продуктов</w:t>
            </w:r>
          </w:p>
        </w:tc>
      </w:tr>
      <w:tr w:rsidR="00643DC9" w:rsidTr="00980B81">
        <w:tc>
          <w:tcPr>
            <w:tcW w:w="1134" w:type="dxa"/>
            <w:vAlign w:val="center"/>
          </w:tcPr>
          <w:p w:rsidR="00643DC9" w:rsidRDefault="00643DC9" w:rsidP="00643DC9">
            <w:pPr>
              <w:pStyle w:val="ConsPlusNormal1"/>
              <w:jc w:val="center"/>
            </w:pPr>
            <w:r>
              <w:t>Урок 34</w:t>
            </w:r>
          </w:p>
        </w:tc>
        <w:tc>
          <w:tcPr>
            <w:tcW w:w="8284" w:type="dxa"/>
          </w:tcPr>
          <w:p w:rsidR="00643DC9" w:rsidRDefault="00643DC9" w:rsidP="00643DC9">
            <w:pPr>
              <w:pStyle w:val="ConsPlusNormal1"/>
              <w:jc w:val="both"/>
            </w:pPr>
            <w:r>
              <w:t>Защита группового проекта "Питание и здоровье человека"</w:t>
            </w:r>
          </w:p>
        </w:tc>
      </w:tr>
      <w:tr w:rsidR="00643DC9" w:rsidTr="00980B81">
        <w:tc>
          <w:tcPr>
            <w:tcW w:w="1134" w:type="dxa"/>
            <w:vAlign w:val="center"/>
          </w:tcPr>
          <w:p w:rsidR="00643DC9" w:rsidRDefault="00643DC9" w:rsidP="00643DC9">
            <w:pPr>
              <w:pStyle w:val="ConsPlusNormal1"/>
              <w:jc w:val="center"/>
            </w:pPr>
            <w:r>
              <w:t>Урок 35</w:t>
            </w:r>
          </w:p>
        </w:tc>
        <w:tc>
          <w:tcPr>
            <w:tcW w:w="8284" w:type="dxa"/>
          </w:tcPr>
          <w:p w:rsidR="00643DC9" w:rsidRDefault="00643DC9" w:rsidP="00643DC9">
            <w:pPr>
              <w:pStyle w:val="ConsPlusNormal1"/>
              <w:jc w:val="both"/>
            </w:pPr>
            <w:r>
              <w:t>Текстильные материалы, получение свойства. Практическая работа "Определение направления нитей основы и утка, лицевой и изнаночной сторон"</w:t>
            </w:r>
          </w:p>
        </w:tc>
      </w:tr>
      <w:tr w:rsidR="00643DC9" w:rsidTr="00980B81">
        <w:tc>
          <w:tcPr>
            <w:tcW w:w="1134" w:type="dxa"/>
            <w:vAlign w:val="center"/>
          </w:tcPr>
          <w:p w:rsidR="00643DC9" w:rsidRDefault="00643DC9" w:rsidP="00643DC9">
            <w:pPr>
              <w:pStyle w:val="ConsPlusNormal1"/>
              <w:jc w:val="center"/>
            </w:pPr>
            <w:r>
              <w:t>Урок 36</w:t>
            </w:r>
          </w:p>
        </w:tc>
        <w:tc>
          <w:tcPr>
            <w:tcW w:w="8284" w:type="dxa"/>
          </w:tcPr>
          <w:p w:rsidR="00643DC9" w:rsidRDefault="00643DC9" w:rsidP="00643DC9">
            <w:pPr>
              <w:pStyle w:val="ConsPlusNormal1"/>
              <w:jc w:val="both"/>
            </w:pPr>
            <w:r>
              <w:t>Общие свойства текстильных материалов. Практическая работа "Изучение свойств тканей"</w:t>
            </w:r>
          </w:p>
        </w:tc>
      </w:tr>
      <w:tr w:rsidR="00643DC9" w:rsidTr="00980B81">
        <w:tc>
          <w:tcPr>
            <w:tcW w:w="1134" w:type="dxa"/>
            <w:vAlign w:val="center"/>
          </w:tcPr>
          <w:p w:rsidR="00643DC9" w:rsidRDefault="00643DC9" w:rsidP="00643DC9">
            <w:pPr>
              <w:pStyle w:val="ConsPlusNormal1"/>
              <w:jc w:val="center"/>
            </w:pPr>
            <w:r>
              <w:t>Урок 37</w:t>
            </w:r>
          </w:p>
        </w:tc>
        <w:tc>
          <w:tcPr>
            <w:tcW w:w="8284" w:type="dxa"/>
          </w:tcPr>
          <w:p w:rsidR="00643DC9" w:rsidRDefault="00643DC9" w:rsidP="00643DC9">
            <w:pPr>
              <w:pStyle w:val="ConsPlusNormal1"/>
              <w:jc w:val="both"/>
            </w:pPr>
            <w:r>
              <w:t>Швейная машина, ее устройство. Виды машинных швов</w:t>
            </w:r>
          </w:p>
        </w:tc>
      </w:tr>
      <w:tr w:rsidR="00643DC9" w:rsidTr="00980B81">
        <w:tc>
          <w:tcPr>
            <w:tcW w:w="1134" w:type="dxa"/>
            <w:vAlign w:val="center"/>
          </w:tcPr>
          <w:p w:rsidR="00643DC9" w:rsidRDefault="00643DC9" w:rsidP="00643DC9">
            <w:pPr>
              <w:pStyle w:val="ConsPlusNormal1"/>
              <w:jc w:val="center"/>
            </w:pPr>
            <w:r>
              <w:t>Урок 38</w:t>
            </w:r>
          </w:p>
        </w:tc>
        <w:tc>
          <w:tcPr>
            <w:tcW w:w="8284" w:type="dxa"/>
          </w:tcPr>
          <w:p w:rsidR="00643DC9" w:rsidRDefault="00643DC9" w:rsidP="00643DC9">
            <w:pPr>
              <w:pStyle w:val="ConsPlusNormal1"/>
              <w:jc w:val="both"/>
            </w:pPr>
            <w:r>
              <w:t>Практическая работа "Заправка верхней и нижней нитей машины. Выполнение прямых строчек"</w:t>
            </w:r>
          </w:p>
        </w:tc>
      </w:tr>
      <w:tr w:rsidR="00643DC9" w:rsidTr="00980B81">
        <w:tc>
          <w:tcPr>
            <w:tcW w:w="1134" w:type="dxa"/>
            <w:vAlign w:val="center"/>
          </w:tcPr>
          <w:p w:rsidR="00643DC9" w:rsidRDefault="00643DC9" w:rsidP="00643DC9">
            <w:pPr>
              <w:pStyle w:val="ConsPlusNormal1"/>
              <w:jc w:val="center"/>
            </w:pPr>
            <w:r>
              <w:t>Урок 39</w:t>
            </w:r>
          </w:p>
        </w:tc>
        <w:tc>
          <w:tcPr>
            <w:tcW w:w="8284" w:type="dxa"/>
          </w:tcPr>
          <w:p w:rsidR="00643DC9" w:rsidRDefault="00643DC9" w:rsidP="00643DC9">
            <w:pPr>
              <w:pStyle w:val="ConsPlusNormal1"/>
              <w:jc w:val="both"/>
            </w:pPr>
            <w:r>
              <w:t>Конструирование и изготовление швейных изделий</w:t>
            </w:r>
          </w:p>
        </w:tc>
      </w:tr>
      <w:tr w:rsidR="00643DC9" w:rsidTr="00980B81">
        <w:tc>
          <w:tcPr>
            <w:tcW w:w="1134" w:type="dxa"/>
            <w:vAlign w:val="center"/>
          </w:tcPr>
          <w:p w:rsidR="00643DC9" w:rsidRDefault="00643DC9" w:rsidP="00643DC9">
            <w:pPr>
              <w:pStyle w:val="ConsPlusNormal1"/>
              <w:jc w:val="center"/>
            </w:pPr>
            <w:r>
              <w:t>Урок 40</w:t>
            </w:r>
          </w:p>
        </w:tc>
        <w:tc>
          <w:tcPr>
            <w:tcW w:w="8284" w:type="dxa"/>
          </w:tcPr>
          <w:p w:rsidR="00643DC9" w:rsidRDefault="00643DC9" w:rsidP="00643DC9">
            <w:pPr>
              <w:pStyle w:val="ConsPlusNormal1"/>
              <w:jc w:val="both"/>
            </w:pPr>
            <w:r>
              <w:t>Индивидуальный творческий (учебный) проект "Изделие из текстильных материалов":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41</w:t>
            </w:r>
          </w:p>
        </w:tc>
        <w:tc>
          <w:tcPr>
            <w:tcW w:w="8284" w:type="dxa"/>
          </w:tcPr>
          <w:p w:rsidR="00643DC9" w:rsidRDefault="00643DC9" w:rsidP="00643DC9">
            <w:pPr>
              <w:pStyle w:val="ConsPlusNormal1"/>
              <w:jc w:val="both"/>
            </w:pPr>
            <w:r>
              <w:t>Чертеж выкроек швейного изделия</w:t>
            </w:r>
          </w:p>
        </w:tc>
      </w:tr>
      <w:tr w:rsidR="00643DC9" w:rsidTr="00980B81">
        <w:tc>
          <w:tcPr>
            <w:tcW w:w="1134" w:type="dxa"/>
            <w:vAlign w:val="center"/>
          </w:tcPr>
          <w:p w:rsidR="00643DC9" w:rsidRDefault="00643DC9" w:rsidP="00643DC9">
            <w:pPr>
              <w:pStyle w:val="ConsPlusNormal1"/>
              <w:jc w:val="center"/>
            </w:pPr>
            <w:r>
              <w:t>Урок 42</w:t>
            </w:r>
          </w:p>
        </w:tc>
        <w:tc>
          <w:tcPr>
            <w:tcW w:w="8284" w:type="dxa"/>
          </w:tcPr>
          <w:p w:rsidR="00643DC9" w:rsidRDefault="00643DC9" w:rsidP="00643DC9">
            <w:pPr>
              <w:pStyle w:val="ConsPlusNormal1"/>
              <w:jc w:val="both"/>
            </w:pPr>
            <w:r>
              <w:t>Выполнение проекта "Изделие из текстильных материалов" по технологической карте: подготовка выкроек, раскрой изделия</w:t>
            </w:r>
          </w:p>
        </w:tc>
      </w:tr>
      <w:tr w:rsidR="00643DC9" w:rsidTr="00980B81">
        <w:tc>
          <w:tcPr>
            <w:tcW w:w="1134" w:type="dxa"/>
            <w:vAlign w:val="center"/>
          </w:tcPr>
          <w:p w:rsidR="00643DC9" w:rsidRDefault="00643DC9" w:rsidP="00643DC9">
            <w:pPr>
              <w:pStyle w:val="ConsPlusNormal1"/>
              <w:jc w:val="center"/>
            </w:pPr>
            <w:r>
              <w:t>Урок 43</w:t>
            </w:r>
          </w:p>
        </w:tc>
        <w:tc>
          <w:tcPr>
            <w:tcW w:w="8284" w:type="dxa"/>
          </w:tcPr>
          <w:p w:rsidR="00643DC9" w:rsidRDefault="00643DC9" w:rsidP="00643DC9">
            <w:pPr>
              <w:pStyle w:val="ConsPlusNormal1"/>
              <w:jc w:val="both"/>
            </w:pPr>
            <w:r>
              <w:t>Ручные и машинные швы. Швейные машинные работы</w:t>
            </w:r>
          </w:p>
        </w:tc>
      </w:tr>
      <w:tr w:rsidR="00643DC9" w:rsidTr="00980B81">
        <w:tc>
          <w:tcPr>
            <w:tcW w:w="1134" w:type="dxa"/>
            <w:vAlign w:val="center"/>
          </w:tcPr>
          <w:p w:rsidR="00643DC9" w:rsidRDefault="00643DC9" w:rsidP="00643DC9">
            <w:pPr>
              <w:pStyle w:val="ConsPlusNormal1"/>
              <w:jc w:val="center"/>
            </w:pPr>
            <w:r>
              <w:t>Урок 44</w:t>
            </w:r>
          </w:p>
        </w:tc>
        <w:tc>
          <w:tcPr>
            <w:tcW w:w="8284" w:type="dxa"/>
          </w:tcPr>
          <w:p w:rsidR="00643DC9" w:rsidRDefault="00643DC9" w:rsidP="00643DC9">
            <w:pPr>
              <w:pStyle w:val="ConsPlusNormal1"/>
              <w:jc w:val="both"/>
            </w:pPr>
            <w:r>
              <w:t>Выполнение проекта "Изделие из текстильных материалов" по технологической карте: выполнение технологических операций по пошиву изделия</w:t>
            </w:r>
          </w:p>
        </w:tc>
      </w:tr>
      <w:tr w:rsidR="00643DC9" w:rsidTr="00980B81">
        <w:tc>
          <w:tcPr>
            <w:tcW w:w="1134" w:type="dxa"/>
            <w:vAlign w:val="center"/>
          </w:tcPr>
          <w:p w:rsidR="00643DC9" w:rsidRDefault="00643DC9" w:rsidP="00643DC9">
            <w:pPr>
              <w:pStyle w:val="ConsPlusNormal1"/>
              <w:jc w:val="center"/>
            </w:pPr>
            <w:r>
              <w:t>Урок 45</w:t>
            </w:r>
          </w:p>
        </w:tc>
        <w:tc>
          <w:tcPr>
            <w:tcW w:w="8284" w:type="dxa"/>
          </w:tcPr>
          <w:p w:rsidR="00643DC9" w:rsidRDefault="00643DC9" w:rsidP="00643DC9">
            <w:pPr>
              <w:pStyle w:val="ConsPlusNormal1"/>
              <w:jc w:val="both"/>
            </w:pPr>
            <w:r>
              <w:t>Оценка качества изготовления проектного швейного изделия</w:t>
            </w:r>
          </w:p>
        </w:tc>
      </w:tr>
      <w:tr w:rsidR="00643DC9" w:rsidTr="00980B81">
        <w:tc>
          <w:tcPr>
            <w:tcW w:w="1134" w:type="dxa"/>
            <w:vAlign w:val="center"/>
          </w:tcPr>
          <w:p w:rsidR="00643DC9" w:rsidRDefault="00643DC9" w:rsidP="00643DC9">
            <w:pPr>
              <w:pStyle w:val="ConsPlusNormal1"/>
              <w:jc w:val="center"/>
            </w:pPr>
            <w:r>
              <w:t>Урок 46</w:t>
            </w:r>
          </w:p>
        </w:tc>
        <w:tc>
          <w:tcPr>
            <w:tcW w:w="8284" w:type="dxa"/>
          </w:tcPr>
          <w:p w:rsidR="00643DC9" w:rsidRDefault="00643DC9" w:rsidP="00643DC9">
            <w:pPr>
              <w:pStyle w:val="ConsPlusNormal1"/>
              <w:jc w:val="both"/>
            </w:pPr>
            <w:r>
              <w:t>Подготовка проекта "Изделие из текстильных материалов" к защите</w:t>
            </w:r>
          </w:p>
        </w:tc>
      </w:tr>
      <w:tr w:rsidR="00643DC9" w:rsidTr="00980B81">
        <w:tc>
          <w:tcPr>
            <w:tcW w:w="1134" w:type="dxa"/>
            <w:vAlign w:val="center"/>
          </w:tcPr>
          <w:p w:rsidR="00643DC9" w:rsidRDefault="00643DC9" w:rsidP="00643DC9">
            <w:pPr>
              <w:pStyle w:val="ConsPlusNormal1"/>
              <w:jc w:val="center"/>
            </w:pPr>
            <w:r>
              <w:t>Урок 47</w:t>
            </w:r>
          </w:p>
        </w:tc>
        <w:tc>
          <w:tcPr>
            <w:tcW w:w="8284" w:type="dxa"/>
          </w:tcPr>
          <w:p w:rsidR="00643DC9" w:rsidRDefault="00643DC9" w:rsidP="00643DC9">
            <w:pPr>
              <w:pStyle w:val="ConsPlusNormal1"/>
              <w:jc w:val="both"/>
            </w:pPr>
            <w:r>
              <w:t>Мир профессий. Профессии, связанные со швейным производством: конструктор, технолог и другие</w:t>
            </w:r>
          </w:p>
        </w:tc>
      </w:tr>
      <w:tr w:rsidR="00643DC9" w:rsidTr="00980B81">
        <w:tc>
          <w:tcPr>
            <w:tcW w:w="1134" w:type="dxa"/>
            <w:vAlign w:val="center"/>
          </w:tcPr>
          <w:p w:rsidR="00643DC9" w:rsidRDefault="00643DC9" w:rsidP="00643DC9">
            <w:pPr>
              <w:pStyle w:val="ConsPlusNormal1"/>
              <w:jc w:val="center"/>
            </w:pPr>
            <w:r>
              <w:t>Урок 48</w:t>
            </w:r>
          </w:p>
        </w:tc>
        <w:tc>
          <w:tcPr>
            <w:tcW w:w="8284" w:type="dxa"/>
          </w:tcPr>
          <w:p w:rsidR="00643DC9" w:rsidRDefault="00643DC9" w:rsidP="00643DC9">
            <w:pPr>
              <w:pStyle w:val="ConsPlusNormal1"/>
              <w:jc w:val="both"/>
            </w:pPr>
            <w:r>
              <w:t>Защита проекта "Изделие из текстильных материалов"</w:t>
            </w:r>
          </w:p>
        </w:tc>
      </w:tr>
      <w:tr w:rsidR="00643DC9" w:rsidTr="00980B81">
        <w:tc>
          <w:tcPr>
            <w:tcW w:w="1134" w:type="dxa"/>
            <w:vAlign w:val="center"/>
          </w:tcPr>
          <w:p w:rsidR="00643DC9" w:rsidRDefault="00643DC9" w:rsidP="00643DC9">
            <w:pPr>
              <w:pStyle w:val="ConsPlusNormal1"/>
              <w:jc w:val="center"/>
            </w:pPr>
            <w:r>
              <w:t>Урок 49</w:t>
            </w:r>
          </w:p>
        </w:tc>
        <w:tc>
          <w:tcPr>
            <w:tcW w:w="8284" w:type="dxa"/>
          </w:tcPr>
          <w:p w:rsidR="00643DC9" w:rsidRDefault="00643DC9" w:rsidP="00643DC9">
            <w:pPr>
              <w:pStyle w:val="ConsPlusNormal1"/>
              <w:jc w:val="both"/>
            </w:pPr>
            <w:r>
              <w:t>Робототехника, сферы применения</w:t>
            </w:r>
          </w:p>
        </w:tc>
      </w:tr>
      <w:tr w:rsidR="00643DC9" w:rsidTr="00980B81">
        <w:tc>
          <w:tcPr>
            <w:tcW w:w="1134" w:type="dxa"/>
            <w:vAlign w:val="center"/>
          </w:tcPr>
          <w:p w:rsidR="00643DC9" w:rsidRDefault="00643DC9" w:rsidP="00643DC9">
            <w:pPr>
              <w:pStyle w:val="ConsPlusNormal1"/>
              <w:jc w:val="center"/>
            </w:pPr>
            <w:r>
              <w:t>Урок 50</w:t>
            </w:r>
          </w:p>
        </w:tc>
        <w:tc>
          <w:tcPr>
            <w:tcW w:w="8284" w:type="dxa"/>
          </w:tcPr>
          <w:p w:rsidR="00643DC9" w:rsidRDefault="00643DC9" w:rsidP="00643DC9">
            <w:pPr>
              <w:pStyle w:val="ConsPlusNormal1"/>
              <w:jc w:val="both"/>
            </w:pPr>
            <w:r>
              <w:t>Практическая работа "Мой робот-помощник"</w:t>
            </w:r>
          </w:p>
        </w:tc>
      </w:tr>
      <w:tr w:rsidR="00643DC9" w:rsidTr="00980B81">
        <w:tc>
          <w:tcPr>
            <w:tcW w:w="1134" w:type="dxa"/>
            <w:vAlign w:val="center"/>
          </w:tcPr>
          <w:p w:rsidR="00643DC9" w:rsidRDefault="00643DC9" w:rsidP="00643DC9">
            <w:pPr>
              <w:pStyle w:val="ConsPlusNormal1"/>
              <w:jc w:val="center"/>
            </w:pPr>
            <w:r>
              <w:t>Урок 51</w:t>
            </w:r>
          </w:p>
        </w:tc>
        <w:tc>
          <w:tcPr>
            <w:tcW w:w="8284" w:type="dxa"/>
          </w:tcPr>
          <w:p w:rsidR="00643DC9" w:rsidRDefault="00643DC9" w:rsidP="00643DC9">
            <w:pPr>
              <w:pStyle w:val="ConsPlusNormal1"/>
              <w:jc w:val="both"/>
            </w:pPr>
            <w:r>
              <w:t>Конструирование робототехнической модели</w:t>
            </w:r>
          </w:p>
        </w:tc>
      </w:tr>
      <w:tr w:rsidR="00643DC9" w:rsidTr="00980B81">
        <w:tc>
          <w:tcPr>
            <w:tcW w:w="1134" w:type="dxa"/>
            <w:vAlign w:val="center"/>
          </w:tcPr>
          <w:p w:rsidR="00643DC9" w:rsidRDefault="00643DC9" w:rsidP="00643DC9">
            <w:pPr>
              <w:pStyle w:val="ConsPlusNormal1"/>
              <w:jc w:val="center"/>
            </w:pPr>
            <w:r>
              <w:t>Урок 52</w:t>
            </w:r>
          </w:p>
        </w:tc>
        <w:tc>
          <w:tcPr>
            <w:tcW w:w="8284" w:type="dxa"/>
          </w:tcPr>
          <w:p w:rsidR="00643DC9" w:rsidRDefault="00643DC9" w:rsidP="00643DC9">
            <w:pPr>
              <w:pStyle w:val="ConsPlusNormal1"/>
              <w:jc w:val="both"/>
            </w:pPr>
            <w:r>
              <w:t>Практическая работа "Сортировка деталей конструктора"</w:t>
            </w:r>
          </w:p>
        </w:tc>
      </w:tr>
      <w:tr w:rsidR="00643DC9" w:rsidTr="00980B81">
        <w:tc>
          <w:tcPr>
            <w:tcW w:w="1134" w:type="dxa"/>
            <w:vAlign w:val="center"/>
          </w:tcPr>
          <w:p w:rsidR="00643DC9" w:rsidRDefault="00643DC9" w:rsidP="00643DC9">
            <w:pPr>
              <w:pStyle w:val="ConsPlusNormal1"/>
              <w:jc w:val="center"/>
            </w:pPr>
            <w:r>
              <w:t>Урок 53</w:t>
            </w:r>
          </w:p>
        </w:tc>
        <w:tc>
          <w:tcPr>
            <w:tcW w:w="8284" w:type="dxa"/>
          </w:tcPr>
          <w:p w:rsidR="00643DC9" w:rsidRDefault="00643DC9" w:rsidP="00643DC9">
            <w:pPr>
              <w:pStyle w:val="ConsPlusNormal1"/>
              <w:jc w:val="both"/>
            </w:pPr>
            <w:r>
              <w:t>Механическая передача, ее виды</w:t>
            </w:r>
          </w:p>
        </w:tc>
      </w:tr>
      <w:tr w:rsidR="00643DC9" w:rsidTr="00980B81">
        <w:tc>
          <w:tcPr>
            <w:tcW w:w="1134" w:type="dxa"/>
            <w:vAlign w:val="center"/>
          </w:tcPr>
          <w:p w:rsidR="00643DC9" w:rsidRDefault="00643DC9" w:rsidP="00643DC9">
            <w:pPr>
              <w:pStyle w:val="ConsPlusNormal1"/>
              <w:jc w:val="center"/>
            </w:pPr>
            <w:r>
              <w:lastRenderedPageBreak/>
              <w:t>Урок 54</w:t>
            </w:r>
          </w:p>
        </w:tc>
        <w:tc>
          <w:tcPr>
            <w:tcW w:w="8284" w:type="dxa"/>
          </w:tcPr>
          <w:p w:rsidR="00643DC9" w:rsidRDefault="00643DC9" w:rsidP="00643DC9">
            <w:pPr>
              <w:pStyle w:val="ConsPlusNormal1"/>
              <w:jc w:val="both"/>
            </w:pPr>
            <w:r>
              <w:t>Практическая работа "Сборка модели с ременной или зубчатой передачей"</w:t>
            </w:r>
          </w:p>
        </w:tc>
      </w:tr>
      <w:tr w:rsidR="00643DC9" w:rsidTr="00980B81">
        <w:tc>
          <w:tcPr>
            <w:tcW w:w="1134" w:type="dxa"/>
            <w:vAlign w:val="center"/>
          </w:tcPr>
          <w:p w:rsidR="00643DC9" w:rsidRDefault="00643DC9" w:rsidP="00643DC9">
            <w:pPr>
              <w:pStyle w:val="ConsPlusNormal1"/>
              <w:jc w:val="center"/>
            </w:pPr>
            <w:r>
              <w:t>Урок 55</w:t>
            </w:r>
          </w:p>
        </w:tc>
        <w:tc>
          <w:tcPr>
            <w:tcW w:w="8284" w:type="dxa"/>
          </w:tcPr>
          <w:p w:rsidR="00643DC9" w:rsidRDefault="00643DC9" w:rsidP="00643DC9">
            <w:pPr>
              <w:pStyle w:val="ConsPlusNormal1"/>
              <w:jc w:val="both"/>
            </w:pPr>
            <w:r>
              <w:t>Электронные устройства: электродвигатель и контроллер</w:t>
            </w:r>
          </w:p>
        </w:tc>
      </w:tr>
      <w:tr w:rsidR="00643DC9" w:rsidTr="00980B81">
        <w:tc>
          <w:tcPr>
            <w:tcW w:w="1134" w:type="dxa"/>
            <w:vAlign w:val="center"/>
          </w:tcPr>
          <w:p w:rsidR="00643DC9" w:rsidRDefault="00643DC9" w:rsidP="00643DC9">
            <w:pPr>
              <w:pStyle w:val="ConsPlusNormal1"/>
              <w:jc w:val="center"/>
            </w:pPr>
            <w:r>
              <w:t>Урок 56</w:t>
            </w:r>
          </w:p>
        </w:tc>
        <w:tc>
          <w:tcPr>
            <w:tcW w:w="8284" w:type="dxa"/>
          </w:tcPr>
          <w:p w:rsidR="00643DC9" w:rsidRDefault="00643DC9" w:rsidP="00643DC9">
            <w:pPr>
              <w:pStyle w:val="ConsPlusNormal1"/>
              <w:jc w:val="both"/>
            </w:pPr>
            <w:r>
              <w:t>Практическая работа "Подключение мотора к контроллеру, управление вращением"</w:t>
            </w:r>
          </w:p>
        </w:tc>
      </w:tr>
      <w:tr w:rsidR="00643DC9" w:rsidTr="00980B81">
        <w:tc>
          <w:tcPr>
            <w:tcW w:w="1134" w:type="dxa"/>
            <w:vAlign w:val="center"/>
          </w:tcPr>
          <w:p w:rsidR="00643DC9" w:rsidRDefault="00643DC9" w:rsidP="00643DC9">
            <w:pPr>
              <w:pStyle w:val="ConsPlusNormal1"/>
              <w:jc w:val="center"/>
            </w:pPr>
            <w:r>
              <w:t>Урок 57</w:t>
            </w:r>
          </w:p>
        </w:tc>
        <w:tc>
          <w:tcPr>
            <w:tcW w:w="8284" w:type="dxa"/>
          </w:tcPr>
          <w:p w:rsidR="00643DC9" w:rsidRDefault="00643DC9" w:rsidP="00643DC9">
            <w:pPr>
              <w:pStyle w:val="ConsPlusNormal1"/>
              <w:jc w:val="both"/>
            </w:pPr>
            <w:r>
              <w:t>Алгоритмы. Роботы как исполнители</w:t>
            </w:r>
          </w:p>
        </w:tc>
      </w:tr>
      <w:tr w:rsidR="00643DC9" w:rsidTr="00980B81">
        <w:tc>
          <w:tcPr>
            <w:tcW w:w="1134" w:type="dxa"/>
            <w:vAlign w:val="center"/>
          </w:tcPr>
          <w:p w:rsidR="00643DC9" w:rsidRDefault="00643DC9" w:rsidP="00643DC9">
            <w:pPr>
              <w:pStyle w:val="ConsPlusNormal1"/>
              <w:jc w:val="center"/>
            </w:pPr>
            <w:r>
              <w:t>Урок 58</w:t>
            </w:r>
          </w:p>
        </w:tc>
        <w:tc>
          <w:tcPr>
            <w:tcW w:w="8284" w:type="dxa"/>
          </w:tcPr>
          <w:p w:rsidR="00643DC9" w:rsidRDefault="00643DC9" w:rsidP="00643DC9">
            <w:pPr>
              <w:pStyle w:val="ConsPlusNormal1"/>
              <w:jc w:val="both"/>
            </w:pPr>
            <w:r>
              <w:t>Практическая работа "Сборка модели робота, программирование мотора"</w:t>
            </w:r>
          </w:p>
        </w:tc>
      </w:tr>
      <w:tr w:rsidR="00643DC9" w:rsidTr="00980B81">
        <w:tc>
          <w:tcPr>
            <w:tcW w:w="1134" w:type="dxa"/>
            <w:vAlign w:val="center"/>
          </w:tcPr>
          <w:p w:rsidR="00643DC9" w:rsidRDefault="00643DC9" w:rsidP="00643DC9">
            <w:pPr>
              <w:pStyle w:val="ConsPlusNormal1"/>
              <w:jc w:val="center"/>
            </w:pPr>
            <w:r>
              <w:t>Урок 59</w:t>
            </w:r>
          </w:p>
        </w:tc>
        <w:tc>
          <w:tcPr>
            <w:tcW w:w="8284" w:type="dxa"/>
          </w:tcPr>
          <w:p w:rsidR="00643DC9" w:rsidRDefault="00643DC9" w:rsidP="00643DC9">
            <w:pPr>
              <w:pStyle w:val="ConsPlusNormal1"/>
              <w:jc w:val="both"/>
            </w:pPr>
            <w:r>
              <w:t>Датчики, функции, принцип работы</w:t>
            </w:r>
          </w:p>
        </w:tc>
      </w:tr>
      <w:tr w:rsidR="00643DC9" w:rsidTr="00980B81">
        <w:tc>
          <w:tcPr>
            <w:tcW w:w="1134" w:type="dxa"/>
            <w:vAlign w:val="center"/>
          </w:tcPr>
          <w:p w:rsidR="00643DC9" w:rsidRDefault="00643DC9" w:rsidP="00643DC9">
            <w:pPr>
              <w:pStyle w:val="ConsPlusNormal1"/>
              <w:jc w:val="center"/>
            </w:pPr>
            <w:r>
              <w:t>Урок 60</w:t>
            </w:r>
          </w:p>
        </w:tc>
        <w:tc>
          <w:tcPr>
            <w:tcW w:w="8284" w:type="dxa"/>
          </w:tcPr>
          <w:p w:rsidR="00643DC9" w:rsidRDefault="00643DC9" w:rsidP="00643DC9">
            <w:pPr>
              <w:pStyle w:val="ConsPlusNormal1"/>
              <w:jc w:val="both"/>
            </w:pPr>
            <w:r>
              <w:t>Практическая работа "Сборка модели робота, программирование датчика нажатия"</w:t>
            </w:r>
          </w:p>
        </w:tc>
      </w:tr>
      <w:tr w:rsidR="00643DC9" w:rsidTr="00980B81">
        <w:tc>
          <w:tcPr>
            <w:tcW w:w="1134" w:type="dxa"/>
            <w:vAlign w:val="center"/>
          </w:tcPr>
          <w:p w:rsidR="00643DC9" w:rsidRDefault="00643DC9" w:rsidP="00643DC9">
            <w:pPr>
              <w:pStyle w:val="ConsPlusNormal1"/>
              <w:jc w:val="center"/>
            </w:pPr>
            <w:r>
              <w:t>Урок 61</w:t>
            </w:r>
          </w:p>
        </w:tc>
        <w:tc>
          <w:tcPr>
            <w:tcW w:w="8284" w:type="dxa"/>
          </w:tcPr>
          <w:p w:rsidR="00643DC9" w:rsidRDefault="00643DC9" w:rsidP="00643DC9">
            <w:pPr>
              <w:pStyle w:val="ConsPlusNormal1"/>
              <w:jc w:val="both"/>
            </w:pPr>
            <w:r>
              <w:t>Создание кодов программ для двух датчиков нажатия</w:t>
            </w:r>
          </w:p>
        </w:tc>
      </w:tr>
      <w:tr w:rsidR="00643DC9" w:rsidTr="00980B81">
        <w:tc>
          <w:tcPr>
            <w:tcW w:w="1134" w:type="dxa"/>
            <w:vAlign w:val="center"/>
          </w:tcPr>
          <w:p w:rsidR="00643DC9" w:rsidRDefault="00643DC9" w:rsidP="00643DC9">
            <w:pPr>
              <w:pStyle w:val="ConsPlusNormal1"/>
              <w:jc w:val="center"/>
            </w:pPr>
            <w:r>
              <w:t>Урок 62</w:t>
            </w:r>
          </w:p>
        </w:tc>
        <w:tc>
          <w:tcPr>
            <w:tcW w:w="8284" w:type="dxa"/>
          </w:tcPr>
          <w:p w:rsidR="00643DC9" w:rsidRDefault="00643DC9" w:rsidP="00643DC9">
            <w:pPr>
              <w:pStyle w:val="ConsPlusNormal1"/>
              <w:jc w:val="both"/>
            </w:pPr>
            <w:r>
              <w:t>Практическая работа "Программирование модели робота с двумя датчиками нажатия"</w:t>
            </w:r>
          </w:p>
        </w:tc>
      </w:tr>
      <w:tr w:rsidR="00643DC9" w:rsidTr="00980B81">
        <w:tc>
          <w:tcPr>
            <w:tcW w:w="1134" w:type="dxa"/>
            <w:vAlign w:val="center"/>
          </w:tcPr>
          <w:p w:rsidR="00643DC9" w:rsidRDefault="00643DC9" w:rsidP="00643DC9">
            <w:pPr>
              <w:pStyle w:val="ConsPlusNormal1"/>
              <w:jc w:val="center"/>
            </w:pPr>
            <w:r>
              <w:t>Урок 63</w:t>
            </w:r>
          </w:p>
        </w:tc>
        <w:tc>
          <w:tcPr>
            <w:tcW w:w="8284" w:type="dxa"/>
          </w:tcPr>
          <w:p w:rsidR="00643DC9" w:rsidRDefault="00643DC9" w:rsidP="00643DC9">
            <w:pPr>
              <w:pStyle w:val="ConsPlusNormal1"/>
              <w:jc w:val="both"/>
            </w:pPr>
            <w:r>
              <w:t>Групповой творческий (учебный) проект по робототехнике (разработка модели с ременной или зубчатой передачей, датчиком нажатия): обоснование проекта</w:t>
            </w:r>
          </w:p>
        </w:tc>
      </w:tr>
      <w:tr w:rsidR="00643DC9" w:rsidTr="00980B81">
        <w:tc>
          <w:tcPr>
            <w:tcW w:w="1134" w:type="dxa"/>
            <w:vAlign w:val="center"/>
          </w:tcPr>
          <w:p w:rsidR="00643DC9" w:rsidRDefault="00643DC9" w:rsidP="00643DC9">
            <w:pPr>
              <w:pStyle w:val="ConsPlusNormal1"/>
              <w:jc w:val="center"/>
            </w:pPr>
            <w:r>
              <w:t>Урок 64</w:t>
            </w:r>
          </w:p>
        </w:tc>
        <w:tc>
          <w:tcPr>
            <w:tcW w:w="8284" w:type="dxa"/>
          </w:tcPr>
          <w:p w:rsidR="00643DC9" w:rsidRDefault="00643DC9" w:rsidP="00643DC9">
            <w:pPr>
              <w:pStyle w:val="ConsPlusNormal1"/>
              <w:jc w:val="both"/>
            </w:pPr>
            <w:r>
              <w:t>Определение этапов группового проекта по робототехнике. Сборка модели</w:t>
            </w:r>
          </w:p>
        </w:tc>
      </w:tr>
      <w:tr w:rsidR="00643DC9" w:rsidTr="00980B81">
        <w:tc>
          <w:tcPr>
            <w:tcW w:w="1134" w:type="dxa"/>
            <w:vAlign w:val="center"/>
          </w:tcPr>
          <w:p w:rsidR="00643DC9" w:rsidRDefault="00643DC9" w:rsidP="00643DC9">
            <w:pPr>
              <w:pStyle w:val="ConsPlusNormal1"/>
              <w:jc w:val="center"/>
            </w:pPr>
            <w:r>
              <w:t>Урок 65</w:t>
            </w:r>
          </w:p>
        </w:tc>
        <w:tc>
          <w:tcPr>
            <w:tcW w:w="8284" w:type="dxa"/>
          </w:tcPr>
          <w:p w:rsidR="00643DC9" w:rsidRDefault="00643DC9" w:rsidP="00643DC9">
            <w:pPr>
              <w:pStyle w:val="ConsPlusNormal1"/>
              <w:jc w:val="both"/>
            </w:pPr>
            <w:r>
              <w:t>Программирование модели робота. Оценка качества модели робота</w:t>
            </w:r>
          </w:p>
        </w:tc>
      </w:tr>
      <w:tr w:rsidR="00643DC9" w:rsidTr="00980B81">
        <w:tc>
          <w:tcPr>
            <w:tcW w:w="1134" w:type="dxa"/>
            <w:vAlign w:val="center"/>
          </w:tcPr>
          <w:p w:rsidR="00643DC9" w:rsidRDefault="00643DC9" w:rsidP="00643DC9">
            <w:pPr>
              <w:pStyle w:val="ConsPlusNormal1"/>
              <w:jc w:val="center"/>
            </w:pPr>
            <w:r>
              <w:t>Урок 66</w:t>
            </w:r>
          </w:p>
        </w:tc>
        <w:tc>
          <w:tcPr>
            <w:tcW w:w="8284" w:type="dxa"/>
          </w:tcPr>
          <w:p w:rsidR="00643DC9" w:rsidRDefault="00643DC9" w:rsidP="00643DC9">
            <w:pPr>
              <w:pStyle w:val="ConsPlusNormal1"/>
              <w:jc w:val="both"/>
            </w:pPr>
            <w:r>
              <w:t>Испытание модели робота. Подготовка проекта к защите</w:t>
            </w:r>
          </w:p>
        </w:tc>
      </w:tr>
      <w:tr w:rsidR="00643DC9" w:rsidTr="00980B81">
        <w:tc>
          <w:tcPr>
            <w:tcW w:w="1134" w:type="dxa"/>
            <w:vAlign w:val="center"/>
          </w:tcPr>
          <w:p w:rsidR="00643DC9" w:rsidRDefault="00643DC9" w:rsidP="00643DC9">
            <w:pPr>
              <w:pStyle w:val="ConsPlusNormal1"/>
              <w:jc w:val="center"/>
            </w:pPr>
            <w:r>
              <w:t>Урок 67</w:t>
            </w:r>
          </w:p>
        </w:tc>
        <w:tc>
          <w:tcPr>
            <w:tcW w:w="8284" w:type="dxa"/>
          </w:tcPr>
          <w:p w:rsidR="00643DC9" w:rsidRDefault="00643DC9" w:rsidP="00643DC9">
            <w:pPr>
              <w:pStyle w:val="ConsPlusNormal1"/>
              <w:jc w:val="both"/>
            </w:pPr>
            <w:r>
              <w:t>Защита проекта по робототехнике</w:t>
            </w:r>
          </w:p>
        </w:tc>
      </w:tr>
      <w:tr w:rsidR="00643DC9" w:rsidTr="00980B81">
        <w:tc>
          <w:tcPr>
            <w:tcW w:w="1134" w:type="dxa"/>
            <w:vAlign w:val="center"/>
          </w:tcPr>
          <w:p w:rsidR="00643DC9" w:rsidRDefault="00643DC9" w:rsidP="00643DC9">
            <w:pPr>
              <w:pStyle w:val="ConsPlusNormal1"/>
              <w:jc w:val="center"/>
            </w:pPr>
            <w:r>
              <w:t>Урок 68</w:t>
            </w:r>
          </w:p>
        </w:tc>
        <w:tc>
          <w:tcPr>
            <w:tcW w:w="8284" w:type="dxa"/>
          </w:tcPr>
          <w:p w:rsidR="00643DC9" w:rsidRDefault="00643DC9" w:rsidP="00643DC9">
            <w:pPr>
              <w:pStyle w:val="ConsPlusNormal1"/>
              <w:jc w:val="both"/>
            </w:pPr>
            <w:r>
              <w:t>Мир профессий в робототехнике: инженер по робототехнике, проектировщик робототехники и другие</w:t>
            </w:r>
          </w:p>
        </w:tc>
      </w:tr>
      <w:tr w:rsidR="00643DC9" w:rsidTr="00980B81">
        <w:tc>
          <w:tcPr>
            <w:tcW w:w="9418" w:type="dxa"/>
            <w:gridSpan w:val="2"/>
            <w:vAlign w:val="center"/>
          </w:tcPr>
          <w:p w:rsidR="00643DC9" w:rsidRDefault="00643DC9" w:rsidP="00643DC9">
            <w:pPr>
              <w:pStyle w:val="ConsPlusNormal1"/>
              <w:jc w:val="both"/>
            </w:pPr>
            <w:r>
              <w:t>ОБЩЕЕ КОЛИЧЕСТВО УРОКОВ ПО ПРОГРАММЕ: 68, из них уроков, отведенных на контрольные работы, - не более 6</w:t>
            </w:r>
          </w:p>
        </w:tc>
      </w:tr>
    </w:tbl>
    <w:p w:rsidR="00643DC9" w:rsidRDefault="00643DC9" w:rsidP="00643DC9">
      <w:pPr>
        <w:pStyle w:val="ConsPlusNormal1"/>
        <w:ind w:firstLine="540"/>
        <w:jc w:val="both"/>
      </w:pPr>
    </w:p>
    <w:p w:rsidR="00643DC9" w:rsidRDefault="00643DC9" w:rsidP="00643DC9">
      <w:pPr>
        <w:pStyle w:val="ConsPlusNormal1"/>
        <w:jc w:val="right"/>
      </w:pPr>
      <w:r>
        <w:t>Таблица 25.1</w:t>
      </w:r>
    </w:p>
    <w:p w:rsidR="00643DC9" w:rsidRDefault="00643DC9" w:rsidP="00643DC9">
      <w:pPr>
        <w:pStyle w:val="ConsPlusNormal1"/>
        <w:jc w:val="both"/>
      </w:pPr>
      <w:r>
        <w:t>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tcPr>
          <w:p w:rsidR="00643DC9" w:rsidRDefault="00643DC9" w:rsidP="00643DC9">
            <w:pPr>
              <w:pStyle w:val="ConsPlusNormal1"/>
              <w:jc w:val="center"/>
            </w:pPr>
            <w:r>
              <w:t>Урок 1</w:t>
            </w:r>
          </w:p>
        </w:tc>
        <w:tc>
          <w:tcPr>
            <w:tcW w:w="8284" w:type="dxa"/>
          </w:tcPr>
          <w:p w:rsidR="00643DC9" w:rsidRDefault="00643DC9" w:rsidP="00643DC9">
            <w:pPr>
              <w:pStyle w:val="ConsPlusNormal1"/>
              <w:jc w:val="both"/>
            </w:pPr>
            <w:r>
              <w:t>Модели и моделирование. Инженерные профессии</w:t>
            </w:r>
          </w:p>
        </w:tc>
      </w:tr>
      <w:tr w:rsidR="00643DC9" w:rsidTr="00980B81">
        <w:tc>
          <w:tcPr>
            <w:tcW w:w="1134" w:type="dxa"/>
            <w:vAlign w:val="center"/>
          </w:tcPr>
          <w:p w:rsidR="00643DC9" w:rsidRDefault="00643DC9" w:rsidP="00643DC9">
            <w:pPr>
              <w:pStyle w:val="ConsPlusNormal1"/>
              <w:jc w:val="center"/>
            </w:pPr>
            <w:r>
              <w:t>Урок 2</w:t>
            </w:r>
          </w:p>
        </w:tc>
        <w:tc>
          <w:tcPr>
            <w:tcW w:w="8284" w:type="dxa"/>
          </w:tcPr>
          <w:p w:rsidR="00643DC9" w:rsidRDefault="00643DC9" w:rsidP="00643DC9">
            <w:pPr>
              <w:pStyle w:val="ConsPlusNormal1"/>
              <w:jc w:val="both"/>
            </w:pPr>
            <w:r>
              <w:t>Практическая работа "Выполнение эскиза модели технического устройства"</w:t>
            </w:r>
          </w:p>
        </w:tc>
      </w:tr>
      <w:tr w:rsidR="00643DC9" w:rsidTr="00980B81">
        <w:tc>
          <w:tcPr>
            <w:tcW w:w="1134" w:type="dxa"/>
          </w:tcPr>
          <w:p w:rsidR="00643DC9" w:rsidRDefault="00643DC9" w:rsidP="00643DC9">
            <w:pPr>
              <w:pStyle w:val="ConsPlusNormal1"/>
              <w:jc w:val="center"/>
            </w:pPr>
            <w:r>
              <w:t>Урок 3</w:t>
            </w:r>
          </w:p>
        </w:tc>
        <w:tc>
          <w:tcPr>
            <w:tcW w:w="8284" w:type="dxa"/>
          </w:tcPr>
          <w:p w:rsidR="00643DC9" w:rsidRDefault="00643DC9" w:rsidP="00643DC9">
            <w:pPr>
              <w:pStyle w:val="ConsPlusNormal1"/>
              <w:jc w:val="both"/>
            </w:pPr>
            <w:r>
              <w:t>Машины и механизмы. Кинематические схемы</w:t>
            </w:r>
          </w:p>
        </w:tc>
      </w:tr>
      <w:tr w:rsidR="00643DC9" w:rsidTr="00980B81">
        <w:tc>
          <w:tcPr>
            <w:tcW w:w="1134" w:type="dxa"/>
            <w:vAlign w:val="center"/>
          </w:tcPr>
          <w:p w:rsidR="00643DC9" w:rsidRDefault="00643DC9" w:rsidP="00643DC9">
            <w:pPr>
              <w:pStyle w:val="ConsPlusNormal1"/>
              <w:jc w:val="center"/>
            </w:pPr>
            <w:r>
              <w:t>Урок 4</w:t>
            </w:r>
          </w:p>
        </w:tc>
        <w:tc>
          <w:tcPr>
            <w:tcW w:w="8284" w:type="dxa"/>
          </w:tcPr>
          <w:p w:rsidR="00643DC9" w:rsidRDefault="00643DC9" w:rsidP="00643DC9">
            <w:pPr>
              <w:pStyle w:val="ConsPlusNormal1"/>
              <w:jc w:val="both"/>
            </w:pPr>
            <w:r>
              <w:t>Практическая работа "Чтение кинематических схем машин и механизмов"</w:t>
            </w:r>
          </w:p>
        </w:tc>
      </w:tr>
      <w:tr w:rsidR="00643DC9" w:rsidTr="00980B81">
        <w:tc>
          <w:tcPr>
            <w:tcW w:w="1134" w:type="dxa"/>
          </w:tcPr>
          <w:p w:rsidR="00643DC9" w:rsidRDefault="00643DC9" w:rsidP="00643DC9">
            <w:pPr>
              <w:pStyle w:val="ConsPlusNormal1"/>
              <w:jc w:val="center"/>
            </w:pPr>
            <w:r>
              <w:t>Урок 5</w:t>
            </w:r>
          </w:p>
        </w:tc>
        <w:tc>
          <w:tcPr>
            <w:tcW w:w="8284" w:type="dxa"/>
          </w:tcPr>
          <w:p w:rsidR="00643DC9" w:rsidRDefault="00643DC9" w:rsidP="00643DC9">
            <w:pPr>
              <w:pStyle w:val="ConsPlusNormal1"/>
              <w:jc w:val="both"/>
            </w:pPr>
            <w:r>
              <w:t>Чертеж. Геометрическое черчение</w:t>
            </w:r>
          </w:p>
        </w:tc>
      </w:tr>
      <w:tr w:rsidR="00643DC9" w:rsidTr="00980B81">
        <w:tc>
          <w:tcPr>
            <w:tcW w:w="1134" w:type="dxa"/>
            <w:vAlign w:val="center"/>
          </w:tcPr>
          <w:p w:rsidR="00643DC9" w:rsidRDefault="00643DC9" w:rsidP="00643DC9">
            <w:pPr>
              <w:pStyle w:val="ConsPlusNormal1"/>
              <w:jc w:val="center"/>
            </w:pPr>
            <w:r>
              <w:t>Урок 6</w:t>
            </w:r>
          </w:p>
        </w:tc>
        <w:tc>
          <w:tcPr>
            <w:tcW w:w="8284" w:type="dxa"/>
          </w:tcPr>
          <w:p w:rsidR="00643DC9" w:rsidRDefault="00643DC9" w:rsidP="00643DC9">
            <w:pPr>
              <w:pStyle w:val="ConsPlusNormal1"/>
              <w:jc w:val="both"/>
            </w:pPr>
            <w:r>
              <w:t>Практическая работа "Выполнение простейших геометрических построений с помощью чертежных инструментов и приспособлений"</w:t>
            </w:r>
          </w:p>
        </w:tc>
      </w:tr>
      <w:tr w:rsidR="00643DC9" w:rsidTr="00980B81">
        <w:tc>
          <w:tcPr>
            <w:tcW w:w="1134" w:type="dxa"/>
          </w:tcPr>
          <w:p w:rsidR="00643DC9" w:rsidRDefault="00643DC9" w:rsidP="00643DC9">
            <w:pPr>
              <w:pStyle w:val="ConsPlusNormal1"/>
              <w:jc w:val="center"/>
            </w:pPr>
            <w:r>
              <w:t>Урок 7</w:t>
            </w:r>
          </w:p>
        </w:tc>
        <w:tc>
          <w:tcPr>
            <w:tcW w:w="8284" w:type="dxa"/>
          </w:tcPr>
          <w:p w:rsidR="00643DC9" w:rsidRDefault="00643DC9" w:rsidP="00643DC9">
            <w:pPr>
              <w:pStyle w:val="ConsPlusNormal1"/>
              <w:jc w:val="both"/>
            </w:pPr>
            <w:r>
              <w:t>Введение в компьютерную графику. Мир изображений</w:t>
            </w:r>
          </w:p>
        </w:tc>
      </w:tr>
      <w:tr w:rsidR="00643DC9" w:rsidTr="00980B81">
        <w:tc>
          <w:tcPr>
            <w:tcW w:w="1134" w:type="dxa"/>
            <w:vAlign w:val="center"/>
          </w:tcPr>
          <w:p w:rsidR="00643DC9" w:rsidRDefault="00643DC9" w:rsidP="00643DC9">
            <w:pPr>
              <w:pStyle w:val="ConsPlusNormal1"/>
              <w:jc w:val="center"/>
            </w:pPr>
            <w:r>
              <w:lastRenderedPageBreak/>
              <w:t>Урок 8</w:t>
            </w:r>
          </w:p>
        </w:tc>
        <w:tc>
          <w:tcPr>
            <w:tcW w:w="8284" w:type="dxa"/>
          </w:tcPr>
          <w:p w:rsidR="00643DC9" w:rsidRDefault="00643DC9" w:rsidP="00643DC9">
            <w:pPr>
              <w:pStyle w:val="ConsPlusNormal1"/>
              <w:jc w:val="both"/>
            </w:pPr>
            <w:r>
              <w:t>Практическая работа "Построение блок-схемы с помощью графических объектов"</w:t>
            </w:r>
          </w:p>
        </w:tc>
      </w:tr>
      <w:tr w:rsidR="00643DC9" w:rsidTr="00980B81">
        <w:tc>
          <w:tcPr>
            <w:tcW w:w="1134" w:type="dxa"/>
          </w:tcPr>
          <w:p w:rsidR="00643DC9" w:rsidRDefault="00643DC9" w:rsidP="00643DC9">
            <w:pPr>
              <w:pStyle w:val="ConsPlusNormal1"/>
              <w:jc w:val="center"/>
            </w:pPr>
            <w:r>
              <w:t>Урок 9</w:t>
            </w:r>
          </w:p>
        </w:tc>
        <w:tc>
          <w:tcPr>
            <w:tcW w:w="8284" w:type="dxa"/>
          </w:tcPr>
          <w:p w:rsidR="00643DC9" w:rsidRDefault="00643DC9" w:rsidP="00643DC9">
            <w:pPr>
              <w:pStyle w:val="ConsPlusNormal1"/>
              <w:jc w:val="both"/>
            </w:pPr>
            <w:r>
              <w:t>Создание изображений в графическом редакторе</w:t>
            </w:r>
          </w:p>
        </w:tc>
      </w:tr>
      <w:tr w:rsidR="00643DC9" w:rsidTr="00980B81">
        <w:tc>
          <w:tcPr>
            <w:tcW w:w="1134" w:type="dxa"/>
          </w:tcPr>
          <w:p w:rsidR="00643DC9" w:rsidRDefault="00643DC9" w:rsidP="00643DC9">
            <w:pPr>
              <w:pStyle w:val="ConsPlusNormal1"/>
              <w:jc w:val="center"/>
            </w:pPr>
            <w:r>
              <w:t>Урок 10</w:t>
            </w:r>
          </w:p>
        </w:tc>
        <w:tc>
          <w:tcPr>
            <w:tcW w:w="8284" w:type="dxa"/>
          </w:tcPr>
          <w:p w:rsidR="00643DC9" w:rsidRDefault="00643DC9" w:rsidP="00643DC9">
            <w:pPr>
              <w:pStyle w:val="ConsPlusNormal1"/>
              <w:jc w:val="both"/>
            </w:pPr>
            <w:r>
              <w:t>Практическая работа "Построение фигур в графическом редакторе"</w:t>
            </w:r>
          </w:p>
        </w:tc>
      </w:tr>
      <w:tr w:rsidR="00643DC9" w:rsidTr="00980B81">
        <w:tc>
          <w:tcPr>
            <w:tcW w:w="1134" w:type="dxa"/>
            <w:vAlign w:val="center"/>
          </w:tcPr>
          <w:p w:rsidR="00643DC9" w:rsidRDefault="00643DC9" w:rsidP="00643DC9">
            <w:pPr>
              <w:pStyle w:val="ConsPlusNormal1"/>
              <w:jc w:val="center"/>
            </w:pPr>
            <w:r>
              <w:t>Урок 11</w:t>
            </w:r>
          </w:p>
        </w:tc>
        <w:tc>
          <w:tcPr>
            <w:tcW w:w="8284" w:type="dxa"/>
          </w:tcPr>
          <w:p w:rsidR="00643DC9" w:rsidRDefault="00643DC9" w:rsidP="00643DC9">
            <w:pPr>
              <w:pStyle w:val="ConsPlusNormal1"/>
              <w:jc w:val="both"/>
            </w:pPr>
            <w:r>
              <w:t>Печатная продукция как результат компьютерной графики. Практическая работа "Создание печатной продукции в графическом редакторе"</w:t>
            </w:r>
          </w:p>
        </w:tc>
      </w:tr>
      <w:tr w:rsidR="00643DC9" w:rsidTr="00980B81">
        <w:tc>
          <w:tcPr>
            <w:tcW w:w="1134" w:type="dxa"/>
            <w:vAlign w:val="center"/>
          </w:tcPr>
          <w:p w:rsidR="00643DC9" w:rsidRDefault="00643DC9" w:rsidP="00643DC9">
            <w:pPr>
              <w:pStyle w:val="ConsPlusNormal1"/>
              <w:jc w:val="center"/>
            </w:pPr>
            <w:r>
              <w:t>Урок 12</w:t>
            </w:r>
          </w:p>
        </w:tc>
        <w:tc>
          <w:tcPr>
            <w:tcW w:w="8284" w:type="dxa"/>
          </w:tcPr>
          <w:p w:rsidR="00643DC9" w:rsidRDefault="00643DC9" w:rsidP="00643DC9">
            <w:pPr>
              <w:pStyle w:val="ConsPlusNormal1"/>
              <w:jc w:val="both"/>
            </w:pPr>
            <w:r>
              <w:t>Мир профессий. Профессии, связанные с компьютерной графикой: инженер-конструктор, архитектор, инженер-строитель и другие</w:t>
            </w:r>
          </w:p>
        </w:tc>
      </w:tr>
      <w:tr w:rsidR="00643DC9" w:rsidTr="00980B81">
        <w:tc>
          <w:tcPr>
            <w:tcW w:w="1134" w:type="dxa"/>
          </w:tcPr>
          <w:p w:rsidR="00643DC9" w:rsidRDefault="00643DC9" w:rsidP="00643DC9">
            <w:pPr>
              <w:pStyle w:val="ConsPlusNormal1"/>
              <w:jc w:val="center"/>
            </w:pPr>
            <w:r>
              <w:t>Урок 13</w:t>
            </w:r>
          </w:p>
        </w:tc>
        <w:tc>
          <w:tcPr>
            <w:tcW w:w="8284" w:type="dxa"/>
          </w:tcPr>
          <w:p w:rsidR="00643DC9" w:rsidRDefault="00643DC9" w:rsidP="00643DC9">
            <w:pPr>
              <w:pStyle w:val="ConsPlusNormal1"/>
              <w:jc w:val="both"/>
            </w:pPr>
            <w:r>
              <w:t>Металлы и сплавы. Свойства металлов и сплавов</w:t>
            </w:r>
          </w:p>
        </w:tc>
      </w:tr>
      <w:tr w:rsidR="00643DC9" w:rsidTr="00980B81">
        <w:tc>
          <w:tcPr>
            <w:tcW w:w="1134" w:type="dxa"/>
          </w:tcPr>
          <w:p w:rsidR="00643DC9" w:rsidRDefault="00643DC9" w:rsidP="00643DC9">
            <w:pPr>
              <w:pStyle w:val="ConsPlusNormal1"/>
              <w:jc w:val="center"/>
            </w:pPr>
            <w:r>
              <w:t>Урок 14</w:t>
            </w:r>
          </w:p>
        </w:tc>
        <w:tc>
          <w:tcPr>
            <w:tcW w:w="8284" w:type="dxa"/>
          </w:tcPr>
          <w:p w:rsidR="00643DC9" w:rsidRDefault="00643DC9" w:rsidP="00643DC9">
            <w:pPr>
              <w:pStyle w:val="ConsPlusNormal1"/>
              <w:jc w:val="both"/>
            </w:pPr>
            <w:r>
              <w:t>Практическая работа "Свойства металлов и сплавов"</w:t>
            </w:r>
          </w:p>
        </w:tc>
      </w:tr>
      <w:tr w:rsidR="00643DC9" w:rsidTr="00980B81">
        <w:tc>
          <w:tcPr>
            <w:tcW w:w="1134" w:type="dxa"/>
          </w:tcPr>
          <w:p w:rsidR="00643DC9" w:rsidRDefault="00643DC9" w:rsidP="00643DC9">
            <w:pPr>
              <w:pStyle w:val="ConsPlusNormal1"/>
              <w:jc w:val="center"/>
            </w:pPr>
            <w:r>
              <w:t>Урок 15</w:t>
            </w:r>
          </w:p>
        </w:tc>
        <w:tc>
          <w:tcPr>
            <w:tcW w:w="8284" w:type="dxa"/>
          </w:tcPr>
          <w:p w:rsidR="00643DC9" w:rsidRDefault="00643DC9" w:rsidP="00643DC9">
            <w:pPr>
              <w:pStyle w:val="ConsPlusNormal1"/>
              <w:jc w:val="both"/>
            </w:pPr>
            <w:r>
              <w:t>Технологии обработки тонколистового металла</w:t>
            </w:r>
          </w:p>
        </w:tc>
      </w:tr>
      <w:tr w:rsidR="00643DC9" w:rsidTr="00980B81">
        <w:tc>
          <w:tcPr>
            <w:tcW w:w="1134" w:type="dxa"/>
            <w:vAlign w:val="center"/>
          </w:tcPr>
          <w:p w:rsidR="00643DC9" w:rsidRDefault="00643DC9" w:rsidP="00643DC9">
            <w:pPr>
              <w:pStyle w:val="ConsPlusNormal1"/>
              <w:jc w:val="center"/>
            </w:pPr>
            <w:r>
              <w:t>Урок 16</w:t>
            </w:r>
          </w:p>
        </w:tc>
        <w:tc>
          <w:tcPr>
            <w:tcW w:w="8284" w:type="dxa"/>
          </w:tcPr>
          <w:p w:rsidR="00643DC9" w:rsidRDefault="00643DC9" w:rsidP="00643DC9">
            <w:pPr>
              <w:pStyle w:val="ConsPlusNormal1"/>
              <w:jc w:val="both"/>
            </w:pPr>
            <w:r>
              <w:t>Индивидуальный творческий (учебный) проект "Изделие из металла":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17</w:t>
            </w:r>
          </w:p>
        </w:tc>
        <w:tc>
          <w:tcPr>
            <w:tcW w:w="8284" w:type="dxa"/>
          </w:tcPr>
          <w:p w:rsidR="00643DC9" w:rsidRDefault="00643DC9" w:rsidP="00643DC9">
            <w:pPr>
              <w:pStyle w:val="ConsPlusNormal1"/>
              <w:jc w:val="both"/>
            </w:pPr>
            <w:r>
              <w:t>Технологические операции: резание, гибка тонколистового металла и проволоки</w:t>
            </w:r>
          </w:p>
        </w:tc>
      </w:tr>
      <w:tr w:rsidR="00643DC9" w:rsidTr="00980B81">
        <w:tc>
          <w:tcPr>
            <w:tcW w:w="1134" w:type="dxa"/>
            <w:vAlign w:val="center"/>
          </w:tcPr>
          <w:p w:rsidR="00643DC9" w:rsidRDefault="00643DC9" w:rsidP="00643DC9">
            <w:pPr>
              <w:pStyle w:val="ConsPlusNormal1"/>
              <w:jc w:val="center"/>
            </w:pPr>
            <w:r>
              <w:t>Урок 18</w:t>
            </w:r>
          </w:p>
        </w:tc>
        <w:tc>
          <w:tcPr>
            <w:tcW w:w="8284" w:type="dxa"/>
          </w:tcPr>
          <w:p w:rsidR="00643DC9" w:rsidRDefault="00643DC9" w:rsidP="00643DC9">
            <w:pPr>
              <w:pStyle w:val="ConsPlusNormal1"/>
              <w:jc w:val="both"/>
            </w:pPr>
            <w:r>
              <w:t>Выполнение проекта "Изделие из металла" по технологической карте: выполнение технологических операций ручными инструментами</w:t>
            </w:r>
          </w:p>
        </w:tc>
      </w:tr>
      <w:tr w:rsidR="00643DC9" w:rsidTr="00980B81">
        <w:tc>
          <w:tcPr>
            <w:tcW w:w="1134" w:type="dxa"/>
          </w:tcPr>
          <w:p w:rsidR="00643DC9" w:rsidRDefault="00643DC9" w:rsidP="00643DC9">
            <w:pPr>
              <w:pStyle w:val="ConsPlusNormal1"/>
              <w:jc w:val="center"/>
            </w:pPr>
            <w:r>
              <w:t>Урок 19</w:t>
            </w:r>
          </w:p>
        </w:tc>
        <w:tc>
          <w:tcPr>
            <w:tcW w:w="8284" w:type="dxa"/>
          </w:tcPr>
          <w:p w:rsidR="00643DC9" w:rsidRDefault="00643DC9" w:rsidP="00643DC9">
            <w:pPr>
              <w:pStyle w:val="ConsPlusNormal1"/>
              <w:jc w:val="both"/>
            </w:pPr>
            <w:r>
              <w:t>Технологии получения отверстий в заготовках из металла. Сверление</w:t>
            </w:r>
          </w:p>
        </w:tc>
      </w:tr>
      <w:tr w:rsidR="00643DC9" w:rsidTr="00980B81">
        <w:tc>
          <w:tcPr>
            <w:tcW w:w="1134" w:type="dxa"/>
            <w:vAlign w:val="center"/>
          </w:tcPr>
          <w:p w:rsidR="00643DC9" w:rsidRDefault="00643DC9" w:rsidP="00643DC9">
            <w:pPr>
              <w:pStyle w:val="ConsPlusNormal1"/>
              <w:jc w:val="center"/>
            </w:pPr>
            <w:r>
              <w:t>Урок 20</w:t>
            </w:r>
          </w:p>
        </w:tc>
        <w:tc>
          <w:tcPr>
            <w:tcW w:w="8284" w:type="dxa"/>
          </w:tcPr>
          <w:p w:rsidR="00643DC9" w:rsidRDefault="00643DC9" w:rsidP="00643DC9">
            <w:pPr>
              <w:pStyle w:val="ConsPlusNormal1"/>
              <w:jc w:val="both"/>
            </w:pPr>
            <w:r>
              <w:t>Выполнение проекта "Изделие из металла" по технологической карте: сверление, пробивание отверстий и другие технологические операции</w:t>
            </w:r>
          </w:p>
        </w:tc>
      </w:tr>
      <w:tr w:rsidR="00643DC9" w:rsidTr="00980B81">
        <w:tc>
          <w:tcPr>
            <w:tcW w:w="1134" w:type="dxa"/>
          </w:tcPr>
          <w:p w:rsidR="00643DC9" w:rsidRDefault="00643DC9" w:rsidP="00643DC9">
            <w:pPr>
              <w:pStyle w:val="ConsPlusNormal1"/>
              <w:jc w:val="center"/>
            </w:pPr>
            <w:r>
              <w:t>Урок 21</w:t>
            </w:r>
          </w:p>
        </w:tc>
        <w:tc>
          <w:tcPr>
            <w:tcW w:w="8284" w:type="dxa"/>
          </w:tcPr>
          <w:p w:rsidR="00643DC9" w:rsidRDefault="00643DC9" w:rsidP="00643DC9">
            <w:pPr>
              <w:pStyle w:val="ConsPlusNormal1"/>
              <w:jc w:val="both"/>
            </w:pPr>
            <w:r>
              <w:t>Технологии сборки изделий из тонколистового металла и проволоки</w:t>
            </w:r>
          </w:p>
        </w:tc>
      </w:tr>
      <w:tr w:rsidR="00643DC9" w:rsidTr="00980B81">
        <w:tc>
          <w:tcPr>
            <w:tcW w:w="1134" w:type="dxa"/>
            <w:vAlign w:val="center"/>
          </w:tcPr>
          <w:p w:rsidR="00643DC9" w:rsidRDefault="00643DC9" w:rsidP="00643DC9">
            <w:pPr>
              <w:pStyle w:val="ConsPlusNormal1"/>
              <w:jc w:val="center"/>
            </w:pPr>
            <w:r>
              <w:t>Урок 22</w:t>
            </w:r>
          </w:p>
        </w:tc>
        <w:tc>
          <w:tcPr>
            <w:tcW w:w="8284" w:type="dxa"/>
          </w:tcPr>
          <w:p w:rsidR="00643DC9" w:rsidRDefault="00643DC9" w:rsidP="00643DC9">
            <w:pPr>
              <w:pStyle w:val="ConsPlusNormal1"/>
              <w:jc w:val="both"/>
            </w:pPr>
            <w:r>
              <w:t>Выполнение проекта "Изделие из металла" по технологической карте: изготовление и сборка проектного изделия</w:t>
            </w:r>
          </w:p>
        </w:tc>
      </w:tr>
      <w:tr w:rsidR="00643DC9" w:rsidTr="00980B81">
        <w:tc>
          <w:tcPr>
            <w:tcW w:w="1134" w:type="dxa"/>
          </w:tcPr>
          <w:p w:rsidR="00643DC9" w:rsidRDefault="00643DC9" w:rsidP="00643DC9">
            <w:pPr>
              <w:pStyle w:val="ConsPlusNormal1"/>
              <w:jc w:val="center"/>
            </w:pPr>
            <w:r>
              <w:t>Урок 23</w:t>
            </w:r>
          </w:p>
        </w:tc>
        <w:tc>
          <w:tcPr>
            <w:tcW w:w="8284" w:type="dxa"/>
          </w:tcPr>
          <w:p w:rsidR="00643DC9" w:rsidRDefault="00643DC9" w:rsidP="00643DC9">
            <w:pPr>
              <w:pStyle w:val="ConsPlusNormal1"/>
              <w:jc w:val="both"/>
            </w:pPr>
            <w:r>
              <w:t>Контроль и оценка качества изделия из металла</w:t>
            </w:r>
          </w:p>
        </w:tc>
      </w:tr>
      <w:tr w:rsidR="00643DC9" w:rsidTr="00980B81">
        <w:tc>
          <w:tcPr>
            <w:tcW w:w="1134" w:type="dxa"/>
          </w:tcPr>
          <w:p w:rsidR="00643DC9" w:rsidRDefault="00643DC9" w:rsidP="00643DC9">
            <w:pPr>
              <w:pStyle w:val="ConsPlusNormal1"/>
              <w:jc w:val="center"/>
            </w:pPr>
            <w:r>
              <w:t>Урок 24</w:t>
            </w:r>
          </w:p>
        </w:tc>
        <w:tc>
          <w:tcPr>
            <w:tcW w:w="8284" w:type="dxa"/>
          </w:tcPr>
          <w:p w:rsidR="00643DC9" w:rsidRDefault="00643DC9" w:rsidP="00643DC9">
            <w:pPr>
              <w:pStyle w:val="ConsPlusNormal1"/>
              <w:jc w:val="both"/>
            </w:pPr>
            <w:r>
              <w:t>Оценка качества проектного изделия из металла</w:t>
            </w:r>
          </w:p>
        </w:tc>
      </w:tr>
      <w:tr w:rsidR="00643DC9" w:rsidTr="00980B81">
        <w:tc>
          <w:tcPr>
            <w:tcW w:w="1134" w:type="dxa"/>
            <w:vAlign w:val="center"/>
          </w:tcPr>
          <w:p w:rsidR="00643DC9" w:rsidRDefault="00643DC9" w:rsidP="00643DC9">
            <w:pPr>
              <w:pStyle w:val="ConsPlusNormal1"/>
              <w:jc w:val="center"/>
            </w:pPr>
            <w:r>
              <w:t>Урок 25</w:t>
            </w:r>
          </w:p>
        </w:tc>
        <w:tc>
          <w:tcPr>
            <w:tcW w:w="8284" w:type="dxa"/>
          </w:tcPr>
          <w:p w:rsidR="00643DC9" w:rsidRDefault="00643DC9" w:rsidP="00643DC9">
            <w:pPr>
              <w:pStyle w:val="ConsPlusNormal1"/>
              <w:jc w:val="both"/>
            </w:pPr>
            <w:r>
              <w:t>Профессии, связанные с производством и обработкой металлов: фрезеровщик, слесарь, токарь и другие</w:t>
            </w:r>
          </w:p>
        </w:tc>
      </w:tr>
      <w:tr w:rsidR="00643DC9" w:rsidTr="00980B81">
        <w:tc>
          <w:tcPr>
            <w:tcW w:w="1134" w:type="dxa"/>
          </w:tcPr>
          <w:p w:rsidR="00643DC9" w:rsidRDefault="00643DC9" w:rsidP="00643DC9">
            <w:pPr>
              <w:pStyle w:val="ConsPlusNormal1"/>
              <w:jc w:val="center"/>
            </w:pPr>
            <w:r>
              <w:t>Урок 26</w:t>
            </w:r>
          </w:p>
        </w:tc>
        <w:tc>
          <w:tcPr>
            <w:tcW w:w="8284" w:type="dxa"/>
          </w:tcPr>
          <w:p w:rsidR="00643DC9" w:rsidRDefault="00643DC9" w:rsidP="00643DC9">
            <w:pPr>
              <w:pStyle w:val="ConsPlusNormal1"/>
              <w:jc w:val="both"/>
            </w:pPr>
            <w:r>
              <w:t>Защита проекта "Изделие из металла"</w:t>
            </w:r>
          </w:p>
        </w:tc>
      </w:tr>
      <w:tr w:rsidR="00643DC9" w:rsidTr="00980B81">
        <w:tc>
          <w:tcPr>
            <w:tcW w:w="1134" w:type="dxa"/>
          </w:tcPr>
          <w:p w:rsidR="00643DC9" w:rsidRDefault="00643DC9" w:rsidP="00643DC9">
            <w:pPr>
              <w:pStyle w:val="ConsPlusNormal1"/>
              <w:jc w:val="center"/>
            </w:pPr>
            <w:r>
              <w:t>Урок 27</w:t>
            </w:r>
          </w:p>
        </w:tc>
        <w:tc>
          <w:tcPr>
            <w:tcW w:w="8284" w:type="dxa"/>
          </w:tcPr>
          <w:p w:rsidR="00643DC9" w:rsidRDefault="00643DC9" w:rsidP="00643DC9">
            <w:pPr>
              <w:pStyle w:val="ConsPlusNormal1"/>
              <w:jc w:val="both"/>
            </w:pPr>
            <w:r>
              <w:t>Основы рационального питания: молоко и молочные продукты</w:t>
            </w:r>
          </w:p>
        </w:tc>
      </w:tr>
      <w:tr w:rsidR="00643DC9" w:rsidTr="00980B81">
        <w:tc>
          <w:tcPr>
            <w:tcW w:w="1134" w:type="dxa"/>
            <w:vAlign w:val="center"/>
          </w:tcPr>
          <w:p w:rsidR="00643DC9" w:rsidRDefault="00643DC9" w:rsidP="00643DC9">
            <w:pPr>
              <w:pStyle w:val="ConsPlusNormal1"/>
              <w:jc w:val="center"/>
            </w:pPr>
            <w:r>
              <w:t>Урок 28</w:t>
            </w:r>
          </w:p>
        </w:tc>
        <w:tc>
          <w:tcPr>
            <w:tcW w:w="8284" w:type="dxa"/>
          </w:tcPr>
          <w:p w:rsidR="00643DC9" w:rsidRDefault="00643DC9" w:rsidP="00643DC9">
            <w:pPr>
              <w:pStyle w:val="ConsPlusNormal1"/>
              <w:jc w:val="both"/>
            </w:pPr>
            <w:r>
              <w:t>Групповой проект по теме "Технологии обработки пищевых продуктов":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29</w:t>
            </w:r>
          </w:p>
        </w:tc>
        <w:tc>
          <w:tcPr>
            <w:tcW w:w="8284" w:type="dxa"/>
          </w:tcPr>
          <w:p w:rsidR="00643DC9" w:rsidRDefault="00643DC9" w:rsidP="00643DC9">
            <w:pPr>
              <w:pStyle w:val="ConsPlusNormal1"/>
              <w:jc w:val="both"/>
            </w:pPr>
            <w:r>
              <w:t>Технологии приготовления блюд из молока. Лабораторно-практическая работа "Определение качества молочных продуктов органолептическим способом"</w:t>
            </w:r>
          </w:p>
        </w:tc>
      </w:tr>
      <w:tr w:rsidR="00643DC9" w:rsidTr="00980B81">
        <w:tc>
          <w:tcPr>
            <w:tcW w:w="1134" w:type="dxa"/>
            <w:vAlign w:val="center"/>
          </w:tcPr>
          <w:p w:rsidR="00643DC9" w:rsidRDefault="00643DC9" w:rsidP="00643DC9">
            <w:pPr>
              <w:pStyle w:val="ConsPlusNormal1"/>
              <w:jc w:val="center"/>
            </w:pPr>
            <w:r>
              <w:t>Урок 30</w:t>
            </w:r>
          </w:p>
        </w:tc>
        <w:tc>
          <w:tcPr>
            <w:tcW w:w="8284" w:type="dxa"/>
          </w:tcPr>
          <w:p w:rsidR="00643DC9" w:rsidRDefault="00643DC9" w:rsidP="00643DC9">
            <w:pPr>
              <w:pStyle w:val="ConsPlusNormal1"/>
              <w:jc w:val="both"/>
            </w:pPr>
            <w:r>
              <w:t xml:space="preserve">Групповой проект по теме "Технологии обработки пищевых продуктов": </w:t>
            </w:r>
            <w:r>
              <w:lastRenderedPageBreak/>
              <w:t>выполнение проекта, разработка технологических карт</w:t>
            </w:r>
          </w:p>
        </w:tc>
      </w:tr>
      <w:tr w:rsidR="00643DC9" w:rsidTr="00980B81">
        <w:tc>
          <w:tcPr>
            <w:tcW w:w="1134" w:type="dxa"/>
          </w:tcPr>
          <w:p w:rsidR="00643DC9" w:rsidRDefault="00643DC9" w:rsidP="00643DC9">
            <w:pPr>
              <w:pStyle w:val="ConsPlusNormal1"/>
              <w:jc w:val="center"/>
            </w:pPr>
            <w:r>
              <w:lastRenderedPageBreak/>
              <w:t>Урок 31</w:t>
            </w:r>
          </w:p>
        </w:tc>
        <w:tc>
          <w:tcPr>
            <w:tcW w:w="8284" w:type="dxa"/>
          </w:tcPr>
          <w:p w:rsidR="00643DC9" w:rsidRDefault="00643DC9" w:rsidP="00643DC9">
            <w:pPr>
              <w:pStyle w:val="ConsPlusNormal1"/>
              <w:jc w:val="both"/>
            </w:pPr>
            <w:r>
              <w:t>Технологии приготовления разных видов теста</w:t>
            </w:r>
          </w:p>
        </w:tc>
      </w:tr>
      <w:tr w:rsidR="00643DC9" w:rsidTr="00980B81">
        <w:tc>
          <w:tcPr>
            <w:tcW w:w="1134" w:type="dxa"/>
            <w:vAlign w:val="center"/>
          </w:tcPr>
          <w:p w:rsidR="00643DC9" w:rsidRDefault="00643DC9" w:rsidP="00643DC9">
            <w:pPr>
              <w:pStyle w:val="ConsPlusNormal1"/>
              <w:jc w:val="center"/>
            </w:pPr>
            <w:r>
              <w:t>Урок 32</w:t>
            </w:r>
          </w:p>
        </w:tc>
        <w:tc>
          <w:tcPr>
            <w:tcW w:w="8284" w:type="dxa"/>
          </w:tcPr>
          <w:p w:rsidR="00643DC9" w:rsidRDefault="00643DC9" w:rsidP="00643DC9">
            <w:pPr>
              <w:pStyle w:val="ConsPlusNormal1"/>
              <w:jc w:val="both"/>
            </w:pPr>
            <w:r>
              <w:t>Групповой проект по теме "Технологии обработки пищевых продуктов". Практическая работа "Составление технологической карты блюда для проекта"</w:t>
            </w:r>
          </w:p>
        </w:tc>
      </w:tr>
      <w:tr w:rsidR="00643DC9" w:rsidTr="00980B81">
        <w:tc>
          <w:tcPr>
            <w:tcW w:w="1134" w:type="dxa"/>
          </w:tcPr>
          <w:p w:rsidR="00643DC9" w:rsidRDefault="00643DC9" w:rsidP="00643DC9">
            <w:pPr>
              <w:pStyle w:val="ConsPlusNormal1"/>
              <w:jc w:val="center"/>
            </w:pPr>
            <w:r>
              <w:t>Урок 33</w:t>
            </w:r>
          </w:p>
        </w:tc>
        <w:tc>
          <w:tcPr>
            <w:tcW w:w="8284" w:type="dxa"/>
          </w:tcPr>
          <w:p w:rsidR="00643DC9" w:rsidRDefault="00643DC9" w:rsidP="00643DC9">
            <w:pPr>
              <w:pStyle w:val="ConsPlusNormal1"/>
              <w:jc w:val="both"/>
            </w:pPr>
            <w:r>
              <w:t>Профессии кондитер, хлебопек</w:t>
            </w:r>
          </w:p>
        </w:tc>
      </w:tr>
      <w:tr w:rsidR="00643DC9" w:rsidTr="00980B81">
        <w:tc>
          <w:tcPr>
            <w:tcW w:w="1134" w:type="dxa"/>
          </w:tcPr>
          <w:p w:rsidR="00643DC9" w:rsidRDefault="00643DC9" w:rsidP="00643DC9">
            <w:pPr>
              <w:pStyle w:val="ConsPlusNormal1"/>
              <w:jc w:val="center"/>
            </w:pPr>
            <w:r>
              <w:t>Урок 34</w:t>
            </w:r>
          </w:p>
        </w:tc>
        <w:tc>
          <w:tcPr>
            <w:tcW w:w="8284" w:type="dxa"/>
          </w:tcPr>
          <w:p w:rsidR="00643DC9" w:rsidRDefault="00643DC9" w:rsidP="00643DC9">
            <w:pPr>
              <w:pStyle w:val="ConsPlusNormal1"/>
              <w:jc w:val="both"/>
            </w:pPr>
            <w:r>
              <w:t>Защита проекта по теме "Технологии обработки пищевых продуктов"</w:t>
            </w:r>
          </w:p>
        </w:tc>
      </w:tr>
      <w:tr w:rsidR="00643DC9" w:rsidTr="00980B81">
        <w:tc>
          <w:tcPr>
            <w:tcW w:w="1134" w:type="dxa"/>
            <w:vAlign w:val="center"/>
          </w:tcPr>
          <w:p w:rsidR="00643DC9" w:rsidRDefault="00643DC9" w:rsidP="00643DC9">
            <w:pPr>
              <w:pStyle w:val="ConsPlusNormal1"/>
              <w:jc w:val="center"/>
            </w:pPr>
            <w:r>
              <w:t>Урок 35</w:t>
            </w:r>
          </w:p>
        </w:tc>
        <w:tc>
          <w:tcPr>
            <w:tcW w:w="8284" w:type="dxa"/>
          </w:tcPr>
          <w:p w:rsidR="00643DC9" w:rsidRDefault="00643DC9" w:rsidP="00643DC9">
            <w:pPr>
              <w:pStyle w:val="ConsPlusNormal1"/>
              <w:jc w:val="both"/>
            </w:pPr>
            <w:r>
              <w:t>Одежда. Мода и стиль. Профессии, связанные с производством одежды: модельер одежды, закройщик, швея и другие. Практическая работа "Определение стиля в одежде"</w:t>
            </w:r>
          </w:p>
        </w:tc>
      </w:tr>
      <w:tr w:rsidR="00643DC9" w:rsidTr="00980B81">
        <w:tc>
          <w:tcPr>
            <w:tcW w:w="1134" w:type="dxa"/>
          </w:tcPr>
          <w:p w:rsidR="00643DC9" w:rsidRDefault="00643DC9" w:rsidP="00643DC9">
            <w:pPr>
              <w:pStyle w:val="ConsPlusNormal1"/>
              <w:jc w:val="center"/>
            </w:pPr>
            <w:r>
              <w:t>Урок 36</w:t>
            </w:r>
          </w:p>
        </w:tc>
        <w:tc>
          <w:tcPr>
            <w:tcW w:w="8284" w:type="dxa"/>
          </w:tcPr>
          <w:p w:rsidR="00643DC9" w:rsidRDefault="00643DC9" w:rsidP="00643DC9">
            <w:pPr>
              <w:pStyle w:val="ConsPlusNormal1"/>
              <w:jc w:val="both"/>
            </w:pPr>
            <w:r>
              <w:t>Уход за одеждой. Практическая работа "Уход за одеждой"</w:t>
            </w:r>
          </w:p>
        </w:tc>
      </w:tr>
      <w:tr w:rsidR="00643DC9" w:rsidTr="00980B81">
        <w:tc>
          <w:tcPr>
            <w:tcW w:w="1134" w:type="dxa"/>
            <w:vAlign w:val="center"/>
          </w:tcPr>
          <w:p w:rsidR="00643DC9" w:rsidRDefault="00643DC9" w:rsidP="00643DC9">
            <w:pPr>
              <w:pStyle w:val="ConsPlusNormal1"/>
              <w:jc w:val="center"/>
            </w:pPr>
            <w:r>
              <w:t>Урок 37</w:t>
            </w:r>
          </w:p>
        </w:tc>
        <w:tc>
          <w:tcPr>
            <w:tcW w:w="8284" w:type="dxa"/>
          </w:tcPr>
          <w:p w:rsidR="00643DC9" w:rsidRDefault="00643DC9" w:rsidP="00643DC9">
            <w:pPr>
              <w:pStyle w:val="ConsPlusNormal1"/>
              <w:jc w:val="both"/>
            </w:pPr>
            <w:r>
              <w:t>Современные текстильные материалы. Сравнение свойств тканей. Практическая работа "Составление характеристик современных текстильных материалов"</w:t>
            </w:r>
          </w:p>
        </w:tc>
      </w:tr>
      <w:tr w:rsidR="00643DC9" w:rsidTr="00980B81">
        <w:tc>
          <w:tcPr>
            <w:tcW w:w="1134" w:type="dxa"/>
            <w:vAlign w:val="center"/>
          </w:tcPr>
          <w:p w:rsidR="00643DC9" w:rsidRDefault="00643DC9" w:rsidP="00643DC9">
            <w:pPr>
              <w:pStyle w:val="ConsPlusNormal1"/>
              <w:jc w:val="center"/>
            </w:pPr>
            <w:r>
              <w:t>Урок 38</w:t>
            </w:r>
          </w:p>
        </w:tc>
        <w:tc>
          <w:tcPr>
            <w:tcW w:w="8284" w:type="dxa"/>
          </w:tcPr>
          <w:p w:rsidR="00643DC9" w:rsidRDefault="00643DC9" w:rsidP="00643DC9">
            <w:pPr>
              <w:pStyle w:val="ConsPlusNormal1"/>
              <w:jc w:val="both"/>
            </w:pPr>
            <w:r>
              <w:t>Выбор ткани для швейного изделия (одежды) с учетом его эксплуатации. Практическая работа "Сопоставление свойств материалов и способа эксплуатации швейного изделия"</w:t>
            </w:r>
          </w:p>
        </w:tc>
      </w:tr>
      <w:tr w:rsidR="00643DC9" w:rsidTr="00980B81">
        <w:tc>
          <w:tcPr>
            <w:tcW w:w="1134" w:type="dxa"/>
            <w:vAlign w:val="center"/>
          </w:tcPr>
          <w:p w:rsidR="00643DC9" w:rsidRDefault="00643DC9" w:rsidP="00643DC9">
            <w:pPr>
              <w:pStyle w:val="ConsPlusNormal1"/>
              <w:jc w:val="center"/>
            </w:pPr>
            <w:r>
              <w:t>Урок 39</w:t>
            </w:r>
          </w:p>
        </w:tc>
        <w:tc>
          <w:tcPr>
            <w:tcW w:w="8284" w:type="dxa"/>
          </w:tcPr>
          <w:p w:rsidR="00643DC9" w:rsidRDefault="00643DC9" w:rsidP="00643DC9">
            <w:pPr>
              <w:pStyle w:val="ConsPlusNormal1"/>
              <w:jc w:val="both"/>
            </w:pPr>
            <w:r>
              <w:t>Машинные швы. Регуляторы швейной машины. Практическая работа "Выполнение образцов двойных швов"</w:t>
            </w:r>
          </w:p>
        </w:tc>
      </w:tr>
      <w:tr w:rsidR="00643DC9" w:rsidTr="00980B81">
        <w:tc>
          <w:tcPr>
            <w:tcW w:w="1134" w:type="dxa"/>
            <w:vAlign w:val="center"/>
          </w:tcPr>
          <w:p w:rsidR="00643DC9" w:rsidRDefault="00643DC9" w:rsidP="00643DC9">
            <w:pPr>
              <w:pStyle w:val="ConsPlusNormal1"/>
              <w:jc w:val="center"/>
            </w:pPr>
            <w:r>
              <w:t>Урок 40</w:t>
            </w:r>
          </w:p>
        </w:tc>
        <w:tc>
          <w:tcPr>
            <w:tcW w:w="8284" w:type="dxa"/>
          </w:tcPr>
          <w:p w:rsidR="00643DC9" w:rsidRDefault="00643DC9" w:rsidP="00643DC9">
            <w:pPr>
              <w:pStyle w:val="ConsPlusNormal1"/>
              <w:jc w:val="both"/>
            </w:pPr>
            <w:r>
              <w:t>Выполнение проекта "Изделие из текстильных материалов": обоснование проекта, анализ ресурсов</w:t>
            </w:r>
          </w:p>
        </w:tc>
      </w:tr>
      <w:tr w:rsidR="00643DC9" w:rsidTr="00980B81">
        <w:tc>
          <w:tcPr>
            <w:tcW w:w="1134" w:type="dxa"/>
          </w:tcPr>
          <w:p w:rsidR="00643DC9" w:rsidRDefault="00643DC9" w:rsidP="00643DC9">
            <w:pPr>
              <w:pStyle w:val="ConsPlusNormal1"/>
              <w:jc w:val="center"/>
            </w:pPr>
            <w:r>
              <w:t>Урок 41</w:t>
            </w:r>
          </w:p>
        </w:tc>
        <w:tc>
          <w:tcPr>
            <w:tcW w:w="8284" w:type="dxa"/>
          </w:tcPr>
          <w:p w:rsidR="00643DC9" w:rsidRDefault="00643DC9" w:rsidP="00643DC9">
            <w:pPr>
              <w:pStyle w:val="ConsPlusNormal1"/>
              <w:jc w:val="both"/>
            </w:pPr>
            <w:r>
              <w:t>Швейные машинные работы. Раскрой проектного изделия</w:t>
            </w:r>
          </w:p>
        </w:tc>
      </w:tr>
      <w:tr w:rsidR="00643DC9" w:rsidTr="00980B81">
        <w:tc>
          <w:tcPr>
            <w:tcW w:w="1134" w:type="dxa"/>
          </w:tcPr>
          <w:p w:rsidR="00643DC9" w:rsidRDefault="00643DC9" w:rsidP="00643DC9">
            <w:pPr>
              <w:pStyle w:val="ConsPlusNormal1"/>
              <w:jc w:val="center"/>
            </w:pPr>
            <w:r>
              <w:t>Урок 42</w:t>
            </w:r>
          </w:p>
        </w:tc>
        <w:tc>
          <w:tcPr>
            <w:tcW w:w="8284" w:type="dxa"/>
          </w:tcPr>
          <w:p w:rsidR="00643DC9" w:rsidRDefault="00643DC9" w:rsidP="00643DC9">
            <w:pPr>
              <w:pStyle w:val="ConsPlusNormal1"/>
              <w:jc w:val="both"/>
            </w:pPr>
            <w:r>
              <w:t>Выполнение проекта "Изделие из текстильных материалов"</w:t>
            </w:r>
          </w:p>
        </w:tc>
      </w:tr>
      <w:tr w:rsidR="00643DC9" w:rsidTr="00980B81">
        <w:tc>
          <w:tcPr>
            <w:tcW w:w="1134" w:type="dxa"/>
          </w:tcPr>
          <w:p w:rsidR="00643DC9" w:rsidRDefault="00643DC9" w:rsidP="00643DC9">
            <w:pPr>
              <w:pStyle w:val="ConsPlusNormal1"/>
              <w:jc w:val="center"/>
            </w:pPr>
            <w:r>
              <w:t>Урок 43</w:t>
            </w:r>
          </w:p>
        </w:tc>
        <w:tc>
          <w:tcPr>
            <w:tcW w:w="8284" w:type="dxa"/>
          </w:tcPr>
          <w:p w:rsidR="00643DC9" w:rsidRDefault="00643DC9" w:rsidP="00643DC9">
            <w:pPr>
              <w:pStyle w:val="ConsPlusNormal1"/>
              <w:jc w:val="both"/>
            </w:pPr>
            <w:r>
              <w:t>Швейные машинные работы. Пошив швейного изделия</w:t>
            </w:r>
          </w:p>
        </w:tc>
      </w:tr>
      <w:tr w:rsidR="00643DC9" w:rsidTr="00980B81">
        <w:tc>
          <w:tcPr>
            <w:tcW w:w="1134" w:type="dxa"/>
            <w:vAlign w:val="center"/>
          </w:tcPr>
          <w:p w:rsidR="00643DC9" w:rsidRDefault="00643DC9" w:rsidP="00643DC9">
            <w:pPr>
              <w:pStyle w:val="ConsPlusNormal1"/>
              <w:jc w:val="center"/>
            </w:pPr>
            <w:r>
              <w:t>Урок 44</w:t>
            </w:r>
          </w:p>
        </w:tc>
        <w:tc>
          <w:tcPr>
            <w:tcW w:w="8284" w:type="dxa"/>
          </w:tcPr>
          <w:p w:rsidR="00643DC9" w:rsidRDefault="00643DC9" w:rsidP="00643DC9">
            <w:pPr>
              <w:pStyle w:val="ConsPlusNormal1"/>
              <w:jc w:val="both"/>
            </w:pPr>
            <w:r>
              <w:t>Выполнение проекта "Изделие из текстильных материалов": выполнение технологических операций по пошиву проектного изделия</w:t>
            </w:r>
          </w:p>
        </w:tc>
      </w:tr>
      <w:tr w:rsidR="00643DC9" w:rsidTr="00980B81">
        <w:tc>
          <w:tcPr>
            <w:tcW w:w="1134" w:type="dxa"/>
          </w:tcPr>
          <w:p w:rsidR="00643DC9" w:rsidRDefault="00643DC9" w:rsidP="00643DC9">
            <w:pPr>
              <w:pStyle w:val="ConsPlusNormal1"/>
              <w:jc w:val="center"/>
            </w:pPr>
            <w:r>
              <w:t>Урок 45</w:t>
            </w:r>
          </w:p>
        </w:tc>
        <w:tc>
          <w:tcPr>
            <w:tcW w:w="8284" w:type="dxa"/>
          </w:tcPr>
          <w:p w:rsidR="00643DC9" w:rsidRDefault="00643DC9" w:rsidP="00643DC9">
            <w:pPr>
              <w:pStyle w:val="ConsPlusNormal1"/>
              <w:jc w:val="both"/>
            </w:pPr>
            <w:r>
              <w:t>Декоративная отделка швейных изделий</w:t>
            </w:r>
          </w:p>
        </w:tc>
      </w:tr>
      <w:tr w:rsidR="00643DC9" w:rsidTr="00980B81">
        <w:tc>
          <w:tcPr>
            <w:tcW w:w="1134" w:type="dxa"/>
            <w:vAlign w:val="center"/>
          </w:tcPr>
          <w:p w:rsidR="00643DC9" w:rsidRDefault="00643DC9" w:rsidP="00643DC9">
            <w:pPr>
              <w:pStyle w:val="ConsPlusNormal1"/>
              <w:jc w:val="center"/>
            </w:pPr>
            <w:r>
              <w:t>Урок 46</w:t>
            </w:r>
          </w:p>
        </w:tc>
        <w:tc>
          <w:tcPr>
            <w:tcW w:w="8284" w:type="dxa"/>
          </w:tcPr>
          <w:p w:rsidR="00643DC9" w:rsidRDefault="00643DC9" w:rsidP="00643DC9">
            <w:pPr>
              <w:pStyle w:val="ConsPlusNormal1"/>
              <w:jc w:val="both"/>
            </w:pPr>
            <w:r>
              <w:t>Выполнение проекта "Изделие из текстильных материалов": выполнение технологических операций по отделке изделия</w:t>
            </w:r>
          </w:p>
        </w:tc>
      </w:tr>
      <w:tr w:rsidR="00643DC9" w:rsidTr="00980B81">
        <w:tc>
          <w:tcPr>
            <w:tcW w:w="1134" w:type="dxa"/>
          </w:tcPr>
          <w:p w:rsidR="00643DC9" w:rsidRDefault="00643DC9" w:rsidP="00643DC9">
            <w:pPr>
              <w:pStyle w:val="ConsPlusNormal1"/>
              <w:jc w:val="center"/>
            </w:pPr>
            <w:r>
              <w:t>Урок 47</w:t>
            </w:r>
          </w:p>
        </w:tc>
        <w:tc>
          <w:tcPr>
            <w:tcW w:w="8284" w:type="dxa"/>
          </w:tcPr>
          <w:p w:rsidR="00643DC9" w:rsidRDefault="00643DC9" w:rsidP="00643DC9">
            <w:pPr>
              <w:pStyle w:val="ConsPlusNormal1"/>
              <w:jc w:val="both"/>
            </w:pPr>
            <w:r>
              <w:t>Оценка качества проектного швейного изделия</w:t>
            </w:r>
          </w:p>
        </w:tc>
      </w:tr>
      <w:tr w:rsidR="00643DC9" w:rsidTr="00980B81">
        <w:tc>
          <w:tcPr>
            <w:tcW w:w="1134" w:type="dxa"/>
          </w:tcPr>
          <w:p w:rsidR="00643DC9" w:rsidRDefault="00643DC9" w:rsidP="00643DC9">
            <w:pPr>
              <w:pStyle w:val="ConsPlusNormal1"/>
              <w:jc w:val="center"/>
            </w:pPr>
            <w:r>
              <w:t>Урок 48</w:t>
            </w:r>
          </w:p>
        </w:tc>
        <w:tc>
          <w:tcPr>
            <w:tcW w:w="8284" w:type="dxa"/>
          </w:tcPr>
          <w:p w:rsidR="00643DC9" w:rsidRDefault="00643DC9" w:rsidP="00643DC9">
            <w:pPr>
              <w:pStyle w:val="ConsPlusNormal1"/>
              <w:jc w:val="both"/>
            </w:pPr>
            <w:r>
              <w:t>Защита проекта "Изделие из текстильных материалов"</w:t>
            </w:r>
          </w:p>
        </w:tc>
      </w:tr>
      <w:tr w:rsidR="00643DC9" w:rsidTr="00980B81">
        <w:tc>
          <w:tcPr>
            <w:tcW w:w="1134" w:type="dxa"/>
          </w:tcPr>
          <w:p w:rsidR="00643DC9" w:rsidRDefault="00643DC9" w:rsidP="00643DC9">
            <w:pPr>
              <w:pStyle w:val="ConsPlusNormal1"/>
              <w:jc w:val="center"/>
            </w:pPr>
            <w:r>
              <w:t>Урок 49</w:t>
            </w:r>
          </w:p>
        </w:tc>
        <w:tc>
          <w:tcPr>
            <w:tcW w:w="8284" w:type="dxa"/>
          </w:tcPr>
          <w:p w:rsidR="00643DC9" w:rsidRDefault="00643DC9" w:rsidP="00643DC9">
            <w:pPr>
              <w:pStyle w:val="ConsPlusNormal1"/>
              <w:jc w:val="both"/>
            </w:pPr>
            <w:r>
              <w:t>Мобильная робототехника. Транспортные роботы</w:t>
            </w:r>
          </w:p>
        </w:tc>
      </w:tr>
      <w:tr w:rsidR="00643DC9" w:rsidTr="00980B81">
        <w:tc>
          <w:tcPr>
            <w:tcW w:w="1134" w:type="dxa"/>
          </w:tcPr>
          <w:p w:rsidR="00643DC9" w:rsidRDefault="00643DC9" w:rsidP="00643DC9">
            <w:pPr>
              <w:pStyle w:val="ConsPlusNormal1"/>
              <w:jc w:val="center"/>
            </w:pPr>
            <w:r>
              <w:t>Урок 50</w:t>
            </w:r>
          </w:p>
        </w:tc>
        <w:tc>
          <w:tcPr>
            <w:tcW w:w="8284" w:type="dxa"/>
          </w:tcPr>
          <w:p w:rsidR="00643DC9" w:rsidRDefault="00643DC9" w:rsidP="00643DC9">
            <w:pPr>
              <w:pStyle w:val="ConsPlusNormal1"/>
              <w:jc w:val="both"/>
            </w:pPr>
            <w:r>
              <w:t>Практическая работа "Характеристика транспортного робота"</w:t>
            </w:r>
          </w:p>
        </w:tc>
      </w:tr>
      <w:tr w:rsidR="00643DC9" w:rsidTr="00980B81">
        <w:tc>
          <w:tcPr>
            <w:tcW w:w="1134" w:type="dxa"/>
          </w:tcPr>
          <w:p w:rsidR="00643DC9" w:rsidRDefault="00643DC9" w:rsidP="00643DC9">
            <w:pPr>
              <w:pStyle w:val="ConsPlusNormal1"/>
              <w:jc w:val="center"/>
            </w:pPr>
            <w:r>
              <w:t>Урок 51</w:t>
            </w:r>
          </w:p>
        </w:tc>
        <w:tc>
          <w:tcPr>
            <w:tcW w:w="8284" w:type="dxa"/>
          </w:tcPr>
          <w:p w:rsidR="00643DC9" w:rsidRDefault="00643DC9" w:rsidP="00643DC9">
            <w:pPr>
              <w:pStyle w:val="ConsPlusNormal1"/>
              <w:jc w:val="both"/>
            </w:pPr>
            <w:r>
              <w:t>Простые модели роботов с элементами управления</w:t>
            </w:r>
          </w:p>
        </w:tc>
      </w:tr>
      <w:tr w:rsidR="00643DC9" w:rsidTr="00980B81">
        <w:tc>
          <w:tcPr>
            <w:tcW w:w="1134" w:type="dxa"/>
            <w:vAlign w:val="center"/>
          </w:tcPr>
          <w:p w:rsidR="00643DC9" w:rsidRDefault="00643DC9" w:rsidP="00643DC9">
            <w:pPr>
              <w:pStyle w:val="ConsPlusNormal1"/>
              <w:jc w:val="center"/>
            </w:pPr>
            <w:r>
              <w:lastRenderedPageBreak/>
              <w:t>Урок 52</w:t>
            </w:r>
          </w:p>
        </w:tc>
        <w:tc>
          <w:tcPr>
            <w:tcW w:w="8284" w:type="dxa"/>
          </w:tcPr>
          <w:p w:rsidR="00643DC9" w:rsidRDefault="00643DC9" w:rsidP="00643DC9">
            <w:pPr>
              <w:pStyle w:val="ConsPlusNormal1"/>
              <w:jc w:val="both"/>
            </w:pPr>
            <w:r>
              <w:t>Практическая работа "Конструирование робота. Программирование поворотов робота"</w:t>
            </w:r>
          </w:p>
        </w:tc>
      </w:tr>
      <w:tr w:rsidR="00643DC9" w:rsidTr="00980B81">
        <w:tc>
          <w:tcPr>
            <w:tcW w:w="1134" w:type="dxa"/>
          </w:tcPr>
          <w:p w:rsidR="00643DC9" w:rsidRDefault="00643DC9" w:rsidP="00643DC9">
            <w:pPr>
              <w:pStyle w:val="ConsPlusNormal1"/>
              <w:jc w:val="center"/>
            </w:pPr>
            <w:r>
              <w:t>Урок 53</w:t>
            </w:r>
          </w:p>
        </w:tc>
        <w:tc>
          <w:tcPr>
            <w:tcW w:w="8284" w:type="dxa"/>
          </w:tcPr>
          <w:p w:rsidR="00643DC9" w:rsidRDefault="00643DC9" w:rsidP="00643DC9">
            <w:pPr>
              <w:pStyle w:val="ConsPlusNormal1"/>
              <w:jc w:val="both"/>
            </w:pPr>
            <w:r>
              <w:t>Роботы на колесном ходу</w:t>
            </w:r>
          </w:p>
        </w:tc>
      </w:tr>
      <w:tr w:rsidR="00643DC9" w:rsidTr="00980B81">
        <w:tc>
          <w:tcPr>
            <w:tcW w:w="1134" w:type="dxa"/>
            <w:vAlign w:val="center"/>
          </w:tcPr>
          <w:p w:rsidR="00643DC9" w:rsidRDefault="00643DC9" w:rsidP="00643DC9">
            <w:pPr>
              <w:pStyle w:val="ConsPlusNormal1"/>
              <w:jc w:val="center"/>
            </w:pPr>
            <w:r>
              <w:t>Урок 54</w:t>
            </w:r>
          </w:p>
        </w:tc>
        <w:tc>
          <w:tcPr>
            <w:tcW w:w="8284" w:type="dxa"/>
          </w:tcPr>
          <w:p w:rsidR="00643DC9" w:rsidRDefault="00643DC9" w:rsidP="00643DC9">
            <w:pPr>
              <w:pStyle w:val="ConsPlusNormal1"/>
              <w:jc w:val="both"/>
            </w:pPr>
            <w:r>
              <w:t>Практическая работа "Сборка робота и программирование нескольких светодиодов"</w:t>
            </w:r>
          </w:p>
        </w:tc>
      </w:tr>
      <w:tr w:rsidR="00643DC9" w:rsidTr="00980B81">
        <w:tc>
          <w:tcPr>
            <w:tcW w:w="1134" w:type="dxa"/>
          </w:tcPr>
          <w:p w:rsidR="00643DC9" w:rsidRDefault="00643DC9" w:rsidP="00643DC9">
            <w:pPr>
              <w:pStyle w:val="ConsPlusNormal1"/>
              <w:jc w:val="center"/>
            </w:pPr>
            <w:r>
              <w:t>Урок 55</w:t>
            </w:r>
          </w:p>
        </w:tc>
        <w:tc>
          <w:tcPr>
            <w:tcW w:w="8284" w:type="dxa"/>
          </w:tcPr>
          <w:p w:rsidR="00643DC9" w:rsidRDefault="00643DC9" w:rsidP="00643DC9">
            <w:pPr>
              <w:pStyle w:val="ConsPlusNormal1"/>
              <w:jc w:val="both"/>
            </w:pPr>
            <w:r>
              <w:t>Датчики расстояния, назначение и функции</w:t>
            </w:r>
          </w:p>
        </w:tc>
      </w:tr>
      <w:tr w:rsidR="00643DC9" w:rsidTr="00980B81">
        <w:tc>
          <w:tcPr>
            <w:tcW w:w="1134" w:type="dxa"/>
          </w:tcPr>
          <w:p w:rsidR="00643DC9" w:rsidRDefault="00643DC9" w:rsidP="00643DC9">
            <w:pPr>
              <w:pStyle w:val="ConsPlusNormal1"/>
              <w:jc w:val="center"/>
            </w:pPr>
            <w:r>
              <w:t>Урок 56</w:t>
            </w:r>
          </w:p>
        </w:tc>
        <w:tc>
          <w:tcPr>
            <w:tcW w:w="8284" w:type="dxa"/>
          </w:tcPr>
          <w:p w:rsidR="00643DC9" w:rsidRDefault="00643DC9" w:rsidP="00643DC9">
            <w:pPr>
              <w:pStyle w:val="ConsPlusNormal1"/>
              <w:jc w:val="both"/>
            </w:pPr>
            <w:r>
              <w:t>Практическая работа "Программирование работы датчика расстояния"</w:t>
            </w:r>
          </w:p>
        </w:tc>
      </w:tr>
      <w:tr w:rsidR="00643DC9" w:rsidTr="00980B81">
        <w:tc>
          <w:tcPr>
            <w:tcW w:w="1134" w:type="dxa"/>
          </w:tcPr>
          <w:p w:rsidR="00643DC9" w:rsidRDefault="00643DC9" w:rsidP="00643DC9">
            <w:pPr>
              <w:pStyle w:val="ConsPlusNormal1"/>
              <w:jc w:val="center"/>
            </w:pPr>
            <w:r>
              <w:t>Урок 57</w:t>
            </w:r>
          </w:p>
        </w:tc>
        <w:tc>
          <w:tcPr>
            <w:tcW w:w="8284" w:type="dxa"/>
          </w:tcPr>
          <w:p w:rsidR="00643DC9" w:rsidRDefault="00643DC9" w:rsidP="00643DC9">
            <w:pPr>
              <w:pStyle w:val="ConsPlusNormal1"/>
              <w:jc w:val="both"/>
            </w:pPr>
            <w:r>
              <w:t>Датчики линии, назначение и функции</w:t>
            </w:r>
          </w:p>
        </w:tc>
      </w:tr>
      <w:tr w:rsidR="00643DC9" w:rsidTr="00980B81">
        <w:tc>
          <w:tcPr>
            <w:tcW w:w="1134" w:type="dxa"/>
          </w:tcPr>
          <w:p w:rsidR="00643DC9" w:rsidRDefault="00643DC9" w:rsidP="00643DC9">
            <w:pPr>
              <w:pStyle w:val="ConsPlusNormal1"/>
              <w:jc w:val="center"/>
            </w:pPr>
            <w:r>
              <w:t>Урок 58</w:t>
            </w:r>
          </w:p>
        </w:tc>
        <w:tc>
          <w:tcPr>
            <w:tcW w:w="8284" w:type="dxa"/>
          </w:tcPr>
          <w:p w:rsidR="00643DC9" w:rsidRDefault="00643DC9" w:rsidP="00643DC9">
            <w:pPr>
              <w:pStyle w:val="ConsPlusNormal1"/>
              <w:jc w:val="both"/>
            </w:pPr>
            <w:r>
              <w:t>Практическая работа "Программирование работы датчика линии"</w:t>
            </w:r>
          </w:p>
        </w:tc>
      </w:tr>
      <w:tr w:rsidR="00643DC9" w:rsidTr="00980B81">
        <w:tc>
          <w:tcPr>
            <w:tcW w:w="1134" w:type="dxa"/>
            <w:vAlign w:val="center"/>
          </w:tcPr>
          <w:p w:rsidR="00643DC9" w:rsidRDefault="00643DC9" w:rsidP="00643DC9">
            <w:pPr>
              <w:pStyle w:val="ConsPlusNormal1"/>
              <w:jc w:val="center"/>
            </w:pPr>
            <w:r>
              <w:t>Урок 59</w:t>
            </w:r>
          </w:p>
        </w:tc>
        <w:tc>
          <w:tcPr>
            <w:tcW w:w="8284" w:type="dxa"/>
          </w:tcPr>
          <w:p w:rsidR="00643DC9" w:rsidRDefault="00643DC9" w:rsidP="00643DC9">
            <w:pPr>
              <w:pStyle w:val="ConsPlusNormal1"/>
              <w:jc w:val="both"/>
            </w:pPr>
            <w:r>
              <w:t>Программирование моделей роботов в компьютерно-управляемой среде</w:t>
            </w:r>
          </w:p>
        </w:tc>
      </w:tr>
      <w:tr w:rsidR="00643DC9" w:rsidTr="00980B81">
        <w:tc>
          <w:tcPr>
            <w:tcW w:w="1134" w:type="dxa"/>
            <w:vAlign w:val="center"/>
          </w:tcPr>
          <w:p w:rsidR="00643DC9" w:rsidRDefault="00643DC9" w:rsidP="00643DC9">
            <w:pPr>
              <w:pStyle w:val="ConsPlusNormal1"/>
              <w:jc w:val="center"/>
            </w:pPr>
            <w:r>
              <w:t>Урок 60</w:t>
            </w:r>
          </w:p>
        </w:tc>
        <w:tc>
          <w:tcPr>
            <w:tcW w:w="8284" w:type="dxa"/>
          </w:tcPr>
          <w:p w:rsidR="00643DC9" w:rsidRDefault="00643DC9" w:rsidP="00643DC9">
            <w:pPr>
              <w:pStyle w:val="ConsPlusNormal1"/>
              <w:jc w:val="both"/>
            </w:pPr>
            <w:r>
              <w:t>Практическая работа "Программирование модели транспортного робота"</w:t>
            </w:r>
          </w:p>
        </w:tc>
      </w:tr>
      <w:tr w:rsidR="00643DC9" w:rsidTr="00980B81">
        <w:tc>
          <w:tcPr>
            <w:tcW w:w="1134" w:type="dxa"/>
          </w:tcPr>
          <w:p w:rsidR="00643DC9" w:rsidRDefault="00643DC9" w:rsidP="00643DC9">
            <w:pPr>
              <w:pStyle w:val="ConsPlusNormal1"/>
              <w:jc w:val="center"/>
            </w:pPr>
            <w:r>
              <w:t>Урок 61</w:t>
            </w:r>
          </w:p>
        </w:tc>
        <w:tc>
          <w:tcPr>
            <w:tcW w:w="8284" w:type="dxa"/>
          </w:tcPr>
          <w:p w:rsidR="00643DC9" w:rsidRDefault="00643DC9" w:rsidP="00643DC9">
            <w:pPr>
              <w:pStyle w:val="ConsPlusNormal1"/>
              <w:jc w:val="both"/>
            </w:pPr>
            <w:r>
              <w:t>Сервомотор, назначение, применение в моделях роботов</w:t>
            </w:r>
          </w:p>
        </w:tc>
      </w:tr>
      <w:tr w:rsidR="00643DC9" w:rsidTr="00980B81">
        <w:tc>
          <w:tcPr>
            <w:tcW w:w="1134" w:type="dxa"/>
          </w:tcPr>
          <w:p w:rsidR="00643DC9" w:rsidRDefault="00643DC9" w:rsidP="00643DC9">
            <w:pPr>
              <w:pStyle w:val="ConsPlusNormal1"/>
              <w:jc w:val="center"/>
            </w:pPr>
            <w:r>
              <w:t>Урок 62</w:t>
            </w:r>
          </w:p>
        </w:tc>
        <w:tc>
          <w:tcPr>
            <w:tcW w:w="8284" w:type="dxa"/>
          </w:tcPr>
          <w:p w:rsidR="00643DC9" w:rsidRDefault="00643DC9" w:rsidP="00643DC9">
            <w:pPr>
              <w:pStyle w:val="ConsPlusNormal1"/>
              <w:jc w:val="both"/>
            </w:pPr>
            <w:r>
              <w:t>Практическая работа "Управление несколькими сервомоторами"</w:t>
            </w:r>
          </w:p>
        </w:tc>
      </w:tr>
      <w:tr w:rsidR="00643DC9" w:rsidTr="00980B81">
        <w:tc>
          <w:tcPr>
            <w:tcW w:w="1134" w:type="dxa"/>
          </w:tcPr>
          <w:p w:rsidR="00643DC9" w:rsidRDefault="00643DC9" w:rsidP="00643DC9">
            <w:pPr>
              <w:pStyle w:val="ConsPlusNormal1"/>
              <w:jc w:val="center"/>
            </w:pPr>
            <w:r>
              <w:t>Урок 63</w:t>
            </w:r>
          </w:p>
        </w:tc>
        <w:tc>
          <w:tcPr>
            <w:tcW w:w="8284" w:type="dxa"/>
          </w:tcPr>
          <w:p w:rsidR="00643DC9" w:rsidRDefault="00643DC9" w:rsidP="00643DC9">
            <w:pPr>
              <w:pStyle w:val="ConsPlusNormal1"/>
              <w:jc w:val="both"/>
            </w:pPr>
            <w:r>
              <w:t>Движение модели транспортного робота</w:t>
            </w:r>
          </w:p>
        </w:tc>
      </w:tr>
      <w:tr w:rsidR="00643DC9" w:rsidTr="00980B81">
        <w:tc>
          <w:tcPr>
            <w:tcW w:w="1134" w:type="dxa"/>
            <w:vAlign w:val="center"/>
          </w:tcPr>
          <w:p w:rsidR="00643DC9" w:rsidRDefault="00643DC9" w:rsidP="00643DC9">
            <w:pPr>
              <w:pStyle w:val="ConsPlusNormal1"/>
              <w:jc w:val="center"/>
            </w:pPr>
            <w:r>
              <w:t>Урок 64</w:t>
            </w:r>
          </w:p>
        </w:tc>
        <w:tc>
          <w:tcPr>
            <w:tcW w:w="8284" w:type="dxa"/>
          </w:tcPr>
          <w:p w:rsidR="00643DC9" w:rsidRDefault="00643DC9" w:rsidP="00643DC9">
            <w:pPr>
              <w:pStyle w:val="ConsPlusNormal1"/>
              <w:jc w:val="both"/>
            </w:pPr>
            <w:r>
              <w:t>Практическая работа "Проведение испытания, анализ разработанных программ"</w:t>
            </w:r>
          </w:p>
        </w:tc>
      </w:tr>
      <w:tr w:rsidR="00643DC9" w:rsidTr="00980B81">
        <w:tc>
          <w:tcPr>
            <w:tcW w:w="1134" w:type="dxa"/>
            <w:vAlign w:val="center"/>
          </w:tcPr>
          <w:p w:rsidR="00643DC9" w:rsidRDefault="00643DC9" w:rsidP="00643DC9">
            <w:pPr>
              <w:pStyle w:val="ConsPlusNormal1"/>
              <w:jc w:val="center"/>
            </w:pPr>
            <w:r>
              <w:t>Урок 65</w:t>
            </w:r>
          </w:p>
        </w:tc>
        <w:tc>
          <w:tcPr>
            <w:tcW w:w="8284" w:type="dxa"/>
          </w:tcPr>
          <w:p w:rsidR="00643DC9" w:rsidRDefault="00643DC9" w:rsidP="00643DC9">
            <w:pPr>
              <w:pStyle w:val="ConsPlusNormal1"/>
              <w:jc w:val="both"/>
            </w:pPr>
            <w:r>
              <w:t>Групповой учебный проект по робототехнике (модель транспортного робота): обоснование проекта, анализ ресурсов, разработка модели</w:t>
            </w:r>
          </w:p>
        </w:tc>
      </w:tr>
      <w:tr w:rsidR="00643DC9" w:rsidTr="00980B81">
        <w:tc>
          <w:tcPr>
            <w:tcW w:w="1134" w:type="dxa"/>
            <w:vAlign w:val="center"/>
          </w:tcPr>
          <w:p w:rsidR="00643DC9" w:rsidRDefault="00643DC9" w:rsidP="00643DC9">
            <w:pPr>
              <w:pStyle w:val="ConsPlusNormal1"/>
              <w:jc w:val="center"/>
            </w:pPr>
            <w:r>
              <w:t>Урок 66</w:t>
            </w:r>
          </w:p>
        </w:tc>
        <w:tc>
          <w:tcPr>
            <w:tcW w:w="8284" w:type="dxa"/>
          </w:tcPr>
          <w:p w:rsidR="00643DC9" w:rsidRDefault="00643DC9" w:rsidP="00643DC9">
            <w:pPr>
              <w:pStyle w:val="ConsPlusNormal1"/>
              <w:jc w:val="both"/>
            </w:pPr>
            <w:r>
              <w:t>Групповой учебный проект по робототехнике. Сборка и программирование модели робота</w:t>
            </w:r>
          </w:p>
        </w:tc>
      </w:tr>
      <w:tr w:rsidR="00643DC9" w:rsidTr="00980B81">
        <w:tc>
          <w:tcPr>
            <w:tcW w:w="1134" w:type="dxa"/>
          </w:tcPr>
          <w:p w:rsidR="00643DC9" w:rsidRDefault="00643DC9" w:rsidP="00643DC9">
            <w:pPr>
              <w:pStyle w:val="ConsPlusNormal1"/>
              <w:jc w:val="center"/>
            </w:pPr>
            <w:r>
              <w:t>Урок 67</w:t>
            </w:r>
          </w:p>
        </w:tc>
        <w:tc>
          <w:tcPr>
            <w:tcW w:w="8284" w:type="dxa"/>
          </w:tcPr>
          <w:p w:rsidR="00643DC9" w:rsidRDefault="00643DC9" w:rsidP="00643DC9">
            <w:pPr>
              <w:pStyle w:val="ConsPlusNormal1"/>
              <w:jc w:val="both"/>
            </w:pPr>
            <w:r>
              <w:t>Подготовка проекта к защите. Испытание модели робота</w:t>
            </w:r>
          </w:p>
        </w:tc>
      </w:tr>
      <w:tr w:rsidR="00643DC9" w:rsidTr="00980B81">
        <w:tc>
          <w:tcPr>
            <w:tcW w:w="1134" w:type="dxa"/>
            <w:vAlign w:val="center"/>
          </w:tcPr>
          <w:p w:rsidR="00643DC9" w:rsidRDefault="00643DC9" w:rsidP="00643DC9">
            <w:pPr>
              <w:pStyle w:val="ConsPlusNormal1"/>
              <w:jc w:val="center"/>
            </w:pPr>
            <w:r>
              <w:t>Урок 68</w:t>
            </w:r>
          </w:p>
        </w:tc>
        <w:tc>
          <w:tcPr>
            <w:tcW w:w="8284" w:type="dxa"/>
          </w:tcPr>
          <w:p w:rsidR="00643DC9" w:rsidRDefault="00643DC9" w:rsidP="00643DC9">
            <w:pPr>
              <w:pStyle w:val="ConsPlusNormal1"/>
              <w:jc w:val="both"/>
            </w:pPr>
            <w:r>
              <w:t>Защита проекта по робототехнике. Мир профессий. Профессии в области робототехники: мобильный робототехник, робототехник в машиностроении и другие</w:t>
            </w:r>
          </w:p>
        </w:tc>
      </w:tr>
      <w:tr w:rsidR="00643DC9" w:rsidTr="00980B81">
        <w:tc>
          <w:tcPr>
            <w:tcW w:w="9418" w:type="dxa"/>
            <w:gridSpan w:val="2"/>
          </w:tcPr>
          <w:p w:rsidR="00643DC9" w:rsidRDefault="00643DC9" w:rsidP="00643DC9">
            <w:pPr>
              <w:pStyle w:val="ConsPlusNormal1"/>
              <w:jc w:val="both"/>
            </w:pPr>
            <w:r>
              <w:t>ОБЩЕЕ КОЛИЧЕСТВО УРОКОВ ПО ПРОГРАММЕ: 68, из них уроков, отведенных на контрольные работы, - не более 6</w:t>
            </w:r>
          </w:p>
        </w:tc>
      </w:tr>
    </w:tbl>
    <w:p w:rsidR="00643DC9" w:rsidRDefault="00643DC9" w:rsidP="00643DC9">
      <w:pPr>
        <w:pStyle w:val="ConsPlusNormal1"/>
        <w:ind w:firstLine="540"/>
        <w:jc w:val="both"/>
      </w:pPr>
    </w:p>
    <w:p w:rsidR="00643DC9" w:rsidRDefault="00643DC9" w:rsidP="00643DC9">
      <w:pPr>
        <w:pStyle w:val="ConsPlusNormal1"/>
        <w:jc w:val="right"/>
      </w:pPr>
      <w:r>
        <w:t>Таблица 25.2</w:t>
      </w:r>
    </w:p>
    <w:p w:rsidR="00643DC9" w:rsidRDefault="00643DC9" w:rsidP="00643DC9">
      <w:pPr>
        <w:pStyle w:val="ConsPlusNormal1"/>
        <w:jc w:val="both"/>
      </w:pPr>
      <w:r>
        <w:t>7 класс (инвариантные модули)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vAlign w:val="center"/>
          </w:tcPr>
          <w:p w:rsidR="00643DC9" w:rsidRDefault="00643DC9" w:rsidP="00643DC9">
            <w:pPr>
              <w:pStyle w:val="ConsPlusNormal1"/>
              <w:jc w:val="center"/>
            </w:pPr>
            <w:r>
              <w:t>Урок 1</w:t>
            </w:r>
          </w:p>
        </w:tc>
        <w:tc>
          <w:tcPr>
            <w:tcW w:w="8284" w:type="dxa"/>
          </w:tcPr>
          <w:p w:rsidR="00643DC9" w:rsidRDefault="00643DC9" w:rsidP="00643DC9">
            <w:pPr>
              <w:pStyle w:val="ConsPlusNormal1"/>
              <w:jc w:val="both"/>
            </w:pPr>
            <w:r>
              <w:t>Дизайн и технологии. Мир профессий. Профессии, связанные с дизайном</w:t>
            </w:r>
          </w:p>
        </w:tc>
      </w:tr>
      <w:tr w:rsidR="00643DC9" w:rsidTr="00980B81">
        <w:tc>
          <w:tcPr>
            <w:tcW w:w="1134" w:type="dxa"/>
            <w:vAlign w:val="center"/>
          </w:tcPr>
          <w:p w:rsidR="00643DC9" w:rsidRDefault="00643DC9" w:rsidP="00643DC9">
            <w:pPr>
              <w:pStyle w:val="ConsPlusNormal1"/>
              <w:jc w:val="center"/>
            </w:pPr>
            <w:r>
              <w:t>Урок 2</w:t>
            </w:r>
          </w:p>
        </w:tc>
        <w:tc>
          <w:tcPr>
            <w:tcW w:w="8284" w:type="dxa"/>
          </w:tcPr>
          <w:p w:rsidR="00643DC9" w:rsidRDefault="00643DC9" w:rsidP="00643DC9">
            <w:pPr>
              <w:pStyle w:val="ConsPlusNormal1"/>
              <w:jc w:val="both"/>
            </w:pPr>
            <w:r>
              <w:t>Практическая работа "Разработка дизайн-проекта изделия на основе мотивов народных промыслов (по выбору)"</w:t>
            </w:r>
          </w:p>
        </w:tc>
      </w:tr>
      <w:tr w:rsidR="00643DC9" w:rsidTr="00980B81">
        <w:tc>
          <w:tcPr>
            <w:tcW w:w="1134" w:type="dxa"/>
            <w:vAlign w:val="center"/>
          </w:tcPr>
          <w:p w:rsidR="00643DC9" w:rsidRDefault="00643DC9" w:rsidP="00643DC9">
            <w:pPr>
              <w:pStyle w:val="ConsPlusNormal1"/>
              <w:jc w:val="center"/>
            </w:pPr>
            <w:r>
              <w:t>Урок 3</w:t>
            </w:r>
          </w:p>
        </w:tc>
        <w:tc>
          <w:tcPr>
            <w:tcW w:w="8284" w:type="dxa"/>
          </w:tcPr>
          <w:p w:rsidR="00643DC9" w:rsidRDefault="00643DC9" w:rsidP="00643DC9">
            <w:pPr>
              <w:pStyle w:val="ConsPlusNormal1"/>
              <w:jc w:val="both"/>
            </w:pPr>
            <w:r>
              <w:t>Цифровые технологии на производстве. Управление производством</w:t>
            </w:r>
          </w:p>
        </w:tc>
      </w:tr>
      <w:tr w:rsidR="00643DC9" w:rsidTr="00980B81">
        <w:tc>
          <w:tcPr>
            <w:tcW w:w="1134" w:type="dxa"/>
            <w:vAlign w:val="center"/>
          </w:tcPr>
          <w:p w:rsidR="00643DC9" w:rsidRDefault="00643DC9" w:rsidP="00643DC9">
            <w:pPr>
              <w:pStyle w:val="ConsPlusNormal1"/>
              <w:jc w:val="center"/>
            </w:pPr>
            <w:r>
              <w:lastRenderedPageBreak/>
              <w:t>Урок 4</w:t>
            </w:r>
          </w:p>
        </w:tc>
        <w:tc>
          <w:tcPr>
            <w:tcW w:w="8284" w:type="dxa"/>
          </w:tcPr>
          <w:p w:rsidR="00643DC9" w:rsidRDefault="00643DC9" w:rsidP="00643DC9">
            <w:pPr>
              <w:pStyle w:val="ConsPlusNormal1"/>
              <w:jc w:val="both"/>
            </w:pPr>
            <w:r>
              <w:t>Практическая работа "Применение цифровых технологий на производстве (по выбору)"</w:t>
            </w:r>
          </w:p>
        </w:tc>
      </w:tr>
      <w:tr w:rsidR="00643DC9" w:rsidTr="00980B81">
        <w:tc>
          <w:tcPr>
            <w:tcW w:w="1134" w:type="dxa"/>
            <w:vAlign w:val="center"/>
          </w:tcPr>
          <w:p w:rsidR="00643DC9" w:rsidRDefault="00643DC9" w:rsidP="00643DC9">
            <w:pPr>
              <w:pStyle w:val="ConsPlusNormal1"/>
              <w:jc w:val="center"/>
            </w:pPr>
            <w:r>
              <w:t>Урок 5</w:t>
            </w:r>
          </w:p>
        </w:tc>
        <w:tc>
          <w:tcPr>
            <w:tcW w:w="8284" w:type="dxa"/>
          </w:tcPr>
          <w:p w:rsidR="00643DC9" w:rsidRDefault="00643DC9" w:rsidP="00643DC9">
            <w:pPr>
              <w:pStyle w:val="ConsPlusNormal1"/>
              <w:jc w:val="both"/>
            </w:pPr>
            <w:r>
              <w:t>Конструкторская документация. Сборочный чертеж</w:t>
            </w:r>
          </w:p>
        </w:tc>
      </w:tr>
      <w:tr w:rsidR="00643DC9" w:rsidTr="00980B81">
        <w:tc>
          <w:tcPr>
            <w:tcW w:w="1134" w:type="dxa"/>
            <w:vAlign w:val="center"/>
          </w:tcPr>
          <w:p w:rsidR="00643DC9" w:rsidRDefault="00643DC9" w:rsidP="00643DC9">
            <w:pPr>
              <w:pStyle w:val="ConsPlusNormal1"/>
              <w:jc w:val="center"/>
            </w:pPr>
            <w:r>
              <w:t>Урок 6</w:t>
            </w:r>
          </w:p>
        </w:tc>
        <w:tc>
          <w:tcPr>
            <w:tcW w:w="8284" w:type="dxa"/>
          </w:tcPr>
          <w:p w:rsidR="00643DC9" w:rsidRDefault="00643DC9" w:rsidP="00643DC9">
            <w:pPr>
              <w:pStyle w:val="ConsPlusNormal1"/>
              <w:jc w:val="both"/>
            </w:pPr>
            <w:r>
              <w:t>Правила чтения сборочных чертежей. Практическая работа "Чтение сборочного чертежа"</w:t>
            </w:r>
          </w:p>
        </w:tc>
      </w:tr>
      <w:tr w:rsidR="00643DC9" w:rsidTr="00980B81">
        <w:tc>
          <w:tcPr>
            <w:tcW w:w="1134" w:type="dxa"/>
            <w:vAlign w:val="center"/>
          </w:tcPr>
          <w:p w:rsidR="00643DC9" w:rsidRDefault="00643DC9" w:rsidP="00643DC9">
            <w:pPr>
              <w:pStyle w:val="ConsPlusNormal1"/>
              <w:jc w:val="center"/>
            </w:pPr>
            <w:r>
              <w:t>Урок 7</w:t>
            </w:r>
          </w:p>
        </w:tc>
        <w:tc>
          <w:tcPr>
            <w:tcW w:w="8284" w:type="dxa"/>
          </w:tcPr>
          <w:p w:rsidR="00643DC9" w:rsidRDefault="00643DC9" w:rsidP="00643DC9">
            <w:pPr>
              <w:pStyle w:val="ConsPlusNormal1"/>
              <w:jc w:val="both"/>
            </w:pPr>
            <w:r>
              <w:t>Системы автоматизированного проектирования (САПР)</w:t>
            </w:r>
          </w:p>
        </w:tc>
      </w:tr>
      <w:tr w:rsidR="00643DC9" w:rsidTr="00980B81">
        <w:tc>
          <w:tcPr>
            <w:tcW w:w="1134" w:type="dxa"/>
            <w:vAlign w:val="center"/>
          </w:tcPr>
          <w:p w:rsidR="00643DC9" w:rsidRDefault="00643DC9" w:rsidP="00643DC9">
            <w:pPr>
              <w:pStyle w:val="ConsPlusNormal1"/>
              <w:jc w:val="center"/>
            </w:pPr>
            <w:r>
              <w:t>Урок 8</w:t>
            </w:r>
          </w:p>
        </w:tc>
        <w:tc>
          <w:tcPr>
            <w:tcW w:w="8284" w:type="dxa"/>
          </w:tcPr>
          <w:p w:rsidR="00643DC9" w:rsidRDefault="00643DC9" w:rsidP="00643DC9">
            <w:pPr>
              <w:pStyle w:val="ConsPlusNormal1"/>
              <w:jc w:val="both"/>
            </w:pPr>
            <w:r>
              <w:t>Практическая работа "Создание чертежа в САПР"</w:t>
            </w:r>
          </w:p>
        </w:tc>
      </w:tr>
      <w:tr w:rsidR="00643DC9" w:rsidTr="00980B81">
        <w:tc>
          <w:tcPr>
            <w:tcW w:w="1134" w:type="dxa"/>
            <w:vAlign w:val="center"/>
          </w:tcPr>
          <w:p w:rsidR="00643DC9" w:rsidRDefault="00643DC9" w:rsidP="00643DC9">
            <w:pPr>
              <w:pStyle w:val="ConsPlusNormal1"/>
              <w:jc w:val="center"/>
            </w:pPr>
            <w:r>
              <w:t>Урок 9</w:t>
            </w:r>
          </w:p>
        </w:tc>
        <w:tc>
          <w:tcPr>
            <w:tcW w:w="8284" w:type="dxa"/>
          </w:tcPr>
          <w:p w:rsidR="00643DC9" w:rsidRDefault="00643DC9" w:rsidP="00643DC9">
            <w:pPr>
              <w:pStyle w:val="ConsPlusNormal1"/>
              <w:jc w:val="both"/>
            </w:pPr>
            <w:r>
              <w:t>Построение геометрических фигур в САПР</w:t>
            </w:r>
          </w:p>
        </w:tc>
      </w:tr>
      <w:tr w:rsidR="00643DC9" w:rsidTr="00980B81">
        <w:tc>
          <w:tcPr>
            <w:tcW w:w="1134" w:type="dxa"/>
            <w:vAlign w:val="center"/>
          </w:tcPr>
          <w:p w:rsidR="00643DC9" w:rsidRDefault="00643DC9" w:rsidP="00643DC9">
            <w:pPr>
              <w:pStyle w:val="ConsPlusNormal1"/>
              <w:jc w:val="center"/>
            </w:pPr>
            <w:r>
              <w:t>Урок 10</w:t>
            </w:r>
          </w:p>
        </w:tc>
        <w:tc>
          <w:tcPr>
            <w:tcW w:w="8284" w:type="dxa"/>
          </w:tcPr>
          <w:p w:rsidR="00643DC9" w:rsidRDefault="00643DC9" w:rsidP="00643DC9">
            <w:pPr>
              <w:pStyle w:val="ConsPlusNormal1"/>
              <w:jc w:val="both"/>
            </w:pPr>
            <w:r>
              <w:t>Практическая работа "Построение геометрических фигур в чертежном редакторе"</w:t>
            </w:r>
          </w:p>
        </w:tc>
      </w:tr>
      <w:tr w:rsidR="00643DC9" w:rsidTr="00980B81">
        <w:tc>
          <w:tcPr>
            <w:tcW w:w="1134" w:type="dxa"/>
            <w:vAlign w:val="center"/>
          </w:tcPr>
          <w:p w:rsidR="00643DC9" w:rsidRDefault="00643DC9" w:rsidP="00643DC9">
            <w:pPr>
              <w:pStyle w:val="ConsPlusNormal1"/>
              <w:jc w:val="center"/>
            </w:pPr>
            <w:r>
              <w:t>Урок 11</w:t>
            </w:r>
          </w:p>
        </w:tc>
        <w:tc>
          <w:tcPr>
            <w:tcW w:w="8284" w:type="dxa"/>
          </w:tcPr>
          <w:p w:rsidR="00643DC9" w:rsidRDefault="00643DC9" w:rsidP="00643DC9">
            <w:pPr>
              <w:pStyle w:val="ConsPlusNormal1"/>
              <w:jc w:val="both"/>
            </w:pPr>
            <w:r>
              <w:t>Построение чертежа детали в САПР. Практическая работа "Выполнение сборочного чертежа"</w:t>
            </w:r>
          </w:p>
        </w:tc>
      </w:tr>
      <w:tr w:rsidR="00643DC9" w:rsidTr="00980B81">
        <w:tc>
          <w:tcPr>
            <w:tcW w:w="1134" w:type="dxa"/>
            <w:vAlign w:val="center"/>
          </w:tcPr>
          <w:p w:rsidR="00643DC9" w:rsidRDefault="00643DC9" w:rsidP="00643DC9">
            <w:pPr>
              <w:pStyle w:val="ConsPlusNormal1"/>
              <w:jc w:val="center"/>
            </w:pPr>
            <w:r>
              <w:t>Урок 12</w:t>
            </w:r>
          </w:p>
        </w:tc>
        <w:tc>
          <w:tcPr>
            <w:tcW w:w="8284" w:type="dxa"/>
          </w:tcPr>
          <w:p w:rsidR="00643DC9" w:rsidRDefault="00643DC9" w:rsidP="00643DC9">
            <w:pPr>
              <w:pStyle w:val="ConsPlusNormal1"/>
              <w:jc w:val="both"/>
            </w:pPr>
            <w:r>
              <w:t>Профессии, связанные с черчением, их востребованность на рынке труда: дизайнер шрифта, дизайнер-визуализатор, промышленный дизайнер и другие</w:t>
            </w:r>
          </w:p>
        </w:tc>
      </w:tr>
      <w:tr w:rsidR="00643DC9" w:rsidTr="00980B81">
        <w:tc>
          <w:tcPr>
            <w:tcW w:w="1134" w:type="dxa"/>
            <w:vAlign w:val="center"/>
          </w:tcPr>
          <w:p w:rsidR="00643DC9" w:rsidRDefault="00643DC9" w:rsidP="00643DC9">
            <w:pPr>
              <w:pStyle w:val="ConsPlusNormal1"/>
              <w:jc w:val="center"/>
            </w:pPr>
            <w:r>
              <w:t>Урок 13</w:t>
            </w:r>
          </w:p>
        </w:tc>
        <w:tc>
          <w:tcPr>
            <w:tcW w:w="8284" w:type="dxa"/>
          </w:tcPr>
          <w:p w:rsidR="00643DC9" w:rsidRDefault="00643DC9" w:rsidP="00643DC9">
            <w:pPr>
              <w:pStyle w:val="ConsPlusNormal1"/>
              <w:jc w:val="both"/>
            </w:pPr>
            <w:r>
              <w:t>Виды и свойства, назначение моделей. 3D-моделирование и макетирование</w:t>
            </w:r>
          </w:p>
        </w:tc>
      </w:tr>
      <w:tr w:rsidR="00643DC9" w:rsidTr="00980B81">
        <w:tc>
          <w:tcPr>
            <w:tcW w:w="1134" w:type="dxa"/>
            <w:vAlign w:val="center"/>
          </w:tcPr>
          <w:p w:rsidR="00643DC9" w:rsidRDefault="00643DC9" w:rsidP="00643DC9">
            <w:pPr>
              <w:pStyle w:val="ConsPlusNormal1"/>
              <w:jc w:val="center"/>
            </w:pPr>
            <w:r>
              <w:t>Урок 14</w:t>
            </w:r>
          </w:p>
        </w:tc>
        <w:tc>
          <w:tcPr>
            <w:tcW w:w="8284" w:type="dxa"/>
          </w:tcPr>
          <w:p w:rsidR="00643DC9" w:rsidRDefault="00643DC9" w:rsidP="00643DC9">
            <w:pPr>
              <w:pStyle w:val="ConsPlusNormal1"/>
              <w:jc w:val="both"/>
            </w:pPr>
            <w:r>
              <w:t>Типы макетов. Практическая работа "Выполнение эскиза макета (по выбору)"</w:t>
            </w:r>
          </w:p>
        </w:tc>
      </w:tr>
      <w:tr w:rsidR="00643DC9" w:rsidTr="00980B81">
        <w:tc>
          <w:tcPr>
            <w:tcW w:w="1134" w:type="dxa"/>
            <w:vAlign w:val="center"/>
          </w:tcPr>
          <w:p w:rsidR="00643DC9" w:rsidRDefault="00643DC9" w:rsidP="00643DC9">
            <w:pPr>
              <w:pStyle w:val="ConsPlusNormal1"/>
              <w:jc w:val="center"/>
            </w:pPr>
            <w:r>
              <w:t>Урок 15</w:t>
            </w:r>
          </w:p>
        </w:tc>
        <w:tc>
          <w:tcPr>
            <w:tcW w:w="8284" w:type="dxa"/>
          </w:tcPr>
          <w:p w:rsidR="00643DC9" w:rsidRDefault="00643DC9" w:rsidP="00643DC9">
            <w:pPr>
              <w:pStyle w:val="ConsPlusNormal1"/>
              <w:jc w:val="both"/>
            </w:pPr>
            <w:r>
              <w:t>Развертка деталей макета. Разработка графической документации</w:t>
            </w:r>
          </w:p>
        </w:tc>
      </w:tr>
      <w:tr w:rsidR="00643DC9" w:rsidTr="00980B81">
        <w:tc>
          <w:tcPr>
            <w:tcW w:w="1134" w:type="dxa"/>
            <w:vAlign w:val="center"/>
          </w:tcPr>
          <w:p w:rsidR="00643DC9" w:rsidRDefault="00643DC9" w:rsidP="00643DC9">
            <w:pPr>
              <w:pStyle w:val="ConsPlusNormal1"/>
              <w:jc w:val="center"/>
            </w:pPr>
            <w:r>
              <w:t>Урок 16</w:t>
            </w:r>
          </w:p>
        </w:tc>
        <w:tc>
          <w:tcPr>
            <w:tcW w:w="8284" w:type="dxa"/>
          </w:tcPr>
          <w:p w:rsidR="00643DC9" w:rsidRDefault="00643DC9" w:rsidP="00643DC9">
            <w:pPr>
              <w:pStyle w:val="ConsPlusNormal1"/>
              <w:jc w:val="both"/>
            </w:pPr>
            <w:r>
              <w:t>Практическая работа "Черчение развертки"</w:t>
            </w:r>
          </w:p>
        </w:tc>
      </w:tr>
      <w:tr w:rsidR="00643DC9" w:rsidTr="00980B81">
        <w:tc>
          <w:tcPr>
            <w:tcW w:w="1134" w:type="dxa"/>
            <w:vAlign w:val="center"/>
          </w:tcPr>
          <w:p w:rsidR="00643DC9" w:rsidRDefault="00643DC9" w:rsidP="00643DC9">
            <w:pPr>
              <w:pStyle w:val="ConsPlusNormal1"/>
              <w:jc w:val="center"/>
            </w:pPr>
            <w:r>
              <w:t>Урок 17</w:t>
            </w:r>
          </w:p>
        </w:tc>
        <w:tc>
          <w:tcPr>
            <w:tcW w:w="8284" w:type="dxa"/>
          </w:tcPr>
          <w:p w:rsidR="00643DC9" w:rsidRDefault="00643DC9" w:rsidP="00643DC9">
            <w:pPr>
              <w:pStyle w:val="ConsPlusNormal1"/>
              <w:jc w:val="both"/>
            </w:pPr>
            <w:r>
              <w:t>Объемные модели. Инструменты создания трехмерных моделей</w:t>
            </w:r>
          </w:p>
        </w:tc>
      </w:tr>
      <w:tr w:rsidR="00643DC9" w:rsidTr="00980B81">
        <w:tc>
          <w:tcPr>
            <w:tcW w:w="1134" w:type="dxa"/>
            <w:vAlign w:val="center"/>
          </w:tcPr>
          <w:p w:rsidR="00643DC9" w:rsidRDefault="00643DC9" w:rsidP="00643DC9">
            <w:pPr>
              <w:pStyle w:val="ConsPlusNormal1"/>
              <w:jc w:val="center"/>
            </w:pPr>
            <w:r>
              <w:t>Урок 18</w:t>
            </w:r>
          </w:p>
        </w:tc>
        <w:tc>
          <w:tcPr>
            <w:tcW w:w="8284" w:type="dxa"/>
          </w:tcPr>
          <w:p w:rsidR="00643DC9" w:rsidRDefault="00643DC9" w:rsidP="00643DC9">
            <w:pPr>
              <w:pStyle w:val="ConsPlusNormal1"/>
              <w:jc w:val="both"/>
            </w:pPr>
            <w:r>
              <w:t>Практическая работа "Создание объемной модели макета, развертки"</w:t>
            </w:r>
          </w:p>
        </w:tc>
      </w:tr>
      <w:tr w:rsidR="00643DC9" w:rsidTr="00980B81">
        <w:tc>
          <w:tcPr>
            <w:tcW w:w="1134" w:type="dxa"/>
            <w:vAlign w:val="center"/>
          </w:tcPr>
          <w:p w:rsidR="00643DC9" w:rsidRDefault="00643DC9" w:rsidP="00643DC9">
            <w:pPr>
              <w:pStyle w:val="ConsPlusNormal1"/>
              <w:jc w:val="center"/>
            </w:pPr>
            <w:r>
              <w:t>Урок 19</w:t>
            </w:r>
          </w:p>
        </w:tc>
        <w:tc>
          <w:tcPr>
            <w:tcW w:w="8284" w:type="dxa"/>
          </w:tcPr>
          <w:p w:rsidR="00643DC9" w:rsidRDefault="00643DC9" w:rsidP="00643DC9">
            <w:pPr>
              <w:pStyle w:val="ConsPlusNormal1"/>
              <w:jc w:val="both"/>
            </w:pPr>
            <w:r>
              <w:t>Редактирование модели с помощью компьютерной программы</w:t>
            </w:r>
          </w:p>
        </w:tc>
      </w:tr>
      <w:tr w:rsidR="00643DC9" w:rsidTr="00980B81">
        <w:tc>
          <w:tcPr>
            <w:tcW w:w="1134" w:type="dxa"/>
            <w:vAlign w:val="center"/>
          </w:tcPr>
          <w:p w:rsidR="00643DC9" w:rsidRDefault="00643DC9" w:rsidP="00643DC9">
            <w:pPr>
              <w:pStyle w:val="ConsPlusNormal1"/>
              <w:jc w:val="center"/>
            </w:pPr>
            <w:r>
              <w:t>Урок 20</w:t>
            </w:r>
          </w:p>
        </w:tc>
        <w:tc>
          <w:tcPr>
            <w:tcW w:w="8284" w:type="dxa"/>
          </w:tcPr>
          <w:p w:rsidR="00643DC9" w:rsidRDefault="00643DC9" w:rsidP="00643DC9">
            <w:pPr>
              <w:pStyle w:val="ConsPlusNormal1"/>
              <w:jc w:val="both"/>
            </w:pPr>
            <w:r>
              <w:t>Практическая работа "Редактирование чертежа модели"</w:t>
            </w:r>
          </w:p>
        </w:tc>
      </w:tr>
      <w:tr w:rsidR="00643DC9" w:rsidTr="00980B81">
        <w:tc>
          <w:tcPr>
            <w:tcW w:w="1134" w:type="dxa"/>
            <w:vAlign w:val="center"/>
          </w:tcPr>
          <w:p w:rsidR="00643DC9" w:rsidRDefault="00643DC9" w:rsidP="00643DC9">
            <w:pPr>
              <w:pStyle w:val="ConsPlusNormal1"/>
              <w:jc w:val="center"/>
            </w:pPr>
            <w:r>
              <w:t>Урок 21</w:t>
            </w:r>
          </w:p>
        </w:tc>
        <w:tc>
          <w:tcPr>
            <w:tcW w:w="8284" w:type="dxa"/>
          </w:tcPr>
          <w:p w:rsidR="00643DC9" w:rsidRDefault="00643DC9" w:rsidP="00643DC9">
            <w:pPr>
              <w:pStyle w:val="ConsPlusNormal1"/>
              <w:jc w:val="both"/>
            </w:pPr>
            <w:r>
              <w:t>Основные приемы макетирования. Профессии, связанные с 3D-печатью: макетчик, моделлер, инженер 3D-печати и другие</w:t>
            </w:r>
          </w:p>
        </w:tc>
      </w:tr>
      <w:tr w:rsidR="00643DC9" w:rsidTr="00980B81">
        <w:tc>
          <w:tcPr>
            <w:tcW w:w="1134" w:type="dxa"/>
            <w:vAlign w:val="center"/>
          </w:tcPr>
          <w:p w:rsidR="00643DC9" w:rsidRDefault="00643DC9" w:rsidP="00643DC9">
            <w:pPr>
              <w:pStyle w:val="ConsPlusNormal1"/>
              <w:jc w:val="center"/>
            </w:pPr>
            <w:r>
              <w:t>Урок 22</w:t>
            </w:r>
          </w:p>
        </w:tc>
        <w:tc>
          <w:tcPr>
            <w:tcW w:w="8284" w:type="dxa"/>
          </w:tcPr>
          <w:p w:rsidR="00643DC9" w:rsidRDefault="00643DC9" w:rsidP="00643DC9">
            <w:pPr>
              <w:pStyle w:val="ConsPlusNormal1"/>
              <w:jc w:val="both"/>
            </w:pPr>
            <w:r>
              <w:t>Оценка качества макета. Практическая работа "Сборка деталей макета".</w:t>
            </w:r>
          </w:p>
        </w:tc>
      </w:tr>
      <w:tr w:rsidR="00643DC9" w:rsidTr="00980B81">
        <w:tc>
          <w:tcPr>
            <w:tcW w:w="1134" w:type="dxa"/>
            <w:vAlign w:val="center"/>
          </w:tcPr>
          <w:p w:rsidR="00643DC9" w:rsidRDefault="00643DC9" w:rsidP="00643DC9">
            <w:pPr>
              <w:pStyle w:val="ConsPlusNormal1"/>
              <w:jc w:val="center"/>
            </w:pPr>
            <w:r>
              <w:t>Урок 23</w:t>
            </w:r>
          </w:p>
        </w:tc>
        <w:tc>
          <w:tcPr>
            <w:tcW w:w="8284" w:type="dxa"/>
          </w:tcPr>
          <w:p w:rsidR="00643DC9" w:rsidRDefault="00643DC9" w:rsidP="00643DC9">
            <w:pPr>
              <w:pStyle w:val="ConsPlusNormal1"/>
              <w:jc w:val="both"/>
            </w:pPr>
            <w:r>
              <w:t>Классификация конструкционных материалов. Композиционные материалы</w:t>
            </w:r>
          </w:p>
        </w:tc>
      </w:tr>
      <w:tr w:rsidR="00643DC9" w:rsidTr="00980B81">
        <w:tc>
          <w:tcPr>
            <w:tcW w:w="1134" w:type="dxa"/>
            <w:vAlign w:val="center"/>
          </w:tcPr>
          <w:p w:rsidR="00643DC9" w:rsidRDefault="00643DC9" w:rsidP="00643DC9">
            <w:pPr>
              <w:pStyle w:val="ConsPlusNormal1"/>
              <w:jc w:val="center"/>
            </w:pPr>
            <w:r>
              <w:t>Урок 24</w:t>
            </w:r>
          </w:p>
        </w:tc>
        <w:tc>
          <w:tcPr>
            <w:tcW w:w="8284" w:type="dxa"/>
          </w:tcPr>
          <w:p w:rsidR="00643DC9" w:rsidRDefault="00643DC9" w:rsidP="00643DC9">
            <w:pPr>
              <w:pStyle w:val="ConsPlusNormal1"/>
              <w:jc w:val="both"/>
            </w:pPr>
            <w:r>
              <w:t>Индивидуальный творческий (учебный) проект "Изделие из конструкционных и поделочных материалов":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25</w:t>
            </w:r>
          </w:p>
        </w:tc>
        <w:tc>
          <w:tcPr>
            <w:tcW w:w="8284" w:type="dxa"/>
          </w:tcPr>
          <w:p w:rsidR="00643DC9" w:rsidRDefault="00643DC9" w:rsidP="00643DC9">
            <w:pPr>
              <w:pStyle w:val="ConsPlusNormal1"/>
              <w:jc w:val="both"/>
            </w:pPr>
            <w:r>
              <w:t>Технологии механической обработки конструкционных материалов с помощью технологического оборудования</w:t>
            </w:r>
          </w:p>
        </w:tc>
      </w:tr>
      <w:tr w:rsidR="00643DC9" w:rsidTr="00980B81">
        <w:tc>
          <w:tcPr>
            <w:tcW w:w="1134" w:type="dxa"/>
            <w:vAlign w:val="center"/>
          </w:tcPr>
          <w:p w:rsidR="00643DC9" w:rsidRDefault="00643DC9" w:rsidP="00643DC9">
            <w:pPr>
              <w:pStyle w:val="ConsPlusNormal1"/>
              <w:jc w:val="center"/>
            </w:pPr>
            <w:r>
              <w:t>Урок 26</w:t>
            </w:r>
          </w:p>
        </w:tc>
        <w:tc>
          <w:tcPr>
            <w:tcW w:w="8284" w:type="dxa"/>
          </w:tcPr>
          <w:p w:rsidR="00643DC9" w:rsidRDefault="00643DC9" w:rsidP="00643DC9">
            <w:pPr>
              <w:pStyle w:val="ConsPlusNormal1"/>
              <w:jc w:val="both"/>
            </w:pPr>
            <w:r>
              <w:t>Выполнение проекта "Изделие из конструкционных и поделочных материалов": разработка технологической карты</w:t>
            </w:r>
          </w:p>
        </w:tc>
      </w:tr>
      <w:tr w:rsidR="00643DC9" w:rsidTr="00980B81">
        <w:tc>
          <w:tcPr>
            <w:tcW w:w="1134" w:type="dxa"/>
            <w:vAlign w:val="center"/>
          </w:tcPr>
          <w:p w:rsidR="00643DC9" w:rsidRDefault="00643DC9" w:rsidP="00643DC9">
            <w:pPr>
              <w:pStyle w:val="ConsPlusNormal1"/>
              <w:jc w:val="center"/>
            </w:pPr>
            <w:r>
              <w:t>Урок 27</w:t>
            </w:r>
          </w:p>
        </w:tc>
        <w:tc>
          <w:tcPr>
            <w:tcW w:w="8284" w:type="dxa"/>
          </w:tcPr>
          <w:p w:rsidR="00643DC9" w:rsidRDefault="00643DC9" w:rsidP="00643DC9">
            <w:pPr>
              <w:pStyle w:val="ConsPlusNormal1"/>
              <w:jc w:val="both"/>
            </w:pPr>
            <w:r>
              <w:t>Технологии механической обработки металлов с помощью станков</w:t>
            </w:r>
          </w:p>
        </w:tc>
      </w:tr>
      <w:tr w:rsidR="00643DC9" w:rsidTr="00980B81">
        <w:tc>
          <w:tcPr>
            <w:tcW w:w="1134" w:type="dxa"/>
            <w:vAlign w:val="center"/>
          </w:tcPr>
          <w:p w:rsidR="00643DC9" w:rsidRDefault="00643DC9" w:rsidP="00643DC9">
            <w:pPr>
              <w:pStyle w:val="ConsPlusNormal1"/>
              <w:jc w:val="center"/>
            </w:pPr>
            <w:r>
              <w:lastRenderedPageBreak/>
              <w:t>Урок 28</w:t>
            </w:r>
          </w:p>
        </w:tc>
        <w:tc>
          <w:tcPr>
            <w:tcW w:w="8284" w:type="dxa"/>
          </w:tcPr>
          <w:p w:rsidR="00643DC9" w:rsidRDefault="00643DC9" w:rsidP="00643DC9">
            <w:pPr>
              <w:pStyle w:val="ConsPlusNormal1"/>
              <w:jc w:val="both"/>
            </w:pPr>
            <w:r>
              <w:t>Выполнение проекта "Изделие из конструкционных и поделочных материалов" по технологической карте: сборка конструкции</w:t>
            </w:r>
          </w:p>
        </w:tc>
      </w:tr>
      <w:tr w:rsidR="00643DC9" w:rsidTr="00980B81">
        <w:tc>
          <w:tcPr>
            <w:tcW w:w="1134" w:type="dxa"/>
            <w:vAlign w:val="center"/>
          </w:tcPr>
          <w:p w:rsidR="00643DC9" w:rsidRDefault="00643DC9" w:rsidP="00643DC9">
            <w:pPr>
              <w:pStyle w:val="ConsPlusNormal1"/>
              <w:jc w:val="center"/>
            </w:pPr>
            <w:r>
              <w:t>Урок 29</w:t>
            </w:r>
          </w:p>
        </w:tc>
        <w:tc>
          <w:tcPr>
            <w:tcW w:w="8284" w:type="dxa"/>
          </w:tcPr>
          <w:p w:rsidR="00643DC9" w:rsidRDefault="00643DC9" w:rsidP="00643DC9">
            <w:pPr>
              <w:pStyle w:val="ConsPlusNormal1"/>
              <w:jc w:val="both"/>
            </w:pPr>
            <w:r>
              <w:t>Резьба и резьбовые соединения. Способы нарезания резьбы</w:t>
            </w:r>
          </w:p>
        </w:tc>
      </w:tr>
      <w:tr w:rsidR="00643DC9" w:rsidTr="00980B81">
        <w:tc>
          <w:tcPr>
            <w:tcW w:w="1134" w:type="dxa"/>
            <w:vAlign w:val="center"/>
          </w:tcPr>
          <w:p w:rsidR="00643DC9" w:rsidRDefault="00643DC9" w:rsidP="00643DC9">
            <w:pPr>
              <w:pStyle w:val="ConsPlusNormal1"/>
              <w:jc w:val="center"/>
            </w:pPr>
            <w:r>
              <w:t>Урок 30</w:t>
            </w:r>
          </w:p>
        </w:tc>
        <w:tc>
          <w:tcPr>
            <w:tcW w:w="8284" w:type="dxa"/>
          </w:tcPr>
          <w:p w:rsidR="00643DC9" w:rsidRDefault="00643DC9" w:rsidP="00643DC9">
            <w:pPr>
              <w:pStyle w:val="ConsPlusNormal1"/>
              <w:jc w:val="both"/>
            </w:pPr>
            <w:r>
              <w:t>Выполнение проекта "Изделие из конструкционных и поделочных материалов" по технологической карте</w:t>
            </w:r>
          </w:p>
        </w:tc>
      </w:tr>
      <w:tr w:rsidR="00643DC9" w:rsidTr="00980B81">
        <w:tc>
          <w:tcPr>
            <w:tcW w:w="1134" w:type="dxa"/>
            <w:vAlign w:val="center"/>
          </w:tcPr>
          <w:p w:rsidR="00643DC9" w:rsidRDefault="00643DC9" w:rsidP="00643DC9">
            <w:pPr>
              <w:pStyle w:val="ConsPlusNormal1"/>
              <w:jc w:val="center"/>
            </w:pPr>
            <w:r>
              <w:t>Урок 31</w:t>
            </w:r>
          </w:p>
        </w:tc>
        <w:tc>
          <w:tcPr>
            <w:tcW w:w="8284" w:type="dxa"/>
          </w:tcPr>
          <w:p w:rsidR="00643DC9" w:rsidRDefault="00643DC9" w:rsidP="00643DC9">
            <w:pPr>
              <w:pStyle w:val="ConsPlusNormal1"/>
              <w:jc w:val="both"/>
            </w:pPr>
            <w:r>
              <w:t>Пластмассы. Способы обработки и отделки изделий из пластмассы</w:t>
            </w:r>
          </w:p>
        </w:tc>
      </w:tr>
      <w:tr w:rsidR="00643DC9" w:rsidTr="00980B81">
        <w:tc>
          <w:tcPr>
            <w:tcW w:w="1134" w:type="dxa"/>
            <w:vAlign w:val="center"/>
          </w:tcPr>
          <w:p w:rsidR="00643DC9" w:rsidRDefault="00643DC9" w:rsidP="00643DC9">
            <w:pPr>
              <w:pStyle w:val="ConsPlusNormal1"/>
              <w:jc w:val="center"/>
            </w:pPr>
            <w:r>
              <w:t>Урок 32</w:t>
            </w:r>
          </w:p>
        </w:tc>
        <w:tc>
          <w:tcPr>
            <w:tcW w:w="8284" w:type="dxa"/>
          </w:tcPr>
          <w:p w:rsidR="00643DC9" w:rsidRDefault="00643DC9" w:rsidP="00643DC9">
            <w:pPr>
              <w:pStyle w:val="ConsPlusNormal1"/>
              <w:jc w:val="both"/>
            </w:pPr>
            <w:r>
              <w:t>Выполнение проекта "Изделие из конструкционных и поделочных материалов" по технологической карте: выполнение отделочных работ</w:t>
            </w:r>
          </w:p>
        </w:tc>
      </w:tr>
      <w:tr w:rsidR="00643DC9" w:rsidTr="00980B81">
        <w:tc>
          <w:tcPr>
            <w:tcW w:w="1134" w:type="dxa"/>
            <w:vAlign w:val="center"/>
          </w:tcPr>
          <w:p w:rsidR="00643DC9" w:rsidRDefault="00643DC9" w:rsidP="00643DC9">
            <w:pPr>
              <w:pStyle w:val="ConsPlusNormal1"/>
              <w:jc w:val="center"/>
            </w:pPr>
            <w:r>
              <w:t>Урок 33</w:t>
            </w:r>
          </w:p>
        </w:tc>
        <w:tc>
          <w:tcPr>
            <w:tcW w:w="8284" w:type="dxa"/>
          </w:tcPr>
          <w:p w:rsidR="00643DC9" w:rsidRDefault="00643DC9" w:rsidP="00643DC9">
            <w:pPr>
              <w:pStyle w:val="ConsPlusNormal1"/>
              <w:jc w:val="both"/>
            </w:pPr>
            <w:r>
              <w:t>Контроль и оценка качества изделия из конструкционных материалов. Оценка себестоимости изделия</w:t>
            </w:r>
          </w:p>
        </w:tc>
      </w:tr>
      <w:tr w:rsidR="00643DC9" w:rsidTr="00980B81">
        <w:tc>
          <w:tcPr>
            <w:tcW w:w="1134" w:type="dxa"/>
            <w:vAlign w:val="center"/>
          </w:tcPr>
          <w:p w:rsidR="00643DC9" w:rsidRDefault="00643DC9" w:rsidP="00643DC9">
            <w:pPr>
              <w:pStyle w:val="ConsPlusNormal1"/>
              <w:jc w:val="center"/>
            </w:pPr>
            <w:r>
              <w:t>Урок 34</w:t>
            </w:r>
          </w:p>
        </w:tc>
        <w:tc>
          <w:tcPr>
            <w:tcW w:w="8284" w:type="dxa"/>
          </w:tcPr>
          <w:p w:rsidR="00643DC9" w:rsidRDefault="00643DC9" w:rsidP="00643DC9">
            <w:pPr>
              <w:pStyle w:val="ConsPlusNormal1"/>
              <w:jc w:val="both"/>
            </w:pPr>
            <w:r>
              <w:t>Подготовка проекта "Изделие из конструкционных и поделочных материалов" к защите</w:t>
            </w:r>
          </w:p>
        </w:tc>
      </w:tr>
      <w:tr w:rsidR="00643DC9" w:rsidTr="00980B81">
        <w:tc>
          <w:tcPr>
            <w:tcW w:w="1134" w:type="dxa"/>
            <w:vAlign w:val="center"/>
          </w:tcPr>
          <w:p w:rsidR="00643DC9" w:rsidRDefault="00643DC9" w:rsidP="00643DC9">
            <w:pPr>
              <w:pStyle w:val="ConsPlusNormal1"/>
              <w:jc w:val="center"/>
            </w:pPr>
            <w:r>
              <w:t>Урок 35</w:t>
            </w:r>
          </w:p>
        </w:tc>
        <w:tc>
          <w:tcPr>
            <w:tcW w:w="8284" w:type="dxa"/>
          </w:tcPr>
          <w:p w:rsidR="00643DC9" w:rsidRDefault="00643DC9" w:rsidP="00643DC9">
            <w:pPr>
              <w:pStyle w:val="ConsPlusNormal1"/>
              <w:jc w:val="both"/>
            </w:pPr>
            <w:r>
              <w:t>Защита проекта "Изделие из конструкционных и поделочных материалов"</w:t>
            </w:r>
          </w:p>
        </w:tc>
      </w:tr>
      <w:tr w:rsidR="00643DC9" w:rsidTr="00980B81">
        <w:tc>
          <w:tcPr>
            <w:tcW w:w="1134" w:type="dxa"/>
            <w:vAlign w:val="center"/>
          </w:tcPr>
          <w:p w:rsidR="00643DC9" w:rsidRDefault="00643DC9" w:rsidP="00643DC9">
            <w:pPr>
              <w:pStyle w:val="ConsPlusNormal1"/>
              <w:jc w:val="center"/>
            </w:pPr>
            <w:r>
              <w:t>Урок 36</w:t>
            </w:r>
          </w:p>
        </w:tc>
        <w:tc>
          <w:tcPr>
            <w:tcW w:w="8284" w:type="dxa"/>
          </w:tcPr>
          <w:p w:rsidR="00643DC9" w:rsidRDefault="00643DC9" w:rsidP="00643DC9">
            <w:pPr>
              <w:pStyle w:val="ConsPlusNormal1"/>
              <w:jc w:val="both"/>
            </w:pPr>
            <w:r>
              <w:t>Профессии в области получения и применения современных материалов, наноматериалов: нанотехнолог, наноинженер, инженер по наноэлектронике и другие</w:t>
            </w:r>
          </w:p>
        </w:tc>
      </w:tr>
      <w:tr w:rsidR="00643DC9" w:rsidTr="00980B81">
        <w:tc>
          <w:tcPr>
            <w:tcW w:w="1134" w:type="dxa"/>
            <w:vAlign w:val="center"/>
          </w:tcPr>
          <w:p w:rsidR="00643DC9" w:rsidRDefault="00643DC9" w:rsidP="00643DC9">
            <w:pPr>
              <w:pStyle w:val="ConsPlusNormal1"/>
              <w:jc w:val="center"/>
            </w:pPr>
            <w:r>
              <w:t>Урок 37</w:t>
            </w:r>
          </w:p>
        </w:tc>
        <w:tc>
          <w:tcPr>
            <w:tcW w:w="8284" w:type="dxa"/>
          </w:tcPr>
          <w:p w:rsidR="00643DC9" w:rsidRDefault="00643DC9" w:rsidP="00643DC9">
            <w:pPr>
              <w:pStyle w:val="ConsPlusNormal1"/>
              <w:jc w:val="both"/>
            </w:pPr>
            <w:r>
              <w:t>Рыба, морепродукты в питании человека. Лабораторно-практическая работа "Определение качества рыбных консервов"</w:t>
            </w:r>
          </w:p>
        </w:tc>
      </w:tr>
      <w:tr w:rsidR="00643DC9" w:rsidTr="00980B81">
        <w:tc>
          <w:tcPr>
            <w:tcW w:w="1134" w:type="dxa"/>
            <w:vAlign w:val="center"/>
          </w:tcPr>
          <w:p w:rsidR="00643DC9" w:rsidRDefault="00643DC9" w:rsidP="00643DC9">
            <w:pPr>
              <w:pStyle w:val="ConsPlusNormal1"/>
              <w:jc w:val="center"/>
            </w:pPr>
            <w:r>
              <w:t>Урок 38</w:t>
            </w:r>
          </w:p>
        </w:tc>
        <w:tc>
          <w:tcPr>
            <w:tcW w:w="8284" w:type="dxa"/>
          </w:tcPr>
          <w:p w:rsidR="00643DC9" w:rsidRDefault="00643DC9" w:rsidP="00643DC9">
            <w:pPr>
              <w:pStyle w:val="ConsPlusNormal1"/>
              <w:jc w:val="both"/>
            </w:pPr>
            <w:r>
              <w:t>Групповой проект по теме "Технологии обработки пищевых продуктов": обоснование проекта, анализ ресурсов. Практическая работа "Составление технологической карты проектного блюда из рыбы"</w:t>
            </w:r>
          </w:p>
        </w:tc>
      </w:tr>
      <w:tr w:rsidR="00643DC9" w:rsidTr="00980B81">
        <w:tc>
          <w:tcPr>
            <w:tcW w:w="1134" w:type="dxa"/>
            <w:vAlign w:val="center"/>
          </w:tcPr>
          <w:p w:rsidR="00643DC9" w:rsidRDefault="00643DC9" w:rsidP="00643DC9">
            <w:pPr>
              <w:pStyle w:val="ConsPlusNormal1"/>
              <w:jc w:val="center"/>
            </w:pPr>
            <w:r>
              <w:t>Урок 39</w:t>
            </w:r>
          </w:p>
        </w:tc>
        <w:tc>
          <w:tcPr>
            <w:tcW w:w="8284" w:type="dxa"/>
          </w:tcPr>
          <w:p w:rsidR="00643DC9" w:rsidRDefault="00643DC9" w:rsidP="00643DC9">
            <w:pPr>
              <w:pStyle w:val="ConsPlusNormal1"/>
              <w:jc w:val="both"/>
            </w:pPr>
            <w:r>
              <w:t>Мясо животных, мясо птицы в питании человека</w:t>
            </w:r>
          </w:p>
        </w:tc>
      </w:tr>
      <w:tr w:rsidR="00643DC9" w:rsidTr="00980B81">
        <w:tc>
          <w:tcPr>
            <w:tcW w:w="1134" w:type="dxa"/>
            <w:vAlign w:val="center"/>
          </w:tcPr>
          <w:p w:rsidR="00643DC9" w:rsidRDefault="00643DC9" w:rsidP="00643DC9">
            <w:pPr>
              <w:pStyle w:val="ConsPlusNormal1"/>
              <w:jc w:val="center"/>
            </w:pPr>
            <w:r>
              <w:t>Урок 40</w:t>
            </w:r>
          </w:p>
        </w:tc>
        <w:tc>
          <w:tcPr>
            <w:tcW w:w="8284" w:type="dxa"/>
          </w:tcPr>
          <w:p w:rsidR="00643DC9" w:rsidRDefault="00643DC9" w:rsidP="00643DC9">
            <w:pPr>
              <w:pStyle w:val="ConsPlusNormal1"/>
              <w:jc w:val="both"/>
            </w:pPr>
            <w:r>
              <w:t>Выполнение проекта по теме "Технологии обработки пищевых продуктов". Практическая работа "Технологическая карта проектного блюда из мяса"</w:t>
            </w:r>
          </w:p>
        </w:tc>
      </w:tr>
      <w:tr w:rsidR="00643DC9" w:rsidTr="00980B81">
        <w:tc>
          <w:tcPr>
            <w:tcW w:w="1134" w:type="dxa"/>
            <w:vAlign w:val="center"/>
          </w:tcPr>
          <w:p w:rsidR="00643DC9" w:rsidRDefault="00643DC9" w:rsidP="00643DC9">
            <w:pPr>
              <w:pStyle w:val="ConsPlusNormal1"/>
              <w:jc w:val="center"/>
            </w:pPr>
            <w:r>
              <w:t>Урок 41</w:t>
            </w:r>
          </w:p>
        </w:tc>
        <w:tc>
          <w:tcPr>
            <w:tcW w:w="8284" w:type="dxa"/>
          </w:tcPr>
          <w:p w:rsidR="00643DC9" w:rsidRDefault="00643DC9" w:rsidP="00643DC9">
            <w:pPr>
              <w:pStyle w:val="ConsPlusNormal1"/>
              <w:jc w:val="both"/>
            </w:pPr>
            <w:r>
              <w:t>Мир профессий. Профессии повар, технолог общественного питания, их востребованность на рынке труда</w:t>
            </w:r>
          </w:p>
        </w:tc>
      </w:tr>
      <w:tr w:rsidR="00643DC9" w:rsidTr="00980B81">
        <w:tc>
          <w:tcPr>
            <w:tcW w:w="1134" w:type="dxa"/>
            <w:vAlign w:val="center"/>
          </w:tcPr>
          <w:p w:rsidR="00643DC9" w:rsidRDefault="00643DC9" w:rsidP="00643DC9">
            <w:pPr>
              <w:pStyle w:val="ConsPlusNormal1"/>
              <w:jc w:val="center"/>
            </w:pPr>
            <w:r>
              <w:t>Урок 42</w:t>
            </w:r>
          </w:p>
        </w:tc>
        <w:tc>
          <w:tcPr>
            <w:tcW w:w="8284" w:type="dxa"/>
          </w:tcPr>
          <w:p w:rsidR="00643DC9" w:rsidRDefault="00643DC9" w:rsidP="00643DC9">
            <w:pPr>
              <w:pStyle w:val="ConsPlusNormal1"/>
              <w:jc w:val="both"/>
            </w:pPr>
            <w:r>
              <w:t>Защита проекта по теме "Технологии обработки пищевых продуктов"</w:t>
            </w:r>
          </w:p>
        </w:tc>
      </w:tr>
      <w:tr w:rsidR="00643DC9" w:rsidTr="00980B81">
        <w:tc>
          <w:tcPr>
            <w:tcW w:w="1134" w:type="dxa"/>
            <w:vAlign w:val="center"/>
          </w:tcPr>
          <w:p w:rsidR="00643DC9" w:rsidRDefault="00643DC9" w:rsidP="00643DC9">
            <w:pPr>
              <w:pStyle w:val="ConsPlusNormal1"/>
              <w:jc w:val="center"/>
            </w:pPr>
            <w:r>
              <w:t>Урок 43</w:t>
            </w:r>
          </w:p>
        </w:tc>
        <w:tc>
          <w:tcPr>
            <w:tcW w:w="8284" w:type="dxa"/>
          </w:tcPr>
          <w:p w:rsidR="00643DC9" w:rsidRDefault="00643DC9" w:rsidP="00643DC9">
            <w:pPr>
              <w:pStyle w:val="ConsPlusNormal1"/>
              <w:jc w:val="both"/>
            </w:pPr>
            <w:r>
              <w:t>Конструирование одежды. Плечевая и поясная одежда</w:t>
            </w:r>
          </w:p>
        </w:tc>
      </w:tr>
      <w:tr w:rsidR="00643DC9" w:rsidTr="00980B81">
        <w:tc>
          <w:tcPr>
            <w:tcW w:w="1134" w:type="dxa"/>
            <w:vAlign w:val="center"/>
          </w:tcPr>
          <w:p w:rsidR="00643DC9" w:rsidRDefault="00643DC9" w:rsidP="00643DC9">
            <w:pPr>
              <w:pStyle w:val="ConsPlusNormal1"/>
              <w:jc w:val="center"/>
            </w:pPr>
            <w:r>
              <w:t>Урок 44</w:t>
            </w:r>
          </w:p>
        </w:tc>
        <w:tc>
          <w:tcPr>
            <w:tcW w:w="8284" w:type="dxa"/>
          </w:tcPr>
          <w:p w:rsidR="00643DC9" w:rsidRDefault="00643DC9" w:rsidP="00643DC9">
            <w:pPr>
              <w:pStyle w:val="ConsPlusNormal1"/>
              <w:jc w:val="both"/>
            </w:pPr>
            <w:r>
              <w:t>Практическая работа "Конструирование плечевой одежды (на основе туники)"</w:t>
            </w:r>
          </w:p>
        </w:tc>
      </w:tr>
      <w:tr w:rsidR="00643DC9" w:rsidTr="00980B81">
        <w:tc>
          <w:tcPr>
            <w:tcW w:w="1134" w:type="dxa"/>
            <w:vAlign w:val="center"/>
          </w:tcPr>
          <w:p w:rsidR="00643DC9" w:rsidRDefault="00643DC9" w:rsidP="00643DC9">
            <w:pPr>
              <w:pStyle w:val="ConsPlusNormal1"/>
              <w:jc w:val="center"/>
            </w:pPr>
            <w:r>
              <w:t>Урок 45</w:t>
            </w:r>
          </w:p>
        </w:tc>
        <w:tc>
          <w:tcPr>
            <w:tcW w:w="8284" w:type="dxa"/>
          </w:tcPr>
          <w:p w:rsidR="00643DC9" w:rsidRDefault="00643DC9" w:rsidP="00643DC9">
            <w:pPr>
              <w:pStyle w:val="ConsPlusNormal1"/>
              <w:jc w:val="both"/>
            </w:pPr>
            <w:r>
              <w:t>Чертеж выкроек швейного изделия</w:t>
            </w:r>
          </w:p>
        </w:tc>
      </w:tr>
      <w:tr w:rsidR="00643DC9" w:rsidTr="00980B81">
        <w:tc>
          <w:tcPr>
            <w:tcW w:w="1134" w:type="dxa"/>
            <w:vAlign w:val="center"/>
          </w:tcPr>
          <w:p w:rsidR="00643DC9" w:rsidRDefault="00643DC9" w:rsidP="00643DC9">
            <w:pPr>
              <w:pStyle w:val="ConsPlusNormal1"/>
              <w:jc w:val="center"/>
            </w:pPr>
            <w:r>
              <w:t>Урок 46</w:t>
            </w:r>
          </w:p>
        </w:tc>
        <w:tc>
          <w:tcPr>
            <w:tcW w:w="8284" w:type="dxa"/>
          </w:tcPr>
          <w:p w:rsidR="00643DC9" w:rsidRDefault="00643DC9" w:rsidP="00643DC9">
            <w:pPr>
              <w:pStyle w:val="ConsPlusNormal1"/>
              <w:jc w:val="both"/>
            </w:pPr>
            <w:r>
              <w:t>Выполнение технологических операций по раскрою и пошиву изделия, отделке изделия (по выбору обучающихся)</w:t>
            </w:r>
          </w:p>
        </w:tc>
      </w:tr>
      <w:tr w:rsidR="00643DC9" w:rsidTr="00980B81">
        <w:tc>
          <w:tcPr>
            <w:tcW w:w="1134" w:type="dxa"/>
            <w:vAlign w:val="center"/>
          </w:tcPr>
          <w:p w:rsidR="00643DC9" w:rsidRDefault="00643DC9" w:rsidP="00643DC9">
            <w:pPr>
              <w:pStyle w:val="ConsPlusNormal1"/>
              <w:jc w:val="center"/>
            </w:pPr>
            <w:r>
              <w:t>Урок 47</w:t>
            </w:r>
          </w:p>
        </w:tc>
        <w:tc>
          <w:tcPr>
            <w:tcW w:w="8284" w:type="dxa"/>
          </w:tcPr>
          <w:p w:rsidR="00643DC9" w:rsidRDefault="00643DC9" w:rsidP="00643DC9">
            <w:pPr>
              <w:pStyle w:val="ConsPlusNormal1"/>
              <w:jc w:val="both"/>
            </w:pPr>
            <w:r>
              <w:t>Оценка качества швейного изделия</w:t>
            </w:r>
          </w:p>
        </w:tc>
      </w:tr>
      <w:tr w:rsidR="00643DC9" w:rsidTr="00980B81">
        <w:tc>
          <w:tcPr>
            <w:tcW w:w="1134" w:type="dxa"/>
            <w:vAlign w:val="center"/>
          </w:tcPr>
          <w:p w:rsidR="00643DC9" w:rsidRDefault="00643DC9" w:rsidP="00643DC9">
            <w:pPr>
              <w:pStyle w:val="ConsPlusNormal1"/>
              <w:jc w:val="center"/>
            </w:pPr>
            <w:r>
              <w:t>Урок 48</w:t>
            </w:r>
          </w:p>
        </w:tc>
        <w:tc>
          <w:tcPr>
            <w:tcW w:w="8284" w:type="dxa"/>
          </w:tcPr>
          <w:p w:rsidR="00643DC9" w:rsidRDefault="00643DC9" w:rsidP="00643DC9">
            <w:pPr>
              <w:pStyle w:val="ConsPlusNormal1"/>
              <w:jc w:val="both"/>
            </w:pPr>
            <w:r>
              <w:t>Мир профессий. Профессии, связанные с производством одежды: дизайнер одежды, конструктор и другие</w:t>
            </w:r>
          </w:p>
        </w:tc>
      </w:tr>
      <w:tr w:rsidR="00643DC9" w:rsidTr="00980B81">
        <w:tc>
          <w:tcPr>
            <w:tcW w:w="1134" w:type="dxa"/>
            <w:vAlign w:val="center"/>
          </w:tcPr>
          <w:p w:rsidR="00643DC9" w:rsidRDefault="00643DC9" w:rsidP="00643DC9">
            <w:pPr>
              <w:pStyle w:val="ConsPlusNormal1"/>
              <w:jc w:val="center"/>
            </w:pPr>
            <w:r>
              <w:lastRenderedPageBreak/>
              <w:t>Урок 49</w:t>
            </w:r>
          </w:p>
        </w:tc>
        <w:tc>
          <w:tcPr>
            <w:tcW w:w="8284" w:type="dxa"/>
          </w:tcPr>
          <w:p w:rsidR="00643DC9" w:rsidRDefault="00643DC9" w:rsidP="00643DC9">
            <w:pPr>
              <w:pStyle w:val="ConsPlusNormal1"/>
              <w:jc w:val="both"/>
            </w:pPr>
            <w:r>
              <w:t>Промышленные роботы, их классификация, назначение, использование</w:t>
            </w:r>
          </w:p>
        </w:tc>
      </w:tr>
      <w:tr w:rsidR="00643DC9" w:rsidTr="00980B81">
        <w:tc>
          <w:tcPr>
            <w:tcW w:w="1134" w:type="dxa"/>
            <w:vAlign w:val="center"/>
          </w:tcPr>
          <w:p w:rsidR="00643DC9" w:rsidRDefault="00643DC9" w:rsidP="00643DC9">
            <w:pPr>
              <w:pStyle w:val="ConsPlusNormal1"/>
              <w:jc w:val="center"/>
            </w:pPr>
            <w:r>
              <w:t>Урок 50</w:t>
            </w:r>
          </w:p>
        </w:tc>
        <w:tc>
          <w:tcPr>
            <w:tcW w:w="8284" w:type="dxa"/>
          </w:tcPr>
          <w:p w:rsidR="00643DC9" w:rsidRDefault="00643DC9" w:rsidP="00643DC9">
            <w:pPr>
              <w:pStyle w:val="ConsPlusNormal1"/>
              <w:jc w:val="both"/>
            </w:pPr>
            <w:r>
              <w:t>Практическая работа "Использование операторов ввода-вывода в визуальной среде программирования"</w:t>
            </w:r>
          </w:p>
        </w:tc>
      </w:tr>
      <w:tr w:rsidR="00643DC9" w:rsidTr="00980B81">
        <w:tc>
          <w:tcPr>
            <w:tcW w:w="1134" w:type="dxa"/>
            <w:vAlign w:val="center"/>
          </w:tcPr>
          <w:p w:rsidR="00643DC9" w:rsidRDefault="00643DC9" w:rsidP="00643DC9">
            <w:pPr>
              <w:pStyle w:val="ConsPlusNormal1"/>
              <w:jc w:val="center"/>
            </w:pPr>
            <w:r>
              <w:t>Урок 51</w:t>
            </w:r>
          </w:p>
        </w:tc>
        <w:tc>
          <w:tcPr>
            <w:tcW w:w="8284" w:type="dxa"/>
          </w:tcPr>
          <w:p w:rsidR="00643DC9" w:rsidRDefault="00643DC9" w:rsidP="00643DC9">
            <w:pPr>
              <w:pStyle w:val="ConsPlusNormal1"/>
              <w:jc w:val="both"/>
            </w:pPr>
            <w:r>
              <w:t>Конструирование моделей роботов. Управление роботами</w:t>
            </w:r>
          </w:p>
        </w:tc>
      </w:tr>
      <w:tr w:rsidR="00643DC9" w:rsidTr="00980B81">
        <w:tc>
          <w:tcPr>
            <w:tcW w:w="1134" w:type="dxa"/>
            <w:vAlign w:val="center"/>
          </w:tcPr>
          <w:p w:rsidR="00643DC9" w:rsidRDefault="00643DC9" w:rsidP="00643DC9">
            <w:pPr>
              <w:pStyle w:val="ConsPlusNormal1"/>
              <w:jc w:val="center"/>
            </w:pPr>
            <w:r>
              <w:t>Урок 52</w:t>
            </w:r>
          </w:p>
        </w:tc>
        <w:tc>
          <w:tcPr>
            <w:tcW w:w="8284" w:type="dxa"/>
          </w:tcPr>
          <w:p w:rsidR="00643DC9" w:rsidRDefault="00643DC9" w:rsidP="00643DC9">
            <w:pPr>
              <w:pStyle w:val="ConsPlusNormal1"/>
              <w:jc w:val="both"/>
            </w:pPr>
            <w:r>
              <w:t>Практическая работа "Разработка конструкции робота"</w:t>
            </w:r>
          </w:p>
        </w:tc>
      </w:tr>
      <w:tr w:rsidR="00643DC9" w:rsidTr="00980B81">
        <w:tc>
          <w:tcPr>
            <w:tcW w:w="1134" w:type="dxa"/>
            <w:vAlign w:val="center"/>
          </w:tcPr>
          <w:p w:rsidR="00643DC9" w:rsidRDefault="00643DC9" w:rsidP="00643DC9">
            <w:pPr>
              <w:pStyle w:val="ConsPlusNormal1"/>
              <w:jc w:val="center"/>
            </w:pPr>
            <w:r>
              <w:t>Урок 53</w:t>
            </w:r>
          </w:p>
        </w:tc>
        <w:tc>
          <w:tcPr>
            <w:tcW w:w="8284" w:type="dxa"/>
          </w:tcPr>
          <w:p w:rsidR="00643DC9" w:rsidRDefault="00643DC9" w:rsidP="00643DC9">
            <w:pPr>
              <w:pStyle w:val="ConsPlusNormal1"/>
              <w:jc w:val="both"/>
            </w:pPr>
            <w:r>
              <w:t>Алгоритмическая структура "Цикл"</w:t>
            </w:r>
          </w:p>
        </w:tc>
      </w:tr>
      <w:tr w:rsidR="00643DC9" w:rsidTr="00980B81">
        <w:tc>
          <w:tcPr>
            <w:tcW w:w="1134" w:type="dxa"/>
            <w:vAlign w:val="center"/>
          </w:tcPr>
          <w:p w:rsidR="00643DC9" w:rsidRDefault="00643DC9" w:rsidP="00643DC9">
            <w:pPr>
              <w:pStyle w:val="ConsPlusNormal1"/>
              <w:jc w:val="center"/>
            </w:pPr>
            <w:r>
              <w:t>Урок 54</w:t>
            </w:r>
          </w:p>
        </w:tc>
        <w:tc>
          <w:tcPr>
            <w:tcW w:w="8284" w:type="dxa"/>
          </w:tcPr>
          <w:p w:rsidR="00643DC9" w:rsidRDefault="00643DC9" w:rsidP="00643DC9">
            <w:pPr>
              <w:pStyle w:val="ConsPlusNormal1"/>
              <w:jc w:val="both"/>
            </w:pPr>
            <w:r>
              <w:t>Практическая работа "Составление цепочки команд"</w:t>
            </w:r>
          </w:p>
        </w:tc>
      </w:tr>
      <w:tr w:rsidR="00643DC9" w:rsidTr="00980B81">
        <w:tc>
          <w:tcPr>
            <w:tcW w:w="1134" w:type="dxa"/>
            <w:vAlign w:val="center"/>
          </w:tcPr>
          <w:p w:rsidR="00643DC9" w:rsidRDefault="00643DC9" w:rsidP="00643DC9">
            <w:pPr>
              <w:pStyle w:val="ConsPlusNormal1"/>
              <w:jc w:val="center"/>
            </w:pPr>
            <w:r>
              <w:t>Урок 55</w:t>
            </w:r>
          </w:p>
        </w:tc>
        <w:tc>
          <w:tcPr>
            <w:tcW w:w="8284" w:type="dxa"/>
          </w:tcPr>
          <w:p w:rsidR="00643DC9" w:rsidRDefault="00643DC9" w:rsidP="00643DC9">
            <w:pPr>
              <w:pStyle w:val="ConsPlusNormal1"/>
              <w:jc w:val="both"/>
            </w:pPr>
            <w:r>
              <w:t>Алгоритмическая структура "Ветвление"</w:t>
            </w:r>
          </w:p>
        </w:tc>
      </w:tr>
      <w:tr w:rsidR="00643DC9" w:rsidTr="00980B81">
        <w:tc>
          <w:tcPr>
            <w:tcW w:w="1134" w:type="dxa"/>
            <w:vAlign w:val="center"/>
          </w:tcPr>
          <w:p w:rsidR="00643DC9" w:rsidRDefault="00643DC9" w:rsidP="00643DC9">
            <w:pPr>
              <w:pStyle w:val="ConsPlusNormal1"/>
              <w:jc w:val="center"/>
            </w:pPr>
            <w:r>
              <w:t>Урок 56</w:t>
            </w:r>
          </w:p>
        </w:tc>
        <w:tc>
          <w:tcPr>
            <w:tcW w:w="8284" w:type="dxa"/>
          </w:tcPr>
          <w:p w:rsidR="00643DC9" w:rsidRDefault="00643DC9" w:rsidP="00643DC9">
            <w:pPr>
              <w:pStyle w:val="ConsPlusNormal1"/>
              <w:jc w:val="both"/>
            </w:pPr>
            <w:r>
              <w:t>Практическая работа "Применение основных алгоритмических структур. Контроль движения при помощи датчиков"</w:t>
            </w:r>
          </w:p>
        </w:tc>
      </w:tr>
      <w:tr w:rsidR="00643DC9" w:rsidTr="00980B81">
        <w:tc>
          <w:tcPr>
            <w:tcW w:w="1134" w:type="dxa"/>
            <w:vAlign w:val="center"/>
          </w:tcPr>
          <w:p w:rsidR="00643DC9" w:rsidRDefault="00643DC9" w:rsidP="00643DC9">
            <w:pPr>
              <w:pStyle w:val="ConsPlusNormal1"/>
              <w:jc w:val="center"/>
            </w:pPr>
            <w:r>
              <w:t>Урок 57</w:t>
            </w:r>
          </w:p>
        </w:tc>
        <w:tc>
          <w:tcPr>
            <w:tcW w:w="8284" w:type="dxa"/>
          </w:tcPr>
          <w:p w:rsidR="00643DC9" w:rsidRDefault="00643DC9" w:rsidP="00643DC9">
            <w:pPr>
              <w:pStyle w:val="ConsPlusNormal1"/>
              <w:jc w:val="both"/>
            </w:pPr>
            <w:r>
              <w:t>Каналы связи</w:t>
            </w:r>
          </w:p>
        </w:tc>
      </w:tr>
      <w:tr w:rsidR="00643DC9" w:rsidTr="00980B81">
        <w:tc>
          <w:tcPr>
            <w:tcW w:w="1134" w:type="dxa"/>
            <w:vAlign w:val="center"/>
          </w:tcPr>
          <w:p w:rsidR="00643DC9" w:rsidRDefault="00643DC9" w:rsidP="00643DC9">
            <w:pPr>
              <w:pStyle w:val="ConsPlusNormal1"/>
              <w:jc w:val="center"/>
            </w:pPr>
            <w:r>
              <w:t>Урок 58</w:t>
            </w:r>
          </w:p>
        </w:tc>
        <w:tc>
          <w:tcPr>
            <w:tcW w:w="8284" w:type="dxa"/>
          </w:tcPr>
          <w:p w:rsidR="00643DC9" w:rsidRDefault="00643DC9" w:rsidP="00643DC9">
            <w:pPr>
              <w:pStyle w:val="ConsPlusNormal1"/>
              <w:jc w:val="both"/>
            </w:pPr>
            <w:r>
              <w:t>Практическая работа: "Программирование дополнительных механизмов"</w:t>
            </w:r>
          </w:p>
        </w:tc>
      </w:tr>
      <w:tr w:rsidR="00643DC9" w:rsidTr="00980B81">
        <w:tc>
          <w:tcPr>
            <w:tcW w:w="1134" w:type="dxa"/>
            <w:vAlign w:val="center"/>
          </w:tcPr>
          <w:p w:rsidR="00643DC9" w:rsidRDefault="00643DC9" w:rsidP="00643DC9">
            <w:pPr>
              <w:pStyle w:val="ConsPlusNormal1"/>
              <w:jc w:val="center"/>
            </w:pPr>
            <w:r>
              <w:t>Урок 59</w:t>
            </w:r>
          </w:p>
        </w:tc>
        <w:tc>
          <w:tcPr>
            <w:tcW w:w="8284" w:type="dxa"/>
          </w:tcPr>
          <w:p w:rsidR="00643DC9" w:rsidRDefault="00643DC9" w:rsidP="00643DC9">
            <w:pPr>
              <w:pStyle w:val="ConsPlusNormal1"/>
              <w:jc w:val="both"/>
            </w:pPr>
            <w:r>
              <w:t>Дистанционное управление</w:t>
            </w:r>
          </w:p>
        </w:tc>
      </w:tr>
      <w:tr w:rsidR="00643DC9" w:rsidTr="00980B81">
        <w:tc>
          <w:tcPr>
            <w:tcW w:w="1134" w:type="dxa"/>
            <w:vAlign w:val="center"/>
          </w:tcPr>
          <w:p w:rsidR="00643DC9" w:rsidRDefault="00643DC9" w:rsidP="00643DC9">
            <w:pPr>
              <w:pStyle w:val="ConsPlusNormal1"/>
              <w:jc w:val="center"/>
            </w:pPr>
            <w:r>
              <w:t>Урок 60</w:t>
            </w:r>
          </w:p>
        </w:tc>
        <w:tc>
          <w:tcPr>
            <w:tcW w:w="8284" w:type="dxa"/>
          </w:tcPr>
          <w:p w:rsidR="00643DC9" w:rsidRDefault="00643DC9" w:rsidP="00643DC9">
            <w:pPr>
              <w:pStyle w:val="ConsPlusNormal1"/>
              <w:jc w:val="both"/>
            </w:pPr>
            <w:r>
              <w:t>Практическая работа "Программирование пульта дистанционного управления. Дистанционное управление роботами"</w:t>
            </w:r>
          </w:p>
        </w:tc>
      </w:tr>
      <w:tr w:rsidR="00643DC9" w:rsidTr="00980B81">
        <w:tc>
          <w:tcPr>
            <w:tcW w:w="1134" w:type="dxa"/>
            <w:vAlign w:val="center"/>
          </w:tcPr>
          <w:p w:rsidR="00643DC9" w:rsidRDefault="00643DC9" w:rsidP="00643DC9">
            <w:pPr>
              <w:pStyle w:val="ConsPlusNormal1"/>
              <w:jc w:val="center"/>
            </w:pPr>
            <w:r>
              <w:t>Урок 61</w:t>
            </w:r>
          </w:p>
        </w:tc>
        <w:tc>
          <w:tcPr>
            <w:tcW w:w="8284" w:type="dxa"/>
          </w:tcPr>
          <w:p w:rsidR="00643DC9" w:rsidRDefault="00643DC9" w:rsidP="00643DC9">
            <w:pPr>
              <w:pStyle w:val="ConsPlusNormal1"/>
              <w:jc w:val="both"/>
            </w:pPr>
            <w:r>
              <w:t>Взаимодействие нескольких роботов</w:t>
            </w:r>
          </w:p>
        </w:tc>
      </w:tr>
      <w:tr w:rsidR="00643DC9" w:rsidTr="00980B81">
        <w:tc>
          <w:tcPr>
            <w:tcW w:w="1134" w:type="dxa"/>
            <w:vAlign w:val="center"/>
          </w:tcPr>
          <w:p w:rsidR="00643DC9" w:rsidRDefault="00643DC9" w:rsidP="00643DC9">
            <w:pPr>
              <w:pStyle w:val="ConsPlusNormal1"/>
              <w:jc w:val="center"/>
            </w:pPr>
            <w:r>
              <w:t>Урок 62</w:t>
            </w:r>
          </w:p>
        </w:tc>
        <w:tc>
          <w:tcPr>
            <w:tcW w:w="8284" w:type="dxa"/>
          </w:tcPr>
          <w:p w:rsidR="00643DC9" w:rsidRDefault="00643DC9" w:rsidP="00643DC9">
            <w:pPr>
              <w:pStyle w:val="ConsPlusNormal1"/>
              <w:jc w:val="both"/>
            </w:pPr>
            <w:r>
              <w:t>Практическая работа: "Программирование роботов для совместной работы. Выполнение общей задачи"</w:t>
            </w:r>
          </w:p>
        </w:tc>
      </w:tr>
      <w:tr w:rsidR="00643DC9" w:rsidTr="00980B81">
        <w:tc>
          <w:tcPr>
            <w:tcW w:w="1134" w:type="dxa"/>
            <w:vAlign w:val="center"/>
          </w:tcPr>
          <w:p w:rsidR="00643DC9" w:rsidRDefault="00643DC9" w:rsidP="00643DC9">
            <w:pPr>
              <w:pStyle w:val="ConsPlusNormal1"/>
              <w:jc w:val="center"/>
            </w:pPr>
            <w:r>
              <w:t>Урок 63</w:t>
            </w:r>
          </w:p>
        </w:tc>
        <w:tc>
          <w:tcPr>
            <w:tcW w:w="8284" w:type="dxa"/>
          </w:tcPr>
          <w:p w:rsidR="00643DC9" w:rsidRDefault="00643DC9" w:rsidP="00643DC9">
            <w:pPr>
              <w:pStyle w:val="ConsPlusNormal1"/>
              <w:jc w:val="both"/>
            </w:pPr>
            <w:r>
              <w:t>Групповой робототехнический проект с использованием контроллера и электронных компонентов "Взаимодействие роботов":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64</w:t>
            </w:r>
          </w:p>
        </w:tc>
        <w:tc>
          <w:tcPr>
            <w:tcW w:w="8284" w:type="dxa"/>
          </w:tcPr>
          <w:p w:rsidR="00643DC9" w:rsidRDefault="00643DC9" w:rsidP="00643DC9">
            <w:pPr>
              <w:pStyle w:val="ConsPlusNormal1"/>
              <w:jc w:val="both"/>
            </w:pPr>
            <w:r>
              <w:t>Выполнение учебного проекта "Взаимодействие роботов": разработка конструкции, сборка</w:t>
            </w:r>
          </w:p>
        </w:tc>
      </w:tr>
      <w:tr w:rsidR="00643DC9" w:rsidTr="00980B81">
        <w:tc>
          <w:tcPr>
            <w:tcW w:w="1134" w:type="dxa"/>
            <w:vAlign w:val="center"/>
          </w:tcPr>
          <w:p w:rsidR="00643DC9" w:rsidRDefault="00643DC9" w:rsidP="00643DC9">
            <w:pPr>
              <w:pStyle w:val="ConsPlusNormal1"/>
              <w:jc w:val="center"/>
            </w:pPr>
            <w:r>
              <w:t>Урок 65</w:t>
            </w:r>
          </w:p>
        </w:tc>
        <w:tc>
          <w:tcPr>
            <w:tcW w:w="8284" w:type="dxa"/>
          </w:tcPr>
          <w:p w:rsidR="00643DC9" w:rsidRDefault="00643DC9" w:rsidP="00643DC9">
            <w:pPr>
              <w:pStyle w:val="ConsPlusNormal1"/>
              <w:jc w:val="both"/>
            </w:pPr>
            <w:r>
              <w:t>Выполнение учебного проекта "Взаимодействие роботов": программирование</w:t>
            </w:r>
          </w:p>
        </w:tc>
      </w:tr>
      <w:tr w:rsidR="00643DC9" w:rsidTr="00980B81">
        <w:tc>
          <w:tcPr>
            <w:tcW w:w="1134" w:type="dxa"/>
            <w:vAlign w:val="center"/>
          </w:tcPr>
          <w:p w:rsidR="00643DC9" w:rsidRDefault="00643DC9" w:rsidP="00643DC9">
            <w:pPr>
              <w:pStyle w:val="ConsPlusNormal1"/>
              <w:jc w:val="center"/>
            </w:pPr>
            <w:r>
              <w:t>Урок 66</w:t>
            </w:r>
          </w:p>
        </w:tc>
        <w:tc>
          <w:tcPr>
            <w:tcW w:w="8284" w:type="dxa"/>
          </w:tcPr>
          <w:p w:rsidR="00643DC9" w:rsidRDefault="00643DC9" w:rsidP="00643DC9">
            <w:pPr>
              <w:pStyle w:val="ConsPlusNormal1"/>
              <w:jc w:val="both"/>
            </w:pPr>
            <w:r>
              <w:t>Выполнение учебного проекта "Взаимодействие роботов": тестирование роботов, подготовка к защите проекта</w:t>
            </w:r>
          </w:p>
        </w:tc>
      </w:tr>
      <w:tr w:rsidR="00643DC9" w:rsidTr="00980B81">
        <w:tc>
          <w:tcPr>
            <w:tcW w:w="1134" w:type="dxa"/>
            <w:vAlign w:val="center"/>
          </w:tcPr>
          <w:p w:rsidR="00643DC9" w:rsidRDefault="00643DC9" w:rsidP="00643DC9">
            <w:pPr>
              <w:pStyle w:val="ConsPlusNormal1"/>
              <w:jc w:val="center"/>
            </w:pPr>
            <w:r>
              <w:t>Урок 67</w:t>
            </w:r>
          </w:p>
        </w:tc>
        <w:tc>
          <w:tcPr>
            <w:tcW w:w="8284" w:type="dxa"/>
          </w:tcPr>
          <w:p w:rsidR="00643DC9" w:rsidRDefault="00643DC9" w:rsidP="00643DC9">
            <w:pPr>
              <w:pStyle w:val="ConsPlusNormal1"/>
              <w:jc w:val="both"/>
            </w:pPr>
            <w:r>
              <w:t>Защита учебного проекта "Взаимодействие роботов"</w:t>
            </w:r>
          </w:p>
        </w:tc>
      </w:tr>
      <w:tr w:rsidR="00643DC9" w:rsidTr="00980B81">
        <w:tc>
          <w:tcPr>
            <w:tcW w:w="1134" w:type="dxa"/>
            <w:vAlign w:val="center"/>
          </w:tcPr>
          <w:p w:rsidR="00643DC9" w:rsidRDefault="00643DC9" w:rsidP="00643DC9">
            <w:pPr>
              <w:pStyle w:val="ConsPlusNormal1"/>
              <w:jc w:val="center"/>
            </w:pPr>
            <w:r>
              <w:t>Урок 68</w:t>
            </w:r>
          </w:p>
        </w:tc>
        <w:tc>
          <w:tcPr>
            <w:tcW w:w="8284" w:type="dxa"/>
          </w:tcPr>
          <w:p w:rsidR="00643DC9" w:rsidRDefault="00643DC9" w:rsidP="00643DC9">
            <w:pPr>
              <w:pStyle w:val="ConsPlusNormal1"/>
              <w:jc w:val="both"/>
            </w:pPr>
            <w:r>
              <w:t>Мир профессий. Профессии в области робототехники: инженер-робототехник, инженер-электроник, инженер-мехатроник. инженер-электротехник, программист-робототехник и другие</w:t>
            </w:r>
          </w:p>
        </w:tc>
      </w:tr>
      <w:tr w:rsidR="00643DC9" w:rsidTr="00980B81">
        <w:tc>
          <w:tcPr>
            <w:tcW w:w="9418" w:type="dxa"/>
            <w:gridSpan w:val="2"/>
            <w:vAlign w:val="center"/>
          </w:tcPr>
          <w:p w:rsidR="00643DC9" w:rsidRDefault="00643DC9" w:rsidP="00643DC9">
            <w:pPr>
              <w:pStyle w:val="ConsPlusNormal1"/>
              <w:jc w:val="both"/>
            </w:pPr>
            <w:r>
              <w:t>ОБЩЕЕ КОЛИЧЕСТВО УРОКОВ ПО ПРОГРАММЕ: 68, из них уроков, отведенных на контрольные работы, - не более 6</w:t>
            </w:r>
          </w:p>
        </w:tc>
      </w:tr>
    </w:tbl>
    <w:p w:rsidR="00643DC9" w:rsidRDefault="00643DC9" w:rsidP="00643DC9">
      <w:pPr>
        <w:pStyle w:val="ConsPlusNormal1"/>
        <w:ind w:firstLine="540"/>
        <w:jc w:val="both"/>
      </w:pPr>
    </w:p>
    <w:p w:rsidR="00643DC9" w:rsidRDefault="00643DC9" w:rsidP="00643DC9">
      <w:pPr>
        <w:pStyle w:val="ConsPlusNormal1"/>
        <w:jc w:val="right"/>
      </w:pPr>
      <w:r>
        <w:t>Таблица 25.3</w:t>
      </w:r>
    </w:p>
    <w:p w:rsidR="00643DC9" w:rsidRDefault="00643DC9" w:rsidP="00643DC9">
      <w:pPr>
        <w:pStyle w:val="ConsPlusNormal1"/>
        <w:jc w:val="both"/>
      </w:pPr>
      <w:r>
        <w:t>7 класс (инвариантные + вариативные модули "Растениеводство", "Животноводство")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lastRenderedPageBreak/>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vAlign w:val="center"/>
          </w:tcPr>
          <w:p w:rsidR="00643DC9" w:rsidRDefault="00643DC9" w:rsidP="00643DC9">
            <w:pPr>
              <w:pStyle w:val="ConsPlusNormal1"/>
              <w:jc w:val="center"/>
            </w:pPr>
            <w:r>
              <w:t>Урок 1</w:t>
            </w:r>
          </w:p>
        </w:tc>
        <w:tc>
          <w:tcPr>
            <w:tcW w:w="8284" w:type="dxa"/>
          </w:tcPr>
          <w:p w:rsidR="00643DC9" w:rsidRDefault="00643DC9" w:rsidP="00643DC9">
            <w:pPr>
              <w:pStyle w:val="ConsPlusNormal1"/>
              <w:jc w:val="both"/>
            </w:pPr>
            <w:r>
              <w:t>Дизайн и технологии. Мир профессий</w:t>
            </w:r>
          </w:p>
        </w:tc>
      </w:tr>
      <w:tr w:rsidR="00643DC9" w:rsidTr="00980B81">
        <w:tc>
          <w:tcPr>
            <w:tcW w:w="1134" w:type="dxa"/>
            <w:vAlign w:val="center"/>
          </w:tcPr>
          <w:p w:rsidR="00643DC9" w:rsidRDefault="00643DC9" w:rsidP="00643DC9">
            <w:pPr>
              <w:pStyle w:val="ConsPlusNormal1"/>
              <w:jc w:val="center"/>
            </w:pPr>
            <w:r>
              <w:t>Урок 2</w:t>
            </w:r>
          </w:p>
        </w:tc>
        <w:tc>
          <w:tcPr>
            <w:tcW w:w="8284" w:type="dxa"/>
          </w:tcPr>
          <w:p w:rsidR="00643DC9" w:rsidRDefault="00643DC9" w:rsidP="00643DC9">
            <w:pPr>
              <w:pStyle w:val="ConsPlusNormal1"/>
              <w:jc w:val="both"/>
            </w:pPr>
            <w:r>
              <w:t>Практическая работа "Разработка дизайн-проекта изделия на основе мотивов народных промыслов (по выбору)"</w:t>
            </w:r>
          </w:p>
        </w:tc>
      </w:tr>
      <w:tr w:rsidR="00643DC9" w:rsidTr="00980B81">
        <w:tc>
          <w:tcPr>
            <w:tcW w:w="1134" w:type="dxa"/>
            <w:vAlign w:val="center"/>
          </w:tcPr>
          <w:p w:rsidR="00643DC9" w:rsidRDefault="00643DC9" w:rsidP="00643DC9">
            <w:pPr>
              <w:pStyle w:val="ConsPlusNormal1"/>
              <w:jc w:val="center"/>
            </w:pPr>
            <w:r>
              <w:t>Урок 3</w:t>
            </w:r>
          </w:p>
        </w:tc>
        <w:tc>
          <w:tcPr>
            <w:tcW w:w="8284" w:type="dxa"/>
          </w:tcPr>
          <w:p w:rsidR="00643DC9" w:rsidRDefault="00643DC9" w:rsidP="00643DC9">
            <w:pPr>
              <w:pStyle w:val="ConsPlusNormal1"/>
              <w:jc w:val="both"/>
            </w:pPr>
            <w:r>
              <w:t>Цифровые технологии на производстве. Управление производством</w:t>
            </w:r>
          </w:p>
        </w:tc>
      </w:tr>
      <w:tr w:rsidR="00643DC9" w:rsidTr="00980B81">
        <w:tc>
          <w:tcPr>
            <w:tcW w:w="1134" w:type="dxa"/>
            <w:vAlign w:val="center"/>
          </w:tcPr>
          <w:p w:rsidR="00643DC9" w:rsidRDefault="00643DC9" w:rsidP="00643DC9">
            <w:pPr>
              <w:pStyle w:val="ConsPlusNormal1"/>
              <w:jc w:val="center"/>
            </w:pPr>
            <w:r>
              <w:t>Урок 4</w:t>
            </w:r>
          </w:p>
        </w:tc>
        <w:tc>
          <w:tcPr>
            <w:tcW w:w="8284" w:type="dxa"/>
          </w:tcPr>
          <w:p w:rsidR="00643DC9" w:rsidRDefault="00643DC9" w:rsidP="00643DC9">
            <w:pPr>
              <w:pStyle w:val="ConsPlusNormal1"/>
              <w:jc w:val="both"/>
            </w:pPr>
            <w:r>
              <w:t>Практическая работа "Применение цифровых технологий на производстве (по выбору)"</w:t>
            </w:r>
          </w:p>
        </w:tc>
      </w:tr>
      <w:tr w:rsidR="00643DC9" w:rsidTr="00980B81">
        <w:tc>
          <w:tcPr>
            <w:tcW w:w="1134" w:type="dxa"/>
            <w:vAlign w:val="center"/>
          </w:tcPr>
          <w:p w:rsidR="00643DC9" w:rsidRDefault="00643DC9" w:rsidP="00643DC9">
            <w:pPr>
              <w:pStyle w:val="ConsPlusNormal1"/>
              <w:jc w:val="center"/>
            </w:pPr>
            <w:r>
              <w:t>Урок 5</w:t>
            </w:r>
          </w:p>
        </w:tc>
        <w:tc>
          <w:tcPr>
            <w:tcW w:w="8284" w:type="dxa"/>
          </w:tcPr>
          <w:p w:rsidR="00643DC9" w:rsidRDefault="00643DC9" w:rsidP="00643DC9">
            <w:pPr>
              <w:pStyle w:val="ConsPlusNormal1"/>
              <w:jc w:val="both"/>
            </w:pPr>
            <w:r>
              <w:t>Конструкторская документация. Сборочный чертеж.</w:t>
            </w:r>
          </w:p>
        </w:tc>
      </w:tr>
      <w:tr w:rsidR="00643DC9" w:rsidTr="00980B81">
        <w:tc>
          <w:tcPr>
            <w:tcW w:w="1134" w:type="dxa"/>
            <w:vAlign w:val="center"/>
          </w:tcPr>
          <w:p w:rsidR="00643DC9" w:rsidRDefault="00643DC9" w:rsidP="00643DC9">
            <w:pPr>
              <w:pStyle w:val="ConsPlusNormal1"/>
              <w:jc w:val="center"/>
            </w:pPr>
            <w:r>
              <w:t>Урок 6</w:t>
            </w:r>
          </w:p>
        </w:tc>
        <w:tc>
          <w:tcPr>
            <w:tcW w:w="8284" w:type="dxa"/>
          </w:tcPr>
          <w:p w:rsidR="00643DC9" w:rsidRDefault="00643DC9" w:rsidP="00643DC9">
            <w:pPr>
              <w:pStyle w:val="ConsPlusNormal1"/>
              <w:jc w:val="both"/>
            </w:pPr>
            <w:r>
              <w:t>Практическая работа "Чтение сборочного чертежа"</w:t>
            </w:r>
          </w:p>
        </w:tc>
      </w:tr>
      <w:tr w:rsidR="00643DC9" w:rsidTr="00980B81">
        <w:tc>
          <w:tcPr>
            <w:tcW w:w="1134" w:type="dxa"/>
            <w:vAlign w:val="center"/>
          </w:tcPr>
          <w:p w:rsidR="00643DC9" w:rsidRDefault="00643DC9" w:rsidP="00643DC9">
            <w:pPr>
              <w:pStyle w:val="ConsPlusNormal1"/>
              <w:jc w:val="center"/>
            </w:pPr>
            <w:r>
              <w:t>Урок 7</w:t>
            </w:r>
          </w:p>
        </w:tc>
        <w:tc>
          <w:tcPr>
            <w:tcW w:w="8284" w:type="dxa"/>
          </w:tcPr>
          <w:p w:rsidR="00643DC9" w:rsidRDefault="00643DC9" w:rsidP="00643DC9">
            <w:pPr>
              <w:pStyle w:val="ConsPlusNormal1"/>
              <w:jc w:val="both"/>
            </w:pPr>
            <w:r>
              <w:t>САПР</w:t>
            </w:r>
          </w:p>
        </w:tc>
      </w:tr>
      <w:tr w:rsidR="00643DC9" w:rsidTr="00980B81">
        <w:tc>
          <w:tcPr>
            <w:tcW w:w="1134" w:type="dxa"/>
            <w:vAlign w:val="center"/>
          </w:tcPr>
          <w:p w:rsidR="00643DC9" w:rsidRDefault="00643DC9" w:rsidP="00643DC9">
            <w:pPr>
              <w:pStyle w:val="ConsPlusNormal1"/>
              <w:jc w:val="center"/>
            </w:pPr>
            <w:r>
              <w:t>Урок 8</w:t>
            </w:r>
          </w:p>
        </w:tc>
        <w:tc>
          <w:tcPr>
            <w:tcW w:w="8284" w:type="dxa"/>
          </w:tcPr>
          <w:p w:rsidR="00643DC9" w:rsidRDefault="00643DC9" w:rsidP="00643DC9">
            <w:pPr>
              <w:pStyle w:val="ConsPlusNormal1"/>
              <w:jc w:val="both"/>
            </w:pPr>
            <w:r>
              <w:t>Практическая работа "Создание чертежа в САПР"</w:t>
            </w:r>
          </w:p>
        </w:tc>
      </w:tr>
      <w:tr w:rsidR="00643DC9" w:rsidTr="00980B81">
        <w:tc>
          <w:tcPr>
            <w:tcW w:w="1134" w:type="dxa"/>
            <w:vAlign w:val="center"/>
          </w:tcPr>
          <w:p w:rsidR="00643DC9" w:rsidRDefault="00643DC9" w:rsidP="00643DC9">
            <w:pPr>
              <w:pStyle w:val="ConsPlusNormal1"/>
              <w:jc w:val="center"/>
            </w:pPr>
            <w:r>
              <w:t>Урок 9</w:t>
            </w:r>
          </w:p>
        </w:tc>
        <w:tc>
          <w:tcPr>
            <w:tcW w:w="8284" w:type="dxa"/>
          </w:tcPr>
          <w:p w:rsidR="00643DC9" w:rsidRDefault="00643DC9" w:rsidP="00643DC9">
            <w:pPr>
              <w:pStyle w:val="ConsPlusNormal1"/>
              <w:jc w:val="both"/>
            </w:pPr>
            <w:r>
              <w:t>Построение геометрических фигур в САПР</w:t>
            </w:r>
          </w:p>
        </w:tc>
      </w:tr>
      <w:tr w:rsidR="00643DC9" w:rsidTr="00980B81">
        <w:tc>
          <w:tcPr>
            <w:tcW w:w="1134" w:type="dxa"/>
            <w:vAlign w:val="center"/>
          </w:tcPr>
          <w:p w:rsidR="00643DC9" w:rsidRDefault="00643DC9" w:rsidP="00643DC9">
            <w:pPr>
              <w:pStyle w:val="ConsPlusNormal1"/>
            </w:pPr>
            <w:r>
              <w:t>Урок 10</w:t>
            </w:r>
          </w:p>
        </w:tc>
        <w:tc>
          <w:tcPr>
            <w:tcW w:w="8284" w:type="dxa"/>
          </w:tcPr>
          <w:p w:rsidR="00643DC9" w:rsidRDefault="00643DC9" w:rsidP="00643DC9">
            <w:pPr>
              <w:pStyle w:val="ConsPlusNormal1"/>
              <w:jc w:val="both"/>
            </w:pPr>
            <w:r>
              <w:t>Практическая работа "Построение геометрических фигур в чертежном редакторе"</w:t>
            </w:r>
          </w:p>
        </w:tc>
      </w:tr>
      <w:tr w:rsidR="00643DC9" w:rsidTr="00980B81">
        <w:tc>
          <w:tcPr>
            <w:tcW w:w="1134" w:type="dxa"/>
            <w:vAlign w:val="center"/>
          </w:tcPr>
          <w:p w:rsidR="00643DC9" w:rsidRDefault="00643DC9" w:rsidP="00643DC9">
            <w:pPr>
              <w:pStyle w:val="ConsPlusNormal1"/>
            </w:pPr>
            <w:r>
              <w:t>Урок 11</w:t>
            </w:r>
          </w:p>
        </w:tc>
        <w:tc>
          <w:tcPr>
            <w:tcW w:w="8284" w:type="dxa"/>
          </w:tcPr>
          <w:p w:rsidR="00643DC9" w:rsidRDefault="00643DC9" w:rsidP="00643DC9">
            <w:pPr>
              <w:pStyle w:val="ConsPlusNormal1"/>
              <w:jc w:val="both"/>
            </w:pPr>
            <w:r>
              <w:t>Построение чертежа детали в САПР</w:t>
            </w:r>
          </w:p>
        </w:tc>
      </w:tr>
      <w:tr w:rsidR="00643DC9" w:rsidTr="00980B81">
        <w:tc>
          <w:tcPr>
            <w:tcW w:w="1134" w:type="dxa"/>
            <w:vAlign w:val="center"/>
          </w:tcPr>
          <w:p w:rsidR="00643DC9" w:rsidRDefault="00643DC9" w:rsidP="00643DC9">
            <w:pPr>
              <w:pStyle w:val="ConsPlusNormal1"/>
            </w:pPr>
            <w:r>
              <w:t>Урок 12</w:t>
            </w:r>
          </w:p>
        </w:tc>
        <w:tc>
          <w:tcPr>
            <w:tcW w:w="8284" w:type="dxa"/>
          </w:tcPr>
          <w:p w:rsidR="00643DC9" w:rsidRDefault="00643DC9" w:rsidP="00643DC9">
            <w:pPr>
              <w:pStyle w:val="ConsPlusNormal1"/>
              <w:jc w:val="both"/>
            </w:pPr>
            <w:r>
              <w:t>Практическая работа "Выполнение сборочного чертежа"</w:t>
            </w:r>
          </w:p>
        </w:tc>
      </w:tr>
      <w:tr w:rsidR="00643DC9" w:rsidTr="00980B81">
        <w:tc>
          <w:tcPr>
            <w:tcW w:w="1134" w:type="dxa"/>
            <w:vAlign w:val="center"/>
          </w:tcPr>
          <w:p w:rsidR="00643DC9" w:rsidRDefault="00643DC9" w:rsidP="00643DC9">
            <w:pPr>
              <w:pStyle w:val="ConsPlusNormal1"/>
            </w:pPr>
            <w:r>
              <w:t>Урок 13</w:t>
            </w:r>
          </w:p>
        </w:tc>
        <w:tc>
          <w:tcPr>
            <w:tcW w:w="8284" w:type="dxa"/>
          </w:tcPr>
          <w:p w:rsidR="00643DC9" w:rsidRDefault="00643DC9" w:rsidP="00643DC9">
            <w:pPr>
              <w:pStyle w:val="ConsPlusNormal1"/>
              <w:jc w:val="both"/>
            </w:pPr>
            <w:r>
              <w:t>3D-моделирование и макетирование. Типы макетов</w:t>
            </w:r>
          </w:p>
        </w:tc>
      </w:tr>
      <w:tr w:rsidR="00643DC9" w:rsidTr="00980B81">
        <w:tc>
          <w:tcPr>
            <w:tcW w:w="1134" w:type="dxa"/>
            <w:vAlign w:val="center"/>
          </w:tcPr>
          <w:p w:rsidR="00643DC9" w:rsidRDefault="00643DC9" w:rsidP="00643DC9">
            <w:pPr>
              <w:pStyle w:val="ConsPlusNormal1"/>
            </w:pPr>
            <w:r>
              <w:t>Урок 14</w:t>
            </w:r>
          </w:p>
        </w:tc>
        <w:tc>
          <w:tcPr>
            <w:tcW w:w="8284" w:type="dxa"/>
          </w:tcPr>
          <w:p w:rsidR="00643DC9" w:rsidRDefault="00643DC9" w:rsidP="00643DC9">
            <w:pPr>
              <w:pStyle w:val="ConsPlusNormal1"/>
              <w:jc w:val="both"/>
            </w:pPr>
            <w:r>
              <w:t>Практическая работа "Создание объемной модели макета, развертки"</w:t>
            </w:r>
          </w:p>
        </w:tc>
      </w:tr>
      <w:tr w:rsidR="00643DC9" w:rsidTr="00980B81">
        <w:tc>
          <w:tcPr>
            <w:tcW w:w="1134" w:type="dxa"/>
            <w:vAlign w:val="center"/>
          </w:tcPr>
          <w:p w:rsidR="00643DC9" w:rsidRDefault="00643DC9" w:rsidP="00643DC9">
            <w:pPr>
              <w:pStyle w:val="ConsPlusNormal1"/>
            </w:pPr>
            <w:r>
              <w:t>Урок 15</w:t>
            </w:r>
          </w:p>
        </w:tc>
        <w:tc>
          <w:tcPr>
            <w:tcW w:w="8284" w:type="dxa"/>
          </w:tcPr>
          <w:p w:rsidR="00643DC9" w:rsidRDefault="00643DC9" w:rsidP="00643DC9">
            <w:pPr>
              <w:pStyle w:val="ConsPlusNormal1"/>
              <w:jc w:val="both"/>
            </w:pPr>
            <w:r>
              <w:t>Мир профессий. Профессия макетчик. Основные приемы макетирования</w:t>
            </w:r>
          </w:p>
        </w:tc>
      </w:tr>
      <w:tr w:rsidR="00643DC9" w:rsidTr="00980B81">
        <w:tc>
          <w:tcPr>
            <w:tcW w:w="1134" w:type="dxa"/>
            <w:vAlign w:val="center"/>
          </w:tcPr>
          <w:p w:rsidR="00643DC9" w:rsidRDefault="00643DC9" w:rsidP="00643DC9">
            <w:pPr>
              <w:pStyle w:val="ConsPlusNormal1"/>
            </w:pPr>
            <w:r>
              <w:t>Урок 16</w:t>
            </w:r>
          </w:p>
        </w:tc>
        <w:tc>
          <w:tcPr>
            <w:tcW w:w="8284" w:type="dxa"/>
          </w:tcPr>
          <w:p w:rsidR="00643DC9" w:rsidRDefault="00643DC9" w:rsidP="00643DC9">
            <w:pPr>
              <w:pStyle w:val="ConsPlusNormal1"/>
              <w:jc w:val="both"/>
            </w:pPr>
            <w:r>
              <w:t>Практическая работа "Редактирование чертежа развертки"</w:t>
            </w:r>
          </w:p>
        </w:tc>
      </w:tr>
      <w:tr w:rsidR="00643DC9" w:rsidTr="00980B81">
        <w:tc>
          <w:tcPr>
            <w:tcW w:w="1134" w:type="dxa"/>
            <w:vAlign w:val="center"/>
          </w:tcPr>
          <w:p w:rsidR="00643DC9" w:rsidRDefault="00643DC9" w:rsidP="00643DC9">
            <w:pPr>
              <w:pStyle w:val="ConsPlusNormal1"/>
            </w:pPr>
            <w:r>
              <w:t>Урок 17</w:t>
            </w:r>
          </w:p>
        </w:tc>
        <w:tc>
          <w:tcPr>
            <w:tcW w:w="8284" w:type="dxa"/>
          </w:tcPr>
          <w:p w:rsidR="00643DC9" w:rsidRDefault="00643DC9" w:rsidP="00643DC9">
            <w:pPr>
              <w:pStyle w:val="ConsPlusNormal1"/>
              <w:jc w:val="both"/>
            </w:pPr>
            <w:r>
              <w:t>Классификация конструкционных материалов. Композиционные материалы</w:t>
            </w:r>
          </w:p>
        </w:tc>
      </w:tr>
      <w:tr w:rsidR="00643DC9" w:rsidTr="00980B81">
        <w:tc>
          <w:tcPr>
            <w:tcW w:w="1134" w:type="dxa"/>
            <w:vAlign w:val="center"/>
          </w:tcPr>
          <w:p w:rsidR="00643DC9" w:rsidRDefault="00643DC9" w:rsidP="00643DC9">
            <w:pPr>
              <w:pStyle w:val="ConsPlusNormal1"/>
            </w:pPr>
            <w:r>
              <w:t>Урок 18</w:t>
            </w:r>
          </w:p>
        </w:tc>
        <w:tc>
          <w:tcPr>
            <w:tcW w:w="8284" w:type="dxa"/>
          </w:tcPr>
          <w:p w:rsidR="00643DC9" w:rsidRDefault="00643DC9" w:rsidP="00643DC9">
            <w:pPr>
              <w:pStyle w:val="ConsPlusNormal1"/>
              <w:jc w:val="both"/>
            </w:pPr>
            <w:r>
              <w:t>Индивидуальный творческий (учебный) проект "Изделие из конструкционных и поделочных материалов"</w:t>
            </w:r>
          </w:p>
        </w:tc>
      </w:tr>
      <w:tr w:rsidR="00643DC9" w:rsidTr="00980B81">
        <w:tc>
          <w:tcPr>
            <w:tcW w:w="1134" w:type="dxa"/>
            <w:vAlign w:val="center"/>
          </w:tcPr>
          <w:p w:rsidR="00643DC9" w:rsidRDefault="00643DC9" w:rsidP="00643DC9">
            <w:pPr>
              <w:pStyle w:val="ConsPlusNormal1"/>
            </w:pPr>
            <w:r>
              <w:t>Урок 19</w:t>
            </w:r>
          </w:p>
        </w:tc>
        <w:tc>
          <w:tcPr>
            <w:tcW w:w="8284" w:type="dxa"/>
          </w:tcPr>
          <w:p w:rsidR="00643DC9" w:rsidRDefault="00643DC9" w:rsidP="00643DC9">
            <w:pPr>
              <w:pStyle w:val="ConsPlusNormal1"/>
              <w:jc w:val="both"/>
            </w:pPr>
            <w:r>
              <w:t>Технологии механической обработки конструкционных материалов с помощью технологического оборудования</w:t>
            </w:r>
          </w:p>
        </w:tc>
      </w:tr>
      <w:tr w:rsidR="00643DC9" w:rsidTr="00980B81">
        <w:tc>
          <w:tcPr>
            <w:tcW w:w="1134" w:type="dxa"/>
            <w:vAlign w:val="center"/>
          </w:tcPr>
          <w:p w:rsidR="00643DC9" w:rsidRDefault="00643DC9" w:rsidP="00643DC9">
            <w:pPr>
              <w:pStyle w:val="ConsPlusNormal1"/>
            </w:pPr>
            <w:r>
              <w:t>Урок 20</w:t>
            </w:r>
          </w:p>
        </w:tc>
        <w:tc>
          <w:tcPr>
            <w:tcW w:w="8284" w:type="dxa"/>
          </w:tcPr>
          <w:p w:rsidR="00643DC9" w:rsidRDefault="00643DC9" w:rsidP="00643DC9">
            <w:pPr>
              <w:pStyle w:val="ConsPlusNormal1"/>
              <w:jc w:val="both"/>
            </w:pPr>
            <w:r>
              <w:t>Выполнение проекта "Изделие из конструкционных и поделочных материалов"</w:t>
            </w:r>
          </w:p>
        </w:tc>
      </w:tr>
      <w:tr w:rsidR="00643DC9" w:rsidTr="00980B81">
        <w:tc>
          <w:tcPr>
            <w:tcW w:w="1134" w:type="dxa"/>
            <w:vAlign w:val="center"/>
          </w:tcPr>
          <w:p w:rsidR="00643DC9" w:rsidRDefault="00643DC9" w:rsidP="00643DC9">
            <w:pPr>
              <w:pStyle w:val="ConsPlusNormal1"/>
            </w:pPr>
            <w:r>
              <w:t>Урок 21</w:t>
            </w:r>
          </w:p>
        </w:tc>
        <w:tc>
          <w:tcPr>
            <w:tcW w:w="8284" w:type="dxa"/>
          </w:tcPr>
          <w:p w:rsidR="00643DC9" w:rsidRDefault="00643DC9" w:rsidP="00643DC9">
            <w:pPr>
              <w:pStyle w:val="ConsPlusNormal1"/>
              <w:jc w:val="both"/>
            </w:pPr>
            <w:r>
              <w:t>Технологии механической обработки металлов с помощью станков</w:t>
            </w:r>
          </w:p>
        </w:tc>
      </w:tr>
      <w:tr w:rsidR="00643DC9" w:rsidTr="00980B81">
        <w:tc>
          <w:tcPr>
            <w:tcW w:w="1134" w:type="dxa"/>
            <w:vAlign w:val="center"/>
          </w:tcPr>
          <w:p w:rsidR="00643DC9" w:rsidRDefault="00643DC9" w:rsidP="00643DC9">
            <w:pPr>
              <w:pStyle w:val="ConsPlusNormal1"/>
            </w:pPr>
            <w:r>
              <w:t>Урок 22</w:t>
            </w:r>
          </w:p>
        </w:tc>
        <w:tc>
          <w:tcPr>
            <w:tcW w:w="8284" w:type="dxa"/>
          </w:tcPr>
          <w:p w:rsidR="00643DC9" w:rsidRDefault="00643DC9" w:rsidP="00643DC9">
            <w:pPr>
              <w:pStyle w:val="ConsPlusNormal1"/>
              <w:jc w:val="both"/>
            </w:pPr>
            <w:r>
              <w:t>Выполнение проекта "Изделие из конструкционных и поделочных материалов" по технологической карте</w:t>
            </w:r>
          </w:p>
        </w:tc>
      </w:tr>
      <w:tr w:rsidR="00643DC9" w:rsidTr="00980B81">
        <w:tc>
          <w:tcPr>
            <w:tcW w:w="1134" w:type="dxa"/>
            <w:vAlign w:val="center"/>
          </w:tcPr>
          <w:p w:rsidR="00643DC9" w:rsidRDefault="00643DC9" w:rsidP="00643DC9">
            <w:pPr>
              <w:pStyle w:val="ConsPlusNormal1"/>
            </w:pPr>
            <w:r>
              <w:t>Урок 23</w:t>
            </w:r>
          </w:p>
        </w:tc>
        <w:tc>
          <w:tcPr>
            <w:tcW w:w="8284" w:type="dxa"/>
          </w:tcPr>
          <w:p w:rsidR="00643DC9" w:rsidRDefault="00643DC9" w:rsidP="00643DC9">
            <w:pPr>
              <w:pStyle w:val="ConsPlusNormal1"/>
              <w:jc w:val="both"/>
            </w:pPr>
            <w:r>
              <w:t>Резьба и резьбовые соединения. Способы нарезания резьбы</w:t>
            </w:r>
          </w:p>
        </w:tc>
      </w:tr>
      <w:tr w:rsidR="00643DC9" w:rsidTr="00980B81">
        <w:tc>
          <w:tcPr>
            <w:tcW w:w="1134" w:type="dxa"/>
            <w:vAlign w:val="center"/>
          </w:tcPr>
          <w:p w:rsidR="00643DC9" w:rsidRDefault="00643DC9" w:rsidP="00643DC9">
            <w:pPr>
              <w:pStyle w:val="ConsPlusNormal1"/>
            </w:pPr>
            <w:r>
              <w:t>Урок 24</w:t>
            </w:r>
          </w:p>
        </w:tc>
        <w:tc>
          <w:tcPr>
            <w:tcW w:w="8284" w:type="dxa"/>
          </w:tcPr>
          <w:p w:rsidR="00643DC9" w:rsidRDefault="00643DC9" w:rsidP="00643DC9">
            <w:pPr>
              <w:pStyle w:val="ConsPlusNormal1"/>
              <w:jc w:val="both"/>
            </w:pPr>
            <w:r>
              <w:t>Выполнение проекта "Изделие из конструкционных и поделочных материалов" по технологической карте</w:t>
            </w:r>
          </w:p>
        </w:tc>
      </w:tr>
      <w:tr w:rsidR="00643DC9" w:rsidTr="00980B81">
        <w:tc>
          <w:tcPr>
            <w:tcW w:w="1134" w:type="dxa"/>
            <w:vAlign w:val="center"/>
          </w:tcPr>
          <w:p w:rsidR="00643DC9" w:rsidRDefault="00643DC9" w:rsidP="00643DC9">
            <w:pPr>
              <w:pStyle w:val="ConsPlusNormal1"/>
            </w:pPr>
            <w:r>
              <w:lastRenderedPageBreak/>
              <w:t>Урок 25</w:t>
            </w:r>
          </w:p>
        </w:tc>
        <w:tc>
          <w:tcPr>
            <w:tcW w:w="8284" w:type="dxa"/>
          </w:tcPr>
          <w:p w:rsidR="00643DC9" w:rsidRDefault="00643DC9" w:rsidP="00643DC9">
            <w:pPr>
              <w:pStyle w:val="ConsPlusNormal1"/>
              <w:jc w:val="both"/>
            </w:pPr>
            <w:r>
              <w:t>Пластмассы. Способы обработки и отделки изделий из пластмассы</w:t>
            </w:r>
          </w:p>
        </w:tc>
      </w:tr>
      <w:tr w:rsidR="00643DC9" w:rsidTr="00980B81">
        <w:tc>
          <w:tcPr>
            <w:tcW w:w="1134" w:type="dxa"/>
            <w:vAlign w:val="center"/>
          </w:tcPr>
          <w:p w:rsidR="00643DC9" w:rsidRDefault="00643DC9" w:rsidP="00643DC9">
            <w:pPr>
              <w:pStyle w:val="ConsPlusNormal1"/>
            </w:pPr>
            <w:r>
              <w:t>Урок 26</w:t>
            </w:r>
          </w:p>
        </w:tc>
        <w:tc>
          <w:tcPr>
            <w:tcW w:w="8284" w:type="dxa"/>
          </w:tcPr>
          <w:p w:rsidR="00643DC9" w:rsidRDefault="00643DC9" w:rsidP="00643DC9">
            <w:pPr>
              <w:pStyle w:val="ConsPlusNormal1"/>
              <w:jc w:val="both"/>
            </w:pPr>
            <w:r>
              <w:t>Выполнение проекта "Изделие из конструкционных и поделочных материалов" по технологической карте</w:t>
            </w:r>
          </w:p>
        </w:tc>
      </w:tr>
      <w:tr w:rsidR="00643DC9" w:rsidTr="00980B81">
        <w:tc>
          <w:tcPr>
            <w:tcW w:w="1134" w:type="dxa"/>
            <w:vAlign w:val="center"/>
          </w:tcPr>
          <w:p w:rsidR="00643DC9" w:rsidRDefault="00643DC9" w:rsidP="00643DC9">
            <w:pPr>
              <w:pStyle w:val="ConsPlusNormal1"/>
            </w:pPr>
            <w:r>
              <w:t>Урок 27</w:t>
            </w:r>
          </w:p>
        </w:tc>
        <w:tc>
          <w:tcPr>
            <w:tcW w:w="8284" w:type="dxa"/>
          </w:tcPr>
          <w:p w:rsidR="00643DC9" w:rsidRDefault="00643DC9" w:rsidP="00643DC9">
            <w:pPr>
              <w:pStyle w:val="ConsPlusNormal1"/>
              <w:jc w:val="both"/>
            </w:pPr>
            <w:r>
              <w:t>Контроль и оценка качества изделия из конструкционных материалов. Оценка себестоимости изделия</w:t>
            </w:r>
          </w:p>
        </w:tc>
      </w:tr>
      <w:tr w:rsidR="00643DC9" w:rsidTr="00980B81">
        <w:tc>
          <w:tcPr>
            <w:tcW w:w="1134" w:type="dxa"/>
            <w:vAlign w:val="center"/>
          </w:tcPr>
          <w:p w:rsidR="00643DC9" w:rsidRDefault="00643DC9" w:rsidP="00643DC9">
            <w:pPr>
              <w:pStyle w:val="ConsPlusNormal1"/>
            </w:pPr>
            <w:r>
              <w:t>Урок 28</w:t>
            </w:r>
          </w:p>
        </w:tc>
        <w:tc>
          <w:tcPr>
            <w:tcW w:w="8284" w:type="dxa"/>
          </w:tcPr>
          <w:p w:rsidR="00643DC9" w:rsidRDefault="00643DC9" w:rsidP="00643DC9">
            <w:pPr>
              <w:pStyle w:val="ConsPlusNormal1"/>
              <w:jc w:val="both"/>
            </w:pPr>
            <w:r>
              <w:t>Подготовка проекта "Изделие из конструкционных и поделочных материалов" к защите</w:t>
            </w:r>
          </w:p>
        </w:tc>
      </w:tr>
      <w:tr w:rsidR="00643DC9" w:rsidTr="00980B81">
        <w:tc>
          <w:tcPr>
            <w:tcW w:w="1134" w:type="dxa"/>
            <w:vAlign w:val="center"/>
          </w:tcPr>
          <w:p w:rsidR="00643DC9" w:rsidRDefault="00643DC9" w:rsidP="00643DC9">
            <w:pPr>
              <w:pStyle w:val="ConsPlusNormal1"/>
            </w:pPr>
            <w:r>
              <w:t>Урок 29</w:t>
            </w:r>
          </w:p>
        </w:tc>
        <w:tc>
          <w:tcPr>
            <w:tcW w:w="8284" w:type="dxa"/>
          </w:tcPr>
          <w:p w:rsidR="00643DC9" w:rsidRDefault="00643DC9" w:rsidP="00643DC9">
            <w:pPr>
              <w:pStyle w:val="ConsPlusNormal1"/>
              <w:jc w:val="both"/>
            </w:pPr>
            <w:r>
              <w:t>Профессии в области получения и применения современных материалов, наноматериалов: инженер по наноэлектронике и другие</w:t>
            </w:r>
          </w:p>
        </w:tc>
      </w:tr>
      <w:tr w:rsidR="00643DC9" w:rsidTr="00980B81">
        <w:tc>
          <w:tcPr>
            <w:tcW w:w="1134" w:type="dxa"/>
            <w:vAlign w:val="center"/>
          </w:tcPr>
          <w:p w:rsidR="00643DC9" w:rsidRDefault="00643DC9" w:rsidP="00643DC9">
            <w:pPr>
              <w:pStyle w:val="ConsPlusNormal1"/>
            </w:pPr>
            <w:r>
              <w:t>Урок 30</w:t>
            </w:r>
          </w:p>
        </w:tc>
        <w:tc>
          <w:tcPr>
            <w:tcW w:w="8284" w:type="dxa"/>
          </w:tcPr>
          <w:p w:rsidR="00643DC9" w:rsidRDefault="00643DC9" w:rsidP="00643DC9">
            <w:pPr>
              <w:pStyle w:val="ConsPlusNormal1"/>
              <w:jc w:val="both"/>
            </w:pPr>
            <w:r>
              <w:t>Защита проекта "Изделие из конструкционных и поделочных материалов"</w:t>
            </w:r>
          </w:p>
        </w:tc>
      </w:tr>
      <w:tr w:rsidR="00643DC9" w:rsidTr="00980B81">
        <w:tc>
          <w:tcPr>
            <w:tcW w:w="1134" w:type="dxa"/>
            <w:vAlign w:val="center"/>
          </w:tcPr>
          <w:p w:rsidR="00643DC9" w:rsidRDefault="00643DC9" w:rsidP="00643DC9">
            <w:pPr>
              <w:pStyle w:val="ConsPlusNormal1"/>
            </w:pPr>
            <w:r>
              <w:t>Урок 31</w:t>
            </w:r>
          </w:p>
        </w:tc>
        <w:tc>
          <w:tcPr>
            <w:tcW w:w="8284" w:type="dxa"/>
          </w:tcPr>
          <w:p w:rsidR="00643DC9" w:rsidRDefault="00643DC9" w:rsidP="00643DC9">
            <w:pPr>
              <w:pStyle w:val="ConsPlusNormal1"/>
              <w:jc w:val="both"/>
            </w:pPr>
            <w:r>
              <w:t>Рыба, морепродукты в питании человека</w:t>
            </w:r>
          </w:p>
        </w:tc>
      </w:tr>
      <w:tr w:rsidR="00643DC9" w:rsidTr="00980B81">
        <w:tc>
          <w:tcPr>
            <w:tcW w:w="1134" w:type="dxa"/>
            <w:vAlign w:val="center"/>
          </w:tcPr>
          <w:p w:rsidR="00643DC9" w:rsidRDefault="00643DC9" w:rsidP="00643DC9">
            <w:pPr>
              <w:pStyle w:val="ConsPlusNormal1"/>
            </w:pPr>
            <w:r>
              <w:t>Урок 32</w:t>
            </w:r>
          </w:p>
        </w:tc>
        <w:tc>
          <w:tcPr>
            <w:tcW w:w="8284" w:type="dxa"/>
          </w:tcPr>
          <w:p w:rsidR="00643DC9" w:rsidRDefault="00643DC9" w:rsidP="00643DC9">
            <w:pPr>
              <w:pStyle w:val="ConsPlusNormal1"/>
              <w:jc w:val="both"/>
            </w:pPr>
            <w:r>
              <w:t>Групповой проект по теме "Технологии обработки пищевых продуктов"</w:t>
            </w:r>
          </w:p>
        </w:tc>
      </w:tr>
      <w:tr w:rsidR="00643DC9" w:rsidTr="00980B81">
        <w:tc>
          <w:tcPr>
            <w:tcW w:w="1134" w:type="dxa"/>
            <w:vAlign w:val="center"/>
          </w:tcPr>
          <w:p w:rsidR="00643DC9" w:rsidRDefault="00643DC9" w:rsidP="00643DC9">
            <w:pPr>
              <w:pStyle w:val="ConsPlusNormal1"/>
            </w:pPr>
            <w:r>
              <w:t>Урок 33</w:t>
            </w:r>
          </w:p>
        </w:tc>
        <w:tc>
          <w:tcPr>
            <w:tcW w:w="8284" w:type="dxa"/>
          </w:tcPr>
          <w:p w:rsidR="00643DC9" w:rsidRDefault="00643DC9" w:rsidP="00643DC9">
            <w:pPr>
              <w:pStyle w:val="ConsPlusNormal1"/>
              <w:jc w:val="both"/>
            </w:pPr>
            <w:r>
              <w:t>Мясо животных, мясо птицы в питании человека</w:t>
            </w:r>
          </w:p>
        </w:tc>
      </w:tr>
      <w:tr w:rsidR="00643DC9" w:rsidTr="00980B81">
        <w:tc>
          <w:tcPr>
            <w:tcW w:w="1134" w:type="dxa"/>
            <w:vAlign w:val="center"/>
          </w:tcPr>
          <w:p w:rsidR="00643DC9" w:rsidRDefault="00643DC9" w:rsidP="00643DC9">
            <w:pPr>
              <w:pStyle w:val="ConsPlusNormal1"/>
            </w:pPr>
            <w:r>
              <w:t>Урок 34</w:t>
            </w:r>
          </w:p>
        </w:tc>
        <w:tc>
          <w:tcPr>
            <w:tcW w:w="8284" w:type="dxa"/>
          </w:tcPr>
          <w:p w:rsidR="00643DC9" w:rsidRDefault="00643DC9" w:rsidP="00643DC9">
            <w:pPr>
              <w:pStyle w:val="ConsPlusNormal1"/>
              <w:jc w:val="both"/>
            </w:pPr>
            <w:r>
              <w:t>Выполнение проекта по теме "Технологии обработки пищевых продуктов"</w:t>
            </w:r>
          </w:p>
        </w:tc>
      </w:tr>
      <w:tr w:rsidR="00643DC9" w:rsidTr="00980B81">
        <w:tc>
          <w:tcPr>
            <w:tcW w:w="1134" w:type="dxa"/>
            <w:vAlign w:val="center"/>
          </w:tcPr>
          <w:p w:rsidR="00643DC9" w:rsidRDefault="00643DC9" w:rsidP="00643DC9">
            <w:pPr>
              <w:pStyle w:val="ConsPlusNormal1"/>
            </w:pPr>
            <w:r>
              <w:t>Урок 35</w:t>
            </w:r>
          </w:p>
        </w:tc>
        <w:tc>
          <w:tcPr>
            <w:tcW w:w="8284" w:type="dxa"/>
          </w:tcPr>
          <w:p w:rsidR="00643DC9" w:rsidRDefault="00643DC9" w:rsidP="00643DC9">
            <w:pPr>
              <w:pStyle w:val="ConsPlusNormal1"/>
              <w:jc w:val="both"/>
            </w:pPr>
            <w:r>
              <w:t>Мир профессий. Профессии повар, технолог</w:t>
            </w:r>
          </w:p>
        </w:tc>
      </w:tr>
      <w:tr w:rsidR="00643DC9" w:rsidTr="00980B81">
        <w:tc>
          <w:tcPr>
            <w:tcW w:w="1134" w:type="dxa"/>
            <w:vAlign w:val="center"/>
          </w:tcPr>
          <w:p w:rsidR="00643DC9" w:rsidRDefault="00643DC9" w:rsidP="00643DC9">
            <w:pPr>
              <w:pStyle w:val="ConsPlusNormal1"/>
            </w:pPr>
            <w:r>
              <w:t>Урок 36</w:t>
            </w:r>
          </w:p>
        </w:tc>
        <w:tc>
          <w:tcPr>
            <w:tcW w:w="8284" w:type="dxa"/>
          </w:tcPr>
          <w:p w:rsidR="00643DC9" w:rsidRDefault="00643DC9" w:rsidP="00643DC9">
            <w:pPr>
              <w:pStyle w:val="ConsPlusNormal1"/>
              <w:jc w:val="both"/>
            </w:pPr>
            <w:r>
              <w:t>Защита проекта по теме "Технологии обработки пищевых продуктов"</w:t>
            </w:r>
          </w:p>
        </w:tc>
      </w:tr>
      <w:tr w:rsidR="00643DC9" w:rsidTr="00980B81">
        <w:tc>
          <w:tcPr>
            <w:tcW w:w="1134" w:type="dxa"/>
            <w:vAlign w:val="center"/>
          </w:tcPr>
          <w:p w:rsidR="00643DC9" w:rsidRDefault="00643DC9" w:rsidP="00643DC9">
            <w:pPr>
              <w:pStyle w:val="ConsPlusNormal1"/>
            </w:pPr>
            <w:r>
              <w:t>Урок 37</w:t>
            </w:r>
          </w:p>
        </w:tc>
        <w:tc>
          <w:tcPr>
            <w:tcW w:w="8284" w:type="dxa"/>
          </w:tcPr>
          <w:p w:rsidR="00643DC9" w:rsidRDefault="00643DC9" w:rsidP="00643DC9">
            <w:pPr>
              <w:pStyle w:val="ConsPlusNormal1"/>
              <w:jc w:val="both"/>
            </w:pPr>
            <w:r>
              <w:t>Конструирование одежды. Плечевая и поясная одежда</w:t>
            </w:r>
          </w:p>
        </w:tc>
      </w:tr>
      <w:tr w:rsidR="00643DC9" w:rsidTr="00980B81">
        <w:tc>
          <w:tcPr>
            <w:tcW w:w="1134" w:type="dxa"/>
            <w:vAlign w:val="center"/>
          </w:tcPr>
          <w:p w:rsidR="00643DC9" w:rsidRDefault="00643DC9" w:rsidP="00643DC9">
            <w:pPr>
              <w:pStyle w:val="ConsPlusNormal1"/>
            </w:pPr>
            <w:r>
              <w:t>Урок 38</w:t>
            </w:r>
          </w:p>
        </w:tc>
        <w:tc>
          <w:tcPr>
            <w:tcW w:w="8284" w:type="dxa"/>
          </w:tcPr>
          <w:p w:rsidR="00643DC9" w:rsidRDefault="00643DC9" w:rsidP="00643DC9">
            <w:pPr>
              <w:pStyle w:val="ConsPlusNormal1"/>
              <w:jc w:val="both"/>
            </w:pPr>
            <w:r>
              <w:t>Практическая работа "Моделирование поясной и плечевой одежды"</w:t>
            </w:r>
          </w:p>
        </w:tc>
      </w:tr>
      <w:tr w:rsidR="00643DC9" w:rsidTr="00980B81">
        <w:tc>
          <w:tcPr>
            <w:tcW w:w="1134" w:type="dxa"/>
            <w:vAlign w:val="center"/>
          </w:tcPr>
          <w:p w:rsidR="00643DC9" w:rsidRDefault="00643DC9" w:rsidP="00643DC9">
            <w:pPr>
              <w:pStyle w:val="ConsPlusNormal1"/>
            </w:pPr>
            <w:r>
              <w:t>Урок 39</w:t>
            </w:r>
          </w:p>
        </w:tc>
        <w:tc>
          <w:tcPr>
            <w:tcW w:w="8284" w:type="dxa"/>
          </w:tcPr>
          <w:p w:rsidR="00643DC9" w:rsidRDefault="00643DC9" w:rsidP="00643DC9">
            <w:pPr>
              <w:pStyle w:val="ConsPlusNormal1"/>
              <w:jc w:val="both"/>
            </w:pPr>
            <w:r>
              <w:t>Чертеж выкроек швейного изделия</w:t>
            </w:r>
          </w:p>
        </w:tc>
      </w:tr>
      <w:tr w:rsidR="00643DC9" w:rsidTr="00980B81">
        <w:tc>
          <w:tcPr>
            <w:tcW w:w="1134" w:type="dxa"/>
            <w:vAlign w:val="center"/>
          </w:tcPr>
          <w:p w:rsidR="00643DC9" w:rsidRDefault="00643DC9" w:rsidP="00643DC9">
            <w:pPr>
              <w:pStyle w:val="ConsPlusNormal1"/>
            </w:pPr>
            <w:r>
              <w:t>Урок 40</w:t>
            </w:r>
          </w:p>
        </w:tc>
        <w:tc>
          <w:tcPr>
            <w:tcW w:w="8284" w:type="dxa"/>
          </w:tcPr>
          <w:p w:rsidR="00643DC9" w:rsidRDefault="00643DC9" w:rsidP="00643DC9">
            <w:pPr>
              <w:pStyle w:val="ConsPlusNormal1"/>
              <w:jc w:val="both"/>
            </w:pPr>
            <w:r>
              <w:t>Выполнение технологических операций по раскрою и пошиву изделия, отделке изделия (по выбору обучающихся)</w:t>
            </w:r>
          </w:p>
        </w:tc>
      </w:tr>
      <w:tr w:rsidR="00643DC9" w:rsidTr="00980B81">
        <w:tc>
          <w:tcPr>
            <w:tcW w:w="1134" w:type="dxa"/>
            <w:vAlign w:val="center"/>
          </w:tcPr>
          <w:p w:rsidR="00643DC9" w:rsidRDefault="00643DC9" w:rsidP="00643DC9">
            <w:pPr>
              <w:pStyle w:val="ConsPlusNormal1"/>
            </w:pPr>
            <w:r>
              <w:t>Урок 41</w:t>
            </w:r>
          </w:p>
        </w:tc>
        <w:tc>
          <w:tcPr>
            <w:tcW w:w="8284" w:type="dxa"/>
          </w:tcPr>
          <w:p w:rsidR="00643DC9" w:rsidRDefault="00643DC9" w:rsidP="00643DC9">
            <w:pPr>
              <w:pStyle w:val="ConsPlusNormal1"/>
              <w:jc w:val="both"/>
            </w:pPr>
            <w:r>
              <w:t>Оценка качества швейного изделия</w:t>
            </w:r>
          </w:p>
        </w:tc>
      </w:tr>
      <w:tr w:rsidR="00643DC9" w:rsidTr="00980B81">
        <w:tc>
          <w:tcPr>
            <w:tcW w:w="1134" w:type="dxa"/>
            <w:vAlign w:val="center"/>
          </w:tcPr>
          <w:p w:rsidR="00643DC9" w:rsidRDefault="00643DC9" w:rsidP="00643DC9">
            <w:pPr>
              <w:pStyle w:val="ConsPlusNormal1"/>
            </w:pPr>
            <w:r>
              <w:t>Урок 42</w:t>
            </w:r>
          </w:p>
        </w:tc>
        <w:tc>
          <w:tcPr>
            <w:tcW w:w="8284" w:type="dxa"/>
          </w:tcPr>
          <w:p w:rsidR="00643DC9" w:rsidRDefault="00643DC9" w:rsidP="00643DC9">
            <w:pPr>
              <w:pStyle w:val="ConsPlusNormal1"/>
              <w:jc w:val="both"/>
            </w:pPr>
            <w:r>
              <w:t>Мир профессий. Профессии, связанные с производством одежды: дизайнер одежды, конструктор и другие</w:t>
            </w:r>
          </w:p>
        </w:tc>
      </w:tr>
      <w:tr w:rsidR="00643DC9" w:rsidTr="00980B81">
        <w:tc>
          <w:tcPr>
            <w:tcW w:w="1134" w:type="dxa"/>
            <w:vAlign w:val="center"/>
          </w:tcPr>
          <w:p w:rsidR="00643DC9" w:rsidRDefault="00643DC9" w:rsidP="00643DC9">
            <w:pPr>
              <w:pStyle w:val="ConsPlusNormal1"/>
            </w:pPr>
            <w:r>
              <w:t>Урок 43</w:t>
            </w:r>
          </w:p>
        </w:tc>
        <w:tc>
          <w:tcPr>
            <w:tcW w:w="8284" w:type="dxa"/>
          </w:tcPr>
          <w:p w:rsidR="00643DC9" w:rsidRDefault="00643DC9" w:rsidP="00643DC9">
            <w:pPr>
              <w:pStyle w:val="ConsPlusNormal1"/>
              <w:jc w:val="both"/>
            </w:pPr>
            <w:r>
              <w:t>Промышленные роботы, их классификация, назначение, использование</w:t>
            </w:r>
          </w:p>
        </w:tc>
      </w:tr>
      <w:tr w:rsidR="00643DC9" w:rsidTr="00980B81">
        <w:tc>
          <w:tcPr>
            <w:tcW w:w="1134" w:type="dxa"/>
            <w:vAlign w:val="center"/>
          </w:tcPr>
          <w:p w:rsidR="00643DC9" w:rsidRDefault="00643DC9" w:rsidP="00643DC9">
            <w:pPr>
              <w:pStyle w:val="ConsPlusNormal1"/>
            </w:pPr>
            <w:r>
              <w:t>Урок 44</w:t>
            </w:r>
          </w:p>
        </w:tc>
        <w:tc>
          <w:tcPr>
            <w:tcW w:w="8284" w:type="dxa"/>
          </w:tcPr>
          <w:p w:rsidR="00643DC9" w:rsidRDefault="00643DC9" w:rsidP="00643DC9">
            <w:pPr>
              <w:pStyle w:val="ConsPlusNormal1"/>
              <w:jc w:val="both"/>
            </w:pPr>
            <w:r>
              <w:t>Практическая работа "Использование операторов ввода-вывода в визуальной среде программирования"</w:t>
            </w:r>
          </w:p>
        </w:tc>
      </w:tr>
      <w:tr w:rsidR="00643DC9" w:rsidTr="00980B81">
        <w:tc>
          <w:tcPr>
            <w:tcW w:w="1134" w:type="dxa"/>
            <w:vAlign w:val="center"/>
          </w:tcPr>
          <w:p w:rsidR="00643DC9" w:rsidRDefault="00643DC9" w:rsidP="00643DC9">
            <w:pPr>
              <w:pStyle w:val="ConsPlusNormal1"/>
            </w:pPr>
            <w:r>
              <w:t>Урок 45</w:t>
            </w:r>
          </w:p>
        </w:tc>
        <w:tc>
          <w:tcPr>
            <w:tcW w:w="8284" w:type="dxa"/>
          </w:tcPr>
          <w:p w:rsidR="00643DC9" w:rsidRDefault="00643DC9" w:rsidP="00643DC9">
            <w:pPr>
              <w:pStyle w:val="ConsPlusNormal1"/>
              <w:jc w:val="both"/>
            </w:pPr>
            <w:r>
              <w:t>Конструирование моделей роботов. Управление роботами</w:t>
            </w:r>
          </w:p>
        </w:tc>
      </w:tr>
      <w:tr w:rsidR="00643DC9" w:rsidTr="00980B81">
        <w:tc>
          <w:tcPr>
            <w:tcW w:w="1134" w:type="dxa"/>
            <w:vAlign w:val="center"/>
          </w:tcPr>
          <w:p w:rsidR="00643DC9" w:rsidRDefault="00643DC9" w:rsidP="00643DC9">
            <w:pPr>
              <w:pStyle w:val="ConsPlusNormal1"/>
            </w:pPr>
            <w:r>
              <w:t>Урок 46</w:t>
            </w:r>
          </w:p>
        </w:tc>
        <w:tc>
          <w:tcPr>
            <w:tcW w:w="8284" w:type="dxa"/>
          </w:tcPr>
          <w:p w:rsidR="00643DC9" w:rsidRDefault="00643DC9" w:rsidP="00643DC9">
            <w:pPr>
              <w:pStyle w:val="ConsPlusNormal1"/>
              <w:jc w:val="both"/>
            </w:pPr>
            <w:r>
              <w:t>Практическая работа "Разработка конструкции робота"</w:t>
            </w:r>
          </w:p>
        </w:tc>
      </w:tr>
      <w:tr w:rsidR="00643DC9" w:rsidTr="00980B81">
        <w:tc>
          <w:tcPr>
            <w:tcW w:w="1134" w:type="dxa"/>
            <w:vAlign w:val="center"/>
          </w:tcPr>
          <w:p w:rsidR="00643DC9" w:rsidRDefault="00643DC9" w:rsidP="00643DC9">
            <w:pPr>
              <w:pStyle w:val="ConsPlusNormal1"/>
            </w:pPr>
            <w:r>
              <w:t>Урок 47</w:t>
            </w:r>
          </w:p>
        </w:tc>
        <w:tc>
          <w:tcPr>
            <w:tcW w:w="8284" w:type="dxa"/>
          </w:tcPr>
          <w:p w:rsidR="00643DC9" w:rsidRDefault="00643DC9" w:rsidP="00643DC9">
            <w:pPr>
              <w:pStyle w:val="ConsPlusNormal1"/>
              <w:jc w:val="both"/>
            </w:pPr>
            <w:r>
              <w:t>Алгоритмическая структура "Цикл"</w:t>
            </w:r>
          </w:p>
        </w:tc>
      </w:tr>
      <w:tr w:rsidR="00643DC9" w:rsidTr="00980B81">
        <w:tc>
          <w:tcPr>
            <w:tcW w:w="1134" w:type="dxa"/>
            <w:vAlign w:val="center"/>
          </w:tcPr>
          <w:p w:rsidR="00643DC9" w:rsidRDefault="00643DC9" w:rsidP="00643DC9">
            <w:pPr>
              <w:pStyle w:val="ConsPlusNormal1"/>
            </w:pPr>
            <w:r>
              <w:t>Урок 48</w:t>
            </w:r>
          </w:p>
        </w:tc>
        <w:tc>
          <w:tcPr>
            <w:tcW w:w="8284" w:type="dxa"/>
          </w:tcPr>
          <w:p w:rsidR="00643DC9" w:rsidRDefault="00643DC9" w:rsidP="00643DC9">
            <w:pPr>
              <w:pStyle w:val="ConsPlusNormal1"/>
              <w:jc w:val="both"/>
            </w:pPr>
            <w:r>
              <w:t>Практическая работа "Составление цепочки команд"</w:t>
            </w:r>
          </w:p>
        </w:tc>
      </w:tr>
      <w:tr w:rsidR="00643DC9" w:rsidTr="00980B81">
        <w:tc>
          <w:tcPr>
            <w:tcW w:w="1134" w:type="dxa"/>
            <w:vAlign w:val="center"/>
          </w:tcPr>
          <w:p w:rsidR="00643DC9" w:rsidRDefault="00643DC9" w:rsidP="00643DC9">
            <w:pPr>
              <w:pStyle w:val="ConsPlusNormal1"/>
            </w:pPr>
            <w:r>
              <w:t>Урок 49</w:t>
            </w:r>
          </w:p>
        </w:tc>
        <w:tc>
          <w:tcPr>
            <w:tcW w:w="8284" w:type="dxa"/>
          </w:tcPr>
          <w:p w:rsidR="00643DC9" w:rsidRDefault="00643DC9" w:rsidP="00643DC9">
            <w:pPr>
              <w:pStyle w:val="ConsPlusNormal1"/>
              <w:jc w:val="both"/>
            </w:pPr>
            <w:r>
              <w:t>Алгоритмическая структура "Ветвление"</w:t>
            </w:r>
          </w:p>
        </w:tc>
      </w:tr>
      <w:tr w:rsidR="00643DC9" w:rsidTr="00980B81">
        <w:tc>
          <w:tcPr>
            <w:tcW w:w="1134" w:type="dxa"/>
            <w:vAlign w:val="center"/>
          </w:tcPr>
          <w:p w:rsidR="00643DC9" w:rsidRDefault="00643DC9" w:rsidP="00643DC9">
            <w:pPr>
              <w:pStyle w:val="ConsPlusNormal1"/>
            </w:pPr>
            <w:r>
              <w:lastRenderedPageBreak/>
              <w:t>Урок 50</w:t>
            </w:r>
          </w:p>
        </w:tc>
        <w:tc>
          <w:tcPr>
            <w:tcW w:w="8284" w:type="dxa"/>
          </w:tcPr>
          <w:p w:rsidR="00643DC9" w:rsidRDefault="00643DC9" w:rsidP="00643DC9">
            <w:pPr>
              <w:pStyle w:val="ConsPlusNormal1"/>
              <w:jc w:val="both"/>
            </w:pPr>
            <w:r>
              <w:t>Практическая работа "Применение основных алгоритмических структур. Контроль движения при помощи датчиков"</w:t>
            </w:r>
          </w:p>
        </w:tc>
      </w:tr>
      <w:tr w:rsidR="00643DC9" w:rsidTr="00980B81">
        <w:tc>
          <w:tcPr>
            <w:tcW w:w="1134" w:type="dxa"/>
            <w:vAlign w:val="center"/>
          </w:tcPr>
          <w:p w:rsidR="00643DC9" w:rsidRDefault="00643DC9" w:rsidP="00643DC9">
            <w:pPr>
              <w:pStyle w:val="ConsPlusNormal1"/>
            </w:pPr>
            <w:r>
              <w:t>Урок 51</w:t>
            </w:r>
          </w:p>
        </w:tc>
        <w:tc>
          <w:tcPr>
            <w:tcW w:w="8284" w:type="dxa"/>
          </w:tcPr>
          <w:p w:rsidR="00643DC9" w:rsidRDefault="00643DC9" w:rsidP="00643DC9">
            <w:pPr>
              <w:pStyle w:val="ConsPlusNormal1"/>
              <w:jc w:val="both"/>
            </w:pPr>
            <w:r>
              <w:t>Каналы связи</w:t>
            </w:r>
          </w:p>
        </w:tc>
      </w:tr>
      <w:tr w:rsidR="00643DC9" w:rsidTr="00980B81">
        <w:tc>
          <w:tcPr>
            <w:tcW w:w="1134" w:type="dxa"/>
            <w:vAlign w:val="center"/>
          </w:tcPr>
          <w:p w:rsidR="00643DC9" w:rsidRDefault="00643DC9" w:rsidP="00643DC9">
            <w:pPr>
              <w:pStyle w:val="ConsPlusNormal1"/>
            </w:pPr>
            <w:r>
              <w:t>Урок 52</w:t>
            </w:r>
          </w:p>
        </w:tc>
        <w:tc>
          <w:tcPr>
            <w:tcW w:w="8284" w:type="dxa"/>
          </w:tcPr>
          <w:p w:rsidR="00643DC9" w:rsidRDefault="00643DC9" w:rsidP="00643DC9">
            <w:pPr>
              <w:pStyle w:val="ConsPlusNormal1"/>
              <w:jc w:val="both"/>
            </w:pPr>
            <w:r>
              <w:t>Практическая работа "Программирование дополнительных механизмов"</w:t>
            </w:r>
          </w:p>
        </w:tc>
      </w:tr>
      <w:tr w:rsidR="00643DC9" w:rsidTr="00980B81">
        <w:tc>
          <w:tcPr>
            <w:tcW w:w="1134" w:type="dxa"/>
            <w:vAlign w:val="center"/>
          </w:tcPr>
          <w:p w:rsidR="00643DC9" w:rsidRDefault="00643DC9" w:rsidP="00643DC9">
            <w:pPr>
              <w:pStyle w:val="ConsPlusNormal1"/>
            </w:pPr>
            <w:r>
              <w:t>Урок 53</w:t>
            </w:r>
          </w:p>
        </w:tc>
        <w:tc>
          <w:tcPr>
            <w:tcW w:w="8284" w:type="dxa"/>
          </w:tcPr>
          <w:p w:rsidR="00643DC9" w:rsidRDefault="00643DC9" w:rsidP="00643DC9">
            <w:pPr>
              <w:pStyle w:val="ConsPlusNormal1"/>
              <w:jc w:val="both"/>
            </w:pPr>
            <w:r>
              <w:t>Дистанционное управление</w:t>
            </w:r>
          </w:p>
        </w:tc>
      </w:tr>
      <w:tr w:rsidR="00643DC9" w:rsidTr="00980B81">
        <w:tc>
          <w:tcPr>
            <w:tcW w:w="1134" w:type="dxa"/>
            <w:vAlign w:val="center"/>
          </w:tcPr>
          <w:p w:rsidR="00643DC9" w:rsidRDefault="00643DC9" w:rsidP="00643DC9">
            <w:pPr>
              <w:pStyle w:val="ConsPlusNormal1"/>
            </w:pPr>
            <w:r>
              <w:t>Урок 54</w:t>
            </w:r>
          </w:p>
        </w:tc>
        <w:tc>
          <w:tcPr>
            <w:tcW w:w="8284" w:type="dxa"/>
          </w:tcPr>
          <w:p w:rsidR="00643DC9" w:rsidRDefault="00643DC9" w:rsidP="00643DC9">
            <w:pPr>
              <w:pStyle w:val="ConsPlusNormal1"/>
              <w:jc w:val="both"/>
            </w:pPr>
            <w:r>
              <w:t>Практическая работа "Программирование пульта дистанционного управления. Дистанционное управление роботами"</w:t>
            </w:r>
          </w:p>
        </w:tc>
      </w:tr>
      <w:tr w:rsidR="00643DC9" w:rsidTr="00980B81">
        <w:tc>
          <w:tcPr>
            <w:tcW w:w="1134" w:type="dxa"/>
            <w:vAlign w:val="center"/>
          </w:tcPr>
          <w:p w:rsidR="00643DC9" w:rsidRDefault="00643DC9" w:rsidP="00643DC9">
            <w:pPr>
              <w:pStyle w:val="ConsPlusNormal1"/>
            </w:pPr>
            <w:r>
              <w:t>Урок 55</w:t>
            </w:r>
          </w:p>
        </w:tc>
        <w:tc>
          <w:tcPr>
            <w:tcW w:w="8284" w:type="dxa"/>
          </w:tcPr>
          <w:p w:rsidR="00643DC9" w:rsidRDefault="00643DC9" w:rsidP="00643DC9">
            <w:pPr>
              <w:pStyle w:val="ConsPlusNormal1"/>
              <w:jc w:val="both"/>
            </w:pPr>
            <w:r>
              <w:t>Взаимодействие нескольких роботов</w:t>
            </w:r>
          </w:p>
        </w:tc>
      </w:tr>
      <w:tr w:rsidR="00643DC9" w:rsidTr="00980B81">
        <w:tc>
          <w:tcPr>
            <w:tcW w:w="1134" w:type="dxa"/>
            <w:vAlign w:val="center"/>
          </w:tcPr>
          <w:p w:rsidR="00643DC9" w:rsidRDefault="00643DC9" w:rsidP="00643DC9">
            <w:pPr>
              <w:pStyle w:val="ConsPlusNormal1"/>
            </w:pPr>
            <w:r>
              <w:t>Урок 56</w:t>
            </w:r>
          </w:p>
        </w:tc>
        <w:tc>
          <w:tcPr>
            <w:tcW w:w="8284" w:type="dxa"/>
          </w:tcPr>
          <w:p w:rsidR="00643DC9" w:rsidRDefault="00643DC9" w:rsidP="00643DC9">
            <w:pPr>
              <w:pStyle w:val="ConsPlusNormal1"/>
              <w:jc w:val="both"/>
            </w:pPr>
            <w:r>
              <w:t>Практическая работа "Программирование роботов для совместной работы. Выполнение общей задачи"</w:t>
            </w:r>
          </w:p>
        </w:tc>
      </w:tr>
      <w:tr w:rsidR="00643DC9" w:rsidTr="00980B81">
        <w:tc>
          <w:tcPr>
            <w:tcW w:w="1134" w:type="dxa"/>
            <w:vAlign w:val="center"/>
          </w:tcPr>
          <w:p w:rsidR="00643DC9" w:rsidRDefault="00643DC9" w:rsidP="00643DC9">
            <w:pPr>
              <w:pStyle w:val="ConsPlusNormal1"/>
            </w:pPr>
            <w:r>
              <w:t>Урок 57</w:t>
            </w:r>
          </w:p>
        </w:tc>
        <w:tc>
          <w:tcPr>
            <w:tcW w:w="8284" w:type="dxa"/>
          </w:tcPr>
          <w:p w:rsidR="00643DC9" w:rsidRDefault="00643DC9" w:rsidP="00643DC9">
            <w:pPr>
              <w:pStyle w:val="ConsPlusNormal1"/>
              <w:jc w:val="both"/>
            </w:pPr>
            <w:r>
              <w:t>Технологии выращивания сельскохозяйственных культур</w:t>
            </w:r>
          </w:p>
        </w:tc>
      </w:tr>
      <w:tr w:rsidR="00643DC9" w:rsidTr="00980B81">
        <w:tc>
          <w:tcPr>
            <w:tcW w:w="1134" w:type="dxa"/>
            <w:vAlign w:val="center"/>
          </w:tcPr>
          <w:p w:rsidR="00643DC9" w:rsidRDefault="00643DC9" w:rsidP="00643DC9">
            <w:pPr>
              <w:pStyle w:val="ConsPlusNormal1"/>
            </w:pPr>
            <w:r>
              <w:t>Урок 58</w:t>
            </w:r>
          </w:p>
        </w:tc>
        <w:tc>
          <w:tcPr>
            <w:tcW w:w="8284" w:type="dxa"/>
          </w:tcPr>
          <w:p w:rsidR="00643DC9" w:rsidRDefault="00643DC9" w:rsidP="00643DC9">
            <w:pPr>
              <w:pStyle w:val="ConsPlusNormal1"/>
              <w:jc w:val="both"/>
            </w:pPr>
            <w:r>
              <w:t>Практическая работа "Технологии выращивания растений в регионе"</w:t>
            </w:r>
          </w:p>
        </w:tc>
      </w:tr>
      <w:tr w:rsidR="00643DC9" w:rsidTr="00980B81">
        <w:tc>
          <w:tcPr>
            <w:tcW w:w="1134" w:type="dxa"/>
            <w:vAlign w:val="center"/>
          </w:tcPr>
          <w:p w:rsidR="00643DC9" w:rsidRDefault="00643DC9" w:rsidP="00643DC9">
            <w:pPr>
              <w:pStyle w:val="ConsPlusNormal1"/>
            </w:pPr>
            <w:r>
              <w:t>Урок 59</w:t>
            </w:r>
          </w:p>
        </w:tc>
        <w:tc>
          <w:tcPr>
            <w:tcW w:w="8284" w:type="dxa"/>
          </w:tcPr>
          <w:p w:rsidR="00643DC9" w:rsidRDefault="00643DC9" w:rsidP="00643DC9">
            <w:pPr>
              <w:pStyle w:val="ConsPlusNormal1"/>
              <w:jc w:val="both"/>
            </w:pPr>
            <w:r>
              <w:t>Полезные для человека дикорастущие растения и их классификация</w:t>
            </w:r>
          </w:p>
        </w:tc>
      </w:tr>
      <w:tr w:rsidR="00643DC9" w:rsidTr="00980B81">
        <w:tc>
          <w:tcPr>
            <w:tcW w:w="1134" w:type="dxa"/>
            <w:vAlign w:val="center"/>
          </w:tcPr>
          <w:p w:rsidR="00643DC9" w:rsidRDefault="00643DC9" w:rsidP="00643DC9">
            <w:pPr>
              <w:pStyle w:val="ConsPlusNormal1"/>
            </w:pPr>
            <w:r>
              <w:t>Урок 60</w:t>
            </w:r>
          </w:p>
        </w:tc>
        <w:tc>
          <w:tcPr>
            <w:tcW w:w="8284" w:type="dxa"/>
          </w:tcPr>
          <w:p w:rsidR="00643DC9" w:rsidRDefault="00643DC9" w:rsidP="00643DC9">
            <w:pPr>
              <w:pStyle w:val="ConsPlusNormal1"/>
              <w:jc w:val="both"/>
            </w:pPr>
            <w:r>
              <w:t>Практическая работа "Технология заготовки дикорастущих растений"</w:t>
            </w:r>
          </w:p>
        </w:tc>
      </w:tr>
      <w:tr w:rsidR="00643DC9" w:rsidTr="00980B81">
        <w:tc>
          <w:tcPr>
            <w:tcW w:w="1134" w:type="dxa"/>
            <w:vAlign w:val="center"/>
          </w:tcPr>
          <w:p w:rsidR="00643DC9" w:rsidRDefault="00643DC9" w:rsidP="00643DC9">
            <w:pPr>
              <w:pStyle w:val="ConsPlusNormal1"/>
            </w:pPr>
            <w:r>
              <w:t>Урок 61</w:t>
            </w:r>
          </w:p>
        </w:tc>
        <w:tc>
          <w:tcPr>
            <w:tcW w:w="8284" w:type="dxa"/>
          </w:tcPr>
          <w:p w:rsidR="00643DC9" w:rsidRDefault="00643DC9" w:rsidP="00643DC9">
            <w:pPr>
              <w:pStyle w:val="ConsPlusNormal1"/>
              <w:jc w:val="both"/>
            </w:pPr>
            <w:r>
              <w:t>Сохранение природной среды</w:t>
            </w:r>
          </w:p>
        </w:tc>
      </w:tr>
      <w:tr w:rsidR="00643DC9" w:rsidTr="00980B81">
        <w:tc>
          <w:tcPr>
            <w:tcW w:w="1134" w:type="dxa"/>
            <w:vAlign w:val="center"/>
          </w:tcPr>
          <w:p w:rsidR="00643DC9" w:rsidRDefault="00643DC9" w:rsidP="00643DC9">
            <w:pPr>
              <w:pStyle w:val="ConsPlusNormal1"/>
            </w:pPr>
            <w:r>
              <w:t>Урок 62</w:t>
            </w:r>
          </w:p>
        </w:tc>
        <w:tc>
          <w:tcPr>
            <w:tcW w:w="8284" w:type="dxa"/>
          </w:tcPr>
          <w:p w:rsidR="00643DC9" w:rsidRDefault="00643DC9" w:rsidP="00643DC9">
            <w:pPr>
              <w:pStyle w:val="ConsPlusNormal1"/>
              <w:jc w:val="both"/>
            </w:pPr>
            <w:r>
              <w:t>Групповая практическая работа по составлению и описанию экологических проблем региона, связанных с деятельностью человека</w:t>
            </w:r>
          </w:p>
        </w:tc>
      </w:tr>
      <w:tr w:rsidR="00643DC9" w:rsidTr="00980B81">
        <w:tc>
          <w:tcPr>
            <w:tcW w:w="1134" w:type="dxa"/>
            <w:vAlign w:val="center"/>
          </w:tcPr>
          <w:p w:rsidR="00643DC9" w:rsidRDefault="00643DC9" w:rsidP="00643DC9">
            <w:pPr>
              <w:pStyle w:val="ConsPlusNormal1"/>
            </w:pPr>
            <w:r>
              <w:t>Урок 63</w:t>
            </w:r>
          </w:p>
        </w:tc>
        <w:tc>
          <w:tcPr>
            <w:tcW w:w="8284" w:type="dxa"/>
          </w:tcPr>
          <w:p w:rsidR="00643DC9" w:rsidRDefault="00643DC9" w:rsidP="00643DC9">
            <w:pPr>
              <w:pStyle w:val="ConsPlusNormal1"/>
              <w:jc w:val="both"/>
            </w:pPr>
            <w:r>
              <w:t>Традиции выращивания сельскохозяйственных животных регион</w:t>
            </w:r>
          </w:p>
        </w:tc>
      </w:tr>
      <w:tr w:rsidR="00643DC9" w:rsidTr="00980B81">
        <w:tc>
          <w:tcPr>
            <w:tcW w:w="1134" w:type="dxa"/>
            <w:vAlign w:val="center"/>
          </w:tcPr>
          <w:p w:rsidR="00643DC9" w:rsidRDefault="00643DC9" w:rsidP="00643DC9">
            <w:pPr>
              <w:pStyle w:val="ConsPlusNormal1"/>
            </w:pPr>
            <w:r>
              <w:t>Урок 64</w:t>
            </w:r>
          </w:p>
        </w:tc>
        <w:tc>
          <w:tcPr>
            <w:tcW w:w="8284" w:type="dxa"/>
          </w:tcPr>
          <w:p w:rsidR="00643DC9" w:rsidRDefault="00643DC9" w:rsidP="00643DC9">
            <w:pPr>
              <w:pStyle w:val="ConsPlusNormal1"/>
              <w:jc w:val="both"/>
            </w:pPr>
            <w:r>
              <w:t>Практическая работа "Сельскохозяйственные предприятия региона"</w:t>
            </w:r>
          </w:p>
        </w:tc>
      </w:tr>
      <w:tr w:rsidR="00643DC9" w:rsidTr="00980B81">
        <w:tc>
          <w:tcPr>
            <w:tcW w:w="1134" w:type="dxa"/>
            <w:vAlign w:val="center"/>
          </w:tcPr>
          <w:p w:rsidR="00643DC9" w:rsidRDefault="00643DC9" w:rsidP="00643DC9">
            <w:pPr>
              <w:pStyle w:val="ConsPlusNormal1"/>
              <w:jc w:val="center"/>
            </w:pPr>
            <w:r>
              <w:t>Урок 65</w:t>
            </w:r>
          </w:p>
        </w:tc>
        <w:tc>
          <w:tcPr>
            <w:tcW w:w="8284" w:type="dxa"/>
          </w:tcPr>
          <w:p w:rsidR="00643DC9" w:rsidRDefault="00643DC9" w:rsidP="00643DC9">
            <w:pPr>
              <w:pStyle w:val="ConsPlusNormal1"/>
              <w:jc w:val="both"/>
            </w:pPr>
            <w:r>
              <w:t>Технологии выращивания сельскохозяйственных животных региона</w:t>
            </w:r>
          </w:p>
        </w:tc>
      </w:tr>
      <w:tr w:rsidR="00643DC9" w:rsidTr="00980B81">
        <w:tc>
          <w:tcPr>
            <w:tcW w:w="1134" w:type="dxa"/>
            <w:vAlign w:val="center"/>
          </w:tcPr>
          <w:p w:rsidR="00643DC9" w:rsidRDefault="00643DC9" w:rsidP="00643DC9">
            <w:pPr>
              <w:pStyle w:val="ConsPlusNormal1"/>
              <w:jc w:val="center"/>
            </w:pPr>
            <w:r>
              <w:t>Урок 66</w:t>
            </w:r>
          </w:p>
        </w:tc>
        <w:tc>
          <w:tcPr>
            <w:tcW w:w="8284" w:type="dxa"/>
          </w:tcPr>
          <w:p w:rsidR="00643DC9" w:rsidRDefault="00643DC9" w:rsidP="00643DC9">
            <w:pPr>
              <w:pStyle w:val="ConsPlusNormal1"/>
              <w:jc w:val="both"/>
            </w:pPr>
            <w:r>
              <w:t>Учебный групповой проект "Особенности сельского хозяйства региона"</w:t>
            </w:r>
          </w:p>
        </w:tc>
      </w:tr>
      <w:tr w:rsidR="00643DC9" w:rsidTr="00980B81">
        <w:tc>
          <w:tcPr>
            <w:tcW w:w="1134" w:type="dxa"/>
            <w:vAlign w:val="center"/>
          </w:tcPr>
          <w:p w:rsidR="00643DC9" w:rsidRDefault="00643DC9" w:rsidP="00643DC9">
            <w:pPr>
              <w:pStyle w:val="ConsPlusNormal1"/>
              <w:jc w:val="center"/>
            </w:pPr>
            <w:r>
              <w:t>Урок 67</w:t>
            </w:r>
          </w:p>
        </w:tc>
        <w:tc>
          <w:tcPr>
            <w:tcW w:w="8284" w:type="dxa"/>
          </w:tcPr>
          <w:p w:rsidR="00643DC9" w:rsidRDefault="00643DC9" w:rsidP="00643DC9">
            <w:pPr>
              <w:pStyle w:val="ConsPlusNormal1"/>
              <w:jc w:val="both"/>
            </w:pPr>
            <w:r>
              <w:t>Мир профессий: ветеринар, зоотехник и другие</w:t>
            </w:r>
          </w:p>
        </w:tc>
      </w:tr>
      <w:tr w:rsidR="00643DC9" w:rsidTr="00980B81">
        <w:tc>
          <w:tcPr>
            <w:tcW w:w="1134" w:type="dxa"/>
            <w:vAlign w:val="center"/>
          </w:tcPr>
          <w:p w:rsidR="00643DC9" w:rsidRDefault="00643DC9" w:rsidP="00643DC9">
            <w:pPr>
              <w:pStyle w:val="ConsPlusNormal1"/>
              <w:jc w:val="center"/>
            </w:pPr>
            <w:r>
              <w:t>Урок 68</w:t>
            </w:r>
          </w:p>
        </w:tc>
        <w:tc>
          <w:tcPr>
            <w:tcW w:w="8284" w:type="dxa"/>
          </w:tcPr>
          <w:p w:rsidR="00643DC9" w:rsidRDefault="00643DC9" w:rsidP="00643DC9">
            <w:pPr>
              <w:pStyle w:val="ConsPlusNormal1"/>
              <w:jc w:val="both"/>
            </w:pPr>
            <w:r>
              <w:t>Учебный групповой проект "Особенности сельского хозяйства региона"</w:t>
            </w:r>
          </w:p>
        </w:tc>
      </w:tr>
      <w:tr w:rsidR="00643DC9" w:rsidTr="00980B81">
        <w:tc>
          <w:tcPr>
            <w:tcW w:w="9418" w:type="dxa"/>
            <w:gridSpan w:val="2"/>
          </w:tcPr>
          <w:p w:rsidR="00643DC9" w:rsidRDefault="00643DC9" w:rsidP="00643DC9">
            <w:pPr>
              <w:pStyle w:val="ConsPlusNormal1"/>
              <w:jc w:val="both"/>
            </w:pPr>
            <w:r>
              <w:t>ОБЩЕЕ КОЛИЧЕСТВО УРОКОВ ПО ПРОГРАММЕ: 68, из них уроков, отведенных на контрольные работы, - не более 6</w:t>
            </w:r>
          </w:p>
        </w:tc>
      </w:tr>
    </w:tbl>
    <w:p w:rsidR="00643DC9" w:rsidRDefault="00643DC9" w:rsidP="00643DC9">
      <w:pPr>
        <w:pStyle w:val="ConsPlusNormal1"/>
        <w:jc w:val="both"/>
      </w:pPr>
    </w:p>
    <w:p w:rsidR="00643DC9" w:rsidRDefault="00643DC9" w:rsidP="00643DC9">
      <w:pPr>
        <w:pStyle w:val="ConsPlusNormal1"/>
        <w:jc w:val="right"/>
      </w:pPr>
      <w:r>
        <w:t>Таблица 25.4</w:t>
      </w:r>
    </w:p>
    <w:p w:rsidR="00643DC9" w:rsidRDefault="00643DC9" w:rsidP="00643DC9">
      <w:pPr>
        <w:pStyle w:val="ConsPlusNormal1"/>
        <w:jc w:val="both"/>
      </w:pPr>
      <w:r>
        <w:t>8 класс (инвариантные модули)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vAlign w:val="center"/>
          </w:tcPr>
          <w:p w:rsidR="00643DC9" w:rsidRDefault="00643DC9" w:rsidP="00643DC9">
            <w:pPr>
              <w:pStyle w:val="ConsPlusNormal1"/>
              <w:jc w:val="center"/>
            </w:pPr>
            <w:r>
              <w:t>Урок 1</w:t>
            </w:r>
          </w:p>
        </w:tc>
        <w:tc>
          <w:tcPr>
            <w:tcW w:w="8284" w:type="dxa"/>
          </w:tcPr>
          <w:p w:rsidR="00643DC9" w:rsidRDefault="00643DC9" w:rsidP="00643DC9">
            <w:pPr>
              <w:pStyle w:val="ConsPlusNormal1"/>
              <w:jc w:val="both"/>
            </w:pPr>
            <w:r>
              <w:t>Управление в экономике и производстве</w:t>
            </w:r>
          </w:p>
        </w:tc>
      </w:tr>
      <w:tr w:rsidR="00643DC9" w:rsidTr="00980B81">
        <w:tc>
          <w:tcPr>
            <w:tcW w:w="1134" w:type="dxa"/>
            <w:vAlign w:val="center"/>
          </w:tcPr>
          <w:p w:rsidR="00643DC9" w:rsidRDefault="00643DC9" w:rsidP="00643DC9">
            <w:pPr>
              <w:pStyle w:val="ConsPlusNormal1"/>
              <w:jc w:val="center"/>
            </w:pPr>
            <w:r>
              <w:t>Урок 2</w:t>
            </w:r>
          </w:p>
        </w:tc>
        <w:tc>
          <w:tcPr>
            <w:tcW w:w="8284" w:type="dxa"/>
          </w:tcPr>
          <w:p w:rsidR="00643DC9" w:rsidRDefault="00643DC9" w:rsidP="00643DC9">
            <w:pPr>
              <w:pStyle w:val="ConsPlusNormal1"/>
              <w:jc w:val="both"/>
            </w:pPr>
            <w:r>
              <w:t>Инновации на производстве. Инновационные предприятия</w:t>
            </w:r>
          </w:p>
        </w:tc>
      </w:tr>
      <w:tr w:rsidR="00643DC9" w:rsidTr="00980B81">
        <w:tc>
          <w:tcPr>
            <w:tcW w:w="1134" w:type="dxa"/>
            <w:vAlign w:val="center"/>
          </w:tcPr>
          <w:p w:rsidR="00643DC9" w:rsidRDefault="00643DC9" w:rsidP="00643DC9">
            <w:pPr>
              <w:pStyle w:val="ConsPlusNormal1"/>
              <w:jc w:val="center"/>
            </w:pPr>
            <w:r>
              <w:t>Урок 3</w:t>
            </w:r>
          </w:p>
        </w:tc>
        <w:tc>
          <w:tcPr>
            <w:tcW w:w="8284" w:type="dxa"/>
          </w:tcPr>
          <w:p w:rsidR="00643DC9" w:rsidRDefault="00643DC9" w:rsidP="00643DC9">
            <w:pPr>
              <w:pStyle w:val="ConsPlusNormal1"/>
              <w:jc w:val="both"/>
            </w:pPr>
            <w:r>
              <w:t>Рынок труда. Трудовые ресурсы</w:t>
            </w:r>
          </w:p>
        </w:tc>
      </w:tr>
      <w:tr w:rsidR="00643DC9" w:rsidTr="00980B81">
        <w:tc>
          <w:tcPr>
            <w:tcW w:w="1134" w:type="dxa"/>
            <w:vAlign w:val="center"/>
          </w:tcPr>
          <w:p w:rsidR="00643DC9" w:rsidRDefault="00643DC9" w:rsidP="00643DC9">
            <w:pPr>
              <w:pStyle w:val="ConsPlusNormal1"/>
              <w:jc w:val="center"/>
            </w:pPr>
            <w:r>
              <w:t>Урок 4</w:t>
            </w:r>
          </w:p>
        </w:tc>
        <w:tc>
          <w:tcPr>
            <w:tcW w:w="8284" w:type="dxa"/>
          </w:tcPr>
          <w:p w:rsidR="00643DC9" w:rsidRDefault="00643DC9" w:rsidP="00643DC9">
            <w:pPr>
              <w:pStyle w:val="ConsPlusNormal1"/>
              <w:jc w:val="both"/>
            </w:pPr>
            <w:r>
              <w:t>Мир профессий. Профориентационный групповой проект "Мир профессий"</w:t>
            </w:r>
          </w:p>
        </w:tc>
      </w:tr>
      <w:tr w:rsidR="00643DC9" w:rsidTr="00980B81">
        <w:tc>
          <w:tcPr>
            <w:tcW w:w="1134" w:type="dxa"/>
            <w:vAlign w:val="center"/>
          </w:tcPr>
          <w:p w:rsidR="00643DC9" w:rsidRDefault="00643DC9" w:rsidP="00643DC9">
            <w:pPr>
              <w:pStyle w:val="ConsPlusNormal1"/>
              <w:jc w:val="center"/>
            </w:pPr>
            <w:r>
              <w:lastRenderedPageBreak/>
              <w:t>Урок 5</w:t>
            </w:r>
          </w:p>
        </w:tc>
        <w:tc>
          <w:tcPr>
            <w:tcW w:w="8284" w:type="dxa"/>
          </w:tcPr>
          <w:p w:rsidR="00643DC9" w:rsidRDefault="00643DC9" w:rsidP="00643DC9">
            <w:pPr>
              <w:pStyle w:val="ConsPlusNormal1"/>
              <w:jc w:val="both"/>
            </w:pPr>
            <w:r>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643DC9" w:rsidTr="00980B81">
        <w:tc>
          <w:tcPr>
            <w:tcW w:w="1134" w:type="dxa"/>
            <w:vAlign w:val="center"/>
          </w:tcPr>
          <w:p w:rsidR="00643DC9" w:rsidRDefault="00643DC9" w:rsidP="00643DC9">
            <w:pPr>
              <w:pStyle w:val="ConsPlusNormal1"/>
              <w:jc w:val="center"/>
            </w:pPr>
            <w:r>
              <w:t>Урок 6</w:t>
            </w:r>
          </w:p>
        </w:tc>
        <w:tc>
          <w:tcPr>
            <w:tcW w:w="8284" w:type="dxa"/>
          </w:tcPr>
          <w:p w:rsidR="00643DC9" w:rsidRDefault="00643DC9" w:rsidP="00643DC9">
            <w:pPr>
              <w:pStyle w:val="ConsPlusNormal1"/>
              <w:jc w:val="both"/>
            </w:pPr>
            <w:r>
              <w:t>Модели и моделирование в САПР. Практическая работа "Создание трехмерной модели в САПР"</w:t>
            </w:r>
          </w:p>
        </w:tc>
      </w:tr>
      <w:tr w:rsidR="00643DC9" w:rsidTr="00980B81">
        <w:tc>
          <w:tcPr>
            <w:tcW w:w="1134" w:type="dxa"/>
            <w:vAlign w:val="center"/>
          </w:tcPr>
          <w:p w:rsidR="00643DC9" w:rsidRDefault="00643DC9" w:rsidP="00643DC9">
            <w:pPr>
              <w:pStyle w:val="ConsPlusNormal1"/>
              <w:jc w:val="center"/>
            </w:pPr>
            <w:r>
              <w:t>Урок 7</w:t>
            </w:r>
          </w:p>
        </w:tc>
        <w:tc>
          <w:tcPr>
            <w:tcW w:w="8284" w:type="dxa"/>
          </w:tcPr>
          <w:p w:rsidR="00643DC9" w:rsidRDefault="00643DC9" w:rsidP="00643DC9">
            <w:pPr>
              <w:pStyle w:val="ConsPlusNormal1"/>
              <w:jc w:val="both"/>
            </w:pPr>
            <w:r>
              <w:t>Построение чертежа в САПР</w:t>
            </w:r>
          </w:p>
        </w:tc>
      </w:tr>
      <w:tr w:rsidR="00643DC9" w:rsidTr="00980B81">
        <w:tc>
          <w:tcPr>
            <w:tcW w:w="1134" w:type="dxa"/>
            <w:vAlign w:val="center"/>
          </w:tcPr>
          <w:p w:rsidR="00643DC9" w:rsidRDefault="00643DC9" w:rsidP="00643DC9">
            <w:pPr>
              <w:pStyle w:val="ConsPlusNormal1"/>
              <w:jc w:val="center"/>
            </w:pPr>
            <w:r>
              <w:t>Урок 8</w:t>
            </w:r>
          </w:p>
        </w:tc>
        <w:tc>
          <w:tcPr>
            <w:tcW w:w="8284" w:type="dxa"/>
          </w:tcPr>
          <w:p w:rsidR="00643DC9" w:rsidRDefault="00643DC9" w:rsidP="00643DC9">
            <w:pPr>
              <w:pStyle w:val="ConsPlusNormal1"/>
              <w:jc w:val="both"/>
            </w:pPr>
            <w:r>
              <w:t>Практическая работа "Построение чертежа на основе трехмерной модели"</w:t>
            </w:r>
          </w:p>
        </w:tc>
      </w:tr>
      <w:tr w:rsidR="00643DC9" w:rsidTr="00980B81">
        <w:tc>
          <w:tcPr>
            <w:tcW w:w="1134" w:type="dxa"/>
            <w:vAlign w:val="center"/>
          </w:tcPr>
          <w:p w:rsidR="00643DC9" w:rsidRDefault="00643DC9" w:rsidP="00643DC9">
            <w:pPr>
              <w:pStyle w:val="ConsPlusNormal1"/>
              <w:jc w:val="center"/>
            </w:pPr>
            <w:r>
              <w:t>Урок 9</w:t>
            </w:r>
          </w:p>
        </w:tc>
        <w:tc>
          <w:tcPr>
            <w:tcW w:w="8284" w:type="dxa"/>
          </w:tcPr>
          <w:p w:rsidR="00643DC9" w:rsidRDefault="00643DC9" w:rsidP="00643DC9">
            <w:pPr>
              <w:pStyle w:val="ConsPlusNormal1"/>
              <w:jc w:val="both"/>
            </w:pPr>
            <w:r>
              <w:t>Прототипирование. Сферы применения</w:t>
            </w:r>
          </w:p>
        </w:tc>
      </w:tr>
      <w:tr w:rsidR="00643DC9" w:rsidTr="00980B81">
        <w:tc>
          <w:tcPr>
            <w:tcW w:w="1134" w:type="dxa"/>
            <w:vAlign w:val="center"/>
          </w:tcPr>
          <w:p w:rsidR="00643DC9" w:rsidRDefault="00643DC9" w:rsidP="00643DC9">
            <w:pPr>
              <w:pStyle w:val="ConsPlusNormal1"/>
              <w:jc w:val="center"/>
            </w:pPr>
            <w:r>
              <w:t>Урок 10</w:t>
            </w:r>
          </w:p>
        </w:tc>
        <w:tc>
          <w:tcPr>
            <w:tcW w:w="8284" w:type="dxa"/>
          </w:tcPr>
          <w:p w:rsidR="00643DC9" w:rsidRDefault="00643DC9" w:rsidP="00643DC9">
            <w:pPr>
              <w:pStyle w:val="ConsPlusNormal1"/>
              <w:jc w:val="both"/>
            </w:pPr>
            <w:r>
              <w:t>Технологии создания визуальных моделей. Практическая работа "Инструменты программного обеспечения для создания и печати 3D-моделей"</w:t>
            </w:r>
          </w:p>
        </w:tc>
      </w:tr>
      <w:tr w:rsidR="00643DC9" w:rsidTr="00980B81">
        <w:tc>
          <w:tcPr>
            <w:tcW w:w="1134" w:type="dxa"/>
            <w:vAlign w:val="center"/>
          </w:tcPr>
          <w:p w:rsidR="00643DC9" w:rsidRDefault="00643DC9" w:rsidP="00643DC9">
            <w:pPr>
              <w:pStyle w:val="ConsPlusNormal1"/>
              <w:jc w:val="center"/>
            </w:pPr>
            <w:r>
              <w:t>Урок 11</w:t>
            </w:r>
          </w:p>
        </w:tc>
        <w:tc>
          <w:tcPr>
            <w:tcW w:w="8284" w:type="dxa"/>
          </w:tcPr>
          <w:p w:rsidR="00643DC9" w:rsidRDefault="00643DC9" w:rsidP="00643DC9">
            <w:pPr>
              <w:pStyle w:val="ConsPlusNormal1"/>
              <w:jc w:val="both"/>
            </w:pPr>
            <w:r>
              <w:t>Виды прототипов. Технология 3D-печати</w:t>
            </w:r>
          </w:p>
        </w:tc>
      </w:tr>
      <w:tr w:rsidR="00643DC9" w:rsidTr="00980B81">
        <w:tc>
          <w:tcPr>
            <w:tcW w:w="1134" w:type="dxa"/>
            <w:vAlign w:val="center"/>
          </w:tcPr>
          <w:p w:rsidR="00643DC9" w:rsidRDefault="00643DC9" w:rsidP="00643DC9">
            <w:pPr>
              <w:pStyle w:val="ConsPlusNormal1"/>
              <w:jc w:val="center"/>
            </w:pPr>
            <w:r>
              <w:t>Урок 12</w:t>
            </w:r>
          </w:p>
        </w:tc>
        <w:tc>
          <w:tcPr>
            <w:tcW w:w="8284" w:type="dxa"/>
          </w:tcPr>
          <w:p w:rsidR="00643DC9" w:rsidRDefault="00643DC9" w:rsidP="00643DC9">
            <w:pPr>
              <w:pStyle w:val="ConsPlusNormal1"/>
              <w:jc w:val="both"/>
            </w:pPr>
            <w:r>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13</w:t>
            </w:r>
          </w:p>
        </w:tc>
        <w:tc>
          <w:tcPr>
            <w:tcW w:w="8284" w:type="dxa"/>
          </w:tcPr>
          <w:p w:rsidR="00643DC9" w:rsidRDefault="00643DC9" w:rsidP="00643DC9">
            <w:pPr>
              <w:pStyle w:val="ConsPlusNormal1"/>
              <w:jc w:val="both"/>
            </w:pPr>
            <w:r>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643DC9" w:rsidTr="00980B81">
        <w:tc>
          <w:tcPr>
            <w:tcW w:w="1134" w:type="dxa"/>
            <w:vAlign w:val="center"/>
          </w:tcPr>
          <w:p w:rsidR="00643DC9" w:rsidRDefault="00643DC9" w:rsidP="00643DC9">
            <w:pPr>
              <w:pStyle w:val="ConsPlusNormal1"/>
              <w:jc w:val="center"/>
            </w:pPr>
            <w:r>
              <w:t>Урок 14</w:t>
            </w:r>
          </w:p>
        </w:tc>
        <w:tc>
          <w:tcPr>
            <w:tcW w:w="8284" w:type="dxa"/>
          </w:tcPr>
          <w:p w:rsidR="00643DC9" w:rsidRDefault="00643DC9" w:rsidP="00643DC9">
            <w:pPr>
              <w:pStyle w:val="ConsPlusNormal1"/>
              <w:jc w:val="both"/>
            </w:pPr>
            <w:r>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643DC9" w:rsidTr="00980B81">
        <w:tc>
          <w:tcPr>
            <w:tcW w:w="1134" w:type="dxa"/>
            <w:vAlign w:val="center"/>
          </w:tcPr>
          <w:p w:rsidR="00643DC9" w:rsidRDefault="00643DC9" w:rsidP="00643DC9">
            <w:pPr>
              <w:pStyle w:val="ConsPlusNormal1"/>
              <w:jc w:val="center"/>
            </w:pPr>
            <w:r>
              <w:t>Урок 15</w:t>
            </w:r>
          </w:p>
        </w:tc>
        <w:tc>
          <w:tcPr>
            <w:tcW w:w="8284" w:type="dxa"/>
          </w:tcPr>
          <w:p w:rsidR="00643DC9" w:rsidRDefault="00643DC9" w:rsidP="00643DC9">
            <w:pPr>
              <w:pStyle w:val="ConsPlusNormal1"/>
              <w:jc w:val="both"/>
            </w:pPr>
            <w:r>
              <w:t>Настройка 3D-принтера и печать прототипа. Основные ошибки в настройках слайсера</w:t>
            </w:r>
          </w:p>
        </w:tc>
      </w:tr>
      <w:tr w:rsidR="00643DC9" w:rsidTr="00980B81">
        <w:tc>
          <w:tcPr>
            <w:tcW w:w="1134" w:type="dxa"/>
            <w:vAlign w:val="center"/>
          </w:tcPr>
          <w:p w:rsidR="00643DC9" w:rsidRDefault="00643DC9" w:rsidP="00643DC9">
            <w:pPr>
              <w:pStyle w:val="ConsPlusNormal1"/>
              <w:jc w:val="center"/>
            </w:pPr>
            <w:r>
              <w:t>Урок 16</w:t>
            </w:r>
          </w:p>
        </w:tc>
        <w:tc>
          <w:tcPr>
            <w:tcW w:w="8284" w:type="dxa"/>
          </w:tcPr>
          <w:p w:rsidR="00643DC9" w:rsidRDefault="00643DC9" w:rsidP="00643DC9">
            <w:pPr>
              <w:pStyle w:val="ConsPlusNormal1"/>
              <w:jc w:val="both"/>
            </w:pPr>
            <w:r>
              <w:t>Индивидуальный творческий (учебный) проект "Прототип изделия из пластмассы (других материалов по выбору)": выполнение проекта</w:t>
            </w:r>
          </w:p>
        </w:tc>
      </w:tr>
      <w:tr w:rsidR="00643DC9" w:rsidTr="00980B81">
        <w:tc>
          <w:tcPr>
            <w:tcW w:w="1134" w:type="dxa"/>
            <w:vAlign w:val="center"/>
          </w:tcPr>
          <w:p w:rsidR="00643DC9" w:rsidRDefault="00643DC9" w:rsidP="00643DC9">
            <w:pPr>
              <w:pStyle w:val="ConsPlusNormal1"/>
              <w:jc w:val="center"/>
            </w:pPr>
            <w:r>
              <w:t>Урок 17</w:t>
            </w:r>
          </w:p>
        </w:tc>
        <w:tc>
          <w:tcPr>
            <w:tcW w:w="8284" w:type="dxa"/>
          </w:tcPr>
          <w:p w:rsidR="00643DC9" w:rsidRDefault="00643DC9" w:rsidP="00643DC9">
            <w:pPr>
              <w:pStyle w:val="ConsPlusNormal1"/>
              <w:jc w:val="both"/>
            </w:pPr>
            <w:r>
              <w:t>Индивидуальный творческий (учебный) проект "Прототип изделия из пластмассы (других материалов по выбору)": подготовка к защите</w:t>
            </w:r>
          </w:p>
        </w:tc>
      </w:tr>
      <w:tr w:rsidR="00643DC9" w:rsidTr="00980B81">
        <w:tc>
          <w:tcPr>
            <w:tcW w:w="1134" w:type="dxa"/>
            <w:vAlign w:val="center"/>
          </w:tcPr>
          <w:p w:rsidR="00643DC9" w:rsidRDefault="00643DC9" w:rsidP="00643DC9">
            <w:pPr>
              <w:pStyle w:val="ConsPlusNormal1"/>
              <w:jc w:val="center"/>
            </w:pPr>
            <w:r>
              <w:t>Урок 18</w:t>
            </w:r>
          </w:p>
        </w:tc>
        <w:tc>
          <w:tcPr>
            <w:tcW w:w="8284" w:type="dxa"/>
          </w:tcPr>
          <w:p w:rsidR="00643DC9" w:rsidRDefault="00643DC9" w:rsidP="00643DC9">
            <w:pPr>
              <w:pStyle w:val="ConsPlusNormal1"/>
              <w:jc w:val="both"/>
            </w:pPr>
            <w:r>
              <w:t>Контроль качества и постобработка распечатанных деталей</w:t>
            </w:r>
          </w:p>
        </w:tc>
      </w:tr>
      <w:tr w:rsidR="00643DC9" w:rsidTr="00980B81">
        <w:tc>
          <w:tcPr>
            <w:tcW w:w="1134" w:type="dxa"/>
            <w:vAlign w:val="center"/>
          </w:tcPr>
          <w:p w:rsidR="00643DC9" w:rsidRDefault="00643DC9" w:rsidP="00643DC9">
            <w:pPr>
              <w:pStyle w:val="ConsPlusNormal1"/>
              <w:jc w:val="center"/>
            </w:pPr>
            <w:r>
              <w:t>Урок 19</w:t>
            </w:r>
          </w:p>
        </w:tc>
        <w:tc>
          <w:tcPr>
            <w:tcW w:w="8284" w:type="dxa"/>
          </w:tcPr>
          <w:p w:rsidR="00643DC9" w:rsidRDefault="00643DC9" w:rsidP="00643DC9">
            <w:pPr>
              <w:pStyle w:val="ConsPlusNormal1"/>
              <w:jc w:val="both"/>
            </w:pPr>
            <w:r>
              <w:t>Подготовка проекта "Прототип изделия из пластмассы (других материалов (по выбору)" к защите</w:t>
            </w:r>
          </w:p>
        </w:tc>
      </w:tr>
      <w:tr w:rsidR="00643DC9" w:rsidTr="00980B81">
        <w:tc>
          <w:tcPr>
            <w:tcW w:w="1134" w:type="dxa"/>
            <w:vAlign w:val="center"/>
          </w:tcPr>
          <w:p w:rsidR="00643DC9" w:rsidRDefault="00643DC9" w:rsidP="00643DC9">
            <w:pPr>
              <w:pStyle w:val="ConsPlusNormal1"/>
              <w:jc w:val="center"/>
            </w:pPr>
            <w:r>
              <w:t>Урок 20</w:t>
            </w:r>
          </w:p>
        </w:tc>
        <w:tc>
          <w:tcPr>
            <w:tcW w:w="8284" w:type="dxa"/>
          </w:tcPr>
          <w:p w:rsidR="00643DC9" w:rsidRDefault="00643DC9" w:rsidP="00643DC9">
            <w:pPr>
              <w:pStyle w:val="ConsPlusNormal1"/>
              <w:jc w:val="both"/>
            </w:pPr>
            <w:r>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643DC9" w:rsidTr="00980B81">
        <w:tc>
          <w:tcPr>
            <w:tcW w:w="1134" w:type="dxa"/>
            <w:vAlign w:val="center"/>
          </w:tcPr>
          <w:p w:rsidR="00643DC9" w:rsidRDefault="00643DC9" w:rsidP="00643DC9">
            <w:pPr>
              <w:pStyle w:val="ConsPlusNormal1"/>
              <w:jc w:val="center"/>
            </w:pPr>
            <w:r>
              <w:t>Урок 21</w:t>
            </w:r>
          </w:p>
        </w:tc>
        <w:tc>
          <w:tcPr>
            <w:tcW w:w="8284" w:type="dxa"/>
          </w:tcPr>
          <w:p w:rsidR="00643DC9" w:rsidRDefault="00643DC9" w:rsidP="00643DC9">
            <w:pPr>
              <w:pStyle w:val="ConsPlusNormal1"/>
              <w:jc w:val="both"/>
            </w:pPr>
            <w:r>
              <w:t>Автоматизация производства. Практическая работа "Робототехника. Автоматизация в промышленности и быту (по выбору). Идеи для проекта"</w:t>
            </w:r>
          </w:p>
        </w:tc>
      </w:tr>
      <w:tr w:rsidR="00643DC9" w:rsidTr="00980B81">
        <w:tc>
          <w:tcPr>
            <w:tcW w:w="1134" w:type="dxa"/>
            <w:vAlign w:val="center"/>
          </w:tcPr>
          <w:p w:rsidR="00643DC9" w:rsidRDefault="00643DC9" w:rsidP="00643DC9">
            <w:pPr>
              <w:pStyle w:val="ConsPlusNormal1"/>
              <w:jc w:val="center"/>
            </w:pPr>
            <w:r>
              <w:t>Урок 22</w:t>
            </w:r>
          </w:p>
        </w:tc>
        <w:tc>
          <w:tcPr>
            <w:tcW w:w="8284" w:type="dxa"/>
          </w:tcPr>
          <w:p w:rsidR="00643DC9" w:rsidRDefault="00643DC9" w:rsidP="00643DC9">
            <w:pPr>
              <w:pStyle w:val="ConsPlusNormal1"/>
              <w:jc w:val="both"/>
            </w:pPr>
            <w:r>
              <w:t>Подводные робототехнические системы. Практическая работа "Использование подводных роботов. Идеи для проекта"</w:t>
            </w:r>
          </w:p>
        </w:tc>
      </w:tr>
      <w:tr w:rsidR="00643DC9" w:rsidTr="00980B81">
        <w:tc>
          <w:tcPr>
            <w:tcW w:w="1134" w:type="dxa"/>
            <w:vAlign w:val="center"/>
          </w:tcPr>
          <w:p w:rsidR="00643DC9" w:rsidRDefault="00643DC9" w:rsidP="00643DC9">
            <w:pPr>
              <w:pStyle w:val="ConsPlusNormal1"/>
              <w:jc w:val="center"/>
            </w:pPr>
            <w:r>
              <w:lastRenderedPageBreak/>
              <w:t>Урок 23</w:t>
            </w:r>
          </w:p>
        </w:tc>
        <w:tc>
          <w:tcPr>
            <w:tcW w:w="8284" w:type="dxa"/>
          </w:tcPr>
          <w:p w:rsidR="00643DC9" w:rsidRDefault="00643DC9" w:rsidP="00643DC9">
            <w:pPr>
              <w:pStyle w:val="ConsPlusNormal1"/>
              <w:jc w:val="both"/>
            </w:pPr>
            <w:r>
              <w:t>Беспилотные воздушные суда. История развития беспилотного авиастроения</w:t>
            </w:r>
          </w:p>
        </w:tc>
      </w:tr>
      <w:tr w:rsidR="00643DC9" w:rsidTr="00980B81">
        <w:tc>
          <w:tcPr>
            <w:tcW w:w="1134" w:type="dxa"/>
            <w:vAlign w:val="center"/>
          </w:tcPr>
          <w:p w:rsidR="00643DC9" w:rsidRDefault="00643DC9" w:rsidP="00643DC9">
            <w:pPr>
              <w:pStyle w:val="ConsPlusNormal1"/>
              <w:jc w:val="center"/>
            </w:pPr>
            <w:r>
              <w:t>Урок 24</w:t>
            </w:r>
          </w:p>
        </w:tc>
        <w:tc>
          <w:tcPr>
            <w:tcW w:w="8284" w:type="dxa"/>
          </w:tcPr>
          <w:p w:rsidR="00643DC9" w:rsidRDefault="00643DC9" w:rsidP="00643DC9">
            <w:pPr>
              <w:pStyle w:val="ConsPlusNormal1"/>
              <w:jc w:val="both"/>
            </w:pPr>
            <w:r>
              <w:t>Аэродинамика беспилотных летательных аппаратов</w:t>
            </w:r>
          </w:p>
        </w:tc>
      </w:tr>
      <w:tr w:rsidR="00643DC9" w:rsidTr="00980B81">
        <w:tc>
          <w:tcPr>
            <w:tcW w:w="1134" w:type="dxa"/>
            <w:vAlign w:val="center"/>
          </w:tcPr>
          <w:p w:rsidR="00643DC9" w:rsidRDefault="00643DC9" w:rsidP="00643DC9">
            <w:pPr>
              <w:pStyle w:val="ConsPlusNormal1"/>
              <w:jc w:val="center"/>
            </w:pPr>
            <w:r>
              <w:t>Урок 25</w:t>
            </w:r>
          </w:p>
        </w:tc>
        <w:tc>
          <w:tcPr>
            <w:tcW w:w="8284" w:type="dxa"/>
          </w:tcPr>
          <w:p w:rsidR="00643DC9" w:rsidRDefault="00643DC9" w:rsidP="00643DC9">
            <w:pPr>
              <w:pStyle w:val="ConsPlusNormal1"/>
              <w:jc w:val="both"/>
            </w:pPr>
            <w:r>
              <w:t>Конструкция беспилотных летательных аппаратов</w:t>
            </w:r>
          </w:p>
        </w:tc>
      </w:tr>
      <w:tr w:rsidR="00643DC9" w:rsidTr="00980B81">
        <w:tc>
          <w:tcPr>
            <w:tcW w:w="1134" w:type="dxa"/>
            <w:vAlign w:val="center"/>
          </w:tcPr>
          <w:p w:rsidR="00643DC9" w:rsidRDefault="00643DC9" w:rsidP="00643DC9">
            <w:pPr>
              <w:pStyle w:val="ConsPlusNormal1"/>
              <w:jc w:val="center"/>
            </w:pPr>
            <w:r>
              <w:t>Урок 26</w:t>
            </w:r>
          </w:p>
        </w:tc>
        <w:tc>
          <w:tcPr>
            <w:tcW w:w="8284" w:type="dxa"/>
          </w:tcPr>
          <w:p w:rsidR="00643DC9" w:rsidRDefault="00643DC9" w:rsidP="00643DC9">
            <w:pPr>
              <w:pStyle w:val="ConsPlusNormal1"/>
              <w:jc w:val="both"/>
            </w:pPr>
            <w:r>
              <w:t>Электронные компоненты и системы управления беспилотными летательными аппаратами</w:t>
            </w:r>
          </w:p>
        </w:tc>
      </w:tr>
      <w:tr w:rsidR="00643DC9" w:rsidTr="00980B81">
        <w:tc>
          <w:tcPr>
            <w:tcW w:w="1134" w:type="dxa"/>
            <w:vAlign w:val="center"/>
          </w:tcPr>
          <w:p w:rsidR="00643DC9" w:rsidRDefault="00643DC9" w:rsidP="00643DC9">
            <w:pPr>
              <w:pStyle w:val="ConsPlusNormal1"/>
              <w:jc w:val="center"/>
            </w:pPr>
            <w:r>
              <w:t>Урок 27</w:t>
            </w:r>
          </w:p>
        </w:tc>
        <w:tc>
          <w:tcPr>
            <w:tcW w:w="8284" w:type="dxa"/>
          </w:tcPr>
          <w:p w:rsidR="00643DC9" w:rsidRDefault="00643DC9" w:rsidP="00643DC9">
            <w:pPr>
              <w:pStyle w:val="ConsPlusNormal1"/>
              <w:jc w:val="both"/>
            </w:pPr>
            <w:r>
              <w:t>Конструирование мультикоптерных аппаратов</w:t>
            </w:r>
          </w:p>
        </w:tc>
      </w:tr>
      <w:tr w:rsidR="00643DC9" w:rsidTr="00980B81">
        <w:tc>
          <w:tcPr>
            <w:tcW w:w="1134" w:type="dxa"/>
            <w:vAlign w:val="center"/>
          </w:tcPr>
          <w:p w:rsidR="00643DC9" w:rsidRDefault="00643DC9" w:rsidP="00643DC9">
            <w:pPr>
              <w:pStyle w:val="ConsPlusNormal1"/>
              <w:jc w:val="center"/>
            </w:pPr>
            <w:r>
              <w:t>Урок 28</w:t>
            </w:r>
          </w:p>
        </w:tc>
        <w:tc>
          <w:tcPr>
            <w:tcW w:w="8284" w:type="dxa"/>
          </w:tcPr>
          <w:p w:rsidR="00643DC9" w:rsidRDefault="00643DC9" w:rsidP="00643DC9">
            <w:pPr>
              <w:pStyle w:val="ConsPlusNormal1"/>
              <w:jc w:val="both"/>
            </w:pPr>
            <w:r>
              <w:t>Глобальные и локальные системы позиционирования</w:t>
            </w:r>
          </w:p>
        </w:tc>
      </w:tr>
      <w:tr w:rsidR="00643DC9" w:rsidTr="00980B81">
        <w:tc>
          <w:tcPr>
            <w:tcW w:w="1134" w:type="dxa"/>
            <w:vAlign w:val="center"/>
          </w:tcPr>
          <w:p w:rsidR="00643DC9" w:rsidRDefault="00643DC9" w:rsidP="00643DC9">
            <w:pPr>
              <w:pStyle w:val="ConsPlusNormal1"/>
              <w:jc w:val="center"/>
            </w:pPr>
            <w:r>
              <w:t>Урок 29</w:t>
            </w:r>
          </w:p>
        </w:tc>
        <w:tc>
          <w:tcPr>
            <w:tcW w:w="8284" w:type="dxa"/>
          </w:tcPr>
          <w:p w:rsidR="00643DC9" w:rsidRDefault="00643DC9" w:rsidP="00643DC9">
            <w:pPr>
              <w:pStyle w:val="ConsPlusNormal1"/>
              <w:jc w:val="both"/>
            </w:pPr>
            <w:r>
              <w:t>Теория ручного управления беспилотным воздушным судном</w:t>
            </w:r>
          </w:p>
        </w:tc>
      </w:tr>
      <w:tr w:rsidR="00643DC9" w:rsidTr="00980B81">
        <w:tc>
          <w:tcPr>
            <w:tcW w:w="1134" w:type="dxa"/>
            <w:vAlign w:val="center"/>
          </w:tcPr>
          <w:p w:rsidR="00643DC9" w:rsidRDefault="00643DC9" w:rsidP="00643DC9">
            <w:pPr>
              <w:pStyle w:val="ConsPlusNormal1"/>
              <w:jc w:val="center"/>
            </w:pPr>
            <w:r>
              <w:t>Урок 30</w:t>
            </w:r>
          </w:p>
        </w:tc>
        <w:tc>
          <w:tcPr>
            <w:tcW w:w="8284" w:type="dxa"/>
          </w:tcPr>
          <w:p w:rsidR="00643DC9" w:rsidRDefault="00643DC9" w:rsidP="00643DC9">
            <w:pPr>
              <w:pStyle w:val="ConsPlusNormal1"/>
              <w:jc w:val="both"/>
            </w:pPr>
            <w:r>
              <w:t>Практика ручного управления беспилотным воздушным судном</w:t>
            </w:r>
          </w:p>
        </w:tc>
      </w:tr>
      <w:tr w:rsidR="00643DC9" w:rsidTr="00980B81">
        <w:tc>
          <w:tcPr>
            <w:tcW w:w="1134" w:type="dxa"/>
            <w:vAlign w:val="center"/>
          </w:tcPr>
          <w:p w:rsidR="00643DC9" w:rsidRDefault="00643DC9" w:rsidP="00643DC9">
            <w:pPr>
              <w:pStyle w:val="ConsPlusNormal1"/>
              <w:jc w:val="center"/>
            </w:pPr>
            <w:r>
              <w:t>Урок 31</w:t>
            </w:r>
          </w:p>
        </w:tc>
        <w:tc>
          <w:tcPr>
            <w:tcW w:w="8284" w:type="dxa"/>
          </w:tcPr>
          <w:p w:rsidR="00643DC9" w:rsidRDefault="00643DC9" w:rsidP="00643DC9">
            <w:pPr>
              <w:pStyle w:val="ConsPlusNormal1"/>
              <w:jc w:val="both"/>
            </w:pPr>
            <w:r>
              <w:t>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643DC9" w:rsidTr="00980B81">
        <w:tc>
          <w:tcPr>
            <w:tcW w:w="1134" w:type="dxa"/>
            <w:vAlign w:val="center"/>
          </w:tcPr>
          <w:p w:rsidR="00643DC9" w:rsidRDefault="00643DC9" w:rsidP="00643DC9">
            <w:pPr>
              <w:pStyle w:val="ConsPlusNormal1"/>
              <w:jc w:val="center"/>
            </w:pPr>
            <w:r>
              <w:t>Урок 32</w:t>
            </w:r>
          </w:p>
        </w:tc>
        <w:tc>
          <w:tcPr>
            <w:tcW w:w="8284" w:type="dxa"/>
          </w:tcPr>
          <w:p w:rsidR="00643DC9" w:rsidRDefault="00643DC9" w:rsidP="00643DC9">
            <w:pPr>
              <w:pStyle w:val="ConsPlusNormal1"/>
              <w:jc w:val="both"/>
            </w:pPr>
            <w:r>
              <w:t>Групповой учебный проект по модулю "Робототехника". Разработка учебного проекта по робототехнике</w:t>
            </w:r>
          </w:p>
        </w:tc>
      </w:tr>
      <w:tr w:rsidR="00643DC9" w:rsidTr="00980B81">
        <w:tc>
          <w:tcPr>
            <w:tcW w:w="1134" w:type="dxa"/>
            <w:vAlign w:val="center"/>
          </w:tcPr>
          <w:p w:rsidR="00643DC9" w:rsidRDefault="00643DC9" w:rsidP="00643DC9">
            <w:pPr>
              <w:pStyle w:val="ConsPlusNormal1"/>
              <w:jc w:val="center"/>
            </w:pPr>
            <w:r>
              <w:t>Урок 33</w:t>
            </w:r>
          </w:p>
        </w:tc>
        <w:tc>
          <w:tcPr>
            <w:tcW w:w="8284" w:type="dxa"/>
          </w:tcPr>
          <w:p w:rsidR="00643DC9" w:rsidRDefault="00643DC9" w:rsidP="00643DC9">
            <w:pPr>
              <w:pStyle w:val="ConsPlusNormal1"/>
              <w:jc w:val="both"/>
            </w:pPr>
            <w:r>
              <w:t>Групповой учебный проект по модулю "Робототехника". Выполнение проекта</w:t>
            </w:r>
          </w:p>
        </w:tc>
      </w:tr>
      <w:tr w:rsidR="00643DC9" w:rsidTr="00980B81">
        <w:tc>
          <w:tcPr>
            <w:tcW w:w="1134" w:type="dxa"/>
            <w:vAlign w:val="center"/>
          </w:tcPr>
          <w:p w:rsidR="00643DC9" w:rsidRDefault="00643DC9" w:rsidP="00643DC9">
            <w:pPr>
              <w:pStyle w:val="ConsPlusNormal1"/>
              <w:jc w:val="center"/>
            </w:pPr>
            <w:r>
              <w:t>Урок 34</w:t>
            </w:r>
          </w:p>
        </w:tc>
        <w:tc>
          <w:tcPr>
            <w:tcW w:w="8284" w:type="dxa"/>
          </w:tcPr>
          <w:p w:rsidR="00643DC9" w:rsidRDefault="00643DC9" w:rsidP="00643DC9">
            <w:pPr>
              <w:pStyle w:val="ConsPlusNormal1"/>
              <w:jc w:val="both"/>
            </w:pPr>
            <w:r>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643DC9" w:rsidTr="00980B81">
        <w:tc>
          <w:tcPr>
            <w:tcW w:w="9418" w:type="dxa"/>
            <w:gridSpan w:val="2"/>
          </w:tcPr>
          <w:p w:rsidR="00643DC9" w:rsidRDefault="00643DC9" w:rsidP="00643DC9">
            <w:pPr>
              <w:pStyle w:val="ConsPlusNormal1"/>
              <w:jc w:val="both"/>
            </w:pPr>
            <w:r>
              <w:t>ОБЩЕЕ КОЛИЧЕСТВО УРОКОВ ПО ПРОГРАММЕ: 34, из них уроков, отведенных на контрольные работы, - не более 3</w:t>
            </w:r>
          </w:p>
        </w:tc>
      </w:tr>
    </w:tbl>
    <w:p w:rsidR="00643DC9" w:rsidRDefault="00643DC9" w:rsidP="00643DC9">
      <w:pPr>
        <w:pStyle w:val="ConsPlusNormal1"/>
        <w:jc w:val="both"/>
      </w:pPr>
    </w:p>
    <w:p w:rsidR="00643DC9" w:rsidRDefault="00643DC9" w:rsidP="00643DC9">
      <w:pPr>
        <w:pStyle w:val="ConsPlusNormal1"/>
        <w:jc w:val="right"/>
      </w:pPr>
      <w:r>
        <w:t>Таблица 25.5</w:t>
      </w:r>
    </w:p>
    <w:p w:rsidR="00643DC9" w:rsidRDefault="00643DC9" w:rsidP="00643DC9">
      <w:pPr>
        <w:pStyle w:val="ConsPlusNormal1"/>
        <w:jc w:val="both"/>
      </w:pPr>
      <w:r>
        <w:t>8 класс (инвариантные + вариативные модули "Растениеводство", "Животноводство")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vAlign w:val="center"/>
          </w:tcPr>
          <w:p w:rsidR="00643DC9" w:rsidRDefault="00643DC9" w:rsidP="00643DC9">
            <w:pPr>
              <w:pStyle w:val="ConsPlusNormal1"/>
              <w:jc w:val="center"/>
            </w:pPr>
            <w:r>
              <w:t>Урок 1</w:t>
            </w:r>
          </w:p>
        </w:tc>
        <w:tc>
          <w:tcPr>
            <w:tcW w:w="8284" w:type="dxa"/>
          </w:tcPr>
          <w:p w:rsidR="00643DC9" w:rsidRDefault="00643DC9" w:rsidP="00643DC9">
            <w:pPr>
              <w:pStyle w:val="ConsPlusNormal1"/>
              <w:jc w:val="both"/>
            </w:pPr>
            <w:r>
              <w:t>Управление в экономике и производстве</w:t>
            </w:r>
          </w:p>
        </w:tc>
      </w:tr>
      <w:tr w:rsidR="00643DC9" w:rsidTr="00980B81">
        <w:tc>
          <w:tcPr>
            <w:tcW w:w="1134" w:type="dxa"/>
            <w:vAlign w:val="center"/>
          </w:tcPr>
          <w:p w:rsidR="00643DC9" w:rsidRDefault="00643DC9" w:rsidP="00643DC9">
            <w:pPr>
              <w:pStyle w:val="ConsPlusNormal1"/>
              <w:jc w:val="center"/>
            </w:pPr>
            <w:r>
              <w:t>Урок 2</w:t>
            </w:r>
          </w:p>
        </w:tc>
        <w:tc>
          <w:tcPr>
            <w:tcW w:w="8284" w:type="dxa"/>
          </w:tcPr>
          <w:p w:rsidR="00643DC9" w:rsidRDefault="00643DC9" w:rsidP="00643DC9">
            <w:pPr>
              <w:pStyle w:val="ConsPlusNormal1"/>
              <w:jc w:val="both"/>
            </w:pPr>
            <w:r>
              <w:t>Инновации на производстве. Инновационные предприятия</w:t>
            </w:r>
          </w:p>
        </w:tc>
      </w:tr>
      <w:tr w:rsidR="00643DC9" w:rsidTr="00980B81">
        <w:tc>
          <w:tcPr>
            <w:tcW w:w="1134" w:type="dxa"/>
            <w:vAlign w:val="center"/>
          </w:tcPr>
          <w:p w:rsidR="00643DC9" w:rsidRDefault="00643DC9" w:rsidP="00643DC9">
            <w:pPr>
              <w:pStyle w:val="ConsPlusNormal1"/>
              <w:jc w:val="center"/>
            </w:pPr>
            <w:r>
              <w:t>Урок 3</w:t>
            </w:r>
          </w:p>
        </w:tc>
        <w:tc>
          <w:tcPr>
            <w:tcW w:w="8284" w:type="dxa"/>
          </w:tcPr>
          <w:p w:rsidR="00643DC9" w:rsidRDefault="00643DC9" w:rsidP="00643DC9">
            <w:pPr>
              <w:pStyle w:val="ConsPlusNormal1"/>
              <w:jc w:val="both"/>
            </w:pPr>
            <w:r>
              <w:t>Рынок труда. Трудовые ресурсы</w:t>
            </w:r>
          </w:p>
        </w:tc>
      </w:tr>
      <w:tr w:rsidR="00643DC9" w:rsidTr="00980B81">
        <w:tc>
          <w:tcPr>
            <w:tcW w:w="1134" w:type="dxa"/>
            <w:vAlign w:val="center"/>
          </w:tcPr>
          <w:p w:rsidR="00643DC9" w:rsidRDefault="00643DC9" w:rsidP="00643DC9">
            <w:pPr>
              <w:pStyle w:val="ConsPlusNormal1"/>
              <w:jc w:val="center"/>
            </w:pPr>
            <w:r>
              <w:t>Урок 4</w:t>
            </w:r>
          </w:p>
        </w:tc>
        <w:tc>
          <w:tcPr>
            <w:tcW w:w="8284" w:type="dxa"/>
          </w:tcPr>
          <w:p w:rsidR="00643DC9" w:rsidRDefault="00643DC9" w:rsidP="00643DC9">
            <w:pPr>
              <w:pStyle w:val="ConsPlusNormal1"/>
              <w:jc w:val="both"/>
            </w:pPr>
            <w:r>
              <w:t>Мир профессий. Профориентационный групповой проект "Мир профессий"</w:t>
            </w:r>
          </w:p>
        </w:tc>
      </w:tr>
      <w:tr w:rsidR="00643DC9" w:rsidTr="00980B81">
        <w:tc>
          <w:tcPr>
            <w:tcW w:w="1134" w:type="dxa"/>
            <w:vAlign w:val="center"/>
          </w:tcPr>
          <w:p w:rsidR="00643DC9" w:rsidRDefault="00643DC9" w:rsidP="00643DC9">
            <w:pPr>
              <w:pStyle w:val="ConsPlusNormal1"/>
              <w:jc w:val="center"/>
            </w:pPr>
            <w:r>
              <w:t>Урок 5</w:t>
            </w:r>
          </w:p>
        </w:tc>
        <w:tc>
          <w:tcPr>
            <w:tcW w:w="8284" w:type="dxa"/>
          </w:tcPr>
          <w:p w:rsidR="00643DC9" w:rsidRDefault="00643DC9" w:rsidP="00643DC9">
            <w:pPr>
              <w:pStyle w:val="ConsPlusNormal1"/>
              <w:jc w:val="both"/>
            </w:pPr>
            <w:r>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643DC9" w:rsidTr="00980B81">
        <w:tc>
          <w:tcPr>
            <w:tcW w:w="1134" w:type="dxa"/>
            <w:vAlign w:val="center"/>
          </w:tcPr>
          <w:p w:rsidR="00643DC9" w:rsidRDefault="00643DC9" w:rsidP="00643DC9">
            <w:pPr>
              <w:pStyle w:val="ConsPlusNormal1"/>
              <w:jc w:val="center"/>
            </w:pPr>
            <w:r>
              <w:t>Урок 6</w:t>
            </w:r>
          </w:p>
        </w:tc>
        <w:tc>
          <w:tcPr>
            <w:tcW w:w="8284" w:type="dxa"/>
          </w:tcPr>
          <w:p w:rsidR="00643DC9" w:rsidRDefault="00643DC9" w:rsidP="00643DC9">
            <w:pPr>
              <w:pStyle w:val="ConsPlusNormal1"/>
              <w:jc w:val="both"/>
            </w:pPr>
            <w:r>
              <w:t>Модели и моделирование в САПР. Практическая работа "Создание трехмерной модели в САПР"</w:t>
            </w:r>
          </w:p>
        </w:tc>
      </w:tr>
      <w:tr w:rsidR="00643DC9" w:rsidTr="00980B81">
        <w:tc>
          <w:tcPr>
            <w:tcW w:w="1134" w:type="dxa"/>
            <w:vAlign w:val="center"/>
          </w:tcPr>
          <w:p w:rsidR="00643DC9" w:rsidRDefault="00643DC9" w:rsidP="00643DC9">
            <w:pPr>
              <w:pStyle w:val="ConsPlusNormal1"/>
              <w:jc w:val="center"/>
            </w:pPr>
            <w:r>
              <w:t>Урок 7</w:t>
            </w:r>
          </w:p>
        </w:tc>
        <w:tc>
          <w:tcPr>
            <w:tcW w:w="8284" w:type="dxa"/>
          </w:tcPr>
          <w:p w:rsidR="00643DC9" w:rsidRDefault="00643DC9" w:rsidP="00643DC9">
            <w:pPr>
              <w:pStyle w:val="ConsPlusNormal1"/>
              <w:jc w:val="both"/>
            </w:pPr>
            <w:r>
              <w:t>Построение чертежа в САПР</w:t>
            </w:r>
          </w:p>
        </w:tc>
      </w:tr>
      <w:tr w:rsidR="00643DC9" w:rsidTr="00980B81">
        <w:tc>
          <w:tcPr>
            <w:tcW w:w="1134" w:type="dxa"/>
            <w:vAlign w:val="center"/>
          </w:tcPr>
          <w:p w:rsidR="00643DC9" w:rsidRDefault="00643DC9" w:rsidP="00643DC9">
            <w:pPr>
              <w:pStyle w:val="ConsPlusNormal1"/>
              <w:jc w:val="center"/>
            </w:pPr>
            <w:r>
              <w:lastRenderedPageBreak/>
              <w:t>Урок 8</w:t>
            </w:r>
          </w:p>
        </w:tc>
        <w:tc>
          <w:tcPr>
            <w:tcW w:w="8284" w:type="dxa"/>
          </w:tcPr>
          <w:p w:rsidR="00643DC9" w:rsidRDefault="00643DC9" w:rsidP="00643DC9">
            <w:pPr>
              <w:pStyle w:val="ConsPlusNormal1"/>
              <w:jc w:val="both"/>
            </w:pPr>
            <w:r>
              <w:t>Практическая работа "Построение чертежа на основе трехмерной модели"</w:t>
            </w:r>
          </w:p>
        </w:tc>
      </w:tr>
      <w:tr w:rsidR="00643DC9" w:rsidTr="00980B81">
        <w:tc>
          <w:tcPr>
            <w:tcW w:w="1134" w:type="dxa"/>
            <w:vAlign w:val="center"/>
          </w:tcPr>
          <w:p w:rsidR="00643DC9" w:rsidRDefault="00643DC9" w:rsidP="00643DC9">
            <w:pPr>
              <w:pStyle w:val="ConsPlusNormal1"/>
              <w:jc w:val="center"/>
            </w:pPr>
            <w:r>
              <w:t>Урок 9</w:t>
            </w:r>
          </w:p>
        </w:tc>
        <w:tc>
          <w:tcPr>
            <w:tcW w:w="8284" w:type="dxa"/>
          </w:tcPr>
          <w:p w:rsidR="00643DC9" w:rsidRDefault="00643DC9" w:rsidP="00643DC9">
            <w:pPr>
              <w:pStyle w:val="ConsPlusNormal1"/>
              <w:jc w:val="both"/>
            </w:pPr>
            <w:r>
              <w:t>Прототипирование. Сферы применения</w:t>
            </w:r>
          </w:p>
        </w:tc>
      </w:tr>
      <w:tr w:rsidR="00643DC9" w:rsidTr="00980B81">
        <w:tc>
          <w:tcPr>
            <w:tcW w:w="1134" w:type="dxa"/>
            <w:vAlign w:val="center"/>
          </w:tcPr>
          <w:p w:rsidR="00643DC9" w:rsidRDefault="00643DC9" w:rsidP="00643DC9">
            <w:pPr>
              <w:pStyle w:val="ConsPlusNormal1"/>
              <w:jc w:val="center"/>
            </w:pPr>
            <w:r>
              <w:t>Урок 10</w:t>
            </w:r>
          </w:p>
        </w:tc>
        <w:tc>
          <w:tcPr>
            <w:tcW w:w="8284" w:type="dxa"/>
          </w:tcPr>
          <w:p w:rsidR="00643DC9" w:rsidRDefault="00643DC9" w:rsidP="00643DC9">
            <w:pPr>
              <w:pStyle w:val="ConsPlusNormal1"/>
              <w:jc w:val="both"/>
            </w:pPr>
            <w:r>
              <w:t>Технологии создания визуальных моделей. Практическая работа "Инструменты программного обеспечения для создания и печати 3D-моделей"</w:t>
            </w:r>
          </w:p>
        </w:tc>
      </w:tr>
      <w:tr w:rsidR="00643DC9" w:rsidTr="00980B81">
        <w:tc>
          <w:tcPr>
            <w:tcW w:w="1134" w:type="dxa"/>
            <w:vAlign w:val="center"/>
          </w:tcPr>
          <w:p w:rsidR="00643DC9" w:rsidRDefault="00643DC9" w:rsidP="00643DC9">
            <w:pPr>
              <w:pStyle w:val="ConsPlusNormal1"/>
              <w:jc w:val="center"/>
            </w:pPr>
            <w:r>
              <w:t>Урок 11</w:t>
            </w:r>
          </w:p>
        </w:tc>
        <w:tc>
          <w:tcPr>
            <w:tcW w:w="8284" w:type="dxa"/>
          </w:tcPr>
          <w:p w:rsidR="00643DC9" w:rsidRDefault="00643DC9" w:rsidP="00643DC9">
            <w:pPr>
              <w:pStyle w:val="ConsPlusNormal1"/>
              <w:jc w:val="both"/>
            </w:pPr>
            <w:r>
              <w:t>Виды прототипов. Технология 3D-печати</w:t>
            </w:r>
          </w:p>
        </w:tc>
      </w:tr>
      <w:tr w:rsidR="00643DC9" w:rsidTr="00980B81">
        <w:tc>
          <w:tcPr>
            <w:tcW w:w="1134" w:type="dxa"/>
            <w:vAlign w:val="center"/>
          </w:tcPr>
          <w:p w:rsidR="00643DC9" w:rsidRDefault="00643DC9" w:rsidP="00643DC9">
            <w:pPr>
              <w:pStyle w:val="ConsPlusNormal1"/>
              <w:jc w:val="center"/>
            </w:pPr>
            <w:r>
              <w:t>Урок 12</w:t>
            </w:r>
          </w:p>
        </w:tc>
        <w:tc>
          <w:tcPr>
            <w:tcW w:w="8284" w:type="dxa"/>
          </w:tcPr>
          <w:p w:rsidR="00643DC9" w:rsidRDefault="00643DC9" w:rsidP="00643DC9">
            <w:pPr>
              <w:pStyle w:val="ConsPlusNormal1"/>
              <w:jc w:val="both"/>
            </w:pPr>
            <w:r>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13</w:t>
            </w:r>
          </w:p>
        </w:tc>
        <w:tc>
          <w:tcPr>
            <w:tcW w:w="8284" w:type="dxa"/>
          </w:tcPr>
          <w:p w:rsidR="00643DC9" w:rsidRDefault="00643DC9" w:rsidP="00643DC9">
            <w:pPr>
              <w:pStyle w:val="ConsPlusNormal1"/>
              <w:jc w:val="both"/>
            </w:pPr>
            <w:r>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643DC9" w:rsidTr="00980B81">
        <w:tc>
          <w:tcPr>
            <w:tcW w:w="1134" w:type="dxa"/>
            <w:vAlign w:val="center"/>
          </w:tcPr>
          <w:p w:rsidR="00643DC9" w:rsidRDefault="00643DC9" w:rsidP="00643DC9">
            <w:pPr>
              <w:pStyle w:val="ConsPlusNormal1"/>
              <w:jc w:val="center"/>
            </w:pPr>
            <w:r>
              <w:t>Урок 14</w:t>
            </w:r>
          </w:p>
        </w:tc>
        <w:tc>
          <w:tcPr>
            <w:tcW w:w="8284" w:type="dxa"/>
          </w:tcPr>
          <w:p w:rsidR="00643DC9" w:rsidRDefault="00643DC9" w:rsidP="00643DC9">
            <w:pPr>
              <w:pStyle w:val="ConsPlusNormal1"/>
              <w:jc w:val="both"/>
            </w:pPr>
            <w:r>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643DC9" w:rsidTr="00980B81">
        <w:tc>
          <w:tcPr>
            <w:tcW w:w="1134" w:type="dxa"/>
            <w:vAlign w:val="center"/>
          </w:tcPr>
          <w:p w:rsidR="00643DC9" w:rsidRDefault="00643DC9" w:rsidP="00643DC9">
            <w:pPr>
              <w:pStyle w:val="ConsPlusNormal1"/>
              <w:jc w:val="center"/>
            </w:pPr>
            <w:r>
              <w:t>Урок 15</w:t>
            </w:r>
          </w:p>
        </w:tc>
        <w:tc>
          <w:tcPr>
            <w:tcW w:w="8284" w:type="dxa"/>
          </w:tcPr>
          <w:p w:rsidR="00643DC9" w:rsidRDefault="00643DC9" w:rsidP="00643DC9">
            <w:pPr>
              <w:pStyle w:val="ConsPlusNormal1"/>
              <w:jc w:val="both"/>
            </w:pPr>
            <w:r>
              <w:t>Настройка 3D-принтера и печать прототипа. Основные ошибки в настройках слайсера. Индивидуальный творческий (учебный) проект "Прототип изделия из пластмассы (других материалов по выбору)": выполнение проекта</w:t>
            </w:r>
          </w:p>
        </w:tc>
      </w:tr>
      <w:tr w:rsidR="00643DC9" w:rsidTr="00980B81">
        <w:tc>
          <w:tcPr>
            <w:tcW w:w="1134" w:type="dxa"/>
            <w:vAlign w:val="center"/>
          </w:tcPr>
          <w:p w:rsidR="00643DC9" w:rsidRDefault="00643DC9" w:rsidP="00643DC9">
            <w:pPr>
              <w:pStyle w:val="ConsPlusNormal1"/>
              <w:jc w:val="center"/>
            </w:pPr>
            <w:r>
              <w:t>Урок 16</w:t>
            </w:r>
          </w:p>
        </w:tc>
        <w:tc>
          <w:tcPr>
            <w:tcW w:w="8284" w:type="dxa"/>
          </w:tcPr>
          <w:p w:rsidR="00643DC9" w:rsidRDefault="00643DC9" w:rsidP="00643DC9">
            <w:pPr>
              <w:pStyle w:val="ConsPlusNormal1"/>
              <w:jc w:val="both"/>
            </w:pPr>
            <w:r>
              <w:t>Контроль качества и постобработка распечатанных деталей. 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643DC9" w:rsidTr="00980B81">
        <w:tc>
          <w:tcPr>
            <w:tcW w:w="1134" w:type="dxa"/>
            <w:vAlign w:val="center"/>
          </w:tcPr>
          <w:p w:rsidR="00643DC9" w:rsidRDefault="00643DC9" w:rsidP="00643DC9">
            <w:pPr>
              <w:pStyle w:val="ConsPlusNormal1"/>
              <w:jc w:val="center"/>
            </w:pPr>
            <w:r>
              <w:t>Урок 17</w:t>
            </w:r>
          </w:p>
        </w:tc>
        <w:tc>
          <w:tcPr>
            <w:tcW w:w="8284" w:type="dxa"/>
          </w:tcPr>
          <w:p w:rsidR="00643DC9" w:rsidRDefault="00643DC9" w:rsidP="00643DC9">
            <w:pPr>
              <w:pStyle w:val="ConsPlusNormal1"/>
              <w:jc w:val="both"/>
            </w:pPr>
            <w:r>
              <w:t>Автоматизация производства</w:t>
            </w:r>
          </w:p>
        </w:tc>
      </w:tr>
      <w:tr w:rsidR="00643DC9" w:rsidTr="00980B81">
        <w:tc>
          <w:tcPr>
            <w:tcW w:w="1134" w:type="dxa"/>
            <w:vAlign w:val="center"/>
          </w:tcPr>
          <w:p w:rsidR="00643DC9" w:rsidRDefault="00643DC9" w:rsidP="00643DC9">
            <w:pPr>
              <w:pStyle w:val="ConsPlusNormal1"/>
              <w:jc w:val="center"/>
            </w:pPr>
            <w:r>
              <w:t>Урок 18</w:t>
            </w:r>
          </w:p>
        </w:tc>
        <w:tc>
          <w:tcPr>
            <w:tcW w:w="8284" w:type="dxa"/>
          </w:tcPr>
          <w:p w:rsidR="00643DC9" w:rsidRDefault="00643DC9" w:rsidP="00643DC9">
            <w:pPr>
              <w:pStyle w:val="ConsPlusNormal1"/>
              <w:jc w:val="both"/>
            </w:pPr>
            <w:r>
              <w:t>Подводные робототехнические системы</w:t>
            </w:r>
          </w:p>
        </w:tc>
      </w:tr>
      <w:tr w:rsidR="00643DC9" w:rsidTr="00980B81">
        <w:tc>
          <w:tcPr>
            <w:tcW w:w="1134" w:type="dxa"/>
            <w:vAlign w:val="center"/>
          </w:tcPr>
          <w:p w:rsidR="00643DC9" w:rsidRDefault="00643DC9" w:rsidP="00643DC9">
            <w:pPr>
              <w:pStyle w:val="ConsPlusNormal1"/>
              <w:jc w:val="center"/>
            </w:pPr>
            <w:r>
              <w:t>Урок 19</w:t>
            </w:r>
          </w:p>
        </w:tc>
        <w:tc>
          <w:tcPr>
            <w:tcW w:w="8284" w:type="dxa"/>
          </w:tcPr>
          <w:p w:rsidR="00643DC9" w:rsidRDefault="00643DC9" w:rsidP="00643DC9">
            <w:pPr>
              <w:pStyle w:val="ConsPlusNormal1"/>
              <w:jc w:val="both"/>
            </w:pPr>
            <w:r>
              <w:t>Беспилотные воздушные суда. История развития беспилотного авиастроения</w:t>
            </w:r>
          </w:p>
        </w:tc>
      </w:tr>
      <w:tr w:rsidR="00643DC9" w:rsidTr="00980B81">
        <w:tc>
          <w:tcPr>
            <w:tcW w:w="1134" w:type="dxa"/>
            <w:vAlign w:val="center"/>
          </w:tcPr>
          <w:p w:rsidR="00643DC9" w:rsidRDefault="00643DC9" w:rsidP="00643DC9">
            <w:pPr>
              <w:pStyle w:val="ConsPlusNormal1"/>
              <w:jc w:val="center"/>
            </w:pPr>
            <w:r>
              <w:t>Урок 20</w:t>
            </w:r>
          </w:p>
        </w:tc>
        <w:tc>
          <w:tcPr>
            <w:tcW w:w="8284" w:type="dxa"/>
          </w:tcPr>
          <w:p w:rsidR="00643DC9" w:rsidRDefault="00643DC9" w:rsidP="00643DC9">
            <w:pPr>
              <w:pStyle w:val="ConsPlusNormal1"/>
              <w:jc w:val="both"/>
            </w:pPr>
            <w:r>
              <w:t>Аэродинамика беспилотных летательных аппаратов. Конструкция беспилотных летательных аппаратов</w:t>
            </w:r>
          </w:p>
        </w:tc>
      </w:tr>
      <w:tr w:rsidR="00643DC9" w:rsidTr="00980B81">
        <w:tc>
          <w:tcPr>
            <w:tcW w:w="1134" w:type="dxa"/>
            <w:vAlign w:val="center"/>
          </w:tcPr>
          <w:p w:rsidR="00643DC9" w:rsidRDefault="00643DC9" w:rsidP="00643DC9">
            <w:pPr>
              <w:pStyle w:val="ConsPlusNormal1"/>
              <w:jc w:val="center"/>
            </w:pPr>
            <w:r>
              <w:t>Урок 21</w:t>
            </w:r>
          </w:p>
        </w:tc>
        <w:tc>
          <w:tcPr>
            <w:tcW w:w="8284" w:type="dxa"/>
          </w:tcPr>
          <w:p w:rsidR="00643DC9" w:rsidRDefault="00643DC9" w:rsidP="00643DC9">
            <w:pPr>
              <w:pStyle w:val="ConsPlusNormal1"/>
              <w:jc w:val="both"/>
            </w:pPr>
            <w:r>
              <w:t>Электронные компоненты и системы управления беспилотными летательными аппаратами</w:t>
            </w:r>
          </w:p>
        </w:tc>
      </w:tr>
      <w:tr w:rsidR="00643DC9" w:rsidTr="00980B81">
        <w:tc>
          <w:tcPr>
            <w:tcW w:w="1134" w:type="dxa"/>
            <w:vAlign w:val="center"/>
          </w:tcPr>
          <w:p w:rsidR="00643DC9" w:rsidRDefault="00643DC9" w:rsidP="00643DC9">
            <w:pPr>
              <w:pStyle w:val="ConsPlusNormal1"/>
              <w:jc w:val="center"/>
            </w:pPr>
            <w:r>
              <w:t>Урок 22</w:t>
            </w:r>
          </w:p>
        </w:tc>
        <w:tc>
          <w:tcPr>
            <w:tcW w:w="8284" w:type="dxa"/>
          </w:tcPr>
          <w:p w:rsidR="00643DC9" w:rsidRDefault="00643DC9" w:rsidP="00643DC9">
            <w:pPr>
              <w:pStyle w:val="ConsPlusNormal1"/>
              <w:jc w:val="both"/>
            </w:pPr>
            <w:r>
              <w:t>Конструирование мультикоптерных аппаратов</w:t>
            </w:r>
          </w:p>
        </w:tc>
      </w:tr>
      <w:tr w:rsidR="00643DC9" w:rsidTr="00980B81">
        <w:tc>
          <w:tcPr>
            <w:tcW w:w="1134" w:type="dxa"/>
            <w:vAlign w:val="center"/>
          </w:tcPr>
          <w:p w:rsidR="00643DC9" w:rsidRDefault="00643DC9" w:rsidP="00643DC9">
            <w:pPr>
              <w:pStyle w:val="ConsPlusNormal1"/>
              <w:jc w:val="center"/>
            </w:pPr>
            <w:r>
              <w:t>Урок 23</w:t>
            </w:r>
          </w:p>
        </w:tc>
        <w:tc>
          <w:tcPr>
            <w:tcW w:w="8284" w:type="dxa"/>
          </w:tcPr>
          <w:p w:rsidR="00643DC9" w:rsidRDefault="00643DC9" w:rsidP="00643DC9">
            <w:pPr>
              <w:pStyle w:val="ConsPlusNormal1"/>
              <w:jc w:val="both"/>
            </w:pPr>
            <w:r>
              <w:t>Глобальные и локальные системы позиционирования. Теория ручного управления беспилотным воздушным судном</w:t>
            </w:r>
          </w:p>
        </w:tc>
      </w:tr>
      <w:tr w:rsidR="00643DC9" w:rsidTr="00980B81">
        <w:tc>
          <w:tcPr>
            <w:tcW w:w="1134" w:type="dxa"/>
            <w:vAlign w:val="center"/>
          </w:tcPr>
          <w:p w:rsidR="00643DC9" w:rsidRDefault="00643DC9" w:rsidP="00643DC9">
            <w:pPr>
              <w:pStyle w:val="ConsPlusNormal1"/>
              <w:jc w:val="center"/>
            </w:pPr>
            <w:r>
              <w:t>Урок 24</w:t>
            </w:r>
          </w:p>
        </w:tc>
        <w:tc>
          <w:tcPr>
            <w:tcW w:w="8284" w:type="dxa"/>
          </w:tcPr>
          <w:p w:rsidR="00643DC9" w:rsidRDefault="00643DC9" w:rsidP="00643DC9">
            <w:pPr>
              <w:pStyle w:val="ConsPlusNormal1"/>
              <w:jc w:val="both"/>
            </w:pPr>
            <w:r>
              <w:t>Теория ручного управления беспилотным воздушным судном. 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643DC9" w:rsidTr="00980B81">
        <w:tc>
          <w:tcPr>
            <w:tcW w:w="1134" w:type="dxa"/>
            <w:vAlign w:val="center"/>
          </w:tcPr>
          <w:p w:rsidR="00643DC9" w:rsidRDefault="00643DC9" w:rsidP="00643DC9">
            <w:pPr>
              <w:pStyle w:val="ConsPlusNormal1"/>
              <w:jc w:val="center"/>
            </w:pPr>
            <w:r>
              <w:t>Урок 25</w:t>
            </w:r>
          </w:p>
        </w:tc>
        <w:tc>
          <w:tcPr>
            <w:tcW w:w="8284" w:type="dxa"/>
          </w:tcPr>
          <w:p w:rsidR="00643DC9" w:rsidRDefault="00643DC9" w:rsidP="00643DC9">
            <w:pPr>
              <w:pStyle w:val="ConsPlusNormal1"/>
              <w:jc w:val="both"/>
            </w:pPr>
            <w:r>
              <w:t>Групповой учебный проект по модулю "Робототехника". Разработка учебного проекта по робототехнике</w:t>
            </w:r>
          </w:p>
        </w:tc>
      </w:tr>
      <w:tr w:rsidR="00643DC9" w:rsidTr="00980B81">
        <w:tc>
          <w:tcPr>
            <w:tcW w:w="1134" w:type="dxa"/>
            <w:vAlign w:val="center"/>
          </w:tcPr>
          <w:p w:rsidR="00643DC9" w:rsidRDefault="00643DC9" w:rsidP="00643DC9">
            <w:pPr>
              <w:pStyle w:val="ConsPlusNormal1"/>
              <w:jc w:val="center"/>
            </w:pPr>
            <w:r>
              <w:lastRenderedPageBreak/>
              <w:t>Урок 26</w:t>
            </w:r>
          </w:p>
        </w:tc>
        <w:tc>
          <w:tcPr>
            <w:tcW w:w="8284" w:type="dxa"/>
          </w:tcPr>
          <w:p w:rsidR="00643DC9" w:rsidRDefault="00643DC9" w:rsidP="00643DC9">
            <w:pPr>
              <w:pStyle w:val="ConsPlusNormal1"/>
              <w:jc w:val="both"/>
            </w:pPr>
            <w:r>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643DC9" w:rsidTr="00980B81">
        <w:tc>
          <w:tcPr>
            <w:tcW w:w="1134" w:type="dxa"/>
            <w:vAlign w:val="center"/>
          </w:tcPr>
          <w:p w:rsidR="00643DC9" w:rsidRDefault="00643DC9" w:rsidP="00643DC9">
            <w:pPr>
              <w:pStyle w:val="ConsPlusNormal1"/>
              <w:jc w:val="center"/>
            </w:pPr>
            <w:r>
              <w:t>Урок 27</w:t>
            </w:r>
          </w:p>
        </w:tc>
        <w:tc>
          <w:tcPr>
            <w:tcW w:w="8284" w:type="dxa"/>
          </w:tcPr>
          <w:p w:rsidR="00643DC9" w:rsidRDefault="00643DC9" w:rsidP="00643DC9">
            <w:pPr>
              <w:pStyle w:val="ConsPlusNormal1"/>
              <w:jc w:val="both"/>
            </w:pPr>
            <w:r>
              <w:t>Особенности сельскохозяйственного производства региона</w:t>
            </w:r>
          </w:p>
        </w:tc>
      </w:tr>
      <w:tr w:rsidR="00643DC9" w:rsidTr="00980B81">
        <w:tc>
          <w:tcPr>
            <w:tcW w:w="1134" w:type="dxa"/>
            <w:vAlign w:val="center"/>
          </w:tcPr>
          <w:p w:rsidR="00643DC9" w:rsidRDefault="00643DC9" w:rsidP="00643DC9">
            <w:pPr>
              <w:pStyle w:val="ConsPlusNormal1"/>
              <w:jc w:val="center"/>
            </w:pPr>
            <w:r>
              <w:t>Урок 28</w:t>
            </w:r>
          </w:p>
        </w:tc>
        <w:tc>
          <w:tcPr>
            <w:tcW w:w="8284" w:type="dxa"/>
          </w:tcPr>
          <w:p w:rsidR="00643DC9" w:rsidRDefault="00643DC9" w:rsidP="00643DC9">
            <w:pPr>
              <w:pStyle w:val="ConsPlusNormal1"/>
              <w:jc w:val="both"/>
            </w:pPr>
            <w:r>
              <w:t>Агропромышленные комплексы в регионе</w:t>
            </w:r>
          </w:p>
        </w:tc>
      </w:tr>
      <w:tr w:rsidR="00643DC9" w:rsidTr="00980B81">
        <w:tc>
          <w:tcPr>
            <w:tcW w:w="1134" w:type="dxa"/>
            <w:vAlign w:val="center"/>
          </w:tcPr>
          <w:p w:rsidR="00643DC9" w:rsidRDefault="00643DC9" w:rsidP="00643DC9">
            <w:pPr>
              <w:pStyle w:val="ConsPlusNormal1"/>
              <w:jc w:val="center"/>
            </w:pPr>
            <w:r>
              <w:t>Урок 29</w:t>
            </w:r>
          </w:p>
        </w:tc>
        <w:tc>
          <w:tcPr>
            <w:tcW w:w="8284" w:type="dxa"/>
          </w:tcPr>
          <w:p w:rsidR="00643DC9" w:rsidRDefault="00643DC9" w:rsidP="00643DC9">
            <w:pPr>
              <w:pStyle w:val="ConsPlusNormal1"/>
              <w:jc w:val="both"/>
            </w:pPr>
            <w:r>
              <w:t>Автоматизация и роботизация сельскохозяйственного производства</w:t>
            </w:r>
          </w:p>
        </w:tc>
      </w:tr>
      <w:tr w:rsidR="00643DC9" w:rsidTr="00980B81">
        <w:tc>
          <w:tcPr>
            <w:tcW w:w="1134" w:type="dxa"/>
            <w:vAlign w:val="center"/>
          </w:tcPr>
          <w:p w:rsidR="00643DC9" w:rsidRDefault="00643DC9" w:rsidP="00643DC9">
            <w:pPr>
              <w:pStyle w:val="ConsPlusNormal1"/>
              <w:jc w:val="center"/>
            </w:pPr>
            <w:r>
              <w:t>Урок 30</w:t>
            </w:r>
          </w:p>
        </w:tc>
        <w:tc>
          <w:tcPr>
            <w:tcW w:w="8284" w:type="dxa"/>
          </w:tcPr>
          <w:p w:rsidR="00643DC9" w:rsidRDefault="00643DC9" w:rsidP="00643DC9">
            <w:pPr>
              <w:pStyle w:val="ConsPlusNormal1"/>
              <w:jc w:val="both"/>
            </w:pPr>
            <w:r>
              <w:t>Мир профессий. Сельскохозяйственные профессии: агроном, агрохимик и другие</w:t>
            </w:r>
          </w:p>
        </w:tc>
      </w:tr>
      <w:tr w:rsidR="00643DC9" w:rsidTr="00980B81">
        <w:tc>
          <w:tcPr>
            <w:tcW w:w="1134" w:type="dxa"/>
            <w:vAlign w:val="center"/>
          </w:tcPr>
          <w:p w:rsidR="00643DC9" w:rsidRDefault="00643DC9" w:rsidP="00643DC9">
            <w:pPr>
              <w:pStyle w:val="ConsPlusNormal1"/>
              <w:jc w:val="center"/>
            </w:pPr>
            <w:r>
              <w:t>Урок 31</w:t>
            </w:r>
          </w:p>
        </w:tc>
        <w:tc>
          <w:tcPr>
            <w:tcW w:w="8284" w:type="dxa"/>
          </w:tcPr>
          <w:p w:rsidR="00643DC9" w:rsidRDefault="00643DC9" w:rsidP="00643DC9">
            <w:pPr>
              <w:pStyle w:val="ConsPlusNormal1"/>
              <w:jc w:val="both"/>
            </w:pPr>
            <w:r>
              <w:t>Животноводческие предприятия. Практическая работа "Анализ функционирования животноводческих комплексов региона"</w:t>
            </w:r>
          </w:p>
        </w:tc>
      </w:tr>
      <w:tr w:rsidR="00643DC9" w:rsidTr="00980B81">
        <w:tc>
          <w:tcPr>
            <w:tcW w:w="1134" w:type="dxa"/>
            <w:vAlign w:val="center"/>
          </w:tcPr>
          <w:p w:rsidR="00643DC9" w:rsidRDefault="00643DC9" w:rsidP="00643DC9">
            <w:pPr>
              <w:pStyle w:val="ConsPlusNormal1"/>
              <w:jc w:val="center"/>
            </w:pPr>
            <w:r>
              <w:t>Урок 32</w:t>
            </w:r>
          </w:p>
        </w:tc>
        <w:tc>
          <w:tcPr>
            <w:tcW w:w="8284" w:type="dxa"/>
          </w:tcPr>
          <w:p w:rsidR="00643DC9" w:rsidRDefault="00643DC9" w:rsidP="00643DC9">
            <w:pPr>
              <w:pStyle w:val="ConsPlusNormal1"/>
              <w:jc w:val="both"/>
            </w:pPr>
            <w:r>
              <w:t>Использование цифровых технологий в животноводстве</w:t>
            </w:r>
          </w:p>
        </w:tc>
      </w:tr>
      <w:tr w:rsidR="00643DC9" w:rsidTr="00980B81">
        <w:tc>
          <w:tcPr>
            <w:tcW w:w="1134" w:type="dxa"/>
            <w:vAlign w:val="center"/>
          </w:tcPr>
          <w:p w:rsidR="00643DC9" w:rsidRDefault="00643DC9" w:rsidP="00643DC9">
            <w:pPr>
              <w:pStyle w:val="ConsPlusNormal1"/>
              <w:jc w:val="center"/>
            </w:pPr>
            <w:r>
              <w:t>Урок 33</w:t>
            </w:r>
          </w:p>
        </w:tc>
        <w:tc>
          <w:tcPr>
            <w:tcW w:w="8284" w:type="dxa"/>
          </w:tcPr>
          <w:p w:rsidR="00643DC9" w:rsidRDefault="00643DC9" w:rsidP="00643DC9">
            <w:pPr>
              <w:pStyle w:val="ConsPlusNormal1"/>
              <w:jc w:val="both"/>
            </w:pPr>
            <w:r>
              <w:t>Практическая работа "Искусственный интеллект и другие цифровые технологии в животноводстве"</w:t>
            </w:r>
          </w:p>
        </w:tc>
      </w:tr>
      <w:tr w:rsidR="00643DC9" w:rsidTr="00980B81">
        <w:tc>
          <w:tcPr>
            <w:tcW w:w="1134" w:type="dxa"/>
            <w:vAlign w:val="center"/>
          </w:tcPr>
          <w:p w:rsidR="00643DC9" w:rsidRDefault="00643DC9" w:rsidP="00643DC9">
            <w:pPr>
              <w:pStyle w:val="ConsPlusNormal1"/>
              <w:jc w:val="center"/>
            </w:pPr>
            <w:r>
              <w:t>Урок 34</w:t>
            </w:r>
          </w:p>
        </w:tc>
        <w:tc>
          <w:tcPr>
            <w:tcW w:w="8284" w:type="dxa"/>
          </w:tcPr>
          <w:p w:rsidR="00643DC9" w:rsidRDefault="00643DC9" w:rsidP="00643DC9">
            <w:pPr>
              <w:pStyle w:val="ConsPlusNormal1"/>
              <w:jc w:val="both"/>
            </w:pPr>
            <w:r>
              <w:t>Мир профессий. Профессии, связанные с деятельностью животновода</w:t>
            </w:r>
          </w:p>
        </w:tc>
      </w:tr>
      <w:tr w:rsidR="00643DC9" w:rsidTr="00980B81">
        <w:tc>
          <w:tcPr>
            <w:tcW w:w="9418" w:type="dxa"/>
            <w:gridSpan w:val="2"/>
          </w:tcPr>
          <w:p w:rsidR="00643DC9" w:rsidRDefault="00643DC9" w:rsidP="00643DC9">
            <w:pPr>
              <w:pStyle w:val="ConsPlusNormal1"/>
              <w:jc w:val="both"/>
            </w:pPr>
            <w:r>
              <w:t>ОБЩЕЕ КОЛИЧЕСТВО УРОКОВ ПО ПРОГРАММЕ: 34, из них уроков, отведенных на контрольные работы, - не более 3</w:t>
            </w:r>
          </w:p>
        </w:tc>
      </w:tr>
    </w:tbl>
    <w:p w:rsidR="00643DC9" w:rsidRDefault="00643DC9" w:rsidP="00643DC9">
      <w:pPr>
        <w:pStyle w:val="ConsPlusNormal1"/>
        <w:jc w:val="both"/>
      </w:pPr>
    </w:p>
    <w:p w:rsidR="00643DC9" w:rsidRDefault="00643DC9" w:rsidP="00643DC9">
      <w:pPr>
        <w:pStyle w:val="ConsPlusNormal1"/>
        <w:jc w:val="right"/>
      </w:pPr>
      <w:r>
        <w:t>Таблица 25.6</w:t>
      </w:r>
    </w:p>
    <w:p w:rsidR="00643DC9" w:rsidRDefault="00643DC9" w:rsidP="00643DC9">
      <w:pPr>
        <w:pStyle w:val="ConsPlusNormal1"/>
        <w:jc w:val="both"/>
      </w:pPr>
      <w:r>
        <w:t>8 класс (инвариантные + вариативный модуль "Автоматизированные системы")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vAlign w:val="center"/>
          </w:tcPr>
          <w:p w:rsidR="00643DC9" w:rsidRDefault="00643DC9" w:rsidP="00643DC9">
            <w:pPr>
              <w:pStyle w:val="ConsPlusNormal1"/>
              <w:jc w:val="center"/>
            </w:pPr>
            <w:r>
              <w:t>Урок 1</w:t>
            </w:r>
          </w:p>
        </w:tc>
        <w:tc>
          <w:tcPr>
            <w:tcW w:w="8284" w:type="dxa"/>
          </w:tcPr>
          <w:p w:rsidR="00643DC9" w:rsidRDefault="00643DC9" w:rsidP="00643DC9">
            <w:pPr>
              <w:pStyle w:val="ConsPlusNormal1"/>
              <w:jc w:val="both"/>
            </w:pPr>
            <w:r>
              <w:t>Управление в экономике и производстве</w:t>
            </w:r>
          </w:p>
        </w:tc>
      </w:tr>
      <w:tr w:rsidR="00643DC9" w:rsidTr="00980B81">
        <w:tc>
          <w:tcPr>
            <w:tcW w:w="1134" w:type="dxa"/>
            <w:vAlign w:val="center"/>
          </w:tcPr>
          <w:p w:rsidR="00643DC9" w:rsidRDefault="00643DC9" w:rsidP="00643DC9">
            <w:pPr>
              <w:pStyle w:val="ConsPlusNormal1"/>
              <w:jc w:val="center"/>
            </w:pPr>
            <w:r>
              <w:t>Урок 2</w:t>
            </w:r>
          </w:p>
        </w:tc>
        <w:tc>
          <w:tcPr>
            <w:tcW w:w="8284" w:type="dxa"/>
          </w:tcPr>
          <w:p w:rsidR="00643DC9" w:rsidRDefault="00643DC9" w:rsidP="00643DC9">
            <w:pPr>
              <w:pStyle w:val="ConsPlusNormal1"/>
              <w:jc w:val="both"/>
            </w:pPr>
            <w:r>
              <w:t>Инновации на производстве. Инновационные предприятия</w:t>
            </w:r>
          </w:p>
        </w:tc>
      </w:tr>
      <w:tr w:rsidR="00643DC9" w:rsidTr="00980B81">
        <w:tc>
          <w:tcPr>
            <w:tcW w:w="1134" w:type="dxa"/>
            <w:vAlign w:val="center"/>
          </w:tcPr>
          <w:p w:rsidR="00643DC9" w:rsidRDefault="00643DC9" w:rsidP="00643DC9">
            <w:pPr>
              <w:pStyle w:val="ConsPlusNormal1"/>
              <w:jc w:val="center"/>
            </w:pPr>
            <w:r>
              <w:t>Урок 3</w:t>
            </w:r>
          </w:p>
        </w:tc>
        <w:tc>
          <w:tcPr>
            <w:tcW w:w="8284" w:type="dxa"/>
          </w:tcPr>
          <w:p w:rsidR="00643DC9" w:rsidRDefault="00643DC9" w:rsidP="00643DC9">
            <w:pPr>
              <w:pStyle w:val="ConsPlusNormal1"/>
              <w:jc w:val="both"/>
            </w:pPr>
            <w:r>
              <w:t>Рынок труда. Трудовые ресурсы</w:t>
            </w:r>
          </w:p>
        </w:tc>
      </w:tr>
      <w:tr w:rsidR="00643DC9" w:rsidTr="00980B81">
        <w:tc>
          <w:tcPr>
            <w:tcW w:w="1134" w:type="dxa"/>
            <w:vAlign w:val="center"/>
          </w:tcPr>
          <w:p w:rsidR="00643DC9" w:rsidRDefault="00643DC9" w:rsidP="00643DC9">
            <w:pPr>
              <w:pStyle w:val="ConsPlusNormal1"/>
              <w:jc w:val="center"/>
            </w:pPr>
            <w:r>
              <w:t>Урок 4</w:t>
            </w:r>
          </w:p>
        </w:tc>
        <w:tc>
          <w:tcPr>
            <w:tcW w:w="8284" w:type="dxa"/>
          </w:tcPr>
          <w:p w:rsidR="00643DC9" w:rsidRDefault="00643DC9" w:rsidP="00643DC9">
            <w:pPr>
              <w:pStyle w:val="ConsPlusNormal1"/>
              <w:jc w:val="both"/>
            </w:pPr>
            <w:r>
              <w:t>Мир профессий. Профориентационный групповой проект "Мир профессий"</w:t>
            </w:r>
          </w:p>
        </w:tc>
      </w:tr>
      <w:tr w:rsidR="00643DC9" w:rsidTr="00980B81">
        <w:tc>
          <w:tcPr>
            <w:tcW w:w="1134" w:type="dxa"/>
            <w:vAlign w:val="center"/>
          </w:tcPr>
          <w:p w:rsidR="00643DC9" w:rsidRDefault="00643DC9" w:rsidP="00643DC9">
            <w:pPr>
              <w:pStyle w:val="ConsPlusNormal1"/>
              <w:jc w:val="center"/>
            </w:pPr>
            <w:r>
              <w:t>Урок 5</w:t>
            </w:r>
          </w:p>
        </w:tc>
        <w:tc>
          <w:tcPr>
            <w:tcW w:w="8284" w:type="dxa"/>
          </w:tcPr>
          <w:p w:rsidR="00643DC9" w:rsidRDefault="00643DC9" w:rsidP="00643DC9">
            <w:pPr>
              <w:pStyle w:val="ConsPlusNormal1"/>
              <w:jc w:val="both"/>
            </w:pPr>
            <w:r>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643DC9" w:rsidTr="00980B81">
        <w:tc>
          <w:tcPr>
            <w:tcW w:w="1134" w:type="dxa"/>
            <w:vAlign w:val="center"/>
          </w:tcPr>
          <w:p w:rsidR="00643DC9" w:rsidRDefault="00643DC9" w:rsidP="00643DC9">
            <w:pPr>
              <w:pStyle w:val="ConsPlusNormal1"/>
              <w:jc w:val="center"/>
            </w:pPr>
            <w:r>
              <w:t>Урок 6</w:t>
            </w:r>
          </w:p>
        </w:tc>
        <w:tc>
          <w:tcPr>
            <w:tcW w:w="8284" w:type="dxa"/>
          </w:tcPr>
          <w:p w:rsidR="00643DC9" w:rsidRDefault="00643DC9" w:rsidP="00643DC9">
            <w:pPr>
              <w:pStyle w:val="ConsPlusNormal1"/>
              <w:jc w:val="both"/>
            </w:pPr>
            <w:r>
              <w:t>Модели и моделирование в САПР. Практическая работа "Создание трехмерной модели в САПР"</w:t>
            </w:r>
          </w:p>
        </w:tc>
      </w:tr>
      <w:tr w:rsidR="00643DC9" w:rsidTr="00980B81">
        <w:tc>
          <w:tcPr>
            <w:tcW w:w="1134" w:type="dxa"/>
            <w:vAlign w:val="center"/>
          </w:tcPr>
          <w:p w:rsidR="00643DC9" w:rsidRDefault="00643DC9" w:rsidP="00643DC9">
            <w:pPr>
              <w:pStyle w:val="ConsPlusNormal1"/>
              <w:jc w:val="center"/>
            </w:pPr>
            <w:r>
              <w:t>Урок 7</w:t>
            </w:r>
          </w:p>
        </w:tc>
        <w:tc>
          <w:tcPr>
            <w:tcW w:w="8284" w:type="dxa"/>
          </w:tcPr>
          <w:p w:rsidR="00643DC9" w:rsidRDefault="00643DC9" w:rsidP="00643DC9">
            <w:pPr>
              <w:pStyle w:val="ConsPlusNormal1"/>
              <w:jc w:val="both"/>
            </w:pPr>
            <w:r>
              <w:t>Построение чертежа в САПР</w:t>
            </w:r>
          </w:p>
        </w:tc>
      </w:tr>
      <w:tr w:rsidR="00643DC9" w:rsidTr="00980B81">
        <w:tc>
          <w:tcPr>
            <w:tcW w:w="1134" w:type="dxa"/>
            <w:vAlign w:val="center"/>
          </w:tcPr>
          <w:p w:rsidR="00643DC9" w:rsidRDefault="00643DC9" w:rsidP="00643DC9">
            <w:pPr>
              <w:pStyle w:val="ConsPlusNormal1"/>
              <w:jc w:val="center"/>
            </w:pPr>
            <w:r>
              <w:t>Урок 8</w:t>
            </w:r>
          </w:p>
        </w:tc>
        <w:tc>
          <w:tcPr>
            <w:tcW w:w="8284" w:type="dxa"/>
          </w:tcPr>
          <w:p w:rsidR="00643DC9" w:rsidRDefault="00643DC9" w:rsidP="00643DC9">
            <w:pPr>
              <w:pStyle w:val="ConsPlusNormal1"/>
              <w:jc w:val="both"/>
            </w:pPr>
            <w:r>
              <w:t>Практическая работа "Построение чертежа на основе трехмерной модели"</w:t>
            </w:r>
          </w:p>
        </w:tc>
      </w:tr>
      <w:tr w:rsidR="00643DC9" w:rsidTr="00980B81">
        <w:tc>
          <w:tcPr>
            <w:tcW w:w="1134" w:type="dxa"/>
            <w:vAlign w:val="center"/>
          </w:tcPr>
          <w:p w:rsidR="00643DC9" w:rsidRDefault="00643DC9" w:rsidP="00643DC9">
            <w:pPr>
              <w:pStyle w:val="ConsPlusNormal1"/>
              <w:jc w:val="center"/>
            </w:pPr>
            <w:r>
              <w:t>Урок 9</w:t>
            </w:r>
          </w:p>
        </w:tc>
        <w:tc>
          <w:tcPr>
            <w:tcW w:w="8284" w:type="dxa"/>
          </w:tcPr>
          <w:p w:rsidR="00643DC9" w:rsidRDefault="00643DC9" w:rsidP="00643DC9">
            <w:pPr>
              <w:pStyle w:val="ConsPlusNormal1"/>
              <w:jc w:val="both"/>
            </w:pPr>
            <w:r>
              <w:t>Прототипирование. Сферы применения</w:t>
            </w:r>
          </w:p>
        </w:tc>
      </w:tr>
      <w:tr w:rsidR="00643DC9" w:rsidTr="00980B81">
        <w:tc>
          <w:tcPr>
            <w:tcW w:w="1134" w:type="dxa"/>
            <w:vAlign w:val="center"/>
          </w:tcPr>
          <w:p w:rsidR="00643DC9" w:rsidRDefault="00643DC9" w:rsidP="00643DC9">
            <w:pPr>
              <w:pStyle w:val="ConsPlusNormal1"/>
              <w:jc w:val="center"/>
            </w:pPr>
            <w:r>
              <w:t>Урок 10</w:t>
            </w:r>
          </w:p>
        </w:tc>
        <w:tc>
          <w:tcPr>
            <w:tcW w:w="8284" w:type="dxa"/>
          </w:tcPr>
          <w:p w:rsidR="00643DC9" w:rsidRDefault="00643DC9" w:rsidP="00643DC9">
            <w:pPr>
              <w:pStyle w:val="ConsPlusNormal1"/>
              <w:jc w:val="both"/>
            </w:pPr>
            <w:r>
              <w:t>Технологии создания визуальных моделей. Практическая работа "Инструменты программного обеспечения для создания и печати 3D-моделей"</w:t>
            </w:r>
          </w:p>
        </w:tc>
      </w:tr>
      <w:tr w:rsidR="00643DC9" w:rsidTr="00980B81">
        <w:tc>
          <w:tcPr>
            <w:tcW w:w="1134" w:type="dxa"/>
            <w:vAlign w:val="center"/>
          </w:tcPr>
          <w:p w:rsidR="00643DC9" w:rsidRDefault="00643DC9" w:rsidP="00643DC9">
            <w:pPr>
              <w:pStyle w:val="ConsPlusNormal1"/>
              <w:jc w:val="center"/>
            </w:pPr>
            <w:r>
              <w:lastRenderedPageBreak/>
              <w:t>Урок 11</w:t>
            </w:r>
          </w:p>
        </w:tc>
        <w:tc>
          <w:tcPr>
            <w:tcW w:w="8284" w:type="dxa"/>
          </w:tcPr>
          <w:p w:rsidR="00643DC9" w:rsidRDefault="00643DC9" w:rsidP="00643DC9">
            <w:pPr>
              <w:pStyle w:val="ConsPlusNormal1"/>
              <w:jc w:val="both"/>
            </w:pPr>
            <w:r>
              <w:t>Виды прототипов. Технология 3D-печати</w:t>
            </w:r>
          </w:p>
        </w:tc>
      </w:tr>
      <w:tr w:rsidR="00643DC9" w:rsidTr="00980B81">
        <w:tc>
          <w:tcPr>
            <w:tcW w:w="1134" w:type="dxa"/>
            <w:vAlign w:val="center"/>
          </w:tcPr>
          <w:p w:rsidR="00643DC9" w:rsidRDefault="00643DC9" w:rsidP="00643DC9">
            <w:pPr>
              <w:pStyle w:val="ConsPlusNormal1"/>
              <w:jc w:val="center"/>
            </w:pPr>
            <w:r>
              <w:t>Урок 12</w:t>
            </w:r>
          </w:p>
        </w:tc>
        <w:tc>
          <w:tcPr>
            <w:tcW w:w="8284" w:type="dxa"/>
          </w:tcPr>
          <w:p w:rsidR="00643DC9" w:rsidRDefault="00643DC9" w:rsidP="00643DC9">
            <w:pPr>
              <w:pStyle w:val="ConsPlusNormal1"/>
              <w:jc w:val="both"/>
            </w:pPr>
            <w:r>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643DC9" w:rsidTr="00980B81">
        <w:tc>
          <w:tcPr>
            <w:tcW w:w="1134" w:type="dxa"/>
            <w:vAlign w:val="center"/>
          </w:tcPr>
          <w:p w:rsidR="00643DC9" w:rsidRDefault="00643DC9" w:rsidP="00643DC9">
            <w:pPr>
              <w:pStyle w:val="ConsPlusNormal1"/>
              <w:jc w:val="center"/>
            </w:pPr>
            <w:r>
              <w:t>Урок 13</w:t>
            </w:r>
          </w:p>
        </w:tc>
        <w:tc>
          <w:tcPr>
            <w:tcW w:w="8284" w:type="dxa"/>
          </w:tcPr>
          <w:p w:rsidR="00643DC9" w:rsidRDefault="00643DC9" w:rsidP="00643DC9">
            <w:pPr>
              <w:pStyle w:val="ConsPlusNormal1"/>
              <w:jc w:val="both"/>
            </w:pPr>
            <w:r>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643DC9" w:rsidTr="00980B81">
        <w:tc>
          <w:tcPr>
            <w:tcW w:w="1134" w:type="dxa"/>
            <w:vAlign w:val="center"/>
          </w:tcPr>
          <w:p w:rsidR="00643DC9" w:rsidRDefault="00643DC9" w:rsidP="00643DC9">
            <w:pPr>
              <w:pStyle w:val="ConsPlusNormal1"/>
              <w:jc w:val="center"/>
            </w:pPr>
            <w:r>
              <w:t>Урок 14</w:t>
            </w:r>
          </w:p>
        </w:tc>
        <w:tc>
          <w:tcPr>
            <w:tcW w:w="8284" w:type="dxa"/>
          </w:tcPr>
          <w:p w:rsidR="00643DC9" w:rsidRDefault="00643DC9" w:rsidP="00643DC9">
            <w:pPr>
              <w:pStyle w:val="ConsPlusNormal1"/>
              <w:jc w:val="both"/>
            </w:pPr>
            <w:r>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643DC9" w:rsidTr="00980B81">
        <w:tc>
          <w:tcPr>
            <w:tcW w:w="1134" w:type="dxa"/>
            <w:vAlign w:val="center"/>
          </w:tcPr>
          <w:p w:rsidR="00643DC9" w:rsidRDefault="00643DC9" w:rsidP="00643DC9">
            <w:pPr>
              <w:pStyle w:val="ConsPlusNormal1"/>
              <w:jc w:val="center"/>
            </w:pPr>
            <w:r>
              <w:t>Урок 15</w:t>
            </w:r>
          </w:p>
        </w:tc>
        <w:tc>
          <w:tcPr>
            <w:tcW w:w="8284" w:type="dxa"/>
          </w:tcPr>
          <w:p w:rsidR="00643DC9" w:rsidRDefault="00643DC9" w:rsidP="00643DC9">
            <w:pPr>
              <w:pStyle w:val="ConsPlusNormal1"/>
              <w:jc w:val="both"/>
            </w:pPr>
            <w:r>
              <w:t>Настройка 3D-принтера и печать прототипа. Основные ошибки в настройках слайсера</w:t>
            </w:r>
          </w:p>
        </w:tc>
      </w:tr>
      <w:tr w:rsidR="00643DC9" w:rsidTr="00980B81">
        <w:tc>
          <w:tcPr>
            <w:tcW w:w="1134" w:type="dxa"/>
            <w:vAlign w:val="center"/>
          </w:tcPr>
          <w:p w:rsidR="00643DC9" w:rsidRDefault="00643DC9" w:rsidP="00643DC9">
            <w:pPr>
              <w:pStyle w:val="ConsPlusNormal1"/>
              <w:jc w:val="center"/>
            </w:pPr>
            <w:r>
              <w:t>Урок 16</w:t>
            </w:r>
          </w:p>
        </w:tc>
        <w:tc>
          <w:tcPr>
            <w:tcW w:w="8284" w:type="dxa"/>
          </w:tcPr>
          <w:p w:rsidR="00643DC9" w:rsidRDefault="00643DC9" w:rsidP="00643DC9">
            <w:pPr>
              <w:pStyle w:val="ConsPlusNormal1"/>
              <w:jc w:val="both"/>
            </w:pPr>
            <w:r>
              <w:t>Индивидуальный творческий (учебный) проект "Прототип изделия из пластмассы (других материалов по выбору)": выполнение проекта</w:t>
            </w:r>
          </w:p>
        </w:tc>
      </w:tr>
      <w:tr w:rsidR="00643DC9" w:rsidTr="00980B81">
        <w:tc>
          <w:tcPr>
            <w:tcW w:w="1134" w:type="dxa"/>
            <w:vAlign w:val="center"/>
          </w:tcPr>
          <w:p w:rsidR="00643DC9" w:rsidRDefault="00643DC9" w:rsidP="00643DC9">
            <w:pPr>
              <w:pStyle w:val="ConsPlusNormal1"/>
              <w:jc w:val="center"/>
            </w:pPr>
            <w:r>
              <w:t>Урок 17</w:t>
            </w:r>
          </w:p>
        </w:tc>
        <w:tc>
          <w:tcPr>
            <w:tcW w:w="8284" w:type="dxa"/>
          </w:tcPr>
          <w:p w:rsidR="00643DC9" w:rsidRDefault="00643DC9" w:rsidP="00643DC9">
            <w:pPr>
              <w:pStyle w:val="ConsPlusNormal1"/>
              <w:jc w:val="both"/>
            </w:pPr>
            <w:r>
              <w:t>Индивидуальный творческий (учебный) проект "Прототип изделия из пластмассы (других материалов по выбору)": подготовка к защите</w:t>
            </w:r>
          </w:p>
        </w:tc>
      </w:tr>
      <w:tr w:rsidR="00643DC9" w:rsidTr="00980B81">
        <w:tc>
          <w:tcPr>
            <w:tcW w:w="1134" w:type="dxa"/>
            <w:vAlign w:val="center"/>
          </w:tcPr>
          <w:p w:rsidR="00643DC9" w:rsidRDefault="00643DC9" w:rsidP="00643DC9">
            <w:pPr>
              <w:pStyle w:val="ConsPlusNormal1"/>
              <w:jc w:val="center"/>
            </w:pPr>
            <w:r>
              <w:t>Урок 18</w:t>
            </w:r>
          </w:p>
        </w:tc>
        <w:tc>
          <w:tcPr>
            <w:tcW w:w="8284" w:type="dxa"/>
          </w:tcPr>
          <w:p w:rsidR="00643DC9" w:rsidRDefault="00643DC9" w:rsidP="00643DC9">
            <w:pPr>
              <w:pStyle w:val="ConsPlusNormal1"/>
              <w:jc w:val="both"/>
            </w:pPr>
            <w:r>
              <w:t>Контроль качества и постобработка распечатанных деталей</w:t>
            </w:r>
          </w:p>
        </w:tc>
      </w:tr>
      <w:tr w:rsidR="00643DC9" w:rsidTr="00980B81">
        <w:tc>
          <w:tcPr>
            <w:tcW w:w="1134" w:type="dxa"/>
            <w:vAlign w:val="center"/>
          </w:tcPr>
          <w:p w:rsidR="00643DC9" w:rsidRDefault="00643DC9" w:rsidP="00643DC9">
            <w:pPr>
              <w:pStyle w:val="ConsPlusNormal1"/>
              <w:jc w:val="center"/>
            </w:pPr>
            <w:r>
              <w:t>Урок 19</w:t>
            </w:r>
          </w:p>
        </w:tc>
        <w:tc>
          <w:tcPr>
            <w:tcW w:w="8284" w:type="dxa"/>
          </w:tcPr>
          <w:p w:rsidR="00643DC9" w:rsidRDefault="00643DC9" w:rsidP="00643DC9">
            <w:pPr>
              <w:pStyle w:val="ConsPlusNormal1"/>
              <w:jc w:val="both"/>
            </w:pPr>
            <w:r>
              <w:t>Подготовка проекта "Прототип изделия из пластмассы (других материалов (по выбору)" к защите</w:t>
            </w:r>
          </w:p>
        </w:tc>
      </w:tr>
      <w:tr w:rsidR="00643DC9" w:rsidTr="00980B81">
        <w:tc>
          <w:tcPr>
            <w:tcW w:w="1134" w:type="dxa"/>
            <w:vAlign w:val="center"/>
          </w:tcPr>
          <w:p w:rsidR="00643DC9" w:rsidRDefault="00643DC9" w:rsidP="00643DC9">
            <w:pPr>
              <w:pStyle w:val="ConsPlusNormal1"/>
              <w:jc w:val="center"/>
            </w:pPr>
            <w:r>
              <w:t>Урок 20</w:t>
            </w:r>
          </w:p>
        </w:tc>
        <w:tc>
          <w:tcPr>
            <w:tcW w:w="8284" w:type="dxa"/>
          </w:tcPr>
          <w:p w:rsidR="00643DC9" w:rsidRDefault="00643DC9" w:rsidP="00643DC9">
            <w:pPr>
              <w:pStyle w:val="ConsPlusNormal1"/>
              <w:jc w:val="both"/>
            </w:pPr>
            <w:r>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643DC9" w:rsidTr="00980B81">
        <w:tc>
          <w:tcPr>
            <w:tcW w:w="1134" w:type="dxa"/>
            <w:vAlign w:val="center"/>
          </w:tcPr>
          <w:p w:rsidR="00643DC9" w:rsidRDefault="00643DC9" w:rsidP="00643DC9">
            <w:pPr>
              <w:pStyle w:val="ConsPlusNormal1"/>
              <w:jc w:val="center"/>
            </w:pPr>
            <w:r>
              <w:t>Урок 21</w:t>
            </w:r>
          </w:p>
        </w:tc>
        <w:tc>
          <w:tcPr>
            <w:tcW w:w="8284" w:type="dxa"/>
          </w:tcPr>
          <w:p w:rsidR="00643DC9" w:rsidRDefault="00643DC9" w:rsidP="00643DC9">
            <w:pPr>
              <w:pStyle w:val="ConsPlusNormal1"/>
              <w:jc w:val="both"/>
            </w:pPr>
            <w:r>
              <w:t>Автоматизация производства</w:t>
            </w:r>
          </w:p>
        </w:tc>
      </w:tr>
      <w:tr w:rsidR="00643DC9" w:rsidTr="00980B81">
        <w:tc>
          <w:tcPr>
            <w:tcW w:w="1134" w:type="dxa"/>
            <w:vAlign w:val="center"/>
          </w:tcPr>
          <w:p w:rsidR="00643DC9" w:rsidRDefault="00643DC9" w:rsidP="00643DC9">
            <w:pPr>
              <w:pStyle w:val="ConsPlusNormal1"/>
              <w:jc w:val="center"/>
            </w:pPr>
            <w:r>
              <w:t>Урок 22</w:t>
            </w:r>
          </w:p>
        </w:tc>
        <w:tc>
          <w:tcPr>
            <w:tcW w:w="8284" w:type="dxa"/>
          </w:tcPr>
          <w:p w:rsidR="00643DC9" w:rsidRDefault="00643DC9" w:rsidP="00643DC9">
            <w:pPr>
              <w:pStyle w:val="ConsPlusNormal1"/>
              <w:jc w:val="both"/>
            </w:pPr>
            <w:r>
              <w:t>Подводные робототехнические системы</w:t>
            </w:r>
          </w:p>
        </w:tc>
      </w:tr>
      <w:tr w:rsidR="00643DC9" w:rsidTr="00980B81">
        <w:tc>
          <w:tcPr>
            <w:tcW w:w="1134" w:type="dxa"/>
            <w:vAlign w:val="center"/>
          </w:tcPr>
          <w:p w:rsidR="00643DC9" w:rsidRDefault="00643DC9" w:rsidP="00643DC9">
            <w:pPr>
              <w:pStyle w:val="ConsPlusNormal1"/>
              <w:jc w:val="center"/>
            </w:pPr>
            <w:r>
              <w:t>Урок 23</w:t>
            </w:r>
          </w:p>
        </w:tc>
        <w:tc>
          <w:tcPr>
            <w:tcW w:w="8284" w:type="dxa"/>
          </w:tcPr>
          <w:p w:rsidR="00643DC9" w:rsidRDefault="00643DC9" w:rsidP="00643DC9">
            <w:pPr>
              <w:pStyle w:val="ConsPlusNormal1"/>
              <w:jc w:val="both"/>
            </w:pPr>
            <w:r>
              <w:t>Беспилотные воздушные суда. История развития беспилотного авиастроения</w:t>
            </w:r>
          </w:p>
        </w:tc>
      </w:tr>
      <w:tr w:rsidR="00643DC9" w:rsidTr="00980B81">
        <w:tc>
          <w:tcPr>
            <w:tcW w:w="1134" w:type="dxa"/>
            <w:vAlign w:val="center"/>
          </w:tcPr>
          <w:p w:rsidR="00643DC9" w:rsidRDefault="00643DC9" w:rsidP="00643DC9">
            <w:pPr>
              <w:pStyle w:val="ConsPlusNormal1"/>
              <w:jc w:val="center"/>
            </w:pPr>
            <w:r>
              <w:t>Урок 24</w:t>
            </w:r>
          </w:p>
        </w:tc>
        <w:tc>
          <w:tcPr>
            <w:tcW w:w="8284" w:type="dxa"/>
          </w:tcPr>
          <w:p w:rsidR="00643DC9" w:rsidRDefault="00643DC9" w:rsidP="00643DC9">
            <w:pPr>
              <w:pStyle w:val="ConsPlusNormal1"/>
              <w:jc w:val="both"/>
            </w:pPr>
            <w:r>
              <w:t>Аэродинамика беспилотных летательных аппаратов. Конструкция беспилотных летательных аппаратов</w:t>
            </w:r>
          </w:p>
        </w:tc>
      </w:tr>
      <w:tr w:rsidR="00643DC9" w:rsidTr="00980B81">
        <w:tc>
          <w:tcPr>
            <w:tcW w:w="1134" w:type="dxa"/>
            <w:vAlign w:val="center"/>
          </w:tcPr>
          <w:p w:rsidR="00643DC9" w:rsidRDefault="00643DC9" w:rsidP="00643DC9">
            <w:pPr>
              <w:pStyle w:val="ConsPlusNormal1"/>
              <w:jc w:val="center"/>
            </w:pPr>
            <w:r>
              <w:t>Урок 25</w:t>
            </w:r>
          </w:p>
        </w:tc>
        <w:tc>
          <w:tcPr>
            <w:tcW w:w="8284" w:type="dxa"/>
          </w:tcPr>
          <w:p w:rsidR="00643DC9" w:rsidRDefault="00643DC9" w:rsidP="00643DC9">
            <w:pPr>
              <w:pStyle w:val="ConsPlusNormal1"/>
              <w:jc w:val="both"/>
            </w:pPr>
            <w:r>
              <w:t>Электронные компоненты и системы управления беспилотными летательными аппаратами</w:t>
            </w:r>
          </w:p>
        </w:tc>
      </w:tr>
      <w:tr w:rsidR="00643DC9" w:rsidTr="00980B81">
        <w:tc>
          <w:tcPr>
            <w:tcW w:w="1134" w:type="dxa"/>
            <w:vAlign w:val="center"/>
          </w:tcPr>
          <w:p w:rsidR="00643DC9" w:rsidRDefault="00643DC9" w:rsidP="00643DC9">
            <w:pPr>
              <w:pStyle w:val="ConsPlusNormal1"/>
              <w:jc w:val="center"/>
            </w:pPr>
            <w:r>
              <w:t>Урок 26</w:t>
            </w:r>
          </w:p>
        </w:tc>
        <w:tc>
          <w:tcPr>
            <w:tcW w:w="8284" w:type="dxa"/>
          </w:tcPr>
          <w:p w:rsidR="00643DC9" w:rsidRDefault="00643DC9" w:rsidP="00643DC9">
            <w:pPr>
              <w:pStyle w:val="ConsPlusNormal1"/>
              <w:jc w:val="both"/>
            </w:pPr>
            <w:r>
              <w:t>Конструирование мультикоптерных аппаратов</w:t>
            </w:r>
          </w:p>
        </w:tc>
      </w:tr>
      <w:tr w:rsidR="00643DC9" w:rsidTr="00980B81">
        <w:tc>
          <w:tcPr>
            <w:tcW w:w="1134" w:type="dxa"/>
            <w:vAlign w:val="center"/>
          </w:tcPr>
          <w:p w:rsidR="00643DC9" w:rsidRDefault="00643DC9" w:rsidP="00643DC9">
            <w:pPr>
              <w:pStyle w:val="ConsPlusNormal1"/>
              <w:jc w:val="center"/>
            </w:pPr>
            <w:r>
              <w:t>Урок 27</w:t>
            </w:r>
          </w:p>
        </w:tc>
        <w:tc>
          <w:tcPr>
            <w:tcW w:w="8284" w:type="dxa"/>
          </w:tcPr>
          <w:p w:rsidR="00643DC9" w:rsidRDefault="00643DC9" w:rsidP="00643DC9">
            <w:pPr>
              <w:pStyle w:val="ConsPlusNormal1"/>
              <w:jc w:val="both"/>
            </w:pPr>
            <w:r>
              <w:t>Глобальные и локальные системы позиционирования. Теория ручного управления беспилотным воздушным судном</w:t>
            </w:r>
          </w:p>
        </w:tc>
      </w:tr>
      <w:tr w:rsidR="00643DC9" w:rsidTr="00980B81">
        <w:tc>
          <w:tcPr>
            <w:tcW w:w="1134" w:type="dxa"/>
            <w:vAlign w:val="center"/>
          </w:tcPr>
          <w:p w:rsidR="00643DC9" w:rsidRDefault="00643DC9" w:rsidP="00643DC9">
            <w:pPr>
              <w:pStyle w:val="ConsPlusNormal1"/>
              <w:jc w:val="center"/>
            </w:pPr>
            <w:r>
              <w:t>Урок 28</w:t>
            </w:r>
          </w:p>
        </w:tc>
        <w:tc>
          <w:tcPr>
            <w:tcW w:w="8284" w:type="dxa"/>
          </w:tcPr>
          <w:p w:rsidR="00643DC9" w:rsidRDefault="00643DC9" w:rsidP="00643DC9">
            <w:pPr>
              <w:pStyle w:val="ConsPlusNormal1"/>
              <w:jc w:val="both"/>
            </w:pPr>
            <w:r>
              <w:t>Автоматизированные системы, используемые на промышленных предприятиях региона</w:t>
            </w:r>
          </w:p>
        </w:tc>
      </w:tr>
      <w:tr w:rsidR="00643DC9" w:rsidTr="00980B81">
        <w:tc>
          <w:tcPr>
            <w:tcW w:w="1134" w:type="dxa"/>
            <w:vAlign w:val="center"/>
          </w:tcPr>
          <w:p w:rsidR="00643DC9" w:rsidRDefault="00643DC9" w:rsidP="00643DC9">
            <w:pPr>
              <w:pStyle w:val="ConsPlusNormal1"/>
              <w:jc w:val="center"/>
            </w:pPr>
            <w:r>
              <w:t>Урок 29</w:t>
            </w:r>
          </w:p>
        </w:tc>
        <w:tc>
          <w:tcPr>
            <w:tcW w:w="8284" w:type="dxa"/>
          </w:tcPr>
          <w:p w:rsidR="00643DC9" w:rsidRDefault="00643DC9" w:rsidP="00643DC9">
            <w:pPr>
              <w:pStyle w:val="ConsPlusNormal1"/>
              <w:jc w:val="both"/>
            </w:pPr>
            <w:r>
              <w:t>Виды автоматизированных систем, их применение на производстве</w:t>
            </w:r>
          </w:p>
        </w:tc>
      </w:tr>
      <w:tr w:rsidR="00643DC9" w:rsidTr="00980B81">
        <w:tc>
          <w:tcPr>
            <w:tcW w:w="1134" w:type="dxa"/>
            <w:vAlign w:val="center"/>
          </w:tcPr>
          <w:p w:rsidR="00643DC9" w:rsidRDefault="00643DC9" w:rsidP="00643DC9">
            <w:pPr>
              <w:pStyle w:val="ConsPlusNormal1"/>
              <w:jc w:val="center"/>
            </w:pPr>
            <w:r>
              <w:t>Урок 30</w:t>
            </w:r>
          </w:p>
        </w:tc>
        <w:tc>
          <w:tcPr>
            <w:tcW w:w="8284" w:type="dxa"/>
          </w:tcPr>
          <w:p w:rsidR="00643DC9" w:rsidRDefault="00643DC9" w:rsidP="00643DC9">
            <w:pPr>
              <w:pStyle w:val="ConsPlusNormal1"/>
              <w:jc w:val="both"/>
            </w:pPr>
            <w:r>
              <w:t>Создание электрических цепей, соединение проводников</w:t>
            </w:r>
          </w:p>
        </w:tc>
      </w:tr>
      <w:tr w:rsidR="00643DC9" w:rsidTr="00980B81">
        <w:tc>
          <w:tcPr>
            <w:tcW w:w="1134" w:type="dxa"/>
            <w:vAlign w:val="center"/>
          </w:tcPr>
          <w:p w:rsidR="00643DC9" w:rsidRDefault="00643DC9" w:rsidP="00643DC9">
            <w:pPr>
              <w:pStyle w:val="ConsPlusNormal1"/>
              <w:jc w:val="center"/>
            </w:pPr>
            <w:r>
              <w:lastRenderedPageBreak/>
              <w:t>Урок 31</w:t>
            </w:r>
          </w:p>
        </w:tc>
        <w:tc>
          <w:tcPr>
            <w:tcW w:w="8284" w:type="dxa"/>
          </w:tcPr>
          <w:p w:rsidR="00643DC9" w:rsidRDefault="00643DC9" w:rsidP="00643DC9">
            <w:pPr>
              <w:pStyle w:val="ConsPlusNormal1"/>
              <w:jc w:val="both"/>
            </w:pPr>
            <w:r>
              <w:t>Основные электрические устройства и системы</w:t>
            </w:r>
          </w:p>
        </w:tc>
      </w:tr>
      <w:tr w:rsidR="00643DC9" w:rsidTr="00980B81">
        <w:tc>
          <w:tcPr>
            <w:tcW w:w="1134" w:type="dxa"/>
            <w:vAlign w:val="center"/>
          </w:tcPr>
          <w:p w:rsidR="00643DC9" w:rsidRDefault="00643DC9" w:rsidP="00643DC9">
            <w:pPr>
              <w:pStyle w:val="ConsPlusNormal1"/>
              <w:jc w:val="center"/>
            </w:pPr>
            <w:r>
              <w:t>Урок 32</w:t>
            </w:r>
          </w:p>
        </w:tc>
        <w:tc>
          <w:tcPr>
            <w:tcW w:w="8284" w:type="dxa"/>
          </w:tcPr>
          <w:p w:rsidR="00643DC9" w:rsidRDefault="00643DC9" w:rsidP="00643DC9">
            <w:pPr>
              <w:pStyle w:val="ConsPlusNormal1"/>
              <w:jc w:val="both"/>
            </w:pPr>
            <w:r>
              <w:t>Реализация проекта по модулю "Автоматизированные системы"</w:t>
            </w:r>
          </w:p>
        </w:tc>
      </w:tr>
      <w:tr w:rsidR="00643DC9" w:rsidTr="00980B81">
        <w:tc>
          <w:tcPr>
            <w:tcW w:w="1134" w:type="dxa"/>
            <w:vAlign w:val="center"/>
          </w:tcPr>
          <w:p w:rsidR="00643DC9" w:rsidRDefault="00643DC9" w:rsidP="00643DC9">
            <w:pPr>
              <w:pStyle w:val="ConsPlusNormal1"/>
              <w:jc w:val="center"/>
            </w:pPr>
            <w:r>
              <w:t>Урок 33</w:t>
            </w:r>
          </w:p>
        </w:tc>
        <w:tc>
          <w:tcPr>
            <w:tcW w:w="8284" w:type="dxa"/>
          </w:tcPr>
          <w:p w:rsidR="00643DC9" w:rsidRDefault="00643DC9" w:rsidP="00643DC9">
            <w:pPr>
              <w:pStyle w:val="ConsPlusNormal1"/>
              <w:jc w:val="both"/>
            </w:pPr>
            <w:r>
              <w:t>Подготовка проекта по модулю "Автоматизированные системы" к защите</w:t>
            </w:r>
          </w:p>
        </w:tc>
      </w:tr>
      <w:tr w:rsidR="00643DC9" w:rsidTr="00980B81">
        <w:tc>
          <w:tcPr>
            <w:tcW w:w="1134" w:type="dxa"/>
            <w:vAlign w:val="center"/>
          </w:tcPr>
          <w:p w:rsidR="00643DC9" w:rsidRDefault="00643DC9" w:rsidP="00643DC9">
            <w:pPr>
              <w:pStyle w:val="ConsPlusNormal1"/>
              <w:jc w:val="center"/>
            </w:pPr>
            <w:r>
              <w:t>Урок 34</w:t>
            </w:r>
          </w:p>
        </w:tc>
        <w:tc>
          <w:tcPr>
            <w:tcW w:w="8284" w:type="dxa"/>
          </w:tcPr>
          <w:p w:rsidR="00643DC9" w:rsidRDefault="00643DC9" w:rsidP="00643DC9">
            <w:pPr>
              <w:pStyle w:val="ConsPlusNormal1"/>
              <w:jc w:val="both"/>
            </w:pPr>
            <w:r>
              <w:t>Защита проекта по модулю "Автоматизированные системы"</w:t>
            </w:r>
          </w:p>
        </w:tc>
      </w:tr>
      <w:tr w:rsidR="00643DC9" w:rsidTr="00980B81">
        <w:tc>
          <w:tcPr>
            <w:tcW w:w="9418" w:type="dxa"/>
            <w:gridSpan w:val="2"/>
          </w:tcPr>
          <w:p w:rsidR="00643DC9" w:rsidRDefault="00643DC9" w:rsidP="00643DC9">
            <w:pPr>
              <w:pStyle w:val="ConsPlusNormal1"/>
              <w:jc w:val="both"/>
            </w:pPr>
            <w:r>
              <w:t>ОБЩЕЕ КОЛИЧЕСТВО УРОКОВ ПО ПРОГРАММЕ: 34, из них уроков, отведенных на контрольные работы, - не более 3</w:t>
            </w:r>
          </w:p>
        </w:tc>
      </w:tr>
    </w:tbl>
    <w:p w:rsidR="00643DC9" w:rsidRDefault="00643DC9" w:rsidP="00643DC9">
      <w:pPr>
        <w:pStyle w:val="ConsPlusNormal1"/>
        <w:jc w:val="both"/>
      </w:pPr>
    </w:p>
    <w:p w:rsidR="00643DC9" w:rsidRDefault="00643DC9" w:rsidP="00643DC9">
      <w:pPr>
        <w:pStyle w:val="ConsPlusNormal1"/>
        <w:jc w:val="right"/>
      </w:pPr>
      <w:r>
        <w:t>Таблица 25.7</w:t>
      </w:r>
    </w:p>
    <w:p w:rsidR="00643DC9" w:rsidRDefault="00643DC9" w:rsidP="00643DC9">
      <w:pPr>
        <w:pStyle w:val="ConsPlusNormal1"/>
        <w:jc w:val="both"/>
      </w:pPr>
      <w:r>
        <w:t>9 класс (инвариантные модули)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vAlign w:val="center"/>
          </w:tcPr>
          <w:p w:rsidR="00643DC9" w:rsidRDefault="00643DC9" w:rsidP="00643DC9">
            <w:pPr>
              <w:pStyle w:val="ConsPlusNormal1"/>
              <w:jc w:val="center"/>
            </w:pPr>
            <w:r>
              <w:t>Урок 1</w:t>
            </w:r>
          </w:p>
        </w:tc>
        <w:tc>
          <w:tcPr>
            <w:tcW w:w="8284" w:type="dxa"/>
          </w:tcPr>
          <w:p w:rsidR="00643DC9" w:rsidRDefault="00643DC9" w:rsidP="00643DC9">
            <w:pPr>
              <w:pStyle w:val="ConsPlusNormal1"/>
              <w:jc w:val="both"/>
            </w:pPr>
            <w:r>
              <w:t>Предприниматель и предпринимательство. Практическая работа "Мозговой штурм" на тему: открытие собственного предприятия (дела)"</w:t>
            </w:r>
          </w:p>
        </w:tc>
      </w:tr>
      <w:tr w:rsidR="00643DC9" w:rsidTr="00980B81">
        <w:tc>
          <w:tcPr>
            <w:tcW w:w="1134" w:type="dxa"/>
            <w:vAlign w:val="center"/>
          </w:tcPr>
          <w:p w:rsidR="00643DC9" w:rsidRDefault="00643DC9" w:rsidP="00643DC9">
            <w:pPr>
              <w:pStyle w:val="ConsPlusNormal1"/>
              <w:jc w:val="center"/>
            </w:pPr>
            <w:r>
              <w:t>Урок 2</w:t>
            </w:r>
          </w:p>
        </w:tc>
        <w:tc>
          <w:tcPr>
            <w:tcW w:w="8284" w:type="dxa"/>
          </w:tcPr>
          <w:p w:rsidR="00643DC9" w:rsidRDefault="00643DC9" w:rsidP="00643DC9">
            <w:pPr>
              <w:pStyle w:val="ConsPlusNormal1"/>
              <w:jc w:val="both"/>
            </w:pPr>
            <w:r>
              <w:t>Предпринимательская деятельность. Практическая работа "Анализ предпринимательской среды"</w:t>
            </w:r>
          </w:p>
        </w:tc>
      </w:tr>
      <w:tr w:rsidR="00643DC9" w:rsidTr="00980B81">
        <w:tc>
          <w:tcPr>
            <w:tcW w:w="1134" w:type="dxa"/>
            <w:vAlign w:val="center"/>
          </w:tcPr>
          <w:p w:rsidR="00643DC9" w:rsidRDefault="00643DC9" w:rsidP="00643DC9">
            <w:pPr>
              <w:pStyle w:val="ConsPlusNormal1"/>
              <w:jc w:val="center"/>
            </w:pPr>
            <w:r>
              <w:t>Урок 3</w:t>
            </w:r>
          </w:p>
        </w:tc>
        <w:tc>
          <w:tcPr>
            <w:tcW w:w="8284" w:type="dxa"/>
          </w:tcPr>
          <w:p w:rsidR="00643DC9" w:rsidRDefault="00643DC9" w:rsidP="00643DC9">
            <w:pPr>
              <w:pStyle w:val="ConsPlusNormal1"/>
              <w:jc w:val="both"/>
            </w:pPr>
            <w:r>
              <w:t>Бизнес-планирование. Практическая работа "Разработка бизнес-плана"</w:t>
            </w:r>
          </w:p>
        </w:tc>
      </w:tr>
      <w:tr w:rsidR="00643DC9" w:rsidTr="00980B81">
        <w:tc>
          <w:tcPr>
            <w:tcW w:w="1134" w:type="dxa"/>
            <w:vAlign w:val="center"/>
          </w:tcPr>
          <w:p w:rsidR="00643DC9" w:rsidRDefault="00643DC9" w:rsidP="00643DC9">
            <w:pPr>
              <w:pStyle w:val="ConsPlusNormal1"/>
              <w:jc w:val="center"/>
            </w:pPr>
            <w:r>
              <w:t>Урок 4</w:t>
            </w:r>
          </w:p>
        </w:tc>
        <w:tc>
          <w:tcPr>
            <w:tcW w:w="8284" w:type="dxa"/>
          </w:tcPr>
          <w:p w:rsidR="00643DC9" w:rsidRDefault="00643DC9" w:rsidP="00643DC9">
            <w:pPr>
              <w:pStyle w:val="ConsPlusNormal1"/>
              <w:jc w:val="both"/>
            </w:pPr>
            <w:r>
              <w:t>Технологическое предпринимательство. Практическая работа "Идеи для технологического предпринимательства"</w:t>
            </w:r>
          </w:p>
        </w:tc>
      </w:tr>
      <w:tr w:rsidR="00643DC9" w:rsidTr="00980B81">
        <w:tc>
          <w:tcPr>
            <w:tcW w:w="1134" w:type="dxa"/>
            <w:vAlign w:val="center"/>
          </w:tcPr>
          <w:p w:rsidR="00643DC9" w:rsidRDefault="00643DC9" w:rsidP="00643DC9">
            <w:pPr>
              <w:pStyle w:val="ConsPlusNormal1"/>
              <w:jc w:val="center"/>
            </w:pPr>
            <w:r>
              <w:t>Урок 5</w:t>
            </w:r>
          </w:p>
        </w:tc>
        <w:tc>
          <w:tcPr>
            <w:tcW w:w="8284" w:type="dxa"/>
          </w:tcPr>
          <w:p w:rsidR="00643DC9" w:rsidRDefault="00643DC9" w:rsidP="00643DC9">
            <w:pPr>
              <w:pStyle w:val="ConsPlusNormal1"/>
              <w:jc w:val="both"/>
            </w:pPr>
            <w:r>
              <w:t>Технология создания объемных моделей в САПР</w:t>
            </w:r>
          </w:p>
        </w:tc>
      </w:tr>
      <w:tr w:rsidR="00643DC9" w:rsidTr="00980B81">
        <w:tc>
          <w:tcPr>
            <w:tcW w:w="1134" w:type="dxa"/>
            <w:vAlign w:val="center"/>
          </w:tcPr>
          <w:p w:rsidR="00643DC9" w:rsidRDefault="00643DC9" w:rsidP="00643DC9">
            <w:pPr>
              <w:pStyle w:val="ConsPlusNormal1"/>
              <w:jc w:val="center"/>
            </w:pPr>
            <w:r>
              <w:t>Урок 6</w:t>
            </w:r>
          </w:p>
        </w:tc>
        <w:tc>
          <w:tcPr>
            <w:tcW w:w="8284" w:type="dxa"/>
          </w:tcPr>
          <w:p w:rsidR="00643DC9" w:rsidRDefault="00643DC9" w:rsidP="00643DC9">
            <w:pPr>
              <w:pStyle w:val="ConsPlusNormal1"/>
              <w:jc w:val="both"/>
            </w:pPr>
            <w:r>
              <w:t>Практическая работа "Выполнение трехмерной объемной модели изделия в САПР"</w:t>
            </w:r>
          </w:p>
        </w:tc>
      </w:tr>
      <w:tr w:rsidR="00643DC9" w:rsidTr="00980B81">
        <w:tc>
          <w:tcPr>
            <w:tcW w:w="1134" w:type="dxa"/>
            <w:vAlign w:val="center"/>
          </w:tcPr>
          <w:p w:rsidR="00643DC9" w:rsidRDefault="00643DC9" w:rsidP="00643DC9">
            <w:pPr>
              <w:pStyle w:val="ConsPlusNormal1"/>
              <w:jc w:val="center"/>
            </w:pPr>
            <w:r>
              <w:t>Урок 7</w:t>
            </w:r>
          </w:p>
        </w:tc>
        <w:tc>
          <w:tcPr>
            <w:tcW w:w="8284" w:type="dxa"/>
          </w:tcPr>
          <w:p w:rsidR="00643DC9" w:rsidRDefault="00643DC9" w:rsidP="00643DC9">
            <w:pPr>
              <w:pStyle w:val="ConsPlusNormal1"/>
              <w:jc w:val="both"/>
            </w:pPr>
            <w:r>
              <w:t>Построение чертежей с использованием разрезов и сечений в САПР. Практическая работа "Выполнение чертежа с использованием разрезов и сечений в САПР"</w:t>
            </w:r>
          </w:p>
        </w:tc>
      </w:tr>
      <w:tr w:rsidR="00643DC9" w:rsidTr="00980B81">
        <w:tc>
          <w:tcPr>
            <w:tcW w:w="1134" w:type="dxa"/>
            <w:vAlign w:val="center"/>
          </w:tcPr>
          <w:p w:rsidR="00643DC9" w:rsidRDefault="00643DC9" w:rsidP="00643DC9">
            <w:pPr>
              <w:pStyle w:val="ConsPlusNormal1"/>
              <w:jc w:val="center"/>
            </w:pPr>
            <w:r>
              <w:t>Урок 8</w:t>
            </w:r>
          </w:p>
        </w:tc>
        <w:tc>
          <w:tcPr>
            <w:tcW w:w="8284" w:type="dxa"/>
          </w:tcPr>
          <w:p w:rsidR="00643DC9" w:rsidRDefault="00643DC9" w:rsidP="00643DC9">
            <w:pPr>
              <w:pStyle w:val="ConsPlusNormal1"/>
              <w:jc w:val="both"/>
            </w:pPr>
            <w:r>
              <w:t>Профессии, связанные с изучаемыми технологиями, проектированием с использованием САПР, их востребованность на рынке труда: архитектурный визуализатор, урбанист, UX-дизайнер и другие</w:t>
            </w:r>
          </w:p>
        </w:tc>
      </w:tr>
      <w:tr w:rsidR="00643DC9" w:rsidTr="00980B81">
        <w:tc>
          <w:tcPr>
            <w:tcW w:w="1134" w:type="dxa"/>
            <w:vAlign w:val="center"/>
          </w:tcPr>
          <w:p w:rsidR="00643DC9" w:rsidRDefault="00643DC9" w:rsidP="00643DC9">
            <w:pPr>
              <w:pStyle w:val="ConsPlusNormal1"/>
              <w:jc w:val="center"/>
            </w:pPr>
            <w:r>
              <w:t>Урок 9</w:t>
            </w:r>
          </w:p>
        </w:tc>
        <w:tc>
          <w:tcPr>
            <w:tcW w:w="8284" w:type="dxa"/>
          </w:tcPr>
          <w:p w:rsidR="00643DC9" w:rsidRDefault="00643DC9" w:rsidP="00643DC9">
            <w:pPr>
              <w:pStyle w:val="ConsPlusNormal1"/>
              <w:jc w:val="both"/>
            </w:pPr>
            <w:r>
              <w:t>Аддитивные технологии. Современные технологии обработки материалов и прототипирование</w:t>
            </w:r>
          </w:p>
        </w:tc>
      </w:tr>
      <w:tr w:rsidR="00643DC9" w:rsidTr="00980B81">
        <w:tc>
          <w:tcPr>
            <w:tcW w:w="1134" w:type="dxa"/>
            <w:vAlign w:val="center"/>
          </w:tcPr>
          <w:p w:rsidR="00643DC9" w:rsidRDefault="00643DC9" w:rsidP="00643DC9">
            <w:pPr>
              <w:pStyle w:val="ConsPlusNormal1"/>
              <w:jc w:val="center"/>
            </w:pPr>
            <w:r>
              <w:t>Урок 10</w:t>
            </w:r>
          </w:p>
        </w:tc>
        <w:tc>
          <w:tcPr>
            <w:tcW w:w="8284" w:type="dxa"/>
          </w:tcPr>
          <w:p w:rsidR="00643DC9" w:rsidRDefault="00643DC9" w:rsidP="00643DC9">
            <w:pPr>
              <w:pStyle w:val="ConsPlusNormal1"/>
              <w:jc w:val="both"/>
            </w:pPr>
            <w:r>
              <w:t>Аддитивные технологии. Области применения трехмерного сканирования</w:t>
            </w:r>
          </w:p>
        </w:tc>
      </w:tr>
      <w:tr w:rsidR="00643DC9" w:rsidTr="00980B81">
        <w:tc>
          <w:tcPr>
            <w:tcW w:w="1134" w:type="dxa"/>
            <w:vAlign w:val="center"/>
          </w:tcPr>
          <w:p w:rsidR="00643DC9" w:rsidRDefault="00643DC9" w:rsidP="00643DC9">
            <w:pPr>
              <w:pStyle w:val="ConsPlusNormal1"/>
              <w:jc w:val="center"/>
            </w:pPr>
            <w:r>
              <w:t>Урок 11</w:t>
            </w:r>
          </w:p>
        </w:tc>
        <w:tc>
          <w:tcPr>
            <w:tcW w:w="8284" w:type="dxa"/>
          </w:tcPr>
          <w:p w:rsidR="00643DC9" w:rsidRDefault="00643DC9" w:rsidP="00643DC9">
            <w:pPr>
              <w:pStyle w:val="ConsPlusNormal1"/>
              <w:jc w:val="both"/>
            </w:pPr>
            <w:r>
              <w:t>Технологии обратного проектирования</w:t>
            </w:r>
          </w:p>
        </w:tc>
      </w:tr>
      <w:tr w:rsidR="00643DC9" w:rsidTr="00980B81">
        <w:tc>
          <w:tcPr>
            <w:tcW w:w="1134" w:type="dxa"/>
            <w:vAlign w:val="center"/>
          </w:tcPr>
          <w:p w:rsidR="00643DC9" w:rsidRDefault="00643DC9" w:rsidP="00643DC9">
            <w:pPr>
              <w:pStyle w:val="ConsPlusNormal1"/>
              <w:jc w:val="center"/>
            </w:pPr>
            <w:r>
              <w:t>Урок 12</w:t>
            </w:r>
          </w:p>
        </w:tc>
        <w:tc>
          <w:tcPr>
            <w:tcW w:w="8284" w:type="dxa"/>
          </w:tcPr>
          <w:p w:rsidR="00643DC9" w:rsidRDefault="00643DC9" w:rsidP="00643DC9">
            <w:pPr>
              <w:pStyle w:val="ConsPlusNormal1"/>
              <w:jc w:val="both"/>
            </w:pPr>
            <w:r>
              <w:t>Моделирование технологических узлов манипулятора робота в программе компьютерного трехмерного проектирования</w:t>
            </w:r>
          </w:p>
        </w:tc>
      </w:tr>
      <w:tr w:rsidR="00643DC9" w:rsidTr="00980B81">
        <w:tc>
          <w:tcPr>
            <w:tcW w:w="1134" w:type="dxa"/>
            <w:vAlign w:val="center"/>
          </w:tcPr>
          <w:p w:rsidR="00643DC9" w:rsidRDefault="00643DC9" w:rsidP="00643DC9">
            <w:pPr>
              <w:pStyle w:val="ConsPlusNormal1"/>
              <w:jc w:val="center"/>
            </w:pPr>
            <w:r>
              <w:t>Урок 13</w:t>
            </w:r>
          </w:p>
        </w:tc>
        <w:tc>
          <w:tcPr>
            <w:tcW w:w="8284" w:type="dxa"/>
          </w:tcPr>
          <w:p w:rsidR="00643DC9" w:rsidRDefault="00643DC9" w:rsidP="00643DC9">
            <w:pPr>
              <w:pStyle w:val="ConsPlusNormal1"/>
              <w:jc w:val="both"/>
            </w:pPr>
            <w:r>
              <w:t>Моделирование сложных объектов</w:t>
            </w:r>
          </w:p>
        </w:tc>
      </w:tr>
      <w:tr w:rsidR="00643DC9" w:rsidTr="00980B81">
        <w:tc>
          <w:tcPr>
            <w:tcW w:w="1134" w:type="dxa"/>
            <w:vAlign w:val="center"/>
          </w:tcPr>
          <w:p w:rsidR="00643DC9" w:rsidRDefault="00643DC9" w:rsidP="00643DC9">
            <w:pPr>
              <w:pStyle w:val="ConsPlusNormal1"/>
              <w:jc w:val="center"/>
            </w:pPr>
            <w:r>
              <w:t>Урок 14</w:t>
            </w:r>
          </w:p>
        </w:tc>
        <w:tc>
          <w:tcPr>
            <w:tcW w:w="8284" w:type="dxa"/>
          </w:tcPr>
          <w:p w:rsidR="00643DC9" w:rsidRDefault="00643DC9" w:rsidP="00643DC9">
            <w:pPr>
              <w:pStyle w:val="ConsPlusNormal1"/>
              <w:jc w:val="both"/>
            </w:pPr>
            <w:r>
              <w:t>Этапы аддитивного производства. Основные настройки для выполнения печати на 3D-принтере</w:t>
            </w:r>
          </w:p>
        </w:tc>
      </w:tr>
      <w:tr w:rsidR="00643DC9" w:rsidTr="00980B81">
        <w:tc>
          <w:tcPr>
            <w:tcW w:w="1134" w:type="dxa"/>
            <w:vAlign w:val="center"/>
          </w:tcPr>
          <w:p w:rsidR="00643DC9" w:rsidRDefault="00643DC9" w:rsidP="00643DC9">
            <w:pPr>
              <w:pStyle w:val="ConsPlusNormal1"/>
              <w:jc w:val="center"/>
            </w:pPr>
            <w:r>
              <w:t>Урок 15</w:t>
            </w:r>
          </w:p>
        </w:tc>
        <w:tc>
          <w:tcPr>
            <w:tcW w:w="8284" w:type="dxa"/>
          </w:tcPr>
          <w:p w:rsidR="00643DC9" w:rsidRDefault="00643DC9" w:rsidP="00643DC9">
            <w:pPr>
              <w:pStyle w:val="ConsPlusNormal1"/>
              <w:jc w:val="both"/>
            </w:pPr>
            <w:r>
              <w:t>Этапы аддитивного производства. Подготовка к печати. Печать 3D-модели</w:t>
            </w:r>
          </w:p>
        </w:tc>
      </w:tr>
      <w:tr w:rsidR="00643DC9" w:rsidTr="00980B81">
        <w:tc>
          <w:tcPr>
            <w:tcW w:w="1134" w:type="dxa"/>
            <w:vAlign w:val="center"/>
          </w:tcPr>
          <w:p w:rsidR="00643DC9" w:rsidRDefault="00643DC9" w:rsidP="00643DC9">
            <w:pPr>
              <w:pStyle w:val="ConsPlusNormal1"/>
              <w:jc w:val="center"/>
            </w:pPr>
            <w:r>
              <w:lastRenderedPageBreak/>
              <w:t>Урок 16</w:t>
            </w:r>
          </w:p>
        </w:tc>
        <w:tc>
          <w:tcPr>
            <w:tcW w:w="8284" w:type="dxa"/>
          </w:tcPr>
          <w:p w:rsidR="00643DC9" w:rsidRDefault="00643DC9" w:rsidP="00643DC9">
            <w:pPr>
              <w:pStyle w:val="ConsPlusNormal1"/>
              <w:jc w:val="both"/>
            </w:pPr>
            <w:r>
              <w:t>Индивидуальный творческий (учебный) проект по модулю "3D-моделирование, прототипирование, макетирование": обоснование проекта, разработка проекта</w:t>
            </w:r>
          </w:p>
        </w:tc>
      </w:tr>
      <w:tr w:rsidR="00643DC9" w:rsidTr="00980B81">
        <w:tc>
          <w:tcPr>
            <w:tcW w:w="1134" w:type="dxa"/>
            <w:vAlign w:val="center"/>
          </w:tcPr>
          <w:p w:rsidR="00643DC9" w:rsidRDefault="00643DC9" w:rsidP="00643DC9">
            <w:pPr>
              <w:pStyle w:val="ConsPlusNormal1"/>
              <w:jc w:val="center"/>
            </w:pPr>
            <w:r>
              <w:t>Урок 17</w:t>
            </w:r>
          </w:p>
        </w:tc>
        <w:tc>
          <w:tcPr>
            <w:tcW w:w="8284" w:type="dxa"/>
          </w:tcPr>
          <w:p w:rsidR="00643DC9" w:rsidRDefault="00643DC9" w:rsidP="00643DC9">
            <w:pPr>
              <w:pStyle w:val="ConsPlusNormal1"/>
              <w:jc w:val="both"/>
            </w:pPr>
            <w:r>
              <w:t>Индивидуальный творческий (учебный) проект по модулю "3D-моделирование, прототипирование, макетирование": выполнение проекта</w:t>
            </w:r>
          </w:p>
        </w:tc>
      </w:tr>
      <w:tr w:rsidR="00643DC9" w:rsidTr="00980B81">
        <w:tc>
          <w:tcPr>
            <w:tcW w:w="1134" w:type="dxa"/>
            <w:vAlign w:val="center"/>
          </w:tcPr>
          <w:p w:rsidR="00643DC9" w:rsidRDefault="00643DC9" w:rsidP="00643DC9">
            <w:pPr>
              <w:pStyle w:val="ConsPlusNormal1"/>
              <w:jc w:val="center"/>
            </w:pPr>
            <w:r>
              <w:t>Урок 18</w:t>
            </w:r>
          </w:p>
        </w:tc>
        <w:tc>
          <w:tcPr>
            <w:tcW w:w="8284" w:type="dxa"/>
          </w:tcPr>
          <w:p w:rsidR="00643DC9" w:rsidRDefault="00643DC9" w:rsidP="00643DC9">
            <w:pPr>
              <w:pStyle w:val="ConsPlusNormal1"/>
              <w:jc w:val="both"/>
            </w:pPr>
            <w:r>
              <w:t>Индивидуальный творческий (учебный) проект по модулю "3D-моделирование, прототипирование, макетирование": подготовка проекта к защите</w:t>
            </w:r>
          </w:p>
        </w:tc>
      </w:tr>
      <w:tr w:rsidR="00643DC9" w:rsidTr="00980B81">
        <w:tc>
          <w:tcPr>
            <w:tcW w:w="1134" w:type="dxa"/>
            <w:vAlign w:val="center"/>
          </w:tcPr>
          <w:p w:rsidR="00643DC9" w:rsidRDefault="00643DC9" w:rsidP="00643DC9">
            <w:pPr>
              <w:pStyle w:val="ConsPlusNormal1"/>
              <w:jc w:val="center"/>
            </w:pPr>
            <w:r>
              <w:t>Урок 19</w:t>
            </w:r>
          </w:p>
        </w:tc>
        <w:tc>
          <w:tcPr>
            <w:tcW w:w="8284" w:type="dxa"/>
          </w:tcPr>
          <w:p w:rsidR="00643DC9" w:rsidRDefault="00643DC9" w:rsidP="00643DC9">
            <w:pPr>
              <w:pStyle w:val="ConsPlusNormal1"/>
              <w:jc w:val="both"/>
            </w:pPr>
            <w:r>
              <w:t>Индивидуальный творческий (учебный) проект по модулю "3D-моделирование, прототипирование, макетирование": защита проекта</w:t>
            </w:r>
          </w:p>
        </w:tc>
      </w:tr>
      <w:tr w:rsidR="00643DC9" w:rsidTr="00980B81">
        <w:tc>
          <w:tcPr>
            <w:tcW w:w="1134" w:type="dxa"/>
            <w:vAlign w:val="center"/>
          </w:tcPr>
          <w:p w:rsidR="00643DC9" w:rsidRDefault="00643DC9" w:rsidP="00643DC9">
            <w:pPr>
              <w:pStyle w:val="ConsPlusNormal1"/>
              <w:jc w:val="center"/>
            </w:pPr>
            <w:r>
              <w:t>Урок 20</w:t>
            </w:r>
          </w:p>
        </w:tc>
        <w:tc>
          <w:tcPr>
            <w:tcW w:w="8284" w:type="dxa"/>
          </w:tcPr>
          <w:p w:rsidR="00643DC9" w:rsidRDefault="00643DC9" w:rsidP="00643DC9">
            <w:pPr>
              <w:pStyle w:val="ConsPlusNormal1"/>
              <w:jc w:val="both"/>
            </w:pPr>
            <w:r>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643DC9" w:rsidTr="00980B81">
        <w:tc>
          <w:tcPr>
            <w:tcW w:w="1134" w:type="dxa"/>
            <w:vAlign w:val="center"/>
          </w:tcPr>
          <w:p w:rsidR="00643DC9" w:rsidRDefault="00643DC9" w:rsidP="00643DC9">
            <w:pPr>
              <w:pStyle w:val="ConsPlusNormal1"/>
              <w:jc w:val="center"/>
            </w:pPr>
            <w:r>
              <w:t>Урок 21</w:t>
            </w:r>
          </w:p>
        </w:tc>
        <w:tc>
          <w:tcPr>
            <w:tcW w:w="8284" w:type="dxa"/>
          </w:tcPr>
          <w:p w:rsidR="00643DC9" w:rsidRDefault="00643DC9" w:rsidP="00643DC9">
            <w:pPr>
              <w:pStyle w:val="ConsPlusNormal1"/>
              <w:jc w:val="both"/>
            </w:pPr>
            <w:r>
              <w:t>От робототехники к искусственному интеллекту. Практическая работа. "Анализ направлений применения искусственного интеллекта"</w:t>
            </w:r>
          </w:p>
        </w:tc>
      </w:tr>
      <w:tr w:rsidR="00643DC9" w:rsidTr="00980B81">
        <w:tc>
          <w:tcPr>
            <w:tcW w:w="1134" w:type="dxa"/>
            <w:vAlign w:val="center"/>
          </w:tcPr>
          <w:p w:rsidR="00643DC9" w:rsidRDefault="00643DC9" w:rsidP="00643DC9">
            <w:pPr>
              <w:pStyle w:val="ConsPlusNormal1"/>
              <w:jc w:val="center"/>
            </w:pPr>
            <w:r>
              <w:t>Урок 22</w:t>
            </w:r>
          </w:p>
        </w:tc>
        <w:tc>
          <w:tcPr>
            <w:tcW w:w="8284" w:type="dxa"/>
          </w:tcPr>
          <w:p w:rsidR="00643DC9" w:rsidRDefault="00643DC9" w:rsidP="00643DC9">
            <w:pPr>
              <w:pStyle w:val="ConsPlusNormal1"/>
              <w:jc w:val="both"/>
            </w:pPr>
            <w:r>
              <w:t>Моделирование и конструирование автоматизированных и роботизированных систем</w:t>
            </w:r>
          </w:p>
        </w:tc>
      </w:tr>
      <w:tr w:rsidR="00643DC9" w:rsidTr="00980B81">
        <w:tc>
          <w:tcPr>
            <w:tcW w:w="1134" w:type="dxa"/>
            <w:vAlign w:val="center"/>
          </w:tcPr>
          <w:p w:rsidR="00643DC9" w:rsidRDefault="00643DC9" w:rsidP="00643DC9">
            <w:pPr>
              <w:pStyle w:val="ConsPlusNormal1"/>
              <w:jc w:val="center"/>
            </w:pPr>
            <w:r>
              <w:t>Урок 23</w:t>
            </w:r>
          </w:p>
        </w:tc>
        <w:tc>
          <w:tcPr>
            <w:tcW w:w="8284" w:type="dxa"/>
          </w:tcPr>
          <w:p w:rsidR="00643DC9" w:rsidRDefault="00643DC9" w:rsidP="00643DC9">
            <w:pPr>
              <w:pStyle w:val="ConsPlusNormal1"/>
              <w:jc w:val="both"/>
            </w:pPr>
            <w:r>
              <w:t>Системы управления от третьего и первого лица</w:t>
            </w:r>
          </w:p>
        </w:tc>
      </w:tr>
      <w:tr w:rsidR="00643DC9" w:rsidTr="00980B81">
        <w:tc>
          <w:tcPr>
            <w:tcW w:w="1134" w:type="dxa"/>
            <w:vAlign w:val="center"/>
          </w:tcPr>
          <w:p w:rsidR="00643DC9" w:rsidRDefault="00643DC9" w:rsidP="00643DC9">
            <w:pPr>
              <w:pStyle w:val="ConsPlusNormal1"/>
              <w:jc w:val="center"/>
            </w:pPr>
            <w:r>
              <w:t>Урок 24</w:t>
            </w:r>
          </w:p>
        </w:tc>
        <w:tc>
          <w:tcPr>
            <w:tcW w:w="8284" w:type="dxa"/>
          </w:tcPr>
          <w:p w:rsidR="00643DC9" w:rsidRDefault="00643DC9" w:rsidP="00643DC9">
            <w:pPr>
              <w:pStyle w:val="ConsPlusNormal1"/>
              <w:jc w:val="both"/>
            </w:pPr>
            <w:r>
              <w:t>Практическая работа "Визуальное ручное управление беспилотными летательными аппаратами"</w:t>
            </w:r>
          </w:p>
        </w:tc>
      </w:tr>
      <w:tr w:rsidR="00643DC9" w:rsidTr="00980B81">
        <w:tc>
          <w:tcPr>
            <w:tcW w:w="1134" w:type="dxa"/>
            <w:vAlign w:val="center"/>
          </w:tcPr>
          <w:p w:rsidR="00643DC9" w:rsidRDefault="00643DC9" w:rsidP="00643DC9">
            <w:pPr>
              <w:pStyle w:val="ConsPlusNormal1"/>
              <w:jc w:val="center"/>
            </w:pPr>
            <w:r>
              <w:t>Урок 25</w:t>
            </w:r>
          </w:p>
        </w:tc>
        <w:tc>
          <w:tcPr>
            <w:tcW w:w="8284" w:type="dxa"/>
          </w:tcPr>
          <w:p w:rsidR="00643DC9" w:rsidRDefault="00643DC9" w:rsidP="00643DC9">
            <w:pPr>
              <w:pStyle w:val="ConsPlusNormal1"/>
              <w:jc w:val="both"/>
            </w:pPr>
            <w:r>
              <w:t>Компьютерное зрение в робототехнических системах</w:t>
            </w:r>
          </w:p>
        </w:tc>
      </w:tr>
      <w:tr w:rsidR="00643DC9" w:rsidTr="00980B81">
        <w:tc>
          <w:tcPr>
            <w:tcW w:w="1134" w:type="dxa"/>
            <w:vAlign w:val="center"/>
          </w:tcPr>
          <w:p w:rsidR="00643DC9" w:rsidRDefault="00643DC9" w:rsidP="00643DC9">
            <w:pPr>
              <w:pStyle w:val="ConsPlusNormal1"/>
              <w:jc w:val="center"/>
            </w:pPr>
            <w:r>
              <w:t>Урок 26</w:t>
            </w:r>
          </w:p>
        </w:tc>
        <w:tc>
          <w:tcPr>
            <w:tcW w:w="8284" w:type="dxa"/>
          </w:tcPr>
          <w:p w:rsidR="00643DC9" w:rsidRDefault="00643DC9" w:rsidP="00643DC9">
            <w:pPr>
              <w:pStyle w:val="ConsPlusNormal1"/>
              <w:jc w:val="both"/>
            </w:pPr>
            <w:r>
              <w:t>Управление групповым взаимодействием роботов</w:t>
            </w:r>
          </w:p>
        </w:tc>
      </w:tr>
      <w:tr w:rsidR="00643DC9" w:rsidTr="00980B81">
        <w:tc>
          <w:tcPr>
            <w:tcW w:w="1134" w:type="dxa"/>
            <w:vAlign w:val="center"/>
          </w:tcPr>
          <w:p w:rsidR="00643DC9" w:rsidRDefault="00643DC9" w:rsidP="00643DC9">
            <w:pPr>
              <w:pStyle w:val="ConsPlusNormal1"/>
              <w:jc w:val="center"/>
            </w:pPr>
            <w:r>
              <w:t>Урок 27</w:t>
            </w:r>
          </w:p>
        </w:tc>
        <w:tc>
          <w:tcPr>
            <w:tcW w:w="8284" w:type="dxa"/>
          </w:tcPr>
          <w:p w:rsidR="00643DC9" w:rsidRDefault="00643DC9" w:rsidP="00643DC9">
            <w:pPr>
              <w:pStyle w:val="ConsPlusNormal1"/>
              <w:jc w:val="both"/>
            </w:pPr>
            <w:r>
              <w:t>Практическая работа "Взаимодействие беспилотных летательных аппаратов"</w:t>
            </w:r>
          </w:p>
        </w:tc>
      </w:tr>
      <w:tr w:rsidR="00643DC9" w:rsidTr="00980B81">
        <w:tc>
          <w:tcPr>
            <w:tcW w:w="1134" w:type="dxa"/>
            <w:vAlign w:val="center"/>
          </w:tcPr>
          <w:p w:rsidR="00643DC9" w:rsidRDefault="00643DC9" w:rsidP="00643DC9">
            <w:pPr>
              <w:pStyle w:val="ConsPlusNormal1"/>
              <w:jc w:val="center"/>
            </w:pPr>
            <w:r>
              <w:t>Урок 28</w:t>
            </w:r>
          </w:p>
        </w:tc>
        <w:tc>
          <w:tcPr>
            <w:tcW w:w="8284" w:type="dxa"/>
          </w:tcPr>
          <w:p w:rsidR="00643DC9" w:rsidRDefault="00643DC9" w:rsidP="00643DC9">
            <w:pPr>
              <w:pStyle w:val="ConsPlusNormal1"/>
              <w:jc w:val="both"/>
            </w:pPr>
            <w:r>
              <w:t>Система "Интернет вещей". Практическая работа "Создание системы умного освещения"</w:t>
            </w:r>
          </w:p>
        </w:tc>
      </w:tr>
      <w:tr w:rsidR="00643DC9" w:rsidTr="00980B81">
        <w:tc>
          <w:tcPr>
            <w:tcW w:w="1134" w:type="dxa"/>
            <w:vAlign w:val="center"/>
          </w:tcPr>
          <w:p w:rsidR="00643DC9" w:rsidRDefault="00643DC9" w:rsidP="00643DC9">
            <w:pPr>
              <w:pStyle w:val="ConsPlusNormal1"/>
              <w:jc w:val="center"/>
            </w:pPr>
            <w:r>
              <w:t>Урок 29</w:t>
            </w:r>
          </w:p>
        </w:tc>
        <w:tc>
          <w:tcPr>
            <w:tcW w:w="8284" w:type="dxa"/>
          </w:tcPr>
          <w:p w:rsidR="00643DC9" w:rsidRDefault="00643DC9" w:rsidP="00643DC9">
            <w:pPr>
              <w:pStyle w:val="ConsPlusNormal1"/>
              <w:jc w:val="both"/>
            </w:pPr>
            <w:r>
              <w:t>Промышленный Интернет вещей. Практическая работа "Система умного полива"</w:t>
            </w:r>
          </w:p>
        </w:tc>
      </w:tr>
      <w:tr w:rsidR="00643DC9" w:rsidTr="00980B81">
        <w:tc>
          <w:tcPr>
            <w:tcW w:w="1134" w:type="dxa"/>
            <w:vAlign w:val="center"/>
          </w:tcPr>
          <w:p w:rsidR="00643DC9" w:rsidRDefault="00643DC9" w:rsidP="00643DC9">
            <w:pPr>
              <w:pStyle w:val="ConsPlusNormal1"/>
              <w:jc w:val="center"/>
            </w:pPr>
            <w:r>
              <w:t>Урок 30</w:t>
            </w:r>
          </w:p>
        </w:tc>
        <w:tc>
          <w:tcPr>
            <w:tcW w:w="8284" w:type="dxa"/>
          </w:tcPr>
          <w:p w:rsidR="00643DC9" w:rsidRDefault="00643DC9" w:rsidP="00643DC9">
            <w:pPr>
              <w:pStyle w:val="ConsPlusNormal1"/>
              <w:jc w:val="both"/>
            </w:pPr>
            <w:r>
              <w:t>Потребительский Интернет вещей. Практическая работа "Модель системы безопасности в Умном доме"</w:t>
            </w:r>
          </w:p>
        </w:tc>
      </w:tr>
      <w:tr w:rsidR="00643DC9" w:rsidTr="00980B81">
        <w:tc>
          <w:tcPr>
            <w:tcW w:w="1134" w:type="dxa"/>
            <w:vAlign w:val="center"/>
          </w:tcPr>
          <w:p w:rsidR="00643DC9" w:rsidRDefault="00643DC9" w:rsidP="00643DC9">
            <w:pPr>
              <w:pStyle w:val="ConsPlusNormal1"/>
              <w:jc w:val="center"/>
            </w:pPr>
            <w:r>
              <w:t>Урок 31</w:t>
            </w:r>
          </w:p>
        </w:tc>
        <w:tc>
          <w:tcPr>
            <w:tcW w:w="8284" w:type="dxa"/>
          </w:tcPr>
          <w:p w:rsidR="00643DC9" w:rsidRDefault="00643DC9" w:rsidP="00643DC9">
            <w:pPr>
              <w:pStyle w:val="ConsPlusNormal1"/>
              <w:jc w:val="both"/>
            </w:pPr>
            <w:r>
              <w:t>Групповой учебно-технический проект по теме "Интернет вещей": разработка проекта</w:t>
            </w:r>
          </w:p>
        </w:tc>
      </w:tr>
      <w:tr w:rsidR="00643DC9" w:rsidTr="00980B81">
        <w:tc>
          <w:tcPr>
            <w:tcW w:w="1134" w:type="dxa"/>
            <w:vAlign w:val="center"/>
          </w:tcPr>
          <w:p w:rsidR="00643DC9" w:rsidRDefault="00643DC9" w:rsidP="00643DC9">
            <w:pPr>
              <w:pStyle w:val="ConsPlusNormal1"/>
              <w:jc w:val="center"/>
            </w:pPr>
            <w:r>
              <w:t>Урок 32</w:t>
            </w:r>
          </w:p>
        </w:tc>
        <w:tc>
          <w:tcPr>
            <w:tcW w:w="8284" w:type="dxa"/>
          </w:tcPr>
          <w:p w:rsidR="00643DC9" w:rsidRDefault="00643DC9" w:rsidP="00643DC9">
            <w:pPr>
              <w:pStyle w:val="ConsPlusNormal1"/>
              <w:jc w:val="both"/>
            </w:pPr>
            <w:r>
              <w:t>Групповой учебно-технический проект по теме "Интернет вещей": подготовка проекта к защите</w:t>
            </w:r>
          </w:p>
        </w:tc>
      </w:tr>
      <w:tr w:rsidR="00643DC9" w:rsidTr="00980B81">
        <w:tc>
          <w:tcPr>
            <w:tcW w:w="1134" w:type="dxa"/>
            <w:vAlign w:val="center"/>
          </w:tcPr>
          <w:p w:rsidR="00643DC9" w:rsidRDefault="00643DC9" w:rsidP="00643DC9">
            <w:pPr>
              <w:pStyle w:val="ConsPlusNormal1"/>
              <w:jc w:val="center"/>
            </w:pPr>
            <w:r>
              <w:t>Урок 33</w:t>
            </w:r>
          </w:p>
        </w:tc>
        <w:tc>
          <w:tcPr>
            <w:tcW w:w="8284" w:type="dxa"/>
          </w:tcPr>
          <w:p w:rsidR="00643DC9" w:rsidRDefault="00643DC9" w:rsidP="00643DC9">
            <w:pPr>
              <w:pStyle w:val="ConsPlusNormal1"/>
              <w:jc w:val="both"/>
            </w:pPr>
            <w:r>
              <w:t>Групповой учебно-технический проект по теме "Интернет вещей": презентация и защита проекта</w:t>
            </w:r>
          </w:p>
        </w:tc>
      </w:tr>
      <w:tr w:rsidR="00643DC9" w:rsidTr="00980B81">
        <w:tc>
          <w:tcPr>
            <w:tcW w:w="1134" w:type="dxa"/>
            <w:vAlign w:val="center"/>
          </w:tcPr>
          <w:p w:rsidR="00643DC9" w:rsidRDefault="00643DC9" w:rsidP="00643DC9">
            <w:pPr>
              <w:pStyle w:val="ConsPlusNormal1"/>
              <w:jc w:val="center"/>
            </w:pPr>
            <w:r>
              <w:t>Урок 34</w:t>
            </w:r>
          </w:p>
        </w:tc>
        <w:tc>
          <w:tcPr>
            <w:tcW w:w="8284" w:type="dxa"/>
          </w:tcPr>
          <w:p w:rsidR="00643DC9" w:rsidRDefault="00643DC9" w:rsidP="00643DC9">
            <w:pPr>
              <w:pStyle w:val="ConsPlusNormal1"/>
              <w:jc w:val="both"/>
            </w:pPr>
            <w:r>
              <w:t xml:space="preserve">Современные профессии в области робототехники, искусственного интеллекта, Интернета вещей: инженер-разработчик в области Интернета вещей, аналитик Интернета вещей, проектировщик инфраструктуры умного </w:t>
            </w:r>
            <w:r>
              <w:lastRenderedPageBreak/>
              <w:t>дома и другие</w:t>
            </w:r>
          </w:p>
        </w:tc>
      </w:tr>
      <w:tr w:rsidR="00643DC9" w:rsidTr="00980B81">
        <w:tc>
          <w:tcPr>
            <w:tcW w:w="9418" w:type="dxa"/>
            <w:gridSpan w:val="2"/>
          </w:tcPr>
          <w:p w:rsidR="00643DC9" w:rsidRDefault="00643DC9" w:rsidP="00643DC9">
            <w:pPr>
              <w:pStyle w:val="ConsPlusNormal1"/>
              <w:jc w:val="both"/>
            </w:pPr>
            <w:r>
              <w:lastRenderedPageBreak/>
              <w:t>ОБЩЕЕ КОЛИЧЕСТВО УРОКОВ ПО ПРОГРАММЕ: 34, из них уроков, отведенных на контрольные работы, - не более 3</w:t>
            </w:r>
          </w:p>
        </w:tc>
      </w:tr>
    </w:tbl>
    <w:p w:rsidR="00643DC9" w:rsidRDefault="00643DC9" w:rsidP="00643DC9">
      <w:pPr>
        <w:pStyle w:val="ConsPlusNormal1"/>
        <w:jc w:val="both"/>
      </w:pPr>
    </w:p>
    <w:p w:rsidR="00643DC9" w:rsidRDefault="00643DC9" w:rsidP="00643DC9">
      <w:pPr>
        <w:pStyle w:val="ConsPlusNormal1"/>
        <w:jc w:val="right"/>
      </w:pPr>
      <w:r>
        <w:t>Таблица 25.8</w:t>
      </w:r>
    </w:p>
    <w:p w:rsidR="00643DC9" w:rsidRDefault="00643DC9" w:rsidP="00643DC9">
      <w:pPr>
        <w:pStyle w:val="ConsPlusNormal1"/>
        <w:jc w:val="both"/>
      </w:pPr>
      <w:r>
        <w:t>9 класс (инвариантные + вариативный модуль "Автоматизированные системы")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643DC9" w:rsidTr="00980B81">
        <w:tc>
          <w:tcPr>
            <w:tcW w:w="1134" w:type="dxa"/>
          </w:tcPr>
          <w:p w:rsidR="00643DC9" w:rsidRDefault="00643DC9" w:rsidP="00643DC9">
            <w:pPr>
              <w:pStyle w:val="ConsPlusNormal1"/>
              <w:jc w:val="center"/>
            </w:pPr>
            <w:r>
              <w:t>N урока</w:t>
            </w:r>
          </w:p>
        </w:tc>
        <w:tc>
          <w:tcPr>
            <w:tcW w:w="8284" w:type="dxa"/>
          </w:tcPr>
          <w:p w:rsidR="00643DC9" w:rsidRDefault="00643DC9" w:rsidP="00643DC9">
            <w:pPr>
              <w:pStyle w:val="ConsPlusNormal1"/>
              <w:jc w:val="center"/>
            </w:pPr>
            <w:r>
              <w:t>Тема урока</w:t>
            </w:r>
          </w:p>
        </w:tc>
      </w:tr>
      <w:tr w:rsidR="00643DC9" w:rsidTr="00980B81">
        <w:tc>
          <w:tcPr>
            <w:tcW w:w="1134" w:type="dxa"/>
            <w:vAlign w:val="center"/>
          </w:tcPr>
          <w:p w:rsidR="00643DC9" w:rsidRDefault="00643DC9" w:rsidP="00643DC9">
            <w:pPr>
              <w:pStyle w:val="ConsPlusNormal1"/>
              <w:jc w:val="center"/>
            </w:pPr>
            <w:r>
              <w:t>Урок 1</w:t>
            </w:r>
          </w:p>
        </w:tc>
        <w:tc>
          <w:tcPr>
            <w:tcW w:w="8284" w:type="dxa"/>
            <w:vAlign w:val="center"/>
          </w:tcPr>
          <w:p w:rsidR="00643DC9" w:rsidRDefault="00643DC9" w:rsidP="00643DC9">
            <w:pPr>
              <w:pStyle w:val="ConsPlusNormal1"/>
              <w:jc w:val="both"/>
            </w:pPr>
            <w:r>
              <w:t>Предприниматель и предпринимательство. Практическая работа "Мозговой штурм" на тему: открытие собственного предприятия (дела)"</w:t>
            </w:r>
          </w:p>
        </w:tc>
      </w:tr>
      <w:tr w:rsidR="00643DC9" w:rsidTr="00980B81">
        <w:tc>
          <w:tcPr>
            <w:tcW w:w="1134" w:type="dxa"/>
            <w:vAlign w:val="center"/>
          </w:tcPr>
          <w:p w:rsidR="00643DC9" w:rsidRDefault="00643DC9" w:rsidP="00643DC9">
            <w:pPr>
              <w:pStyle w:val="ConsPlusNormal1"/>
              <w:jc w:val="center"/>
            </w:pPr>
            <w:r>
              <w:t>Урок 2</w:t>
            </w:r>
          </w:p>
        </w:tc>
        <w:tc>
          <w:tcPr>
            <w:tcW w:w="8284" w:type="dxa"/>
            <w:vAlign w:val="center"/>
          </w:tcPr>
          <w:p w:rsidR="00643DC9" w:rsidRDefault="00643DC9" w:rsidP="00643DC9">
            <w:pPr>
              <w:pStyle w:val="ConsPlusNormal1"/>
              <w:jc w:val="both"/>
            </w:pPr>
            <w:r>
              <w:t>Предпринимательская деятельность. Практическая работа "Анализ предпринимательской среды"</w:t>
            </w:r>
          </w:p>
        </w:tc>
      </w:tr>
      <w:tr w:rsidR="00643DC9" w:rsidTr="00980B81">
        <w:tc>
          <w:tcPr>
            <w:tcW w:w="1134" w:type="dxa"/>
            <w:vAlign w:val="center"/>
          </w:tcPr>
          <w:p w:rsidR="00643DC9" w:rsidRDefault="00643DC9" w:rsidP="00643DC9">
            <w:pPr>
              <w:pStyle w:val="ConsPlusNormal1"/>
              <w:jc w:val="center"/>
            </w:pPr>
            <w:r>
              <w:t>Урок 3</w:t>
            </w:r>
          </w:p>
        </w:tc>
        <w:tc>
          <w:tcPr>
            <w:tcW w:w="8284" w:type="dxa"/>
            <w:vAlign w:val="center"/>
          </w:tcPr>
          <w:p w:rsidR="00643DC9" w:rsidRDefault="00643DC9" w:rsidP="00643DC9">
            <w:pPr>
              <w:pStyle w:val="ConsPlusNormal1"/>
              <w:jc w:val="both"/>
            </w:pPr>
            <w:r>
              <w:t>Бизнес-планирование. Практическая работа "Разработка бизнес-плана"</w:t>
            </w:r>
          </w:p>
        </w:tc>
      </w:tr>
      <w:tr w:rsidR="00643DC9" w:rsidTr="00980B81">
        <w:tc>
          <w:tcPr>
            <w:tcW w:w="1134" w:type="dxa"/>
            <w:vAlign w:val="center"/>
          </w:tcPr>
          <w:p w:rsidR="00643DC9" w:rsidRDefault="00643DC9" w:rsidP="00643DC9">
            <w:pPr>
              <w:pStyle w:val="ConsPlusNormal1"/>
              <w:jc w:val="center"/>
            </w:pPr>
            <w:r>
              <w:t>Урок 4</w:t>
            </w:r>
          </w:p>
        </w:tc>
        <w:tc>
          <w:tcPr>
            <w:tcW w:w="8284" w:type="dxa"/>
            <w:vAlign w:val="center"/>
          </w:tcPr>
          <w:p w:rsidR="00643DC9" w:rsidRDefault="00643DC9" w:rsidP="00643DC9">
            <w:pPr>
              <w:pStyle w:val="ConsPlusNormal1"/>
              <w:jc w:val="both"/>
            </w:pPr>
            <w:r>
              <w:t>Технологическое предпринимательство. Практическая работа "Идеи для технологического предпринимательства"</w:t>
            </w:r>
          </w:p>
        </w:tc>
      </w:tr>
      <w:tr w:rsidR="00643DC9" w:rsidTr="00980B81">
        <w:tc>
          <w:tcPr>
            <w:tcW w:w="1134" w:type="dxa"/>
            <w:vAlign w:val="center"/>
          </w:tcPr>
          <w:p w:rsidR="00643DC9" w:rsidRDefault="00643DC9" w:rsidP="00643DC9">
            <w:pPr>
              <w:pStyle w:val="ConsPlusNormal1"/>
              <w:jc w:val="center"/>
            </w:pPr>
            <w:r>
              <w:t>Урок 5</w:t>
            </w:r>
          </w:p>
        </w:tc>
        <w:tc>
          <w:tcPr>
            <w:tcW w:w="8284" w:type="dxa"/>
            <w:vAlign w:val="center"/>
          </w:tcPr>
          <w:p w:rsidR="00643DC9" w:rsidRDefault="00643DC9" w:rsidP="00643DC9">
            <w:pPr>
              <w:pStyle w:val="ConsPlusNormal1"/>
              <w:jc w:val="both"/>
            </w:pPr>
            <w:r>
              <w:t>Технология создания объемных моделей в САПР</w:t>
            </w:r>
          </w:p>
        </w:tc>
      </w:tr>
      <w:tr w:rsidR="00643DC9" w:rsidTr="00980B81">
        <w:tc>
          <w:tcPr>
            <w:tcW w:w="1134" w:type="dxa"/>
            <w:vAlign w:val="center"/>
          </w:tcPr>
          <w:p w:rsidR="00643DC9" w:rsidRDefault="00643DC9" w:rsidP="00643DC9">
            <w:pPr>
              <w:pStyle w:val="ConsPlusNormal1"/>
              <w:jc w:val="center"/>
            </w:pPr>
            <w:r>
              <w:t>Урок 6</w:t>
            </w:r>
          </w:p>
        </w:tc>
        <w:tc>
          <w:tcPr>
            <w:tcW w:w="8284" w:type="dxa"/>
            <w:vAlign w:val="center"/>
          </w:tcPr>
          <w:p w:rsidR="00643DC9" w:rsidRDefault="00643DC9" w:rsidP="00643DC9">
            <w:pPr>
              <w:pStyle w:val="ConsPlusNormal1"/>
              <w:jc w:val="both"/>
            </w:pPr>
            <w:r>
              <w:t>Практическая работа "Выполнение трехмерной объемной модели изделия в САПР"</w:t>
            </w:r>
          </w:p>
        </w:tc>
      </w:tr>
      <w:tr w:rsidR="00643DC9" w:rsidTr="00980B81">
        <w:tc>
          <w:tcPr>
            <w:tcW w:w="1134" w:type="dxa"/>
            <w:vAlign w:val="center"/>
          </w:tcPr>
          <w:p w:rsidR="00643DC9" w:rsidRDefault="00643DC9" w:rsidP="00643DC9">
            <w:pPr>
              <w:pStyle w:val="ConsPlusNormal1"/>
              <w:jc w:val="center"/>
            </w:pPr>
            <w:r>
              <w:t>Урок 7</w:t>
            </w:r>
          </w:p>
        </w:tc>
        <w:tc>
          <w:tcPr>
            <w:tcW w:w="8284" w:type="dxa"/>
            <w:vAlign w:val="center"/>
          </w:tcPr>
          <w:p w:rsidR="00643DC9" w:rsidRDefault="00643DC9" w:rsidP="00643DC9">
            <w:pPr>
              <w:pStyle w:val="ConsPlusNormal1"/>
              <w:jc w:val="both"/>
            </w:pPr>
            <w:r>
              <w:t>Построение чертежей с использованием разрезов и сечений в САПР</w:t>
            </w:r>
          </w:p>
        </w:tc>
      </w:tr>
      <w:tr w:rsidR="00643DC9" w:rsidTr="00980B81">
        <w:tc>
          <w:tcPr>
            <w:tcW w:w="1134" w:type="dxa"/>
            <w:vAlign w:val="center"/>
          </w:tcPr>
          <w:p w:rsidR="00643DC9" w:rsidRDefault="00643DC9" w:rsidP="00643DC9">
            <w:pPr>
              <w:pStyle w:val="ConsPlusNormal1"/>
              <w:jc w:val="center"/>
            </w:pPr>
            <w:r>
              <w:t>Урок 8</w:t>
            </w:r>
          </w:p>
        </w:tc>
        <w:tc>
          <w:tcPr>
            <w:tcW w:w="8284" w:type="dxa"/>
            <w:vAlign w:val="center"/>
          </w:tcPr>
          <w:p w:rsidR="00643DC9" w:rsidRDefault="00643DC9" w:rsidP="00643DC9">
            <w:pPr>
              <w:pStyle w:val="ConsPlusNormal1"/>
              <w:jc w:val="both"/>
            </w:pPr>
            <w:r>
              <w:t>Построение чертежей с использованием разрезов и сечений в САПР</w:t>
            </w:r>
          </w:p>
        </w:tc>
      </w:tr>
      <w:tr w:rsidR="00643DC9" w:rsidTr="00980B81">
        <w:tc>
          <w:tcPr>
            <w:tcW w:w="1134" w:type="dxa"/>
            <w:vAlign w:val="center"/>
          </w:tcPr>
          <w:p w:rsidR="00643DC9" w:rsidRDefault="00643DC9" w:rsidP="00643DC9">
            <w:pPr>
              <w:pStyle w:val="ConsPlusNormal1"/>
              <w:jc w:val="center"/>
            </w:pPr>
            <w:r>
              <w:t>Урок 9</w:t>
            </w:r>
          </w:p>
        </w:tc>
        <w:tc>
          <w:tcPr>
            <w:tcW w:w="8284" w:type="dxa"/>
            <w:vAlign w:val="center"/>
          </w:tcPr>
          <w:p w:rsidR="00643DC9" w:rsidRDefault="00643DC9" w:rsidP="00643DC9">
            <w:pPr>
              <w:pStyle w:val="ConsPlusNormal1"/>
              <w:jc w:val="both"/>
            </w:pPr>
            <w:r>
              <w:t>Аддитивные технологии</w:t>
            </w:r>
          </w:p>
        </w:tc>
      </w:tr>
      <w:tr w:rsidR="00643DC9" w:rsidTr="00980B81">
        <w:tc>
          <w:tcPr>
            <w:tcW w:w="1134" w:type="dxa"/>
            <w:vAlign w:val="center"/>
          </w:tcPr>
          <w:p w:rsidR="00643DC9" w:rsidRDefault="00643DC9" w:rsidP="00643DC9">
            <w:pPr>
              <w:pStyle w:val="ConsPlusNormal1"/>
              <w:jc w:val="center"/>
            </w:pPr>
            <w:r>
              <w:t>Урок 10</w:t>
            </w:r>
          </w:p>
        </w:tc>
        <w:tc>
          <w:tcPr>
            <w:tcW w:w="8284" w:type="dxa"/>
            <w:vAlign w:val="center"/>
          </w:tcPr>
          <w:p w:rsidR="00643DC9" w:rsidRDefault="00643DC9" w:rsidP="00643DC9">
            <w:pPr>
              <w:pStyle w:val="ConsPlusNormal1"/>
              <w:jc w:val="both"/>
            </w:pPr>
            <w:r>
              <w:t>Аддитивные технологии. Области применения трехмерного сканирования</w:t>
            </w:r>
          </w:p>
        </w:tc>
      </w:tr>
      <w:tr w:rsidR="00643DC9" w:rsidTr="00980B81">
        <w:tc>
          <w:tcPr>
            <w:tcW w:w="1134" w:type="dxa"/>
            <w:vAlign w:val="center"/>
          </w:tcPr>
          <w:p w:rsidR="00643DC9" w:rsidRDefault="00643DC9" w:rsidP="00643DC9">
            <w:pPr>
              <w:pStyle w:val="ConsPlusNormal1"/>
              <w:jc w:val="center"/>
            </w:pPr>
            <w:r>
              <w:t>Урок 11</w:t>
            </w:r>
          </w:p>
        </w:tc>
        <w:tc>
          <w:tcPr>
            <w:tcW w:w="8284" w:type="dxa"/>
            <w:vAlign w:val="center"/>
          </w:tcPr>
          <w:p w:rsidR="00643DC9" w:rsidRDefault="00643DC9" w:rsidP="00643DC9">
            <w:pPr>
              <w:pStyle w:val="ConsPlusNormal1"/>
              <w:jc w:val="both"/>
            </w:pPr>
            <w:r>
              <w:t>Технологии обратного проектирования</w:t>
            </w:r>
          </w:p>
        </w:tc>
      </w:tr>
      <w:tr w:rsidR="00643DC9" w:rsidTr="00980B81">
        <w:tc>
          <w:tcPr>
            <w:tcW w:w="1134" w:type="dxa"/>
            <w:vAlign w:val="center"/>
          </w:tcPr>
          <w:p w:rsidR="00643DC9" w:rsidRDefault="00643DC9" w:rsidP="00643DC9">
            <w:pPr>
              <w:pStyle w:val="ConsPlusNormal1"/>
              <w:jc w:val="center"/>
            </w:pPr>
            <w:r>
              <w:t>Урок 12</w:t>
            </w:r>
          </w:p>
        </w:tc>
        <w:tc>
          <w:tcPr>
            <w:tcW w:w="8284" w:type="dxa"/>
            <w:vAlign w:val="center"/>
          </w:tcPr>
          <w:p w:rsidR="00643DC9" w:rsidRDefault="00643DC9" w:rsidP="00643DC9">
            <w:pPr>
              <w:pStyle w:val="ConsPlusNormal1"/>
              <w:jc w:val="both"/>
            </w:pPr>
            <w:r>
              <w:t>Моделирование технологических узлов манипулятора робота в программе компьютерного трехмерного проектирования</w:t>
            </w:r>
          </w:p>
        </w:tc>
      </w:tr>
      <w:tr w:rsidR="00643DC9" w:rsidTr="00980B81">
        <w:tc>
          <w:tcPr>
            <w:tcW w:w="1134" w:type="dxa"/>
            <w:vAlign w:val="center"/>
          </w:tcPr>
          <w:p w:rsidR="00643DC9" w:rsidRDefault="00643DC9" w:rsidP="00643DC9">
            <w:pPr>
              <w:pStyle w:val="ConsPlusNormal1"/>
              <w:jc w:val="center"/>
            </w:pPr>
            <w:r>
              <w:t>Урок 13</w:t>
            </w:r>
          </w:p>
        </w:tc>
        <w:tc>
          <w:tcPr>
            <w:tcW w:w="8284" w:type="dxa"/>
            <w:vAlign w:val="center"/>
          </w:tcPr>
          <w:p w:rsidR="00643DC9" w:rsidRDefault="00643DC9" w:rsidP="00643DC9">
            <w:pPr>
              <w:pStyle w:val="ConsPlusNormal1"/>
              <w:jc w:val="both"/>
            </w:pPr>
            <w:r>
              <w:t>Моделирование сложных объектов</w:t>
            </w:r>
          </w:p>
        </w:tc>
      </w:tr>
      <w:tr w:rsidR="00643DC9" w:rsidTr="00980B81">
        <w:tc>
          <w:tcPr>
            <w:tcW w:w="1134" w:type="dxa"/>
            <w:vAlign w:val="center"/>
          </w:tcPr>
          <w:p w:rsidR="00643DC9" w:rsidRDefault="00643DC9" w:rsidP="00643DC9">
            <w:pPr>
              <w:pStyle w:val="ConsPlusNormal1"/>
              <w:jc w:val="center"/>
            </w:pPr>
            <w:r>
              <w:t>Урок 14</w:t>
            </w:r>
          </w:p>
        </w:tc>
        <w:tc>
          <w:tcPr>
            <w:tcW w:w="8284" w:type="dxa"/>
            <w:vAlign w:val="center"/>
          </w:tcPr>
          <w:p w:rsidR="00643DC9" w:rsidRDefault="00643DC9" w:rsidP="00643DC9">
            <w:pPr>
              <w:pStyle w:val="ConsPlusNormal1"/>
              <w:jc w:val="both"/>
            </w:pPr>
            <w:r>
              <w:t>Этапы аддитивного производства</w:t>
            </w:r>
          </w:p>
        </w:tc>
      </w:tr>
      <w:tr w:rsidR="00643DC9" w:rsidTr="00980B81">
        <w:tc>
          <w:tcPr>
            <w:tcW w:w="1134" w:type="dxa"/>
            <w:vAlign w:val="center"/>
          </w:tcPr>
          <w:p w:rsidR="00643DC9" w:rsidRDefault="00643DC9" w:rsidP="00643DC9">
            <w:pPr>
              <w:pStyle w:val="ConsPlusNormal1"/>
              <w:jc w:val="center"/>
            </w:pPr>
            <w:r>
              <w:t>Урок 15</w:t>
            </w:r>
          </w:p>
        </w:tc>
        <w:tc>
          <w:tcPr>
            <w:tcW w:w="8284" w:type="dxa"/>
            <w:vAlign w:val="center"/>
          </w:tcPr>
          <w:p w:rsidR="00643DC9" w:rsidRDefault="00643DC9" w:rsidP="00643DC9">
            <w:pPr>
              <w:pStyle w:val="ConsPlusNormal1"/>
              <w:jc w:val="both"/>
            </w:pPr>
            <w:r>
              <w:t>Этапы аддитивного производства. Подготовка к печати. Печать 3D-модели</w:t>
            </w:r>
          </w:p>
        </w:tc>
      </w:tr>
      <w:tr w:rsidR="00643DC9" w:rsidTr="00980B81">
        <w:tc>
          <w:tcPr>
            <w:tcW w:w="1134" w:type="dxa"/>
            <w:vAlign w:val="center"/>
          </w:tcPr>
          <w:p w:rsidR="00643DC9" w:rsidRDefault="00643DC9" w:rsidP="00643DC9">
            <w:pPr>
              <w:pStyle w:val="ConsPlusNormal1"/>
              <w:jc w:val="center"/>
            </w:pPr>
            <w:r>
              <w:t>Урок 16</w:t>
            </w:r>
          </w:p>
        </w:tc>
        <w:tc>
          <w:tcPr>
            <w:tcW w:w="8284" w:type="dxa"/>
            <w:vAlign w:val="center"/>
          </w:tcPr>
          <w:p w:rsidR="00643DC9" w:rsidRDefault="00643DC9" w:rsidP="00643DC9">
            <w:pPr>
              <w:pStyle w:val="ConsPlusNormal1"/>
              <w:jc w:val="both"/>
            </w:pPr>
            <w:r>
              <w:t>Индивидуальный творческий (учебный) проект по модулю "3D-моделирование, прототипирование, макетирование". Разработка проекта</w:t>
            </w:r>
          </w:p>
        </w:tc>
      </w:tr>
      <w:tr w:rsidR="00643DC9" w:rsidTr="00980B81">
        <w:tc>
          <w:tcPr>
            <w:tcW w:w="1134" w:type="dxa"/>
            <w:vAlign w:val="center"/>
          </w:tcPr>
          <w:p w:rsidR="00643DC9" w:rsidRDefault="00643DC9" w:rsidP="00643DC9">
            <w:pPr>
              <w:pStyle w:val="ConsPlusNormal1"/>
              <w:jc w:val="center"/>
            </w:pPr>
            <w:r>
              <w:t>Урок 17</w:t>
            </w:r>
          </w:p>
        </w:tc>
        <w:tc>
          <w:tcPr>
            <w:tcW w:w="8284" w:type="dxa"/>
            <w:vAlign w:val="center"/>
          </w:tcPr>
          <w:p w:rsidR="00643DC9" w:rsidRDefault="00643DC9" w:rsidP="00643DC9">
            <w:pPr>
              <w:pStyle w:val="ConsPlusNormal1"/>
              <w:jc w:val="both"/>
            </w:pPr>
            <w:r>
              <w:t>Индивидуальный творческий (учебный) проект по модулю "3D-моделирование, прототипирование, макетирование": выполнение проекта</w:t>
            </w:r>
          </w:p>
        </w:tc>
      </w:tr>
      <w:tr w:rsidR="00643DC9" w:rsidTr="00980B81">
        <w:tc>
          <w:tcPr>
            <w:tcW w:w="1134" w:type="dxa"/>
            <w:vAlign w:val="center"/>
          </w:tcPr>
          <w:p w:rsidR="00643DC9" w:rsidRDefault="00643DC9" w:rsidP="00643DC9">
            <w:pPr>
              <w:pStyle w:val="ConsPlusNormal1"/>
              <w:jc w:val="center"/>
            </w:pPr>
            <w:r>
              <w:t>Урок 18</w:t>
            </w:r>
          </w:p>
        </w:tc>
        <w:tc>
          <w:tcPr>
            <w:tcW w:w="8284" w:type="dxa"/>
            <w:vAlign w:val="center"/>
          </w:tcPr>
          <w:p w:rsidR="00643DC9" w:rsidRDefault="00643DC9" w:rsidP="00643DC9">
            <w:pPr>
              <w:pStyle w:val="ConsPlusNormal1"/>
              <w:jc w:val="both"/>
            </w:pPr>
            <w:r>
              <w:t>Индивидуальный творческий (учебный) проект по модулю "3D-моделирование, прототипирование, макетирование": подготовка проекта к защите</w:t>
            </w:r>
          </w:p>
        </w:tc>
      </w:tr>
      <w:tr w:rsidR="00643DC9" w:rsidTr="00980B81">
        <w:tc>
          <w:tcPr>
            <w:tcW w:w="1134" w:type="dxa"/>
            <w:vAlign w:val="center"/>
          </w:tcPr>
          <w:p w:rsidR="00643DC9" w:rsidRDefault="00643DC9" w:rsidP="00643DC9">
            <w:pPr>
              <w:pStyle w:val="ConsPlusNormal1"/>
              <w:jc w:val="center"/>
            </w:pPr>
            <w:r>
              <w:t>Урок 19</w:t>
            </w:r>
          </w:p>
        </w:tc>
        <w:tc>
          <w:tcPr>
            <w:tcW w:w="8284" w:type="dxa"/>
            <w:vAlign w:val="center"/>
          </w:tcPr>
          <w:p w:rsidR="00643DC9" w:rsidRDefault="00643DC9" w:rsidP="00643DC9">
            <w:pPr>
              <w:pStyle w:val="ConsPlusNormal1"/>
              <w:jc w:val="both"/>
            </w:pPr>
            <w:r>
              <w:t>Индивидуальный творческий (учебный) проект по модулю "3D-</w:t>
            </w:r>
            <w:r>
              <w:lastRenderedPageBreak/>
              <w:t>моделирование, прототипирование, макетирование": защита проекта</w:t>
            </w:r>
          </w:p>
        </w:tc>
      </w:tr>
      <w:tr w:rsidR="00643DC9" w:rsidTr="00980B81">
        <w:tc>
          <w:tcPr>
            <w:tcW w:w="1134" w:type="dxa"/>
            <w:vAlign w:val="center"/>
          </w:tcPr>
          <w:p w:rsidR="00643DC9" w:rsidRDefault="00643DC9" w:rsidP="00643DC9">
            <w:pPr>
              <w:pStyle w:val="ConsPlusNormal1"/>
              <w:jc w:val="center"/>
            </w:pPr>
            <w:r>
              <w:lastRenderedPageBreak/>
              <w:t>Урок 20</w:t>
            </w:r>
          </w:p>
        </w:tc>
        <w:tc>
          <w:tcPr>
            <w:tcW w:w="8284" w:type="dxa"/>
            <w:vAlign w:val="center"/>
          </w:tcPr>
          <w:p w:rsidR="00643DC9" w:rsidRDefault="00643DC9" w:rsidP="00643DC9">
            <w:pPr>
              <w:pStyle w:val="ConsPlusNormal1"/>
              <w:jc w:val="both"/>
            </w:pPr>
            <w:r>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643DC9" w:rsidTr="00980B81">
        <w:tc>
          <w:tcPr>
            <w:tcW w:w="1134" w:type="dxa"/>
            <w:vAlign w:val="center"/>
          </w:tcPr>
          <w:p w:rsidR="00643DC9" w:rsidRDefault="00643DC9" w:rsidP="00643DC9">
            <w:pPr>
              <w:pStyle w:val="ConsPlusNormal1"/>
              <w:jc w:val="center"/>
            </w:pPr>
            <w:r>
              <w:t>Урок 21</w:t>
            </w:r>
          </w:p>
        </w:tc>
        <w:tc>
          <w:tcPr>
            <w:tcW w:w="8284" w:type="dxa"/>
            <w:vAlign w:val="center"/>
          </w:tcPr>
          <w:p w:rsidR="00643DC9" w:rsidRDefault="00643DC9" w:rsidP="00643DC9">
            <w:pPr>
              <w:pStyle w:val="ConsPlusNormal1"/>
              <w:jc w:val="both"/>
            </w:pPr>
            <w:r>
              <w:t>От робототехники к искусственному интеллекту. Практическая работа. "Анализ направлений применения искусственного интеллекта"</w:t>
            </w:r>
          </w:p>
        </w:tc>
      </w:tr>
      <w:tr w:rsidR="00643DC9" w:rsidTr="00980B81">
        <w:tc>
          <w:tcPr>
            <w:tcW w:w="1134" w:type="dxa"/>
            <w:vAlign w:val="center"/>
          </w:tcPr>
          <w:p w:rsidR="00643DC9" w:rsidRDefault="00643DC9" w:rsidP="00643DC9">
            <w:pPr>
              <w:pStyle w:val="ConsPlusNormal1"/>
              <w:jc w:val="center"/>
            </w:pPr>
            <w:r>
              <w:t>Урок 22</w:t>
            </w:r>
          </w:p>
        </w:tc>
        <w:tc>
          <w:tcPr>
            <w:tcW w:w="8284" w:type="dxa"/>
            <w:vAlign w:val="center"/>
          </w:tcPr>
          <w:p w:rsidR="00643DC9" w:rsidRDefault="00643DC9" w:rsidP="00643DC9">
            <w:pPr>
              <w:pStyle w:val="ConsPlusNormal1"/>
              <w:jc w:val="both"/>
            </w:pPr>
            <w:r>
              <w:t>Моделирование и конструирование автоматизированных и роботизированных систем</w:t>
            </w:r>
          </w:p>
        </w:tc>
      </w:tr>
      <w:tr w:rsidR="00643DC9" w:rsidTr="00980B81">
        <w:tc>
          <w:tcPr>
            <w:tcW w:w="1134" w:type="dxa"/>
            <w:vAlign w:val="center"/>
          </w:tcPr>
          <w:p w:rsidR="00643DC9" w:rsidRDefault="00643DC9" w:rsidP="00643DC9">
            <w:pPr>
              <w:pStyle w:val="ConsPlusNormal1"/>
              <w:jc w:val="center"/>
            </w:pPr>
            <w:r>
              <w:t>Урок 23</w:t>
            </w:r>
          </w:p>
        </w:tc>
        <w:tc>
          <w:tcPr>
            <w:tcW w:w="8284" w:type="dxa"/>
            <w:vAlign w:val="center"/>
          </w:tcPr>
          <w:p w:rsidR="00643DC9" w:rsidRDefault="00643DC9" w:rsidP="00643DC9">
            <w:pPr>
              <w:pStyle w:val="ConsPlusNormal1"/>
              <w:jc w:val="both"/>
            </w:pPr>
            <w:r>
              <w:t>Системы управления от третьего и первого лица. Практическая работа "Визуальное ручное управление беспилотными летательными аппаратами"</w:t>
            </w:r>
          </w:p>
        </w:tc>
      </w:tr>
      <w:tr w:rsidR="00643DC9" w:rsidTr="00980B81">
        <w:tc>
          <w:tcPr>
            <w:tcW w:w="1134" w:type="dxa"/>
            <w:vAlign w:val="center"/>
          </w:tcPr>
          <w:p w:rsidR="00643DC9" w:rsidRDefault="00643DC9" w:rsidP="00643DC9">
            <w:pPr>
              <w:pStyle w:val="ConsPlusNormal1"/>
              <w:jc w:val="center"/>
            </w:pPr>
            <w:r>
              <w:t>Урок 24</w:t>
            </w:r>
          </w:p>
        </w:tc>
        <w:tc>
          <w:tcPr>
            <w:tcW w:w="8284" w:type="dxa"/>
            <w:vAlign w:val="center"/>
          </w:tcPr>
          <w:p w:rsidR="00643DC9" w:rsidRDefault="00643DC9" w:rsidP="00643DC9">
            <w:pPr>
              <w:pStyle w:val="ConsPlusNormal1"/>
              <w:jc w:val="both"/>
            </w:pPr>
            <w:r>
              <w:t>Компьютерное зрение в робототехнических системах. Управление групповым взаимодействием роботов</w:t>
            </w:r>
          </w:p>
        </w:tc>
      </w:tr>
      <w:tr w:rsidR="00643DC9" w:rsidTr="00980B81">
        <w:tc>
          <w:tcPr>
            <w:tcW w:w="1134" w:type="dxa"/>
            <w:vAlign w:val="center"/>
          </w:tcPr>
          <w:p w:rsidR="00643DC9" w:rsidRDefault="00643DC9" w:rsidP="00643DC9">
            <w:pPr>
              <w:pStyle w:val="ConsPlusNormal1"/>
              <w:jc w:val="center"/>
            </w:pPr>
            <w:r>
              <w:t>Урок 25</w:t>
            </w:r>
          </w:p>
        </w:tc>
        <w:tc>
          <w:tcPr>
            <w:tcW w:w="8284" w:type="dxa"/>
            <w:vAlign w:val="center"/>
          </w:tcPr>
          <w:p w:rsidR="00643DC9" w:rsidRDefault="00643DC9" w:rsidP="00643DC9">
            <w:pPr>
              <w:pStyle w:val="ConsPlusNormal1"/>
              <w:jc w:val="both"/>
            </w:pPr>
            <w:r>
              <w:t>Система "Интернет вещей". Практическая работа "Создание системы умного освещения"</w:t>
            </w:r>
          </w:p>
        </w:tc>
      </w:tr>
      <w:tr w:rsidR="00643DC9" w:rsidTr="00980B81">
        <w:tc>
          <w:tcPr>
            <w:tcW w:w="1134" w:type="dxa"/>
            <w:vAlign w:val="center"/>
          </w:tcPr>
          <w:p w:rsidR="00643DC9" w:rsidRDefault="00643DC9" w:rsidP="00643DC9">
            <w:pPr>
              <w:pStyle w:val="ConsPlusNormal1"/>
              <w:jc w:val="center"/>
            </w:pPr>
            <w:r>
              <w:t>Урок 26</w:t>
            </w:r>
          </w:p>
        </w:tc>
        <w:tc>
          <w:tcPr>
            <w:tcW w:w="8284" w:type="dxa"/>
            <w:vAlign w:val="center"/>
          </w:tcPr>
          <w:p w:rsidR="00643DC9" w:rsidRDefault="00643DC9" w:rsidP="00643DC9">
            <w:pPr>
              <w:pStyle w:val="ConsPlusNormal1"/>
              <w:jc w:val="both"/>
            </w:pPr>
            <w:r>
              <w:t>Промышленный Интернет вещей. Практическая работа "Система умного полива"</w:t>
            </w:r>
          </w:p>
        </w:tc>
      </w:tr>
      <w:tr w:rsidR="00643DC9" w:rsidTr="00980B81">
        <w:tc>
          <w:tcPr>
            <w:tcW w:w="1134" w:type="dxa"/>
            <w:vAlign w:val="center"/>
          </w:tcPr>
          <w:p w:rsidR="00643DC9" w:rsidRDefault="00643DC9" w:rsidP="00643DC9">
            <w:pPr>
              <w:pStyle w:val="ConsPlusNormal1"/>
              <w:jc w:val="center"/>
            </w:pPr>
            <w:r>
              <w:t>Урок 27</w:t>
            </w:r>
          </w:p>
        </w:tc>
        <w:tc>
          <w:tcPr>
            <w:tcW w:w="8284" w:type="dxa"/>
            <w:vAlign w:val="center"/>
          </w:tcPr>
          <w:p w:rsidR="00643DC9" w:rsidRDefault="00643DC9" w:rsidP="00643DC9">
            <w:pPr>
              <w:pStyle w:val="ConsPlusNormal1"/>
              <w:jc w:val="both"/>
            </w:pPr>
            <w:r>
              <w:t>Потребительский Интернет вещей. Практическая работа "Модель системы безопасности в Умном доме"</w:t>
            </w:r>
          </w:p>
        </w:tc>
      </w:tr>
      <w:tr w:rsidR="00643DC9" w:rsidTr="00980B81">
        <w:tc>
          <w:tcPr>
            <w:tcW w:w="1134" w:type="dxa"/>
            <w:vAlign w:val="center"/>
          </w:tcPr>
          <w:p w:rsidR="00643DC9" w:rsidRDefault="00643DC9" w:rsidP="00643DC9">
            <w:pPr>
              <w:pStyle w:val="ConsPlusNormal1"/>
              <w:jc w:val="center"/>
            </w:pPr>
            <w:r>
              <w:t>Урок 28</w:t>
            </w:r>
          </w:p>
        </w:tc>
        <w:tc>
          <w:tcPr>
            <w:tcW w:w="8284" w:type="dxa"/>
            <w:vAlign w:val="center"/>
          </w:tcPr>
          <w:p w:rsidR="00643DC9" w:rsidRDefault="00643DC9" w:rsidP="00643DC9">
            <w:pPr>
              <w:pStyle w:val="ConsPlusNormal1"/>
              <w:jc w:val="both"/>
            </w:pPr>
            <w:r>
              <w:t>Управление техническими системами</w:t>
            </w:r>
          </w:p>
        </w:tc>
      </w:tr>
      <w:tr w:rsidR="00643DC9" w:rsidTr="00980B81">
        <w:tc>
          <w:tcPr>
            <w:tcW w:w="1134" w:type="dxa"/>
            <w:vAlign w:val="center"/>
          </w:tcPr>
          <w:p w:rsidR="00643DC9" w:rsidRDefault="00643DC9" w:rsidP="00643DC9">
            <w:pPr>
              <w:pStyle w:val="ConsPlusNormal1"/>
              <w:jc w:val="center"/>
            </w:pPr>
            <w:r>
              <w:t>Урок 29</w:t>
            </w:r>
          </w:p>
        </w:tc>
        <w:tc>
          <w:tcPr>
            <w:tcW w:w="8284" w:type="dxa"/>
            <w:vAlign w:val="center"/>
          </w:tcPr>
          <w:p w:rsidR="00643DC9" w:rsidRDefault="00643DC9" w:rsidP="00643DC9">
            <w:pPr>
              <w:pStyle w:val="ConsPlusNormal1"/>
              <w:jc w:val="both"/>
            </w:pPr>
            <w:r>
              <w:t>Использование программируемого логического реле в автоматизации процессов</w:t>
            </w:r>
          </w:p>
        </w:tc>
      </w:tr>
      <w:tr w:rsidR="00643DC9" w:rsidTr="00980B81">
        <w:tc>
          <w:tcPr>
            <w:tcW w:w="1134" w:type="dxa"/>
            <w:vAlign w:val="center"/>
          </w:tcPr>
          <w:p w:rsidR="00643DC9" w:rsidRDefault="00643DC9" w:rsidP="00643DC9">
            <w:pPr>
              <w:pStyle w:val="ConsPlusNormal1"/>
              <w:jc w:val="center"/>
            </w:pPr>
            <w:r>
              <w:t>Урок 30</w:t>
            </w:r>
          </w:p>
        </w:tc>
        <w:tc>
          <w:tcPr>
            <w:tcW w:w="8284" w:type="dxa"/>
            <w:vAlign w:val="center"/>
          </w:tcPr>
          <w:p w:rsidR="00643DC9" w:rsidRDefault="00643DC9" w:rsidP="00643DC9">
            <w:pPr>
              <w:pStyle w:val="ConsPlusNormal1"/>
              <w:jc w:val="both"/>
            </w:pPr>
            <w:r>
              <w:t>Практическая работа "Создание простых алгоритмов и программ для управления технологическим процессом"</w:t>
            </w:r>
          </w:p>
        </w:tc>
      </w:tr>
      <w:tr w:rsidR="00643DC9" w:rsidTr="00980B81">
        <w:tc>
          <w:tcPr>
            <w:tcW w:w="1134" w:type="dxa"/>
            <w:vAlign w:val="center"/>
          </w:tcPr>
          <w:p w:rsidR="00643DC9" w:rsidRDefault="00643DC9" w:rsidP="00643DC9">
            <w:pPr>
              <w:pStyle w:val="ConsPlusNormal1"/>
              <w:jc w:val="center"/>
            </w:pPr>
            <w:r>
              <w:t>Урок 31</w:t>
            </w:r>
          </w:p>
        </w:tc>
        <w:tc>
          <w:tcPr>
            <w:tcW w:w="8284" w:type="dxa"/>
            <w:vAlign w:val="center"/>
          </w:tcPr>
          <w:p w:rsidR="00643DC9" w:rsidRDefault="00643DC9" w:rsidP="00643DC9">
            <w:pPr>
              <w:pStyle w:val="ConsPlusNormal1"/>
              <w:jc w:val="both"/>
            </w:pPr>
            <w:r>
              <w:t>Основы проектной деятельности</w:t>
            </w:r>
          </w:p>
        </w:tc>
      </w:tr>
      <w:tr w:rsidR="00643DC9" w:rsidTr="00980B81">
        <w:tc>
          <w:tcPr>
            <w:tcW w:w="1134" w:type="dxa"/>
            <w:vAlign w:val="center"/>
          </w:tcPr>
          <w:p w:rsidR="00643DC9" w:rsidRDefault="00643DC9" w:rsidP="00643DC9">
            <w:pPr>
              <w:pStyle w:val="ConsPlusNormal1"/>
              <w:jc w:val="center"/>
            </w:pPr>
            <w:r>
              <w:t>Урок 32</w:t>
            </w:r>
          </w:p>
        </w:tc>
        <w:tc>
          <w:tcPr>
            <w:tcW w:w="8284" w:type="dxa"/>
            <w:vAlign w:val="center"/>
          </w:tcPr>
          <w:p w:rsidR="00643DC9" w:rsidRDefault="00643DC9" w:rsidP="00643DC9">
            <w:pPr>
              <w:pStyle w:val="ConsPlusNormal1"/>
              <w:jc w:val="both"/>
            </w:pPr>
            <w:r>
              <w:t>Выполнение проекта по модулю "Автоматизированные системы"</w:t>
            </w:r>
          </w:p>
        </w:tc>
      </w:tr>
      <w:tr w:rsidR="00643DC9" w:rsidTr="00980B81">
        <w:tc>
          <w:tcPr>
            <w:tcW w:w="1134" w:type="dxa"/>
            <w:vAlign w:val="center"/>
          </w:tcPr>
          <w:p w:rsidR="00643DC9" w:rsidRDefault="00643DC9" w:rsidP="00643DC9">
            <w:pPr>
              <w:pStyle w:val="ConsPlusNormal1"/>
              <w:jc w:val="center"/>
            </w:pPr>
            <w:r>
              <w:t>Урок 33</w:t>
            </w:r>
          </w:p>
        </w:tc>
        <w:tc>
          <w:tcPr>
            <w:tcW w:w="8284" w:type="dxa"/>
            <w:vAlign w:val="center"/>
          </w:tcPr>
          <w:p w:rsidR="00643DC9" w:rsidRDefault="00643DC9" w:rsidP="00643DC9">
            <w:pPr>
              <w:pStyle w:val="ConsPlusNormal1"/>
              <w:jc w:val="both"/>
            </w:pPr>
            <w:r>
              <w:t>Основы проектной деятельности. Подготовка проекта к защите</w:t>
            </w:r>
          </w:p>
        </w:tc>
      </w:tr>
      <w:tr w:rsidR="00643DC9" w:rsidTr="00980B81">
        <w:tc>
          <w:tcPr>
            <w:tcW w:w="1134" w:type="dxa"/>
            <w:vAlign w:val="center"/>
          </w:tcPr>
          <w:p w:rsidR="00643DC9" w:rsidRDefault="00643DC9" w:rsidP="00643DC9">
            <w:pPr>
              <w:pStyle w:val="ConsPlusNormal1"/>
              <w:jc w:val="center"/>
            </w:pPr>
            <w:r>
              <w:t>Урок 34</w:t>
            </w:r>
          </w:p>
        </w:tc>
        <w:tc>
          <w:tcPr>
            <w:tcW w:w="8284" w:type="dxa"/>
            <w:vAlign w:val="center"/>
          </w:tcPr>
          <w:p w:rsidR="00643DC9" w:rsidRDefault="00643DC9" w:rsidP="00643DC9">
            <w:pPr>
              <w:pStyle w:val="ConsPlusNormal1"/>
              <w:jc w:val="both"/>
            </w:pPr>
            <w:r>
              <w:t>Основы проектной деятельности. Автоматизированные системы на предприятиях региона. Защита проекта</w:t>
            </w:r>
          </w:p>
        </w:tc>
      </w:tr>
      <w:tr w:rsidR="00643DC9" w:rsidTr="00980B81">
        <w:tc>
          <w:tcPr>
            <w:tcW w:w="9418" w:type="dxa"/>
            <w:gridSpan w:val="2"/>
            <w:vAlign w:val="center"/>
          </w:tcPr>
          <w:p w:rsidR="00643DC9" w:rsidRDefault="00643DC9" w:rsidP="00643DC9">
            <w:pPr>
              <w:pStyle w:val="ConsPlusNormal1"/>
              <w:jc w:val="both"/>
            </w:pPr>
            <w:r>
              <w:t>ОБЩЕЕ КОЛИЧЕСТВО УРОКОВ ПО ПРОГРАММЕ: 34, из них уроков, отведенных на контрольные работы, - не более 3</w:t>
            </w:r>
          </w:p>
        </w:tc>
      </w:tr>
    </w:tbl>
    <w:p w:rsidR="001752C8" w:rsidRDefault="000055EB" w:rsidP="000055EB">
      <w:pPr>
        <w:tabs>
          <w:tab w:val="left" w:pos="2830"/>
        </w:tabs>
        <w:rPr>
          <w:rFonts w:ascii="Times New Roman" w:hAnsi="Times New Roman" w:cs="Times New Roman"/>
          <w:sz w:val="24"/>
          <w:szCs w:val="24"/>
        </w:rPr>
      </w:pPr>
      <w:r>
        <w:rPr>
          <w:rFonts w:ascii="Times New Roman" w:hAnsi="Times New Roman" w:cs="Times New Roman"/>
          <w:sz w:val="24"/>
          <w:szCs w:val="24"/>
        </w:rPr>
        <w:tab/>
      </w:r>
    </w:p>
    <w:p w:rsidR="00E25ECF" w:rsidRDefault="00E25ECF" w:rsidP="00E25ECF">
      <w:pPr>
        <w:spacing w:after="0" w:line="240" w:lineRule="auto"/>
        <w:rPr>
          <w:rFonts w:ascii="Times New Roman" w:hAnsi="Times New Roman" w:cs="Times New Roman"/>
          <w:sz w:val="24"/>
          <w:szCs w:val="24"/>
        </w:rPr>
      </w:pPr>
      <w:r>
        <w:rPr>
          <w:rFonts w:ascii="Times New Roman" w:hAnsi="Times New Roman" w:cs="Times New Roman"/>
          <w:b/>
          <w:sz w:val="24"/>
          <w:szCs w:val="24"/>
        </w:rPr>
        <w:t>2.1.22</w:t>
      </w:r>
      <w:r w:rsidRPr="00E25ECF">
        <w:rPr>
          <w:rFonts w:ascii="Times New Roman" w:hAnsi="Times New Roman" w:cs="Times New Roman"/>
          <w:b/>
          <w:sz w:val="24"/>
          <w:szCs w:val="24"/>
        </w:rPr>
        <w:t>.</w:t>
      </w:r>
      <w:r w:rsidRPr="00E25ECF">
        <w:rPr>
          <w:rFonts w:ascii="Times New Roman" w:hAnsi="Times New Roman" w:cs="Times New Roman"/>
          <w:sz w:val="24"/>
          <w:szCs w:val="24"/>
        </w:rPr>
        <w:t xml:space="preserve"> </w:t>
      </w:r>
      <w:r w:rsidRPr="00E25ECF">
        <w:rPr>
          <w:rFonts w:ascii="Times New Roman" w:hAnsi="Times New Roman" w:cs="Times New Roman"/>
          <w:b/>
          <w:sz w:val="24"/>
          <w:szCs w:val="24"/>
        </w:rPr>
        <w:t>ФЕДЕРАЛЬНАЯ РАБОЧАЯ ПРОГРАММА ПО УЧЕБНОМУ ПРЕДМЕТУ      "</w:t>
      </w:r>
      <w:r w:rsidRPr="00E25ECF">
        <w:rPr>
          <w:rFonts w:ascii="Times New Roman" w:hAnsi="Times New Roman" w:cs="Times New Roman"/>
          <w:sz w:val="24"/>
          <w:szCs w:val="24"/>
        </w:rPr>
        <w:t xml:space="preserve"> </w:t>
      </w:r>
      <w:r w:rsidRPr="00E25ECF">
        <w:rPr>
          <w:rFonts w:ascii="Times New Roman" w:hAnsi="Times New Roman" w:cs="Times New Roman"/>
          <w:b/>
          <w:sz w:val="24"/>
          <w:szCs w:val="24"/>
        </w:rPr>
        <w:t>ОСНОВЫ БЕЗОПАСНОСТИ И ЗАЩИТЫ РОДИНЫ".</w:t>
      </w:r>
      <w:r w:rsidRPr="00E25ECF">
        <w:rPr>
          <w:rFonts w:ascii="Times New Roman" w:hAnsi="Times New Roman" w:cs="Times New Roman"/>
          <w:sz w:val="24"/>
          <w:szCs w:val="24"/>
        </w:rPr>
        <w:t xml:space="preserve"> </w:t>
      </w:r>
    </w:p>
    <w:p w:rsidR="0052330B" w:rsidRPr="00FF781C" w:rsidRDefault="0052330B" w:rsidP="0052330B">
      <w:pPr>
        <w:spacing w:after="0" w:line="240" w:lineRule="auto"/>
        <w:ind w:firstLine="600"/>
        <w:jc w:val="both"/>
        <w:rPr>
          <w:rFonts w:ascii="Times New Roman" w:hAnsi="Times New Roman" w:cs="Times New Roman"/>
          <w:sz w:val="24"/>
          <w:szCs w:val="24"/>
        </w:rPr>
      </w:pPr>
      <w:bookmarkStart w:id="162" w:name="block-86963689"/>
      <w:r w:rsidRPr="00FF781C">
        <w:rPr>
          <w:rFonts w:ascii="Times New Roman" w:hAnsi="Times New Roman" w:cs="Times New Roman"/>
          <w:b/>
          <w:color w:val="000000"/>
          <w:sz w:val="24"/>
          <w:szCs w:val="24"/>
        </w:rPr>
        <w:t>ПОЯСНИТЕЛЬНАЯ ЗАПИСКА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Программа ОБЗР обеспечивает:</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возможность выработки и закрепления у обучающихся умений и навыков, необходимых для последующей жизни;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выработку практико-ориентированных компетенций, соответствующих потребностям современности;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52330B" w:rsidRPr="00840A90" w:rsidRDefault="0052330B" w:rsidP="0052330B">
      <w:pPr>
        <w:spacing w:after="0" w:line="240" w:lineRule="auto"/>
        <w:ind w:firstLine="600"/>
        <w:jc w:val="both"/>
        <w:rPr>
          <w:rFonts w:ascii="Times New Roman" w:hAnsi="Times New Roman" w:cs="Times New Roman"/>
          <w:b/>
          <w:sz w:val="24"/>
          <w:szCs w:val="24"/>
        </w:rPr>
      </w:pPr>
      <w:r w:rsidRPr="00FF781C">
        <w:rPr>
          <w:rFonts w:ascii="Times New Roman" w:hAnsi="Times New Roman" w:cs="Times New Roman"/>
          <w:color w:val="000000"/>
          <w:sz w:val="24"/>
          <w:szCs w:val="24"/>
        </w:rPr>
        <w:t xml:space="preserve">В программе ОБЗР </w:t>
      </w:r>
      <w:r w:rsidRPr="00FF781C">
        <w:rPr>
          <w:rFonts w:ascii="Times New Roman" w:hAnsi="Times New Roman" w:cs="Times New Roman"/>
          <w:i/>
          <w:color w:val="000000"/>
          <w:sz w:val="24"/>
          <w:szCs w:val="24"/>
        </w:rPr>
        <w:t>содержание учебного предмета ОБЗР структурно представлено двумя учебными курсами,</w:t>
      </w:r>
      <w:r w:rsidRPr="00FF781C">
        <w:rPr>
          <w:rFonts w:ascii="Times New Roman" w:hAnsi="Times New Roman" w:cs="Times New Roman"/>
          <w:color w:val="000000"/>
          <w:sz w:val="24"/>
          <w:szCs w:val="24"/>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w:t>
      </w:r>
      <w:r w:rsidRPr="00840A90">
        <w:rPr>
          <w:rFonts w:ascii="Times New Roman" w:hAnsi="Times New Roman" w:cs="Times New Roman"/>
          <w:b/>
          <w:color w:val="000000"/>
          <w:sz w:val="24"/>
          <w:szCs w:val="24"/>
        </w:rPr>
        <w:t>общего образования:</w:t>
      </w:r>
    </w:p>
    <w:p w:rsidR="0052330B" w:rsidRPr="00840A90" w:rsidRDefault="0052330B" w:rsidP="0052330B">
      <w:pPr>
        <w:spacing w:after="0" w:line="240" w:lineRule="auto"/>
        <w:ind w:firstLine="600"/>
        <w:jc w:val="both"/>
        <w:rPr>
          <w:rFonts w:ascii="Times New Roman" w:hAnsi="Times New Roman" w:cs="Times New Roman"/>
          <w:b/>
          <w:sz w:val="24"/>
          <w:szCs w:val="24"/>
        </w:rPr>
      </w:pPr>
      <w:r w:rsidRPr="00840A90">
        <w:rPr>
          <w:rFonts w:ascii="Times New Roman" w:hAnsi="Times New Roman" w:cs="Times New Roman"/>
          <w:b/>
          <w:color w:val="000000"/>
          <w:sz w:val="24"/>
          <w:szCs w:val="24"/>
        </w:rPr>
        <w:t>1) учебный курс «Начальная военная подготовка»;</w:t>
      </w:r>
    </w:p>
    <w:p w:rsidR="0052330B" w:rsidRPr="00840A90" w:rsidRDefault="0052330B" w:rsidP="0052330B">
      <w:pPr>
        <w:spacing w:after="0" w:line="240" w:lineRule="auto"/>
        <w:ind w:firstLine="600"/>
        <w:jc w:val="both"/>
        <w:rPr>
          <w:rFonts w:ascii="Times New Roman" w:hAnsi="Times New Roman" w:cs="Times New Roman"/>
          <w:b/>
          <w:sz w:val="24"/>
          <w:szCs w:val="24"/>
        </w:rPr>
      </w:pPr>
      <w:r w:rsidRPr="00840A90">
        <w:rPr>
          <w:rFonts w:ascii="Times New Roman" w:hAnsi="Times New Roman" w:cs="Times New Roman"/>
          <w:b/>
          <w:color w:val="000000"/>
          <w:sz w:val="24"/>
          <w:szCs w:val="24"/>
        </w:rPr>
        <w:t>2) учебный курс «Безопасность жизнедеятельности».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Учебный материал систематизирован по сферам возможных проявлений рисков и опасностей: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военное положение;</w:t>
      </w:r>
      <w:bookmarkStart w:id="163" w:name="_GoBack"/>
      <w:bookmarkEnd w:id="163"/>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боевые действия;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террористическая опасность;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помещения и бытовые условия;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улица и общественные места;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природные условия;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коммуникационные связи и каналы;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физическое и психическое здоровье;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социальное взаимодействие и другие.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xml:space="preserve">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w:t>
      </w:r>
      <w:r w:rsidRPr="00FF781C">
        <w:rPr>
          <w:rFonts w:ascii="Times New Roman" w:hAnsi="Times New Roman" w:cs="Times New Roman"/>
          <w:color w:val="000000"/>
          <w:sz w:val="24"/>
          <w:szCs w:val="24"/>
        </w:rPr>
        <w:lastRenderedPageBreak/>
        <w:t>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ОБЗР является обязательным для изучения на уровне основного общего образования.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xml:space="preserve">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w:t>
      </w:r>
      <w:r w:rsidRPr="00FF781C">
        <w:rPr>
          <w:rFonts w:ascii="Times New Roman" w:hAnsi="Times New Roman" w:cs="Times New Roman"/>
          <w:color w:val="000000"/>
          <w:sz w:val="24"/>
          <w:szCs w:val="24"/>
        </w:rPr>
        <w:lastRenderedPageBreak/>
        <w:t>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МЕСТО ПРЕДМЕТА В УЧЕБНОМ ПЛАНЕ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52330B" w:rsidRDefault="0052330B" w:rsidP="0052330B">
      <w:pPr>
        <w:spacing w:after="0" w:line="240" w:lineRule="auto"/>
        <w:ind w:firstLine="600"/>
        <w:jc w:val="both"/>
        <w:rPr>
          <w:rFonts w:ascii="Times New Roman" w:hAnsi="Times New Roman" w:cs="Times New Roman"/>
          <w:color w:val="000000"/>
          <w:sz w:val="24"/>
          <w:szCs w:val="24"/>
        </w:rPr>
      </w:pPr>
      <w:r w:rsidRPr="00FF781C">
        <w:rPr>
          <w:rFonts w:ascii="Times New Roman" w:hAnsi="Times New Roman" w:cs="Times New Roman"/>
          <w:color w:val="000000"/>
          <w:sz w:val="24"/>
          <w:szCs w:val="24"/>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52330B" w:rsidRPr="00FF781C" w:rsidRDefault="0052330B" w:rsidP="0052330B">
      <w:pPr>
        <w:spacing w:after="0" w:line="240" w:lineRule="auto"/>
        <w:ind w:left="120"/>
        <w:jc w:val="both"/>
        <w:rPr>
          <w:rFonts w:ascii="Times New Roman" w:hAnsi="Times New Roman" w:cs="Times New Roman"/>
          <w:sz w:val="24"/>
          <w:szCs w:val="24"/>
        </w:rPr>
      </w:pPr>
      <w:bookmarkStart w:id="164" w:name="block-86963686"/>
      <w:bookmarkEnd w:id="162"/>
      <w:r w:rsidRPr="00FF781C">
        <w:rPr>
          <w:rFonts w:ascii="Times New Roman" w:hAnsi="Times New Roman" w:cs="Times New Roman"/>
          <w:b/>
          <w:color w:val="000000"/>
          <w:sz w:val="24"/>
          <w:szCs w:val="24"/>
        </w:rPr>
        <w:t>СОДЕРЖАНИЕ УЧЕБНОГО ПРЕДМЕТА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Учебный курс «Начальная военная подготовка»: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стратегия национальной безопасности, национальные интересы и угрозы национальной безопасности;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чрезвычайные ситуации природного, техногенного и биолого-социального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современная армия, воинская обязанность и военная служба, добровольная и обязательная подготовка к службе в армии;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история возникновения и развития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этапы становления современных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основные направления подготовки к военной службе;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организационная структура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функции и основные задачи современных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особенности видов и родов войск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воинские символы современных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организационно-штатная структура и боевые возможности отделения, задачи отделения в различных видах боя;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правила безопасного поведения при обнаружении самодельных взрывных устройств и мин ловушек;</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поведения в зоне вооруженного конфликта;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история создания общевоинских уставов;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этапы становления современных общевоинских уставов;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сущность единоначалия;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командиры (начальники) и подчиненные;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старшие и младшие;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приказ (приказание), порядок его отдачи и выполнения;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воинские звания и военная форма одежды;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воинская дисциплина, ее сущность и значение;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обязанности военнослужащих по соблюдению требований воинской дисциплины;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способы достижения воинской дисциплины;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положения Строевого устава;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обязанности военнослужащих перед построением и в строю;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(головной убор) - снять (надеть)», повороты на месте;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понятие «первая помощь» и обязанность по ее оказанию, универсальный алгоритм оказания первой помощи;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отсутствии сознания, остановке дыхания и кровообращения;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наружных кровотечениях;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попадании инородного тела в верхние дыхательные пути;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травмах различных областей тела;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укусах змей и ядовитых насекомых;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утоплении;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первая помощь при острых психогенных реакциях на стресс (острые реакции боевого стресса);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назначение и состав аптечек первой помощи;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при оказании первой помощи в различных ситуациях, приемы психологической поддержки пострадавшего;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автономные условия, их особенности и опасности, правила подготовки к длительному автономному существованию;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при автономном пребывании в природной среде;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ориентирования на местности, способы подачи сигналов бедствия.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Учебный курс «Безопасность жизнедеятельности»: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безопасность жизнедеятельности: ключевые понятия и значение для человека;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чрезвычайные ситуации природного, техногенного, биолого-социального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угрозы военного времени, гражданская оборона, действия по сигналу «Внимание всем!»;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смысл понятий «опасность», «безопасность», «риск», «культура безопасности жизнедеятельности»;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источники и факторы опасности, их классификация;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общие принципы безопасного поведения;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понятия опасной и чрезвычайной ситуации, сходство и различия опасной и чрезвычайной ситуации;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механизм перерастания повседневной ситуации в чрезвычайную ситуацию, правила поведения в опасных и чрезвычайных ситуациях;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основные источники опасности в быту и их классификация;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бытовые отравления и причины их возникновения;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комплектования и хранения домашней аптечки;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бытовые травмы и правила их предупреждения;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обращения с газовыми и электрическими приборами;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поведения в подъезде и лифте, а также при входе и выходе из них;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пожар и факторы его развития;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условия и причины возникновения пожаров, их возможные последствия;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первичные средства пожаротушения;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вызова экстренных служб и порядок взаимодействия с ними, ответственность за ложные сообщения;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права, обязанности и ответственность граждан в области пожарной безопасности;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ситуации криминогенного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поведения с малознакомыми людьми;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меры по предотвращению проникновения злоумышленников в дом, правила поведения при попытке проникновения в дом посторонних;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классификация аварийных ситуаций на коммунальных системах жизнеобеспечения;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предупреждения возможных аварий на коммунальных системах, порядок действий при авариях на коммунальных системах;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дорожного движения и их значение;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условия обеспечения безопасности участников дорожного движения;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дорожного движения и дорожные знаки для пешеходов;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дорожного движения для пассажиров;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обязанности пассажиров маршрутных транспортных средств, ремень безопасности и правила его применения;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пассажиров в маршрутных транспортных средствах при опасных и чрезвычайных ситуациях;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поведения пассажира мотоцикла;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дорожного движения для водителя велосипеда, мопеда и иных средств индивидуальной мобильности;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дорожные знаки для водителя велосипеда, сигналы велосипедиста;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подготовки велосипеда к пользованию;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дорожно-транспортные происшествия и причины их возникновения;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основные факторы риска возникновения дорожно-транспортных происшествий;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очевидца дорожно-транспортного происшествия;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при пожаре на транспорте;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особенности различных видов транспорта (внеуличного, железнодорожного, водного, воздушного);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приемы и правила оказания первой помощи при различных травмах в результате чрезвычайных ситуаций на транспорте;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общественные места и их характеристики, потенциальные источники опасности в общественных местах;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вызова экстренных служб и порядок взаимодействия с ними;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массовые мероприятия и правила подготовки к ним;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при беспорядках в местах массового пребывания людей;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порядок действий при попадании в толпу и давку;</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при обнаружении угрозы возникновения пожара;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при эвакуации из общественных мест и зданий;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опасности деструктивного и антиобщественного характера в общественных местах, порядок действий при их возникновении;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при взаимодействии с правоохранительными органами;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природные чрезвычайные ситуации и их классификация;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опасности в природной среде: дикие животные, змеи, насекомые и паукообразные, ядовитые грибы и растения;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природные пожары, их виды и опасности, факторы и причины их возникновения, порядок действий при нахождении в зоне природного пожара;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безопасного поведения в горах;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снежные лавины, их характеристики и опасности, порядок действий, необходимый для снижения риска попадания в лавину;</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камнепады, их характеристики и опасности, порядок действий, необходимых для снижения риска попадания под камнепад;</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сели, их характеристики и опасности, порядок действий при попадании в зону селя;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оползни, их характеристики и опасности, порядок действий при начале оползня;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общие правила безопасного поведения на водоемах, правила купания на оборудованных и необорудованных пляжах;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наводнения, их характеристики и опасности, порядок действий при наводнении;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цунами, их характеристики и опасности, порядок действий при нахождении в зоне цунами;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ураганы, смерчи, их характеристики и опасности, порядок действий при ураганах, бурях и смерчах;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грозы, их характеристики и опасности, порядок действий при попадании в грозу;</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безопасного поведения в опасных ситуациях с домашними и дикими животными;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смысл понятий «экология» и «экологическая культура», значение экологии для устойчивого развития общества;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безопасного поведения при неблагоприятной экологической обстановке;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современные молодежные увлечения и опасности, связанные с ними, правила безопасного поведения;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понятие «цифровая среда», ее характеристики и примеры информационных и компьютерных угроз, положительные возможности цифровой среды;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риски и угрозы при использовании Интернета;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кибергигиены, необходимые для предупреждения возникновения опасных ситуаций в цифровой среде;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основные виды опасного и запрещенного контента в Интернете и его признаки, приемы распознавания опасностей при использовании Интернета;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противоправные действия в Интернете;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цифрового поведения, необходимого для снижения рисков и угроз при использовании Интернета;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факторы, влияющие на здоровье человека, опасность вредных привычек;</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составляющие здорового образа жизни: сон, питание, физическая активность, психологическое благополучие;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понятие «инфекционные заболевания», причины их возникновения;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механизм распространения инфекционных заболеваний, меры их профилактики и защиты от них;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понятие «неинфекционные заболевания» и их классификация, факторы риска неинфекционных заболеваний;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меры профилактики неинфекционных заболеваний и защиты от них;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стресс и его влияние на человека, меры профилактики стресса, способы саморегуляции эмоциональных состояний;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роль вакцинации, национальный календарь профилактических прививок;</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вакцинация по эпидемиологическим показаниям;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факторы риска возникновения сердечно-сосудистых заболеваний;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факторы риска возникновения онкологических заболеваний;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факторы риска возникновения заболеваний дыхательной системы;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факторы риска возникновения эндокринных заболеваний;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меры профилактики неинфекционных заболеваний;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роль диспансеризации в профилактике неинфекционных заболеваний;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психическое здоровье и психологическое благополучие;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критерии психического здоровья и психологического благополучия;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основные факторы, влияющие на психическое здоровье и психологическое благополучие;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основные направления сохранения и укрепления психического здоровья (раннее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меры, направленные на сохранение и укрепление психического здоровья;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понятия «экстремизм» и «терроризм», их содержание, причины, возможные варианты проявления и последствия;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цели и формы проявления террористических актов, их последствия, уровни террористической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основы общественно-государственной системы противодействия экстремизму и терроризму, контртеррористическая операция и ее цели;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признаки вовлечения в террористическую деятельность, правила антитеррористического поведения;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признаки угроз и подготовки различных форм терактов, порядок действий при их обнаружении;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правила безопасного поведения в опасных и чрезвычайных ситуациях характерных для региона проживания.</w:t>
      </w:r>
    </w:p>
    <w:p w:rsidR="00D5385B" w:rsidRDefault="00D5385B" w:rsidP="00D5385B">
      <w:pPr>
        <w:tabs>
          <w:tab w:val="left" w:pos="2853"/>
        </w:tabs>
        <w:spacing w:line="240" w:lineRule="auto"/>
        <w:rPr>
          <w:rFonts w:ascii="Times New Roman" w:hAnsi="Times New Roman" w:cs="Times New Roman"/>
          <w:sz w:val="24"/>
          <w:szCs w:val="24"/>
        </w:rPr>
      </w:pPr>
      <w:r>
        <w:rPr>
          <w:rFonts w:ascii="Times New Roman" w:hAnsi="Times New Roman" w:cs="Times New Roman"/>
          <w:sz w:val="24"/>
          <w:szCs w:val="24"/>
        </w:rPr>
        <w:tab/>
      </w:r>
    </w:p>
    <w:bookmarkEnd w:id="164"/>
    <w:p w:rsidR="0052330B" w:rsidRPr="00FF781C" w:rsidRDefault="0052330B" w:rsidP="0052330B">
      <w:pPr>
        <w:spacing w:after="0" w:line="240" w:lineRule="auto"/>
        <w:ind w:left="120"/>
        <w:rPr>
          <w:rFonts w:ascii="Times New Roman" w:hAnsi="Times New Roman" w:cs="Times New Roman"/>
          <w:sz w:val="24"/>
          <w:szCs w:val="24"/>
        </w:rPr>
      </w:pPr>
    </w:p>
    <w:p w:rsidR="0052330B" w:rsidRPr="00FF781C" w:rsidRDefault="0052330B" w:rsidP="0052330B">
      <w:pPr>
        <w:spacing w:after="0" w:line="240" w:lineRule="auto"/>
        <w:ind w:left="120"/>
        <w:jc w:val="both"/>
        <w:rPr>
          <w:rFonts w:ascii="Times New Roman" w:hAnsi="Times New Roman" w:cs="Times New Roman"/>
          <w:sz w:val="24"/>
          <w:szCs w:val="24"/>
        </w:rPr>
      </w:pPr>
      <w:r w:rsidRPr="00FF781C">
        <w:rPr>
          <w:rFonts w:ascii="Times New Roman" w:hAnsi="Times New Roman" w:cs="Times New Roman"/>
          <w:b/>
          <w:color w:val="000000"/>
          <w:sz w:val="24"/>
          <w:szCs w:val="24"/>
        </w:rPr>
        <w:t>ПЛАНИРУЕМЫЕ ОБРАЗОВАТЕЛЬНЫЕ РЕЗУЛЬТАТЫ</w:t>
      </w:r>
    </w:p>
    <w:p w:rsidR="0052330B" w:rsidRPr="00FF781C" w:rsidRDefault="0052330B" w:rsidP="0052330B">
      <w:pPr>
        <w:spacing w:after="0" w:line="240" w:lineRule="auto"/>
        <w:ind w:left="120"/>
        <w:jc w:val="both"/>
        <w:rPr>
          <w:rFonts w:ascii="Times New Roman" w:hAnsi="Times New Roman" w:cs="Times New Roman"/>
          <w:sz w:val="24"/>
          <w:szCs w:val="24"/>
        </w:rPr>
      </w:pPr>
    </w:p>
    <w:p w:rsidR="0052330B" w:rsidRPr="00FF781C" w:rsidRDefault="0052330B" w:rsidP="0052330B">
      <w:pPr>
        <w:spacing w:after="0" w:line="240" w:lineRule="auto"/>
        <w:ind w:left="120"/>
        <w:jc w:val="both"/>
        <w:rPr>
          <w:rFonts w:ascii="Times New Roman" w:hAnsi="Times New Roman" w:cs="Times New Roman"/>
          <w:sz w:val="24"/>
          <w:szCs w:val="24"/>
        </w:rPr>
      </w:pPr>
      <w:r w:rsidRPr="00FF781C">
        <w:rPr>
          <w:rFonts w:ascii="Times New Roman" w:hAnsi="Times New Roman" w:cs="Times New Roman"/>
          <w:b/>
          <w:color w:val="000000"/>
          <w:sz w:val="24"/>
          <w:szCs w:val="24"/>
        </w:rPr>
        <w:t>ЛИЧНОСТНЫЕ РЕЗУЛЬТАТЫ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Личностные результаты изучения ОБЗР включают:</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1) патриотическое воспитание: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2) гражданское воспитание: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неприятие любых форм экстремизма, дискриминации;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представление о способах противодействия коррупции;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готовность к участию в гуманитарной деятельности (волонтерство, помощь людям, нуждающимся в ней);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3) духовно-нравственное воспитание: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4) эстетическое воспитание: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формирование гармоничной личности, развитие способности воспринимать, ценить и создавать прекрасное в повседневной жизни;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понимание взаимозависимости счастливого юношества и безопасного личного поведения в повседневной жизни;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5) ценности научного познания: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6) физическое воспитание, формирование культуры здоровья и эмоционального благополучия: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осознание ценности жизни;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соблюдение правил безопасности, в том числе навыков безопасного поведения в Интернете;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умение принимать себя и других людей, не осуждая;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умение осознавать эмоциональное состояние свое и других людей, уметь управлять собственным эмоциональным состоянием;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сформированность навыка рефлексии, признание своего права на ошибку и такого же права другого человека;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7) трудовое воспитание: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готовность адаптироваться в профессиональной среде;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уважение к труду и результатам трудовой деятельности;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8) экологическое воспитание: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МЕТАПРЕДМЕТНЫЕ РЕЗУЛЬТАТЫ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Познавательные универсальные учебные действия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Базовые логические действия: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выявлять и характеризовать существенные признаки объектов (явлений);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 учетом предложенной задачи выявлять закономерности и противоречия в рассматриваемых фактах, данных и наблюдениях;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предлагать критерии для выявления закономерностей и противоречий;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выявлять дефицит информации, данных, необходимых для решения поставленной задачи;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выявлять причинно-следственные связи при изучении явлений и процессов;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Базовые исследовательские действия: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Работа с информацией: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запоминать и систематизировать информацию;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овладевать системой универсальных познавательных действий обеспечивает сформированность когнитивных навыков обучающихся.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Коммуникативные универсальные учебные действия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Общение: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Регулятивные универсальные учебные действия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Самоорганизация: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У обучающегося будут сформированы умения самоорганизации как части регулятивных универсальных учебных действий: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выявлять проблемные вопросы, требующие решения в жизненных и учебных ситуациях;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Самоконтроль, эмоциональный интеллект:</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оценивать соответствие результата цели и условиям;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управлять собственными эмоциями и не поддаваться эмоциям других людей, выявлять и анализировать их причины;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ставить себя на место другого человека, понимать мотивы и намерения другого человека, регулировать способ выражения эмоций;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осознанно относиться к другому человеку, его мнению, признавать право на ошибку свою и чужую;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быть открытым себе и другим людям, осознавать невозможность контроля всего вокруг.</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Совместная деятельность: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учебной задачи;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ПРЕДМЕТНЫЕ РЕЗУЛЬТАТЫ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Предметные результаты освоения программы ОБЗР на уровне основного общего образования.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w:t>
      </w:r>
      <w:r w:rsidRPr="00FF781C">
        <w:rPr>
          <w:rFonts w:ascii="Times New Roman" w:hAnsi="Times New Roman" w:cs="Times New Roman"/>
          <w:color w:val="000000"/>
          <w:sz w:val="24"/>
          <w:szCs w:val="24"/>
        </w:rPr>
        <w:lastRenderedPageBreak/>
        <w:t>базовыми медицинскими знаниями и практическими умениями безопасного поведения в повседневной жизни.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Предметные результаты по ОБЗР должны обеспечивать: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4) сформированность представлений о назначении, боевых свойствах и общем устройстве стрелкового оружия;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Предметные результаты по учебному курсу «Начальная военная подготовка»: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значение Конституции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содержание статей 2, 4, 20, 41, 42, 58, 59 Конституции Российской Федерации, пояснять их значение для личности и общества;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понятия «национальные интересы» и «угрозы национальной безопасности», приводить примеры;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современное состояние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приводить примеры применения Вооруженных Сил Российской Федерации в борьбе с неонацизмом и международным терроризмом;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понятия «воинская обязанность», «военная служба»;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содержание подготовки к службе в армии;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истории зарождения и развития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владеть информацией о направлениях подготовки к военной службе;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понимать необходимость подготовки к военной службе по основным направлениям;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осознавать значимость каждого направления подготовки к военной службе в решении комплексных задач;</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составе, предназначении видов и родов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понимать функции и задачи Вооруженных Сил Российской Федерации на современном этапе;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понимать значимость военной присяги для формирования образа российского военнослужащего - защитника Отечества;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основных образцах вооружения и военной техники;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классификации видов вооружения и военной техники;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основных тактико-технических характеристиках вооружения и военной техники;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организационной структуре отделения и задачах личного состава в бою;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современных элементах экипировки и бронезащиты военнослужащего;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алгоритм надевания экипировки и средств бронезащиты;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вооружении отделения и тактико-технических характеристиках стрелкового оружия;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основные характеристики стрелкового оружия и ручных гранат;</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безопасного поведения при обнаружении самодельных взрывных устройств и мин ловушек;</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иметь представления о правилах поведения в зоне вооруженного конфликта;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историю создания уставов и этапов становления современных общевоинских уставов Вооруженных Сил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структуру современных общевоинских уставов и понимать их значение для повседневной жизнедеятельности войск;</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понимать принцип единоначалия, принятый в Вооруженных Силах Российской Федерации;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порядке подчиненности и взаимоотношениях военнослужащих;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понимать порядок отдачи приказа (приказания) и их выполнения;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различать воинские звания и образцы военной формы одежды;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воинской дисциплине, ее сущности и значении;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понимать принципы достижения воинской дисциплины;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оценивать риски нарушения воинской дисциплины;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основные положения Строевого устава;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обязанности военнослужащего перед построением и в строю;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строевые приемы на месте без оружия;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выполнять строевые приемы на месте без оружия;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понятие «первая помощь» и ее содержание;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состояния, требующие оказания первой помощи;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универсальный алгоритм оказания первой помощи;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отсутствии сознания, остановке дыхания и кровообращения;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наружных кровотечениях;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попадании инородного тела в верхние дыхательные пути;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травмах различных областей тела;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укусах змей и ядовитых насекомых;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утоплении;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оказывать первую помощь при острых психогенных реакциях на стресс (острые реакции боевого стресса);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назначение и состав аптечки первой помощи;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приемы психологической поддержки пострадавшего;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автономные условия пребывания в природной среде, раскрывать их опасности и порядок подготовки к ним;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источниках опасности в автономных условиях;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способы сооружения временных укрытий, обеспечения водой и питанием;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ориентироваться на местности без карты;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ориентировании на местности с использованием карты, традиционных и современных средств навигации;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способах подачи сигналов бедствия.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b/>
          <w:color w:val="000000"/>
          <w:sz w:val="24"/>
          <w:szCs w:val="24"/>
        </w:rPr>
        <w:t>Предметные результаты по учебному курсу «Безопасность жизнедеятельности»: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характеризовать значение безопасности жизнедеятельности для человека;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смысл понятий «опасность», «безопасность», «риск», «культура безопасности жизнедеятельности»;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классифицировать и характеризовать источники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чрезвычайных ситуациях природного, техногенного, биолого-социального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угрозах военного времени, о гражданской обороне и действиям по сигналу «Внимание всем!»;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и обосновывать общие принципы безопасного поведения;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моделировать реальные ситуации и решать ситуационные задачи;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сходство и различия опасной и чрезвычайной ситуаций;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механизм перерастания повседневной ситуации в чрезвычайную ситуацию;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приводить примеры различных угроз безопасности и характеризовать 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и обосновывать правила поведения в опасных и чрезвычайных ситуациях;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особенности жизнеобеспечения жилища;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классифицировать основные источники опасности в быту;</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бытовые отравления и причины их возникновения;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правила безопасного использования средств бытовой химии;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безопасных действий при сборе ртути в домашних условиях в случае, если разбился ртутный термометр;</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признаки отравления, иметь навыки профилактики пищевых отравлений;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бытовые травмы и объяснять правила их предупреждения;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безопасного обращения с инструментами;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меры предосторожности от укусов различных животных;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владеть правилами комплектования и хранения домашней аптечки;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владеть правилами безопасного поведения и иметь навыки безопасных действий при опасных ситуациях в подъезде и лифте;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пожар, его факторы и стадии развития;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условия и причины возникновения пожаров, характеризовать их возможные последствия;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безопасных действий при пожаре дома, на балконе, в подъезде, в лифте;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правильного использования первичных средств пожаротушения;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права, обязанности и иметь представление об ответственности граждан в области пожарной безопасности;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порядок и иметь навыки вызова экстренных служб; знать порядок взаимодействия с экстренным службами;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ответственности за ложные сообщения;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меры по предотвращению проникновения злоумышленников в дом;</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ситуации криминогенного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поведения с малознакомыми людьми;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поведения и иметь навыки безопасных действий при попытке проникновения в дом посторонних;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классифицировать аварийные ситуации на коммунальных системах жизнеобеспечения;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безопасных действий при авариях на коммунальных системах жизнеобеспечения;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знать правила дорожного движения и объяснять их значение;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перечислять и характеризовать участников дорожного движения и элементы дороги;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условия обеспечения безопасности участников дорожного движения;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дорожного движения для пешеходов;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классифицировать и характеризовать дорожные знаки для пешеходов;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«дорожные ловушки» и объяснять правила их предупреждения;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безопасного перехода дороги;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применения световозвращающих элементов;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дорожного движения для пассажиров;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обязанности пассажиров маршрутных транспортных средств;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применения ремня безопасности и детских удерживающих устройств;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безопасных действий пассажиров при опасных и чрезвычайных ситуациях в маршрутных транспортных средствах;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поведения пассажира мотоцикла;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дорожного движения для водителя велосипеда, мопеда, лиц, использующих средства индивидуальной мобильности;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дорожные знаки для водителя велосипеда, сигналы велосипедиста;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подготовки и выработать навыки безопасного использования велосипеда;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требования правил дорожного движения к водителю мотоцикла;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классифицировать дорожно-транспортные происшествия и характеризовать причины их возникновения;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безопасных действий очевидца дорожно-транспортного происшествия; знать порядок действий при пожаре на транспорте;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особенности и опасности на различных видах транспорта (внеуличного, железнодорожного, водного, воздушного);</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обязанности пассажиров отдельных видов транспорта;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безопасного поведения пассажиров при различных происшествиях на отдельных видах транспорта;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и иметь навыки оказания первой помощи при различных травмах в результате чрезвычайных ситуаций на транспорте;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способы извлечения пострадавшего из транспорта;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классифицировать общественные места;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потенциальные источники опасности в общественных местах;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вызова экстренных служб и порядок взаимодействия с ними;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уметь планировать действия в случае возникновения опасной или чрезвычайной ситуации;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риски массовых мероприятий и объяснять правила подготовки к посещению массовых мероприятий;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безопасного поведения при беспорядках в местах массового пребывания людей;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безопасных действий при попадании в толпу и давку;</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безопасных действий при обнаружении угрозы возникновения пожара;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и иметь навыки безопасных действий при эвакуации из общественных мест и зданий;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навыки безопасных действий при обрушениях зданий и сооружений;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опасности деструктивного и антиобщественного характера в общественных местах;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в ситуациях криминогенного и антиобщественного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действий при взаимодействии с правоохранительными органами;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классифицировать и характеризовать чрезвычайные ситуации природного характера;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опасности в природной среде: дикие животные, змеи, насекомые и паукообразные, ядовитые грибы и растения;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при встрече с дикими животными, змеями, насекомыми и паукообразными;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поведения для снижения риска отравления ядовитыми грибами и растениями;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классифицировать и характеризовать природные пожары и их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факторы и причины возникновения пожаров;</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представления о безопасных действиях при нахождении в зоне природного пожара;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правилах безопасного поведения в горах;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снежные лавины, камнепады, сели, оползни, их внешние признаки и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общие правила безопасного поведения на водоемах;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купания, понимать различия между оборудованными и необорудованными пляжами;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само- и взаимопомощи терпящим бедствие на воде;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при обнаружении тонущего человека летом и человека в полынье;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поведения при нахождении на плавсредствах и на льду;</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наводнения, их внешние признаки и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при наводнении;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цунами, их внешние признаки и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при нахождении в зоне цунами;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ураганы, смерчи, их внешние признаки и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при ураганах и смерчах;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грозы, их внешние признаки и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безопасных действий при попадании в грозу;</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землетрясения и извержения вулканов и их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при землетрясении, в том числе при попадании под завал;</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значение экологии для устойчивого развития общества;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правила безопасного поведения при неблагоприятной экологической обстановке (загрязнении атмосферы);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современные молодежные увлечения и опасности, связанные с ними, знать правила безопасного поведения;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понятие «цифровая среда», ее характеристики и приводить примеры информационных и компьютерных угроз;</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положительные возможности цифровой среды;</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риски и угрозы при использовании Интернета;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соблюдения правил кибергигиены для предупреждения возникновения опасных ситуаций в цифровой среде;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lastRenderedPageBreak/>
        <w:t>характеризовать основные виды опасного и запрещенного контента в Интернете и характеризовать его признаки;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приемы распознавания опасностей при использовании Интернета;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противоправные действия в Интернете;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соблюдения правил цифрового поведения, необходимых для снижения рисков и угроз при использовании Интернета;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деструктивные течения в Интернете, их признаки и опасности;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понятие «неинфекционные заболевания», знать их классификацию и факторы риска;</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мерах профилактики неинфекционных заболеваний и защиты от них, диспансеризации и ее задачах;</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объяснять роль вакцинации и значение национального календаря профилактических прививок;</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об основных факторах, влияющих на психическое здоровье и психологическое благополучие;</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цели и формы проявления террористических актов, характеризовать их последствия;</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раскрывать основы общественно-государственной системы, роль личности в противодействии экстремизму и терроризму;</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знать уровни террористической опасности и цели контртеррористической операции;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характеризовать признаки вовлечения в террористическую деятельность;</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навыки соблюдения правил антитеррористического поведения и безопасных действий при обнаружении признаков вербовки;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52330B" w:rsidRPr="00FF781C" w:rsidRDefault="0052330B" w:rsidP="0052330B">
      <w:pPr>
        <w:spacing w:after="0" w:line="240" w:lineRule="auto"/>
        <w:ind w:firstLine="600"/>
        <w:jc w:val="both"/>
        <w:rPr>
          <w:rFonts w:ascii="Times New Roman" w:hAnsi="Times New Roman" w:cs="Times New Roman"/>
          <w:sz w:val="24"/>
          <w:szCs w:val="24"/>
        </w:rPr>
      </w:pPr>
      <w:r w:rsidRPr="00FF781C">
        <w:rPr>
          <w:rFonts w:ascii="Times New Roman" w:hAnsi="Times New Roman" w:cs="Times New Roman"/>
          <w:color w:val="000000"/>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52330B" w:rsidRPr="00E25ECF" w:rsidRDefault="0052330B" w:rsidP="00E25ECF">
      <w:pPr>
        <w:spacing w:after="0" w:line="240" w:lineRule="auto"/>
        <w:rPr>
          <w:rFonts w:ascii="Times New Roman" w:hAnsi="Times New Roman" w:cs="Times New Roman"/>
          <w:sz w:val="24"/>
          <w:szCs w:val="24"/>
        </w:rPr>
      </w:pPr>
    </w:p>
    <w:p w:rsidR="00FA1F8F" w:rsidRDefault="00FA1F8F" w:rsidP="00AB271F">
      <w:pPr>
        <w:spacing w:after="0"/>
        <w:ind w:left="120"/>
        <w:rPr>
          <w:rFonts w:ascii="Times New Roman" w:hAnsi="Times New Roman"/>
          <w:b/>
          <w:color w:val="000000"/>
          <w:sz w:val="24"/>
        </w:rPr>
      </w:pPr>
    </w:p>
    <w:p w:rsidR="00E25ECF" w:rsidRPr="00AB271F" w:rsidRDefault="00FA1F8F" w:rsidP="00AB271F">
      <w:pPr>
        <w:spacing w:after="0"/>
        <w:ind w:left="120"/>
        <w:rPr>
          <w:rFonts w:ascii="Times New Roman" w:hAnsi="Times New Roman"/>
          <w:sz w:val="24"/>
        </w:rPr>
      </w:pPr>
      <w:r w:rsidRPr="00AB271F">
        <w:rPr>
          <w:rFonts w:ascii="Times New Roman" w:hAnsi="Times New Roman"/>
          <w:b/>
          <w:color w:val="000000"/>
          <w:sz w:val="24"/>
        </w:rPr>
        <w:t xml:space="preserve">Тематическое планирование </w:t>
      </w:r>
    </w:p>
    <w:tbl>
      <w:tblPr>
        <w:tblW w:w="959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34"/>
        <w:gridCol w:w="4992"/>
        <w:gridCol w:w="1529"/>
        <w:gridCol w:w="1843"/>
      </w:tblGrid>
      <w:tr w:rsidR="00BE3BD2" w:rsidRPr="00E25ECF" w:rsidTr="00553D61">
        <w:trPr>
          <w:trHeight w:val="144"/>
          <w:tblCellSpacing w:w="20" w:type="nil"/>
        </w:trPr>
        <w:tc>
          <w:tcPr>
            <w:tcW w:w="1234" w:type="dxa"/>
            <w:tcMar>
              <w:top w:w="50" w:type="dxa"/>
              <w:left w:w="100" w:type="dxa"/>
            </w:tcMar>
            <w:vAlign w:val="center"/>
          </w:tcPr>
          <w:p w:rsidR="00BE3BD2" w:rsidRPr="00E25ECF" w:rsidRDefault="00BE3BD2" w:rsidP="00553D61">
            <w:pPr>
              <w:pStyle w:val="TableParagraph"/>
              <w:rPr>
                <w:sz w:val="24"/>
                <w:szCs w:val="24"/>
              </w:rPr>
            </w:pPr>
            <w:r w:rsidRPr="00E25ECF">
              <w:rPr>
                <w:b/>
                <w:sz w:val="24"/>
                <w:szCs w:val="24"/>
              </w:rPr>
              <w:t xml:space="preserve"> </w:t>
            </w:r>
            <w:r w:rsidRPr="00E25ECF">
              <w:rPr>
                <w:sz w:val="24"/>
                <w:szCs w:val="24"/>
              </w:rPr>
              <w:t>№</w:t>
            </w:r>
          </w:p>
        </w:tc>
        <w:tc>
          <w:tcPr>
            <w:tcW w:w="4992" w:type="dxa"/>
            <w:tcMar>
              <w:top w:w="50" w:type="dxa"/>
              <w:left w:w="100" w:type="dxa"/>
            </w:tcMar>
            <w:vAlign w:val="center"/>
          </w:tcPr>
          <w:p w:rsidR="00BE3BD2" w:rsidRPr="00E25ECF" w:rsidRDefault="00BE3BD2" w:rsidP="00553D61">
            <w:pPr>
              <w:pStyle w:val="TableParagraph"/>
              <w:rPr>
                <w:sz w:val="24"/>
                <w:szCs w:val="24"/>
              </w:rPr>
            </w:pPr>
            <w:r w:rsidRPr="00E25ECF">
              <w:rPr>
                <w:b/>
                <w:sz w:val="24"/>
                <w:szCs w:val="24"/>
              </w:rPr>
              <w:t>Наименование разделов и тем программы</w:t>
            </w:r>
          </w:p>
        </w:tc>
        <w:tc>
          <w:tcPr>
            <w:tcW w:w="1529" w:type="dxa"/>
            <w:tcMar>
              <w:top w:w="50" w:type="dxa"/>
              <w:left w:w="100" w:type="dxa"/>
            </w:tcMar>
            <w:vAlign w:val="center"/>
          </w:tcPr>
          <w:p w:rsidR="00BE3BD2" w:rsidRPr="00E25ECF" w:rsidRDefault="00BE3BD2" w:rsidP="00553D61">
            <w:pPr>
              <w:pStyle w:val="TableParagraph"/>
              <w:jc w:val="center"/>
              <w:rPr>
                <w:sz w:val="24"/>
                <w:szCs w:val="24"/>
              </w:rPr>
            </w:pPr>
            <w:r w:rsidRPr="00E25ECF">
              <w:rPr>
                <w:b/>
                <w:sz w:val="24"/>
                <w:szCs w:val="24"/>
              </w:rPr>
              <w:t>Количество часов</w:t>
            </w:r>
          </w:p>
        </w:tc>
        <w:tc>
          <w:tcPr>
            <w:tcW w:w="1843" w:type="dxa"/>
            <w:vAlign w:val="center"/>
          </w:tcPr>
          <w:p w:rsidR="00BE3BD2" w:rsidRPr="00E25ECF" w:rsidRDefault="00BE3BD2" w:rsidP="00553D61">
            <w:pPr>
              <w:pStyle w:val="TableParagraph"/>
              <w:jc w:val="center"/>
              <w:rPr>
                <w:b/>
                <w:sz w:val="24"/>
                <w:szCs w:val="24"/>
              </w:rPr>
            </w:pPr>
            <w:r>
              <w:rPr>
                <w:b/>
                <w:sz w:val="24"/>
                <w:szCs w:val="24"/>
              </w:rPr>
              <w:t>ЦОР</w:t>
            </w:r>
          </w:p>
        </w:tc>
      </w:tr>
      <w:tr w:rsidR="00BE3BD2" w:rsidRPr="00E25ECF" w:rsidTr="00553D61">
        <w:trPr>
          <w:trHeight w:val="144"/>
          <w:tblCellSpacing w:w="20" w:type="nil"/>
        </w:trPr>
        <w:tc>
          <w:tcPr>
            <w:tcW w:w="1234" w:type="dxa"/>
            <w:tcMar>
              <w:top w:w="50" w:type="dxa"/>
              <w:left w:w="100" w:type="dxa"/>
            </w:tcMar>
            <w:vAlign w:val="center"/>
          </w:tcPr>
          <w:p w:rsidR="00BE3BD2" w:rsidRPr="00E25ECF" w:rsidRDefault="00BE3BD2" w:rsidP="00553D61">
            <w:pPr>
              <w:pStyle w:val="TableParagraph"/>
              <w:rPr>
                <w:sz w:val="24"/>
                <w:szCs w:val="24"/>
              </w:rPr>
            </w:pPr>
          </w:p>
        </w:tc>
        <w:tc>
          <w:tcPr>
            <w:tcW w:w="4992" w:type="dxa"/>
            <w:tcMar>
              <w:top w:w="50" w:type="dxa"/>
              <w:left w:w="100" w:type="dxa"/>
            </w:tcMar>
            <w:vAlign w:val="center"/>
          </w:tcPr>
          <w:p w:rsidR="00BE3BD2" w:rsidRPr="00E25ECF" w:rsidRDefault="00BE3BD2" w:rsidP="00553D61">
            <w:pPr>
              <w:pStyle w:val="TableParagraph"/>
              <w:rPr>
                <w:sz w:val="24"/>
                <w:szCs w:val="24"/>
              </w:rPr>
            </w:pPr>
            <w:r w:rsidRPr="00E25ECF">
              <w:rPr>
                <w:b/>
                <w:sz w:val="24"/>
                <w:szCs w:val="24"/>
              </w:rPr>
              <w:t>8 КЛАСС</w:t>
            </w:r>
          </w:p>
        </w:tc>
        <w:tc>
          <w:tcPr>
            <w:tcW w:w="1529" w:type="dxa"/>
            <w:tcMar>
              <w:top w:w="50" w:type="dxa"/>
              <w:left w:w="100" w:type="dxa"/>
            </w:tcMar>
            <w:vAlign w:val="center"/>
          </w:tcPr>
          <w:p w:rsidR="00BE3BD2" w:rsidRPr="00E25ECF" w:rsidRDefault="00BE3BD2" w:rsidP="00553D61">
            <w:pPr>
              <w:pStyle w:val="TableParagraph"/>
              <w:rPr>
                <w:sz w:val="24"/>
                <w:szCs w:val="24"/>
              </w:rPr>
            </w:pPr>
          </w:p>
        </w:tc>
        <w:tc>
          <w:tcPr>
            <w:tcW w:w="1843" w:type="dxa"/>
          </w:tcPr>
          <w:p w:rsidR="00BE3BD2" w:rsidRPr="00E25ECF" w:rsidRDefault="00BE3BD2" w:rsidP="00553D61">
            <w:pPr>
              <w:pStyle w:val="TableParagraph"/>
              <w:rPr>
                <w:sz w:val="24"/>
                <w:szCs w:val="24"/>
              </w:rPr>
            </w:pPr>
          </w:p>
        </w:tc>
      </w:tr>
      <w:tr w:rsidR="0052330B" w:rsidRPr="00E25ECF" w:rsidTr="00553D61">
        <w:trPr>
          <w:trHeight w:val="144"/>
          <w:tblCellSpacing w:w="20" w:type="nil"/>
        </w:trPr>
        <w:tc>
          <w:tcPr>
            <w:tcW w:w="1234" w:type="dxa"/>
            <w:tcMar>
              <w:top w:w="50" w:type="dxa"/>
              <w:left w:w="100" w:type="dxa"/>
            </w:tcMar>
            <w:vAlign w:val="center"/>
          </w:tcPr>
          <w:p w:rsidR="0052330B" w:rsidRPr="00E25ECF" w:rsidRDefault="0052330B" w:rsidP="00553D61">
            <w:pPr>
              <w:pStyle w:val="TableParagraph"/>
              <w:rPr>
                <w:sz w:val="24"/>
                <w:szCs w:val="24"/>
              </w:rPr>
            </w:pPr>
            <w:r w:rsidRPr="00E25ECF">
              <w:rPr>
                <w:sz w:val="24"/>
                <w:szCs w:val="24"/>
              </w:rPr>
              <w:t>1</w:t>
            </w:r>
          </w:p>
        </w:tc>
        <w:tc>
          <w:tcPr>
            <w:tcW w:w="4992" w:type="dxa"/>
            <w:tcMar>
              <w:top w:w="50" w:type="dxa"/>
              <w:left w:w="100" w:type="dxa"/>
            </w:tcMar>
            <w:vAlign w:val="center"/>
          </w:tcPr>
          <w:p w:rsidR="0052330B" w:rsidRPr="00FF781C" w:rsidRDefault="0052330B" w:rsidP="0052330B">
            <w:pPr>
              <w:spacing w:after="0"/>
              <w:ind w:left="135"/>
            </w:pPr>
            <w:r w:rsidRPr="00FF781C">
              <w:rPr>
                <w:rFonts w:ascii="Times New Roman" w:hAnsi="Times New Roman"/>
                <w:color w:val="000000"/>
                <w:sz w:val="24"/>
              </w:rPr>
              <w:t>Учебный курс «Начальная военная подготовка»</w:t>
            </w:r>
          </w:p>
        </w:tc>
        <w:tc>
          <w:tcPr>
            <w:tcW w:w="1529" w:type="dxa"/>
            <w:tcMar>
              <w:top w:w="50" w:type="dxa"/>
              <w:left w:w="100" w:type="dxa"/>
            </w:tcMar>
            <w:vAlign w:val="center"/>
          </w:tcPr>
          <w:p w:rsidR="0052330B" w:rsidRDefault="0052330B" w:rsidP="0052330B">
            <w:pPr>
              <w:spacing w:after="0"/>
              <w:ind w:left="135"/>
              <w:jc w:val="center"/>
            </w:pPr>
            <w:r w:rsidRPr="00FF781C">
              <w:rPr>
                <w:rFonts w:ascii="Times New Roman" w:hAnsi="Times New Roman"/>
                <w:color w:val="000000"/>
                <w:sz w:val="24"/>
              </w:rPr>
              <w:t xml:space="preserve"> </w:t>
            </w:r>
            <w:r>
              <w:rPr>
                <w:rFonts w:ascii="Times New Roman" w:hAnsi="Times New Roman"/>
                <w:color w:val="000000"/>
                <w:sz w:val="24"/>
              </w:rPr>
              <w:t xml:space="preserve">21 </w:t>
            </w:r>
          </w:p>
        </w:tc>
        <w:tc>
          <w:tcPr>
            <w:tcW w:w="1843" w:type="dxa"/>
          </w:tcPr>
          <w:p w:rsidR="0052330B" w:rsidRPr="00DE535B" w:rsidRDefault="0052330B" w:rsidP="00553D61">
            <w:pPr>
              <w:pStyle w:val="TableParagraph"/>
              <w:rPr>
                <w:sz w:val="20"/>
                <w:szCs w:val="24"/>
              </w:rPr>
            </w:pPr>
          </w:p>
        </w:tc>
      </w:tr>
      <w:tr w:rsidR="0052330B" w:rsidRPr="00E25ECF" w:rsidTr="00553D61">
        <w:trPr>
          <w:trHeight w:val="144"/>
          <w:tblCellSpacing w:w="20" w:type="nil"/>
        </w:trPr>
        <w:tc>
          <w:tcPr>
            <w:tcW w:w="1234" w:type="dxa"/>
            <w:tcMar>
              <w:top w:w="50" w:type="dxa"/>
              <w:left w:w="100" w:type="dxa"/>
            </w:tcMar>
            <w:vAlign w:val="center"/>
          </w:tcPr>
          <w:p w:rsidR="0052330B" w:rsidRPr="00E25ECF" w:rsidRDefault="0052330B" w:rsidP="00553D61">
            <w:pPr>
              <w:pStyle w:val="TableParagraph"/>
              <w:rPr>
                <w:sz w:val="24"/>
                <w:szCs w:val="24"/>
              </w:rPr>
            </w:pPr>
            <w:r w:rsidRPr="00E25ECF">
              <w:rPr>
                <w:sz w:val="24"/>
                <w:szCs w:val="24"/>
              </w:rPr>
              <w:t>2</w:t>
            </w:r>
          </w:p>
        </w:tc>
        <w:tc>
          <w:tcPr>
            <w:tcW w:w="4992" w:type="dxa"/>
            <w:tcMar>
              <w:top w:w="50" w:type="dxa"/>
              <w:left w:w="100" w:type="dxa"/>
            </w:tcMar>
            <w:vAlign w:val="center"/>
          </w:tcPr>
          <w:p w:rsidR="0052330B" w:rsidRDefault="0052330B" w:rsidP="0052330B">
            <w:pPr>
              <w:spacing w:after="0"/>
              <w:ind w:left="135"/>
            </w:pPr>
            <w:r>
              <w:rPr>
                <w:rFonts w:ascii="Times New Roman" w:hAnsi="Times New Roman"/>
                <w:color w:val="000000"/>
                <w:sz w:val="24"/>
              </w:rPr>
              <w:t>Учебный курс «Безопасность жизнедеятельности»</w:t>
            </w:r>
          </w:p>
        </w:tc>
        <w:tc>
          <w:tcPr>
            <w:tcW w:w="1529" w:type="dxa"/>
            <w:tcMar>
              <w:top w:w="50" w:type="dxa"/>
              <w:left w:w="100" w:type="dxa"/>
            </w:tcMar>
            <w:vAlign w:val="center"/>
          </w:tcPr>
          <w:p w:rsidR="0052330B" w:rsidRDefault="0052330B" w:rsidP="0052330B">
            <w:pPr>
              <w:spacing w:after="0"/>
              <w:ind w:left="135"/>
              <w:jc w:val="center"/>
            </w:pPr>
            <w:r>
              <w:rPr>
                <w:rFonts w:ascii="Times New Roman" w:hAnsi="Times New Roman"/>
                <w:color w:val="000000"/>
                <w:sz w:val="24"/>
              </w:rPr>
              <w:t xml:space="preserve"> 13 </w:t>
            </w:r>
          </w:p>
        </w:tc>
        <w:tc>
          <w:tcPr>
            <w:tcW w:w="1843" w:type="dxa"/>
          </w:tcPr>
          <w:p w:rsidR="0052330B" w:rsidRPr="00DE535B" w:rsidRDefault="0052330B" w:rsidP="00553D61">
            <w:pPr>
              <w:pStyle w:val="TableParagraph"/>
              <w:rPr>
                <w:sz w:val="20"/>
                <w:szCs w:val="24"/>
              </w:rPr>
            </w:pPr>
          </w:p>
        </w:tc>
      </w:tr>
      <w:tr w:rsidR="00BE3BD2" w:rsidRPr="00E25ECF" w:rsidTr="00553D61">
        <w:trPr>
          <w:trHeight w:val="144"/>
          <w:tblCellSpacing w:w="20" w:type="nil"/>
        </w:trPr>
        <w:tc>
          <w:tcPr>
            <w:tcW w:w="6226" w:type="dxa"/>
            <w:gridSpan w:val="2"/>
            <w:tcMar>
              <w:top w:w="50" w:type="dxa"/>
              <w:left w:w="100" w:type="dxa"/>
            </w:tcMar>
            <w:vAlign w:val="center"/>
          </w:tcPr>
          <w:p w:rsidR="00BE3BD2" w:rsidRPr="00E25ECF" w:rsidRDefault="00BE3BD2" w:rsidP="00553D61">
            <w:pPr>
              <w:pStyle w:val="TableParagraph"/>
              <w:rPr>
                <w:sz w:val="24"/>
                <w:szCs w:val="24"/>
              </w:rPr>
            </w:pPr>
            <w:r w:rsidRPr="00E25ECF">
              <w:rPr>
                <w:sz w:val="24"/>
                <w:szCs w:val="24"/>
              </w:rPr>
              <w:t>ОБЩЕЕ КОЛИЧЕСТВО ЧАСОВ ПО ПРОГРАММЕ</w:t>
            </w:r>
          </w:p>
        </w:tc>
        <w:tc>
          <w:tcPr>
            <w:tcW w:w="1529" w:type="dxa"/>
            <w:tcMar>
              <w:top w:w="50" w:type="dxa"/>
              <w:left w:w="100" w:type="dxa"/>
            </w:tcMar>
            <w:vAlign w:val="center"/>
          </w:tcPr>
          <w:p w:rsidR="00BE3BD2" w:rsidRPr="00E25ECF" w:rsidRDefault="00BE3BD2" w:rsidP="00553D61">
            <w:pPr>
              <w:pStyle w:val="TableParagraph"/>
              <w:rPr>
                <w:sz w:val="24"/>
                <w:szCs w:val="24"/>
              </w:rPr>
            </w:pPr>
            <w:r w:rsidRPr="00E25ECF">
              <w:rPr>
                <w:sz w:val="24"/>
                <w:szCs w:val="24"/>
              </w:rPr>
              <w:t>34</w:t>
            </w:r>
          </w:p>
        </w:tc>
        <w:tc>
          <w:tcPr>
            <w:tcW w:w="1843" w:type="dxa"/>
          </w:tcPr>
          <w:p w:rsidR="00BE3BD2" w:rsidRPr="00E25ECF" w:rsidRDefault="00BE3BD2" w:rsidP="00553D61">
            <w:pPr>
              <w:pStyle w:val="TableParagraph"/>
              <w:rPr>
                <w:sz w:val="24"/>
                <w:szCs w:val="24"/>
              </w:rPr>
            </w:pPr>
          </w:p>
        </w:tc>
      </w:tr>
      <w:tr w:rsidR="00BE3BD2" w:rsidRPr="00E25ECF" w:rsidTr="00553D61">
        <w:trPr>
          <w:trHeight w:val="144"/>
          <w:tblCellSpacing w:w="20" w:type="nil"/>
        </w:trPr>
        <w:tc>
          <w:tcPr>
            <w:tcW w:w="1234" w:type="dxa"/>
            <w:tcMar>
              <w:top w:w="50" w:type="dxa"/>
              <w:left w:w="100" w:type="dxa"/>
            </w:tcMar>
            <w:vAlign w:val="center"/>
          </w:tcPr>
          <w:p w:rsidR="00BE3BD2" w:rsidRPr="00E25ECF" w:rsidRDefault="00BE3BD2" w:rsidP="00553D61">
            <w:pPr>
              <w:pStyle w:val="TableParagraph"/>
              <w:rPr>
                <w:sz w:val="24"/>
                <w:szCs w:val="24"/>
              </w:rPr>
            </w:pPr>
          </w:p>
        </w:tc>
        <w:tc>
          <w:tcPr>
            <w:tcW w:w="4992" w:type="dxa"/>
            <w:tcMar>
              <w:top w:w="50" w:type="dxa"/>
              <w:left w:w="100" w:type="dxa"/>
            </w:tcMar>
            <w:vAlign w:val="center"/>
          </w:tcPr>
          <w:p w:rsidR="00BE3BD2" w:rsidRPr="00E25ECF" w:rsidRDefault="00BE3BD2" w:rsidP="00553D61">
            <w:pPr>
              <w:pStyle w:val="TableParagraph"/>
              <w:rPr>
                <w:sz w:val="24"/>
                <w:szCs w:val="24"/>
              </w:rPr>
            </w:pPr>
            <w:r w:rsidRPr="00E25ECF">
              <w:rPr>
                <w:b/>
                <w:sz w:val="24"/>
                <w:szCs w:val="24"/>
              </w:rPr>
              <w:t>9 КЛАСС</w:t>
            </w:r>
          </w:p>
        </w:tc>
        <w:tc>
          <w:tcPr>
            <w:tcW w:w="1529" w:type="dxa"/>
            <w:tcMar>
              <w:top w:w="50" w:type="dxa"/>
              <w:left w:w="100" w:type="dxa"/>
            </w:tcMar>
            <w:vAlign w:val="center"/>
          </w:tcPr>
          <w:p w:rsidR="00BE3BD2" w:rsidRPr="00E25ECF" w:rsidRDefault="00BE3BD2" w:rsidP="00553D61">
            <w:pPr>
              <w:pStyle w:val="TableParagraph"/>
              <w:rPr>
                <w:sz w:val="24"/>
                <w:szCs w:val="24"/>
              </w:rPr>
            </w:pPr>
          </w:p>
        </w:tc>
        <w:tc>
          <w:tcPr>
            <w:tcW w:w="1843" w:type="dxa"/>
          </w:tcPr>
          <w:p w:rsidR="00BE3BD2" w:rsidRPr="00E25ECF" w:rsidRDefault="00BE3BD2" w:rsidP="00553D61">
            <w:pPr>
              <w:pStyle w:val="TableParagraph"/>
              <w:rPr>
                <w:sz w:val="24"/>
                <w:szCs w:val="24"/>
              </w:rPr>
            </w:pPr>
          </w:p>
        </w:tc>
      </w:tr>
      <w:tr w:rsidR="0052330B" w:rsidRPr="00E25ECF" w:rsidTr="00553D61">
        <w:trPr>
          <w:trHeight w:val="144"/>
          <w:tblCellSpacing w:w="20" w:type="nil"/>
        </w:trPr>
        <w:tc>
          <w:tcPr>
            <w:tcW w:w="1234" w:type="dxa"/>
            <w:tcMar>
              <w:top w:w="50" w:type="dxa"/>
              <w:left w:w="100" w:type="dxa"/>
            </w:tcMar>
            <w:vAlign w:val="center"/>
          </w:tcPr>
          <w:p w:rsidR="0052330B" w:rsidRPr="00E25ECF" w:rsidRDefault="0052330B" w:rsidP="00553D61">
            <w:pPr>
              <w:pStyle w:val="TableParagraph"/>
              <w:rPr>
                <w:sz w:val="24"/>
                <w:szCs w:val="24"/>
              </w:rPr>
            </w:pPr>
            <w:r w:rsidRPr="00E25ECF">
              <w:rPr>
                <w:sz w:val="24"/>
                <w:szCs w:val="24"/>
              </w:rPr>
              <w:t>1</w:t>
            </w:r>
          </w:p>
        </w:tc>
        <w:tc>
          <w:tcPr>
            <w:tcW w:w="4992" w:type="dxa"/>
            <w:tcMar>
              <w:top w:w="50" w:type="dxa"/>
              <w:left w:w="100" w:type="dxa"/>
            </w:tcMar>
            <w:vAlign w:val="center"/>
          </w:tcPr>
          <w:p w:rsidR="0052330B" w:rsidRDefault="0052330B" w:rsidP="0052330B">
            <w:pPr>
              <w:spacing w:after="0"/>
              <w:ind w:left="135"/>
            </w:pPr>
            <w:r>
              <w:rPr>
                <w:rFonts w:ascii="Times New Roman" w:hAnsi="Times New Roman"/>
                <w:color w:val="000000"/>
                <w:sz w:val="24"/>
              </w:rPr>
              <w:t>Учебный курс «Безопасность жизнедеятельности».</w:t>
            </w:r>
          </w:p>
        </w:tc>
        <w:tc>
          <w:tcPr>
            <w:tcW w:w="1529" w:type="dxa"/>
            <w:tcMar>
              <w:top w:w="50" w:type="dxa"/>
              <w:left w:w="100" w:type="dxa"/>
            </w:tcMar>
            <w:vAlign w:val="center"/>
          </w:tcPr>
          <w:p w:rsidR="0052330B" w:rsidRDefault="0052330B" w:rsidP="0052330B">
            <w:pPr>
              <w:spacing w:after="0"/>
              <w:ind w:left="135"/>
              <w:jc w:val="center"/>
            </w:pPr>
            <w:r>
              <w:rPr>
                <w:rFonts w:ascii="Times New Roman" w:hAnsi="Times New Roman"/>
                <w:color w:val="000000"/>
                <w:sz w:val="24"/>
              </w:rPr>
              <w:t xml:space="preserve"> 21 </w:t>
            </w:r>
          </w:p>
        </w:tc>
        <w:tc>
          <w:tcPr>
            <w:tcW w:w="1843" w:type="dxa"/>
          </w:tcPr>
          <w:p w:rsidR="0052330B" w:rsidRPr="00DE535B" w:rsidRDefault="0052330B" w:rsidP="00553D61">
            <w:pPr>
              <w:pStyle w:val="TableParagraph"/>
              <w:rPr>
                <w:sz w:val="20"/>
                <w:szCs w:val="24"/>
              </w:rPr>
            </w:pPr>
          </w:p>
        </w:tc>
      </w:tr>
      <w:tr w:rsidR="0052330B" w:rsidRPr="00E25ECF" w:rsidTr="00553D61">
        <w:trPr>
          <w:trHeight w:val="144"/>
          <w:tblCellSpacing w:w="20" w:type="nil"/>
        </w:trPr>
        <w:tc>
          <w:tcPr>
            <w:tcW w:w="1234" w:type="dxa"/>
            <w:tcMar>
              <w:top w:w="50" w:type="dxa"/>
              <w:left w:w="100" w:type="dxa"/>
            </w:tcMar>
            <w:vAlign w:val="center"/>
          </w:tcPr>
          <w:p w:rsidR="0052330B" w:rsidRPr="00E25ECF" w:rsidRDefault="0052330B" w:rsidP="00553D61">
            <w:pPr>
              <w:pStyle w:val="TableParagraph"/>
              <w:rPr>
                <w:sz w:val="24"/>
                <w:szCs w:val="24"/>
              </w:rPr>
            </w:pPr>
            <w:r w:rsidRPr="00E25ECF">
              <w:rPr>
                <w:sz w:val="24"/>
                <w:szCs w:val="24"/>
              </w:rPr>
              <w:t>2</w:t>
            </w:r>
          </w:p>
        </w:tc>
        <w:tc>
          <w:tcPr>
            <w:tcW w:w="4992" w:type="dxa"/>
            <w:tcMar>
              <w:top w:w="50" w:type="dxa"/>
              <w:left w:w="100" w:type="dxa"/>
            </w:tcMar>
            <w:vAlign w:val="center"/>
          </w:tcPr>
          <w:p w:rsidR="0052330B" w:rsidRPr="00FF781C" w:rsidRDefault="0052330B" w:rsidP="0052330B">
            <w:pPr>
              <w:spacing w:after="0"/>
              <w:ind w:left="135"/>
            </w:pPr>
            <w:r w:rsidRPr="00FF781C">
              <w:rPr>
                <w:rFonts w:ascii="Times New Roman" w:hAnsi="Times New Roman"/>
                <w:color w:val="000000"/>
                <w:sz w:val="24"/>
              </w:rPr>
              <w:t>Учебный курс «Начальная военная подготовка»</w:t>
            </w:r>
          </w:p>
        </w:tc>
        <w:tc>
          <w:tcPr>
            <w:tcW w:w="1529" w:type="dxa"/>
            <w:tcMar>
              <w:top w:w="50" w:type="dxa"/>
              <w:left w:w="100" w:type="dxa"/>
            </w:tcMar>
            <w:vAlign w:val="center"/>
          </w:tcPr>
          <w:p w:rsidR="0052330B" w:rsidRDefault="0052330B" w:rsidP="0052330B">
            <w:pPr>
              <w:spacing w:after="0"/>
              <w:ind w:left="135"/>
              <w:jc w:val="center"/>
            </w:pPr>
            <w:r w:rsidRPr="00FF781C">
              <w:rPr>
                <w:rFonts w:ascii="Times New Roman" w:hAnsi="Times New Roman"/>
                <w:color w:val="000000"/>
                <w:sz w:val="24"/>
              </w:rPr>
              <w:t xml:space="preserve"> </w:t>
            </w:r>
            <w:r>
              <w:rPr>
                <w:rFonts w:ascii="Times New Roman" w:hAnsi="Times New Roman"/>
                <w:color w:val="000000"/>
                <w:sz w:val="24"/>
              </w:rPr>
              <w:t xml:space="preserve">13 </w:t>
            </w:r>
          </w:p>
        </w:tc>
        <w:tc>
          <w:tcPr>
            <w:tcW w:w="1843" w:type="dxa"/>
          </w:tcPr>
          <w:p w:rsidR="0052330B" w:rsidRPr="00DE535B" w:rsidRDefault="0052330B" w:rsidP="00553D61">
            <w:pPr>
              <w:pStyle w:val="TableParagraph"/>
              <w:rPr>
                <w:sz w:val="20"/>
                <w:szCs w:val="24"/>
              </w:rPr>
            </w:pPr>
          </w:p>
        </w:tc>
      </w:tr>
      <w:tr w:rsidR="00BE3BD2" w:rsidRPr="00E25ECF" w:rsidTr="00553D61">
        <w:trPr>
          <w:trHeight w:val="144"/>
          <w:tblCellSpacing w:w="20" w:type="nil"/>
        </w:trPr>
        <w:tc>
          <w:tcPr>
            <w:tcW w:w="6226" w:type="dxa"/>
            <w:gridSpan w:val="2"/>
            <w:tcMar>
              <w:top w:w="50" w:type="dxa"/>
              <w:left w:w="100" w:type="dxa"/>
            </w:tcMar>
            <w:vAlign w:val="center"/>
          </w:tcPr>
          <w:p w:rsidR="00BE3BD2" w:rsidRPr="00E25ECF" w:rsidRDefault="00BE3BD2" w:rsidP="00553D61">
            <w:pPr>
              <w:spacing w:line="240" w:lineRule="auto"/>
              <w:rPr>
                <w:rFonts w:ascii="Times New Roman" w:hAnsi="Times New Roman" w:cs="Times New Roman"/>
                <w:sz w:val="24"/>
                <w:szCs w:val="24"/>
              </w:rPr>
            </w:pPr>
            <w:r w:rsidRPr="00E25ECF">
              <w:rPr>
                <w:rFonts w:ascii="Times New Roman" w:hAnsi="Times New Roman" w:cs="Times New Roman"/>
                <w:color w:val="000000"/>
                <w:sz w:val="24"/>
                <w:szCs w:val="24"/>
              </w:rPr>
              <w:t>ОБЩЕЕ КОЛИЧЕСТВО ЧАСОВ ПО ПРОГРАММЕ</w:t>
            </w:r>
          </w:p>
        </w:tc>
        <w:tc>
          <w:tcPr>
            <w:tcW w:w="1529" w:type="dxa"/>
            <w:tcMar>
              <w:top w:w="50" w:type="dxa"/>
              <w:left w:w="100" w:type="dxa"/>
            </w:tcMar>
            <w:vAlign w:val="center"/>
          </w:tcPr>
          <w:p w:rsidR="00BE3BD2" w:rsidRPr="00E25ECF" w:rsidRDefault="00BE3BD2" w:rsidP="00553D61">
            <w:pPr>
              <w:spacing w:line="240" w:lineRule="auto"/>
              <w:ind w:left="135"/>
              <w:jc w:val="center"/>
              <w:rPr>
                <w:rFonts w:ascii="Times New Roman" w:hAnsi="Times New Roman" w:cs="Times New Roman"/>
                <w:sz w:val="24"/>
                <w:szCs w:val="24"/>
              </w:rPr>
            </w:pPr>
            <w:r w:rsidRPr="00E25ECF">
              <w:rPr>
                <w:rFonts w:ascii="Times New Roman" w:hAnsi="Times New Roman" w:cs="Times New Roman"/>
                <w:color w:val="000000"/>
                <w:sz w:val="24"/>
                <w:szCs w:val="24"/>
              </w:rPr>
              <w:t xml:space="preserve"> 34 </w:t>
            </w:r>
          </w:p>
        </w:tc>
        <w:tc>
          <w:tcPr>
            <w:tcW w:w="1843" w:type="dxa"/>
          </w:tcPr>
          <w:p w:rsidR="00BE3BD2" w:rsidRPr="00E25ECF" w:rsidRDefault="00BE3BD2" w:rsidP="00553D61">
            <w:pPr>
              <w:spacing w:line="240" w:lineRule="auto"/>
              <w:ind w:left="135"/>
              <w:jc w:val="center"/>
              <w:rPr>
                <w:rFonts w:ascii="Times New Roman" w:hAnsi="Times New Roman" w:cs="Times New Roman"/>
                <w:color w:val="000000"/>
                <w:sz w:val="24"/>
                <w:szCs w:val="24"/>
              </w:rPr>
            </w:pPr>
          </w:p>
        </w:tc>
      </w:tr>
    </w:tbl>
    <w:p w:rsidR="000055EB" w:rsidRDefault="000055EB" w:rsidP="000055EB">
      <w:pPr>
        <w:tabs>
          <w:tab w:val="left" w:pos="2830"/>
        </w:tabs>
        <w:rPr>
          <w:rFonts w:ascii="Times New Roman" w:hAnsi="Times New Roman" w:cs="Times New Roman"/>
          <w:sz w:val="24"/>
          <w:szCs w:val="24"/>
        </w:rPr>
      </w:pPr>
    </w:p>
    <w:p w:rsidR="00E25ECF" w:rsidRPr="00E25ECF" w:rsidRDefault="00894C74" w:rsidP="00BE3BD2">
      <w:pPr>
        <w:pStyle w:val="ConsPlusNormal1"/>
        <w:ind w:firstLine="540"/>
        <w:jc w:val="both"/>
        <w:rPr>
          <w:b/>
        </w:rPr>
      </w:pPr>
      <w:r w:rsidRPr="00E25ECF">
        <w:rPr>
          <w:b/>
        </w:rPr>
        <w:t>ПОУРОЧНОЕ ПЛАНИРОВАНИЕ</w:t>
      </w:r>
    </w:p>
    <w:p w:rsidR="00E25ECF" w:rsidRDefault="00E25ECF" w:rsidP="00E25ECF">
      <w:pPr>
        <w:pStyle w:val="ConsPlusNormal1"/>
        <w:jc w:val="right"/>
      </w:pPr>
      <w:r>
        <w:t>Таблица 26</w:t>
      </w:r>
    </w:p>
    <w:p w:rsidR="00E25ECF" w:rsidRPr="00E25ECF" w:rsidRDefault="00E25ECF" w:rsidP="00E25ECF">
      <w:pPr>
        <w:pStyle w:val="ConsPlusNormal1"/>
        <w:jc w:val="both"/>
        <w:rPr>
          <w:b/>
        </w:rPr>
      </w:pPr>
      <w:r w:rsidRPr="00E25ECF">
        <w:rPr>
          <w:b/>
        </w:rPr>
        <w:t>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142"/>
      </w:tblGrid>
      <w:tr w:rsidR="00E25ECF" w:rsidTr="00894C74">
        <w:tc>
          <w:tcPr>
            <w:tcW w:w="1134" w:type="dxa"/>
          </w:tcPr>
          <w:p w:rsidR="00E25ECF" w:rsidRDefault="00E25ECF" w:rsidP="00E25ECF">
            <w:pPr>
              <w:pStyle w:val="ConsPlusNormal1"/>
              <w:jc w:val="center"/>
            </w:pPr>
            <w:r>
              <w:t>N урока</w:t>
            </w:r>
          </w:p>
        </w:tc>
        <w:tc>
          <w:tcPr>
            <w:tcW w:w="8142" w:type="dxa"/>
          </w:tcPr>
          <w:p w:rsidR="00E25ECF" w:rsidRDefault="00E25ECF" w:rsidP="00E25ECF">
            <w:pPr>
              <w:pStyle w:val="ConsPlusNormal1"/>
              <w:jc w:val="center"/>
            </w:pPr>
            <w:r>
              <w:t>Тема урока</w:t>
            </w:r>
          </w:p>
        </w:tc>
      </w:tr>
      <w:tr w:rsidR="0052330B" w:rsidTr="006A0942">
        <w:trPr>
          <w:trHeight w:val="227"/>
        </w:trPr>
        <w:tc>
          <w:tcPr>
            <w:tcW w:w="1134" w:type="dxa"/>
            <w:vAlign w:val="center"/>
          </w:tcPr>
          <w:p w:rsidR="0052330B" w:rsidRDefault="0052330B" w:rsidP="00E25ECF">
            <w:pPr>
              <w:pStyle w:val="ConsPlusNormal1"/>
              <w:jc w:val="center"/>
            </w:pPr>
            <w:r>
              <w:t>Урок 1</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Роль безопасности в жизни личности, общества и государства</w:t>
            </w:r>
          </w:p>
        </w:tc>
      </w:tr>
      <w:tr w:rsidR="0052330B" w:rsidTr="006A0942">
        <w:trPr>
          <w:trHeight w:val="227"/>
        </w:trPr>
        <w:tc>
          <w:tcPr>
            <w:tcW w:w="1134" w:type="dxa"/>
            <w:vAlign w:val="center"/>
          </w:tcPr>
          <w:p w:rsidR="0052330B" w:rsidRDefault="0052330B" w:rsidP="00E25ECF">
            <w:pPr>
              <w:pStyle w:val="ConsPlusNormal1"/>
              <w:jc w:val="center"/>
            </w:pPr>
            <w:r>
              <w:t>Урок 2</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Исторический опыт организации начальной военной подготовки в России</w:t>
            </w:r>
          </w:p>
        </w:tc>
      </w:tr>
      <w:tr w:rsidR="0052330B" w:rsidTr="006A0942">
        <w:trPr>
          <w:trHeight w:val="227"/>
        </w:trPr>
        <w:tc>
          <w:tcPr>
            <w:tcW w:w="1134" w:type="dxa"/>
            <w:vAlign w:val="center"/>
          </w:tcPr>
          <w:p w:rsidR="0052330B" w:rsidRDefault="0052330B" w:rsidP="00E25ECF">
            <w:pPr>
              <w:pStyle w:val="ConsPlusNormal1"/>
              <w:jc w:val="center"/>
            </w:pPr>
            <w:r>
              <w:t>Урок 3</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Защита Отечества как долг и обязанность гражданина Российской Федерации</w:t>
            </w:r>
          </w:p>
        </w:tc>
      </w:tr>
      <w:tr w:rsidR="0052330B" w:rsidTr="006A0942">
        <w:trPr>
          <w:trHeight w:val="227"/>
        </w:trPr>
        <w:tc>
          <w:tcPr>
            <w:tcW w:w="1134" w:type="dxa"/>
            <w:vAlign w:val="center"/>
          </w:tcPr>
          <w:p w:rsidR="0052330B" w:rsidRDefault="0052330B" w:rsidP="00E25ECF">
            <w:pPr>
              <w:pStyle w:val="ConsPlusNormal1"/>
              <w:jc w:val="center"/>
            </w:pPr>
            <w:r>
              <w:t>Урок 4</w:t>
            </w:r>
          </w:p>
        </w:tc>
        <w:tc>
          <w:tcPr>
            <w:tcW w:w="8142" w:type="dxa"/>
            <w:vAlign w:val="center"/>
          </w:tcPr>
          <w:p w:rsidR="0052330B" w:rsidRDefault="0052330B" w:rsidP="0052330B">
            <w:pPr>
              <w:spacing w:after="0" w:line="240" w:lineRule="auto"/>
              <w:ind w:left="135"/>
            </w:pPr>
            <w:r>
              <w:rPr>
                <w:rFonts w:ascii="Times New Roman" w:hAnsi="Times New Roman"/>
                <w:color w:val="000000"/>
                <w:sz w:val="24"/>
              </w:rPr>
              <w:t>Вооруженные Силы Российской Федерации</w:t>
            </w:r>
          </w:p>
        </w:tc>
      </w:tr>
      <w:tr w:rsidR="0052330B" w:rsidTr="006A0942">
        <w:trPr>
          <w:trHeight w:val="227"/>
        </w:trPr>
        <w:tc>
          <w:tcPr>
            <w:tcW w:w="1134" w:type="dxa"/>
            <w:vAlign w:val="center"/>
          </w:tcPr>
          <w:p w:rsidR="0052330B" w:rsidRDefault="0052330B" w:rsidP="00E25ECF">
            <w:pPr>
              <w:pStyle w:val="ConsPlusNormal1"/>
              <w:jc w:val="center"/>
            </w:pPr>
            <w:r>
              <w:t>Урок 5</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Боевые традиции Вооруженных Сил Российской Федерации</w:t>
            </w:r>
          </w:p>
        </w:tc>
      </w:tr>
      <w:tr w:rsidR="0052330B" w:rsidTr="006A0942">
        <w:trPr>
          <w:trHeight w:val="227"/>
        </w:trPr>
        <w:tc>
          <w:tcPr>
            <w:tcW w:w="1134" w:type="dxa"/>
            <w:vAlign w:val="center"/>
          </w:tcPr>
          <w:p w:rsidR="0052330B" w:rsidRDefault="0052330B" w:rsidP="00E25ECF">
            <w:pPr>
              <w:pStyle w:val="ConsPlusNormal1"/>
              <w:jc w:val="center"/>
            </w:pPr>
            <w:r>
              <w:t>Урок 6</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Состав и назначение Вооруженных Сил Российской Федерации</w:t>
            </w:r>
          </w:p>
        </w:tc>
      </w:tr>
      <w:tr w:rsidR="0052330B" w:rsidTr="006A0942">
        <w:trPr>
          <w:trHeight w:val="227"/>
        </w:trPr>
        <w:tc>
          <w:tcPr>
            <w:tcW w:w="1134" w:type="dxa"/>
            <w:vAlign w:val="center"/>
          </w:tcPr>
          <w:p w:rsidR="0052330B" w:rsidRDefault="0052330B" w:rsidP="00E25ECF">
            <w:pPr>
              <w:pStyle w:val="ConsPlusNormal1"/>
              <w:jc w:val="center"/>
            </w:pPr>
            <w:r>
              <w:t>Урок 7</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Основные образцы вооружения и военной техники Вооруженных Сил Российской Федерации</w:t>
            </w:r>
          </w:p>
        </w:tc>
      </w:tr>
      <w:tr w:rsidR="0052330B" w:rsidTr="006A0942">
        <w:trPr>
          <w:trHeight w:val="227"/>
        </w:trPr>
        <w:tc>
          <w:tcPr>
            <w:tcW w:w="1134" w:type="dxa"/>
            <w:vAlign w:val="center"/>
          </w:tcPr>
          <w:p w:rsidR="0052330B" w:rsidRDefault="0052330B" w:rsidP="00E25ECF">
            <w:pPr>
              <w:pStyle w:val="ConsPlusNormal1"/>
              <w:jc w:val="center"/>
            </w:pPr>
            <w:r>
              <w:t>Урок 8</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Основные образцы вооружения и военной техники Вооруженных Сил Российской Федерации</w:t>
            </w:r>
          </w:p>
        </w:tc>
      </w:tr>
      <w:tr w:rsidR="0052330B" w:rsidTr="006A0942">
        <w:trPr>
          <w:trHeight w:val="227"/>
        </w:trPr>
        <w:tc>
          <w:tcPr>
            <w:tcW w:w="1134" w:type="dxa"/>
            <w:vAlign w:val="center"/>
          </w:tcPr>
          <w:p w:rsidR="0052330B" w:rsidRDefault="0052330B" w:rsidP="00E25ECF">
            <w:pPr>
              <w:pStyle w:val="ConsPlusNormal1"/>
              <w:jc w:val="center"/>
            </w:pPr>
            <w:r>
              <w:t>Урок 9</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Организационно-штатная структура мотострелкового отделения (взвода)</w:t>
            </w:r>
          </w:p>
        </w:tc>
      </w:tr>
      <w:tr w:rsidR="0052330B" w:rsidTr="006A0942">
        <w:trPr>
          <w:trHeight w:val="227"/>
        </w:trPr>
        <w:tc>
          <w:tcPr>
            <w:tcW w:w="1134" w:type="dxa"/>
            <w:vAlign w:val="center"/>
          </w:tcPr>
          <w:p w:rsidR="0052330B" w:rsidRDefault="0052330B" w:rsidP="00E25ECF">
            <w:pPr>
              <w:pStyle w:val="ConsPlusNormal1"/>
              <w:jc w:val="center"/>
            </w:pPr>
            <w:r>
              <w:t>Урок 10</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Организационно-штатная структура мотострелкового отделения (взвода)</w:t>
            </w:r>
          </w:p>
        </w:tc>
      </w:tr>
      <w:tr w:rsidR="0052330B" w:rsidTr="006A0942">
        <w:trPr>
          <w:trHeight w:val="227"/>
        </w:trPr>
        <w:tc>
          <w:tcPr>
            <w:tcW w:w="1134" w:type="dxa"/>
            <w:vAlign w:val="center"/>
          </w:tcPr>
          <w:p w:rsidR="0052330B" w:rsidRDefault="0052330B" w:rsidP="00E25ECF">
            <w:pPr>
              <w:pStyle w:val="ConsPlusNormal1"/>
              <w:jc w:val="center"/>
            </w:pPr>
            <w:r>
              <w:t>Урок 11</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Виды, назначение и тактико-технические характеристики стрелкового оружия Вооруженных Сил Российской Федерации</w:t>
            </w:r>
          </w:p>
        </w:tc>
      </w:tr>
      <w:tr w:rsidR="0052330B" w:rsidTr="006A0942">
        <w:trPr>
          <w:trHeight w:val="227"/>
        </w:trPr>
        <w:tc>
          <w:tcPr>
            <w:tcW w:w="1134" w:type="dxa"/>
            <w:vAlign w:val="center"/>
          </w:tcPr>
          <w:p w:rsidR="0052330B" w:rsidRDefault="0052330B" w:rsidP="00E25ECF">
            <w:pPr>
              <w:pStyle w:val="ConsPlusNormal1"/>
              <w:jc w:val="center"/>
            </w:pPr>
            <w:r>
              <w:lastRenderedPageBreak/>
              <w:t>Урок 12</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Виды, назначение и тактико-технические характеристики ручных гранат Вооруженных Сил Российской Федерации</w:t>
            </w:r>
          </w:p>
        </w:tc>
      </w:tr>
      <w:tr w:rsidR="0052330B" w:rsidTr="006A0942">
        <w:trPr>
          <w:trHeight w:val="227"/>
        </w:trPr>
        <w:tc>
          <w:tcPr>
            <w:tcW w:w="1134" w:type="dxa"/>
            <w:vAlign w:val="center"/>
          </w:tcPr>
          <w:p w:rsidR="0052330B" w:rsidRDefault="0052330B" w:rsidP="00E25ECF">
            <w:pPr>
              <w:pStyle w:val="ConsPlusNormal1"/>
              <w:jc w:val="center"/>
            </w:pPr>
            <w:r>
              <w:t>Урок 13</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Правила безопасного обращения с оружием</w:t>
            </w:r>
          </w:p>
        </w:tc>
      </w:tr>
      <w:tr w:rsidR="0052330B" w:rsidTr="006A0942">
        <w:trPr>
          <w:trHeight w:val="227"/>
        </w:trPr>
        <w:tc>
          <w:tcPr>
            <w:tcW w:w="1134" w:type="dxa"/>
            <w:vAlign w:val="center"/>
          </w:tcPr>
          <w:p w:rsidR="0052330B" w:rsidRDefault="0052330B" w:rsidP="00E25ECF">
            <w:pPr>
              <w:pStyle w:val="ConsPlusNormal1"/>
              <w:jc w:val="center"/>
            </w:pPr>
            <w:r>
              <w:t>Урок 14</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Правила поведения при обнаружении самодельных взрывных устройств, мин-ловушек</w:t>
            </w:r>
          </w:p>
        </w:tc>
      </w:tr>
      <w:tr w:rsidR="0052330B" w:rsidTr="006A0942">
        <w:trPr>
          <w:trHeight w:val="227"/>
        </w:trPr>
        <w:tc>
          <w:tcPr>
            <w:tcW w:w="1134" w:type="dxa"/>
            <w:vAlign w:val="center"/>
          </w:tcPr>
          <w:p w:rsidR="0052330B" w:rsidRDefault="0052330B" w:rsidP="00E25ECF">
            <w:pPr>
              <w:pStyle w:val="ConsPlusNormal1"/>
              <w:jc w:val="center"/>
            </w:pPr>
            <w:r>
              <w:t>Урок 15</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Правила поведения в зоне вооруженного конфликта</w:t>
            </w:r>
          </w:p>
        </w:tc>
      </w:tr>
      <w:tr w:rsidR="0052330B" w:rsidTr="006A0942">
        <w:trPr>
          <w:trHeight w:val="227"/>
        </w:trPr>
        <w:tc>
          <w:tcPr>
            <w:tcW w:w="1134" w:type="dxa"/>
            <w:vAlign w:val="center"/>
          </w:tcPr>
          <w:p w:rsidR="0052330B" w:rsidRDefault="0052330B" w:rsidP="00E25ECF">
            <w:pPr>
              <w:pStyle w:val="ConsPlusNormal1"/>
              <w:jc w:val="center"/>
            </w:pPr>
            <w:r>
              <w:t>Урок 16</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Строевые приемы и движение без оружия (строевая подготовка)</w:t>
            </w:r>
          </w:p>
        </w:tc>
      </w:tr>
      <w:tr w:rsidR="0052330B" w:rsidTr="006A0942">
        <w:trPr>
          <w:trHeight w:val="227"/>
        </w:trPr>
        <w:tc>
          <w:tcPr>
            <w:tcW w:w="1134" w:type="dxa"/>
            <w:vAlign w:val="center"/>
          </w:tcPr>
          <w:p w:rsidR="0052330B" w:rsidRDefault="0052330B" w:rsidP="00E25ECF">
            <w:pPr>
              <w:pStyle w:val="ConsPlusNormal1"/>
              <w:jc w:val="center"/>
            </w:pPr>
            <w:r>
              <w:t>Урок 17</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Строевые приемы и движение без оружия (строевая подготовка)</w:t>
            </w:r>
          </w:p>
        </w:tc>
      </w:tr>
      <w:tr w:rsidR="0052330B" w:rsidTr="006A0942">
        <w:trPr>
          <w:trHeight w:val="227"/>
        </w:trPr>
        <w:tc>
          <w:tcPr>
            <w:tcW w:w="1134" w:type="dxa"/>
            <w:vAlign w:val="center"/>
          </w:tcPr>
          <w:p w:rsidR="0052330B" w:rsidRDefault="0052330B" w:rsidP="00E25ECF">
            <w:pPr>
              <w:pStyle w:val="ConsPlusNormal1"/>
              <w:jc w:val="center"/>
            </w:pPr>
            <w:r>
              <w:t>Урок 18</w:t>
            </w:r>
          </w:p>
        </w:tc>
        <w:tc>
          <w:tcPr>
            <w:tcW w:w="8142" w:type="dxa"/>
            <w:vAlign w:val="center"/>
          </w:tcPr>
          <w:p w:rsidR="0052330B" w:rsidRDefault="0052330B" w:rsidP="0052330B">
            <w:pPr>
              <w:spacing w:after="0" w:line="240" w:lineRule="auto"/>
              <w:ind w:left="135"/>
            </w:pPr>
            <w:r>
              <w:rPr>
                <w:rFonts w:ascii="Times New Roman" w:hAnsi="Times New Roman"/>
                <w:color w:val="000000"/>
                <w:sz w:val="24"/>
              </w:rPr>
              <w:t>Основы оказания первой помощи</w:t>
            </w:r>
          </w:p>
        </w:tc>
      </w:tr>
      <w:tr w:rsidR="0052330B" w:rsidTr="006A0942">
        <w:trPr>
          <w:trHeight w:val="227"/>
        </w:trPr>
        <w:tc>
          <w:tcPr>
            <w:tcW w:w="1134" w:type="dxa"/>
            <w:vAlign w:val="center"/>
          </w:tcPr>
          <w:p w:rsidR="0052330B" w:rsidRDefault="0052330B" w:rsidP="00E25ECF">
            <w:pPr>
              <w:pStyle w:val="ConsPlusNormal1"/>
              <w:jc w:val="center"/>
            </w:pPr>
            <w:r>
              <w:t>Урок 19</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Первая помощь при неотложных состояниях</w:t>
            </w:r>
          </w:p>
        </w:tc>
      </w:tr>
      <w:tr w:rsidR="0052330B" w:rsidTr="006A0942">
        <w:trPr>
          <w:trHeight w:val="227"/>
        </w:trPr>
        <w:tc>
          <w:tcPr>
            <w:tcW w:w="1134" w:type="dxa"/>
            <w:vAlign w:val="center"/>
          </w:tcPr>
          <w:p w:rsidR="0052330B" w:rsidRDefault="0052330B" w:rsidP="00E25ECF">
            <w:pPr>
              <w:pStyle w:val="ConsPlusNormal1"/>
              <w:jc w:val="center"/>
            </w:pPr>
            <w:r>
              <w:t>Урок 20</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Практикум по отработке практических навыков оказания первой помощи (моделирование ситуаций)</w:t>
            </w:r>
          </w:p>
        </w:tc>
      </w:tr>
      <w:tr w:rsidR="0052330B" w:rsidTr="006A0942">
        <w:trPr>
          <w:trHeight w:val="227"/>
        </w:trPr>
        <w:tc>
          <w:tcPr>
            <w:tcW w:w="1134" w:type="dxa"/>
            <w:vAlign w:val="center"/>
          </w:tcPr>
          <w:p w:rsidR="0052330B" w:rsidRDefault="0052330B" w:rsidP="00E25ECF">
            <w:pPr>
              <w:pStyle w:val="ConsPlusNormal1"/>
              <w:jc w:val="center"/>
            </w:pPr>
            <w:r>
              <w:t>Урок 21</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Практикум по отработке практических навыков оказания первой помощи (моделирование ситуаций)</w:t>
            </w:r>
          </w:p>
        </w:tc>
      </w:tr>
      <w:tr w:rsidR="0052330B" w:rsidTr="006A0942">
        <w:trPr>
          <w:trHeight w:val="227"/>
        </w:trPr>
        <w:tc>
          <w:tcPr>
            <w:tcW w:w="1134" w:type="dxa"/>
            <w:vAlign w:val="center"/>
          </w:tcPr>
          <w:p w:rsidR="0052330B" w:rsidRDefault="0052330B" w:rsidP="00E25ECF">
            <w:pPr>
              <w:pStyle w:val="ConsPlusNormal1"/>
              <w:jc w:val="center"/>
            </w:pPr>
            <w:r>
              <w:t>Урок 22</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Основы безопасности жизнедеятельности. Правила поведения в опасных и чрезвычайных ситуациях</w:t>
            </w:r>
          </w:p>
        </w:tc>
      </w:tr>
      <w:tr w:rsidR="0052330B" w:rsidTr="006A0942">
        <w:trPr>
          <w:trHeight w:val="227"/>
        </w:trPr>
        <w:tc>
          <w:tcPr>
            <w:tcW w:w="1134" w:type="dxa"/>
            <w:vAlign w:val="center"/>
          </w:tcPr>
          <w:p w:rsidR="0052330B" w:rsidRDefault="0052330B" w:rsidP="00E25ECF">
            <w:pPr>
              <w:pStyle w:val="ConsPlusNormal1"/>
              <w:jc w:val="center"/>
            </w:pPr>
            <w:r>
              <w:t>Урок 23</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Опасные ситуации в быту, предупреждение и защита от них</w:t>
            </w:r>
          </w:p>
        </w:tc>
      </w:tr>
      <w:tr w:rsidR="0052330B" w:rsidTr="006A0942">
        <w:trPr>
          <w:trHeight w:val="227"/>
        </w:trPr>
        <w:tc>
          <w:tcPr>
            <w:tcW w:w="1134" w:type="dxa"/>
            <w:vAlign w:val="center"/>
          </w:tcPr>
          <w:p w:rsidR="0052330B" w:rsidRDefault="0052330B" w:rsidP="00E25ECF">
            <w:pPr>
              <w:pStyle w:val="ConsPlusNormal1"/>
              <w:jc w:val="center"/>
            </w:pPr>
            <w:r>
              <w:t>Урок 24</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Правила безопасного использования бытовой техники и меры противопожарной защиты в быту</w:t>
            </w:r>
          </w:p>
        </w:tc>
      </w:tr>
      <w:tr w:rsidR="0052330B" w:rsidTr="006A0942">
        <w:trPr>
          <w:trHeight w:val="227"/>
        </w:trPr>
        <w:tc>
          <w:tcPr>
            <w:tcW w:w="1134" w:type="dxa"/>
            <w:vAlign w:val="center"/>
          </w:tcPr>
          <w:p w:rsidR="0052330B" w:rsidRDefault="0052330B" w:rsidP="00E25ECF">
            <w:pPr>
              <w:pStyle w:val="ConsPlusNormal1"/>
              <w:jc w:val="center"/>
            </w:pPr>
            <w:r>
              <w:t>Урок 25</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Безопасные действия при авариях на системах жизнеобеспечения</w:t>
            </w:r>
          </w:p>
        </w:tc>
      </w:tr>
      <w:tr w:rsidR="0052330B" w:rsidTr="006A0942">
        <w:trPr>
          <w:trHeight w:val="227"/>
        </w:trPr>
        <w:tc>
          <w:tcPr>
            <w:tcW w:w="1134" w:type="dxa"/>
            <w:vAlign w:val="center"/>
          </w:tcPr>
          <w:p w:rsidR="0052330B" w:rsidRDefault="0052330B" w:rsidP="00E25ECF">
            <w:pPr>
              <w:pStyle w:val="ConsPlusNormal1"/>
              <w:jc w:val="center"/>
            </w:pPr>
            <w:r>
              <w:t>Урок 26</w:t>
            </w:r>
          </w:p>
        </w:tc>
        <w:tc>
          <w:tcPr>
            <w:tcW w:w="8142" w:type="dxa"/>
            <w:vAlign w:val="center"/>
          </w:tcPr>
          <w:p w:rsidR="0052330B" w:rsidRDefault="0052330B" w:rsidP="0052330B">
            <w:pPr>
              <w:spacing w:after="0" w:line="240" w:lineRule="auto"/>
              <w:ind w:left="135"/>
            </w:pPr>
            <w:r>
              <w:rPr>
                <w:rFonts w:ascii="Times New Roman" w:hAnsi="Times New Roman"/>
                <w:color w:val="000000"/>
                <w:sz w:val="24"/>
              </w:rPr>
              <w:t>Предупреждение ситуаций криминального характера</w:t>
            </w:r>
          </w:p>
        </w:tc>
      </w:tr>
      <w:tr w:rsidR="0052330B" w:rsidTr="006A0942">
        <w:trPr>
          <w:trHeight w:val="227"/>
        </w:trPr>
        <w:tc>
          <w:tcPr>
            <w:tcW w:w="1134" w:type="dxa"/>
            <w:vAlign w:val="center"/>
          </w:tcPr>
          <w:p w:rsidR="0052330B" w:rsidRDefault="0052330B" w:rsidP="00E25ECF">
            <w:pPr>
              <w:pStyle w:val="ConsPlusNormal1"/>
              <w:jc w:val="center"/>
            </w:pPr>
            <w:r>
              <w:t>Урок 27</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Правила дорожного движения. Безопасность участников дорожного движения</w:t>
            </w:r>
          </w:p>
        </w:tc>
      </w:tr>
      <w:tr w:rsidR="0052330B" w:rsidTr="006A0942">
        <w:trPr>
          <w:trHeight w:val="227"/>
        </w:trPr>
        <w:tc>
          <w:tcPr>
            <w:tcW w:w="1134" w:type="dxa"/>
            <w:vAlign w:val="center"/>
          </w:tcPr>
          <w:p w:rsidR="0052330B" w:rsidRDefault="0052330B" w:rsidP="00E25ECF">
            <w:pPr>
              <w:pStyle w:val="ConsPlusNormal1"/>
              <w:jc w:val="center"/>
            </w:pPr>
            <w:r>
              <w:t>Урок 28</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Безопасные действия при дорожно-транспортных происшествиях</w:t>
            </w:r>
          </w:p>
        </w:tc>
      </w:tr>
      <w:tr w:rsidR="0052330B" w:rsidTr="006A0942">
        <w:trPr>
          <w:trHeight w:val="227"/>
        </w:trPr>
        <w:tc>
          <w:tcPr>
            <w:tcW w:w="1134" w:type="dxa"/>
            <w:vAlign w:val="center"/>
          </w:tcPr>
          <w:p w:rsidR="0052330B" w:rsidRDefault="0052330B" w:rsidP="00E25ECF">
            <w:pPr>
              <w:pStyle w:val="ConsPlusNormal1"/>
              <w:jc w:val="center"/>
            </w:pPr>
            <w:r>
              <w:t>Урок 29</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Безопасность пассажиров на различных видах транспорта</w:t>
            </w:r>
          </w:p>
        </w:tc>
      </w:tr>
      <w:tr w:rsidR="0052330B" w:rsidTr="006A0942">
        <w:trPr>
          <w:trHeight w:val="227"/>
        </w:trPr>
        <w:tc>
          <w:tcPr>
            <w:tcW w:w="1134" w:type="dxa"/>
            <w:vAlign w:val="center"/>
          </w:tcPr>
          <w:p w:rsidR="0052330B" w:rsidRDefault="0052330B" w:rsidP="00E25ECF">
            <w:pPr>
              <w:pStyle w:val="ConsPlusNormal1"/>
              <w:jc w:val="center"/>
            </w:pPr>
            <w:r>
              <w:t>Урок 30</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Первая помощь при чрезвычайных ситуациях на транспорте</w:t>
            </w:r>
          </w:p>
        </w:tc>
      </w:tr>
      <w:tr w:rsidR="0052330B" w:rsidTr="006A0942">
        <w:trPr>
          <w:trHeight w:val="227"/>
        </w:trPr>
        <w:tc>
          <w:tcPr>
            <w:tcW w:w="1134" w:type="dxa"/>
            <w:vAlign w:val="center"/>
          </w:tcPr>
          <w:p w:rsidR="0052330B" w:rsidRDefault="0052330B" w:rsidP="00E25ECF">
            <w:pPr>
              <w:pStyle w:val="ConsPlusNormal1"/>
              <w:jc w:val="center"/>
            </w:pPr>
            <w:r>
              <w:t>Урок 31</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Основные опасности в общественных местах, их причины и правила безопасного поведения</w:t>
            </w:r>
          </w:p>
        </w:tc>
      </w:tr>
      <w:tr w:rsidR="0052330B" w:rsidTr="006A0942">
        <w:trPr>
          <w:trHeight w:val="227"/>
        </w:trPr>
        <w:tc>
          <w:tcPr>
            <w:tcW w:w="1134" w:type="dxa"/>
            <w:vAlign w:val="center"/>
          </w:tcPr>
          <w:p w:rsidR="0052330B" w:rsidRDefault="0052330B" w:rsidP="00E25ECF">
            <w:pPr>
              <w:pStyle w:val="ConsPlusNormal1"/>
              <w:jc w:val="center"/>
            </w:pPr>
            <w:r>
              <w:t>Урок 32</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Правила безопасного поведения при посещении массовых мероприятий</w:t>
            </w:r>
          </w:p>
        </w:tc>
      </w:tr>
      <w:tr w:rsidR="0052330B" w:rsidTr="006A0942">
        <w:trPr>
          <w:trHeight w:val="227"/>
        </w:trPr>
        <w:tc>
          <w:tcPr>
            <w:tcW w:w="1134" w:type="dxa"/>
            <w:vAlign w:val="center"/>
          </w:tcPr>
          <w:p w:rsidR="0052330B" w:rsidRDefault="0052330B" w:rsidP="00E25ECF">
            <w:pPr>
              <w:pStyle w:val="ConsPlusNormal1"/>
              <w:jc w:val="center"/>
            </w:pPr>
            <w:r>
              <w:t>Урок 33</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Пожарная безопасность в общественных местах</w:t>
            </w:r>
          </w:p>
        </w:tc>
      </w:tr>
      <w:tr w:rsidR="0052330B" w:rsidTr="006A0942">
        <w:trPr>
          <w:trHeight w:val="227"/>
        </w:trPr>
        <w:tc>
          <w:tcPr>
            <w:tcW w:w="1134" w:type="dxa"/>
            <w:vAlign w:val="center"/>
          </w:tcPr>
          <w:p w:rsidR="0052330B" w:rsidRDefault="0052330B" w:rsidP="00E25ECF">
            <w:pPr>
              <w:pStyle w:val="ConsPlusNormal1"/>
              <w:jc w:val="center"/>
            </w:pPr>
            <w:r>
              <w:t>Урок 34</w:t>
            </w:r>
          </w:p>
        </w:tc>
        <w:tc>
          <w:tcPr>
            <w:tcW w:w="8142" w:type="dxa"/>
            <w:vAlign w:val="center"/>
          </w:tcPr>
          <w:p w:rsidR="0052330B" w:rsidRPr="00FF781C" w:rsidRDefault="0052330B" w:rsidP="0052330B">
            <w:pPr>
              <w:spacing w:after="0" w:line="240" w:lineRule="auto"/>
              <w:ind w:left="135"/>
            </w:pPr>
            <w:r w:rsidRPr="00FF781C">
              <w:rPr>
                <w:rFonts w:ascii="Times New Roman" w:hAnsi="Times New Roman"/>
                <w:color w:val="000000"/>
                <w:sz w:val="24"/>
              </w:rPr>
              <w:t>Безопасные действия в ситуациях с проявлением деструктивного и антиобщественного поведения</w:t>
            </w:r>
          </w:p>
        </w:tc>
      </w:tr>
      <w:tr w:rsidR="00E25ECF" w:rsidTr="00894C74">
        <w:tc>
          <w:tcPr>
            <w:tcW w:w="9276" w:type="dxa"/>
            <w:gridSpan w:val="2"/>
          </w:tcPr>
          <w:p w:rsidR="00E25ECF" w:rsidRDefault="00E25ECF" w:rsidP="006A0942">
            <w:pPr>
              <w:pStyle w:val="ConsPlusNormal1"/>
              <w:jc w:val="both"/>
            </w:pPr>
            <w:r>
              <w:t xml:space="preserve">ОБЩЕЕ КОЛИЧЕСТВО УРОКОВ ПО ПРОГРАММЕ: 34, </w:t>
            </w:r>
          </w:p>
        </w:tc>
      </w:tr>
    </w:tbl>
    <w:p w:rsidR="00E25ECF" w:rsidRDefault="00E25ECF" w:rsidP="00E25ECF">
      <w:pPr>
        <w:pStyle w:val="ConsPlusNormal1"/>
        <w:jc w:val="both"/>
      </w:pPr>
    </w:p>
    <w:p w:rsidR="00E25ECF" w:rsidRDefault="00E25ECF" w:rsidP="00E25ECF">
      <w:pPr>
        <w:pStyle w:val="ConsPlusNormal1"/>
        <w:jc w:val="right"/>
      </w:pPr>
      <w:r>
        <w:lastRenderedPageBreak/>
        <w:t>Таблица 26.1</w:t>
      </w:r>
    </w:p>
    <w:p w:rsidR="00E25ECF" w:rsidRPr="00E25ECF" w:rsidRDefault="00E25ECF" w:rsidP="00E25ECF">
      <w:pPr>
        <w:pStyle w:val="ConsPlusNormal1"/>
        <w:jc w:val="both"/>
        <w:rPr>
          <w:b/>
        </w:rPr>
      </w:pPr>
      <w:r w:rsidRPr="00E25ECF">
        <w:rPr>
          <w:b/>
        </w:rP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E25ECF" w:rsidTr="00E25ECF">
        <w:tc>
          <w:tcPr>
            <w:tcW w:w="1134" w:type="dxa"/>
          </w:tcPr>
          <w:p w:rsidR="00E25ECF" w:rsidRDefault="00E25ECF" w:rsidP="00E25ECF">
            <w:pPr>
              <w:pStyle w:val="ConsPlusNormal1"/>
              <w:jc w:val="center"/>
            </w:pPr>
            <w:r>
              <w:t>N урока</w:t>
            </w:r>
          </w:p>
        </w:tc>
        <w:tc>
          <w:tcPr>
            <w:tcW w:w="7937" w:type="dxa"/>
          </w:tcPr>
          <w:p w:rsidR="00E25ECF" w:rsidRDefault="00E25ECF" w:rsidP="00E25ECF">
            <w:pPr>
              <w:pStyle w:val="ConsPlusNormal1"/>
              <w:jc w:val="center"/>
            </w:pPr>
            <w:r>
              <w:t>Тема урока</w:t>
            </w:r>
          </w:p>
        </w:tc>
      </w:tr>
      <w:tr w:rsidR="006A0942" w:rsidTr="00C36040">
        <w:tc>
          <w:tcPr>
            <w:tcW w:w="1134" w:type="dxa"/>
            <w:vAlign w:val="center"/>
          </w:tcPr>
          <w:p w:rsidR="006A0942" w:rsidRDefault="006A0942" w:rsidP="00E25ECF">
            <w:pPr>
              <w:pStyle w:val="ConsPlusNormal1"/>
              <w:jc w:val="center"/>
            </w:pPr>
            <w:r>
              <w:t>Урок 1</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Правила безопасного поведения в природной среде</w:t>
            </w:r>
          </w:p>
        </w:tc>
      </w:tr>
      <w:tr w:rsidR="006A0942" w:rsidTr="00C36040">
        <w:tc>
          <w:tcPr>
            <w:tcW w:w="1134" w:type="dxa"/>
            <w:vAlign w:val="center"/>
          </w:tcPr>
          <w:p w:rsidR="006A0942" w:rsidRDefault="006A0942" w:rsidP="00E25ECF">
            <w:pPr>
              <w:pStyle w:val="ConsPlusNormal1"/>
              <w:jc w:val="center"/>
            </w:pPr>
            <w:r>
              <w:t>Урок 2</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Пожарная безопасность в природной среде</w:t>
            </w:r>
          </w:p>
        </w:tc>
      </w:tr>
      <w:tr w:rsidR="006A0942" w:rsidTr="00C36040">
        <w:tc>
          <w:tcPr>
            <w:tcW w:w="1134" w:type="dxa"/>
            <w:vAlign w:val="center"/>
          </w:tcPr>
          <w:p w:rsidR="006A0942" w:rsidRDefault="006A0942" w:rsidP="00E25ECF">
            <w:pPr>
              <w:pStyle w:val="ConsPlusNormal1"/>
              <w:jc w:val="center"/>
            </w:pPr>
            <w:r>
              <w:t>Урок 3</w:t>
            </w:r>
          </w:p>
        </w:tc>
        <w:tc>
          <w:tcPr>
            <w:tcW w:w="7937" w:type="dxa"/>
            <w:vAlign w:val="center"/>
          </w:tcPr>
          <w:p w:rsidR="006A0942" w:rsidRDefault="006A0942" w:rsidP="006A0942">
            <w:pPr>
              <w:spacing w:after="0" w:line="240" w:lineRule="auto"/>
              <w:ind w:left="135"/>
            </w:pPr>
            <w:r>
              <w:rPr>
                <w:rFonts w:ascii="Times New Roman" w:hAnsi="Times New Roman"/>
                <w:color w:val="000000"/>
                <w:sz w:val="24"/>
              </w:rPr>
              <w:t>Безопасное поведение в горах</w:t>
            </w:r>
          </w:p>
        </w:tc>
      </w:tr>
      <w:tr w:rsidR="006A0942" w:rsidTr="00C36040">
        <w:tc>
          <w:tcPr>
            <w:tcW w:w="1134" w:type="dxa"/>
            <w:vAlign w:val="center"/>
          </w:tcPr>
          <w:p w:rsidR="006A0942" w:rsidRDefault="006A0942" w:rsidP="00E25ECF">
            <w:pPr>
              <w:pStyle w:val="ConsPlusNormal1"/>
              <w:jc w:val="center"/>
            </w:pPr>
            <w:r>
              <w:t>Урок 4</w:t>
            </w:r>
          </w:p>
        </w:tc>
        <w:tc>
          <w:tcPr>
            <w:tcW w:w="7937" w:type="dxa"/>
            <w:vAlign w:val="center"/>
          </w:tcPr>
          <w:p w:rsidR="006A0942" w:rsidRDefault="006A0942" w:rsidP="006A0942">
            <w:pPr>
              <w:spacing w:after="0" w:line="240" w:lineRule="auto"/>
              <w:ind w:left="135"/>
            </w:pPr>
            <w:r>
              <w:rPr>
                <w:rFonts w:ascii="Times New Roman" w:hAnsi="Times New Roman"/>
                <w:color w:val="000000"/>
                <w:sz w:val="24"/>
              </w:rPr>
              <w:t>Безопасное поведение на водоемах</w:t>
            </w:r>
          </w:p>
        </w:tc>
      </w:tr>
      <w:tr w:rsidR="006A0942" w:rsidTr="00C36040">
        <w:tc>
          <w:tcPr>
            <w:tcW w:w="1134" w:type="dxa"/>
            <w:vAlign w:val="center"/>
          </w:tcPr>
          <w:p w:rsidR="006A0942" w:rsidRDefault="006A0942" w:rsidP="00E25ECF">
            <w:pPr>
              <w:pStyle w:val="ConsPlusNormal1"/>
              <w:jc w:val="center"/>
            </w:pPr>
            <w:r>
              <w:t>Урок 5</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Безопасные действия при наводнении, цунами</w:t>
            </w:r>
          </w:p>
        </w:tc>
      </w:tr>
      <w:tr w:rsidR="006A0942" w:rsidTr="00C36040">
        <w:tc>
          <w:tcPr>
            <w:tcW w:w="1134" w:type="dxa"/>
            <w:vAlign w:val="center"/>
          </w:tcPr>
          <w:p w:rsidR="006A0942" w:rsidRDefault="006A0942" w:rsidP="00E25ECF">
            <w:pPr>
              <w:pStyle w:val="ConsPlusNormal1"/>
              <w:jc w:val="center"/>
            </w:pPr>
            <w:r>
              <w:t>Урок 6</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Безопасные действия при урагане, смерче, грозе</w:t>
            </w:r>
          </w:p>
        </w:tc>
      </w:tr>
      <w:tr w:rsidR="006A0942" w:rsidTr="00C36040">
        <w:tc>
          <w:tcPr>
            <w:tcW w:w="1134" w:type="dxa"/>
            <w:vAlign w:val="center"/>
          </w:tcPr>
          <w:p w:rsidR="006A0942" w:rsidRDefault="006A0942" w:rsidP="00E25ECF">
            <w:pPr>
              <w:pStyle w:val="ConsPlusNormal1"/>
              <w:jc w:val="center"/>
            </w:pPr>
            <w:r>
              <w:t>Урок 7</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Безопасные действия при землетрясении, извержении вулкана</w:t>
            </w:r>
          </w:p>
        </w:tc>
      </w:tr>
      <w:tr w:rsidR="006A0942" w:rsidTr="00C36040">
        <w:tc>
          <w:tcPr>
            <w:tcW w:w="1134" w:type="dxa"/>
            <w:vAlign w:val="center"/>
          </w:tcPr>
          <w:p w:rsidR="006A0942" w:rsidRDefault="006A0942" w:rsidP="00E25ECF">
            <w:pPr>
              <w:pStyle w:val="ConsPlusNormal1"/>
              <w:jc w:val="center"/>
            </w:pPr>
            <w:r>
              <w:t>Урок 8</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Правила поведения в опасных ситуациях с домашними и дикими животными</w:t>
            </w:r>
          </w:p>
        </w:tc>
      </w:tr>
      <w:tr w:rsidR="006A0942" w:rsidTr="00C36040">
        <w:tc>
          <w:tcPr>
            <w:tcW w:w="1134" w:type="dxa"/>
            <w:vAlign w:val="center"/>
          </w:tcPr>
          <w:p w:rsidR="006A0942" w:rsidRDefault="006A0942" w:rsidP="00E25ECF">
            <w:pPr>
              <w:pStyle w:val="ConsPlusNormal1"/>
              <w:jc w:val="center"/>
            </w:pPr>
            <w:r>
              <w:t>Урок 9</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Экология и ее значение для устойчивого развития общества</w:t>
            </w:r>
          </w:p>
        </w:tc>
      </w:tr>
      <w:tr w:rsidR="006A0942" w:rsidTr="00C36040">
        <w:tc>
          <w:tcPr>
            <w:tcW w:w="1134" w:type="dxa"/>
            <w:vAlign w:val="center"/>
          </w:tcPr>
          <w:p w:rsidR="006A0942" w:rsidRDefault="006A0942" w:rsidP="00E25ECF">
            <w:pPr>
              <w:pStyle w:val="ConsPlusNormal1"/>
              <w:jc w:val="center"/>
            </w:pPr>
            <w:r>
              <w:t>Урок 10</w:t>
            </w:r>
          </w:p>
        </w:tc>
        <w:tc>
          <w:tcPr>
            <w:tcW w:w="7937" w:type="dxa"/>
            <w:vAlign w:val="center"/>
          </w:tcPr>
          <w:p w:rsidR="006A0942" w:rsidRDefault="006A0942" w:rsidP="006A0942">
            <w:pPr>
              <w:spacing w:after="0" w:line="240" w:lineRule="auto"/>
              <w:ind w:left="135"/>
            </w:pPr>
            <w:r>
              <w:rPr>
                <w:rFonts w:ascii="Times New Roman" w:hAnsi="Times New Roman"/>
                <w:color w:val="000000"/>
                <w:sz w:val="24"/>
              </w:rPr>
              <w:t>Опасные увлечения молодежи</w:t>
            </w:r>
          </w:p>
        </w:tc>
      </w:tr>
      <w:tr w:rsidR="006A0942" w:rsidTr="00C36040">
        <w:tc>
          <w:tcPr>
            <w:tcW w:w="1134" w:type="dxa"/>
            <w:vAlign w:val="center"/>
          </w:tcPr>
          <w:p w:rsidR="006A0942" w:rsidRDefault="006A0942" w:rsidP="00E25ECF">
            <w:pPr>
              <w:pStyle w:val="ConsPlusNormal1"/>
              <w:jc w:val="center"/>
            </w:pPr>
            <w:r>
              <w:t>Урок 11</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Опасности и риски в цифровой среде</w:t>
            </w:r>
          </w:p>
        </w:tc>
      </w:tr>
      <w:tr w:rsidR="006A0942" w:rsidTr="00C36040">
        <w:tc>
          <w:tcPr>
            <w:tcW w:w="1134" w:type="dxa"/>
            <w:vAlign w:val="center"/>
          </w:tcPr>
          <w:p w:rsidR="006A0942" w:rsidRDefault="006A0942" w:rsidP="00E25ECF">
            <w:pPr>
              <w:pStyle w:val="ConsPlusNormal1"/>
              <w:jc w:val="center"/>
            </w:pPr>
            <w:r>
              <w:t>Урок 12</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Правила безопасного поведения в цифровой среде</w:t>
            </w:r>
          </w:p>
        </w:tc>
      </w:tr>
      <w:tr w:rsidR="006A0942" w:rsidTr="00C36040">
        <w:tc>
          <w:tcPr>
            <w:tcW w:w="1134" w:type="dxa"/>
            <w:vAlign w:val="center"/>
          </w:tcPr>
          <w:p w:rsidR="006A0942" w:rsidRDefault="006A0942" w:rsidP="00E25ECF">
            <w:pPr>
              <w:pStyle w:val="ConsPlusNormal1"/>
              <w:jc w:val="center"/>
            </w:pPr>
            <w:r>
              <w:t>Урок 13</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Общие представления о здоровье, психическое здоровье и психологическое благополучие</w:t>
            </w:r>
          </w:p>
        </w:tc>
      </w:tr>
      <w:tr w:rsidR="006A0942" w:rsidTr="00C36040">
        <w:tc>
          <w:tcPr>
            <w:tcW w:w="1134" w:type="dxa"/>
            <w:vAlign w:val="center"/>
          </w:tcPr>
          <w:p w:rsidR="006A0942" w:rsidRDefault="006A0942" w:rsidP="00E25ECF">
            <w:pPr>
              <w:pStyle w:val="ConsPlusNormal1"/>
              <w:jc w:val="center"/>
            </w:pPr>
            <w:r>
              <w:t>Урок 14</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Предупреждение и защита от инфекционных заболеваний</w:t>
            </w:r>
          </w:p>
        </w:tc>
      </w:tr>
      <w:tr w:rsidR="006A0942" w:rsidTr="00C36040">
        <w:tc>
          <w:tcPr>
            <w:tcW w:w="1134" w:type="dxa"/>
            <w:vAlign w:val="center"/>
          </w:tcPr>
          <w:p w:rsidR="006A0942" w:rsidRDefault="006A0942" w:rsidP="00E25ECF">
            <w:pPr>
              <w:pStyle w:val="ConsPlusNormal1"/>
              <w:jc w:val="center"/>
            </w:pPr>
            <w:r>
              <w:t>Урок 15</w:t>
            </w:r>
          </w:p>
        </w:tc>
        <w:tc>
          <w:tcPr>
            <w:tcW w:w="7937" w:type="dxa"/>
            <w:vAlign w:val="center"/>
          </w:tcPr>
          <w:p w:rsidR="006A0942" w:rsidRDefault="006A0942" w:rsidP="006A0942">
            <w:pPr>
              <w:spacing w:after="0" w:line="240" w:lineRule="auto"/>
              <w:ind w:left="135"/>
            </w:pPr>
            <w:r>
              <w:rPr>
                <w:rFonts w:ascii="Times New Roman" w:hAnsi="Times New Roman"/>
                <w:color w:val="000000"/>
                <w:sz w:val="24"/>
              </w:rPr>
              <w:t>Профилактика неинфекционных заболеваний</w:t>
            </w:r>
          </w:p>
        </w:tc>
      </w:tr>
      <w:tr w:rsidR="006A0942" w:rsidTr="00C36040">
        <w:tc>
          <w:tcPr>
            <w:tcW w:w="1134" w:type="dxa"/>
            <w:vAlign w:val="center"/>
          </w:tcPr>
          <w:p w:rsidR="006A0942" w:rsidRDefault="006A0942" w:rsidP="00E25ECF">
            <w:pPr>
              <w:pStyle w:val="ConsPlusNormal1"/>
              <w:jc w:val="center"/>
            </w:pPr>
            <w:r>
              <w:t>Урок 16</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Сущность понятий «терроризм» и «экстремизм»</w:t>
            </w:r>
          </w:p>
        </w:tc>
      </w:tr>
      <w:tr w:rsidR="006A0942" w:rsidTr="00C36040">
        <w:tc>
          <w:tcPr>
            <w:tcW w:w="1134" w:type="dxa"/>
            <w:vAlign w:val="center"/>
          </w:tcPr>
          <w:p w:rsidR="006A0942" w:rsidRDefault="006A0942" w:rsidP="00E25ECF">
            <w:pPr>
              <w:pStyle w:val="ConsPlusNormal1"/>
              <w:jc w:val="center"/>
            </w:pPr>
            <w:r>
              <w:t>Урок 17</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Основы противодействия экстремизму и терроризму</w:t>
            </w:r>
          </w:p>
        </w:tc>
      </w:tr>
      <w:tr w:rsidR="006A0942" w:rsidTr="00C36040">
        <w:tc>
          <w:tcPr>
            <w:tcW w:w="1134" w:type="dxa"/>
            <w:vAlign w:val="center"/>
          </w:tcPr>
          <w:p w:rsidR="006A0942" w:rsidRDefault="006A0942" w:rsidP="00E25ECF">
            <w:pPr>
              <w:pStyle w:val="ConsPlusNormal1"/>
              <w:jc w:val="center"/>
            </w:pPr>
            <w:r>
              <w:t>Урок 18</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Опасности вовлечения в экстремистскую и террористическую деятельность, меры защиты</w:t>
            </w:r>
          </w:p>
        </w:tc>
      </w:tr>
      <w:tr w:rsidR="006A0942" w:rsidTr="00C36040">
        <w:tc>
          <w:tcPr>
            <w:tcW w:w="1134" w:type="dxa"/>
            <w:vAlign w:val="center"/>
          </w:tcPr>
          <w:p w:rsidR="006A0942" w:rsidRDefault="006A0942" w:rsidP="00E25ECF">
            <w:pPr>
              <w:pStyle w:val="ConsPlusNormal1"/>
              <w:jc w:val="center"/>
            </w:pPr>
            <w:r>
              <w:t>Урок 19</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Правила безопасного поведения при угрозе и совершении террористического акта</w:t>
            </w:r>
          </w:p>
        </w:tc>
      </w:tr>
      <w:tr w:rsidR="006A0942" w:rsidTr="00C36040">
        <w:tc>
          <w:tcPr>
            <w:tcW w:w="1134" w:type="dxa"/>
            <w:vAlign w:val="center"/>
          </w:tcPr>
          <w:p w:rsidR="006A0942" w:rsidRDefault="006A0942" w:rsidP="00E25ECF">
            <w:pPr>
              <w:pStyle w:val="ConsPlusNormal1"/>
              <w:jc w:val="center"/>
            </w:pPr>
            <w:r>
              <w:t>Урок 20</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Действия в опасных и чрезвычайных ситуациях характерных для региона проживания</w:t>
            </w:r>
          </w:p>
        </w:tc>
      </w:tr>
      <w:tr w:rsidR="006A0942" w:rsidTr="00C36040">
        <w:tc>
          <w:tcPr>
            <w:tcW w:w="1134" w:type="dxa"/>
            <w:vAlign w:val="center"/>
          </w:tcPr>
          <w:p w:rsidR="006A0942" w:rsidRDefault="006A0942" w:rsidP="00E25ECF">
            <w:pPr>
              <w:pStyle w:val="ConsPlusNormal1"/>
              <w:jc w:val="center"/>
            </w:pPr>
            <w:r>
              <w:t>Урок 21</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Действия в опасных и чрезвычайных ситуациях характерных для региона проживания</w:t>
            </w:r>
          </w:p>
        </w:tc>
      </w:tr>
      <w:tr w:rsidR="006A0942" w:rsidTr="00C36040">
        <w:tc>
          <w:tcPr>
            <w:tcW w:w="1134" w:type="dxa"/>
            <w:vAlign w:val="center"/>
          </w:tcPr>
          <w:p w:rsidR="006A0942" w:rsidRDefault="006A0942" w:rsidP="00E25ECF">
            <w:pPr>
              <w:pStyle w:val="ConsPlusNormal1"/>
              <w:jc w:val="center"/>
            </w:pPr>
            <w:r>
              <w:t>Урок 22</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Общевоинские уставы - закон жизни Вооруженных Сил Российской Федерации</w:t>
            </w:r>
          </w:p>
        </w:tc>
      </w:tr>
      <w:tr w:rsidR="006A0942" w:rsidTr="00C36040">
        <w:tc>
          <w:tcPr>
            <w:tcW w:w="1134" w:type="dxa"/>
            <w:vAlign w:val="center"/>
          </w:tcPr>
          <w:p w:rsidR="006A0942" w:rsidRDefault="006A0942" w:rsidP="00E25ECF">
            <w:pPr>
              <w:pStyle w:val="ConsPlusNormal1"/>
              <w:jc w:val="center"/>
            </w:pPr>
            <w:r>
              <w:t>Урок 23</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Военнослужащие и взаимоотношения между ними</w:t>
            </w:r>
          </w:p>
        </w:tc>
      </w:tr>
      <w:tr w:rsidR="006A0942" w:rsidTr="00C36040">
        <w:tc>
          <w:tcPr>
            <w:tcW w:w="1134" w:type="dxa"/>
            <w:vAlign w:val="center"/>
          </w:tcPr>
          <w:p w:rsidR="006A0942" w:rsidRDefault="006A0942" w:rsidP="00E25ECF">
            <w:pPr>
              <w:pStyle w:val="ConsPlusNormal1"/>
              <w:jc w:val="center"/>
            </w:pPr>
            <w:r>
              <w:lastRenderedPageBreak/>
              <w:t>Урок 24</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Военнослужащие и взаимоотношения между ними</w:t>
            </w:r>
          </w:p>
        </w:tc>
      </w:tr>
      <w:tr w:rsidR="006A0942" w:rsidTr="00C36040">
        <w:tc>
          <w:tcPr>
            <w:tcW w:w="1134" w:type="dxa"/>
            <w:vAlign w:val="center"/>
          </w:tcPr>
          <w:p w:rsidR="006A0942" w:rsidRDefault="006A0942" w:rsidP="00E25ECF">
            <w:pPr>
              <w:pStyle w:val="ConsPlusNormal1"/>
              <w:jc w:val="center"/>
            </w:pPr>
            <w:r>
              <w:t>Урок 25</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Воинская дисциплина, ее сущность и значение</w:t>
            </w:r>
          </w:p>
        </w:tc>
      </w:tr>
      <w:tr w:rsidR="006A0942" w:rsidTr="00C36040">
        <w:tc>
          <w:tcPr>
            <w:tcW w:w="1134" w:type="dxa"/>
            <w:vAlign w:val="center"/>
          </w:tcPr>
          <w:p w:rsidR="006A0942" w:rsidRDefault="006A0942" w:rsidP="00E25ECF">
            <w:pPr>
              <w:pStyle w:val="ConsPlusNormal1"/>
              <w:jc w:val="center"/>
            </w:pPr>
            <w:r>
              <w:t>Урок 26</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Воинская дисциплина, ее сущность и значение</w:t>
            </w:r>
          </w:p>
        </w:tc>
      </w:tr>
      <w:tr w:rsidR="006A0942" w:rsidTr="00C36040">
        <w:tc>
          <w:tcPr>
            <w:tcW w:w="1134" w:type="dxa"/>
            <w:vAlign w:val="center"/>
          </w:tcPr>
          <w:p w:rsidR="006A0942" w:rsidRDefault="006A0942" w:rsidP="00E25ECF">
            <w:pPr>
              <w:pStyle w:val="ConsPlusNormal1"/>
              <w:jc w:val="center"/>
            </w:pPr>
            <w:r>
              <w:t>Урок 27</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Обязательная и добровольная подготовка граждан к военной службе</w:t>
            </w:r>
          </w:p>
        </w:tc>
      </w:tr>
      <w:tr w:rsidR="006A0942" w:rsidTr="00C36040">
        <w:tc>
          <w:tcPr>
            <w:tcW w:w="1134" w:type="dxa"/>
            <w:vAlign w:val="center"/>
          </w:tcPr>
          <w:p w:rsidR="006A0942" w:rsidRDefault="006A0942" w:rsidP="00E25ECF">
            <w:pPr>
              <w:pStyle w:val="ConsPlusNormal1"/>
              <w:jc w:val="center"/>
            </w:pPr>
            <w:r>
              <w:t>Урок 28</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Автономное существование в природной среде</w:t>
            </w:r>
          </w:p>
        </w:tc>
      </w:tr>
      <w:tr w:rsidR="006A0942" w:rsidTr="00C36040">
        <w:tc>
          <w:tcPr>
            <w:tcW w:w="1134" w:type="dxa"/>
            <w:vAlign w:val="center"/>
          </w:tcPr>
          <w:p w:rsidR="006A0942" w:rsidRDefault="006A0942" w:rsidP="00E25ECF">
            <w:pPr>
              <w:pStyle w:val="ConsPlusNormal1"/>
              <w:jc w:val="center"/>
            </w:pPr>
            <w:r>
              <w:t>Урок 29</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Сооружение временных укрытий, обеспечение водой и питанием</w:t>
            </w:r>
          </w:p>
        </w:tc>
      </w:tr>
      <w:tr w:rsidR="006A0942" w:rsidTr="00C36040">
        <w:tc>
          <w:tcPr>
            <w:tcW w:w="1134" w:type="dxa"/>
            <w:vAlign w:val="center"/>
          </w:tcPr>
          <w:p w:rsidR="006A0942" w:rsidRDefault="006A0942" w:rsidP="00E25ECF">
            <w:pPr>
              <w:pStyle w:val="ConsPlusNormal1"/>
              <w:jc w:val="center"/>
            </w:pPr>
            <w:r>
              <w:t>Урок 30</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Защита от перегрева и переохлаждения, первая помощь</w:t>
            </w:r>
          </w:p>
        </w:tc>
      </w:tr>
      <w:tr w:rsidR="006A0942" w:rsidTr="00C36040">
        <w:tc>
          <w:tcPr>
            <w:tcW w:w="1134" w:type="dxa"/>
            <w:vAlign w:val="center"/>
          </w:tcPr>
          <w:p w:rsidR="006A0942" w:rsidRDefault="006A0942" w:rsidP="00E25ECF">
            <w:pPr>
              <w:pStyle w:val="ConsPlusNormal1"/>
              <w:jc w:val="center"/>
            </w:pPr>
            <w:r>
              <w:t>Урок 31</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Ориентирование на местности без карты</w:t>
            </w:r>
          </w:p>
        </w:tc>
      </w:tr>
      <w:tr w:rsidR="006A0942" w:rsidTr="00C36040">
        <w:tc>
          <w:tcPr>
            <w:tcW w:w="1134" w:type="dxa"/>
            <w:vAlign w:val="center"/>
          </w:tcPr>
          <w:p w:rsidR="006A0942" w:rsidRDefault="006A0942" w:rsidP="00E25ECF">
            <w:pPr>
              <w:pStyle w:val="ConsPlusNormal1"/>
              <w:jc w:val="center"/>
            </w:pPr>
            <w:r>
              <w:t>Урок 32</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Карты, традиционные и современные средства навигации</w:t>
            </w:r>
          </w:p>
        </w:tc>
      </w:tr>
      <w:tr w:rsidR="006A0942" w:rsidTr="00C36040">
        <w:tc>
          <w:tcPr>
            <w:tcW w:w="1134" w:type="dxa"/>
            <w:vAlign w:val="center"/>
          </w:tcPr>
          <w:p w:rsidR="006A0942" w:rsidRDefault="006A0942" w:rsidP="00E25ECF">
            <w:pPr>
              <w:pStyle w:val="ConsPlusNormal1"/>
              <w:jc w:val="center"/>
            </w:pPr>
            <w:r>
              <w:t>Урок 33</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Ориентирование на местности по карте</w:t>
            </w:r>
          </w:p>
        </w:tc>
      </w:tr>
      <w:tr w:rsidR="006A0942" w:rsidTr="00C36040">
        <w:tc>
          <w:tcPr>
            <w:tcW w:w="1134" w:type="dxa"/>
            <w:vAlign w:val="center"/>
          </w:tcPr>
          <w:p w:rsidR="006A0942" w:rsidRDefault="006A0942" w:rsidP="00E25ECF">
            <w:pPr>
              <w:pStyle w:val="ConsPlusNormal1"/>
              <w:jc w:val="center"/>
            </w:pPr>
            <w:r>
              <w:t>Урок 34</w:t>
            </w:r>
          </w:p>
        </w:tc>
        <w:tc>
          <w:tcPr>
            <w:tcW w:w="7937" w:type="dxa"/>
            <w:vAlign w:val="center"/>
          </w:tcPr>
          <w:p w:rsidR="006A0942" w:rsidRPr="00FF781C" w:rsidRDefault="006A0942" w:rsidP="006A0942">
            <w:pPr>
              <w:spacing w:after="0" w:line="240" w:lineRule="auto"/>
              <w:ind w:left="135"/>
            </w:pPr>
            <w:r w:rsidRPr="00FF781C">
              <w:rPr>
                <w:rFonts w:ascii="Times New Roman" w:hAnsi="Times New Roman"/>
                <w:color w:val="000000"/>
                <w:sz w:val="24"/>
              </w:rPr>
              <w:t>Практикум по выживанию в природной среде</w:t>
            </w:r>
          </w:p>
        </w:tc>
      </w:tr>
      <w:tr w:rsidR="00E25ECF" w:rsidTr="00E25ECF">
        <w:tc>
          <w:tcPr>
            <w:tcW w:w="9071" w:type="dxa"/>
            <w:gridSpan w:val="2"/>
          </w:tcPr>
          <w:p w:rsidR="00E25ECF" w:rsidRDefault="00E25ECF" w:rsidP="00E25ECF">
            <w:pPr>
              <w:pStyle w:val="ConsPlusNormal1"/>
              <w:jc w:val="both"/>
            </w:pPr>
            <w:r>
              <w:t>ОБЩЕЕ КОЛИЧЕСТВО УРОКОВ ПО ПРОГРАММЕ: 34, из них уроков, отведенных на контрольные работы, - не более 3</w:t>
            </w:r>
          </w:p>
        </w:tc>
      </w:tr>
    </w:tbl>
    <w:p w:rsidR="006A0942" w:rsidRPr="006A0942" w:rsidRDefault="006A0942" w:rsidP="006A0942">
      <w:pPr>
        <w:spacing w:after="0" w:line="240" w:lineRule="auto"/>
        <w:ind w:left="120"/>
        <w:rPr>
          <w:sz w:val="24"/>
          <w:szCs w:val="24"/>
        </w:rPr>
      </w:pPr>
      <w:r w:rsidRPr="006A0942">
        <w:rPr>
          <w:rFonts w:ascii="Times New Roman" w:hAnsi="Times New Roman"/>
          <w:b/>
          <w:color w:val="000000"/>
          <w:sz w:val="24"/>
          <w:szCs w:val="24"/>
        </w:rPr>
        <w:t>МЕТОДИЧЕСКИЕ МАТЕРИАЛЫ ДЛЯ УЧИТЕЛЯ</w:t>
      </w:r>
    </w:p>
    <w:p w:rsidR="006A0942" w:rsidRPr="00FF781C" w:rsidRDefault="006A0942" w:rsidP="006A0942">
      <w:pPr>
        <w:spacing w:after="0" w:line="240" w:lineRule="auto"/>
        <w:ind w:left="120"/>
        <w:jc w:val="both"/>
      </w:pPr>
      <w:r w:rsidRPr="006A0942">
        <w:rPr>
          <w:rFonts w:ascii="Times New Roman" w:hAnsi="Times New Roman"/>
          <w:color w:val="000000"/>
          <w:sz w:val="24"/>
          <w:szCs w:val="24"/>
        </w:rPr>
        <w:t>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https://uchitel.club/fgos/fgos-obzh</w:t>
      </w:r>
      <w:r w:rsidRPr="00FF781C">
        <w:rPr>
          <w:rFonts w:ascii="Times New Roman" w:hAnsi="Times New Roman"/>
          <w:color w:val="000000"/>
          <w:sz w:val="28"/>
        </w:rPr>
        <w:t xml:space="preserve">. </w:t>
      </w:r>
    </w:p>
    <w:p w:rsidR="006A0942" w:rsidRDefault="006A0942" w:rsidP="002155F3">
      <w:pPr>
        <w:spacing w:after="0" w:line="240" w:lineRule="auto"/>
        <w:rPr>
          <w:rFonts w:ascii="Times New Roman" w:hAnsi="Times New Roman" w:cs="Times New Roman"/>
          <w:b/>
          <w:sz w:val="24"/>
        </w:rPr>
      </w:pPr>
    </w:p>
    <w:p w:rsidR="00EB6992" w:rsidRPr="002155F3" w:rsidRDefault="0041158C" w:rsidP="002155F3">
      <w:pPr>
        <w:spacing w:after="0" w:line="240" w:lineRule="auto"/>
        <w:rPr>
          <w:rFonts w:ascii="Times New Roman" w:hAnsi="Times New Roman" w:cs="Times New Roman"/>
          <w:b/>
          <w:sz w:val="24"/>
        </w:rPr>
      </w:pPr>
      <w:r>
        <w:rPr>
          <w:rFonts w:ascii="Times New Roman" w:hAnsi="Times New Roman" w:cs="Times New Roman"/>
          <w:b/>
          <w:sz w:val="24"/>
        </w:rPr>
        <w:t>2.1.23</w:t>
      </w:r>
      <w:r w:rsidR="00EB6992" w:rsidRPr="002155F3">
        <w:rPr>
          <w:rFonts w:ascii="Times New Roman" w:hAnsi="Times New Roman" w:cs="Times New Roman"/>
          <w:b/>
          <w:sz w:val="24"/>
        </w:rPr>
        <w:t xml:space="preserve">. ФЕДЕРАЛЬНАЯ РАБОЧАЯ ПРОГРАММА ПО </w:t>
      </w:r>
      <w:r>
        <w:rPr>
          <w:rFonts w:ascii="Times New Roman" w:hAnsi="Times New Roman" w:cs="Times New Roman"/>
          <w:b/>
          <w:sz w:val="24"/>
        </w:rPr>
        <w:t>УЧЕБНОМУ ПРЕДМЕТУ «</w:t>
      </w:r>
      <w:r w:rsidR="00EB6992" w:rsidRPr="002155F3">
        <w:rPr>
          <w:rFonts w:ascii="Times New Roman" w:hAnsi="Times New Roman" w:cs="Times New Roman"/>
          <w:b/>
          <w:sz w:val="24"/>
        </w:rPr>
        <w:t>ФИЗИЧЕСКАЯ КУЛЬТУРА</w:t>
      </w:r>
      <w:r>
        <w:rPr>
          <w:rFonts w:ascii="Times New Roman" w:hAnsi="Times New Roman" w:cs="Times New Roman"/>
          <w:b/>
          <w:sz w:val="24"/>
        </w:rPr>
        <w:t>»</w:t>
      </w:r>
    </w:p>
    <w:p w:rsidR="00EB6992" w:rsidRPr="002155F3" w:rsidRDefault="00EB6992" w:rsidP="002155F3">
      <w:pPr>
        <w:spacing w:after="0" w:line="240" w:lineRule="auto"/>
        <w:rPr>
          <w:rFonts w:ascii="Times New Roman" w:hAnsi="Times New Roman" w:cs="Times New Roman"/>
          <w:b/>
          <w:sz w:val="24"/>
        </w:rPr>
      </w:pPr>
      <w:r w:rsidRPr="002155F3">
        <w:rPr>
          <w:rFonts w:ascii="Times New Roman" w:hAnsi="Times New Roman" w:cs="Times New Roman"/>
          <w:b/>
          <w:sz w:val="24"/>
        </w:rPr>
        <w:t xml:space="preserve">ПОЯСНИТЕЛЬНАЯ ЗАПИСКА.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sidRPr="002155F3">
        <w:rPr>
          <w:rFonts w:ascii="Times New Roman" w:hAnsi="Times New Roman" w:cs="Times New Roman"/>
          <w:sz w:val="24"/>
          <w:szCs w:val="24"/>
        </w:rPr>
        <w:lastRenderedPageBreak/>
        <w:t xml:space="preserve">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надежности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ее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Инвариантные модули включают в себя содержание базовых видов спорта: гимнастика, легкая атлетика, зимние виды спорта (на примере лыжной подготовки), спортивные игры, плавание. Инвариантные модули в своем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Для бесснежных районов Российской Федерации, а также при отсутствии должных условий допускается заменять инвариантный модуль "Лыжные гонки" углубленным освоением содержания других инвариантных модулей ("Легкая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углубленным изучением материалов других инвариантных модулей.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 </w:t>
      </w:r>
    </w:p>
    <w:p w:rsidR="00EB6992" w:rsidRPr="002155F3" w:rsidRDefault="00EB6992" w:rsidP="002155F3">
      <w:pPr>
        <w:spacing w:after="0" w:line="240" w:lineRule="auto"/>
        <w:rPr>
          <w:rFonts w:ascii="Times New Roman" w:hAnsi="Times New Roman" w:cs="Times New Roman"/>
          <w:sz w:val="24"/>
          <w:szCs w:val="24"/>
        </w:rPr>
      </w:pPr>
      <w:r w:rsidRPr="00396D73">
        <w:rPr>
          <w:rFonts w:ascii="Times New Roman" w:hAnsi="Times New Roman" w:cs="Times New Roman"/>
          <w:b/>
          <w:sz w:val="24"/>
          <w:szCs w:val="24"/>
        </w:rPr>
        <w:lastRenderedPageBreak/>
        <w:t>Модуль "Спорт"</w:t>
      </w:r>
      <w:r w:rsidRPr="002155F3">
        <w:rPr>
          <w:rFonts w:ascii="Times New Roman" w:hAnsi="Times New Roman" w:cs="Times New Roman"/>
          <w:sz w:val="24"/>
          <w:szCs w:val="24"/>
        </w:rPr>
        <w:t xml:space="preserve">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 </w:t>
      </w:r>
    </w:p>
    <w:p w:rsidR="00EB6992" w:rsidRPr="002155F3" w:rsidRDefault="00396D73" w:rsidP="002155F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EB6992" w:rsidRPr="002155F3">
        <w:rPr>
          <w:rFonts w:ascii="Times New Roman" w:hAnsi="Times New Roman" w:cs="Times New Roman"/>
          <w:sz w:val="24"/>
          <w:szCs w:val="24"/>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396D73" w:rsidRDefault="00396D73" w:rsidP="002155F3">
      <w:pPr>
        <w:spacing w:after="0" w:line="240" w:lineRule="auto"/>
        <w:rPr>
          <w:rFonts w:ascii="Times New Roman" w:hAnsi="Times New Roman" w:cs="Times New Roman"/>
          <w:color w:val="333333"/>
          <w:sz w:val="24"/>
          <w:shd w:val="clear" w:color="auto" w:fill="FFFFFF"/>
        </w:rPr>
      </w:pPr>
      <w:r>
        <w:rPr>
          <w:rFonts w:ascii="Times New Roman" w:hAnsi="Times New Roman" w:cs="Times New Roman"/>
          <w:color w:val="333333"/>
          <w:sz w:val="24"/>
          <w:shd w:val="clear" w:color="auto" w:fill="FFFFFF"/>
        </w:rPr>
        <w:tab/>
      </w:r>
      <w:r w:rsidRPr="00396D73">
        <w:rPr>
          <w:rFonts w:ascii="Times New Roman" w:hAnsi="Times New Roman" w:cs="Times New Roman"/>
          <w:color w:val="333333"/>
          <w:sz w:val="24"/>
          <w:shd w:val="clear" w:color="auto" w:fill="FFFFFF"/>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2155F3" w:rsidRPr="002155F3" w:rsidRDefault="00396D73" w:rsidP="002155F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2155F3" w:rsidRPr="002155F3">
        <w:rPr>
          <w:rFonts w:ascii="Times New Roman" w:hAnsi="Times New Roman" w:cs="Times New Roman"/>
          <w:sz w:val="24"/>
          <w:szCs w:val="24"/>
        </w:rPr>
        <w:t>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программе по физической культуре учитываются личностные и метапредметные результаты, зафиксированные в ФГОС ООО.</w:t>
      </w:r>
    </w:p>
    <w:p w:rsidR="00EB6992" w:rsidRPr="0041158C" w:rsidRDefault="00FA1F8F" w:rsidP="002155F3">
      <w:pPr>
        <w:spacing w:after="0" w:line="240" w:lineRule="auto"/>
        <w:rPr>
          <w:rFonts w:ascii="Times New Roman" w:hAnsi="Times New Roman" w:cs="Times New Roman"/>
          <w:b/>
          <w:sz w:val="24"/>
          <w:szCs w:val="24"/>
        </w:rPr>
      </w:pPr>
      <w:r w:rsidRPr="0041158C">
        <w:rPr>
          <w:rFonts w:ascii="Times New Roman" w:hAnsi="Times New Roman" w:cs="Times New Roman"/>
          <w:b/>
          <w:sz w:val="24"/>
          <w:szCs w:val="24"/>
        </w:rPr>
        <w:t>Содержание учебного предмета</w:t>
      </w:r>
    </w:p>
    <w:p w:rsidR="00EB6992" w:rsidRPr="0041158C" w:rsidRDefault="00EB6992" w:rsidP="002155F3">
      <w:pPr>
        <w:spacing w:after="0" w:line="240" w:lineRule="auto"/>
        <w:rPr>
          <w:rFonts w:ascii="Times New Roman" w:hAnsi="Times New Roman" w:cs="Times New Roman"/>
          <w:b/>
          <w:sz w:val="24"/>
          <w:szCs w:val="24"/>
        </w:rPr>
      </w:pPr>
      <w:bookmarkStart w:id="165" w:name="_Toc137567697"/>
      <w:bookmarkEnd w:id="165"/>
      <w:r w:rsidRPr="0041158C">
        <w:rPr>
          <w:rFonts w:ascii="Times New Roman" w:hAnsi="Times New Roman" w:cs="Times New Roman"/>
          <w:b/>
          <w:sz w:val="24"/>
          <w:szCs w:val="24"/>
        </w:rPr>
        <w:t>5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 Знания о физической культуре.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Способы самостоятельной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Физическое развитие человека, его показатели и способы измерения. Осанка как показатель физического развития, правила предупреждения ее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Оценивание состояния организма в покое и после физической нагрузки в процессе самостоятельных занятий физической культуры и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Составление дневника физической культуры.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Физическое совершенствование.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Физкультурно-оздоровительная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w:t>
      </w:r>
      <w:r w:rsidRPr="002155F3">
        <w:rPr>
          <w:rFonts w:ascii="Times New Roman" w:hAnsi="Times New Roman" w:cs="Times New Roman"/>
          <w:sz w:val="24"/>
          <w:szCs w:val="24"/>
        </w:rPr>
        <w:lastRenderedPageBreak/>
        <w:t xml:space="preserve">развитие координации; формирование телосложения с использованием внешних отягощений.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Спортивно-оздоровительная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Роль и значение спортивно-оздоровительной деятельности в здоровом образе жизни современного человека.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"Гимнастика".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Кувырки вперед и назад в группировке, кувырки вперед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Упражнения на низком гимнастическом бревне: передвижение ходьбой с поворотами кругом и на 90°, легкие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разноименным способом по диагонали и одноименным способом вверх. Расхождение на гимнастической скамейке правым и левым боком способом "удерживая за плечи".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"Легкая атлетика".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Метание малого мяча с места в вертикальную неподвижную мишень, метание малого мяча на дальность с трех шагов разбега.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"Зимние виды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Передвижение на лыжах попеременным двухшажным ходом, повороты на лыжах переступанием на месте и в движении по учебной дистанции, подъем по пологому склону способом "лесенка" и спуск в основной стойке, преодоление небольших бугров и впадин при спуске с пологого склона.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"Спортивные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Прямая нижняя подача мяча, прием и передача мяча двумя руками снизу и сверху на месте и в движении, ранее разученные технические действия с мячом.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6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Знания о физической культуре.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Способы самостоятельной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Ведение дневника физической культуры. Физическая подготовка и ее влияние на развитие систем организма, связь с укреплением здоровья, физическая подготовленность как результат физической подготовки.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и способы составления плана самостоятельных занятий физической подготовкой.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Физическое совершенствование.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Физкультурно-оздоровительная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самостоятельного закаливания организма с помощью воздушных и солнечных ванн, купания в естественных водоемах. Правила техники безопасности и гигиены мест занятий физическими упражнениями.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Спортивно-оздоровительная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"Гимнастика".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Комбинация из стилизованных общеразвивающих упражнений и сложно 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Опорные прыжки через гимнастического козла с разбега способом "согнув ноги" (мальчики) и способом "ноги врозь" (девочки).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Гимнастические комбинации на низком гимнастическом бревне с использованием стилизованных общеразвивающих и сложно координированных упражнений, передвижений шагом и легким бегом, поворотами с разнообразными движениями рук и ног, удержанием статических поз (девочки).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Упражнения на невысокой гимнастической перекладине: висы, упор ноги врозь, перемах вперед и обратно (мальчики).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Лазанье по канату в три приема (мальчики).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"Легкая атлетика".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Старт с опорой на одну руку и последующим ускорением, спринтерский и гладкий равномерный бег по учебной дистанции, ранее разученные беговые упражнения.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Метание малого (теннисного) мяча в подвижную (раскачивающуюся) мишень.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"Зимние виды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"Спортивные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Упражнения с мячом: ранее разученные упражнения в ведении мяча в разных направлениях и по разной траектории, на передачу и броски мяча в корзину.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Правила игры и игровая деятельность по правилам с использованием разученных технических приемов.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Прием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приемов в подаче мяча, его приеме и передаче двумя руками снизу и сверху.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Удары по катящемуся мячу с разбега. Правила игры и игровая деятельность по правилам с использованием разученных технических приемов в остановке и передаче мяча, его ведении и обводке.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  7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Знания о физической культуре.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Влияние занятий физической культурой и спортом на воспитание положительных качеств личности современного человека.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Способы самостоятельной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Техническая подготовка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Физическое совершенствование.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Физкультурно-оздоровительная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Спортивно-оздоровительная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"Гимнастика".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приема (мальчики).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"Легкая атлетика".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Метание малого (теннисного) мяча по движущейся (катящейся) с разной скоростью мишени.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"Зимние виды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подъемы ранее освоенными способами.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"Спортивные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приемов без мяча и с мячом: ведение, приемы и передачи, броски в корзину.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приемов.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приемов.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  8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Знания о физической культуре.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ее история и социальная значимость.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Способы самостоятельной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Составление планов-конспектов для самостоятельных занятий спортивной подготовкой. Способы учета индивидуальных особенностей при составлении планов самостоятельных тренировочных занятий.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Физическое совершенствование.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Физкультурно-оздоровительная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Спортивно-оздоровительная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"Гимнастика".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вперед и соскока (юноши). Вольные упражнения на базе ранее разученных акробатических упражнений и упражнений ритмической гимнастики (девушки).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"Легкая атлетика".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Кроссовый бег, прыжок в длину с разбега способом "прогнувшись".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легкой атлетики.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"Зимние виды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подъемах, торможении.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"Плавание".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"Спортивные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приемов.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приемов.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Удар по мячу с разбега внутренней частью подъема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приемов (девушки). Игровая деятельность по правилам классического футбола с использованием ранее разученных технических приемов (юноши).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  9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Знания о физической культуре.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Способы самостоятельной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Восстановительный массаж как средство оптимизации работоспособности, его правила и приемы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Физическое совершенствование.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Физкультурно-оздоровительная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Спортивно-оздоровительная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"Гимнастика".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вперед прогнувшись (юноши). Гимнастическая комбинация на параллельных брусьях, с включением двух кувырков вперед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"Легкая атлетика".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"Зимние виды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"Плавание".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Брасс: подводящие упражнения и плавание в полной координации. Повороты при плавании брассом.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"Спортивные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Техническая подготовка в игровых действиях: ведение, передачи, приемы и броски мяча на месте, в прыжке, после ведения.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Техническая подготовка в игровых действиях: подачи мяча в разные зоны площадки соперника, приемы и передачи на месте и в движении, удары и блокировка.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Техническая подготовка в игровых действиях: ведение, приемы и передачи, остановки и удары по мячу с места и в движении.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легкой атлетики и зимних видов спорта, технических действий спортивных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ПРОГРАММА ВАРИАТИВНОГО МОДУЛЯ "БАЗОВАЯ ФИЗИЧЕСКАЯ ПОДГОТОВКА".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силовых способностей.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общеразвивающих и локально воздействующих упражнений, отягощенных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тренажерных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вперед,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скоростных способностей.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(10 - 15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выносливости.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координации движений.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гибкости.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Упражнения культурно-этнической направленности.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Сюжетно-образные и обрядовые игры. Технические действия национальных видов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Специальная физическая подготовка.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"Гимнастика".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гибкости. Наклоны туловища вперед,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координации движений. Прохождение усложненной полосы препятствий, включающей быстрые кувырки (вперед,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(лежа) на низкой перекладине (девочки), отжимания в упоре лежа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лежа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"Легкая атлетика".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w:t>
      </w:r>
      <w:r w:rsidRPr="002155F3">
        <w:rPr>
          <w:rFonts w:ascii="Times New Roman" w:hAnsi="Times New Roman" w:cs="Times New Roman"/>
          <w:sz w:val="24"/>
          <w:szCs w:val="24"/>
        </w:rPr>
        <w:lastRenderedPageBreak/>
        <w:t xml:space="preserve">ноге и поочередно.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"Зимние виды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силовых способностей. Передвижение на лыжах по отлогому склону с дополнительным отягощением. Скоростной подъем ступающим и скользящим шагом, бегом, "лесенкой", "елочкой". Упражнения в "транспортировке".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 Развитие координации. Упражнения в поворотах и спусках на лыжах, проезд через "ворота" и преодоление небольших трамплинов.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"Спортивные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вперед).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вперед, назад, боком с последующим рывком на 3 - 5 м. Подвижные и спортивные игры, эстафеты;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полета одной рукой и обеими руками, стоя, сидя, в полуприседе;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объемом времени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вперед и назад). Бег с "тенью" (повторение движений партнера). Бег по гимнастической скамейке, </w:t>
      </w:r>
      <w:r w:rsidRPr="002155F3">
        <w:rPr>
          <w:rFonts w:ascii="Times New Roman" w:hAnsi="Times New Roman" w:cs="Times New Roman"/>
          <w:sz w:val="24"/>
          <w:szCs w:val="24"/>
        </w:rPr>
        <w:lastRenderedPageBreak/>
        <w:t xml:space="preserve">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вперед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вперед. Прыжки вверх на обеих ногах и одной ноге с продвижением вперед. Удары по мячу в стенку в максимальном темпе. Ведение мяча с остановками и ускорениями, "дриблинг" мяча с изменением направления движения. Кувырки вперед, назад, боком с последующим рывком. Подвижные и спортивные игры, эстафеты.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(вперед, назад, в приседе, с продвижением вперед).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EB6992" w:rsidRPr="00FA1F8F" w:rsidRDefault="00FA1F8F" w:rsidP="002155F3">
      <w:pPr>
        <w:spacing w:after="0" w:line="240" w:lineRule="auto"/>
        <w:rPr>
          <w:rFonts w:ascii="Times New Roman" w:hAnsi="Times New Roman" w:cs="Times New Roman"/>
          <w:b/>
          <w:sz w:val="24"/>
          <w:szCs w:val="24"/>
        </w:rPr>
      </w:pPr>
      <w:r w:rsidRPr="00FA1F8F">
        <w:rPr>
          <w:rFonts w:ascii="Times New Roman" w:hAnsi="Times New Roman" w:cs="Times New Roman"/>
          <w:b/>
          <w:sz w:val="24"/>
          <w:szCs w:val="24"/>
        </w:rPr>
        <w:t xml:space="preserve"> Планируемые результаты освоения программы по физической культуре на уровне основного общего образования.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результате изучения физической культуры на уровне основного общего образования у обучающегося будут сформированы следующие личностные результаты: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оценивать свое поведение и поступки во время проведения совместных занятий физической культурой, участия в спортивных мероприятиях и соревнованиях;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стремление к физическому совершенствованию, формированию культуры движения и телосложения, самовыражению в избранном виде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учетом самостоятельных наблюдений за изменением их показателей;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EB6992" w:rsidRPr="00FA1F8F" w:rsidRDefault="00FA1F8F" w:rsidP="002155F3">
      <w:pPr>
        <w:spacing w:after="0" w:line="240" w:lineRule="auto"/>
        <w:rPr>
          <w:rFonts w:ascii="Times New Roman" w:hAnsi="Times New Roman" w:cs="Times New Roman"/>
          <w:b/>
          <w:sz w:val="24"/>
          <w:szCs w:val="24"/>
        </w:rPr>
      </w:pPr>
      <w:r w:rsidRPr="00FA1F8F">
        <w:rPr>
          <w:rFonts w:ascii="Times New Roman" w:hAnsi="Times New Roman" w:cs="Times New Roman"/>
          <w:b/>
          <w:sz w:val="24"/>
          <w:szCs w:val="24"/>
        </w:rPr>
        <w:t>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 обучающегося будут сформированы следующие универсальные познавательные учебные действия: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осмысливать Олимпийскую хартию как основополагающий документ современного олимпийского движения, приводить примеры ее гуманистической направленности;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 обучающегося будут сформированы следующие универсальные коммуникативные учебные действия: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определенных правил и регулировать нагрузку по частоте пульса и внешним признакам утомления;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наблюдать, анализировать и контролировать технику выполнения физических упражнений другими обучающимися, сравнивать ее с эталонным образцом, выявлять ошибки и предлагать способы их устранения;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 обучающегося будут сформированы следующие универсальные регулятивные учебные действия: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свое право и право других на ошибку, право на ее совместное исправление;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приемы помощи в зависимости от характера и признаков полученной травмы. </w:t>
      </w:r>
    </w:p>
    <w:p w:rsidR="00EB6992" w:rsidRPr="00FA1F8F" w:rsidRDefault="00EB6992" w:rsidP="002155F3">
      <w:pPr>
        <w:spacing w:after="0" w:line="240" w:lineRule="auto"/>
        <w:rPr>
          <w:rFonts w:ascii="Times New Roman" w:hAnsi="Times New Roman" w:cs="Times New Roman"/>
          <w:b/>
          <w:sz w:val="24"/>
          <w:szCs w:val="24"/>
        </w:rPr>
      </w:pPr>
      <w:r w:rsidRPr="002155F3">
        <w:rPr>
          <w:rFonts w:ascii="Times New Roman" w:hAnsi="Times New Roman" w:cs="Times New Roman"/>
          <w:sz w:val="24"/>
          <w:szCs w:val="24"/>
        </w:rPr>
        <w:t xml:space="preserve">  </w:t>
      </w:r>
      <w:r w:rsidR="00FA1F8F" w:rsidRPr="00FA1F8F">
        <w:rPr>
          <w:rFonts w:ascii="Times New Roman" w:hAnsi="Times New Roman" w:cs="Times New Roman"/>
          <w:b/>
          <w:sz w:val="24"/>
          <w:szCs w:val="24"/>
        </w:rPr>
        <w:t xml:space="preserve">Предметные результаты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 концу обучения в 5 классе обучающийся научится: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проводить измерение индивидуальной осанки и сравнивать ее показатели со стандартами, составлять комплексы упражнений по коррекции и профилактике ее нарушения, планировать их выполнение в режиме дня;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дневник физической культуры и вести в нем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выполнять комплексы упражнений оздоровительной физической культуры на развитие гибкости, координации и формирование телосложения;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опорный прыжок с разбега способом "ноги врозь" (мальчики) и способом "напрыгивания с последующим спрыгиванием" (девочки);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передвигаться по гимнастической стенке приставным шагом, лазать разноименным способом вверх и по диагонали;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бег с равномерной скоростью с высокого старта по учебной дистанции;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демонстрировать технику прыжка в длину с разбега способом "согнув ноги";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передвигаться на лыжах попеременным двухшажным ходом (для бесснежных районов - имитация передвижения);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тренироваться в упражнениях общефизической и специальной физической подготовки с учетом индивидуальных и возрастно-половых особенностей;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демонстрировать технические действия в спортивных играх: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(ведение мяча с равномерной скоростью в разных направлениях, прием и передача мяча двумя руками от груди с места и в движении);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(прием и передача мяча двумя руками снизу и сверху с места и в движении, прямая нижняя подача);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(ведение мяча с равномерной скоростью в разных направлениях, прием и передача мяча, удар по неподвижному мячу с небольшого разбега).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 концу обучения в 6 классе обучающийся научится: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лазанье по канату в три приема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тренироваться в упражнениях общефизической и специальной физической подготовки с учетом индивидуальных и возрастно-половых особенностей;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правила и демонстрировать технические действия в спортивных играх: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(прием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 концу обучения в 7 классе обучающийся научится: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лазанье по канату в два приема (юноши) и простейшие акробатические пирамиды в парах и тройках (девушки);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стойку на голове с опорой на руки и включать ее в акробатическую комбинацию из ранее освоенных упражнений (юноши);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беговые упражнения с преодолением препятствий способами "наступание" и "прыжковый бег", применять их в беге по пересеченной местности;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метание малого мяча на точность в неподвижную, качающуюся и катящуюся с разной скоростью мишень;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тренироваться в упражнениях общефизической и специальной физической подготовки с учетом индивидуальных и возрастно-половых особенностей;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демонстрировать и использовать технические действия спортивных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К концу обучения в 8 классе обучающийся научится: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проводить занятия оздоровительной гимнастикой по коррекции индивидуальной формы осанки и избыточной массы тела;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комбинацию на параллельных брусьях с включением упражнений в упоре на руках, кувырка вперед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соблюдать правила безопасности в бассейне при выполнении плавательных упражнений;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прыжки в воду со стартовой тумбы;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технические элементы плавания кролем на груди в согласовании с дыханием;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тренироваться в упражнениях общефизической и специальной физической подготовки с учетом индивидуальных и возрастно-половых особенностей;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демонстрировать и использовать технические действия спортивных игр: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(удары по неподвижному, катящемуся и летящему мячу с разбега внутренней и внешней частью подъема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 концу обучения в 9 классе обучающийся научится: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объяснять понятие "профессионально-прикладная физическая культура", ее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использовать приемы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и выполнять комплексы упражнений из разученных акробатических упражнений с повышенными требованиями к технике их выполнения (юноши);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вперед способом "прогнувшись" (юноши);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и выполнять композицию упражнений черлидинга с построением пирамид, элементами степ-аэробики и акробатики (девушки);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составлять и выполнять комплекс ритмической гимнастики с включением элементов художественной гимнастики, упражнений на гибкость и равновесие (девушки);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соблюдать правила безопасности в бассейне при выполнении плавательных упражнений;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повороты кувырком, маятником;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выполнять технические элементы брассом в согласовании с дыханием;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тренироваться в упражнениях общефизической и специальной физической подготовки с учетом индивидуальных и возрастно-половых особенностей. </w:t>
      </w:r>
    </w:p>
    <w:p w:rsidR="00EB6992" w:rsidRPr="0095764B" w:rsidRDefault="00EB6992" w:rsidP="002155F3">
      <w:pPr>
        <w:spacing w:after="0" w:line="240" w:lineRule="auto"/>
        <w:rPr>
          <w:rFonts w:ascii="Times New Roman" w:hAnsi="Times New Roman" w:cs="Times New Roman"/>
          <w:b/>
          <w:sz w:val="24"/>
          <w:szCs w:val="24"/>
        </w:rPr>
      </w:pPr>
      <w:bookmarkStart w:id="166" w:name="_Hlk137503817"/>
      <w:r w:rsidRPr="0095764B">
        <w:rPr>
          <w:rFonts w:ascii="Times New Roman" w:hAnsi="Times New Roman" w:cs="Times New Roman"/>
          <w:b/>
          <w:sz w:val="24"/>
          <w:szCs w:val="24"/>
        </w:rPr>
        <w:t>Физическая культура. Модули по видам спорта.</w:t>
      </w:r>
    </w:p>
    <w:p w:rsidR="00EB6992" w:rsidRPr="002155F3" w:rsidRDefault="00EB6992" w:rsidP="002155F3">
      <w:pPr>
        <w:spacing w:after="0" w:line="240" w:lineRule="auto"/>
        <w:rPr>
          <w:rFonts w:ascii="Times New Roman" w:hAnsi="Times New Roman" w:cs="Times New Roman"/>
          <w:sz w:val="24"/>
          <w:szCs w:val="24"/>
        </w:rPr>
      </w:pPr>
      <w:r w:rsidRPr="0095764B">
        <w:rPr>
          <w:rFonts w:ascii="Times New Roman" w:hAnsi="Times New Roman" w:cs="Times New Roman"/>
          <w:b/>
          <w:sz w:val="24"/>
          <w:szCs w:val="24"/>
        </w:rPr>
        <w:t>Модуль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самбо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жизненно важных навыков самостраховки и самозащиты, а также умения применять его в различных условиях;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общей культуры развития личности обучающегося средствами самбо, в том числе для самореализации и самоопределения;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положительной мотивации и устойчивого учебно- познавательного интереса к физической культуре;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удовлетворение индивидуальных потребностей, обучающихся в занятиях физической культурой и спортом средствами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1A3975" w:rsidRDefault="00EB6992" w:rsidP="002155F3">
      <w:pPr>
        <w:spacing w:after="0" w:line="240" w:lineRule="auto"/>
        <w:rPr>
          <w:rFonts w:ascii="Times New Roman" w:hAnsi="Times New Roman" w:cs="Times New Roman"/>
          <w:b/>
          <w:sz w:val="24"/>
          <w:szCs w:val="24"/>
        </w:rPr>
      </w:pPr>
      <w:r w:rsidRPr="001A3975">
        <w:rPr>
          <w:rFonts w:ascii="Times New Roman" w:hAnsi="Times New Roman" w:cs="Times New Roman"/>
          <w:b/>
          <w:sz w:val="24"/>
          <w:szCs w:val="24"/>
        </w:rPr>
        <w:t>Место и роль модуля по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самбо доступен для освоения всем обучающимся, независимо от уровня их физического развития и </w:t>
      </w:r>
      <w:r w:rsidR="001A3975">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w:t>
      </w:r>
      <w:r w:rsidRPr="002155F3">
        <w:rPr>
          <w:rFonts w:ascii="Times New Roman" w:hAnsi="Times New Roman" w:cs="Times New Roman"/>
          <w:sz w:val="24"/>
          <w:szCs w:val="24"/>
        </w:rPr>
        <w:lastRenderedPageBreak/>
        <w:t>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самбо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167" w:name="_Hlk125551368"/>
      <w:r w:rsidRPr="002155F3">
        <w:rPr>
          <w:rFonts w:ascii="Times New Roman" w:hAnsi="Times New Roman" w:cs="Times New Roman"/>
          <w:sz w:val="24"/>
          <w:szCs w:val="24"/>
        </w:rPr>
        <w:t>5, 6, 7, 8, 9-х классах – по 34 часа</w:t>
      </w:r>
      <w:bookmarkEnd w:id="167"/>
      <w:r w:rsidRPr="002155F3">
        <w:rPr>
          <w:rFonts w:ascii="Times New Roman" w:hAnsi="Times New Roman" w:cs="Times New Roman"/>
          <w:sz w:val="24"/>
          <w:szCs w:val="24"/>
        </w:rPr>
        <w:t>);</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самбо на малой родине, в стране и мире.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Роль личности в истории самбо. Последователи и легенды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Роль самбо в ведении боевых действий. Героизация подвигов.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Главные организации и федерации (международные, российские), осуществляющие управление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Характеристика направлений и правила самбо (спортивное, боевое, пляжное, демо).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Социальная и личностная успешность выдающихся спортсменов – самбистов.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спортсмена (самонаблюдение, краткосрочное и долгосрочное планирования, решение поставленных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Питьевой режим. Роль витаминов и микроэлементов в функционировании иммунной системы.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Основные средства и методы обучения технике и тактике самбо. Основы прикладного самбо и его значение.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Антидопинговые правила и программы в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поведения в экстремальных жизненных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Оказание первой доврачебной помощи на занятиях самбо и в бытовой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Этические нормы и правила поведения самбиста, техника безопасности при занятиях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Правила личной гигиены, требования к спортивной одежде (экипировке) для занятий самбо. Правильное сбалансированное питание самбиста.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Судейство простейших спортивных соревнований по самбо в качестве судьи или помощника судьи.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в самбо.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Специально-подготовительные упражнения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Приёмы самостраховки: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 спину через партнёра, стоящего в упоре на коленях и предплечьях;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 спину через партнёра, стоящего в упоре на коленях и руках;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 бок перекатом через партнёра, стоящего в упоре на коленях и предплечьях, на бок через партнёра, стоящего в упоре на коленях и руках;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 бок кувырком через партнёра, стоящего в упоре на коленях и предплечьях;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 бок через партнёра, стоящего в упоре на коленях и руках;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на бок кувырком, выполняемые прыжком через руку партнёра в стойке;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 бок кувырком в движении, выполняя кувырок-полёт через партнёра, лежащего на ковре или стоящего боком;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вперёд на руки при падении на ковер спиной с вращением вокруг продольной оси, из стойки на руках;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на руки прыжком, то же прыжком назад, на спину прыжком.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Специально-подготовительные упражнения для бросков: зацепов, подхватов, через голову, через спину, через бедро.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Технико – тактические основы самбо: стойки, дистанции, захваты, перемещения.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действия самбо в положении лёжа: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варианты удержаний и переворачиваний, рычаг локтя от удержания сбоку, перегибая руку через бедро;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узел плеча ногой от удержания сбоку;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рычаг руки противнику, лежащему на груди (рычаг плеча, рычаг локтя);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рычаг локтя захватом руки между ног;</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ущемление ахиллова сухожилия при различных взаиморасположениях соперников.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Тактическая подготовка. Игры-задания. Учебные схватки по заданию.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Тестовые упражнения по физической и технической подготовленности в самбо.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самбо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bookmarkStart w:id="168" w:name="_Hlk124950343"/>
      <w:r w:rsidRPr="002155F3">
        <w:rPr>
          <w:rFonts w:ascii="Times New Roman" w:hAnsi="Times New Roman" w:cs="Times New Roman"/>
          <w:sz w:val="24"/>
          <w:szCs w:val="24"/>
        </w:rPr>
        <w:lastRenderedPageBreak/>
        <w:t xml:space="preserve">При изучении модуля по самбо на уровне основного общего образования у обучающихся будут сформированы следующие </w:t>
      </w:r>
      <w:bookmarkEnd w:id="168"/>
      <w:r w:rsidRPr="002155F3">
        <w:rPr>
          <w:rFonts w:ascii="Times New Roman" w:hAnsi="Times New Roman" w:cs="Times New Roman"/>
          <w:sz w:val="24"/>
          <w:szCs w:val="24"/>
        </w:rPr>
        <w:t>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чувства патриотизма, уважения к Отечеству через знание истории и современного состояния развития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осознанное, уважительное и доброжелательное отношение к сверстникам и педагогам.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применять на практике прикладные действия самбо (самостраховка, самозащита) в экстремальных жизненных условиях;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самбо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освоение прикладного направления самбо, демонстрация основных способов самозащиты и самостраховки;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выполнение тестовых упражнений по физической и технической подготовленности. </w:t>
      </w:r>
    </w:p>
    <w:p w:rsidR="00EB6992" w:rsidRPr="001A3975" w:rsidRDefault="00EB6992" w:rsidP="002155F3">
      <w:pPr>
        <w:spacing w:after="0" w:line="240" w:lineRule="auto"/>
        <w:rPr>
          <w:rFonts w:ascii="Times New Roman" w:hAnsi="Times New Roman" w:cs="Times New Roman"/>
          <w:b/>
          <w:sz w:val="24"/>
          <w:szCs w:val="24"/>
        </w:rPr>
      </w:pPr>
      <w:r w:rsidRPr="001A3975">
        <w:rPr>
          <w:rFonts w:ascii="Times New Roman" w:hAnsi="Times New Roman" w:cs="Times New Roman"/>
          <w:b/>
          <w:sz w:val="24"/>
          <w:szCs w:val="24"/>
        </w:rPr>
        <w:t>Модуль «Гандбол».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«Гандбол».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w:t>
      </w:r>
      <w:r w:rsidRPr="002155F3">
        <w:rPr>
          <w:rFonts w:ascii="Times New Roman" w:hAnsi="Times New Roman" w:cs="Times New Roman"/>
          <w:sz w:val="24"/>
          <w:szCs w:val="24"/>
        </w:rPr>
        <w:lastRenderedPageBreak/>
        <w:t>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гандболу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гандбола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1A3975" w:rsidRDefault="00EB6992" w:rsidP="002155F3">
      <w:pPr>
        <w:spacing w:after="0" w:line="240" w:lineRule="auto"/>
        <w:rPr>
          <w:rFonts w:ascii="Times New Roman" w:hAnsi="Times New Roman" w:cs="Times New Roman"/>
          <w:b/>
          <w:sz w:val="24"/>
          <w:szCs w:val="24"/>
        </w:rPr>
      </w:pPr>
      <w:r w:rsidRPr="001A3975">
        <w:rPr>
          <w:rFonts w:ascii="Times New Roman" w:hAnsi="Times New Roman" w:cs="Times New Roman"/>
          <w:b/>
          <w:sz w:val="24"/>
          <w:szCs w:val="24"/>
        </w:rPr>
        <w:t>Место и роль модуля по гандболу.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гандболу доступен для освоения всем обучающимся, независимо от уровня их физического развития и </w:t>
      </w:r>
      <w:r w:rsidR="001A3975">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гандболу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гандболу.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гандболе.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EB6992" w:rsidRPr="002155F3" w:rsidRDefault="00EB6992" w:rsidP="002155F3">
      <w:pPr>
        <w:spacing w:after="0" w:line="240" w:lineRule="auto"/>
        <w:rPr>
          <w:rFonts w:ascii="Times New Roman" w:hAnsi="Times New Roman" w:cs="Times New Roman"/>
          <w:sz w:val="24"/>
          <w:szCs w:val="24"/>
        </w:rPr>
      </w:pPr>
      <w:bookmarkStart w:id="169" w:name="_Hlk125361855"/>
      <w:r w:rsidRPr="002155F3">
        <w:rPr>
          <w:rFonts w:ascii="Times New Roman" w:hAnsi="Times New Roman" w:cs="Times New Roman"/>
          <w:sz w:val="24"/>
          <w:szCs w:val="24"/>
        </w:rPr>
        <w:t>Характеристика спортивных дисциплин гандбола (гандбол, пляжный гандбол, мини-гандбол).</w:t>
      </w:r>
      <w:bookmarkEnd w:id="169"/>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Основные требования к игровой площадке, её размерам, зонам безопасности, допустимой температуре воздуха.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Основные средства и методы обучения технике передвижения с мячом и без мяча, броскам с опоры и в прыжке, игре вратаря.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Режим дня при занятиях гандболом. Правила личной гигиены во время занятий гандболом.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поведения и техники безопасности при занятиях гандболом.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правила их проведения. Организация и проведение игр специальной направленности с элементами гандбола.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безопасного, правомерного поведения во время соревнований по гандболу в качестве зрителя, болельщика.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и методы профилактики пагубных привычек, асоциального и созависимого поведения. Антидопинговое поведение.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Специально-подготовительные упражнения, развивающие основные качества, необходимые для овладения техникой и тактикой игры в гандбол.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Передача мяча: передача мяча одной рукой хлестом сверху и сбоку, с места, с разбега, с последующим перемещением.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гандболу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положительных качеств личности и управление своими эмоциями в различных ситуациях и условиях;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осознанное, уважительное и доброжелательное отношение к сверстникам и педагогам.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совершенствование технических приемов и тактических действий по гандболу, изученных на уровне начального общего образования;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гандбола;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использование основных средств и методов обучения базовым техническим приемам и тактическим действиям гандбола;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игроков в гандбол;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в коллективе сверстников при выполнении групповых и командных упражнений тактического характера, проявление </w:t>
      </w:r>
      <w:r w:rsidR="001A3975" w:rsidRPr="001A3975">
        <w:rPr>
          <w:rFonts w:ascii="Times New Roman" w:hAnsi="Times New Roman" w:cs="Times New Roman"/>
          <w:sz w:val="24"/>
        </w:rPr>
        <w:t>уважения к другим народам</w:t>
      </w:r>
      <w:r w:rsidRPr="001A3975">
        <w:rPr>
          <w:rFonts w:ascii="Times New Roman" w:hAnsi="Times New Roman" w:cs="Times New Roman"/>
          <w:sz w:val="28"/>
          <w:szCs w:val="24"/>
        </w:rPr>
        <w:t xml:space="preserve"> </w:t>
      </w:r>
      <w:r w:rsidRPr="002155F3">
        <w:rPr>
          <w:rFonts w:ascii="Times New Roman" w:hAnsi="Times New Roman" w:cs="Times New Roman"/>
          <w:sz w:val="24"/>
          <w:szCs w:val="24"/>
        </w:rPr>
        <w:t>во время учебной и соревновательной деятельности.</w:t>
      </w:r>
    </w:p>
    <w:p w:rsidR="00EB6992" w:rsidRPr="001A3975" w:rsidRDefault="00EB6992" w:rsidP="002155F3">
      <w:pPr>
        <w:spacing w:after="0" w:line="240" w:lineRule="auto"/>
        <w:rPr>
          <w:rFonts w:ascii="Times New Roman" w:hAnsi="Times New Roman" w:cs="Times New Roman"/>
          <w:b/>
          <w:sz w:val="24"/>
          <w:szCs w:val="24"/>
        </w:rPr>
      </w:pPr>
      <w:r w:rsidRPr="001A3975">
        <w:rPr>
          <w:rFonts w:ascii="Times New Roman" w:hAnsi="Times New Roman" w:cs="Times New Roman"/>
          <w:b/>
          <w:sz w:val="24"/>
          <w:szCs w:val="24"/>
        </w:rPr>
        <w:t>Модуль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Дзюдо включает многообразие двигательных действий</w:t>
      </w:r>
      <w:r w:rsidRPr="002155F3">
        <w:rPr>
          <w:rFonts w:ascii="Times New Roman" w:hAnsi="Times New Roman" w:cs="Times New Roman"/>
          <w:sz w:val="24"/>
          <w:szCs w:val="24"/>
        </w:rPr>
        <w:br/>
        <w:t xml:space="preserve">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w:t>
      </w:r>
      <w:r w:rsidRPr="002155F3">
        <w:rPr>
          <w:rFonts w:ascii="Times New Roman" w:hAnsi="Times New Roman" w:cs="Times New Roman"/>
          <w:sz w:val="24"/>
          <w:szCs w:val="24"/>
        </w:rPr>
        <w:br/>
        <w:t>и взаимовыручке, развивают коммуникативные навыки и умение владеть собой  в стрессовых ситуациях, а также содействуют духовному развитию.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 современным спортивным дисциплинам дзюдо относятся включенные </w:t>
      </w:r>
      <w:r w:rsidRPr="002155F3">
        <w:rPr>
          <w:rFonts w:ascii="Times New Roman" w:hAnsi="Times New Roman" w:cs="Times New Roman"/>
          <w:sz w:val="24"/>
          <w:szCs w:val="24"/>
        </w:rPr>
        <w:b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Целью изучения модуля по дзюдо является формирование </w:t>
      </w:r>
      <w:r w:rsidRPr="002155F3">
        <w:rPr>
          <w:rFonts w:ascii="Times New Roman" w:hAnsi="Times New Roman" w:cs="Times New Roman"/>
          <w:sz w:val="24"/>
          <w:szCs w:val="24"/>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дзюдо.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дзюдо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всестороннее гармоничное развитие обучающихся, увеличение объема </w:t>
      </w:r>
      <w:r w:rsidRPr="002155F3">
        <w:rPr>
          <w:rFonts w:ascii="Times New Roman" w:hAnsi="Times New Roman" w:cs="Times New Roman"/>
          <w:sz w:val="24"/>
          <w:szCs w:val="24"/>
        </w:rPr>
        <w:br/>
        <w:t>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общей культуры развития личности обучающегося средствами дзюдо, в том числе для самореализации и самоопределения;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 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1A3975" w:rsidRDefault="00EB6992" w:rsidP="002155F3">
      <w:pPr>
        <w:spacing w:after="0" w:line="240" w:lineRule="auto"/>
        <w:rPr>
          <w:rFonts w:ascii="Times New Roman" w:hAnsi="Times New Roman" w:cs="Times New Roman"/>
          <w:b/>
          <w:sz w:val="24"/>
          <w:szCs w:val="24"/>
        </w:rPr>
      </w:pPr>
      <w:r w:rsidRPr="001A3975">
        <w:rPr>
          <w:rFonts w:ascii="Times New Roman" w:hAnsi="Times New Roman" w:cs="Times New Roman"/>
          <w:b/>
          <w:sz w:val="24"/>
          <w:szCs w:val="24"/>
        </w:rPr>
        <w:t>Место и роль модуля по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дзюдо доступен для освоения всем обучающимся, независимо от уровня их физического развития </w:t>
      </w:r>
      <w:r w:rsidR="001A3975">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дзюдо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дзюдо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1A3975" w:rsidRDefault="00EB6992" w:rsidP="002155F3">
      <w:pPr>
        <w:spacing w:after="0" w:line="240" w:lineRule="auto"/>
        <w:rPr>
          <w:rFonts w:ascii="Times New Roman" w:hAnsi="Times New Roman" w:cs="Times New Roman"/>
          <w:b/>
          <w:sz w:val="24"/>
          <w:szCs w:val="24"/>
        </w:rPr>
      </w:pPr>
      <w:r w:rsidRPr="001A3975">
        <w:rPr>
          <w:rFonts w:ascii="Times New Roman" w:hAnsi="Times New Roman" w:cs="Times New Roman"/>
          <w:b/>
          <w:sz w:val="24"/>
          <w:szCs w:val="24"/>
        </w:rPr>
        <w:t>Содержание модуля по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дзюдо в России. Первые центры дзюдо во Владивостоке, Москве, Ленинграде.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Общественные организации, осуществляющие развитие дзюдо в мире (Международная федерация дзюдо, континентальные организации, национальные федерации).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дзюдо в регионах России. Спортивные клубы дзюдо, выступающие на международном уровне.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Национальные школы дзюдо Советского Союза. Региональные школы дзюдо России.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Известные спортсмены-дзюдоисты и тренеры. Достижения отечественных дзюдоистов на мировом уровне.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Развитие системы клубного дзюдо в России. Региональные и муниципальные клубы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правил соревнований по дзюдо. Весовые категории участников соревнований.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Положение о порядке аттестационной деятельности по присвоению квалификационных степеней КЮ и ДАН в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Единая всероссийская спортивная классификация (ЕВСК) по виду спорта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Терминология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Классификация технических действий дзюдо в стойке и в партере.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для развития силовых, координационных, скоростных способностей, выносливости, гибкости дзюдоистов.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отработки бросков с партнером.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безопасного, правомерного поведения во время соревнований </w:t>
      </w:r>
      <w:r w:rsidRPr="002155F3">
        <w:rPr>
          <w:rFonts w:ascii="Times New Roman" w:hAnsi="Times New Roman" w:cs="Times New Roman"/>
          <w:sz w:val="24"/>
          <w:szCs w:val="24"/>
        </w:rPr>
        <w:br/>
        <w:t>по дзюдо (зритель, болельщик).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в процессе занятий с элементами дзюдо в учебной,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Внешние признаки утомления. Восстановление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Рациональное питание при систематических занятиях физическими упражнениями с элементами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к спортивной одежде и обуви для занятий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Оценка уровня физической подготовленности в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развития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Физкультурно-оздоровительная деятельность с элементами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развития физических качеств (ловкость, гибкость, сила, быстрота, выносливость).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формирующие двигательные умения и навыки дзюдоистов.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корригирующей гимнастики с использованием элементов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Разминка и ее роль на уроке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Специально-подготовительные упражнения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5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Специально-подготовительные упражнения. Упражнения на гибкость. Упражнения на ловкость. Упражнения на силу. Упражнения на быстроту. Упражнения на выносливость.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Ходьба, бег, прыжки: приставной шаг (в паре, зигзагом, елочкой) лицом </w:t>
      </w:r>
      <w:r w:rsidRPr="002155F3">
        <w:rPr>
          <w:rFonts w:ascii="Times New Roman" w:hAnsi="Times New Roman" w:cs="Times New Roman"/>
          <w:sz w:val="24"/>
          <w:szCs w:val="24"/>
        </w:rPr>
        <w:br/>
        <w:t xml:space="preserve">и спиной вперед, бег со сменой направления и скорости, с высокого старта, челночный бег 3×10 м, эстафеты с этапом до 10 м, эстафеты из различных исходных положений. Бег 10 м, 20 м, 30 м; прыжки в длину с места. Прыжки со скакалкой. Чередование прыжков в длину в полную силу и в полсилы (с открытыми и закрытыми глазами, на точность приземления), с поворотом в разные стороны.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Базовые элементы в партере: перекаты и выседы, варианты упражнения «креветка» (прямая, обратная, боковая), упражнение упор головой в татами, борцовский «мост» из положения лежа на спине, с выходами на правое или левое плечо и выходами на живот.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Перевороты партнера в положении лежа: перевороты партнера, стоящего </w:t>
      </w:r>
      <w:r w:rsidRPr="002155F3">
        <w:rPr>
          <w:rFonts w:ascii="Times New Roman" w:hAnsi="Times New Roman" w:cs="Times New Roman"/>
          <w:sz w:val="24"/>
          <w:szCs w:val="24"/>
        </w:rPr>
        <w:br/>
        <w:t>в упоре на кистях и коленях (захватом двух рук, руки и отворота дзюдоги, рычагом), лежащего на животе (с захватом штанин, с захватом руки и пояса и другое).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6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Перемещения с партнером в различных направлениях (вперед, назад, вправо, влево, по диагонали, по кругу) и выбор удобного момента проведения броска. Положения </w:t>
      </w:r>
      <w:r w:rsidRPr="002155F3">
        <w:rPr>
          <w:rFonts w:ascii="Times New Roman" w:hAnsi="Times New Roman" w:cs="Times New Roman"/>
          <w:sz w:val="24"/>
          <w:szCs w:val="24"/>
        </w:rPr>
        <w:lastRenderedPageBreak/>
        <w:t>односторонней и разносторонней стоек партнеров и особенности взаимодействия в этих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Стандартные положения в партере: Тори в стойке Укэ на коленях; Укэ в упоре на кистях и коленях – Тори сбоку на коленях; Укэ на спине – Тори между ног; Тори на спине – Укэ между ногами.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Имитационные упражнения: имитация бросков с партнером, без партнера.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7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Совершенствование техники ранее изученных упражнений.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Имитация бросков: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учикоми на месте (скорость – средняя, максимальная);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учикоми с хикидаши (вытягивание партнера с заданным сопротивлением);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учикоми в движении (на партнера, от партнера, в сторону).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Специально-подготовительные упражнения: имитация бросков </w:t>
      </w:r>
      <w:r w:rsidRPr="002155F3">
        <w:rPr>
          <w:rFonts w:ascii="Times New Roman" w:hAnsi="Times New Roman" w:cs="Times New Roman"/>
          <w:sz w:val="24"/>
          <w:szCs w:val="24"/>
        </w:rPr>
        <w:br/>
        <w:t>с амортизатором.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8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Учикоми: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учикоми в движении (заведением по кругу в правую и левую сторону);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учикоми с подбивом партнера;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учикоми в движении (комбинации приемов);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учикоми с амортизатором.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9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Учикоми: учикоми в нэ-вадза (переходы к кансэцу вадза из стандартных положений – Укэ лежа на животе, Укэ в упоре на кистях и коленях, Укэ </w:t>
      </w:r>
      <w:r w:rsidRPr="002155F3">
        <w:rPr>
          <w:rFonts w:ascii="Times New Roman" w:hAnsi="Times New Roman" w:cs="Times New Roman"/>
          <w:sz w:val="24"/>
          <w:szCs w:val="24"/>
        </w:rPr>
        <w:br/>
        <w:t>на спине – Тори между ног, Тори сверху – Укэ снизу захватив ногу Тори ногами, Укэ на боку – Тори контролирует руку Укэ и другие).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техники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5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Этикет дзюдо при демонстрации технических действий: правильность завязывания пояса, правильность заправления дзюдоги, приведение дзюдоги </w:t>
      </w:r>
      <w:r w:rsidRPr="002155F3">
        <w:rPr>
          <w:rFonts w:ascii="Times New Roman" w:hAnsi="Times New Roman" w:cs="Times New Roman"/>
          <w:sz w:val="24"/>
          <w:szCs w:val="24"/>
        </w:rPr>
        <w:br/>
        <w:t>в порядок после выполненной техники.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Выведение из равновесия: вперед-вправо, вперед-влево, назад-вправо, назад-влево на месте, в движении.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Самостраховка с усложнением условий выполнения (через партнера, с разбега, с прыжком), на скорость.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Сковывающие действия: круговой комплекс удержаний (ХОН-КЭСА-ГАТАМЭ – удержание сбоку – УШИРО-КЭСА-ГАТАМЭ – обратное удержание сбоку – ЕКО-ШИХО-ГАТАМЭ удержание поперек с захватом руки и ноги – ТАТЭ-ШИХО-ГАТАМЭ – удержание верхом – КАТА-ГАТАМЭ – удержания с фиксацией плеча головой – ХОН-КЭСА-ГАТАМЭ – удержание сбоку).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в стойке: КОСОТО-ГАРИ – задняя подсечка; КОШИ-ГУРУМА – бросок через бедро с захватом шеи; САСАЭ-ЦУРИКОМИ-АШИ – передняя подсечка под выставленную ногу.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6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Болевые приемы: УДЭ-ХИШИГИ-ДЗУДЖИ-ГАТАМЭ – рычаг локтя захватом руки между ног; УДЭ-ГАТАМЭ – рычаг локтя с захватом руки головой и плечом.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Освобождение от болевых приемов: способы ухода через полумост.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в стойке: КО-СОТО-ГАКЭ – зацеп снаружи голенью; ХАРАИ-ГОШИ – подхват под две ноги; ТАНИ-ОТОШИ – задняя подножка на пятке (седом).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7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Сковывающие действия: составление комбинаций из ранее изученных удержаний.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Освобождение от сковывающих действий: повторение ранее изученных способов.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Комбинации в стойке: подсечка в колено (ХИЗА-ГУРУМА) – бросок отхватом (О-СОТО-ГАРИ); О-УЧИ-ГАРИ – зацеп изнутри разноименной ногой – ТАНИ-ОТОШИ – задняя подножка на пятке (седом); ДЭАШИ-БАРАИ – боковая подсечка под выставленную ногу – О-ГОШИ – бросок через бедро с захватом спины.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Самостоятельное составление комбинаций из изученных бросков.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в стойке: составление комбинаций из ранее изученных приемов.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Связки стойка-партер: О-ГОШИ – бросок через бедро с захватом спины – ХОН-КЭСА-ГАТАМЭ – удержание сбоку; О-УЧИ-ГАРИ – зацеп изнутри разноименной ногой – ТАТЭ-ШИХО-ГАТАМЭ – удержание верхом.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8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Сковывающие действия: повторение ранее изученных удержаний </w:t>
      </w:r>
      <w:r w:rsidRPr="002155F3">
        <w:rPr>
          <w:rFonts w:ascii="Times New Roman" w:hAnsi="Times New Roman" w:cs="Times New Roman"/>
          <w:sz w:val="24"/>
          <w:szCs w:val="24"/>
        </w:rPr>
        <w:br/>
        <w:t>в усложненных условиях (дефицит времени, партнер в защитном положении).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Освобождение от сковывающих действий: повторение ранее изученных способов.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Комбинации в стойке из изученных элементов: КО-УЧИ-ГАРИ – подсечка изнутри – ИППОН-СЭОЙ-НАГЭ – бросок через спину с захватом руки под плечо; ТАИ-ОТОШИ – передняя подножка – О-УЧИ-ГАРИ – зацеп изнутри разноименной ногой; О-УЧИ-ГАРИ – зацеп изнутри разноименной ногой – О-СОТО-ГАРИ – бросок отхватом. Самостоятельное составление комбинаций из изученных элементов.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в стойке: повторение ранее изученных приемов.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Связки стойка-партер: КО-УЧИ-ГАРИ – подсечка изнутри – ХОН-КЭСА-ГАТАМЭ – удержание сбоку; О-СОТО-ГАРИ – бросок отхватом – КАТА-ГАТАМЭ – удержания с фиксацией плеча головой.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9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Повторение ранее изученных удержаний, болевых приемов.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Освобождение от сковывающих действий: повторение ранее изученных способов.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Комбинации в стойке из изученных элементов: О-УЧИ-ГАРИ – зацеп изнутри разноименной ногой – ХАРАИ-ГОШИ – подхват под две ноги; ХАРАИ-ГОШИ – подхват под две ноги – КО-СОТО-ГАКЭ – зацеп снаружи голенью; О-СОТО-ГАРИ – бросок отхватом – САСАЭ-ЦУРИКОМИ-АШИ – передняя подсечка под выставленную ногу.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в стойке: повторение ранее изученных приемов, составление комбинаций из известных бросков.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Связки стойка-партер: ХАРАИ-ГОШИ – подхват под две ноги – УШИРО-КЭСА-ГАТАМЭ – обратное удержание сбоку; САСАЭ-ЦУРИКОМИ-АШИ – передняя подсечка под выставленную ногу – КАМИ-ШИХО-ГАТАМЭ – удержание со стороны головы.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тактики.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5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с партнером: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чувство дистанции в захвате и без него (близкая, дальняя), чувство «края </w:t>
      </w:r>
      <w:r w:rsidRPr="002155F3">
        <w:rPr>
          <w:rFonts w:ascii="Times New Roman" w:hAnsi="Times New Roman" w:cs="Times New Roman"/>
          <w:sz w:val="24"/>
          <w:szCs w:val="24"/>
        </w:rPr>
        <w:br/>
        <w:t>и центра татами», способы передвижений и поворотов в пределах татами;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виды усилий при взаимодействии дзюдоистов в стойке (тяги и толчки), принцип «действия-противодействия», способы вызова ответной реакции партнера в статических и динамических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Противоборство в партере: из стандартных исходных положений (стоя </w:t>
      </w:r>
      <w:r w:rsidRPr="002155F3">
        <w:rPr>
          <w:rFonts w:ascii="Times New Roman" w:hAnsi="Times New Roman" w:cs="Times New Roman"/>
          <w:sz w:val="24"/>
          <w:szCs w:val="24"/>
        </w:rPr>
        <w:br/>
        <w:t>на одном колене, стоя на двух коленях, Укэ в упоре на кистях и коленях или лежа на животе); из исходных положений по заданию (сидя спиной друг к другу, лежа на спине, лежа на животе); на выполнение заданного удержания.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Отработка техники с тактическими задачами в стойке: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отработка бросков с заданными реакциями партнера (толкание или тяга);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отработка бросков по заданию (по названию приема, по сигналу и другие);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обоюдное выполнение бросков на месте, в движении с односторонним сопротивлением.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6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с партнером: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с партнером в партере (базовые положения для перехода </w:t>
      </w:r>
      <w:r w:rsidRPr="002155F3">
        <w:rPr>
          <w:rFonts w:ascii="Times New Roman" w:hAnsi="Times New Roman" w:cs="Times New Roman"/>
          <w:sz w:val="24"/>
          <w:szCs w:val="24"/>
        </w:rPr>
        <w:br/>
        <w:t>в борьбу лежа), понимание положения тела партнера и его реакций для переворотов с наименьшими усилиями, понимание правильного положения своего тела при удержании для максимального контроля Укэ; использование ситуаций для переходов от борьбы стоя к борьбе лежа (Укэ оказывается в положении на одном или двух коленях).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Противоборство в партере: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из стандартных исходных положений;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из исходных положений по заданию (сидя спиной друг к другу, лежа на спине, лежа на животе); на выполнение конкретного удержания; уходы от удержаний; защиты от удержаний; поединки со сменой партнеров по упрощенным правилам.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Противоборство в стойке по упрощенным правилам: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 односторонним сопротивлением;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 обоюдным сопротивлением;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 выполнением конкретного броска;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 использованием края татами;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 продолжением атаки в партере.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7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Совершенствование ранее изученных упражнений.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взятия захватов и подготовки атакующих действий. Навязывание захвата сопернику, тактика использования сковывания и опережения в захвате. Способы освобождения от захватов партнера (соперника). Комбинирование взятия или освобождения от захвата и технических действий в стойке.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использования захвата – атакующий захват, блокирующий захват.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Тактика участия в соревнованиях. Планирование соревновательного </w:t>
      </w:r>
      <w:r w:rsidRPr="002155F3">
        <w:rPr>
          <w:rFonts w:ascii="Times New Roman" w:hAnsi="Times New Roman" w:cs="Times New Roman"/>
          <w:sz w:val="24"/>
          <w:szCs w:val="24"/>
        </w:rPr>
        <w:br/>
        <w:t>дня (режим отдыха, режим питания, питьевой режим). Анализ проведенного соревновательного поединка.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Тактика ведения поединка.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Поединки с тактической задачей на краю татами по упрощенным правилам – использовать усилия соперника для проведения приема.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8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в борьбе лежа – переходы от борьбы стоя к борьбе лежа. Самостоятельное составление связок из известных бросков и удержаний.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Комбинирование действий в борьбе лежа – переходы от одного удержания к другому в следствии защитных действий Укэ.</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ведения поединка. Составление тактического плана поединка (общий план поединка, план поединка с известным соперником) по разделам: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сбор информации (наблюдение, опрос);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сравнение своих возможностей с возможностями соперника (физические качества, стиль ведения противоборства, эффективные приемы, волевые качества);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условия проведения поединка – состояние зала, зрители, судьи, уровень соревнований.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Поединки по упрощенным правилам: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на сохранение статических положений (использование сковывающего захвата), на преодоление мышечных усилий соперника (освобождение от захвата), на использование инерции движения соперника;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ходе которых решаются задачи быстрого достижения оценки за проведение приема;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 «условным» проигрышем оценки, с «удержанием» условной оценки;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 уменьшением амплитуды защитных действий соперника.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участия в соревнованиях. Подготовка к поединку – разминка, самонастройка.</w:t>
      </w:r>
      <w:bookmarkStart w:id="170" w:name="_Hlk61088919"/>
      <w:bookmarkEnd w:id="170"/>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9 класс.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ранее изученных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Стойки: особенности борьбы в односторонней (АЙ-ЕЦУ) и разносторонней (КЭНКА-ЕЦУ) стойках; особенности выполнения технических действий в ситуациях односторонней и разносторонней стоек.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Захваты: варианты захватов – рукав и отворот, рукав и отворот сверху, </w:t>
      </w:r>
      <w:r w:rsidRPr="002155F3">
        <w:rPr>
          <w:rFonts w:ascii="Times New Roman" w:hAnsi="Times New Roman" w:cs="Times New Roman"/>
          <w:sz w:val="24"/>
          <w:szCs w:val="24"/>
        </w:rPr>
        <w:br/>
        <w:t>два рукава и другое, способы взятия и умение контролировать противника разнообразными захватами; способы освобождения от захватов соперника.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Противоборство в партере: Укэ снизу обхватывает ногами ногу Тори – освобождение захваченной ноги и переход к удержанию; Укэ на боку, Тори контролирует плечо и локоть Укэ – переход к удержаниям, болевым приемам; Тори и Укэ на одном колене – сбивание и перевороты на удержание с использованием односторонних захватов.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Тактические действия при проведении приемов: тактические действия </w:t>
      </w:r>
      <w:r w:rsidRPr="002155F3">
        <w:rPr>
          <w:rFonts w:ascii="Times New Roman" w:hAnsi="Times New Roman" w:cs="Times New Roman"/>
          <w:sz w:val="24"/>
          <w:szCs w:val="24"/>
        </w:rPr>
        <w:br/>
        <w:t>для создания благоприятных динамических ситуаций при выполнении приемов; реализация тактических действий при проведении приемов в разных частях поединка; построение атакующей тактики при проведении приемов.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Поединки по упрощенным правилам: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 заданиям на выполнение технических действий;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 заданиям на выполнение тактических действий.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дзюдо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дзюдо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чувства патриотизма, уважения к Отечеству через знание истории и современного состояния развития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обучающихся к саморазвитию, самостоятельности и личностному самоопределению;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основ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осознанного, уважительное и доброжелательное отношение к сверстникам и педагогам;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ценность самостоятельности и инициативы.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 изучении модуля по дзюдо на уровне основного общего образования у обучающихся будут сформированы следующие метапредметные результаты: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задачи своего обучения средствами дзюдо,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понимать намерения других людей, проявлять уважительное отношение </w:t>
      </w:r>
      <w:r w:rsidRPr="002155F3">
        <w:rPr>
          <w:rFonts w:ascii="Times New Roman" w:hAnsi="Times New Roman" w:cs="Times New Roman"/>
          <w:sz w:val="24"/>
          <w:szCs w:val="24"/>
        </w:rPr>
        <w:br/>
        <w:t>к собеседнику и в корректной форме формулировать свои возражения;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делать выбор и брать ответственность за решение;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оценивать соответствие результата цели и условиям;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различать, называть и управлять собственными эмоциями и эмоциями других.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дзюдо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рассматривать дзюдо как часть физической культуры, выделять этапы развития дзюдо, характеризовать основные формы занятий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анализировать содержательные основы здорового образа жизни, раскрывать его взаимосвязь со здоровьем, двигательным режимом, включающим элементы дзюдо, и физической подготовленностью обучающихся, формированием нравственных (на основе принципов дзюдо) и волевых (в процессе занятий с элементами дзюдо) качеств личности;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объяснять базовые определения дзюдо, применять их в процессе занятий физическими упражнениями со сверстниками, используя известные определения анализировать особенности технических и тактических действий дзюдо, характеризовать влияние элементов дзюдо на развитие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разрабатывать содержание самостоятельных занятий с использованием элементов дзюдо (специально-подготовительные упражнения дзюдоистов, имитационные упражнения), определять их направленность и формулировать задачи выполнения, рационально планировать режим дня и учебной недели </w:t>
      </w:r>
      <w:r w:rsidRPr="002155F3">
        <w:rPr>
          <w:rFonts w:ascii="Times New Roman" w:hAnsi="Times New Roman" w:cs="Times New Roman"/>
          <w:sz w:val="24"/>
          <w:szCs w:val="24"/>
        </w:rPr>
        <w:br/>
        <w:t>с систематическими занятиями физическими упражнениями, осуществлять профилактику вредных привычек;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соблюдать требования к технике безопасности при подготовке мест занятий физическими упражнениями, рационально подбирать форму одежды для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знать правила оказания первой помощи при травмах и ушибах во время самостоятельных занятий физическими упражнениями, организовывать индивидуальный отдых и досуг с использованием различных форм занятий физическими упражнениями и соревнований (в том числе по дзюдо) с участием в качестве как спортсмена, так и зрителя;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составлять комплексы физических упражнений из элементов дзюдо оздоровительной, корригирующей, тренирующей направленности для укрепления собственного здоровья и повышения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классифицировать упражнения дзюдо по их функциональной направленности на организм, планировать последовательность их выполнения и дозировку в процессе самостоятельных занятий (специально-подготовительные упражнения дзюдоистов) с направленностью на укрепление здоровья и повышение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анализировать технику в процессе изучения элементов дзюдо и выявлять собственные ошибки и устранять их;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проводить самооценку показателей физического развития и основных физических качеств, сравнивать их с возрастными нормами, анализировать </w:t>
      </w:r>
      <w:r w:rsidRPr="002155F3">
        <w:rPr>
          <w:rFonts w:ascii="Times New Roman" w:hAnsi="Times New Roman" w:cs="Times New Roman"/>
          <w:sz w:val="24"/>
          <w:szCs w:val="24"/>
        </w:rPr>
        <w:br/>
        <w:t>их динамику в процессе самостоятельных занятий физическими упражнениями;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выполнять основные элементы дзюдо;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выполнять специально-подготовительные упражнения дзюдоистов;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выполнять комплексы упражнений с элементами дзюдо, формирующие мышечный корсет и укрепляющие свод стопы.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характеризовать историю дзюдо в мире и в России, роль Д. Кано </w:t>
      </w:r>
      <w:r w:rsidRPr="002155F3">
        <w:rPr>
          <w:rFonts w:ascii="Times New Roman" w:hAnsi="Times New Roman" w:cs="Times New Roman"/>
          <w:sz w:val="24"/>
          <w:szCs w:val="24"/>
        </w:rPr>
        <w:br/>
        <w:t xml:space="preserve">и В. Ощепкова в развитии дзюдо, вклад великих спортсменов-дзюдоистов </w:t>
      </w:r>
      <w:r w:rsidRPr="002155F3">
        <w:rPr>
          <w:rFonts w:ascii="Times New Roman" w:hAnsi="Times New Roman" w:cs="Times New Roman"/>
          <w:sz w:val="24"/>
          <w:szCs w:val="24"/>
        </w:rPr>
        <w:br/>
        <w:t>в популяризацию вида спорта в стране;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обосновать признаки положительного влияния занятий с элементами дзюдо на организм и личность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систематически вести дневник самостоятельных занятий физическими упражнениями с элементами дзюдо, разрабатывать планы самостоятельных занятий с использованием элементов дзюдо (имитационные упражнения), анализировать динамику индивидуального физического состояния;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осуществлять судейство поединка в дзюдо по упрощенным правилам;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выполнять технические и тактические действия дзюдо в учебном поединке по упрощенным правилам;   выполнять тестовые нормативы ГТО</w:t>
      </w:r>
    </w:p>
    <w:p w:rsidR="00EB6992" w:rsidRPr="001A3975" w:rsidRDefault="00EB6992" w:rsidP="002155F3">
      <w:pPr>
        <w:spacing w:after="0" w:line="240" w:lineRule="auto"/>
        <w:rPr>
          <w:rFonts w:ascii="Times New Roman" w:hAnsi="Times New Roman" w:cs="Times New Roman"/>
          <w:b/>
          <w:sz w:val="24"/>
          <w:szCs w:val="24"/>
        </w:rPr>
      </w:pPr>
      <w:r w:rsidRPr="001A3975">
        <w:rPr>
          <w:rFonts w:ascii="Times New Roman" w:hAnsi="Times New Roman" w:cs="Times New Roman"/>
          <w:b/>
          <w:sz w:val="24"/>
          <w:szCs w:val="24"/>
        </w:rPr>
        <w:t>Модуль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к модулю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тэг-регби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средствами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1A3975" w:rsidRDefault="00EB6992" w:rsidP="002155F3">
      <w:pPr>
        <w:spacing w:after="0" w:line="240" w:lineRule="auto"/>
        <w:rPr>
          <w:rFonts w:ascii="Times New Roman" w:hAnsi="Times New Roman" w:cs="Times New Roman"/>
          <w:b/>
          <w:sz w:val="24"/>
          <w:szCs w:val="24"/>
        </w:rPr>
      </w:pPr>
      <w:r w:rsidRPr="001A3975">
        <w:rPr>
          <w:rFonts w:ascii="Times New Roman" w:hAnsi="Times New Roman" w:cs="Times New Roman"/>
          <w:b/>
          <w:sz w:val="24"/>
          <w:szCs w:val="24"/>
        </w:rPr>
        <w:t>Место и роль модуля по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Учебный материал по тэг-регби доступен для освоения всеми обучающимся, независимо от уровня их физического развития и </w:t>
      </w:r>
      <w:r w:rsidR="001A3975">
        <w:rPr>
          <w:rFonts w:ascii="Times New Roman" w:hAnsi="Times New Roman" w:cs="Times New Roman"/>
          <w:sz w:val="24"/>
          <w:szCs w:val="24"/>
        </w:rPr>
        <w:t>пола</w:t>
      </w:r>
      <w:r w:rsidR="0077598B">
        <w:rPr>
          <w:rFonts w:ascii="Times New Roman" w:hAnsi="Times New Roman" w:cs="Times New Roman"/>
          <w:sz w:val="24"/>
          <w:szCs w:val="24"/>
        </w:rPr>
        <w:t xml:space="preserve"> , </w:t>
      </w:r>
      <w:r w:rsidRPr="002155F3">
        <w:rPr>
          <w:rFonts w:ascii="Times New Roman" w:hAnsi="Times New Roman" w:cs="Times New Roman"/>
          <w:sz w:val="24"/>
          <w:szCs w:val="24"/>
        </w:rPr>
        <w:t xml:space="preserve">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содержании </w:t>
      </w:r>
      <w:bookmarkStart w:id="171" w:name="_Hlk125540625"/>
      <w:r w:rsidRPr="002155F3">
        <w:rPr>
          <w:rFonts w:ascii="Times New Roman" w:hAnsi="Times New Roman" w:cs="Times New Roman"/>
          <w:sz w:val="24"/>
          <w:szCs w:val="24"/>
        </w:rPr>
        <w:t xml:space="preserve">модуля по тэг-регби </w:t>
      </w:r>
      <w:bookmarkEnd w:id="171"/>
      <w:r w:rsidRPr="002155F3">
        <w:rPr>
          <w:rFonts w:ascii="Times New Roman" w:hAnsi="Times New Roman" w:cs="Times New Roman"/>
          <w:sz w:val="24"/>
          <w:szCs w:val="24"/>
        </w:rPr>
        <w:t>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тэг-регби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bookmarkStart w:id="172" w:name="_Hlk125020853"/>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bookmarkEnd w:id="172"/>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регбиста. Комплексы упражнений для развития различных физических качеств регбиста.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Понятие о спортивной этике и взаимоотношениях между обучающимися. Знание игровых амплуа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морально-волевых качеств в процессе занятий тэг-регби: сознательность, смелость, выдержка, решительность, настойчивость.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Комплексы подготовительных и специальных упражнений, формирующих двигательные умения и навыки во время занятий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технические 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владения регбийным мячом: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стойки и перемещения;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держание мяча, бег с мячом, розыгрыш мяча, прием мяча, подбор и приземление мяча;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финты;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передвижения с мячом по площадке;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передачи мяча в парах (сбоку, снизу) стоя на месте и в движении;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передачи в колоннах с перемещениями;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передача и ловля высоко летящего мяча;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неподвижного мяча, катящегося мяча.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Тактические взаимодействия: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парах, в тройках, кресты, забегания, смещения, линия защиты;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тактические действия с учетом игровых амплуа в команде;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быстрые переключения в действиях - от нападения к защите и от защиты к нападению.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 тэг-регби по упрощенным правилам.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тэг-регби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bookmarkStart w:id="173" w:name="_Hlk124958952"/>
      <w:r w:rsidRPr="002155F3">
        <w:rPr>
          <w:rFonts w:ascii="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личностные результаты</w:t>
      </w:r>
      <w:bookmarkEnd w:id="173"/>
      <w:r w:rsidRPr="002155F3">
        <w:rPr>
          <w:rFonts w:ascii="Times New Roman" w:hAnsi="Times New Roman" w:cs="Times New Roman"/>
          <w:sz w:val="24"/>
          <w:szCs w:val="24"/>
        </w:rPr>
        <w:t>:</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самостоятельного принятия решений и командного игрового взаимодействия;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оказание бескорыстной помощи своим сверстникам, нахождение с ними общего языка и общих интересов;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максимально проявлять физические способности (качества) при выполнении тестовых упражнений по физической культуре.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восприятие тэг-регби как средства организации здорового образа жизни, профилактики вредных привычек и ассоциального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истории и развития регби, их положительного влияния на укрепление мира и дружбы между народами;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организовывать самостоятельные занятия по формированию культуры движений, подбирать упражнения различной направленности;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вести наблюдения за динамикой показателей физического развития, объективно оценивать их;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интересно и доступно излагать знания о физической культуре и тэг-регби, грамотно пользоваться понятийным аппаратом;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осуществлять судейство соревнований по тэг-регби, владеть информационными жестами судьи.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осуществлять судейство соревнований по тэг-регби, владеть информационными жестами судьи.</w:t>
      </w:r>
    </w:p>
    <w:p w:rsidR="00EB6992" w:rsidRPr="0077598B" w:rsidRDefault="00EB6992" w:rsidP="002155F3">
      <w:pPr>
        <w:spacing w:after="0" w:line="240" w:lineRule="auto"/>
        <w:rPr>
          <w:rFonts w:ascii="Times New Roman" w:hAnsi="Times New Roman" w:cs="Times New Roman"/>
          <w:b/>
          <w:sz w:val="24"/>
          <w:szCs w:val="24"/>
        </w:rPr>
      </w:pPr>
      <w:r w:rsidRPr="0077598B">
        <w:rPr>
          <w:rFonts w:ascii="Times New Roman" w:hAnsi="Times New Roman" w:cs="Times New Roman"/>
          <w:b/>
          <w:sz w:val="24"/>
          <w:szCs w:val="24"/>
        </w:rPr>
        <w:t>Модуль «Плавание».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Общая характеристика модуля «Плавание».</w:t>
      </w:r>
    </w:p>
    <w:p w:rsidR="00EB6992" w:rsidRPr="002155F3" w:rsidRDefault="00EB6992" w:rsidP="002155F3">
      <w:pPr>
        <w:spacing w:after="0" w:line="240" w:lineRule="auto"/>
        <w:rPr>
          <w:rFonts w:ascii="Times New Roman" w:hAnsi="Times New Roman" w:cs="Times New Roman"/>
          <w:sz w:val="24"/>
          <w:szCs w:val="24"/>
        </w:rPr>
      </w:pPr>
      <w:bookmarkStart w:id="174" w:name="_Hlk125022695"/>
      <w:r w:rsidRPr="002155F3">
        <w:rPr>
          <w:rFonts w:ascii="Times New Roman" w:hAnsi="Times New Roman" w:cs="Times New Roman"/>
          <w:sz w:val="24"/>
          <w:szCs w:val="24"/>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bookmarkEnd w:id="174"/>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w:t>
      </w:r>
      <w:r w:rsidRPr="002155F3">
        <w:rPr>
          <w:rFonts w:ascii="Times New Roman" w:hAnsi="Times New Roman" w:cs="Times New Roman"/>
          <w:sz w:val="24"/>
          <w:szCs w:val="24"/>
        </w:rPr>
        <w:lastRenderedPageBreak/>
        <w:t>гарантирует сохранение жизни, обеспечивает безопасность и предотвращает несчастные случаи при нахождении его в водной среде.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плаванию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жизненно важного навыка плавания и умения применять его в различных условиях;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обучение основам техники всех способов плавания, безопасному поведению на занятиях в бассейне, отдыхе у воды, в критических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средствами плавания с общеразвивающей и корригирующей направленностью;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общей культуры развития личности обучающегося средствами плавания, в том числе, для самореализации и самоопределения;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77598B" w:rsidRDefault="00EB6992" w:rsidP="002155F3">
      <w:pPr>
        <w:spacing w:after="0" w:line="240" w:lineRule="auto"/>
        <w:rPr>
          <w:rFonts w:ascii="Times New Roman" w:hAnsi="Times New Roman" w:cs="Times New Roman"/>
          <w:b/>
          <w:sz w:val="24"/>
          <w:szCs w:val="24"/>
        </w:rPr>
      </w:pPr>
      <w:r w:rsidRPr="0077598B">
        <w:rPr>
          <w:rFonts w:ascii="Times New Roman" w:hAnsi="Times New Roman" w:cs="Times New Roman"/>
          <w:b/>
          <w:sz w:val="24"/>
          <w:szCs w:val="24"/>
        </w:rPr>
        <w:t>Место и роль модуля по плаванию.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плаванию доступен для освоения всем обучающимся, независимо от уровня их физического развития и </w:t>
      </w:r>
      <w:r w:rsidR="0077598B">
        <w:rPr>
          <w:rFonts w:ascii="Times New Roman" w:hAnsi="Times New Roman" w:cs="Times New Roman"/>
          <w:sz w:val="24"/>
          <w:szCs w:val="24"/>
        </w:rPr>
        <w:t>пола</w:t>
      </w:r>
      <w:r w:rsidRPr="002155F3">
        <w:rPr>
          <w:rFonts w:ascii="Times New Roman" w:hAnsi="Times New Roman" w:cs="Times New Roman"/>
          <w:sz w:val="24"/>
          <w:szCs w:val="24"/>
        </w:rPr>
        <w:t>,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w:t>
      </w:r>
      <w:r w:rsidRPr="002155F3">
        <w:rPr>
          <w:rFonts w:ascii="Times New Roman" w:hAnsi="Times New Roman" w:cs="Times New Roman"/>
          <w:sz w:val="24"/>
          <w:szCs w:val="24"/>
        </w:rPr>
        <w:lastRenderedPageBreak/>
        <w:t>спортивных клубов, подготовке обучающихся к сдаче норм ГТО и участии в спортивных мероприятиях.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плаванию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bookmarkStart w:id="175" w:name="_Hlk125547663"/>
      <w:r w:rsidRPr="002155F3">
        <w:rPr>
          <w:rFonts w:ascii="Times New Roman" w:hAnsi="Times New Roman" w:cs="Times New Roman"/>
          <w:sz w:val="24"/>
          <w:szCs w:val="24"/>
        </w:rPr>
        <w:t>(при организации и проведении уроков физической культуры с 3-х часовой недельной нагрузкой рекомендуемый объём в 5, 6, 7, 8, 9-х классах – по 34 часа);</w:t>
      </w:r>
      <w:bookmarkEnd w:id="175"/>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bookmarkStart w:id="176" w:name="_Hlk125547724"/>
      <w:r w:rsidRPr="002155F3">
        <w:rPr>
          <w:rFonts w:ascii="Times New Roman" w:hAnsi="Times New Roman" w:cs="Times New Roman"/>
          <w:sz w:val="24"/>
          <w:szCs w:val="24"/>
        </w:rPr>
        <w:t>(рекомендуемый объём в 5, 6, 7, 8, 9-х классах – по 34 часа).</w:t>
      </w:r>
      <w:bookmarkEnd w:id="176"/>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плаванию.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плавании.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Главные организации и федерации (международные, российские), осуществляющие управление плаванием.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Характеристика видов плавания (спортивное плавание, синхронное плавание). Характеристика стилей плавания.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Водное поло. Прыжки в воду.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Основные правила проведения соревнований по плаванию. Дистанции и 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Основные требования к плавательному бассейну, его размерам, дорожкам, допустимой температуре воды.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Судейство простейших спортивных соревнований по плаванию в качестве судьи или помощника судьи.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в плавании.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общеразвивающих, специальных и имитационных упражнений на суше. Комплексы упражнений на развитие физических качеств, характерных для плавания.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Тестовые упражнения по физической подготовленности в плавании.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плаванию направлен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чувства патриотизма, уважения к Отечеству через знания истории и современного состояния развития плавания;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осознанное, уважительное и доброжелательное отношение к сверстникам и педагогам.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16При изучении модуля по плаванию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EB6992" w:rsidRPr="0077598B" w:rsidRDefault="00EB6992" w:rsidP="002155F3">
      <w:pPr>
        <w:spacing w:after="0" w:line="240" w:lineRule="auto"/>
        <w:rPr>
          <w:rFonts w:ascii="Times New Roman" w:hAnsi="Times New Roman" w:cs="Times New Roman"/>
          <w:b/>
          <w:sz w:val="24"/>
          <w:szCs w:val="24"/>
        </w:rPr>
      </w:pPr>
      <w:r w:rsidRPr="0077598B">
        <w:rPr>
          <w:rFonts w:ascii="Times New Roman" w:hAnsi="Times New Roman" w:cs="Times New Roman"/>
          <w:b/>
          <w:sz w:val="24"/>
          <w:szCs w:val="24"/>
        </w:rPr>
        <w:t>Модуль «Хоккей».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«Хоккей».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хоккею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хоккея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77598B" w:rsidRDefault="00EB6992" w:rsidP="002155F3">
      <w:pPr>
        <w:spacing w:after="0" w:line="240" w:lineRule="auto"/>
        <w:rPr>
          <w:rFonts w:ascii="Times New Roman" w:hAnsi="Times New Roman" w:cs="Times New Roman"/>
          <w:b/>
          <w:sz w:val="24"/>
          <w:szCs w:val="24"/>
        </w:rPr>
      </w:pPr>
      <w:r w:rsidRPr="0077598B">
        <w:rPr>
          <w:rFonts w:ascii="Times New Roman" w:hAnsi="Times New Roman" w:cs="Times New Roman"/>
          <w:b/>
          <w:sz w:val="24"/>
          <w:szCs w:val="24"/>
        </w:rPr>
        <w:t>Место и роль модуля по хоккею.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хоккею доступен для освоения всем обучающимся, независимо от уровня их физического развития и </w:t>
      </w:r>
      <w:r w:rsidR="0077598B">
        <w:rPr>
          <w:rFonts w:ascii="Times New Roman" w:hAnsi="Times New Roman" w:cs="Times New Roman"/>
          <w:sz w:val="24"/>
          <w:szCs w:val="24"/>
        </w:rPr>
        <w:t>пола</w:t>
      </w:r>
      <w:r w:rsidRPr="002155F3">
        <w:rPr>
          <w:rFonts w:ascii="Times New Roman" w:hAnsi="Times New Roman" w:cs="Times New Roman"/>
          <w:sz w:val="24"/>
          <w:szCs w:val="24"/>
        </w:rPr>
        <w:t>,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w:t>
      </w:r>
      <w:r w:rsidRPr="002155F3">
        <w:rPr>
          <w:rFonts w:ascii="Times New Roman" w:hAnsi="Times New Roman" w:cs="Times New Roman"/>
          <w:sz w:val="24"/>
          <w:szCs w:val="24"/>
        </w:rPr>
        <w:lastRenderedPageBreak/>
        <w:t>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хоккею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bookmarkStart w:id="177" w:name="_Hlk124946235"/>
      <w:r w:rsidRPr="002155F3">
        <w:rPr>
          <w:rFonts w:ascii="Times New Roman" w:hAnsi="Times New Roman" w:cs="Times New Roman"/>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bookmarkStart w:id="178" w:name="_Hlk124958362"/>
      <w:r w:rsidRPr="002155F3">
        <w:rPr>
          <w:rFonts w:ascii="Times New Roman" w:hAnsi="Times New Roman" w:cs="Times New Roman"/>
          <w:sz w:val="24"/>
          <w:szCs w:val="24"/>
        </w:rPr>
        <w:t>включая использование учебных модулей по видам спорта</w:t>
      </w:r>
      <w:bookmarkEnd w:id="178"/>
      <w:r w:rsidRPr="002155F3">
        <w:rPr>
          <w:rFonts w:ascii="Times New Roman" w:hAnsi="Times New Roman" w:cs="Times New Roman"/>
          <w:sz w:val="24"/>
          <w:szCs w:val="24"/>
        </w:rPr>
        <w:t xml:space="preserve"> (рекомендуемый объём в 5, 6, 7, 8, 9-х классах – по 34 часа).</w:t>
      </w:r>
    </w:p>
    <w:bookmarkEnd w:id="177"/>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хоккею.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хоккее.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отечественных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к безопасности при организации занятий хоккеем. Характерные травмы хоккеистов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Хоккейный словарь терминов и определений. Правила соревнований вида спорта «хоккей».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Судейская коллегия, обслуживающая соревнования по хоккею. Жесты судьи. Амплуа полевых игроков при игре в хоккей.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для воспитания физических качеств хоккеиста.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Понятия и характеристика технических и тактических элементов хоккея, их название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правомерного поведения во время соревнований по хоккею в качестве зрителя, болельщика (фаната).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Правильное сбалансированное питание хоккеиста.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в хоккее.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развития физических качеств и состояния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воспитания физических качеств (ловкости, гибкости, силы, выносливости, быстроты).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формирующие двигательные умения и навыки для реализации технических и тактических действий хоккеиста.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корригирующей гимнастики с использованием специальных хоккейных упражнений. Разминка и её роль в уроке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передвижения на коньках: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повороты влево и вправо скрестными шагами;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старт с места лицом вперед, из различных положений с последующими ускорениями в заданные направления;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торможение с поворотом туловища на 90 градусов на одной и двух ногах;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прыжки толчком одной и двумя ногами, повороты в движении на 180 градусов и 360 градусов;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выпады, глубокие приседания на одной и двух ногах, падения на колени в движении с последующим быстрым вставанием и ускорениями;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падение на грудь, на бок с последующим быстрым вставанием и бегом в заданном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 приемов техники движения на коньках по реализации стартовой и дистанционной скорости;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 приемов техники по передвижению хоккеистов на коньках, направленный на совершенствование скоростного маневрирования.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игры вратаря: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торможение на параллельных коньках;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передвижения короткими шагами, повороты в движении на 180 градусов, 360 градусов в основной стойке вратаря, бег спиной вперед, лицом вперед;</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ловля шайбы ловушкой в шпагате, на блин;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отбивание шайбы блином с одновременным движением в сторону (вправо, влево) на параллельных коньках, щитками с падением на бок (вправо, влево).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Тактическая подготовка: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скоростное маневрирование и выбор позиции, дистанционная опека, контактная опека;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отбор шайбы перехватом, клюшкой, с применением силовых единоборств;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ловля шайбы на себя с падением на одно и два колена, а также с падением на бок.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тактические 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атакующие тактические 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игры вратаря. Выбор позиции в воротах.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 хоккей. Участие в соревновательной деятельности.</w:t>
      </w:r>
    </w:p>
    <w:p w:rsidR="00EB6992" w:rsidRPr="0077598B" w:rsidRDefault="00EB6992" w:rsidP="002155F3">
      <w:pPr>
        <w:spacing w:after="0" w:line="240" w:lineRule="auto"/>
        <w:rPr>
          <w:rFonts w:ascii="Times New Roman" w:hAnsi="Times New Roman" w:cs="Times New Roman"/>
          <w:b/>
          <w:sz w:val="24"/>
          <w:szCs w:val="24"/>
        </w:rPr>
      </w:pPr>
      <w:r w:rsidRPr="0077598B">
        <w:rPr>
          <w:rFonts w:ascii="Times New Roman" w:hAnsi="Times New Roman" w:cs="Times New Roman"/>
          <w:b/>
          <w:sz w:val="24"/>
          <w:szCs w:val="24"/>
        </w:rPr>
        <w:t>Содержание модуля по хоккею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bookmarkStart w:id="179" w:name="_Hlk124956772"/>
      <w:r w:rsidRPr="002155F3">
        <w:rPr>
          <w:rFonts w:ascii="Times New Roman" w:hAnsi="Times New Roman" w:cs="Times New Roman"/>
          <w:sz w:val="24"/>
          <w:szCs w:val="24"/>
        </w:rPr>
        <w:t>При изучении модуля по хоккею на уровне основного общего образования у обучающихся будут сформированы следующие личностные результаты:</w:t>
      </w:r>
      <w:bookmarkEnd w:id="179"/>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осознанного, уважительного и доброжелательного общения в команде, со сверстниками и педагогами;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компетентности в области использования ИКТ, соблюдение норм информационной избирательности, этики и этикета.</w:t>
      </w:r>
    </w:p>
    <w:p w:rsidR="00EB6992" w:rsidRPr="00DA3036" w:rsidRDefault="00EB6992" w:rsidP="002155F3">
      <w:pPr>
        <w:spacing w:after="0" w:line="240" w:lineRule="auto"/>
        <w:rPr>
          <w:rFonts w:ascii="Times New Roman" w:hAnsi="Times New Roman" w:cs="Times New Roman"/>
          <w:sz w:val="24"/>
          <w:szCs w:val="24"/>
        </w:rPr>
      </w:pPr>
      <w:r w:rsidRPr="00DA3036">
        <w:rPr>
          <w:rFonts w:ascii="Times New Roman" w:hAnsi="Times New Roman" w:cs="Times New Roman"/>
          <w:sz w:val="24"/>
          <w:szCs w:val="24"/>
        </w:rPr>
        <w:t xml:space="preserve">При изучении модуля по хоккею на уровне основного общего образования у обучающихся будут сформированы следующие </w:t>
      </w:r>
      <w:r w:rsidRPr="00DA3036">
        <w:rPr>
          <w:rFonts w:ascii="Times New Roman" w:hAnsi="Times New Roman" w:cs="Times New Roman"/>
          <w:b/>
          <w:sz w:val="24"/>
          <w:szCs w:val="24"/>
        </w:rPr>
        <w:t xml:space="preserve">предметные </w:t>
      </w:r>
      <w:r w:rsidRPr="00DA3036">
        <w:rPr>
          <w:rFonts w:ascii="Times New Roman" w:hAnsi="Times New Roman" w:cs="Times New Roman"/>
          <w:sz w:val="24"/>
          <w:szCs w:val="24"/>
        </w:rPr>
        <w:t>результаты:</w:t>
      </w:r>
    </w:p>
    <w:p w:rsidR="0077598B" w:rsidRPr="00DA3036" w:rsidRDefault="0077598B" w:rsidP="00DA3036">
      <w:pPr>
        <w:pStyle w:val="ConsPlusNormal1"/>
        <w:ind w:firstLine="540"/>
        <w:jc w:val="both"/>
        <w:rPr>
          <w:szCs w:val="24"/>
        </w:rPr>
      </w:pPr>
      <w:r w:rsidRPr="00DA3036">
        <w:rPr>
          <w:szCs w:val="24"/>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77598B" w:rsidRPr="00DA3036" w:rsidRDefault="0077598B" w:rsidP="00DA3036">
      <w:pPr>
        <w:pStyle w:val="ConsPlusNormal1"/>
        <w:ind w:firstLine="540"/>
        <w:jc w:val="both"/>
        <w:rPr>
          <w:szCs w:val="24"/>
        </w:rPr>
      </w:pPr>
      <w:r w:rsidRPr="00DA3036">
        <w:rPr>
          <w:szCs w:val="24"/>
        </w:rPr>
        <w:t>знания роли хоккейных организаций регионального и всероссийского уровней, общих сведений о развитии отечественных хоккейных клубов, игроках ведущих хоккейных клубов региона и Российской Федерации, принесших славу российскому хоккею;</w:t>
      </w:r>
    </w:p>
    <w:p w:rsidR="0077598B" w:rsidRPr="00DA3036" w:rsidRDefault="0077598B" w:rsidP="00DA3036">
      <w:pPr>
        <w:pStyle w:val="ConsPlusNormal1"/>
        <w:ind w:firstLine="540"/>
        <w:jc w:val="both"/>
        <w:rPr>
          <w:szCs w:val="24"/>
        </w:rPr>
      </w:pPr>
      <w:r w:rsidRPr="00DA3036">
        <w:rPr>
          <w:szCs w:val="24"/>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77598B" w:rsidRPr="00DA3036" w:rsidRDefault="0077598B" w:rsidP="00DA3036">
      <w:pPr>
        <w:pStyle w:val="ConsPlusNormal1"/>
        <w:ind w:firstLine="540"/>
        <w:jc w:val="both"/>
        <w:rPr>
          <w:szCs w:val="24"/>
        </w:rPr>
      </w:pPr>
      <w:r w:rsidRPr="00DA3036">
        <w:rPr>
          <w:szCs w:val="24"/>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7598B" w:rsidRPr="00DA3036" w:rsidRDefault="0077598B" w:rsidP="00DA3036">
      <w:pPr>
        <w:pStyle w:val="ConsPlusNormal1"/>
        <w:ind w:firstLine="540"/>
        <w:jc w:val="both"/>
        <w:rPr>
          <w:szCs w:val="24"/>
        </w:rPr>
      </w:pPr>
      <w:r w:rsidRPr="00DA3036">
        <w:rPr>
          <w:szCs w:val="24"/>
        </w:rPr>
        <w:t>умение описания и демонстрации правильной техники выполнения общеподготовительных и специально-подготовительных упражнений в хоккее;</w:t>
      </w:r>
    </w:p>
    <w:p w:rsidR="0077598B" w:rsidRPr="00DA3036" w:rsidRDefault="0077598B" w:rsidP="00DA3036">
      <w:pPr>
        <w:pStyle w:val="ConsPlusNormal1"/>
        <w:ind w:firstLine="540"/>
        <w:jc w:val="both"/>
        <w:rPr>
          <w:szCs w:val="24"/>
        </w:rPr>
      </w:pPr>
      <w:r w:rsidRPr="00DA3036">
        <w:rPr>
          <w:szCs w:val="24"/>
        </w:rPr>
        <w:t xml:space="preserve">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w:t>
      </w:r>
      <w:r w:rsidRPr="00DA3036">
        <w:rPr>
          <w:szCs w:val="24"/>
        </w:rPr>
        <w:lastRenderedPageBreak/>
        <w:t>методикой технических и тактических элементов хоккея, их применение в учебных, игровых заданиях;</w:t>
      </w:r>
    </w:p>
    <w:p w:rsidR="0077598B" w:rsidRPr="00DA3036" w:rsidRDefault="0077598B" w:rsidP="00DA3036">
      <w:pPr>
        <w:pStyle w:val="ConsPlusNormal1"/>
        <w:ind w:firstLine="540"/>
        <w:jc w:val="both"/>
        <w:rPr>
          <w:szCs w:val="24"/>
        </w:rPr>
      </w:pPr>
      <w:r w:rsidRPr="00DA3036">
        <w:rPr>
          <w:szCs w:val="24"/>
        </w:rPr>
        <w:t>применение техники владения клюшкой и шайбой (ведение, обводка, финты, бросок, удары, остановка, отбор) в игровых ситуациях;</w:t>
      </w:r>
    </w:p>
    <w:p w:rsidR="0077598B" w:rsidRPr="00DA3036" w:rsidRDefault="0077598B" w:rsidP="00DA3036">
      <w:pPr>
        <w:pStyle w:val="ConsPlusNormal1"/>
        <w:ind w:firstLine="540"/>
        <w:jc w:val="both"/>
        <w:rPr>
          <w:szCs w:val="24"/>
        </w:rPr>
      </w:pPr>
      <w:r w:rsidRPr="00DA3036">
        <w:rPr>
          <w:szCs w:val="24"/>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77598B" w:rsidRPr="00DA3036" w:rsidRDefault="0077598B" w:rsidP="00DA3036">
      <w:pPr>
        <w:pStyle w:val="ConsPlusNormal1"/>
        <w:ind w:firstLine="540"/>
        <w:jc w:val="both"/>
        <w:rPr>
          <w:szCs w:val="24"/>
        </w:rPr>
      </w:pPr>
      <w:r w:rsidRPr="00DA3036">
        <w:rPr>
          <w:szCs w:val="24"/>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7598B" w:rsidRPr="00DA3036" w:rsidRDefault="0077598B" w:rsidP="00DA3036">
      <w:pPr>
        <w:pStyle w:val="ConsPlusNormal1"/>
        <w:ind w:firstLine="540"/>
        <w:jc w:val="both"/>
        <w:rPr>
          <w:szCs w:val="24"/>
        </w:rPr>
      </w:pPr>
      <w:r w:rsidRPr="00DA3036">
        <w:rPr>
          <w:szCs w:val="24"/>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77598B" w:rsidRPr="00DA3036" w:rsidRDefault="0077598B" w:rsidP="00DA3036">
      <w:pPr>
        <w:pStyle w:val="ConsPlusNormal1"/>
        <w:ind w:firstLine="540"/>
        <w:jc w:val="both"/>
        <w:rPr>
          <w:szCs w:val="24"/>
        </w:rPr>
      </w:pPr>
      <w:r w:rsidRPr="00DA3036">
        <w:rPr>
          <w:szCs w:val="24"/>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77598B" w:rsidRPr="00DA3036" w:rsidRDefault="0077598B" w:rsidP="00DA3036">
      <w:pPr>
        <w:pStyle w:val="ConsPlusNormal1"/>
        <w:ind w:firstLine="540"/>
        <w:jc w:val="both"/>
        <w:rPr>
          <w:szCs w:val="24"/>
        </w:rPr>
      </w:pPr>
      <w:r w:rsidRPr="00DA3036">
        <w:rPr>
          <w:szCs w:val="24"/>
        </w:rPr>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77598B" w:rsidRPr="00DA3036" w:rsidRDefault="0077598B" w:rsidP="00DA3036">
      <w:pPr>
        <w:pStyle w:val="ConsPlusNormal1"/>
        <w:ind w:firstLine="540"/>
        <w:jc w:val="both"/>
        <w:rPr>
          <w:szCs w:val="24"/>
        </w:rPr>
      </w:pPr>
      <w:r w:rsidRPr="00DA3036">
        <w:rPr>
          <w:szCs w:val="24"/>
        </w:rPr>
        <w:t>знание и соблюдение правил безопасного, правомерного поведения во время соревнований по хоккею в качестве зрителя, болельщика;</w:t>
      </w:r>
    </w:p>
    <w:p w:rsidR="0077598B" w:rsidRPr="00DA3036" w:rsidRDefault="0077598B" w:rsidP="00DA3036">
      <w:pPr>
        <w:pStyle w:val="ConsPlusNormal1"/>
        <w:ind w:firstLine="540"/>
        <w:jc w:val="both"/>
        <w:rPr>
          <w:szCs w:val="24"/>
        </w:rPr>
      </w:pPr>
      <w:r w:rsidRPr="00DA3036">
        <w:rPr>
          <w:szCs w:val="24"/>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77598B" w:rsidRPr="00DA3036" w:rsidRDefault="0077598B" w:rsidP="00DA3036">
      <w:pPr>
        <w:pStyle w:val="ConsPlusNormal1"/>
        <w:ind w:firstLine="540"/>
        <w:jc w:val="both"/>
        <w:rPr>
          <w:szCs w:val="24"/>
        </w:rPr>
      </w:pPr>
      <w:r w:rsidRPr="00DA3036">
        <w:rPr>
          <w:szCs w:val="24"/>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77598B" w:rsidRPr="00DA3036" w:rsidRDefault="0077598B" w:rsidP="00DA3036">
      <w:pPr>
        <w:pStyle w:val="ConsPlusNormal1"/>
        <w:ind w:firstLine="540"/>
        <w:jc w:val="both"/>
        <w:rPr>
          <w:szCs w:val="24"/>
        </w:rPr>
      </w:pPr>
      <w:r w:rsidRPr="00DA3036">
        <w:rPr>
          <w:szCs w:val="24"/>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7598B" w:rsidRPr="00DA3036" w:rsidRDefault="0077598B" w:rsidP="00DA3036">
      <w:pPr>
        <w:pStyle w:val="ConsPlusNormal1"/>
        <w:ind w:firstLine="540"/>
        <w:jc w:val="both"/>
        <w:rPr>
          <w:szCs w:val="24"/>
        </w:rPr>
      </w:pPr>
      <w:r w:rsidRPr="00DA3036">
        <w:rPr>
          <w:szCs w:val="24"/>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EB6992" w:rsidRPr="00DA3036" w:rsidRDefault="0077598B" w:rsidP="00DA3036">
      <w:pPr>
        <w:spacing w:after="0" w:line="240" w:lineRule="auto"/>
        <w:rPr>
          <w:rFonts w:ascii="Times New Roman" w:hAnsi="Times New Roman" w:cs="Times New Roman"/>
          <w:sz w:val="24"/>
          <w:szCs w:val="24"/>
        </w:rPr>
      </w:pPr>
      <w:r w:rsidRPr="00DA3036">
        <w:rPr>
          <w:rFonts w:ascii="Times New Roman" w:hAnsi="Times New Roman" w:cs="Times New Roman"/>
          <w:sz w:val="24"/>
          <w:szCs w:val="24"/>
        </w:rPr>
        <w:t xml:space="preserve">взаимодействие в коллективе сверстников при выполнении групповых упражнений тактического характера, проявление толерантности во время учебной </w:t>
      </w:r>
      <w:r w:rsidR="00DA3036" w:rsidRPr="00DA3036">
        <w:rPr>
          <w:rFonts w:ascii="Times New Roman" w:hAnsi="Times New Roman" w:cs="Times New Roman"/>
          <w:sz w:val="24"/>
          <w:szCs w:val="24"/>
        </w:rPr>
        <w:t>и соревновательной деятельности</w:t>
      </w:r>
      <w:r w:rsidR="00EB6992" w:rsidRPr="00DA3036">
        <w:rPr>
          <w:rFonts w:ascii="Times New Roman" w:hAnsi="Times New Roman" w:cs="Times New Roman"/>
          <w:sz w:val="24"/>
          <w:szCs w:val="24"/>
        </w:rPr>
        <w:t>.</w:t>
      </w:r>
    </w:p>
    <w:p w:rsidR="00EB6992" w:rsidRPr="00DA3036" w:rsidRDefault="00EB6992" w:rsidP="002155F3">
      <w:pPr>
        <w:spacing w:after="0" w:line="240" w:lineRule="auto"/>
        <w:rPr>
          <w:rFonts w:ascii="Times New Roman" w:hAnsi="Times New Roman" w:cs="Times New Roman"/>
          <w:b/>
          <w:sz w:val="24"/>
          <w:szCs w:val="24"/>
        </w:rPr>
      </w:pPr>
      <w:r w:rsidRPr="00DA3036">
        <w:rPr>
          <w:rFonts w:ascii="Times New Roman" w:hAnsi="Times New Roman" w:cs="Times New Roman"/>
          <w:b/>
          <w:sz w:val="24"/>
          <w:szCs w:val="24"/>
        </w:rPr>
        <w:t>Модуль «Футбол».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«Футбол».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w:t>
      </w:r>
      <w:r w:rsidRPr="002155F3">
        <w:rPr>
          <w:rFonts w:ascii="Times New Roman" w:hAnsi="Times New Roman" w:cs="Times New Roman"/>
          <w:sz w:val="24"/>
          <w:szCs w:val="24"/>
        </w:rPr>
        <w:lastRenderedPageBreak/>
        <w:t>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EB6992" w:rsidRPr="002155F3" w:rsidRDefault="00EB6992" w:rsidP="002155F3">
      <w:pPr>
        <w:spacing w:after="0" w:line="240" w:lineRule="auto"/>
        <w:rPr>
          <w:rFonts w:ascii="Times New Roman" w:hAnsi="Times New Roman" w:cs="Times New Roman"/>
          <w:sz w:val="24"/>
          <w:szCs w:val="24"/>
        </w:rPr>
      </w:pPr>
      <w:bookmarkStart w:id="180" w:name="_Hlk125550293"/>
      <w:bookmarkStart w:id="181" w:name="_Hlk125544518"/>
      <w:r w:rsidRPr="002155F3">
        <w:rPr>
          <w:rFonts w:ascii="Times New Roman" w:hAnsi="Times New Roman" w:cs="Times New Roman"/>
          <w:sz w:val="24"/>
          <w:szCs w:val="24"/>
        </w:rPr>
        <w:t>Задачами изучения модуля по футболу являются</w:t>
      </w:r>
      <w:bookmarkEnd w:id="180"/>
      <w:r w:rsidRPr="002155F3">
        <w:rPr>
          <w:rFonts w:ascii="Times New Roman" w:hAnsi="Times New Roman" w:cs="Times New Roman"/>
          <w:sz w:val="24"/>
          <w:szCs w:val="24"/>
        </w:rPr>
        <w:t>:</w:t>
      </w:r>
      <w:bookmarkEnd w:id="181"/>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удовлетворение индивидуальных потребностей обучающихся в занятиях физической культурой и спортом средствами футбола;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DA3036" w:rsidRDefault="00EB6992" w:rsidP="002155F3">
      <w:pPr>
        <w:spacing w:after="0" w:line="240" w:lineRule="auto"/>
        <w:rPr>
          <w:rFonts w:ascii="Times New Roman" w:hAnsi="Times New Roman" w:cs="Times New Roman"/>
          <w:b/>
          <w:sz w:val="24"/>
          <w:szCs w:val="24"/>
        </w:rPr>
      </w:pPr>
      <w:r w:rsidRPr="00DA3036">
        <w:rPr>
          <w:rFonts w:ascii="Times New Roman" w:hAnsi="Times New Roman" w:cs="Times New Roman"/>
          <w:b/>
          <w:sz w:val="24"/>
          <w:szCs w:val="24"/>
        </w:rPr>
        <w:t>Место и роль модуля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w:t>
      </w:r>
      <w:bookmarkStart w:id="182" w:name="_Hlk125550350"/>
      <w:r w:rsidRPr="002155F3">
        <w:rPr>
          <w:rFonts w:ascii="Times New Roman" w:hAnsi="Times New Roman" w:cs="Times New Roman"/>
          <w:sz w:val="24"/>
          <w:szCs w:val="24"/>
        </w:rPr>
        <w:t xml:space="preserve">по футболу доступен для освоения всем обучающимся, независимо от уровня их физического развития </w:t>
      </w:r>
      <w:r w:rsidR="00DA3036">
        <w:rPr>
          <w:rFonts w:ascii="Times New Roman" w:hAnsi="Times New Roman" w:cs="Times New Roman"/>
          <w:sz w:val="24"/>
          <w:szCs w:val="24"/>
        </w:rPr>
        <w:t>и 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 </w:t>
      </w:r>
      <w:bookmarkEnd w:id="182"/>
      <w:r w:rsidRPr="002155F3">
        <w:rPr>
          <w:rFonts w:ascii="Times New Roman" w:hAnsi="Times New Roman" w:cs="Times New Roman"/>
          <w:sz w:val="24"/>
          <w:szCs w:val="24"/>
        </w:rPr>
        <w:t>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Модуль по футболу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футболе.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Сведения о ведущих отечественных и зарубежных футбольных клубах, их традициях.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Выдающиеся отечественные и зарубежные игроки, тренеры, внесшие общий вклад в развитие и становление современного футбола.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инвентарем, спортивным оборудованием, футбольным полем.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поведения на занятиях футболом и стадионе во время просмотра игры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футболистов, методы и меры предупреждения травматизма во время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Основы правильного питания и суточного пищевого рациона футболистов.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футболом на укрепление здоровья, развитие физических качеств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организации здорового образа жизни средствами футбола, методы профилактики вредных привычек и асоциального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футболом на формирование положительных качеств личности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Стратегии, системы, тактика и стили игры футбол.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и составление комплексов общеразвивающих и корригирующих упражнений. Закаливающие процедуры.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Методы предупреждения и нивелирования конфликтных ситуации во время занятий футболом.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 элементами футбола. Контроль за физической нагрузкой, физическим развития и состоянием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Тестирование уровня физической и технической подготовленности в футболе.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Подбор и составление комплексов общеразвивающих упражнений с футбольным мячом.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специальных упражнений для развития физических качеств, упражнения на частоту движений ног и специально-беговые упражнения.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специальной направленности с элементами и техническими приемами футбола.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технические действия с мячом: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остановка мяча ногой – внутренней стороной стопы, подошвой, средней частью подъема, с переводом в стороны;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удары по мячу ногой – внутренней стороной стопы, внутренней частью подъема, средней частью подъема, внешней частью подъема;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удар по мячу головой – серединой лба;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обманные движения («финты») – «остановка» мяча ногой, «уход» выпадом, «уход» в сторону, «уход» с переносом ноги через мяч, «удар» по мячу ногой;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отбор мяча – выбиванием, перехватом;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Вбрасывание мяча.</w:t>
      </w:r>
    </w:p>
    <w:p w:rsidR="00EB6992" w:rsidRPr="002155F3" w:rsidRDefault="00EB6992" w:rsidP="002155F3">
      <w:pPr>
        <w:spacing w:after="0" w:line="240" w:lineRule="auto"/>
        <w:rPr>
          <w:rFonts w:ascii="Times New Roman" w:hAnsi="Times New Roman" w:cs="Times New Roman"/>
          <w:sz w:val="24"/>
          <w:szCs w:val="24"/>
        </w:rPr>
      </w:pPr>
      <w:bookmarkStart w:id="183" w:name="_Hlk120008384"/>
      <w:r w:rsidRPr="002155F3">
        <w:rPr>
          <w:rFonts w:ascii="Times New Roman" w:hAnsi="Times New Roman" w:cs="Times New Roman"/>
          <w:sz w:val="24"/>
          <w:szCs w:val="24"/>
        </w:rPr>
        <w:t>Игровые комбинации и упражнения в парах, тройках, группах, тактические действия</w:t>
      </w:r>
      <w:bookmarkEnd w:id="183"/>
      <w:r w:rsidRPr="002155F3">
        <w:rPr>
          <w:rFonts w:ascii="Times New Roman" w:hAnsi="Times New Roman" w:cs="Times New Roman"/>
          <w:sz w:val="24"/>
          <w:szCs w:val="24"/>
        </w:rPr>
        <w:t xml:space="preserve"> (в процессе учебной игры и (или) соревновательной деятельности). Игра в футбол по упрощенным правилам.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 футбол. Участие в фестивалях и соревнованиях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Тестовые упражнения по физической и технической подготовленности обучающихся в футболе.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bookmarkStart w:id="184" w:name="_Hlk125030020"/>
      <w:r w:rsidRPr="002155F3">
        <w:rPr>
          <w:rFonts w:ascii="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bookmarkEnd w:id="184"/>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патриотизма, уважения к Отечеству через знания истории и современного состояния развития футбола;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осознанного, уважительного и доброжелательного отношения в команде, со сверстниками и педагогами;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нравственного поведения, осознанного и ответственного отношения к собственным поступкам, положительных качеств личности;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моральной компетентности в решении проблем в процессе занятий физической культурой, игровой и соревновательной деятельности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ценности здорового и безопасного образа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w:t>
      </w:r>
      <w:r w:rsidRPr="002155F3">
        <w:rPr>
          <w:rFonts w:ascii="Times New Roman" w:hAnsi="Times New Roman" w:cs="Times New Roman"/>
          <w:sz w:val="24"/>
          <w:szCs w:val="24"/>
        </w:rPr>
        <w:lastRenderedPageBreak/>
        <w:t>соревновательной и досуговой деятельности, оценивать правильность выполнения задач и собственные возможности их решения;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находить общее решение и разрешать конфликтные ситуации на основе согласования позиций и учёта интересов;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формулировать, аргументировать и отстаивать своё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правил соревнований по виду спорта футбол, состава судейской бригады их роли, обязанностей, основных функций и жесты;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соблюдать правила игры футбол в учебных играх в качестве судьи, помощника судьи, секретаря;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средства общей и специальной физической подготовки, основные методы обучения техническим приемам;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применять изученные технические приемы в учебной, игровой, соревновательной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анализировать выполнение технических приемов в футболе и находить способы устранения ошибок;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оказывать первую помощь при травмах и повреждениях во время занятий футболом;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w:t>
      </w:r>
      <w:r w:rsidRPr="002155F3">
        <w:rPr>
          <w:rFonts w:ascii="Times New Roman" w:hAnsi="Times New Roman" w:cs="Times New Roman"/>
          <w:sz w:val="24"/>
          <w:szCs w:val="24"/>
        </w:rPr>
        <w:lastRenderedPageBreak/>
        <w:t>умение оценивать показатели физической подготовленности, анализировать результаты тестирования;</w:t>
      </w:r>
    </w:p>
    <w:p w:rsidR="00EB6992" w:rsidRPr="002155F3" w:rsidRDefault="00EB6992" w:rsidP="002155F3">
      <w:pPr>
        <w:spacing w:after="0" w:line="240" w:lineRule="auto"/>
        <w:rPr>
          <w:rFonts w:ascii="Times New Roman" w:hAnsi="Times New Roman" w:cs="Times New Roman"/>
          <w:sz w:val="24"/>
          <w:szCs w:val="24"/>
        </w:rPr>
      </w:pPr>
      <w:bookmarkStart w:id="185" w:name="_Hlk124934898"/>
      <w:r w:rsidRPr="002155F3">
        <w:rPr>
          <w:rFonts w:ascii="Times New Roman" w:hAnsi="Times New Roman" w:cs="Times New Roman"/>
          <w:sz w:val="24"/>
          <w:szCs w:val="24"/>
        </w:rPr>
        <w:t>участие в соревновательной деятельности на внутришкольном, районном, муниципальном, городском, региональном, всероссийском уровнях;</w:t>
      </w:r>
      <w:bookmarkEnd w:id="185"/>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со сверстниками при выполнении групповых упражнений тактического характера, умение проявлять </w:t>
      </w:r>
      <w:r w:rsidR="00DA3036">
        <w:rPr>
          <w:rFonts w:ascii="Times New Roman" w:hAnsi="Times New Roman" w:cs="Times New Roman"/>
          <w:sz w:val="24"/>
          <w:szCs w:val="24"/>
        </w:rPr>
        <w:t>взаимоуважение</w:t>
      </w:r>
      <w:r w:rsidRPr="002155F3">
        <w:rPr>
          <w:rFonts w:ascii="Times New Roman" w:hAnsi="Times New Roman" w:cs="Times New Roman"/>
          <w:sz w:val="24"/>
          <w:szCs w:val="24"/>
        </w:rPr>
        <w:t xml:space="preserve"> во время учебной и соревновательной деятельности.</w:t>
      </w:r>
    </w:p>
    <w:p w:rsidR="00EB6992" w:rsidRPr="00DA3036" w:rsidRDefault="00EB6992" w:rsidP="002155F3">
      <w:pPr>
        <w:spacing w:after="0" w:line="240" w:lineRule="auto"/>
        <w:rPr>
          <w:rFonts w:ascii="Times New Roman" w:hAnsi="Times New Roman" w:cs="Times New Roman"/>
          <w:b/>
          <w:sz w:val="24"/>
          <w:szCs w:val="24"/>
        </w:rPr>
      </w:pPr>
      <w:r w:rsidRPr="00DA3036">
        <w:rPr>
          <w:rFonts w:ascii="Times New Roman" w:hAnsi="Times New Roman" w:cs="Times New Roman"/>
          <w:b/>
          <w:sz w:val="24"/>
          <w:szCs w:val="24"/>
        </w:rPr>
        <w:t>Модуль «Фитнес-аэробика».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«Фитнес-аэробика».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фитнес-аэробике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детей и подростков,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фитнес-аэробики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у обучающихся творческих способностей;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DA3036" w:rsidRDefault="00EB6992" w:rsidP="002155F3">
      <w:pPr>
        <w:spacing w:after="0" w:line="240" w:lineRule="auto"/>
        <w:rPr>
          <w:rFonts w:ascii="Times New Roman" w:hAnsi="Times New Roman" w:cs="Times New Roman"/>
          <w:b/>
          <w:sz w:val="24"/>
          <w:szCs w:val="24"/>
        </w:rPr>
      </w:pPr>
      <w:r w:rsidRPr="00DA3036">
        <w:rPr>
          <w:rFonts w:ascii="Times New Roman" w:hAnsi="Times New Roman" w:cs="Times New Roman"/>
          <w:b/>
          <w:sz w:val="24"/>
          <w:szCs w:val="24"/>
        </w:rPr>
        <w:lastRenderedPageBreak/>
        <w:t>Место и роль модуля по фитнес-аэробике.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фитнес-аэробике доступен для освоения всем обучающимся, независимо от уровня их физического развития и </w:t>
      </w:r>
      <w:r w:rsidR="00DA3036">
        <w:rPr>
          <w:rFonts w:ascii="Times New Roman" w:hAnsi="Times New Roman" w:cs="Times New Roman"/>
          <w:sz w:val="24"/>
          <w:szCs w:val="24"/>
        </w:rPr>
        <w:t xml:space="preserve">пола, </w:t>
      </w:r>
      <w:r w:rsidRPr="002155F3">
        <w:rPr>
          <w:rFonts w:ascii="Times New Roman" w:hAnsi="Times New Roman" w:cs="Times New Roman"/>
          <w:sz w:val="24"/>
          <w:szCs w:val="24"/>
        </w:rPr>
        <w:t xml:space="preserve">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фитнес-аэробике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фитнес-аэробике.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фитнес-аэробике.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морально-волевых качеств во время занятий фитнес-аэробикой.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возникновения и развития хип-хоп аэробики в Америке, Европе и России. Особенности данного танцевального стиля.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постановки позиции ног, корпуса.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Подготовка места занятий, выбор одежды и обуви для занятий фитнес-аэробикой.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Составление планов и самостоятельное проведение занятий фитнес-аэробикой.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в фитнес-аэробики.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Движения рук в фитнес-аэробике. Подача вербальных и визуальных команд.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Построение урока (разминка, аэробная часть, силовая часть, заминка).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Комплексы упражнений для развития физических качеств (гибкости, силы, выносливости, быстроты и скоростных способностей).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Классическая аэробика: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элементов, движений и связок классической аэробики.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Степ-аэробика: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базовые элементы со сменой лидирующей ноги (билатеральные);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базовые шаги и различные элементы без смены и со сменой лидирующей ноги, движения руками (в том числе в сочетании с движениями ног);</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Хип-хоп аэробика: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базовые элементы танцевальных движений, базовые движения хип-хопа;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элементы хип-хоп танца на середине и в партере в разнообразных вариациях; выразительность танцевальных движений;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комбинации танцевальных движений хип-хопа.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Хореографическая подготовка: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повторение танцевальных шагов, основных элементов танцевальных движений: (шаги с подскоками вперед и с поворотом, шаги галопа);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французская классическая балетная постановка позиции рук;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позиции рук классического танца;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Содержание модуля по фитнес-аэробике направлен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EB6992" w:rsidRPr="002155F3" w:rsidRDefault="00EB6992" w:rsidP="002155F3">
      <w:pPr>
        <w:spacing w:after="0" w:line="240" w:lineRule="auto"/>
        <w:rPr>
          <w:rFonts w:ascii="Times New Roman" w:hAnsi="Times New Roman" w:cs="Times New Roman"/>
          <w:sz w:val="24"/>
          <w:szCs w:val="24"/>
        </w:rPr>
      </w:pPr>
      <w:bookmarkStart w:id="186" w:name="_Hlk97293301"/>
      <w:bookmarkEnd w:id="186"/>
      <w:r w:rsidRPr="002155F3">
        <w:rPr>
          <w:rFonts w:ascii="Times New Roman" w:hAnsi="Times New Roman" w:cs="Times New Roman"/>
          <w:sz w:val="24"/>
          <w:szCs w:val="24"/>
        </w:rPr>
        <w:lastRenderedPageBreak/>
        <w:t xml:space="preserve">проявление уважительного отношения к сверстникам, культуры общения и взаимодействия, терпимости и </w:t>
      </w:r>
      <w:r w:rsidR="00DA3036">
        <w:rPr>
          <w:rFonts w:ascii="Times New Roman" w:hAnsi="Times New Roman" w:cs="Times New Roman"/>
          <w:sz w:val="24"/>
          <w:szCs w:val="24"/>
        </w:rPr>
        <w:t>взаимоуважения</w:t>
      </w:r>
      <w:r w:rsidRPr="002155F3">
        <w:rPr>
          <w:rFonts w:ascii="Times New Roman" w:hAnsi="Times New Roman" w:cs="Times New Roman"/>
          <w:sz w:val="24"/>
          <w:szCs w:val="24"/>
        </w:rPr>
        <w:t xml:space="preserve"> в достижении общих целей при совместной деятельности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классификацию видов фитнес-аэробики;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понимание техники и последовательности выполнения упражнений по фитнес-аэробике;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базовых элементов классической и степ-аэробики низкой и высокой интенсивности со сменой (и без смены) лидирующей ноги;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сочетать маршевые и лифтовые элементы;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подбирать музыку для комплексов упражнений фитнес-аэробики с учетом интенсивности и ритма;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основ музыкальных знаний грамоты (музыкальный квадрат, музыкальная фраза);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чувства ритма, понимание взаимосвязи музыки и движений;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EB6992" w:rsidRPr="00DA3036" w:rsidRDefault="00EB6992" w:rsidP="002155F3">
      <w:pPr>
        <w:spacing w:after="0" w:line="240" w:lineRule="auto"/>
        <w:rPr>
          <w:rFonts w:ascii="Times New Roman" w:hAnsi="Times New Roman" w:cs="Times New Roman"/>
          <w:b/>
          <w:sz w:val="24"/>
          <w:szCs w:val="24"/>
        </w:rPr>
      </w:pPr>
      <w:r w:rsidRPr="00DA3036">
        <w:rPr>
          <w:rFonts w:ascii="Times New Roman" w:hAnsi="Times New Roman" w:cs="Times New Roman"/>
          <w:b/>
          <w:sz w:val="24"/>
          <w:szCs w:val="24"/>
        </w:rPr>
        <w:t>Модуль «Спортивная борьба».</w:t>
      </w:r>
      <w:r w:rsidRPr="00DA3036">
        <w:rPr>
          <w:rFonts w:ascii="Times New Roman" w:hAnsi="Times New Roman" w:cs="Times New Roman"/>
          <w:b/>
          <w:sz w:val="24"/>
          <w:szCs w:val="24"/>
        </w:rPr>
        <w:tab/>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«Спортивная борьба».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bookmarkStart w:id="187" w:name="_Hlk125539978"/>
      <w:r w:rsidRPr="002155F3">
        <w:rPr>
          <w:rFonts w:ascii="Times New Roman" w:hAnsi="Times New Roman" w:cs="Times New Roman"/>
          <w:sz w:val="24"/>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bookmarkEnd w:id="187"/>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EB6992" w:rsidRPr="002155F3" w:rsidRDefault="00EB6992" w:rsidP="002155F3">
      <w:pPr>
        <w:spacing w:after="0" w:line="240" w:lineRule="auto"/>
        <w:rPr>
          <w:rFonts w:ascii="Times New Roman" w:hAnsi="Times New Roman" w:cs="Times New Roman"/>
          <w:sz w:val="24"/>
          <w:szCs w:val="24"/>
        </w:rPr>
      </w:pPr>
      <w:bookmarkStart w:id="188" w:name="_Hlk125544081"/>
      <w:r w:rsidRPr="002155F3">
        <w:rPr>
          <w:rFonts w:ascii="Times New Roman" w:hAnsi="Times New Roman" w:cs="Times New Roman"/>
          <w:sz w:val="24"/>
          <w:szCs w:val="24"/>
        </w:rPr>
        <w:lastRenderedPageBreak/>
        <w:t>Задачами изучения модуля по спортивной борьбе являются:</w:t>
      </w:r>
      <w:bookmarkEnd w:id="188"/>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074C7E" w:rsidRDefault="00EB6992" w:rsidP="002155F3">
      <w:pPr>
        <w:spacing w:after="0" w:line="240" w:lineRule="auto"/>
        <w:rPr>
          <w:rFonts w:ascii="Times New Roman" w:hAnsi="Times New Roman" w:cs="Times New Roman"/>
          <w:b/>
          <w:sz w:val="24"/>
          <w:szCs w:val="24"/>
        </w:rPr>
      </w:pPr>
      <w:r w:rsidRPr="00074C7E">
        <w:rPr>
          <w:rFonts w:ascii="Times New Roman" w:hAnsi="Times New Roman" w:cs="Times New Roman"/>
          <w:b/>
          <w:sz w:val="24"/>
          <w:szCs w:val="24"/>
        </w:rPr>
        <w:t>Место и роль модуля по спортивной борьбе.</w:t>
      </w:r>
    </w:p>
    <w:p w:rsidR="00EB6992" w:rsidRPr="002155F3" w:rsidRDefault="00EB6992" w:rsidP="002155F3">
      <w:pPr>
        <w:spacing w:after="0" w:line="240" w:lineRule="auto"/>
        <w:rPr>
          <w:rFonts w:ascii="Times New Roman" w:hAnsi="Times New Roman" w:cs="Times New Roman"/>
          <w:sz w:val="24"/>
          <w:szCs w:val="24"/>
        </w:rPr>
      </w:pPr>
      <w:bookmarkStart w:id="189" w:name="_Hlk125544138"/>
      <w:r w:rsidRPr="002155F3">
        <w:rPr>
          <w:rFonts w:ascii="Times New Roman" w:hAnsi="Times New Roman" w:cs="Times New Roman"/>
          <w:sz w:val="24"/>
          <w:szCs w:val="24"/>
        </w:rPr>
        <w:t xml:space="preserve">Модуль по спортивной борьбе доступен для освоения всем обучающимся, независимо от уровня их физического развития и </w:t>
      </w:r>
      <w:r w:rsidR="00074C7E">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EB6992" w:rsidRPr="002155F3" w:rsidRDefault="00EB6992" w:rsidP="002155F3">
      <w:pPr>
        <w:spacing w:after="0" w:line="240" w:lineRule="auto"/>
        <w:rPr>
          <w:rFonts w:ascii="Times New Roman" w:hAnsi="Times New Roman" w:cs="Times New Roman"/>
          <w:sz w:val="24"/>
          <w:szCs w:val="24"/>
        </w:rPr>
      </w:pPr>
      <w:bookmarkStart w:id="190" w:name="_Hlk125541125"/>
      <w:r w:rsidRPr="002155F3">
        <w:rPr>
          <w:rFonts w:ascii="Times New Roman" w:hAnsi="Times New Roman" w:cs="Times New Roman"/>
          <w:sz w:val="24"/>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bookmarkEnd w:id="190"/>
      <w:r w:rsidRPr="002155F3">
        <w:rPr>
          <w:rFonts w:ascii="Times New Roman" w:hAnsi="Times New Roman" w:cs="Times New Roman"/>
          <w:sz w:val="24"/>
          <w:szCs w:val="24"/>
        </w:rPr>
        <w:t>.</w:t>
      </w:r>
      <w:bookmarkEnd w:id="189"/>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спортивной борьбе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EB6992" w:rsidRPr="00074C7E" w:rsidRDefault="00EB6992" w:rsidP="002155F3">
      <w:pPr>
        <w:spacing w:after="0" w:line="240" w:lineRule="auto"/>
        <w:rPr>
          <w:rFonts w:ascii="Times New Roman" w:hAnsi="Times New Roman" w:cs="Times New Roman"/>
          <w:b/>
          <w:sz w:val="24"/>
          <w:szCs w:val="24"/>
        </w:rPr>
      </w:pPr>
      <w:r w:rsidRPr="00074C7E">
        <w:rPr>
          <w:rFonts w:ascii="Times New Roman" w:hAnsi="Times New Roman" w:cs="Times New Roman"/>
          <w:b/>
          <w:sz w:val="24"/>
          <w:szCs w:val="24"/>
        </w:rPr>
        <w:lastRenderedPageBreak/>
        <w:t>Содержание модуля по спортивной борьбе.</w:t>
      </w:r>
    </w:p>
    <w:p w:rsidR="00074C7E" w:rsidRPr="00074C7E" w:rsidRDefault="00074C7E" w:rsidP="00074C7E">
      <w:pPr>
        <w:pStyle w:val="ConsPlusNormal1"/>
        <w:ind w:firstLine="540"/>
        <w:jc w:val="both"/>
        <w:rPr>
          <w:szCs w:val="24"/>
        </w:rPr>
      </w:pPr>
      <w:r w:rsidRPr="00074C7E">
        <w:rPr>
          <w:szCs w:val="24"/>
        </w:rPr>
        <w:t>Знания о спортивной борьбе.</w:t>
      </w:r>
    </w:p>
    <w:p w:rsidR="00074C7E" w:rsidRPr="00074C7E" w:rsidRDefault="00074C7E" w:rsidP="00074C7E">
      <w:pPr>
        <w:pStyle w:val="ConsPlusNormal1"/>
        <w:ind w:firstLine="540"/>
        <w:jc w:val="both"/>
        <w:rPr>
          <w:szCs w:val="24"/>
        </w:rPr>
      </w:pPr>
      <w:r w:rsidRPr="00074C7E">
        <w:rPr>
          <w:szCs w:val="24"/>
        </w:rPr>
        <w:t>История развития отечественных и зарубежных борцовских клубов. Ведущие борцы региона и Российской Федерации.</w:t>
      </w:r>
    </w:p>
    <w:p w:rsidR="00074C7E" w:rsidRPr="00074C7E" w:rsidRDefault="00074C7E" w:rsidP="00074C7E">
      <w:pPr>
        <w:pStyle w:val="ConsPlusNormal1"/>
        <w:ind w:firstLine="540"/>
        <w:jc w:val="both"/>
        <w:rPr>
          <w:szCs w:val="24"/>
        </w:rPr>
      </w:pPr>
      <w:r w:rsidRPr="00074C7E">
        <w:rPr>
          <w:szCs w:val="24"/>
        </w:rPr>
        <w:t>Названия и роль главных российских организаций, федераций, осуществляющих управление и развитие спортивной борьбой.</w:t>
      </w:r>
    </w:p>
    <w:p w:rsidR="00074C7E" w:rsidRPr="00074C7E" w:rsidRDefault="00074C7E" w:rsidP="00074C7E">
      <w:pPr>
        <w:pStyle w:val="ConsPlusNormal1"/>
        <w:ind w:firstLine="540"/>
        <w:jc w:val="both"/>
        <w:rPr>
          <w:szCs w:val="24"/>
        </w:rPr>
      </w:pPr>
      <w:r w:rsidRPr="00074C7E">
        <w:rPr>
          <w:szCs w:val="24"/>
        </w:rPr>
        <w:t>Борцовские клубы, их история и традиции. Известные отечественные борцы и тренеры.</w:t>
      </w:r>
    </w:p>
    <w:p w:rsidR="00074C7E" w:rsidRPr="00074C7E" w:rsidRDefault="00074C7E" w:rsidP="00074C7E">
      <w:pPr>
        <w:pStyle w:val="ConsPlusNormal1"/>
        <w:ind w:firstLine="540"/>
        <w:jc w:val="both"/>
        <w:rPr>
          <w:szCs w:val="24"/>
        </w:rPr>
      </w:pPr>
      <w:r w:rsidRPr="00074C7E">
        <w:rPr>
          <w:szCs w:val="24"/>
        </w:rPr>
        <w:t>Достижения отечественной сборной команды страны и российских клубов на мировых чемпионатах, первенствах и международных соревнованиях.</w:t>
      </w:r>
    </w:p>
    <w:p w:rsidR="00074C7E" w:rsidRPr="00074C7E" w:rsidRDefault="00074C7E" w:rsidP="00074C7E">
      <w:pPr>
        <w:pStyle w:val="ConsPlusNormal1"/>
        <w:ind w:firstLine="540"/>
        <w:jc w:val="both"/>
        <w:rPr>
          <w:szCs w:val="24"/>
        </w:rPr>
      </w:pPr>
      <w:r w:rsidRPr="00074C7E">
        <w:rPr>
          <w:szCs w:val="24"/>
        </w:rPr>
        <w:t>Требования безопасности при организации занятий спортивной борьбой. Характерные травмы борцов и мероприятия по их предупреждению.</w:t>
      </w:r>
    </w:p>
    <w:p w:rsidR="00074C7E" w:rsidRPr="00074C7E" w:rsidRDefault="00074C7E" w:rsidP="00074C7E">
      <w:pPr>
        <w:pStyle w:val="ConsPlusNormal1"/>
        <w:ind w:firstLine="540"/>
        <w:jc w:val="both"/>
        <w:rPr>
          <w:szCs w:val="24"/>
        </w:rPr>
      </w:pPr>
      <w:r w:rsidRPr="00074C7E">
        <w:rPr>
          <w:szCs w:val="24"/>
        </w:rPr>
        <w:t>Словарь терминов и определений по спортивной борьбе.</w:t>
      </w:r>
    </w:p>
    <w:p w:rsidR="00074C7E" w:rsidRPr="00074C7E" w:rsidRDefault="00074C7E" w:rsidP="00074C7E">
      <w:pPr>
        <w:pStyle w:val="ConsPlusNormal1"/>
        <w:ind w:firstLine="540"/>
        <w:jc w:val="both"/>
        <w:rPr>
          <w:szCs w:val="24"/>
        </w:rPr>
      </w:pPr>
      <w:r w:rsidRPr="00074C7E">
        <w:rPr>
          <w:szCs w:val="24"/>
        </w:rPr>
        <w:t>Правила соревнований по спортивной борьбе. Судейская коллегия, обслуживающая соревнования по спортивной борьбе. Жесты судьи.</w:t>
      </w:r>
    </w:p>
    <w:p w:rsidR="00074C7E" w:rsidRPr="00074C7E" w:rsidRDefault="00074C7E" w:rsidP="00074C7E">
      <w:pPr>
        <w:pStyle w:val="ConsPlusNormal1"/>
        <w:ind w:firstLine="540"/>
        <w:jc w:val="both"/>
        <w:rPr>
          <w:szCs w:val="24"/>
        </w:rPr>
      </w:pPr>
      <w:r w:rsidRPr="00074C7E">
        <w:rPr>
          <w:szCs w:val="24"/>
        </w:rPr>
        <w:t>Правила подбора физических упражнений для развития физических качеств борца.</w:t>
      </w:r>
    </w:p>
    <w:p w:rsidR="00074C7E" w:rsidRPr="00074C7E" w:rsidRDefault="00074C7E" w:rsidP="00074C7E">
      <w:pPr>
        <w:pStyle w:val="ConsPlusNormal1"/>
        <w:ind w:firstLine="540"/>
        <w:jc w:val="both"/>
        <w:rPr>
          <w:szCs w:val="24"/>
        </w:rPr>
      </w:pPr>
      <w:r w:rsidRPr="00074C7E">
        <w:rPr>
          <w:szCs w:val="24"/>
        </w:rPr>
        <w:t>Понятия и характеристика технических и тактических элементов и приемов в спортивной борьбе, их название и техника выполнения.</w:t>
      </w:r>
    </w:p>
    <w:p w:rsidR="00074C7E" w:rsidRPr="00074C7E" w:rsidRDefault="00074C7E" w:rsidP="00074C7E">
      <w:pPr>
        <w:pStyle w:val="ConsPlusNormal1"/>
        <w:ind w:firstLine="540"/>
        <w:jc w:val="both"/>
        <w:rPr>
          <w:szCs w:val="24"/>
        </w:rPr>
      </w:pPr>
      <w:r w:rsidRPr="00074C7E">
        <w:rPr>
          <w:szCs w:val="24"/>
        </w:rPr>
        <w:t>Способы самостоятельной деятельности.</w:t>
      </w:r>
    </w:p>
    <w:p w:rsidR="00074C7E" w:rsidRPr="00074C7E" w:rsidRDefault="00074C7E" w:rsidP="00074C7E">
      <w:pPr>
        <w:pStyle w:val="ConsPlusNormal1"/>
        <w:ind w:firstLine="540"/>
        <w:jc w:val="both"/>
        <w:rPr>
          <w:szCs w:val="24"/>
        </w:rPr>
      </w:pPr>
      <w:r w:rsidRPr="00074C7E">
        <w:rPr>
          <w:szCs w:val="24"/>
        </w:rPr>
        <w:t>Правила безопасного, правомерного поведения во время соревнований по спортивной борьбе в качестве зрителя, болельщика.</w:t>
      </w:r>
    </w:p>
    <w:p w:rsidR="00074C7E" w:rsidRPr="00074C7E" w:rsidRDefault="00074C7E" w:rsidP="00074C7E">
      <w:pPr>
        <w:pStyle w:val="ConsPlusNormal1"/>
        <w:ind w:firstLine="540"/>
        <w:jc w:val="both"/>
        <w:rPr>
          <w:szCs w:val="24"/>
        </w:rPr>
      </w:pPr>
      <w:r w:rsidRPr="00074C7E">
        <w:rPr>
          <w:szCs w:val="24"/>
        </w:rPr>
        <w:t>Самоконтроль и его роль в учебной и соревновательной деятельности.</w:t>
      </w:r>
    </w:p>
    <w:p w:rsidR="00074C7E" w:rsidRPr="00074C7E" w:rsidRDefault="00074C7E" w:rsidP="00074C7E">
      <w:pPr>
        <w:pStyle w:val="ConsPlusNormal1"/>
        <w:ind w:firstLine="540"/>
        <w:jc w:val="both"/>
        <w:rPr>
          <w:szCs w:val="24"/>
        </w:rPr>
      </w:pPr>
      <w:r w:rsidRPr="00074C7E">
        <w:rPr>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074C7E" w:rsidRPr="00074C7E" w:rsidRDefault="00074C7E" w:rsidP="00074C7E">
      <w:pPr>
        <w:pStyle w:val="ConsPlusNormal1"/>
        <w:ind w:firstLine="540"/>
        <w:jc w:val="both"/>
        <w:rPr>
          <w:szCs w:val="24"/>
        </w:rPr>
      </w:pPr>
      <w:r w:rsidRPr="00074C7E">
        <w:rPr>
          <w:szCs w:val="24"/>
        </w:rPr>
        <w:t>Правила личной гигиены, требования к спортивной одежде и обуви для занятий спортивной борьбой. Правила ухода за спортивным инвентарем и оборудованием.</w:t>
      </w:r>
    </w:p>
    <w:p w:rsidR="00074C7E" w:rsidRPr="00074C7E" w:rsidRDefault="00074C7E" w:rsidP="00074C7E">
      <w:pPr>
        <w:pStyle w:val="ConsPlusNormal1"/>
        <w:ind w:firstLine="540"/>
        <w:jc w:val="both"/>
        <w:rPr>
          <w:szCs w:val="24"/>
        </w:rPr>
      </w:pPr>
      <w:r w:rsidRPr="00074C7E">
        <w:rPr>
          <w:szCs w:val="24"/>
        </w:rPr>
        <w:t>Тестирование уровня физической подготовленности в спортивной борьбе.</w:t>
      </w:r>
    </w:p>
    <w:p w:rsidR="00074C7E" w:rsidRPr="00074C7E" w:rsidRDefault="00074C7E" w:rsidP="00074C7E">
      <w:pPr>
        <w:pStyle w:val="ConsPlusNormal1"/>
        <w:ind w:firstLine="540"/>
        <w:jc w:val="both"/>
        <w:rPr>
          <w:szCs w:val="24"/>
        </w:rPr>
      </w:pPr>
      <w:r w:rsidRPr="00074C7E">
        <w:rPr>
          <w:szCs w:val="24"/>
        </w:rPr>
        <w:t>Дневник самонаблюдения за показателями развития физических качеств и состояния здоровья.</w:t>
      </w:r>
    </w:p>
    <w:p w:rsidR="00074C7E" w:rsidRPr="00074C7E" w:rsidRDefault="00074C7E" w:rsidP="00074C7E">
      <w:pPr>
        <w:pStyle w:val="ConsPlusNormal1"/>
        <w:ind w:firstLine="540"/>
        <w:jc w:val="both"/>
        <w:rPr>
          <w:szCs w:val="24"/>
        </w:rPr>
      </w:pPr>
      <w:r w:rsidRPr="00074C7E">
        <w:rPr>
          <w:szCs w:val="24"/>
        </w:rPr>
        <w:t>Физическое совершенствование.</w:t>
      </w:r>
    </w:p>
    <w:p w:rsidR="00074C7E" w:rsidRPr="00074C7E" w:rsidRDefault="00074C7E" w:rsidP="00074C7E">
      <w:pPr>
        <w:pStyle w:val="ConsPlusNormal1"/>
        <w:ind w:firstLine="540"/>
        <w:jc w:val="both"/>
        <w:rPr>
          <w:szCs w:val="24"/>
        </w:rPr>
      </w:pPr>
      <w:r w:rsidRPr="00074C7E">
        <w:rPr>
          <w:szCs w:val="24"/>
        </w:rPr>
        <w:t>Комплексы упражнений для развития физических качеств (ловкости, гибкости, силы, выносливости, быстроты и скоростных способностей).</w:t>
      </w:r>
    </w:p>
    <w:p w:rsidR="00074C7E" w:rsidRPr="00074C7E" w:rsidRDefault="00074C7E" w:rsidP="00074C7E">
      <w:pPr>
        <w:pStyle w:val="ConsPlusNormal1"/>
        <w:ind w:firstLine="540"/>
        <w:jc w:val="both"/>
        <w:rPr>
          <w:szCs w:val="24"/>
        </w:rPr>
      </w:pPr>
      <w:r w:rsidRPr="00074C7E">
        <w:rPr>
          <w:szCs w:val="24"/>
        </w:rPr>
        <w:t>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w:t>
      </w:r>
    </w:p>
    <w:p w:rsidR="00074C7E" w:rsidRPr="00074C7E" w:rsidRDefault="00074C7E" w:rsidP="00074C7E">
      <w:pPr>
        <w:pStyle w:val="ConsPlusNormal1"/>
        <w:ind w:firstLine="540"/>
        <w:jc w:val="both"/>
        <w:rPr>
          <w:szCs w:val="24"/>
        </w:rPr>
      </w:pPr>
      <w:r w:rsidRPr="00074C7E">
        <w:rPr>
          <w:szCs w:val="24"/>
        </w:rPr>
        <w:t>Комплексы корригирующей гимнастики с использованием специальных упражнений из арсенала спортивной борьбы. Разминка и ее роль в уроке физической культуры.</w:t>
      </w:r>
    </w:p>
    <w:p w:rsidR="00074C7E" w:rsidRPr="00074C7E" w:rsidRDefault="00074C7E" w:rsidP="00074C7E">
      <w:pPr>
        <w:pStyle w:val="ConsPlusNormal1"/>
        <w:ind w:firstLine="540"/>
        <w:jc w:val="both"/>
        <w:rPr>
          <w:szCs w:val="24"/>
        </w:rPr>
      </w:pPr>
      <w:r w:rsidRPr="00074C7E">
        <w:rPr>
          <w:szCs w:val="24"/>
        </w:rPr>
        <w:t>Технические приемы и тактические действия в спортивной борьбе, изученные на уровне начального общего образования.</w:t>
      </w:r>
    </w:p>
    <w:p w:rsidR="00074C7E" w:rsidRPr="00074C7E" w:rsidRDefault="00074C7E" w:rsidP="00074C7E">
      <w:pPr>
        <w:pStyle w:val="ConsPlusNormal1"/>
        <w:ind w:firstLine="540"/>
        <w:jc w:val="both"/>
        <w:rPr>
          <w:szCs w:val="24"/>
        </w:rPr>
      </w:pPr>
      <w:r w:rsidRPr="00074C7E">
        <w:rPr>
          <w:szCs w:val="24"/>
        </w:rPr>
        <w:t>Индивидуальные технические действия и передвижения: различные виды ходьбы и бега.</w:t>
      </w:r>
    </w:p>
    <w:p w:rsidR="00074C7E" w:rsidRPr="00074C7E" w:rsidRDefault="00074C7E" w:rsidP="00074C7E">
      <w:pPr>
        <w:pStyle w:val="ConsPlusNormal1"/>
        <w:ind w:firstLine="540"/>
        <w:jc w:val="both"/>
        <w:rPr>
          <w:szCs w:val="24"/>
        </w:rPr>
      </w:pPr>
      <w:r w:rsidRPr="00074C7E">
        <w:rPr>
          <w:szCs w:val="24"/>
        </w:rPr>
        <w:t>Акробатические элементы: перекаты, различные виды кувырков, перевороты боком, перевороты разгибом и другие элементы.</w:t>
      </w:r>
    </w:p>
    <w:p w:rsidR="00074C7E" w:rsidRPr="00074C7E" w:rsidRDefault="00074C7E" w:rsidP="00074C7E">
      <w:pPr>
        <w:pStyle w:val="ConsPlusNormal1"/>
        <w:ind w:firstLine="540"/>
        <w:jc w:val="both"/>
        <w:rPr>
          <w:szCs w:val="24"/>
        </w:rPr>
      </w:pPr>
      <w:r w:rsidRPr="00074C7E">
        <w:rPr>
          <w:szCs w:val="24"/>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074C7E" w:rsidRPr="00074C7E" w:rsidRDefault="00074C7E" w:rsidP="00074C7E">
      <w:pPr>
        <w:pStyle w:val="ConsPlusNormal1"/>
        <w:ind w:firstLine="540"/>
        <w:jc w:val="both"/>
        <w:rPr>
          <w:szCs w:val="24"/>
        </w:rPr>
      </w:pPr>
      <w:r w:rsidRPr="00074C7E">
        <w:rPr>
          <w:szCs w:val="24"/>
        </w:rPr>
        <w:t>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w:t>
      </w:r>
    </w:p>
    <w:p w:rsidR="00074C7E" w:rsidRPr="00074C7E" w:rsidRDefault="00074C7E" w:rsidP="00074C7E">
      <w:pPr>
        <w:pStyle w:val="ConsPlusNormal1"/>
        <w:ind w:firstLine="540"/>
        <w:jc w:val="both"/>
        <w:rPr>
          <w:szCs w:val="24"/>
        </w:rPr>
      </w:pPr>
      <w:r w:rsidRPr="00074C7E">
        <w:rPr>
          <w:szCs w:val="24"/>
        </w:rPr>
        <w:lastRenderedPageBreak/>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контрприемы, а также другие приемы в стойке из арсенала греко-римской и вольной борьбы. Связки и комбинации технических действий в стойке.</w:t>
      </w:r>
    </w:p>
    <w:p w:rsidR="00074C7E" w:rsidRPr="00074C7E" w:rsidRDefault="00074C7E" w:rsidP="00074C7E">
      <w:pPr>
        <w:pStyle w:val="ConsPlusNormal1"/>
        <w:ind w:firstLine="540"/>
        <w:jc w:val="both"/>
        <w:rPr>
          <w:szCs w:val="24"/>
        </w:rPr>
      </w:pPr>
      <w:r w:rsidRPr="00074C7E">
        <w:rPr>
          <w:szCs w:val="24"/>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EB6992" w:rsidRPr="002155F3" w:rsidRDefault="00074C7E" w:rsidP="00074C7E">
      <w:pPr>
        <w:spacing w:after="0" w:line="240" w:lineRule="auto"/>
        <w:rPr>
          <w:rFonts w:ascii="Times New Roman" w:hAnsi="Times New Roman" w:cs="Times New Roman"/>
          <w:sz w:val="24"/>
          <w:szCs w:val="24"/>
        </w:rPr>
      </w:pPr>
      <w:r w:rsidRPr="00074C7E">
        <w:rPr>
          <w:rFonts w:ascii="Times New Roman" w:hAnsi="Times New Roman" w:cs="Times New Roman"/>
          <w:sz w:val="24"/>
          <w:szCs w:val="24"/>
        </w:rPr>
        <w:t>Учебные, тренировочные и контрольные поединки, игры с элементами единоборств. Участие в соревновательной деятельности</w:t>
      </w:r>
      <w:r>
        <w:br/>
      </w:r>
      <w:r w:rsidR="00EB6992" w:rsidRPr="002155F3">
        <w:rPr>
          <w:rFonts w:ascii="Times New Roman" w:hAnsi="Times New Roman" w:cs="Times New Roman"/>
          <w:sz w:val="24"/>
          <w:szCs w:val="24"/>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EB6992" w:rsidRPr="002155F3" w:rsidRDefault="00074C7E" w:rsidP="002155F3">
      <w:pPr>
        <w:spacing w:after="0" w:line="240" w:lineRule="auto"/>
        <w:rPr>
          <w:rFonts w:ascii="Times New Roman" w:hAnsi="Times New Roman" w:cs="Times New Roman"/>
          <w:sz w:val="24"/>
          <w:szCs w:val="24"/>
        </w:rPr>
      </w:pPr>
      <w:r w:rsidRPr="00074C7E">
        <w:rPr>
          <w:rFonts w:ascii="Times New Roman" w:hAnsi="Times New Roman" w:cs="Times New Roman"/>
          <w:sz w:val="24"/>
        </w:rPr>
        <w:t>сформированность поведения на основе взаимоуважения</w:t>
      </w:r>
      <w:r w:rsidR="00EB6992" w:rsidRPr="002155F3">
        <w:rPr>
          <w:rFonts w:ascii="Times New Roman" w:hAnsi="Times New Roman" w:cs="Times New Roman"/>
          <w:sz w:val="24"/>
          <w:szCs w:val="24"/>
        </w:rPr>
        <w:t>,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 изучении модуля по спортивной борьбе на уровне основного общего образования у обучающихся будут сформированы следующие </w:t>
      </w:r>
      <w:r w:rsidRPr="00074C7E">
        <w:rPr>
          <w:rFonts w:ascii="Times New Roman" w:hAnsi="Times New Roman" w:cs="Times New Roman"/>
          <w:b/>
          <w:sz w:val="24"/>
          <w:szCs w:val="24"/>
        </w:rPr>
        <w:t>предметные</w:t>
      </w:r>
      <w:r w:rsidRPr="002155F3">
        <w:rPr>
          <w:rFonts w:ascii="Times New Roman" w:hAnsi="Times New Roman" w:cs="Times New Roman"/>
          <w:sz w:val="24"/>
          <w:szCs w:val="24"/>
        </w:rPr>
        <w:t xml:space="preserve"> результаты:</w:t>
      </w:r>
    </w:p>
    <w:p w:rsidR="00074C7E" w:rsidRPr="00074C7E" w:rsidRDefault="00074C7E" w:rsidP="00074C7E">
      <w:pPr>
        <w:pStyle w:val="ConsPlusNormal1"/>
        <w:ind w:firstLine="540"/>
        <w:jc w:val="both"/>
        <w:rPr>
          <w:szCs w:val="24"/>
        </w:rPr>
      </w:pPr>
      <w:r w:rsidRPr="00074C7E">
        <w:rPr>
          <w:szCs w:val="24"/>
        </w:rPr>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074C7E" w:rsidRPr="00074C7E" w:rsidRDefault="00074C7E" w:rsidP="00074C7E">
      <w:pPr>
        <w:pStyle w:val="ConsPlusNormal1"/>
        <w:ind w:firstLine="540"/>
        <w:jc w:val="both"/>
        <w:rPr>
          <w:szCs w:val="24"/>
        </w:rPr>
      </w:pPr>
      <w:r w:rsidRPr="00074C7E">
        <w:rPr>
          <w:szCs w:val="24"/>
        </w:rPr>
        <w:t>знания роли главных организаций по спортивной борьбе регионального и всероссийского уровней, общих сведений о развитии отечественных борцовских клубов, ведущих борцах клубов, региона и Российской Федерации;</w:t>
      </w:r>
    </w:p>
    <w:p w:rsidR="00074C7E" w:rsidRPr="00074C7E" w:rsidRDefault="00074C7E" w:rsidP="00074C7E">
      <w:pPr>
        <w:pStyle w:val="ConsPlusNormal1"/>
        <w:ind w:firstLine="540"/>
        <w:jc w:val="both"/>
        <w:rPr>
          <w:szCs w:val="24"/>
        </w:rPr>
      </w:pPr>
      <w:r w:rsidRPr="00074C7E">
        <w:rPr>
          <w:szCs w:val="24"/>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074C7E" w:rsidRPr="00074C7E" w:rsidRDefault="00074C7E" w:rsidP="00074C7E">
      <w:pPr>
        <w:pStyle w:val="ConsPlusNormal1"/>
        <w:ind w:firstLine="540"/>
        <w:jc w:val="both"/>
        <w:rPr>
          <w:szCs w:val="24"/>
        </w:rPr>
      </w:pPr>
      <w:r w:rsidRPr="00074C7E">
        <w:rPr>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074C7E" w:rsidRPr="00074C7E" w:rsidRDefault="00074C7E" w:rsidP="00074C7E">
      <w:pPr>
        <w:pStyle w:val="ConsPlusNormal1"/>
        <w:ind w:firstLine="540"/>
        <w:jc w:val="both"/>
        <w:rPr>
          <w:szCs w:val="24"/>
        </w:rPr>
      </w:pPr>
      <w:r w:rsidRPr="00074C7E">
        <w:rPr>
          <w:szCs w:val="24"/>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приемам;</w:t>
      </w:r>
    </w:p>
    <w:p w:rsidR="00074C7E" w:rsidRPr="00074C7E" w:rsidRDefault="00074C7E" w:rsidP="00074C7E">
      <w:pPr>
        <w:pStyle w:val="ConsPlusNormal1"/>
        <w:ind w:firstLine="540"/>
        <w:jc w:val="both"/>
        <w:rPr>
          <w:szCs w:val="24"/>
        </w:rPr>
      </w:pPr>
      <w:r w:rsidRPr="00074C7E">
        <w:rPr>
          <w:szCs w:val="24"/>
        </w:rPr>
        <w:t>умение демонстрировать технику базовых технических действий в стойке и партере;</w:t>
      </w:r>
    </w:p>
    <w:p w:rsidR="00074C7E" w:rsidRPr="00074C7E" w:rsidRDefault="00074C7E" w:rsidP="00074C7E">
      <w:pPr>
        <w:pStyle w:val="ConsPlusNormal1"/>
        <w:ind w:firstLine="540"/>
        <w:jc w:val="both"/>
        <w:rPr>
          <w:szCs w:val="24"/>
        </w:rPr>
      </w:pPr>
      <w:r w:rsidRPr="00074C7E">
        <w:rPr>
          <w:szCs w:val="24"/>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074C7E" w:rsidRPr="00074C7E" w:rsidRDefault="00074C7E" w:rsidP="00074C7E">
      <w:pPr>
        <w:pStyle w:val="ConsPlusNormal1"/>
        <w:ind w:firstLine="540"/>
        <w:jc w:val="both"/>
        <w:rPr>
          <w:szCs w:val="24"/>
        </w:rPr>
      </w:pPr>
      <w:r w:rsidRPr="00074C7E">
        <w:rPr>
          <w:szCs w:val="24"/>
        </w:rPr>
        <w:t>применение изученных технических и тактических приемов в учебной, игровой и досуговой деятельности;</w:t>
      </w:r>
    </w:p>
    <w:p w:rsidR="00074C7E" w:rsidRPr="00074C7E" w:rsidRDefault="00074C7E" w:rsidP="00074C7E">
      <w:pPr>
        <w:pStyle w:val="ConsPlusNormal1"/>
        <w:ind w:firstLine="540"/>
        <w:jc w:val="both"/>
        <w:rPr>
          <w:szCs w:val="24"/>
        </w:rPr>
      </w:pPr>
      <w:r w:rsidRPr="00074C7E">
        <w:rPr>
          <w:szCs w:val="24"/>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074C7E" w:rsidRPr="00074C7E" w:rsidRDefault="00074C7E" w:rsidP="00074C7E">
      <w:pPr>
        <w:pStyle w:val="ConsPlusNormal1"/>
        <w:ind w:firstLine="540"/>
        <w:jc w:val="both"/>
        <w:rPr>
          <w:szCs w:val="24"/>
        </w:rPr>
      </w:pPr>
      <w:r w:rsidRPr="00074C7E">
        <w:rPr>
          <w:szCs w:val="24"/>
        </w:rPr>
        <w:lastRenderedPageBreak/>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074C7E" w:rsidRPr="00074C7E" w:rsidRDefault="00074C7E" w:rsidP="00074C7E">
      <w:pPr>
        <w:pStyle w:val="ConsPlusNormal1"/>
        <w:ind w:firstLine="540"/>
        <w:jc w:val="both"/>
        <w:rPr>
          <w:szCs w:val="24"/>
        </w:rPr>
      </w:pPr>
      <w:r w:rsidRPr="00074C7E">
        <w:rPr>
          <w:szCs w:val="24"/>
        </w:rPr>
        <w:t>умение отслеживать правильность двигательных действий и выявлять ошибки в технике выполнения приемов борьбы;</w:t>
      </w:r>
    </w:p>
    <w:p w:rsidR="00074C7E" w:rsidRPr="00074C7E" w:rsidRDefault="00074C7E" w:rsidP="00074C7E">
      <w:pPr>
        <w:pStyle w:val="ConsPlusNormal1"/>
        <w:ind w:firstLine="540"/>
        <w:jc w:val="both"/>
        <w:rPr>
          <w:szCs w:val="24"/>
        </w:rPr>
      </w:pPr>
      <w:r w:rsidRPr="00074C7E">
        <w:rPr>
          <w:szCs w:val="24"/>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074C7E" w:rsidRPr="00074C7E" w:rsidRDefault="00074C7E" w:rsidP="00074C7E">
      <w:pPr>
        <w:pStyle w:val="ConsPlusNormal1"/>
        <w:ind w:firstLine="540"/>
        <w:jc w:val="both"/>
        <w:rPr>
          <w:szCs w:val="24"/>
        </w:rPr>
      </w:pPr>
      <w:r w:rsidRPr="00074C7E">
        <w:rPr>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074C7E" w:rsidRPr="00074C7E" w:rsidRDefault="00074C7E" w:rsidP="00074C7E">
      <w:pPr>
        <w:pStyle w:val="ConsPlusNormal1"/>
        <w:ind w:firstLine="540"/>
        <w:jc w:val="both"/>
        <w:rPr>
          <w:szCs w:val="24"/>
        </w:rPr>
      </w:pPr>
      <w:r w:rsidRPr="00074C7E">
        <w:rPr>
          <w:szCs w:val="24"/>
        </w:rPr>
        <w:t>умение соблюдать правила личной гигиены и ухода за борцовским спортивным инвентарем и оборудованием;</w:t>
      </w:r>
    </w:p>
    <w:p w:rsidR="00074C7E" w:rsidRPr="00074C7E" w:rsidRDefault="00074C7E" w:rsidP="00074C7E">
      <w:pPr>
        <w:pStyle w:val="ConsPlusNormal1"/>
        <w:ind w:firstLine="540"/>
        <w:jc w:val="both"/>
        <w:rPr>
          <w:szCs w:val="24"/>
        </w:rPr>
      </w:pPr>
      <w:r w:rsidRPr="00074C7E">
        <w:rPr>
          <w:szCs w:val="24"/>
        </w:rPr>
        <w:t>умение подбирать спортивную одежду и обувь для занятий спортивной борьбой;</w:t>
      </w:r>
    </w:p>
    <w:p w:rsidR="00074C7E" w:rsidRPr="00074C7E" w:rsidRDefault="00074C7E" w:rsidP="00074C7E">
      <w:pPr>
        <w:pStyle w:val="ConsPlusNormal1"/>
        <w:ind w:firstLine="540"/>
        <w:jc w:val="both"/>
        <w:rPr>
          <w:szCs w:val="24"/>
        </w:rPr>
      </w:pPr>
      <w:r w:rsidRPr="00074C7E">
        <w:rPr>
          <w:szCs w:val="24"/>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074C7E" w:rsidRPr="00074C7E" w:rsidRDefault="00074C7E" w:rsidP="00074C7E">
      <w:pPr>
        <w:pStyle w:val="ConsPlusNormal1"/>
        <w:ind w:firstLine="540"/>
        <w:jc w:val="both"/>
        <w:rPr>
          <w:szCs w:val="24"/>
        </w:rPr>
      </w:pPr>
      <w:r w:rsidRPr="00074C7E">
        <w:rPr>
          <w:szCs w:val="24"/>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EB6992" w:rsidRPr="00074C7E" w:rsidRDefault="00074C7E" w:rsidP="00074C7E">
      <w:pPr>
        <w:spacing w:after="0" w:line="240" w:lineRule="auto"/>
        <w:rPr>
          <w:rFonts w:ascii="Times New Roman" w:hAnsi="Times New Roman" w:cs="Times New Roman"/>
          <w:sz w:val="24"/>
          <w:szCs w:val="24"/>
        </w:rPr>
      </w:pPr>
      <w:r w:rsidRPr="00074C7E">
        <w:rPr>
          <w:rFonts w:ascii="Times New Roman" w:hAnsi="Times New Roman" w:cs="Times New Roman"/>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EB6992" w:rsidRPr="00074C7E" w:rsidRDefault="00EB6992" w:rsidP="002155F3">
      <w:pPr>
        <w:spacing w:after="0" w:line="240" w:lineRule="auto"/>
        <w:rPr>
          <w:rFonts w:ascii="Times New Roman" w:hAnsi="Times New Roman" w:cs="Times New Roman"/>
          <w:b/>
          <w:sz w:val="24"/>
          <w:szCs w:val="24"/>
        </w:rPr>
      </w:pPr>
      <w:r w:rsidRPr="00074C7E">
        <w:rPr>
          <w:rFonts w:ascii="Times New Roman" w:hAnsi="Times New Roman" w:cs="Times New Roman"/>
          <w:b/>
          <w:sz w:val="24"/>
          <w:szCs w:val="24"/>
        </w:rPr>
        <w:t>Модуль «Флорбол».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«Флорбол».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флорболу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детей и подростков,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общей культуры развития личности обучающегося средствами флорбола, в том числе для самореализации и самоопределения;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074C7E" w:rsidRDefault="00EB6992" w:rsidP="002155F3">
      <w:pPr>
        <w:spacing w:after="0" w:line="240" w:lineRule="auto"/>
        <w:rPr>
          <w:rFonts w:ascii="Times New Roman" w:hAnsi="Times New Roman" w:cs="Times New Roman"/>
          <w:b/>
          <w:sz w:val="24"/>
          <w:szCs w:val="24"/>
        </w:rPr>
      </w:pPr>
      <w:r w:rsidRPr="00074C7E">
        <w:rPr>
          <w:rFonts w:ascii="Times New Roman" w:hAnsi="Times New Roman" w:cs="Times New Roman"/>
          <w:b/>
          <w:sz w:val="24"/>
          <w:szCs w:val="24"/>
        </w:rPr>
        <w:t>Место и роль модуля по флорболу.</w:t>
      </w:r>
    </w:p>
    <w:p w:rsidR="00EB6992" w:rsidRPr="002155F3" w:rsidRDefault="00EB6992" w:rsidP="002155F3">
      <w:pPr>
        <w:spacing w:after="0" w:line="240" w:lineRule="auto"/>
        <w:rPr>
          <w:rFonts w:ascii="Times New Roman" w:hAnsi="Times New Roman" w:cs="Times New Roman"/>
          <w:sz w:val="24"/>
          <w:szCs w:val="24"/>
        </w:rPr>
      </w:pPr>
      <w:bookmarkStart w:id="191" w:name="_Hlk125548010"/>
      <w:r w:rsidRPr="002155F3">
        <w:rPr>
          <w:rFonts w:ascii="Times New Roman" w:hAnsi="Times New Roman" w:cs="Times New Roman"/>
          <w:sz w:val="24"/>
          <w:szCs w:val="24"/>
        </w:rPr>
        <w:t xml:space="preserve">Модуль по флорболу доступен для освоения всем обучающимся, независимо от уровня их физического развития и </w:t>
      </w:r>
      <w:r w:rsidR="00074C7E">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 </w:t>
      </w:r>
      <w:bookmarkEnd w:id="191"/>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флорболу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 Содержание модуля по флорболу.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флорболе.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EB6992" w:rsidRPr="003D0FF7"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Названия и роль </w:t>
      </w:r>
      <w:r w:rsidRPr="003D0FF7">
        <w:rPr>
          <w:rFonts w:ascii="Times New Roman" w:hAnsi="Times New Roman" w:cs="Times New Roman"/>
          <w:sz w:val="24"/>
          <w:szCs w:val="24"/>
        </w:rPr>
        <w:t xml:space="preserve">главных </w:t>
      </w:r>
      <w:r w:rsidR="00074C7E" w:rsidRPr="003D0FF7">
        <w:rPr>
          <w:rFonts w:ascii="Times New Roman" w:hAnsi="Times New Roman" w:cs="Times New Roman"/>
          <w:sz w:val="24"/>
          <w:szCs w:val="24"/>
        </w:rPr>
        <w:t>российских флорбольных организаций, федераций</w:t>
      </w:r>
      <w:r w:rsidRPr="003D0FF7">
        <w:rPr>
          <w:rFonts w:ascii="Times New Roman" w:hAnsi="Times New Roman" w:cs="Times New Roman"/>
          <w:sz w:val="24"/>
          <w:szCs w:val="24"/>
        </w:rPr>
        <w:t xml:space="preserve">, осуществляющих управление флорболом.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Флорбольные клубы, их история и традиции. Известные отечественные флорболисты и тренеры.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Достижения отечественной сборной команды страны и российских клубов на мировых первенствах и международных соревнованиях.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Флорбольный словарь терминов и определений.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соревнований игры во флорбол. Судейская коллегия, обслуживающая соревнования по флорболу. Жесты судьи.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Амплуа полевых игроков при игре во флорбол.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подбора физических упражнений для развития физических качеств флорболистов.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Понятия и характеристика технических и тактических элементов флорбола, их название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безопасного, правомерного поведения во время соревнований по флорболу в качестве зрителя, болельщика (фаната).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и его роль в учебной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Первые внешние признаки утомления. Средства восстановления организма после физической нагрузки. Правильное сбалансированное питание флорболиста.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личной гигиены, требования к спортивной одежде и обуви для занятий флорболом. Правила ухода за спортивным инвентарем и оборудованием.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во флорболе.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развития физических качеств и состояния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упражнений для развития физических качеств (ловкости, гибкости, силы, выносливости, быстроты и скоростных способностей).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Технические приемы и тактические действия во флорболе, изученные на уровне начального общего образования.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Элементы техники передвижения по игровой площадке полевого игрока во флорболе.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Ведение мяча: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различными способами дриблинга (с перекладыванием, способом «пятка-носок»);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без отрыва мяча от крюка клюшки;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ведение мяча толками (ударами), ведение, прикрывая мяч корпусом;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смешанный способ ведения мяча.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Передача мяча: ударом, броском, верхом, по полу, неудобной стороной.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Бросок мяча: заметающий, кистевой, с дуги, с неудобной стороны.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Удар по мячу: заметающий, удар-щелчок, прямой удар, удар с неудобной стороны, удар по летному мячу.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Отбор мяча</w:t>
      </w:r>
      <w:r w:rsidRPr="002155F3">
        <w:rPr>
          <w:rFonts w:ascii="Times New Roman" w:hAnsi="Times New Roman" w:cs="Times New Roman"/>
          <w:sz w:val="24"/>
          <w:szCs w:val="24"/>
        </w:rPr>
        <w:tab/>
        <w:t xml:space="preserve"> (в момент приема и во время ведения): выбивание или вытаскивание.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Перехват мяча: клюшкой, ногой, корпусом.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Розыгрыш спорного мяча: выигрыш носком пера клюшки на себя, выбивание, продавливание.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Техника игры вратаря: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стойка (высокая, средняя, низкая);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элементы техники нападения (передача мяча рукой).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Тактика нападения: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взаимодействия и комбинации (в парах, тройках, группах, при стандартных положениях);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защиты: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во флорбол. Малые (упрощенные) игры в технико-тактической подготовке флорболистов.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флорболу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w:t>
      </w:r>
      <w:r w:rsidRPr="002155F3">
        <w:rPr>
          <w:rFonts w:ascii="Times New Roman" w:hAnsi="Times New Roman" w:cs="Times New Roman"/>
          <w:sz w:val="24"/>
          <w:szCs w:val="24"/>
        </w:rPr>
        <w:lastRenderedPageBreak/>
        <w:t>служению Отечеству, его защите на примере роли традиций и развития флорбола в современном обществе;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EB6992" w:rsidRPr="002155F3" w:rsidRDefault="003D0FF7" w:rsidP="002155F3">
      <w:pPr>
        <w:spacing w:after="0" w:line="240" w:lineRule="auto"/>
        <w:rPr>
          <w:rFonts w:ascii="Times New Roman" w:hAnsi="Times New Roman" w:cs="Times New Roman"/>
          <w:sz w:val="24"/>
          <w:szCs w:val="24"/>
        </w:rPr>
      </w:pPr>
      <w:r w:rsidRPr="003D0FF7">
        <w:rPr>
          <w:rFonts w:ascii="Times New Roman" w:hAnsi="Times New Roman" w:cs="Times New Roman"/>
          <w:sz w:val="24"/>
        </w:rPr>
        <w:t>сформированность поведения на основе взаимоуважения</w:t>
      </w:r>
      <w:r w:rsidR="00EB6992" w:rsidRPr="002155F3">
        <w:rPr>
          <w:rFonts w:ascii="Times New Roman" w:hAnsi="Times New Roman" w:cs="Times New Roman"/>
          <w:sz w:val="24"/>
          <w:szCs w:val="24"/>
        </w:rPr>
        <w:t>,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3D0FF7" w:rsidRPr="003D0FF7" w:rsidRDefault="003D0FF7" w:rsidP="003D0FF7">
      <w:pPr>
        <w:pStyle w:val="ConsPlusNormal1"/>
        <w:ind w:firstLine="540"/>
        <w:jc w:val="both"/>
        <w:rPr>
          <w:szCs w:val="24"/>
        </w:rPr>
      </w:pPr>
      <w:r w:rsidRPr="003D0FF7">
        <w:rPr>
          <w:szCs w:val="24"/>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3D0FF7" w:rsidRPr="003D0FF7" w:rsidRDefault="003D0FF7" w:rsidP="003D0FF7">
      <w:pPr>
        <w:pStyle w:val="ConsPlusNormal1"/>
        <w:ind w:firstLine="540"/>
        <w:jc w:val="both"/>
        <w:rPr>
          <w:szCs w:val="24"/>
        </w:rPr>
      </w:pPr>
      <w:r w:rsidRPr="003D0FF7">
        <w:rPr>
          <w:szCs w:val="24"/>
        </w:rPr>
        <w:t>знание роли флорбольных организаций регионального и всероссийского уровней, общих сведений о развитии отечественных флорбольных клубов, игроках ведущих флорбольных клубов региона и Российской Федерации;</w:t>
      </w:r>
    </w:p>
    <w:p w:rsidR="003D0FF7" w:rsidRPr="003D0FF7" w:rsidRDefault="003D0FF7" w:rsidP="003D0FF7">
      <w:pPr>
        <w:pStyle w:val="ConsPlusNormal1"/>
        <w:ind w:firstLine="540"/>
        <w:jc w:val="both"/>
        <w:rPr>
          <w:szCs w:val="24"/>
        </w:rPr>
      </w:pPr>
      <w:r w:rsidRPr="003D0FF7">
        <w:rPr>
          <w:szCs w:val="24"/>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3D0FF7" w:rsidRPr="003D0FF7" w:rsidRDefault="003D0FF7" w:rsidP="003D0FF7">
      <w:pPr>
        <w:pStyle w:val="ConsPlusNormal1"/>
        <w:ind w:firstLine="540"/>
        <w:jc w:val="both"/>
        <w:rPr>
          <w:szCs w:val="24"/>
        </w:rPr>
      </w:pPr>
      <w:r w:rsidRPr="003D0FF7">
        <w:rPr>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3D0FF7" w:rsidRPr="003D0FF7" w:rsidRDefault="003D0FF7" w:rsidP="003D0FF7">
      <w:pPr>
        <w:pStyle w:val="ConsPlusNormal1"/>
        <w:ind w:firstLine="540"/>
        <w:jc w:val="both"/>
        <w:rPr>
          <w:szCs w:val="24"/>
        </w:rPr>
      </w:pPr>
      <w:r w:rsidRPr="003D0FF7">
        <w:rPr>
          <w:szCs w:val="24"/>
        </w:rPr>
        <w:t>умение характеризовать средства общей и специальной физической подготовки во флорболе, основные методы обучения техническим приемам;</w:t>
      </w:r>
    </w:p>
    <w:p w:rsidR="003D0FF7" w:rsidRPr="003D0FF7" w:rsidRDefault="003D0FF7" w:rsidP="003D0FF7">
      <w:pPr>
        <w:pStyle w:val="ConsPlusNormal1"/>
        <w:ind w:firstLine="540"/>
        <w:jc w:val="both"/>
        <w:rPr>
          <w:szCs w:val="24"/>
        </w:rPr>
      </w:pPr>
      <w:r w:rsidRPr="003D0FF7">
        <w:rPr>
          <w:szCs w:val="24"/>
        </w:rPr>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3D0FF7" w:rsidRPr="003D0FF7" w:rsidRDefault="003D0FF7" w:rsidP="003D0FF7">
      <w:pPr>
        <w:pStyle w:val="ConsPlusNormal1"/>
        <w:ind w:firstLine="540"/>
        <w:jc w:val="both"/>
        <w:rPr>
          <w:szCs w:val="24"/>
        </w:rPr>
      </w:pPr>
      <w:r w:rsidRPr="003D0FF7">
        <w:rPr>
          <w:szCs w:val="24"/>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3D0FF7" w:rsidRPr="003D0FF7" w:rsidRDefault="003D0FF7" w:rsidP="003D0FF7">
      <w:pPr>
        <w:pStyle w:val="ConsPlusNormal1"/>
        <w:ind w:firstLine="540"/>
        <w:jc w:val="both"/>
        <w:rPr>
          <w:szCs w:val="24"/>
        </w:rPr>
      </w:pPr>
      <w:r w:rsidRPr="003D0FF7">
        <w:rPr>
          <w:szCs w:val="24"/>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3D0FF7" w:rsidRPr="003D0FF7" w:rsidRDefault="003D0FF7" w:rsidP="003D0FF7">
      <w:pPr>
        <w:pStyle w:val="ConsPlusNormal1"/>
        <w:ind w:firstLine="540"/>
        <w:jc w:val="both"/>
        <w:rPr>
          <w:szCs w:val="24"/>
        </w:rPr>
      </w:pPr>
      <w:r w:rsidRPr="003D0FF7">
        <w:rPr>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3D0FF7" w:rsidRPr="003D0FF7" w:rsidRDefault="003D0FF7" w:rsidP="003D0FF7">
      <w:pPr>
        <w:pStyle w:val="ConsPlusNormal1"/>
        <w:ind w:firstLine="540"/>
        <w:jc w:val="both"/>
        <w:rPr>
          <w:szCs w:val="24"/>
        </w:rPr>
      </w:pPr>
      <w:r w:rsidRPr="003D0FF7">
        <w:rPr>
          <w:szCs w:val="24"/>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3D0FF7" w:rsidRPr="003D0FF7" w:rsidRDefault="003D0FF7" w:rsidP="003D0FF7">
      <w:pPr>
        <w:pStyle w:val="ConsPlusNormal1"/>
        <w:ind w:firstLine="540"/>
        <w:jc w:val="both"/>
        <w:rPr>
          <w:szCs w:val="24"/>
        </w:rPr>
      </w:pPr>
      <w:r w:rsidRPr="003D0FF7">
        <w:rPr>
          <w:szCs w:val="24"/>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3D0FF7" w:rsidRPr="003D0FF7" w:rsidRDefault="003D0FF7" w:rsidP="003D0FF7">
      <w:pPr>
        <w:pStyle w:val="ConsPlusNormal1"/>
        <w:ind w:firstLine="540"/>
        <w:jc w:val="both"/>
        <w:rPr>
          <w:szCs w:val="24"/>
        </w:rPr>
      </w:pPr>
      <w:r w:rsidRPr="003D0FF7">
        <w:rPr>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3D0FF7" w:rsidRPr="003D0FF7" w:rsidRDefault="003D0FF7" w:rsidP="003D0FF7">
      <w:pPr>
        <w:pStyle w:val="ConsPlusNormal1"/>
        <w:ind w:firstLine="540"/>
        <w:jc w:val="both"/>
        <w:rPr>
          <w:szCs w:val="24"/>
        </w:rPr>
      </w:pPr>
      <w:r w:rsidRPr="003D0FF7">
        <w:rPr>
          <w:szCs w:val="24"/>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3D0FF7" w:rsidRPr="003D0FF7" w:rsidRDefault="003D0FF7" w:rsidP="003D0FF7">
      <w:pPr>
        <w:pStyle w:val="ConsPlusNormal1"/>
        <w:ind w:firstLine="540"/>
        <w:jc w:val="both"/>
        <w:rPr>
          <w:szCs w:val="24"/>
        </w:rPr>
      </w:pPr>
      <w:r w:rsidRPr="003D0FF7">
        <w:rPr>
          <w:szCs w:val="24"/>
        </w:rPr>
        <w:t xml:space="preserve">умение организовывать самостоятельные занятия с использованием средств флорбола, подбирать упражнения различной направленности, режимы физической </w:t>
      </w:r>
      <w:r w:rsidRPr="003D0FF7">
        <w:rPr>
          <w:szCs w:val="24"/>
        </w:rPr>
        <w:lastRenderedPageBreak/>
        <w:t>нагрузки в зависимости от индивидуальных особенностей физической подготовленности;</w:t>
      </w:r>
    </w:p>
    <w:p w:rsidR="003D0FF7" w:rsidRPr="003D0FF7" w:rsidRDefault="003D0FF7" w:rsidP="003D0FF7">
      <w:pPr>
        <w:pStyle w:val="ConsPlusNormal1"/>
        <w:ind w:firstLine="540"/>
        <w:jc w:val="both"/>
        <w:rPr>
          <w:szCs w:val="24"/>
        </w:rPr>
      </w:pPr>
      <w:r w:rsidRPr="003D0FF7">
        <w:rPr>
          <w:szCs w:val="24"/>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EB6992" w:rsidRPr="002155F3" w:rsidRDefault="003D0FF7" w:rsidP="003D0FF7">
      <w:pPr>
        <w:spacing w:after="0" w:line="240" w:lineRule="auto"/>
        <w:rPr>
          <w:rFonts w:ascii="Times New Roman" w:hAnsi="Times New Roman" w:cs="Times New Roman"/>
          <w:sz w:val="24"/>
          <w:szCs w:val="24"/>
        </w:rPr>
      </w:pPr>
      <w:r w:rsidRPr="003D0FF7">
        <w:rPr>
          <w:rFonts w:ascii="Times New Roman" w:hAnsi="Times New Roman" w:cs="Times New Roman"/>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взаимоуважение во время учебной и соревновательной деятельности</w:t>
      </w:r>
      <w:r>
        <w:t>.</w:t>
      </w:r>
    </w:p>
    <w:p w:rsidR="00EB6992" w:rsidRPr="003D0FF7" w:rsidRDefault="00EB6992" w:rsidP="002155F3">
      <w:pPr>
        <w:spacing w:after="0" w:line="240" w:lineRule="auto"/>
        <w:rPr>
          <w:rFonts w:ascii="Times New Roman" w:hAnsi="Times New Roman" w:cs="Times New Roman"/>
          <w:b/>
          <w:sz w:val="24"/>
          <w:szCs w:val="24"/>
        </w:rPr>
      </w:pPr>
      <w:r w:rsidRPr="003D0FF7">
        <w:rPr>
          <w:rFonts w:ascii="Times New Roman" w:hAnsi="Times New Roman" w:cs="Times New Roman"/>
          <w:b/>
          <w:sz w:val="24"/>
          <w:szCs w:val="24"/>
        </w:rPr>
        <w:t>Модуль «Легкая атлетика».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«Легкая атлетика».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Задачами изучения модуля по легкой атлетике являются: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детей и подростков,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технических навыков бега, прыжков, метаний и умения применять их в различных условиях;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воспитание общей культуры развития личности обучающегося средствами легкой атлетики, в том числе, для самореализации и самоопределения;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FB6F27" w:rsidRDefault="00EB6992" w:rsidP="002155F3">
      <w:pPr>
        <w:spacing w:after="0" w:line="240" w:lineRule="auto"/>
        <w:rPr>
          <w:rFonts w:ascii="Times New Roman" w:hAnsi="Times New Roman" w:cs="Times New Roman"/>
          <w:b/>
          <w:sz w:val="24"/>
          <w:szCs w:val="24"/>
        </w:rPr>
      </w:pPr>
      <w:r w:rsidRPr="00FB6F27">
        <w:rPr>
          <w:rFonts w:ascii="Times New Roman" w:hAnsi="Times New Roman" w:cs="Times New Roman"/>
          <w:b/>
          <w:sz w:val="24"/>
          <w:szCs w:val="24"/>
        </w:rPr>
        <w:t>Место и роль модуля по легкой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легкой атлетике доступен для освоения всем обучающимся, независимо от уровня их физического развития и </w:t>
      </w:r>
      <w:r w:rsidR="00FB6F27">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легкой атлетике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легкой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легкой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легкой атлетики как вида спорта в мире, в Российской Федерации, в регионе.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Характеристика различных видов легкой атлетики (бега, прыжков, метаний, спортивной ходьбы).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Достижения отечественных легкоатлетов на мировых первенствах и Олимпийских играх.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Главные организации и федерации (международные, российские), осуществляющие управление легкой атлетикой.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Судейская коллегия, обслуживающая соревнования по легкой атлетике (основные функции).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Словарь терминов и определений по легкой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Сведения о физических качествах, необходимых в различных видах легкой атлетики и способах их развития с учетом сенситивных периодов.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Значение занятий различными видами легкой атлетики на формирование положительных качеств личности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средства и методы обучения технике различных видов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прикладного значения различных видов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Игры и развлечения при занятиях различными видами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личной гигиены, требования к спортивной одежде, кроссовой и специальной обуви для занятий легкой атлетикой.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Правильное сбалансированное питание в различных видах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Самостоятельное освоение двигательных действий.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Судейство простейших спортивных соревнований по различным видам легкой атлетики в качестве судьи.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во время занятий различными видами легкой атлетики и мероприятия по их профилактике.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Причины возникновения ошибок при выполнении технических приёмов в беге, прыжках и метаниях.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Тестирование уровня физической подготовленности в беге, прыжках и метаниях.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общеразвивающих, специальных и имитационных упражнений в различных видах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на развитие физических качеств, характерных для различных видов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Упражнения с использованием вспомогательных средств (барьеров и конусов различной высоты, медболов).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Бег со старта из различных положений, бег со сменой темпа и направлений бега, многоскоки (прыжки с ноги на ногу), метание медбола с партнером.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Пробегание учебных дистанций с низкого и высокого старта, с хода, в группах и в парах с фиксацией результата.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с элементами бега, прыжков и метаний (с элементами соревнования, не имеющие сюжета, игры сюжетного характера, командные игры).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Прикладные виды легкой атлетики (кросс).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Тестовые упражнения по физической подготовленности в беге, прыжках и метаниях.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Содержание модуля по легкой атлетике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EB6992" w:rsidRPr="00FB6F27" w:rsidRDefault="00EB6992" w:rsidP="002155F3">
      <w:pPr>
        <w:spacing w:after="0" w:line="240" w:lineRule="auto"/>
        <w:rPr>
          <w:rFonts w:ascii="Times New Roman" w:hAnsi="Times New Roman" w:cs="Times New Roman"/>
          <w:b/>
          <w:sz w:val="24"/>
          <w:szCs w:val="24"/>
        </w:rPr>
      </w:pPr>
      <w:r w:rsidRPr="00FB6F27">
        <w:rPr>
          <w:rFonts w:ascii="Times New Roman" w:hAnsi="Times New Roman" w:cs="Times New Roman"/>
          <w:b/>
          <w:sz w:val="24"/>
          <w:szCs w:val="24"/>
        </w:rPr>
        <w:t>Модуль «Бадминтон».</w:t>
      </w:r>
    </w:p>
    <w:p w:rsidR="00EB6992" w:rsidRPr="002155F3" w:rsidRDefault="00EB6992" w:rsidP="002155F3">
      <w:pPr>
        <w:spacing w:after="0" w:line="240" w:lineRule="auto"/>
        <w:rPr>
          <w:rFonts w:ascii="Times New Roman" w:hAnsi="Times New Roman" w:cs="Times New Roman"/>
          <w:sz w:val="24"/>
          <w:szCs w:val="24"/>
        </w:rPr>
      </w:pPr>
      <w:bookmarkStart w:id="192" w:name="_Hlk125549813"/>
      <w:r w:rsidRPr="002155F3">
        <w:rPr>
          <w:rFonts w:ascii="Times New Roman" w:hAnsi="Times New Roman" w:cs="Times New Roman"/>
          <w:sz w:val="24"/>
          <w:szCs w:val="24"/>
        </w:rPr>
        <w:t>Пояснительная записка</w:t>
      </w:r>
      <w:bookmarkEnd w:id="192"/>
      <w:r w:rsidRPr="002155F3">
        <w:rPr>
          <w:rFonts w:ascii="Times New Roman" w:hAnsi="Times New Roman" w:cs="Times New Roman"/>
          <w:sz w:val="24"/>
          <w:szCs w:val="24"/>
        </w:rPr>
        <w:t xml:space="preserve"> модуля «Бадминтон».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«Бадминтон» </w:t>
      </w:r>
      <w:bookmarkStart w:id="193" w:name="_Hlk125549853"/>
      <w:r w:rsidRPr="002155F3">
        <w:rPr>
          <w:rFonts w:ascii="Times New Roman" w:hAnsi="Times New Roman" w:cs="Times New Roman"/>
          <w:sz w:val="24"/>
          <w:szCs w:val="24"/>
        </w:rPr>
        <w:t>(далее – модуль по бадминтону,</w:t>
      </w:r>
      <w:bookmarkEnd w:id="193"/>
      <w:r w:rsidRPr="002155F3">
        <w:rPr>
          <w:rFonts w:ascii="Times New Roman" w:hAnsi="Times New Roman" w:cs="Times New Roman"/>
          <w:sz w:val="24"/>
          <w:szCs w:val="24"/>
        </w:rPr>
        <w:t xml:space="preserve">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w:t>
      </w:r>
      <w:r w:rsidRPr="002155F3">
        <w:rPr>
          <w:rFonts w:ascii="Times New Roman" w:hAnsi="Times New Roman" w:cs="Times New Roman"/>
          <w:sz w:val="24"/>
          <w:szCs w:val="24"/>
        </w:rPr>
        <w:lastRenderedPageBreak/>
        <w:t>дома) создаёт прекрасные условия для насыщения организма человека кислородом во время выполнения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бадминтону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 в соответствии с половозрастными нормами средствами бадминтона;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обучение двигательным и инструктивным умениям и навыкам, технико-тактическим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подростков в области спорта.</w:t>
      </w:r>
    </w:p>
    <w:p w:rsidR="00EB6992" w:rsidRPr="00FB6F27" w:rsidRDefault="00EB6992" w:rsidP="002155F3">
      <w:pPr>
        <w:spacing w:after="0" w:line="240" w:lineRule="auto"/>
        <w:rPr>
          <w:rFonts w:ascii="Times New Roman" w:hAnsi="Times New Roman" w:cs="Times New Roman"/>
          <w:b/>
          <w:sz w:val="24"/>
          <w:szCs w:val="24"/>
        </w:rPr>
      </w:pPr>
      <w:r w:rsidRPr="00FB6F27">
        <w:rPr>
          <w:rFonts w:ascii="Times New Roman" w:hAnsi="Times New Roman" w:cs="Times New Roman"/>
          <w:b/>
          <w:sz w:val="24"/>
          <w:szCs w:val="24"/>
        </w:rPr>
        <w:t>Место и роль модуля по бадминтону.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w:t>
      </w:r>
      <w:r w:rsidR="00397C18">
        <w:rPr>
          <w:rFonts w:ascii="Times New Roman" w:hAnsi="Times New Roman" w:cs="Times New Roman"/>
          <w:sz w:val="24"/>
          <w:szCs w:val="24"/>
        </w:rPr>
        <w:t>пола</w:t>
      </w:r>
      <w:r w:rsidRPr="002155F3">
        <w:rPr>
          <w:rFonts w:ascii="Times New Roman" w:hAnsi="Times New Roman" w:cs="Times New Roman"/>
          <w:sz w:val="24"/>
          <w:szCs w:val="24"/>
        </w:rPr>
        <w:t>.</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бадминтону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w:t>
      </w:r>
      <w:r w:rsidRPr="002155F3">
        <w:rPr>
          <w:rFonts w:ascii="Times New Roman" w:hAnsi="Times New Roman" w:cs="Times New Roman"/>
          <w:sz w:val="24"/>
          <w:szCs w:val="24"/>
        </w:rPr>
        <w:lastRenderedPageBreak/>
        <w:t>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EB6992" w:rsidRPr="00397C18" w:rsidRDefault="00EB6992" w:rsidP="002155F3">
      <w:pPr>
        <w:spacing w:after="0" w:line="240" w:lineRule="auto"/>
        <w:rPr>
          <w:rFonts w:ascii="Times New Roman" w:hAnsi="Times New Roman" w:cs="Times New Roman"/>
          <w:b/>
          <w:sz w:val="24"/>
          <w:szCs w:val="24"/>
        </w:rPr>
      </w:pPr>
      <w:r w:rsidRPr="00397C18">
        <w:rPr>
          <w:rFonts w:ascii="Times New Roman" w:hAnsi="Times New Roman" w:cs="Times New Roman"/>
          <w:b/>
          <w:sz w:val="24"/>
          <w:szCs w:val="24"/>
        </w:rPr>
        <w:t xml:space="preserve">Содержание модуля по бадминтону. </w:t>
      </w:r>
    </w:p>
    <w:p w:rsidR="00397C18" w:rsidRPr="00397C18" w:rsidRDefault="00397C18" w:rsidP="00397C18">
      <w:pPr>
        <w:pStyle w:val="ConsPlusNormal1"/>
        <w:ind w:firstLine="540"/>
        <w:jc w:val="both"/>
        <w:rPr>
          <w:szCs w:val="24"/>
        </w:rPr>
      </w:pPr>
      <w:r w:rsidRPr="00397C18">
        <w:rPr>
          <w:szCs w:val="24"/>
        </w:rPr>
        <w:t>Знания о бадминтоне.</w:t>
      </w:r>
    </w:p>
    <w:p w:rsidR="00397C18" w:rsidRPr="00397C18" w:rsidRDefault="00397C18" w:rsidP="00397C18">
      <w:pPr>
        <w:pStyle w:val="ConsPlusNormal1"/>
        <w:ind w:firstLine="540"/>
        <w:jc w:val="both"/>
        <w:rPr>
          <w:szCs w:val="24"/>
        </w:rPr>
      </w:pPr>
      <w:r w:rsidRPr="00397C18">
        <w:rPr>
          <w:szCs w:val="24"/>
        </w:rPr>
        <w:t>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w:t>
      </w:r>
    </w:p>
    <w:p w:rsidR="00397C18" w:rsidRPr="00397C18" w:rsidRDefault="00397C18" w:rsidP="00397C18">
      <w:pPr>
        <w:pStyle w:val="ConsPlusNormal1"/>
        <w:ind w:firstLine="540"/>
        <w:jc w:val="both"/>
        <w:rPr>
          <w:szCs w:val="24"/>
        </w:rPr>
      </w:pPr>
      <w:r w:rsidRPr="00397C18">
        <w:rPr>
          <w:szCs w:val="24"/>
        </w:rPr>
        <w:t>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w:t>
      </w:r>
    </w:p>
    <w:p w:rsidR="00397C18" w:rsidRPr="00397C18" w:rsidRDefault="00397C18" w:rsidP="00397C18">
      <w:pPr>
        <w:pStyle w:val="ConsPlusNormal1"/>
        <w:ind w:firstLine="540"/>
        <w:jc w:val="both"/>
        <w:rPr>
          <w:szCs w:val="24"/>
        </w:rPr>
      </w:pPr>
      <w:r w:rsidRPr="00397C18">
        <w:rPr>
          <w:szCs w:val="24"/>
        </w:rPr>
        <w:t>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w:t>
      </w:r>
    </w:p>
    <w:p w:rsidR="00397C18" w:rsidRPr="00397C18" w:rsidRDefault="00397C18" w:rsidP="00397C18">
      <w:pPr>
        <w:pStyle w:val="ConsPlusNormal1"/>
        <w:ind w:firstLine="540"/>
        <w:jc w:val="both"/>
        <w:rPr>
          <w:szCs w:val="24"/>
        </w:rPr>
      </w:pPr>
      <w:r w:rsidRPr="00397C18">
        <w:rPr>
          <w:szCs w:val="24"/>
        </w:rPr>
        <w:t>Влияние занятий бадминтоном на воспитание положительных качеств личности современного человека.</w:t>
      </w:r>
    </w:p>
    <w:p w:rsidR="00397C18" w:rsidRPr="00397C18" w:rsidRDefault="00397C18" w:rsidP="00397C18">
      <w:pPr>
        <w:pStyle w:val="ConsPlusNormal1"/>
        <w:ind w:firstLine="540"/>
        <w:jc w:val="both"/>
        <w:rPr>
          <w:szCs w:val="24"/>
        </w:rPr>
      </w:pPr>
      <w:r w:rsidRPr="00397C18">
        <w:rPr>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rsidR="00397C18" w:rsidRPr="00397C18" w:rsidRDefault="00397C18" w:rsidP="00397C18">
      <w:pPr>
        <w:pStyle w:val="ConsPlusNormal1"/>
        <w:ind w:firstLine="540"/>
        <w:jc w:val="both"/>
        <w:rPr>
          <w:szCs w:val="24"/>
        </w:rPr>
      </w:pPr>
      <w:r w:rsidRPr="00397C18">
        <w:rPr>
          <w:szCs w:val="24"/>
        </w:rPr>
        <w:t>Бадминтон и здоровье. Организация здорового образа жизни, профилактика вредных привычек средствами бадминтона.</w:t>
      </w:r>
    </w:p>
    <w:p w:rsidR="00397C18" w:rsidRPr="00397C18" w:rsidRDefault="00397C18" w:rsidP="00397C18">
      <w:pPr>
        <w:pStyle w:val="ConsPlusNormal1"/>
        <w:ind w:firstLine="540"/>
        <w:jc w:val="both"/>
        <w:rPr>
          <w:szCs w:val="24"/>
        </w:rPr>
      </w:pPr>
      <w:r w:rsidRPr="00397C18">
        <w:rPr>
          <w:szCs w:val="24"/>
        </w:rPr>
        <w:t>Способы самостоятельной деятельности.</w:t>
      </w:r>
    </w:p>
    <w:p w:rsidR="00397C18" w:rsidRPr="00397C18" w:rsidRDefault="00397C18" w:rsidP="00397C18">
      <w:pPr>
        <w:pStyle w:val="ConsPlusNormal1"/>
        <w:ind w:firstLine="540"/>
        <w:jc w:val="both"/>
        <w:rPr>
          <w:szCs w:val="24"/>
        </w:rPr>
      </w:pPr>
      <w:r w:rsidRPr="00397C18">
        <w:rPr>
          <w:szCs w:val="24"/>
        </w:rPr>
        <w:t>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w:t>
      </w:r>
    </w:p>
    <w:p w:rsidR="00397C18" w:rsidRPr="00397C18" w:rsidRDefault="00397C18" w:rsidP="00397C18">
      <w:pPr>
        <w:pStyle w:val="ConsPlusNormal1"/>
        <w:ind w:firstLine="540"/>
        <w:jc w:val="both"/>
        <w:rPr>
          <w:szCs w:val="24"/>
        </w:rPr>
      </w:pPr>
      <w:r w:rsidRPr="00397C18">
        <w:rPr>
          <w:szCs w:val="24"/>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397C18" w:rsidRPr="00397C18" w:rsidRDefault="00397C18" w:rsidP="00397C18">
      <w:pPr>
        <w:pStyle w:val="ConsPlusNormal1"/>
        <w:ind w:firstLine="540"/>
        <w:jc w:val="both"/>
        <w:rPr>
          <w:szCs w:val="24"/>
        </w:rPr>
      </w:pPr>
      <w:r w:rsidRPr="00397C18">
        <w:rPr>
          <w:szCs w:val="24"/>
        </w:rPr>
        <w:t>Физическая подготовка в бадминтоне и ее влияние на развитие систем организма, связь с укреплением здоровья; физическая подготовленность как результат физической подготовки.</w:t>
      </w:r>
    </w:p>
    <w:p w:rsidR="00397C18" w:rsidRPr="00397C18" w:rsidRDefault="00397C18" w:rsidP="00397C18">
      <w:pPr>
        <w:pStyle w:val="ConsPlusNormal1"/>
        <w:ind w:firstLine="540"/>
        <w:jc w:val="both"/>
        <w:rPr>
          <w:szCs w:val="24"/>
        </w:rPr>
      </w:pPr>
      <w:r w:rsidRPr="00397C18">
        <w:rPr>
          <w:szCs w:val="24"/>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397C18" w:rsidRPr="00397C18" w:rsidRDefault="00397C18" w:rsidP="00397C18">
      <w:pPr>
        <w:pStyle w:val="ConsPlusNormal1"/>
        <w:ind w:firstLine="540"/>
        <w:jc w:val="both"/>
        <w:rPr>
          <w:szCs w:val="24"/>
        </w:rPr>
      </w:pPr>
      <w:r w:rsidRPr="00397C18">
        <w:rPr>
          <w:szCs w:val="24"/>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397C18" w:rsidRPr="00397C18" w:rsidRDefault="00397C18" w:rsidP="00397C18">
      <w:pPr>
        <w:pStyle w:val="ConsPlusNormal1"/>
        <w:ind w:firstLine="540"/>
        <w:jc w:val="both"/>
        <w:rPr>
          <w:szCs w:val="24"/>
        </w:rPr>
      </w:pPr>
      <w:r w:rsidRPr="00397C18">
        <w:rPr>
          <w:szCs w:val="24"/>
        </w:rPr>
        <w:t>Правила техники безопасности и гигиены мест занятий в процессе выполнения физических упражнений с элементами бадминтона на открытых площадках.</w:t>
      </w:r>
    </w:p>
    <w:p w:rsidR="00397C18" w:rsidRPr="00397C18" w:rsidRDefault="00397C18" w:rsidP="00397C18">
      <w:pPr>
        <w:pStyle w:val="ConsPlusNormal1"/>
        <w:ind w:firstLine="540"/>
        <w:jc w:val="both"/>
        <w:rPr>
          <w:szCs w:val="24"/>
        </w:rPr>
      </w:pPr>
      <w:r w:rsidRPr="00397C18">
        <w:rPr>
          <w:szCs w:val="24"/>
        </w:rPr>
        <w:lastRenderedPageBreak/>
        <w:t>Техническая подготовка в бадминтоне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397C18" w:rsidRPr="00397C18" w:rsidRDefault="00397C18" w:rsidP="00397C18">
      <w:pPr>
        <w:pStyle w:val="ConsPlusNormal1"/>
        <w:ind w:firstLine="540"/>
        <w:jc w:val="both"/>
        <w:rPr>
          <w:szCs w:val="24"/>
        </w:rPr>
      </w:pPr>
      <w:r w:rsidRPr="00397C18">
        <w:rPr>
          <w:szCs w:val="24"/>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учета индивидуальных особенностей при составлении планов самостоятельных тренировочных занятий.</w:t>
      </w:r>
    </w:p>
    <w:p w:rsidR="00397C18" w:rsidRPr="00397C18" w:rsidRDefault="00397C18" w:rsidP="00397C18">
      <w:pPr>
        <w:pStyle w:val="ConsPlusNormal1"/>
        <w:ind w:firstLine="540"/>
        <w:jc w:val="both"/>
        <w:rPr>
          <w:szCs w:val="24"/>
        </w:rPr>
      </w:pPr>
      <w:r w:rsidRPr="00397C18">
        <w:rPr>
          <w:szCs w:val="24"/>
        </w:rPr>
        <w:t>Техники восстановления после физических нагрузок как средство оптимизации работоспособности, их правила и приемы во время самостоятельных занятий бадминтоном.</w:t>
      </w:r>
    </w:p>
    <w:p w:rsidR="00397C18" w:rsidRPr="00397C18" w:rsidRDefault="00397C18" w:rsidP="00397C18">
      <w:pPr>
        <w:pStyle w:val="ConsPlusNormal1"/>
        <w:ind w:firstLine="540"/>
        <w:jc w:val="both"/>
        <w:rPr>
          <w:szCs w:val="24"/>
        </w:rPr>
      </w:pPr>
      <w:r w:rsidRPr="00397C18">
        <w:rPr>
          <w:szCs w:val="24"/>
        </w:rPr>
        <w:t>Физическое совершенствование.</w:t>
      </w:r>
    </w:p>
    <w:p w:rsidR="00397C18" w:rsidRPr="00397C18" w:rsidRDefault="00397C18" w:rsidP="00397C18">
      <w:pPr>
        <w:pStyle w:val="ConsPlusNormal1"/>
        <w:ind w:firstLine="540"/>
        <w:jc w:val="both"/>
        <w:rPr>
          <w:szCs w:val="24"/>
        </w:rPr>
      </w:pPr>
      <w:r w:rsidRPr="00397C18">
        <w:rPr>
          <w:szCs w:val="24"/>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397C18" w:rsidRPr="00397C18" w:rsidRDefault="00397C18" w:rsidP="00397C18">
      <w:pPr>
        <w:pStyle w:val="ConsPlusNormal1"/>
        <w:ind w:firstLine="540"/>
        <w:jc w:val="both"/>
        <w:rPr>
          <w:szCs w:val="24"/>
        </w:rPr>
      </w:pPr>
      <w:r w:rsidRPr="00397C18">
        <w:rPr>
          <w:szCs w:val="24"/>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rsidR="00397C18" w:rsidRPr="00397C18" w:rsidRDefault="00397C18" w:rsidP="00397C18">
      <w:pPr>
        <w:pStyle w:val="ConsPlusNormal1"/>
        <w:ind w:firstLine="540"/>
        <w:jc w:val="both"/>
        <w:rPr>
          <w:szCs w:val="24"/>
        </w:rPr>
      </w:pPr>
      <w:r w:rsidRPr="00397C18">
        <w:rPr>
          <w:szCs w:val="24"/>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397C18" w:rsidRPr="00397C18" w:rsidRDefault="00397C18" w:rsidP="00397C18">
      <w:pPr>
        <w:pStyle w:val="ConsPlusNormal1"/>
        <w:ind w:firstLine="540"/>
        <w:jc w:val="both"/>
        <w:rPr>
          <w:szCs w:val="24"/>
        </w:rPr>
      </w:pPr>
      <w:r w:rsidRPr="00397C18">
        <w:rPr>
          <w:szCs w:val="24"/>
        </w:rPr>
        <w:t>Профилактика перенапряжения систем организма средствами бадминтона: упражнения для профилактики общего утомления и остроты зрения.</w:t>
      </w:r>
    </w:p>
    <w:p w:rsidR="00397C18" w:rsidRPr="00397C18" w:rsidRDefault="00397C18" w:rsidP="00397C18">
      <w:pPr>
        <w:pStyle w:val="ConsPlusNormal1"/>
        <w:ind w:firstLine="540"/>
        <w:jc w:val="both"/>
        <w:rPr>
          <w:szCs w:val="24"/>
        </w:rPr>
      </w:pPr>
      <w:r w:rsidRPr="00397C18">
        <w:rPr>
          <w:szCs w:val="24"/>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397C18" w:rsidRPr="00397C18" w:rsidRDefault="00397C18" w:rsidP="00397C18">
      <w:pPr>
        <w:pStyle w:val="ConsPlusNormal1"/>
        <w:ind w:firstLine="540"/>
        <w:jc w:val="both"/>
        <w:rPr>
          <w:szCs w:val="24"/>
        </w:rPr>
      </w:pPr>
      <w:r w:rsidRPr="00397C18">
        <w:rPr>
          <w:szCs w:val="24"/>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397C18" w:rsidRPr="00397C18" w:rsidRDefault="00397C18" w:rsidP="00397C18">
      <w:pPr>
        <w:pStyle w:val="ConsPlusNormal1"/>
        <w:ind w:firstLine="540"/>
        <w:jc w:val="both"/>
        <w:rPr>
          <w:szCs w:val="24"/>
        </w:rPr>
      </w:pPr>
      <w:r w:rsidRPr="00397C18">
        <w:rPr>
          <w:szCs w:val="24"/>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приемов.</w:t>
      </w:r>
    </w:p>
    <w:p w:rsidR="00397C18" w:rsidRPr="00397C18" w:rsidRDefault="00397C18" w:rsidP="00397C18">
      <w:pPr>
        <w:pStyle w:val="ConsPlusNormal1"/>
        <w:ind w:firstLine="540"/>
        <w:jc w:val="both"/>
        <w:rPr>
          <w:szCs w:val="24"/>
        </w:rPr>
      </w:pPr>
      <w:r w:rsidRPr="00397C18">
        <w:rPr>
          <w:szCs w:val="24"/>
        </w:rPr>
        <w:t>Технические действия: удары на сетке, в средней зоне площадки, подачи. Техника передвижений в средней зоне площадки с выполнением атакующих ударов.</w:t>
      </w:r>
    </w:p>
    <w:p w:rsidR="00397C18" w:rsidRPr="00397C18" w:rsidRDefault="00397C18" w:rsidP="00397C18">
      <w:pPr>
        <w:pStyle w:val="ConsPlusNormal1"/>
        <w:ind w:firstLine="540"/>
        <w:jc w:val="both"/>
        <w:rPr>
          <w:szCs w:val="24"/>
        </w:rPr>
      </w:pPr>
      <w:r w:rsidRPr="00397C18">
        <w:rPr>
          <w:szCs w:val="24"/>
        </w:rPr>
        <w:t>Технические и тактические действия: удары в задней зоне площадки, защитные действия игрока, прием и выполнение атакующих ударов.</w:t>
      </w:r>
    </w:p>
    <w:p w:rsidR="00397C18" w:rsidRPr="00397C18" w:rsidRDefault="00397C18" w:rsidP="00397C18">
      <w:pPr>
        <w:pStyle w:val="ConsPlusNormal1"/>
        <w:ind w:firstLine="540"/>
        <w:jc w:val="both"/>
        <w:rPr>
          <w:szCs w:val="24"/>
        </w:rPr>
      </w:pPr>
      <w:r w:rsidRPr="00397C18">
        <w:rPr>
          <w:szCs w:val="24"/>
        </w:rPr>
        <w:t>Технико-тактические действия в нападении. Тактика одиночной игры. Тактика парной игры.</w:t>
      </w:r>
    </w:p>
    <w:p w:rsidR="00397C18" w:rsidRPr="00397C18" w:rsidRDefault="00397C18" w:rsidP="00397C18">
      <w:pPr>
        <w:pStyle w:val="ConsPlusNormal1"/>
        <w:ind w:firstLine="540"/>
        <w:jc w:val="both"/>
        <w:rPr>
          <w:szCs w:val="24"/>
        </w:rPr>
      </w:pPr>
      <w:r w:rsidRPr="00397C18">
        <w:rPr>
          <w:szCs w:val="24"/>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397C18" w:rsidRPr="00397C18" w:rsidRDefault="00397C18" w:rsidP="00397C18">
      <w:pPr>
        <w:spacing w:after="0" w:line="240" w:lineRule="auto"/>
        <w:rPr>
          <w:rFonts w:ascii="Times New Roman" w:hAnsi="Times New Roman" w:cs="Times New Roman"/>
          <w:sz w:val="24"/>
          <w:szCs w:val="24"/>
        </w:rPr>
      </w:pPr>
      <w:r w:rsidRPr="00397C18">
        <w:rPr>
          <w:rFonts w:ascii="Times New Roman" w:hAnsi="Times New Roman" w:cs="Times New Roman"/>
          <w:sz w:val="24"/>
          <w:szCs w:val="24"/>
        </w:rPr>
        <w:t>Игровая деятельность по правилам с использованием ранее разученных технических приемов.</w:t>
      </w:r>
    </w:p>
    <w:p w:rsidR="00EB6992" w:rsidRPr="002155F3" w:rsidRDefault="00EB6992" w:rsidP="00397C18">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Содержание модуля по бадминтону способствует достижению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осознанного, уважительного и доброжелательного общения в команде, со сверстниками и педагогами;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 изучении модуля по бадминтону на уровне основного общего образования у обучающихся будут сформированы следующие </w:t>
      </w:r>
      <w:r w:rsidRPr="00397C18">
        <w:rPr>
          <w:rFonts w:ascii="Times New Roman" w:hAnsi="Times New Roman" w:cs="Times New Roman"/>
          <w:b/>
          <w:sz w:val="24"/>
          <w:szCs w:val="24"/>
        </w:rPr>
        <w:t>предметные</w:t>
      </w:r>
      <w:r w:rsidRPr="002155F3">
        <w:rPr>
          <w:rFonts w:ascii="Times New Roman" w:hAnsi="Times New Roman" w:cs="Times New Roman"/>
          <w:sz w:val="24"/>
          <w:szCs w:val="24"/>
        </w:rPr>
        <w:t xml:space="preserve"> результаты:</w:t>
      </w:r>
    </w:p>
    <w:bookmarkEnd w:id="166"/>
    <w:p w:rsidR="00397C18" w:rsidRPr="00397C18" w:rsidRDefault="00397C18" w:rsidP="00397C18">
      <w:pPr>
        <w:pStyle w:val="ConsPlusNormal1"/>
        <w:ind w:firstLine="540"/>
        <w:jc w:val="both"/>
        <w:rPr>
          <w:szCs w:val="24"/>
        </w:rPr>
      </w:pPr>
      <w:r w:rsidRPr="00397C18">
        <w:rPr>
          <w:szCs w:val="24"/>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397C18" w:rsidRPr="00397C18" w:rsidRDefault="00397C18" w:rsidP="00397C18">
      <w:pPr>
        <w:pStyle w:val="ConsPlusNormal1"/>
        <w:ind w:firstLine="540"/>
        <w:jc w:val="both"/>
        <w:rPr>
          <w:szCs w:val="24"/>
        </w:rPr>
      </w:pPr>
      <w:r w:rsidRPr="00397C18">
        <w:rPr>
          <w:szCs w:val="24"/>
        </w:rPr>
        <w:t>знание истории развития бадминтона как олимпийского вида спорта;</w:t>
      </w:r>
    </w:p>
    <w:p w:rsidR="00397C18" w:rsidRPr="00397C18" w:rsidRDefault="00397C18" w:rsidP="00397C18">
      <w:pPr>
        <w:pStyle w:val="ConsPlusNormal1"/>
        <w:ind w:firstLine="540"/>
        <w:jc w:val="both"/>
        <w:rPr>
          <w:szCs w:val="24"/>
        </w:rPr>
      </w:pPr>
      <w:r w:rsidRPr="00397C18">
        <w:rPr>
          <w:szCs w:val="24"/>
        </w:rPr>
        <w:t xml:space="preserve">умение характеризовать основные направления и формы организации бадминтона в </w:t>
      </w:r>
      <w:r w:rsidRPr="00397C18">
        <w:rPr>
          <w:szCs w:val="24"/>
        </w:rPr>
        <w:lastRenderedPageBreak/>
        <w:t>современном обществе;</w:t>
      </w:r>
    </w:p>
    <w:p w:rsidR="00397C18" w:rsidRPr="00397C18" w:rsidRDefault="00397C18" w:rsidP="00397C18">
      <w:pPr>
        <w:pStyle w:val="ConsPlusNormal1"/>
        <w:ind w:firstLine="540"/>
        <w:jc w:val="both"/>
        <w:rPr>
          <w:szCs w:val="24"/>
        </w:rPr>
      </w:pPr>
      <w:r w:rsidRPr="00397C18">
        <w:rPr>
          <w:szCs w:val="24"/>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397C18" w:rsidRPr="00397C18" w:rsidRDefault="00397C18" w:rsidP="00397C18">
      <w:pPr>
        <w:pStyle w:val="ConsPlusNormal1"/>
        <w:ind w:firstLine="540"/>
        <w:jc w:val="both"/>
        <w:rPr>
          <w:szCs w:val="24"/>
        </w:rPr>
      </w:pPr>
      <w:r w:rsidRPr="00397C18">
        <w:rPr>
          <w:szCs w:val="24"/>
        </w:rPr>
        <w:t>знания правил игры в бадминтон, основных терминов и понятий, правил организации соревнований;</w:t>
      </w:r>
    </w:p>
    <w:p w:rsidR="00397C18" w:rsidRPr="00397C18" w:rsidRDefault="00397C18" w:rsidP="00397C18">
      <w:pPr>
        <w:pStyle w:val="ConsPlusNormal1"/>
        <w:ind w:firstLine="540"/>
        <w:jc w:val="both"/>
        <w:rPr>
          <w:szCs w:val="24"/>
        </w:rPr>
      </w:pPr>
      <w:r w:rsidRPr="00397C18">
        <w:rPr>
          <w:szCs w:val="24"/>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397C18" w:rsidRPr="00397C18" w:rsidRDefault="00397C18" w:rsidP="00397C18">
      <w:pPr>
        <w:pStyle w:val="ConsPlusNormal1"/>
        <w:ind w:firstLine="540"/>
        <w:jc w:val="both"/>
        <w:rPr>
          <w:szCs w:val="24"/>
        </w:rPr>
      </w:pPr>
      <w:r w:rsidRPr="00397C18">
        <w:rPr>
          <w:szCs w:val="24"/>
        </w:rPr>
        <w:t>умение составлять и выполнять самостоятельно комплексы физических упражнений с элементами бадминтона с коррекционной направленностью;</w:t>
      </w:r>
    </w:p>
    <w:p w:rsidR="00397C18" w:rsidRPr="00397C18" w:rsidRDefault="00397C18" w:rsidP="00397C18">
      <w:pPr>
        <w:pStyle w:val="ConsPlusNormal1"/>
        <w:ind w:firstLine="540"/>
        <w:jc w:val="both"/>
        <w:rPr>
          <w:szCs w:val="24"/>
        </w:rPr>
      </w:pPr>
      <w:r w:rsidRPr="00397C18">
        <w:rPr>
          <w:szCs w:val="24"/>
        </w:rPr>
        <w:t>проведение самостоятельных занятий бадминтоном на открытых площадках и в домашних условиях;</w:t>
      </w:r>
    </w:p>
    <w:p w:rsidR="00397C18" w:rsidRPr="00397C18" w:rsidRDefault="00397C18" w:rsidP="00397C18">
      <w:pPr>
        <w:pStyle w:val="ConsPlusNormal1"/>
        <w:ind w:firstLine="540"/>
        <w:jc w:val="both"/>
        <w:rPr>
          <w:szCs w:val="24"/>
        </w:rPr>
      </w:pPr>
      <w:r w:rsidRPr="00397C18">
        <w:rPr>
          <w:szCs w:val="24"/>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397C18" w:rsidRPr="00397C18" w:rsidRDefault="00397C18" w:rsidP="00397C18">
      <w:pPr>
        <w:pStyle w:val="ConsPlusNormal1"/>
        <w:ind w:firstLine="540"/>
        <w:jc w:val="both"/>
        <w:rPr>
          <w:szCs w:val="24"/>
        </w:rPr>
      </w:pPr>
      <w:r w:rsidRPr="00397C18">
        <w:rPr>
          <w:szCs w:val="24"/>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397C18" w:rsidRPr="00397C18" w:rsidRDefault="00397C18" w:rsidP="00397C18">
      <w:pPr>
        <w:pStyle w:val="ConsPlusNormal1"/>
        <w:ind w:firstLine="540"/>
        <w:jc w:val="both"/>
        <w:rPr>
          <w:szCs w:val="24"/>
        </w:rPr>
      </w:pPr>
      <w:r w:rsidRPr="00397C18">
        <w:rPr>
          <w:szCs w:val="24"/>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397C18" w:rsidRPr="00397C18" w:rsidRDefault="00397C18" w:rsidP="00397C18">
      <w:pPr>
        <w:pStyle w:val="ConsPlusNormal1"/>
        <w:ind w:firstLine="540"/>
        <w:jc w:val="both"/>
        <w:rPr>
          <w:szCs w:val="24"/>
        </w:rPr>
      </w:pPr>
      <w:r w:rsidRPr="00397C18">
        <w:rPr>
          <w:szCs w:val="24"/>
        </w:rPr>
        <w:t>использование техник восстановления после физических нагрузок как средство оптимизации работоспособности и восстановления организма при самостоятельных занятиях бадминтоном;</w:t>
      </w:r>
    </w:p>
    <w:p w:rsidR="00397C18" w:rsidRPr="00397C18" w:rsidRDefault="00397C18" w:rsidP="00397C18">
      <w:pPr>
        <w:pStyle w:val="ConsPlusNormal1"/>
        <w:ind w:firstLine="540"/>
        <w:jc w:val="both"/>
        <w:rPr>
          <w:szCs w:val="24"/>
        </w:rPr>
      </w:pPr>
      <w:r w:rsidRPr="00397C18">
        <w:rPr>
          <w:szCs w:val="24"/>
        </w:rPr>
        <w:t>умение оказывать первую помощь на самостоятельных занятиях бадминтоном и во время активного отдыха;</w:t>
      </w:r>
    </w:p>
    <w:p w:rsidR="00397C18" w:rsidRPr="00397C18" w:rsidRDefault="00397C18" w:rsidP="00397C18">
      <w:pPr>
        <w:pStyle w:val="ConsPlusNormal1"/>
        <w:ind w:firstLine="540"/>
        <w:jc w:val="both"/>
        <w:rPr>
          <w:szCs w:val="24"/>
        </w:rPr>
      </w:pPr>
      <w:r w:rsidRPr="00397C18">
        <w:rPr>
          <w:szCs w:val="24"/>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397C18" w:rsidRPr="00397C18" w:rsidRDefault="00397C18" w:rsidP="00397C18">
      <w:pPr>
        <w:pStyle w:val="ConsPlusNormal1"/>
        <w:ind w:firstLine="540"/>
        <w:jc w:val="both"/>
        <w:rPr>
          <w:szCs w:val="24"/>
        </w:rPr>
      </w:pPr>
      <w:r w:rsidRPr="00397C18">
        <w:rPr>
          <w:szCs w:val="24"/>
        </w:rPr>
        <w:t>использование в игре технико-тактические действия в нападении и защите, при одиночной и парной игре;</w:t>
      </w:r>
    </w:p>
    <w:p w:rsidR="00397C18" w:rsidRPr="00397C18" w:rsidRDefault="00397C18" w:rsidP="00397C18">
      <w:pPr>
        <w:spacing w:after="0" w:line="240" w:lineRule="auto"/>
        <w:rPr>
          <w:sz w:val="24"/>
          <w:szCs w:val="24"/>
        </w:rPr>
      </w:pPr>
      <w:r w:rsidRPr="00397C18">
        <w:rPr>
          <w:rFonts w:ascii="Times New Roman" w:hAnsi="Times New Roman" w:cs="Times New Roman"/>
          <w:sz w:val="24"/>
          <w:szCs w:val="24"/>
        </w:rPr>
        <w:t>осуществление игровой деятельности по правилам с использованием ранее разученных технических приемов</w:t>
      </w:r>
      <w:r w:rsidRPr="00397C18">
        <w:rPr>
          <w:sz w:val="24"/>
          <w:szCs w:val="24"/>
        </w:rPr>
        <w:t>.</w:t>
      </w:r>
    </w:p>
    <w:p w:rsidR="00EB6992" w:rsidRPr="00397C18" w:rsidRDefault="00EB6992" w:rsidP="00397C18">
      <w:pPr>
        <w:spacing w:after="0" w:line="240" w:lineRule="auto"/>
        <w:rPr>
          <w:rFonts w:ascii="Times New Roman" w:hAnsi="Times New Roman" w:cs="Times New Roman"/>
          <w:b/>
          <w:sz w:val="24"/>
          <w:szCs w:val="24"/>
        </w:rPr>
      </w:pPr>
      <w:r w:rsidRPr="00397C18">
        <w:rPr>
          <w:rFonts w:ascii="Times New Roman" w:hAnsi="Times New Roman" w:cs="Times New Roman"/>
          <w:b/>
          <w:sz w:val="24"/>
          <w:szCs w:val="24"/>
        </w:rPr>
        <w:t>Модуль «Триатлон».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«Триатлон».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w:t>
      </w:r>
      <w:r w:rsidRPr="002155F3">
        <w:rPr>
          <w:rFonts w:ascii="Times New Roman" w:hAnsi="Times New Roman" w:cs="Times New Roman"/>
          <w:sz w:val="24"/>
          <w:szCs w:val="24"/>
        </w:rPr>
        <w:lastRenderedPageBreak/>
        <w:t>вырабатывать навыки общения, дисциплинированности, самообладания, терпимости, ответственности.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Задачами изучения модуля по триатлону являются: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детей и подростков,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 о триатлоне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397C18" w:rsidRDefault="00EB6992" w:rsidP="002155F3">
      <w:pPr>
        <w:spacing w:after="0" w:line="240" w:lineRule="auto"/>
        <w:rPr>
          <w:rFonts w:ascii="Times New Roman" w:hAnsi="Times New Roman" w:cs="Times New Roman"/>
          <w:b/>
          <w:sz w:val="24"/>
          <w:szCs w:val="24"/>
        </w:rPr>
      </w:pPr>
      <w:r w:rsidRPr="00397C18">
        <w:rPr>
          <w:rFonts w:ascii="Times New Roman" w:hAnsi="Times New Roman" w:cs="Times New Roman"/>
          <w:b/>
          <w:sz w:val="24"/>
          <w:szCs w:val="24"/>
        </w:rPr>
        <w:t>Место и роль модуля по триатлону.</w:t>
      </w:r>
    </w:p>
    <w:p w:rsidR="00EB6992" w:rsidRPr="002155F3" w:rsidRDefault="00EB6992" w:rsidP="002155F3">
      <w:pPr>
        <w:spacing w:after="0" w:line="240" w:lineRule="auto"/>
        <w:rPr>
          <w:rFonts w:ascii="Times New Roman" w:hAnsi="Times New Roman" w:cs="Times New Roman"/>
          <w:sz w:val="24"/>
          <w:szCs w:val="24"/>
        </w:rPr>
      </w:pPr>
      <w:bookmarkStart w:id="194" w:name="_Hlk125555906"/>
      <w:r w:rsidRPr="002155F3">
        <w:rPr>
          <w:rFonts w:ascii="Times New Roman" w:hAnsi="Times New Roman" w:cs="Times New Roman"/>
          <w:sz w:val="24"/>
          <w:szCs w:val="24"/>
        </w:rPr>
        <w:t xml:space="preserve">Модуль по триатлону доступен для освоения всем обучающимся, независимо от уровня их физического развития и </w:t>
      </w:r>
      <w:r w:rsidR="00397C18">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w:t>
      </w:r>
      <w:r w:rsidR="00397C18">
        <w:rPr>
          <w:rFonts w:ascii="Times New Roman" w:hAnsi="Times New Roman" w:cs="Times New Roman"/>
          <w:sz w:val="24"/>
          <w:szCs w:val="24"/>
        </w:rPr>
        <w:t>пола</w:t>
      </w:r>
      <w:r w:rsidRPr="002155F3">
        <w:rPr>
          <w:rFonts w:ascii="Times New Roman" w:hAnsi="Times New Roman" w:cs="Times New Roman"/>
          <w:sz w:val="24"/>
          <w:szCs w:val="24"/>
        </w:rPr>
        <w:t>.</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bookmarkEnd w:id="194"/>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триатлону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w:t>
      </w:r>
      <w:r w:rsidRPr="002155F3">
        <w:rPr>
          <w:rFonts w:ascii="Times New Roman" w:hAnsi="Times New Roman" w:cs="Times New Roman"/>
          <w:sz w:val="24"/>
          <w:szCs w:val="24"/>
        </w:rPr>
        <w:lastRenderedPageBreak/>
        <w:t>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триатлону.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триатлоне.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Названия и роль главных организаций мира, Европы, страны, региона занимающихся развитием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Выдающиеся отечественные и зарубежные триатлонисты, тренеры, внесшие общий вклад в развитие и становление современного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направления спортивного менеджмента и маркетинга в триатлоне.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дорожного движения, относящихся к велосипедистам и пешеходам.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правильного питания и суточного пищевого рациона триатлонистов.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триатлоном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Методы предупреждения и нивелирования конфликтных ситуации во время занятий триатлоном.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Классификация физических упражнений, применяемых в триатлоне: подготовительные, общеразвивающие, специальные и корригирующие.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Характеристика средств общей и специальной физической подготовки, применяемых в учебных занятиях с юными триатлонистами.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триатлоном.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Составление индивидуальных планов (траектории роста) физической подготовленности. План индивидуальных занятий триатлоном.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Проведение общеразвивающих упражнений с элементами триатлона и включение их в разминку.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комплексы общеразвивающих, оздоровительных и корригирующих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 элементами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Контрольно-тестовые упражнения уровня физической подготовленности по модулю «Триатлон».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физического развития, развития физических качеств и состояния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и тактические действия в триатлоне, изученные на уровне начального общего образования.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Техника передвижения в воде: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передвижения на велосипеде: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Техника передвижения бегом (беговая подготовка):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бега в триатлоне: бег после езды на велосипеде, чередование бега и езды на велосипеде.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триатлону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w:t>
      </w:r>
      <w:r w:rsidRPr="002155F3">
        <w:rPr>
          <w:rFonts w:ascii="Times New Roman" w:hAnsi="Times New Roman" w:cs="Times New Roman"/>
          <w:sz w:val="24"/>
          <w:szCs w:val="24"/>
        </w:rPr>
        <w:lastRenderedPageBreak/>
        <w:t>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понимание роли главных спортивных организаций, занимающихся развитием триатлона в мире, в Европе, в России и в своем регионе;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особенностей стратегии и тактики прохождения дистанций триатлона различной длины и сложности;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основных направлений развития спортивного маркетинга в триатлоне, развитие интереса в области спортивного маркетинга;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знания основ современных правил организации и проведения соревнований по триатлону;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устройства и назначения основных узлов спортивного велосипеда, овладение навыками технического обслуживания велосипеда;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соблюдать требования к местам проведения занятий триатлоном, правила ухода за спортивным оборудованием, инвентарем;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основ правил дорожного движения, относящихся к велосипедистам и пешеходам;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EB6992" w:rsidRPr="00397C18" w:rsidRDefault="00EB6992" w:rsidP="002155F3">
      <w:pPr>
        <w:spacing w:after="0" w:line="240" w:lineRule="auto"/>
        <w:rPr>
          <w:rFonts w:ascii="Times New Roman" w:hAnsi="Times New Roman" w:cs="Times New Roman"/>
          <w:b/>
          <w:sz w:val="24"/>
          <w:szCs w:val="24"/>
        </w:rPr>
      </w:pPr>
      <w:r w:rsidRPr="00397C18">
        <w:rPr>
          <w:rFonts w:ascii="Times New Roman" w:hAnsi="Times New Roman" w:cs="Times New Roman"/>
          <w:b/>
          <w:sz w:val="24"/>
          <w:szCs w:val="24"/>
        </w:rPr>
        <w:t>Модуль «Лапта».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«Лапта».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w:t>
      </w:r>
      <w:bookmarkStart w:id="195" w:name="_Hlk125118941"/>
      <w:r w:rsidRPr="002155F3">
        <w:rPr>
          <w:rFonts w:ascii="Times New Roman" w:hAnsi="Times New Roman" w:cs="Times New Roman"/>
          <w:sz w:val="24"/>
          <w:szCs w:val="24"/>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bookmarkEnd w:id="195"/>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w:t>
      </w:r>
      <w:r w:rsidRPr="002155F3">
        <w:rPr>
          <w:rFonts w:ascii="Times New Roman" w:hAnsi="Times New Roman" w:cs="Times New Roman"/>
          <w:sz w:val="24"/>
          <w:szCs w:val="24"/>
        </w:rPr>
        <w:lastRenderedPageBreak/>
        <w:t>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лапте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лапты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w:t>
      </w:r>
    </w:p>
    <w:p w:rsidR="00EB6992" w:rsidRPr="00397C18" w:rsidRDefault="00EB6992" w:rsidP="002155F3">
      <w:pPr>
        <w:spacing w:after="0" w:line="240" w:lineRule="auto"/>
        <w:rPr>
          <w:rFonts w:ascii="Times New Roman" w:hAnsi="Times New Roman" w:cs="Times New Roman"/>
          <w:b/>
          <w:sz w:val="24"/>
          <w:szCs w:val="24"/>
        </w:rPr>
      </w:pPr>
      <w:r w:rsidRPr="00397C18">
        <w:rPr>
          <w:rFonts w:ascii="Times New Roman" w:hAnsi="Times New Roman" w:cs="Times New Roman"/>
          <w:b/>
          <w:sz w:val="24"/>
          <w:szCs w:val="24"/>
        </w:rPr>
        <w:t>Место и роль модуля по лапте.</w:t>
      </w:r>
    </w:p>
    <w:p w:rsidR="00EB6992" w:rsidRPr="002155F3" w:rsidRDefault="00EB6992" w:rsidP="002155F3">
      <w:pPr>
        <w:spacing w:after="0" w:line="240" w:lineRule="auto"/>
        <w:rPr>
          <w:rFonts w:ascii="Times New Roman" w:hAnsi="Times New Roman" w:cs="Times New Roman"/>
          <w:sz w:val="24"/>
          <w:szCs w:val="24"/>
        </w:rPr>
      </w:pPr>
      <w:bookmarkStart w:id="196" w:name="_Hlk125559056"/>
      <w:r w:rsidRPr="002155F3">
        <w:rPr>
          <w:rFonts w:ascii="Times New Roman" w:hAnsi="Times New Roman" w:cs="Times New Roman"/>
          <w:sz w:val="24"/>
          <w:szCs w:val="24"/>
        </w:rPr>
        <w:t xml:space="preserve">Модуль по лапте доступен для освоения всем обучающимся, независимо от уровня их физического развития и </w:t>
      </w:r>
      <w:r w:rsidR="00397C18">
        <w:rPr>
          <w:rFonts w:ascii="Times New Roman" w:hAnsi="Times New Roman" w:cs="Times New Roman"/>
          <w:sz w:val="24"/>
          <w:szCs w:val="24"/>
        </w:rPr>
        <w:t>пола</w:t>
      </w:r>
      <w:r w:rsidRPr="002155F3">
        <w:rPr>
          <w:rFonts w:ascii="Times New Roman" w:hAnsi="Times New Roman" w:cs="Times New Roman"/>
          <w:sz w:val="24"/>
          <w:szCs w:val="24"/>
        </w:rPr>
        <w:t>,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bookmarkEnd w:id="196"/>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лапте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лапте.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лапте.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Разновидности лапты. Основные понятия о спортивных сооружениях и инвентаре.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Амплуа полевых игроков при игре в лапту.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поведения во время занятий лаптой. Характерные травмы игроки в лапту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 Режим дня при занятиях лаптой. Правила личной гигиены во время занятий лаптой.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правила их проведения. Организация и проведение игр специальной направленности с элементами лапты.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правомерного поведения во время соревнований по лапте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и методы профилактики пагубных привычек, асоциального и созависимого поведения. Антидопинговое поведение.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Специально-подготовительные упражнения, развивающие основные качества, необходимые для овладения техникой и тактикой игры в лапту.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Тактика нападения.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защиты: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действия. Выбор места для ловли мяча при ударах (сверху, сбоку, «свечой»).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Действия защитника при: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пропуске мяча, летящего в его сторону;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страховке своих партнеров при ударе сверху;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выборе места для того, чтобы осалить перебежчика;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выборе места для получения мяча от партнера;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переосаливании (обратном осаливании);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расположении нападающих в пригороде и за линией кона;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перебежках нападающих.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Действия подающего при выносе мяча за линию дома.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Действия команды защиты при: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ударе сверху (в правую, левую зоны и по центру);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ударе сбоку и «свечой»;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проигрывающей по ходу игры;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случае, когда у нападающих остался один игрок, имеющий право на удар;</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одиночных перебежках соперника, групповых перебежках соперника;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ударе, после которого мяч улетает за боковую линию;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самоосаливание соперника, переосаливание соперника.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 лапту. Малые (упрощенные) игры в технико-тактической подготовке игроков в лапту.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лапте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положительных качеств личности и управление своими эмоциями в различных ситуациях и условиях;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осознанное, уважительное и доброжелательное отношение к сверстникам и педагогам.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и демонстрация базовых технических приемов техники игры, знание, демонстрация базовых тактических действий игроков в лапту;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использование основных средств и методов обучения базовым техническим приемам и тактическим действиям лапты;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соблюдение правил личной гигиены и ухода за спортивным инвентарем и оборудованием, подбора спортивной одежды и обуви для занятий по лапте;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игроков в лапту;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в коллективе сверстников при выполнении групповых и командных упражнений тактического характера, проявление </w:t>
      </w:r>
      <w:r w:rsidR="001A2859">
        <w:rPr>
          <w:rFonts w:ascii="Times New Roman" w:hAnsi="Times New Roman" w:cs="Times New Roman"/>
          <w:sz w:val="24"/>
          <w:szCs w:val="24"/>
        </w:rPr>
        <w:t xml:space="preserve">взаимоуважения </w:t>
      </w:r>
      <w:r w:rsidRPr="002155F3">
        <w:rPr>
          <w:rFonts w:ascii="Times New Roman" w:hAnsi="Times New Roman" w:cs="Times New Roman"/>
          <w:sz w:val="24"/>
          <w:szCs w:val="24"/>
        </w:rPr>
        <w:t xml:space="preserve"> во время учебной и соревновательной деятельности.</w:t>
      </w:r>
    </w:p>
    <w:p w:rsidR="00EB6992" w:rsidRPr="001A2859" w:rsidRDefault="00EB6992" w:rsidP="002155F3">
      <w:pPr>
        <w:spacing w:after="0" w:line="240" w:lineRule="auto"/>
        <w:rPr>
          <w:rFonts w:ascii="Times New Roman" w:hAnsi="Times New Roman" w:cs="Times New Roman"/>
          <w:b/>
          <w:sz w:val="24"/>
          <w:szCs w:val="24"/>
        </w:rPr>
      </w:pPr>
      <w:r w:rsidRPr="001A2859">
        <w:rPr>
          <w:rFonts w:ascii="Times New Roman" w:hAnsi="Times New Roman" w:cs="Times New Roman"/>
          <w:b/>
          <w:sz w:val="24"/>
          <w:szCs w:val="24"/>
        </w:rPr>
        <w:t>Модуль «Футбол для всех».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«Футбол для всех».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футболу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 футболе;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приобщение обучающихся к здоровому образу жизни и гармонии тела средствами футбола;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и сохранения здоровья, развитие основных физических качеств и повышение функциональных способностей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EB6992" w:rsidRPr="001A2859" w:rsidRDefault="00EB6992" w:rsidP="002155F3">
      <w:pPr>
        <w:spacing w:after="0" w:line="240" w:lineRule="auto"/>
        <w:rPr>
          <w:rFonts w:ascii="Times New Roman" w:hAnsi="Times New Roman" w:cs="Times New Roman"/>
          <w:b/>
          <w:sz w:val="24"/>
          <w:szCs w:val="24"/>
        </w:rPr>
      </w:pPr>
      <w:r w:rsidRPr="001A2859">
        <w:rPr>
          <w:rFonts w:ascii="Times New Roman" w:hAnsi="Times New Roman" w:cs="Times New Roman"/>
          <w:b/>
          <w:sz w:val="24"/>
          <w:szCs w:val="24"/>
        </w:rPr>
        <w:t>Место и роль модуля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EB6992" w:rsidRPr="002155F3" w:rsidRDefault="00EB6992" w:rsidP="002155F3">
      <w:pPr>
        <w:spacing w:after="0" w:line="240" w:lineRule="auto"/>
        <w:rPr>
          <w:rFonts w:ascii="Times New Roman" w:hAnsi="Times New Roman" w:cs="Times New Roman"/>
          <w:sz w:val="24"/>
          <w:szCs w:val="24"/>
        </w:rPr>
      </w:pPr>
      <w:bookmarkStart w:id="197" w:name="_Hlk125464980"/>
      <w:r w:rsidRPr="002155F3">
        <w:rPr>
          <w:rFonts w:ascii="Times New Roman" w:hAnsi="Times New Roman" w:cs="Times New Roman"/>
          <w:sz w:val="24"/>
          <w:szCs w:val="24"/>
        </w:rPr>
        <w:lastRenderedPageBreak/>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bookmarkEnd w:id="197"/>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футболу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футболе.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Врачебный контроль и самоконтроль. Оказание первой медицинской 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развития основных физических качеств футболиста.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подготовительных и специальных упражнений, формирующих двигательные умения и навыки футболиста.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действия в игре.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передвижения: бег обычный, спиной вперед, скрестным и приставным шагом, по прямой, дугами, с изменением направления и скорости.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w:t>
      </w:r>
      <w:r w:rsidRPr="002155F3">
        <w:rPr>
          <w:rFonts w:ascii="Times New Roman" w:hAnsi="Times New Roman" w:cs="Times New Roman"/>
          <w:sz w:val="24"/>
          <w:szCs w:val="24"/>
        </w:rPr>
        <w:lastRenderedPageBreak/>
        <w:t>внешней частью подъёма, после остановки, рывков, ведения, обманных движений, посылая мяч низом и верхом на короткое среднее расстояние.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Удары на точность: в определенную цель на поле, в ворота, в ноги партнеру, на ход двигающемуся партнеру.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Отбор мяча: при единоборстве с соперником, находящимся на месте, движущимся навстречу или сбоку, применяя выбивание мяча ногой в выпаде.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Вбрасывание мяча: из-за боковой линии, с места из положения ноги вместе и шага, на точность: в ноги или на ход партнеру.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игры вратаря: основная стойка вратаря. Передвижение в воротах без мяча в сторону скрестным, приставным шагом и скачками.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Тактические действия в нападении.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без мяча. Выбор месторасположения на футбольном поле.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защиты.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действия. Противодействие комбинации «стенка». Взаимодействие игроков при розыгрыше противником «стандартных» комбинаций.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Тактика вратаря. Выбор правильной позиции в воротах при различных ударах в зависимости от «угла удара». Розыгрыш мяча от своих ворот, вести мяч в игру (после </w:t>
      </w:r>
      <w:r w:rsidRPr="002155F3">
        <w:rPr>
          <w:rFonts w:ascii="Times New Roman" w:hAnsi="Times New Roman" w:cs="Times New Roman"/>
          <w:sz w:val="24"/>
          <w:szCs w:val="24"/>
        </w:rPr>
        <w:lastRenderedPageBreak/>
        <w:t>ловли) открывшемуся партнеру, занимать правильную позицию при угловом, штрафном и свободном ударах вблизи своих ворот.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и способность обучающихся к саморазвитию и самообразованию;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доброжелательности и эмоционально-нравственной отзывчивости, понимания во время игры в футбол;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эстетических потребностей, ценностей и чувств;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установки на безопасный, здоровый образ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способностью использовать знаки, символы, схемы в игровой и соревновательной деятельности по футболу;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различными приемами владения мячом;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тактических и стратегических приемов организации игры в футбол в быстро меняющейся игровой обстановке;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организация соревнований по футболу для обучающихся младшего школьного возраста;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EB6992" w:rsidRPr="001A2859" w:rsidRDefault="00EB6992" w:rsidP="002155F3">
      <w:pPr>
        <w:spacing w:after="0" w:line="240" w:lineRule="auto"/>
        <w:rPr>
          <w:rFonts w:ascii="Times New Roman" w:hAnsi="Times New Roman" w:cs="Times New Roman"/>
          <w:b/>
          <w:sz w:val="24"/>
          <w:szCs w:val="24"/>
        </w:rPr>
      </w:pPr>
      <w:r w:rsidRPr="001A2859">
        <w:rPr>
          <w:rFonts w:ascii="Times New Roman" w:hAnsi="Times New Roman" w:cs="Times New Roman"/>
          <w:b/>
          <w:sz w:val="24"/>
          <w:szCs w:val="24"/>
        </w:rPr>
        <w:t>Модуль «Шахматы в школе».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«Шахматы в школе».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«Шахматы в школе»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приобщение обучающихся основной школы к шахматной культуре;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новых знаний, умений и навыков игры в шахматы;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приобретение знаний из истории развития шахмат;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углубление знаний в области шахматной игры, получение представлений о различных тактических приёмах;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освоение принципов игры в дебюте, миттельшпиле и эндшпиле;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изучение приёмов и методов шахматной борьбы;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представлений об интеллектуальной культуре вообще и о культуре шахмат в частности;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первоначальных умений саморегуляции интеллектуальных и эмоциональных проявлений;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стремления вести здоровый образ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приобщение подростков к самостоятельным занятиям интеллектуальными играми и использованию их в свободное время;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у подростков устойчивой мотивации к интеллектуальным занятиям;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выдержки, собранности, внимательности;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эстетического восприятия действительности;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уважения к чужому мнению.</w:t>
      </w:r>
    </w:p>
    <w:p w:rsidR="00EB6992" w:rsidRPr="001A2859" w:rsidRDefault="00EB6992" w:rsidP="002155F3">
      <w:pPr>
        <w:spacing w:after="0" w:line="240" w:lineRule="auto"/>
        <w:rPr>
          <w:rFonts w:ascii="Times New Roman" w:hAnsi="Times New Roman" w:cs="Times New Roman"/>
          <w:b/>
          <w:sz w:val="24"/>
          <w:szCs w:val="24"/>
        </w:rPr>
      </w:pPr>
      <w:r w:rsidRPr="001A2859">
        <w:rPr>
          <w:rFonts w:ascii="Times New Roman" w:hAnsi="Times New Roman" w:cs="Times New Roman"/>
          <w:b/>
          <w:sz w:val="24"/>
          <w:szCs w:val="24"/>
        </w:rPr>
        <w:t>Место и роль модуля «Шахматы в школе».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«Шахматы в школе» доступен для освоения обучающимися 5, 6 и 7 классов, независимо от уровня их физического развития и </w:t>
      </w:r>
      <w:r w:rsidR="001A2859">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«Шахматы в школе»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198" w:name="_Hlk125562537"/>
      <w:r w:rsidRPr="002155F3">
        <w:rPr>
          <w:rFonts w:ascii="Times New Roman" w:hAnsi="Times New Roman" w:cs="Times New Roman"/>
          <w:sz w:val="24"/>
          <w:szCs w:val="24"/>
        </w:rPr>
        <w:t>5, 6, 7-х классах – по 34 часа)</w:t>
      </w:r>
      <w:bookmarkEnd w:id="198"/>
      <w:r w:rsidRPr="002155F3">
        <w:rPr>
          <w:rFonts w:ascii="Times New Roman" w:hAnsi="Times New Roman" w:cs="Times New Roman"/>
          <w:sz w:val="24"/>
          <w:szCs w:val="24"/>
        </w:rPr>
        <w:t>;</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«Шахматы в школе».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об игре в шахматы.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Теоретические основы и правила шахматной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История шахмат.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Базовые понятия шахматной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физкультурной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Практико-ориентированная соревновательная деятельность.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Данный вид деятельности включает в себя конкурсы решения позиций, спарринги, соревнования, шахматные праздники.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Тесты и контрольные точки на все пройденные тактические приемы и шахматные комбинации, стратегические приемы.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«Шахматы в школе»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основ российской, гражданской идентичности;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ориентация на моральные нормы и их выполнение;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основ шахматной культуры и наличие чувства прекрасного;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понимание важности бережного отношения к собственному здоровью;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наличие мотивации к творческому труду, работе на результат;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готовность и способность к саморазвитию и самообучению;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уважительное отношение к иному мнению;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приобретение основных навыков сотрудничества со взрослыми людьми и сверстниками;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воспитание этических чувств доброжелательности, </w:t>
      </w:r>
      <w:r w:rsidR="001A2859">
        <w:rPr>
          <w:rFonts w:ascii="Times New Roman" w:hAnsi="Times New Roman" w:cs="Times New Roman"/>
          <w:sz w:val="24"/>
          <w:szCs w:val="24"/>
        </w:rPr>
        <w:t>взаимоуваженя</w:t>
      </w:r>
      <w:r w:rsidRPr="002155F3">
        <w:rPr>
          <w:rFonts w:ascii="Times New Roman" w:hAnsi="Times New Roman" w:cs="Times New Roman"/>
          <w:sz w:val="24"/>
          <w:szCs w:val="24"/>
        </w:rPr>
        <w:t xml:space="preserve">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управлять своими эмоциями, дисциплинированность, внимательность, трудолюбие и упорство в достижении поставленных целей;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навыков творческого подхода при решении различных задач, стремление к работе на результат.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владение способом структурирования шахматных знаний;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способность выбрать наиболее эффективный способ решения учебной задачи в конкретных условиях;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находить необходимую информацию;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моделировать, владение широким спектром логических действий и операций, включая общие приёмы решения задач;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находить компромиссы и общие решения, разрешать конфликты на основе согласования различных позиций;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правил техники безопасности во время занятий шахматами;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истории возникновения и развития шахматной игры;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чемпионов мира по шахматам, их вклада в развитие шахмат;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истории развития шахматной культуры и спорта в России, выдающихся шахматных деятелей России;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правил разыгрывания дебюта;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техники расчета вариантов;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основ стратегического преимущества;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специфики открытых и полуоткрытых линий, специфики «хороших» и «плохих» фигур;</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поиск и решение различные шахматные комбинации;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приобретение навыков разыгрывания пешечных окончаний;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длительно концентрировать внимание во время шахматной партии;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истории возникновения шахматных дебютов;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основ начала шахматной партии и его особенности;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приемов развития атаки на короля в разных стадиях шахматной партии;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специфики «сильных» и «слабых» фигур, понимание «форпоста»;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на практике приемов подключения ладьи к атаке на короля соперника;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приобретение элементарных навыков разыгрывания слоновых окончаний;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на практике тактических и стратегических средств шахматной борьбы;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находить и решать различные шахматные комбинации;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стратегическими особенностями разыгрывания дебюта;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обучение различным пешечным формациям;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ценить классическое шахматное наследие;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ключевых шахматных компетенций;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элементарных навыков разыгрывания коневых окончаний;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фундаментального стратегического подхода в шахматах;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анализировать, разбирать шахматные партии.</w:t>
      </w:r>
    </w:p>
    <w:p w:rsidR="00EB6992" w:rsidRPr="001A2859" w:rsidRDefault="00EB6992" w:rsidP="002155F3">
      <w:pPr>
        <w:spacing w:after="0" w:line="240" w:lineRule="auto"/>
        <w:rPr>
          <w:rFonts w:ascii="Times New Roman" w:hAnsi="Times New Roman" w:cs="Times New Roman"/>
          <w:b/>
          <w:sz w:val="24"/>
          <w:szCs w:val="24"/>
        </w:rPr>
      </w:pPr>
      <w:r w:rsidRPr="001A2859">
        <w:rPr>
          <w:rFonts w:ascii="Times New Roman" w:hAnsi="Times New Roman" w:cs="Times New Roman"/>
          <w:b/>
          <w:sz w:val="24"/>
          <w:szCs w:val="24"/>
        </w:rPr>
        <w:t>Модуль «Городошный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«Городошный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«Городошный спорт» (далее – модуль по городошному спорту, городошный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w:t>
      </w:r>
      <w:r w:rsidRPr="002155F3">
        <w:rPr>
          <w:rFonts w:ascii="Times New Roman" w:hAnsi="Times New Roman" w:cs="Times New Roman"/>
          <w:sz w:val="24"/>
          <w:szCs w:val="24"/>
        </w:rPr>
        <w:br/>
        <w:t xml:space="preserve">в достижении цели, формируется определенный образ мышления, умение быстро и, главное, рационально реагировать на изменение игровой ситуации.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Занятия городошным спортом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обучающихся.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городошному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городошному спорту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всестороннее гармоничное развитие обучающихся, увеличение объема </w:t>
      </w:r>
      <w:r w:rsidRPr="002155F3">
        <w:rPr>
          <w:rFonts w:ascii="Times New Roman" w:hAnsi="Times New Roman" w:cs="Times New Roman"/>
          <w:sz w:val="24"/>
          <w:szCs w:val="24"/>
        </w:rPr>
        <w:br/>
        <w:t>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игры в городки и городошного спорта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общих представлений о городошном спорте, </w:t>
      </w:r>
      <w:r w:rsidRPr="002155F3">
        <w:rPr>
          <w:rFonts w:ascii="Times New Roman" w:hAnsi="Times New Roman" w:cs="Times New Roman"/>
          <w:sz w:val="24"/>
          <w:szCs w:val="24"/>
        </w:rPr>
        <w:br/>
        <w:t>о его возможностях и значении в процессе укрепления здоровья, физическом развитии и физической подготовки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1A2859" w:rsidRDefault="00EB6992" w:rsidP="002155F3">
      <w:pPr>
        <w:spacing w:after="0" w:line="240" w:lineRule="auto"/>
        <w:rPr>
          <w:rFonts w:ascii="Times New Roman" w:hAnsi="Times New Roman" w:cs="Times New Roman"/>
          <w:b/>
          <w:sz w:val="24"/>
          <w:szCs w:val="24"/>
        </w:rPr>
      </w:pPr>
      <w:r w:rsidRPr="001A2859">
        <w:rPr>
          <w:rFonts w:ascii="Times New Roman" w:hAnsi="Times New Roman" w:cs="Times New Roman"/>
          <w:b/>
          <w:sz w:val="24"/>
          <w:szCs w:val="24"/>
        </w:rPr>
        <w:t>Место и роль модуля по городошному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городошному спорту доступен для освоения всем обучающимся, независимо от уровня их физического развития и </w:t>
      </w:r>
      <w:r w:rsidR="001A2859">
        <w:rPr>
          <w:rFonts w:ascii="Times New Roman" w:hAnsi="Times New Roman" w:cs="Times New Roman"/>
          <w:sz w:val="24"/>
          <w:szCs w:val="24"/>
        </w:rPr>
        <w:t>пола,</w:t>
      </w:r>
      <w:r w:rsidRPr="002155F3">
        <w:rPr>
          <w:rFonts w:ascii="Times New Roman" w:hAnsi="Times New Roman" w:cs="Times New Roman"/>
          <w:sz w:val="24"/>
          <w:szCs w:val="24"/>
        </w:rPr>
        <w:t>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Специфика модуля по городошному спорту сочетается практически со всеми базовыми видами спорта, входящими в изучение физической культуры </w:t>
      </w:r>
      <w:r w:rsidRPr="002155F3">
        <w:rPr>
          <w:rFonts w:ascii="Times New Roman" w:hAnsi="Times New Roman" w:cs="Times New Roman"/>
          <w:sz w:val="24"/>
          <w:szCs w:val="24"/>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Интеграция модуля по городошному спорту поможет обучающимся </w:t>
      </w:r>
      <w:r w:rsidRPr="002155F3">
        <w:rPr>
          <w:rFonts w:ascii="Times New Roman" w:hAnsi="Times New Roman" w:cs="Times New Roman"/>
          <w:sz w:val="24"/>
          <w:szCs w:val="24"/>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городошному спорту может быть реализован </w:t>
      </w:r>
      <w:r w:rsidRPr="002155F3">
        <w:rPr>
          <w:rFonts w:ascii="Times New Roman" w:hAnsi="Times New Roman" w:cs="Times New Roman"/>
          <w:sz w:val="24"/>
          <w:szCs w:val="24"/>
        </w:rPr>
        <w:br/>
        <w:t>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городошному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городошном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Общие сведения о ведущих городошных отечественных и зарубежных клубах, сборных и их достижениях.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Названия и роль главных городошных организаций мира, Европы, страны, региона.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Выдающиеся отечественные и зарубежные городошники, тренеры, внесшие большой вклад в развитие и становление современного городошного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Официальный календарь соревнований и физкультурных мероприятий </w:t>
      </w:r>
      <w:r w:rsidRPr="002155F3">
        <w:rPr>
          <w:rFonts w:ascii="Times New Roman" w:hAnsi="Times New Roman" w:cs="Times New Roman"/>
          <w:sz w:val="24"/>
          <w:szCs w:val="24"/>
        </w:rPr>
        <w:br/>
        <w:t xml:space="preserve">по городошному спорту, проводимых в Российской Федерации, в регионе </w:t>
      </w:r>
      <w:r w:rsidRPr="002155F3">
        <w:rPr>
          <w:rFonts w:ascii="Times New Roman" w:hAnsi="Times New Roman" w:cs="Times New Roman"/>
          <w:sz w:val="24"/>
          <w:szCs w:val="24"/>
        </w:rPr>
        <w:br/>
        <w:t>для обучающихся образовательных организаций, на международном уровне. Школьные спортивные и физкультурные соревнования по городошному спорту, «Меткие биты», городошные проекты для образовательных организаций 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Современные правила организации и проведения соревнований </w:t>
      </w:r>
      <w:r w:rsidRPr="002155F3">
        <w:rPr>
          <w:rFonts w:ascii="Times New Roman" w:hAnsi="Times New Roman" w:cs="Times New Roman"/>
          <w:sz w:val="24"/>
          <w:szCs w:val="24"/>
        </w:rPr>
        <w:br/>
        <w:t>по городошному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судейства соревнований по городошному спорту; роль и обязанности судейской коллегии.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инвентарем, спортивным оборудованием, городошной площадкой.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безопасной культуры занятий городошным спортом, поведения </w:t>
      </w:r>
      <w:r w:rsidRPr="002155F3">
        <w:rPr>
          <w:rFonts w:ascii="Times New Roman" w:hAnsi="Times New Roman" w:cs="Times New Roman"/>
          <w:sz w:val="24"/>
          <w:szCs w:val="24"/>
        </w:rPr>
        <w:br/>
        <w:t>на стадионе во время просмотра игры в качестве зрителя или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городошников, методы и меры предупреждения травматизма во время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правильного питания и суточного пищевого рациона городошников.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городошным спортом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городошным спортом на укрепление здоровья, повышение функциональных возможностей основных систем организма и развитие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организации здорового образа жизни средствами городошного спорта, методы профилактики вредных привычек и асоциального ведомого (отклоняющегося)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Влияние занятий городошным спортом на формирование положительных качеств личности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Методы предупреждения и нивелирования конфликтных ситуации во время занятий городошным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Характеристика средств общей и специальной физической подготовки, применяемых в учебных занятиях с юными городошниками.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Стратегия и тактика игры в городки.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Основы обучения и выполнения различных технических элементов, тактических действий городошного спорта и эффективность их применения </w:t>
      </w:r>
      <w:r w:rsidRPr="002155F3">
        <w:rPr>
          <w:rFonts w:ascii="Times New Roman" w:hAnsi="Times New Roman" w:cs="Times New Roman"/>
          <w:sz w:val="24"/>
          <w:szCs w:val="24"/>
        </w:rPr>
        <w:br/>
        <w:t>во время игры.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и его роль в учебной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городошным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личной гигиены, требования к спортивной одежде и обуви </w:t>
      </w:r>
      <w:r w:rsidRPr="002155F3">
        <w:rPr>
          <w:rFonts w:ascii="Times New Roman" w:hAnsi="Times New Roman" w:cs="Times New Roman"/>
          <w:sz w:val="24"/>
          <w:szCs w:val="24"/>
        </w:rPr>
        <w:br/>
        <w:t>для занятий городошным спортом в летнее и зимнее время.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Составление индивидуальных планов (траектории роста)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План индивидуальных занятий городошным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Организация (с помощью учителя) и проведение общеразвивающей </w:t>
      </w:r>
      <w:r w:rsidRPr="002155F3">
        <w:rPr>
          <w:rFonts w:ascii="Times New Roman" w:hAnsi="Times New Roman" w:cs="Times New Roman"/>
          <w:sz w:val="24"/>
          <w:szCs w:val="24"/>
        </w:rPr>
        <w:br/>
        <w:t>и специальной разминки городошника.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комплексы общеразвивающих, оздоровительных </w:t>
      </w:r>
      <w:r w:rsidRPr="002155F3">
        <w:rPr>
          <w:rFonts w:ascii="Times New Roman" w:hAnsi="Times New Roman" w:cs="Times New Roman"/>
          <w:sz w:val="24"/>
          <w:szCs w:val="24"/>
        </w:rPr>
        <w:br/>
        <w:t>и корригирующих упражнений. Закаливающие процедуры.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Организация и проведение различных частей урока, занятия, различных форм двигательной активности со средствами городошного спорта (игры </w:t>
      </w:r>
      <w:r w:rsidRPr="002155F3">
        <w:rPr>
          <w:rFonts w:ascii="Times New Roman" w:hAnsi="Times New Roman" w:cs="Times New Roman"/>
          <w:sz w:val="24"/>
          <w:szCs w:val="24"/>
        </w:rPr>
        <w:br/>
        <w:t>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 элементами городошного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Контрольно-тестовые упражнения по физической культуре, модулю «городошный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2155F3">
        <w:rPr>
          <w:rFonts w:ascii="Times New Roman" w:hAnsi="Times New Roman" w:cs="Times New Roman"/>
          <w:sz w:val="24"/>
          <w:szCs w:val="24"/>
        </w:rPr>
        <w:br/>
        <w:t>за динамикой показателей физического развития.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физических упражнений для развития физических качеств городошника.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Методические принципы построения частей урока (занятия) по городошному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Подбор и составление комплексов общеразвивающих упражнений </w:t>
      </w:r>
      <w:r w:rsidRPr="002155F3">
        <w:rPr>
          <w:rFonts w:ascii="Times New Roman" w:hAnsi="Times New Roman" w:cs="Times New Roman"/>
          <w:sz w:val="24"/>
          <w:szCs w:val="24"/>
        </w:rPr>
        <w:br/>
        <w:t>с городошной битой.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Проектирование комплексов упражнений и (или) части занятия (разминка, подготовительная, основная, заключительная часть; групповое занятие).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приемы и тактические действия в городошном спорте, изученные на уровне начального общего образования.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Броски по отдельно стоящим городкам в различных частях «города» </w:t>
      </w:r>
      <w:r w:rsidRPr="002155F3">
        <w:rPr>
          <w:rFonts w:ascii="Times New Roman" w:hAnsi="Times New Roman" w:cs="Times New Roman"/>
          <w:sz w:val="24"/>
          <w:szCs w:val="24"/>
        </w:rPr>
        <w:br/>
        <w:t>и «пригорода» с мягким приземлением биты, броски по комбинациям из двух, трех и четырех городков с применением специальных бросков с изменением плоскостей вращения биты. Броски с изменением высоты полета биты, с приземлением биты как ручкой справа, так и комлем. Броски по высоким фигурам и комбинациям городков. Броски по фигуре «Колодец» с отскоком биты от поверхности «пригорода».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игры: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при выбивании простых фигур, широких фигур, высоких фигур, фигуры «Колодец», фигуры «Письмо»;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индивидуальные действия при выбивании комбинаций городков, расположенных на поверхности «города», комбинаций городков от фигур «Пулеметное гнездо», «Часовые», «Тир», комбинаций городков от фигуры «Письмо», штрафного городка и комбинаций с ним;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действия в различных игровых ситуациях, расстановка игроков в заходе в соответствии с их индивидуальными предпочтениями в игре и командной целесообразностью;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перестановки игроков в заходе при возникновении необходимости поменять рисунок игры и повысить ее эффективность, роль капитана команды, его права и обязанности;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и взаимодействие в команде с партнерами в игре при преимуществе, в игре с отставанием от соперника, в окончании игры. Правильные взаимодействия на последней стадии партии, игры или соревнований.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специальной направленности.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 городки.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Участие в физкультурно-оздоровительных и спортивных мероприятиях </w:t>
      </w:r>
      <w:r w:rsidRPr="002155F3">
        <w:rPr>
          <w:rFonts w:ascii="Times New Roman" w:hAnsi="Times New Roman" w:cs="Times New Roman"/>
          <w:sz w:val="24"/>
          <w:szCs w:val="24"/>
        </w:rPr>
        <w:br/>
        <w:t>по городошному спорту (проект «Городки в школе», «Меткие биты» и другие мероприятия).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Содержание модуля по городошному спорту направлено </w:t>
      </w:r>
      <w:r w:rsidRPr="002155F3">
        <w:rPr>
          <w:rFonts w:ascii="Times New Roman" w:hAnsi="Times New Roman" w:cs="Times New Roman"/>
          <w:sz w:val="24"/>
          <w:szCs w:val="24"/>
        </w:rPr>
        <w:br/>
        <w:t>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городошному спорту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патриотизма, уважения к Отечеству через знание истории </w:t>
      </w:r>
      <w:r w:rsidRPr="002155F3">
        <w:rPr>
          <w:rFonts w:ascii="Times New Roman" w:hAnsi="Times New Roman" w:cs="Times New Roman"/>
          <w:sz w:val="24"/>
          <w:szCs w:val="24"/>
        </w:rPr>
        <w:br/>
        <w:t>и современного состояния развития городошного спорта, включая региональный, всероссийский и международный уровни;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городошного спорта,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осознанного, уважительного и доброжелательного отношения в команде, со сверстниками и педагогами;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городошном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во время учебной и игровой деятельности волевых, социальных качеств личности, организованности, ответственности;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городошным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городошному спорту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городошного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w:t>
      </w:r>
      <w:r w:rsidRPr="002155F3">
        <w:rPr>
          <w:rFonts w:ascii="Times New Roman" w:hAnsi="Times New Roman" w:cs="Times New Roman"/>
          <w:sz w:val="24"/>
          <w:szCs w:val="24"/>
        </w:rPr>
        <w:lastRenderedPageBreak/>
        <w:t>соревновательной и досуговой деятельности, оценивать правильность выполнения задач, собственные возможности их решения;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владение основами самоконтроля, самооценки, принятия решений </w:t>
      </w:r>
      <w:r w:rsidRPr="002155F3">
        <w:rPr>
          <w:rFonts w:ascii="Times New Roman" w:hAnsi="Times New Roman" w:cs="Times New Roman"/>
          <w:sz w:val="24"/>
          <w:szCs w:val="24"/>
        </w:rPr>
        <w:br/>
        <w:t>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городошному спорту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 влиянии занятий городошным спортом: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роли главных городошных федераций мира, Европы, страны, региона, общих сведений о ведущих городошных отечественных и зарубежных клубах и командах, выдающихся отечественных и зарубежных городошниках и тренерах, внесших общий вклад в развитие и становление современного городошного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проектов развития и популяризации городошного спорта для школьников; участие в проектах («Городки в школе», «Меткие биты»); участие в физкультурно-соревновательной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излагать правила и условия подвижных игр, игровых заданий, эстафет, моделировать игровые ситуации;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современных правил организации и проведения соревнований </w:t>
      </w:r>
      <w:r w:rsidRPr="002155F3">
        <w:rPr>
          <w:rFonts w:ascii="Times New Roman" w:hAnsi="Times New Roman" w:cs="Times New Roman"/>
          <w:sz w:val="24"/>
          <w:szCs w:val="24"/>
        </w:rPr>
        <w:br/>
        <w:t>по городошному спорту,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применение и соблюдение правил игры в городки в процессе учебной </w:t>
      </w:r>
      <w:r w:rsidRPr="002155F3">
        <w:rPr>
          <w:rFonts w:ascii="Times New Roman" w:hAnsi="Times New Roman" w:cs="Times New Roman"/>
          <w:sz w:val="24"/>
          <w:szCs w:val="24"/>
        </w:rPr>
        <w:br/>
        <w:t>и соревновательной деятельности; применение правил соревнований и судейской терминологии в судейской практике и игре;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проектировать, организовывать и проводить различные части урока </w:t>
      </w:r>
      <w:r w:rsidRPr="002155F3">
        <w:rPr>
          <w:rFonts w:ascii="Times New Roman" w:hAnsi="Times New Roman" w:cs="Times New Roman"/>
          <w:sz w:val="24"/>
          <w:szCs w:val="24"/>
        </w:rPr>
        <w:br/>
        <w:t xml:space="preserve">в качестве помощника учителя; подвижные игры и эстафеты с элементами городошного спорта, во время самостоятельных занятий и досуговой деятельности со сверстниками;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средства общей и специальной физической подготовки, основные методы обучения техническим приемам;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и демонстрация техники бросков с кона и полукона по фигурам, одиночным городкам в различных местах «города» и «пригорода», комбинациям городков, применение изученных технических приемов в учебной, игровой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способность выполнять индивидуальные технические приемы ведения спортивной борьбы: броски биты с полукона, с кона, с мягким приземлением биты и с отскоком при приземлении, броски биты по высоким фигурам, специальных упражнений для формирования технических действий спортсмена-городошника, методики их выполнения;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способность выполнять элементарные тактические действия: выбивание различных фигур, комбинаций городков, отдельно стоящих городков, тактические действия с учетом игровых амплуа в команде и так далее;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заинтересованности и познавательного интереса к освоению технико-тактических основ городошного спорта; умение отслеживать правильность двигательных действий и выявлять ошибки в технике и тактике игры в городки;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правил безопасности при занятиях городошным спортом, во время соревнований по городошному спорту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городошным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спортсмена-городошника, проведение закаливающих процедур;</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2155F3">
        <w:rPr>
          <w:rFonts w:ascii="Times New Roman" w:hAnsi="Times New Roman" w:cs="Times New Roman"/>
          <w:sz w:val="24"/>
          <w:szCs w:val="24"/>
        </w:rPr>
        <w:br/>
        <w:t>для формирования осанки, профилактики плоскостопия;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соблюдение требований к местам проведения занятий городошным спортом, правил ухода за спортивным оборудованием, инвентарем, городошной площадкой;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приемов подготовительных и ассистентских функций (постановка фигур, уборка бит и городков из ловушки и другие);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основных методов и мер предупреждения травматизма во время занятий городошным спортом; выявление факторов риска и предупреждение травмоопасных ситуаций; умение оказать первую помощь при травмах </w:t>
      </w:r>
      <w:r w:rsidRPr="002155F3">
        <w:rPr>
          <w:rFonts w:ascii="Times New Roman" w:hAnsi="Times New Roman" w:cs="Times New Roman"/>
          <w:sz w:val="24"/>
          <w:szCs w:val="24"/>
        </w:rPr>
        <w:br/>
        <w:t>и повреждениях во время занятий городошным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способность планировать и проводить самостоятельные занятия по освоению новых двигательных действий (элементов городошного спорта) и развитию основных специальных физических качеств городошника, контролировать и анализировать эффективность этих занятий;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основ сбалансированного питания и суточного пищевого рациона городошника; составление рациона питания; основ организации здорового образа жизни средствами городошного спорта, методов профилактики вредных привычек и асоциального ведомого (отклоняющегося)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выполнение контрольно-тестовых упражнений по общей, специальной </w:t>
      </w:r>
      <w:r w:rsidRPr="002155F3">
        <w:rPr>
          <w:rFonts w:ascii="Times New Roman" w:hAnsi="Times New Roman" w:cs="Times New Roman"/>
          <w:sz w:val="24"/>
          <w:szCs w:val="24"/>
        </w:rPr>
        <w:br/>
        <w:t>и технической подготовке городошников;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городошном спорте со сверстниками.</w:t>
      </w:r>
    </w:p>
    <w:p w:rsidR="00EB6992" w:rsidRPr="00ED5F6F" w:rsidRDefault="00EB6992" w:rsidP="002155F3">
      <w:pPr>
        <w:spacing w:after="0" w:line="240" w:lineRule="auto"/>
        <w:rPr>
          <w:rFonts w:ascii="Times New Roman" w:hAnsi="Times New Roman" w:cs="Times New Roman"/>
          <w:b/>
          <w:sz w:val="24"/>
          <w:szCs w:val="24"/>
        </w:rPr>
      </w:pPr>
      <w:r w:rsidRPr="00ED5F6F">
        <w:rPr>
          <w:rFonts w:ascii="Times New Roman" w:hAnsi="Times New Roman" w:cs="Times New Roman"/>
          <w:b/>
          <w:sz w:val="24"/>
          <w:szCs w:val="24"/>
        </w:rPr>
        <w:t>Модуль «Биатлон».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«Биатлон».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«Биатлон» (далее – модуль по биатлону, биатлон)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обучающихся всех возрастов к систематическим занятиям физической </w:t>
      </w:r>
      <w:r w:rsidRPr="002155F3">
        <w:rPr>
          <w:rFonts w:ascii="Times New Roman" w:hAnsi="Times New Roman" w:cs="Times New Roman"/>
          <w:sz w:val="24"/>
          <w:szCs w:val="24"/>
        </w:rPr>
        <w:lastRenderedPageBreak/>
        <w:t>культурой и спортом, их личностному и профессиональному самоопределению. Во время образовательной деятельности в биатлоне постоянно меняются спортивные дисциплины и комплексы упражнений, направленные на формирование у занимающихся жизненно необходимых навыков, чередуются физические нагрузки различной направленности и продолжительности.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Биатлон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выработке коммуникативных качеств характера, физической выносливости.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биатлону также направлен на развитие массовости занятий биатлоном как популярным, зрелищным, перспективным видом спорта, создание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биатлону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биатлону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способствование формированию жизненно важных двигательных умений и навыков;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координации, гибкости, профессиональных и прикладных навыков, общей физической выносливости;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двигательных функций, обогащение двигательного опыта;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воспитание нравственных качеств по отношению к окружающим: доброжелательность, чувство товарищества, коллективизма, уважения </w:t>
      </w:r>
      <w:r w:rsidRPr="002155F3">
        <w:rPr>
          <w:rFonts w:ascii="Times New Roman" w:hAnsi="Times New Roman" w:cs="Times New Roman"/>
          <w:sz w:val="24"/>
          <w:szCs w:val="24"/>
        </w:rPr>
        <w:br/>
        <w:t xml:space="preserve">к историческому наследию Российского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стойкого интереса к занятиям спортом и физическим упражнениям;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выработка потребности в здоровом образе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важности занятий спортом для полноценной жизни.</w:t>
      </w:r>
    </w:p>
    <w:p w:rsidR="00EB6992" w:rsidRPr="00ED5F6F" w:rsidRDefault="00EB6992" w:rsidP="002155F3">
      <w:pPr>
        <w:spacing w:after="0" w:line="240" w:lineRule="auto"/>
        <w:rPr>
          <w:rFonts w:ascii="Times New Roman" w:hAnsi="Times New Roman" w:cs="Times New Roman"/>
          <w:b/>
          <w:sz w:val="24"/>
          <w:szCs w:val="24"/>
        </w:rPr>
      </w:pPr>
      <w:r w:rsidRPr="00ED5F6F">
        <w:rPr>
          <w:rFonts w:ascii="Times New Roman" w:hAnsi="Times New Roman" w:cs="Times New Roman"/>
          <w:b/>
          <w:sz w:val="24"/>
          <w:szCs w:val="24"/>
        </w:rPr>
        <w:t>Место и роль модуля по биатлону.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биатлону доступен для освоения всем обучающимся, независимо от уровня их физического развития </w:t>
      </w:r>
      <w:r w:rsidR="00ED5F6F">
        <w:rPr>
          <w:rFonts w:ascii="Times New Roman" w:hAnsi="Times New Roman" w:cs="Times New Roman"/>
          <w:sz w:val="24"/>
          <w:szCs w:val="24"/>
        </w:rPr>
        <w:t>и 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биатлону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bookmarkStart w:id="199" w:name="_Hlk141873197"/>
      <w:bookmarkEnd w:id="199"/>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биатлону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w:t>
      </w:r>
      <w:r w:rsidRPr="002155F3">
        <w:rPr>
          <w:rFonts w:ascii="Times New Roman" w:hAnsi="Times New Roman" w:cs="Times New Roman"/>
          <w:sz w:val="24"/>
          <w:szCs w:val="24"/>
        </w:rPr>
        <w:lastRenderedPageBreak/>
        <w:t>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биатлону.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биатлоне.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Названия и роль главных организаций страны, региона занимающихся развитием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Выдающиеся отечественные биатлонисты, тренеры, внесшие общий вклад в развитие и становление современного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направления спортивного менеджмента и маркетинга в биатлоне.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Современные правила организации и проведение соревнований по биатлону.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судейства соревнований по биатлону, роль и обязанности судейской бригады.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инвентарем и спортивным оборудованием для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безопасной культуры занятий биатлоном, поведения </w:t>
      </w:r>
      <w:r w:rsidRPr="002155F3">
        <w:rPr>
          <w:rFonts w:ascii="Times New Roman" w:hAnsi="Times New Roman" w:cs="Times New Roman"/>
          <w:sz w:val="24"/>
          <w:szCs w:val="24"/>
        </w:rPr>
        <w:br/>
        <w:t>на соревнованиях в качестве зрителя или волонтера.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биатлонистов, методы и меры предупреждения травматизма во время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правильного питания и суточного пищевого рациона биатлонистов.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биатлоном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биатлоном на укрепление здоровья, повышение функциональных возможностей основных систем организма и развитие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организации здорового образа жизни средствами биатлона, методы профилактики вредных привычек и асоциального ведомого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биатлоном на формирование положительных качеств личности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Методы предупреждения и нивелирования конфликтных ситуаций во время занятий биатлоном.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Характеристика средств общей и специальной физической подготовки, применяемых в учебных занятиях с юными биатлонистами.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Стратегия и тактика прохождения дистанции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обучения и выполнения различных технических и тактических действий биатлона и эффективность их применения во время прохождения дистанции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Словарь терминов и определений.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организации мест для занятий биатлоном (параметры профессиональных площадок, в спортивном зале и игровом поле на открытой местности, в бассейне, открытой воде (для аква-биатлона), необходимое оборудование и специализированный инвентарь).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и его роль в учебной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Первые признаки утомления. Средства восстановл</w:t>
      </w:r>
      <w:r w:rsidR="00ED5F6F">
        <w:rPr>
          <w:rFonts w:ascii="Times New Roman" w:hAnsi="Times New Roman" w:cs="Times New Roman"/>
          <w:sz w:val="24"/>
          <w:szCs w:val="24"/>
        </w:rPr>
        <w:t xml:space="preserve">ения после физической нагрузки и (или) </w:t>
      </w:r>
      <w:r w:rsidRPr="002155F3">
        <w:rPr>
          <w:rFonts w:ascii="Times New Roman" w:hAnsi="Times New Roman" w:cs="Times New Roman"/>
          <w:sz w:val="24"/>
          <w:szCs w:val="24"/>
        </w:rPr>
        <w:t>во время занятий биатлоном.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личной гигиены, требования к спортивной одежде и обуви </w:t>
      </w:r>
      <w:r w:rsidRPr="002155F3">
        <w:rPr>
          <w:rFonts w:ascii="Times New Roman" w:hAnsi="Times New Roman" w:cs="Times New Roman"/>
          <w:sz w:val="24"/>
          <w:szCs w:val="24"/>
        </w:rPr>
        <w:br/>
        <w:t>для занятий биатлоном. 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Составление индивидуальных планов (траектории роста)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План индивидуальных занятий биатлоном.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Организация (с помощью учителя) и проведение общеразвивающей </w:t>
      </w:r>
      <w:r w:rsidRPr="002155F3">
        <w:rPr>
          <w:rFonts w:ascii="Times New Roman" w:hAnsi="Times New Roman" w:cs="Times New Roman"/>
          <w:sz w:val="24"/>
          <w:szCs w:val="24"/>
        </w:rPr>
        <w:br/>
        <w:t>и специальной разминки биатлониста.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комплексы общеразвивающих, оздоровительных </w:t>
      </w:r>
      <w:r w:rsidRPr="002155F3">
        <w:rPr>
          <w:rFonts w:ascii="Times New Roman" w:hAnsi="Times New Roman" w:cs="Times New Roman"/>
          <w:sz w:val="24"/>
          <w:szCs w:val="24"/>
        </w:rPr>
        <w:br/>
        <w:t>и корригирующих упражнений. Закаливающие процедуры.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Организация и проведение различных частей урока, занятия, различных форм двигательной активности средствами биатлона (игры 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 элементами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Контрольно-тестовые упражнения по физической культуре модуля </w:t>
      </w:r>
      <w:r w:rsidRPr="002155F3">
        <w:rPr>
          <w:rFonts w:ascii="Times New Roman" w:hAnsi="Times New Roman" w:cs="Times New Roman"/>
          <w:sz w:val="24"/>
          <w:szCs w:val="24"/>
        </w:rPr>
        <w:br/>
        <w:t>по биатлону.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физических упражнений для развития физических качеств биатлониста.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Методические принципы построения частей урока (занятия) по биатлону.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и составление комплексов общеразвивающих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Проектирование комплексов упражнений и (или) части занятия (разминка, подготовительная, основная, заключительная часть; групповое занятие).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и тактические действия в биатлоне, изученные на уровне начального общего образования.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специальной направленности.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соревнования по биатлону.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Участие в физкультурно-оздоровительных и спортивных мероприятиях </w:t>
      </w:r>
      <w:r w:rsidRPr="002155F3">
        <w:rPr>
          <w:rFonts w:ascii="Times New Roman" w:hAnsi="Times New Roman" w:cs="Times New Roman"/>
          <w:sz w:val="24"/>
          <w:szCs w:val="24"/>
        </w:rPr>
        <w:br/>
        <w:t xml:space="preserve">по биатлону (проект «Биатлон в школе», Всероссийском марафоне «Биатлон </w:t>
      </w:r>
      <w:r w:rsidRPr="002155F3">
        <w:rPr>
          <w:rFonts w:ascii="Times New Roman" w:hAnsi="Times New Roman" w:cs="Times New Roman"/>
          <w:sz w:val="24"/>
          <w:szCs w:val="24"/>
        </w:rPr>
        <w:br/>
        <w:t>в школу, Биатлон в ГТО, Биатлон в колледж» и другие мероприятия).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биатлону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биатлону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патриотизма, уважения к Отечеству через знание истории </w:t>
      </w:r>
      <w:r w:rsidRPr="002155F3">
        <w:rPr>
          <w:rFonts w:ascii="Times New Roman" w:hAnsi="Times New Roman" w:cs="Times New Roman"/>
          <w:sz w:val="24"/>
          <w:szCs w:val="24"/>
        </w:rPr>
        <w:br/>
        <w:t>и современного состояния развития биатлона, включая региональный, всероссийский и международный уровни;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биатлона,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осознанного, уважительного и доброжелательного отношения в команде, со сверстниками и педагогами;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биатлоне;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во время учебной и игровой деятельности волевых, социальных качеств личности, организованности, ответственности;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биатлоном.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При изучении модуля по биатлону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биатлона,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биатлону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влиянии занятий биатлоном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главных спортивных организаций, занимающихся развитием биатлона в мире, в Европе, в России и в своем регионе;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выдающихся отечественных и зарубежных биатлонистов и тренеров, внесших наибольший вклад в развитие и становление современного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различных проектов в развитии и популяризации биатлона для обучающихся; участие в проектах по биатлону, участие в физкультурно-соревновательной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особенностей стратегии и тактики прохождения дистанций биатлона различной длины и сложности;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основных направлений развития спортивного маркетинга в биатлоне, развитие интереса в области спортивного маркетинга, стремление к профессиональному самоопределению;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основ современных правил организации и проведения соревнований по биатлону; основных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и соблюдение правил соревнований по биатлону в процессе учебной и соревновательной деятельности; применение правил соревнований и судейской терминологии в судейской практике;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биатлона, во время самостоятельных занятий и досуговой деятельности 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характеризовать и выполнять комплексы общеразвивающих </w:t>
      </w:r>
      <w:r w:rsidRPr="002155F3">
        <w:rPr>
          <w:rFonts w:ascii="Times New Roman" w:hAnsi="Times New Roman" w:cs="Times New Roman"/>
          <w:sz w:val="24"/>
          <w:szCs w:val="24"/>
        </w:rPr>
        <w:br/>
        <w:t>и корригирующих упражнений; упражнений на развитие быстроты, ловкости, гибкости, общей и специальной выносливости; упражнений для укрепления опорно-двигательного аппарата; специальных упражнений для формирования эффективной техники двигательных действий биатлониста;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различные виды передвижений (плавание, стрельба из пневматической винтовки, бег, лыжи) в различных видах естественной среды (оборудованные водоемы, бассейны, спортивные залы, пришкольные стадионы, лыжероллерные трассы, лесопарковая зона) с изменением скорости, темпа и дистанции в учебной, игровой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технику спортивного плавания различными способами (кроль на груди, кроль на спине, дельфин, брасс), прохождения поворотов, а также стартовых прыжков, уверенное передвижение в воде в том числе в небольшой группе других спортсменов;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эффективную технику бега по равнине со сменой скорости бега и частоты шагов;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технику лыжных гонок, в том числе: ходы, подъемы, спуски и повороты, торможение соскальзыванием, поворот прыжком, прохождение крутых поворотов в различных условиях;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применение на практике основных правил стрельбы из пневматического оружия;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моделирование и демонстрация индивидуальных, групповых </w:t>
      </w:r>
      <w:r w:rsidRPr="002155F3">
        <w:rPr>
          <w:rFonts w:ascii="Times New Roman" w:hAnsi="Times New Roman" w:cs="Times New Roman"/>
          <w:sz w:val="24"/>
          <w:szCs w:val="24"/>
        </w:rPr>
        <w:br/>
        <w:t xml:space="preserve">и командных тактический действий при прохождении дистанции биатлона </w:t>
      </w:r>
      <w:r w:rsidRPr="002155F3">
        <w:rPr>
          <w:rFonts w:ascii="Times New Roman" w:hAnsi="Times New Roman" w:cs="Times New Roman"/>
          <w:sz w:val="24"/>
          <w:szCs w:val="24"/>
        </w:rPr>
        <w:br/>
        <w:t>в учебной, игровой соревновательной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заинтересованности и познавательного интереса к освоению технико-тактических основ биатлона; умение отслеживать правильность двигательных действий и выявлять ошибки в технике и тактике движений </w:t>
      </w:r>
      <w:r w:rsidRPr="002155F3">
        <w:rPr>
          <w:rFonts w:ascii="Times New Roman" w:hAnsi="Times New Roman" w:cs="Times New Roman"/>
          <w:sz w:val="24"/>
          <w:szCs w:val="24"/>
        </w:rPr>
        <w:br/>
        <w:t>в различных дисциплинах биатлона;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применение правил безопасности при занятиях биатлоном, правомерного поведения во время соревнований по биатлону в качестве зрителя или волонтера;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биатлоном;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биатлониста, проведение закаливающих процедур;</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соблюдать требования к местам проведения занятий биатлоном,правила ухода за спортивным оборудованием, инвентарем;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основных методов и мер предупреждения травматизма во время занятий биатлоном; выявление факторов риска и предупреждение травмоопасных ситуаций; умение оказывать первую помощь при травмах и повреждениях во время занятий биатлоном;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биатлониста, контролировать и анализировать эффективность этих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соблюдение основ сбалансированного питания и суточного пищевого рациона биатлонистов; составление рациона питания; основ организации здорового образа жизни </w:t>
      </w:r>
      <w:r w:rsidRPr="002155F3">
        <w:rPr>
          <w:rFonts w:ascii="Times New Roman" w:hAnsi="Times New Roman" w:cs="Times New Roman"/>
          <w:sz w:val="24"/>
          <w:szCs w:val="24"/>
        </w:rPr>
        <w:lastRenderedPageBreak/>
        <w:t>средствами биатлона, методов профилактики вредных привычек и асоциального ведомого (отклоняющегося)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контрольно-тестовых упражнений по общей, специальной и физической подготовке биатлонистов;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биатлоне со сверстниками.</w:t>
      </w:r>
    </w:p>
    <w:p w:rsidR="00EB6992" w:rsidRPr="00ED5F6F" w:rsidRDefault="00EB6992" w:rsidP="002155F3">
      <w:pPr>
        <w:spacing w:after="0" w:line="240" w:lineRule="auto"/>
        <w:rPr>
          <w:rFonts w:ascii="Times New Roman" w:hAnsi="Times New Roman" w:cs="Times New Roman"/>
          <w:b/>
          <w:sz w:val="24"/>
          <w:szCs w:val="24"/>
        </w:rPr>
      </w:pPr>
      <w:r w:rsidRPr="00ED5F6F">
        <w:rPr>
          <w:rFonts w:ascii="Times New Roman" w:hAnsi="Times New Roman" w:cs="Times New Roman"/>
          <w:b/>
          <w:sz w:val="24"/>
          <w:szCs w:val="24"/>
        </w:rPr>
        <w:t>Модуль «Роллер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«Роллер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«Роллер спорт» (далее – модуль по роллер спорту, роллер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bookmarkStart w:id="200" w:name="_Hlk129077367"/>
      <w:bookmarkEnd w:id="200"/>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w:t>
      </w:r>
      <w:r w:rsidRPr="002155F3">
        <w:rPr>
          <w:rFonts w:ascii="Times New Roman" w:hAnsi="Times New Roman" w:cs="Times New Roman"/>
          <w:sz w:val="24"/>
          <w:szCs w:val="24"/>
        </w:rPr>
        <w:br/>
        <w:t>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Выполнение сложнокоординационных, технико-тактических действий </w:t>
      </w:r>
      <w:r w:rsidRPr="002155F3">
        <w:rPr>
          <w:rFonts w:ascii="Times New Roman" w:hAnsi="Times New Roman" w:cs="Times New Roman"/>
          <w:sz w:val="24"/>
          <w:szCs w:val="24"/>
        </w:rPr>
        <w:br/>
        <w:t xml:space="preserve">в роллер спорте, 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оценить обстановку и принять рациональное решение, при этом сохраняя баланс на роликовых коньках или самокате.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Роллер спорт, как средство воспитания, формирует у обучающихся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роллер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роллер спорту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объема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роллер спорта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роллер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ED5F6F" w:rsidRDefault="00EB6992" w:rsidP="002155F3">
      <w:pPr>
        <w:spacing w:after="0" w:line="240" w:lineRule="auto"/>
        <w:rPr>
          <w:rFonts w:ascii="Times New Roman" w:hAnsi="Times New Roman" w:cs="Times New Roman"/>
          <w:b/>
          <w:sz w:val="24"/>
          <w:szCs w:val="24"/>
        </w:rPr>
      </w:pPr>
      <w:r w:rsidRPr="00ED5F6F">
        <w:rPr>
          <w:rFonts w:ascii="Times New Roman" w:hAnsi="Times New Roman" w:cs="Times New Roman"/>
          <w:b/>
          <w:sz w:val="24"/>
          <w:szCs w:val="24"/>
        </w:rPr>
        <w:t xml:space="preserve">Место и роль модуля по </w:t>
      </w:r>
      <w:bookmarkStart w:id="201" w:name="_Hlk141889507"/>
      <w:r w:rsidRPr="00ED5F6F">
        <w:rPr>
          <w:rFonts w:ascii="Times New Roman" w:hAnsi="Times New Roman" w:cs="Times New Roman"/>
          <w:b/>
          <w:sz w:val="24"/>
          <w:szCs w:val="24"/>
        </w:rPr>
        <w:t>роллер спорту</w:t>
      </w:r>
      <w:bookmarkEnd w:id="201"/>
      <w:r w:rsidRPr="00ED5F6F">
        <w:rPr>
          <w:rFonts w:ascii="Times New Roman" w:hAnsi="Times New Roman" w:cs="Times New Roman"/>
          <w:b/>
          <w:sz w:val="24"/>
          <w:szCs w:val="24"/>
        </w:rPr>
        <w:t>.</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роллер спорту доступен для освоения всем обучающимся, независимо от уровня их физического развития и </w:t>
      </w:r>
      <w:r w:rsidR="00ED5F6F">
        <w:rPr>
          <w:rFonts w:ascii="Times New Roman" w:hAnsi="Times New Roman" w:cs="Times New Roman"/>
          <w:sz w:val="24"/>
          <w:szCs w:val="24"/>
        </w:rPr>
        <w:t>пола,</w:t>
      </w:r>
      <w:r w:rsidRPr="002155F3">
        <w:rPr>
          <w:rFonts w:ascii="Times New Roman" w:hAnsi="Times New Roman" w:cs="Times New Roman"/>
          <w:sz w:val="24"/>
          <w:szCs w:val="24"/>
        </w:rPr>
        <w:t>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Специфика модуля по роллер спорту сочетается практически со всеми базовыми видами спорта, входящими в изучение физической культуры </w:t>
      </w:r>
      <w:r w:rsidRPr="002155F3">
        <w:rPr>
          <w:rFonts w:ascii="Times New Roman" w:hAnsi="Times New Roman" w:cs="Times New Roman"/>
          <w:sz w:val="24"/>
          <w:szCs w:val="24"/>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роллер спорту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данного вида спорта, с учетом возраста и физической подготовленности обучающихся(с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роллер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роллер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отечественных федераций по роллер спорту; ведущие спортсмены федераций по роллер спорту региона и Российской Федерации.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Названия и роль </w:t>
      </w:r>
      <w:r w:rsidR="00F536D6" w:rsidRPr="00F536D6">
        <w:rPr>
          <w:rFonts w:ascii="Times New Roman" w:hAnsi="Times New Roman" w:cs="Times New Roman"/>
          <w:sz w:val="24"/>
        </w:rPr>
        <w:t>главных российских организаций и федераций</w:t>
      </w:r>
      <w:r w:rsidR="00F536D6">
        <w:rPr>
          <w:rFonts w:ascii="Times New Roman" w:hAnsi="Times New Roman" w:cs="Times New Roman"/>
          <w:sz w:val="24"/>
          <w:szCs w:val="24"/>
        </w:rPr>
        <w:t>,</w:t>
      </w:r>
      <w:r w:rsidR="00F536D6" w:rsidRPr="00F536D6">
        <w:rPr>
          <w:rFonts w:ascii="Times New Roman" w:hAnsi="Times New Roman" w:cs="Times New Roman"/>
          <w:sz w:val="24"/>
          <w:szCs w:val="24"/>
        </w:rPr>
        <w:t xml:space="preserve"> </w:t>
      </w:r>
      <w:r w:rsidRPr="002155F3">
        <w:rPr>
          <w:rFonts w:ascii="Times New Roman" w:hAnsi="Times New Roman" w:cs="Times New Roman"/>
          <w:sz w:val="24"/>
          <w:szCs w:val="24"/>
        </w:rPr>
        <w:t>осуществляющих управление роллер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Спортсмены сборной команды, история и традиции. Известные отечественные роллеры и тренеры. Достижения отечественной сборной команды страны и отдельных спортсменов на мировых первенствах и международных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безопасности при организации занятий роллер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роллеров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Словарь терминов и определений по роллер спорту.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соревнований по роллер спорту.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Судейская коллегия, обслуживающая соревнования по роллер спорту. Жесты судьи.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Амплуа полевых игроков при игре в хоккей на роликовых коньках.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для развития физических качеств роллеров.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Понятия и характеристика технических и тактических элементов роллер спорта, их название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правомерного поведения во время соревнований по роллер спорту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и его роль в учебной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Первые внешние признаки утомления.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личной гигиены, требования к спортивной одежде и обуви для занятий роллер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Правильное сбалансированное питание роллера.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Тестирование уровня физической подготовленности в роллер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развития физических качеств и состояния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развития физических качеств (ловкости, гибкости, силы, выносливости, координации, быстроты и скоростных способностей).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упражнений, формирующие двигательные умения и навыки технических и тактических действий спортсмена: общеподготовительные и специально-подготовительные упражнения.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корригирующей гимнастики с использованием специальных упражнений, направленных на развитие роллера. Разминка и ее роль в уроке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приемы и тактические действия в роллер спорте, изученные на уровне начального общего образования.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и другое), спирали (ласточка, кораблик, пистолетик).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фристайл – слалома – прыжок в высоту: базовые элементы, прыжок в высоту.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слайдов: базовые элементы, слайды опорно-скользящие, просто скользящие, свободно-скользящие.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дисциплины самокат: базовые трюки (хоп, банни хоп, нолли, фэйки, мэнуал, ноуз пивот, барспин, бартвист, тэйлвип) и уличные трюки (боардслайд, 50-50 грайнд, липслайд, фибл грайнд, смит грайнд, дикейд).</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Элементы техники передвижения по игровой площадке полевого игрока в хоккее на роликах.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Прием: прием шайбы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Передача шайбы: ударом, броском, верхом, по полу, неудобной стороной.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Бросок шайбы: заметающий, кистевой, с дуги, с неудобной стороны.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Удар по шайбе: заметающий, удар-щелчок, прямой удар, удар с неудобной стороны, удар по летной шайбе.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Обводка и обыгрывание: обеганием соперника, прокидкой или пробросом шайбы, с помощью элементов дриблинга, при помощи обманных движений (финтов).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Отбор шайбы (в момент приема и во время ведения): выбивание или вытаскивание. Перехват шайбы: клюшкой, ногой, корпусом.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Розыгрыш спорной шайбы: выигрыш носком пера клюшки на себя, выбивание, продавливание.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Тактика нападения: индивидуальные действия с шайбой </w:t>
      </w:r>
      <w:r w:rsidRPr="002155F3">
        <w:rPr>
          <w:rFonts w:ascii="Times New Roman" w:hAnsi="Times New Roman" w:cs="Times New Roman"/>
          <w:sz w:val="24"/>
          <w:szCs w:val="24"/>
        </w:rPr>
        <w:br/>
        <w:t>и без нее (открывание, отвлечение соперника, создание численного преимущества на отдельном участке поля, подключение);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Тактика защиты.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неравночисленных составах (игра в численном меньшинстве).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Учебные игры в хоккей на роликовых коньках. Малые (упрощенные) игры в технико-тактической подготовке хоккеистов.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роллер спорту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роллер спорту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чувства гордости за свою Родину, российский народ и историю России через знание истории и современного состояния развития роллер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роллер спорту, мотивации и осознанному выбору индивидуальной траектории образования средствами роллер спорта, мотивации и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положительных качеств личности и управление своими эмоциями в различных ситуациях и условиях;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осознанного, уважительного и доброжелательного отношения к сверстникам и педагогам.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роллер спорту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владение основами самоконтроля, самооценки, принятия решений </w:t>
      </w:r>
      <w:r w:rsidRPr="002155F3">
        <w:rPr>
          <w:rFonts w:ascii="Times New Roman" w:hAnsi="Times New Roman" w:cs="Times New Roman"/>
          <w:sz w:val="24"/>
          <w:szCs w:val="24"/>
        </w:rPr>
        <w:br/>
        <w:t>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 изучении модуля по роллер спорту на уровне основного общего образования у обучающихся будут сформированы следующие </w:t>
      </w:r>
      <w:r w:rsidRPr="00F536D6">
        <w:rPr>
          <w:rFonts w:ascii="Times New Roman" w:hAnsi="Times New Roman" w:cs="Times New Roman"/>
          <w:b/>
          <w:sz w:val="24"/>
          <w:szCs w:val="24"/>
        </w:rPr>
        <w:t>предметные</w:t>
      </w:r>
      <w:r w:rsidRPr="002155F3">
        <w:rPr>
          <w:rFonts w:ascii="Times New Roman" w:hAnsi="Times New Roman" w:cs="Times New Roman"/>
          <w:sz w:val="24"/>
          <w:szCs w:val="24"/>
        </w:rPr>
        <w:t xml:space="preserve">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истории развития современного роллер спорта, традиций роллер движения в Российской Федерации, в регионе;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характеризовать роль и основные функции </w:t>
      </w:r>
      <w:r w:rsidR="00F536D6" w:rsidRPr="00F536D6">
        <w:rPr>
          <w:rFonts w:ascii="Times New Roman" w:hAnsi="Times New Roman" w:cs="Times New Roman"/>
          <w:sz w:val="24"/>
        </w:rPr>
        <w:t>главных российских организаций и федераций</w:t>
      </w:r>
      <w:r w:rsidR="00F536D6" w:rsidRPr="002155F3">
        <w:rPr>
          <w:rFonts w:ascii="Times New Roman" w:hAnsi="Times New Roman" w:cs="Times New Roman"/>
          <w:sz w:val="24"/>
          <w:szCs w:val="24"/>
        </w:rPr>
        <w:t xml:space="preserve"> </w:t>
      </w:r>
      <w:r w:rsidRPr="002155F3">
        <w:rPr>
          <w:rFonts w:ascii="Times New Roman" w:hAnsi="Times New Roman" w:cs="Times New Roman"/>
          <w:sz w:val="24"/>
          <w:szCs w:val="24"/>
        </w:rPr>
        <w:t>по роллер спорту, осуществляющих управление данным видом спорта;</w:t>
      </w:r>
    </w:p>
    <w:p w:rsidR="00F536D6"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владение способностью аргументированно принимать участие в обсуждении успехов </w:t>
      </w:r>
      <w:r w:rsidR="009826CF">
        <w:rPr>
          <w:rFonts w:ascii="Times New Roman" w:hAnsi="Times New Roman" w:cs="Times New Roman"/>
          <w:sz w:val="24"/>
          <w:szCs w:val="24"/>
        </w:rPr>
        <w:t>и неудач сборных команд страны;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w:t>
      </w:r>
      <w:r w:rsidRPr="002155F3">
        <w:rPr>
          <w:rFonts w:ascii="Times New Roman" w:hAnsi="Times New Roman" w:cs="Times New Roman"/>
          <w:sz w:val="24"/>
          <w:szCs w:val="24"/>
        </w:rPr>
        <w:lastRenderedPageBreak/>
        <w:t>качеств; характеристика способов повышения основных систем организма и развития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основ сбалансированного питания роллера;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моделирование и демонстрация индивидуальных, групповых и командных действий в тактике направлений роллер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изученных тактических действий в учебной, игровой соревновательной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соблюдение правил техники безопасности во время занятий и соревнований по роллер спорту;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причин возникновения травм и умение оказывать первую помощь при травмах и повреждениях во время занятий роллер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гигиенических основ образовательной</w:t>
      </w:r>
      <w:r w:rsidR="003D61EE">
        <w:rPr>
          <w:rFonts w:ascii="Times New Roman" w:hAnsi="Times New Roman" w:cs="Times New Roman"/>
          <w:sz w:val="24"/>
          <w:szCs w:val="24"/>
        </w:rPr>
        <w:t xml:space="preserve"> </w:t>
      </w:r>
      <w:r w:rsidRPr="002155F3">
        <w:rPr>
          <w:rFonts w:ascii="Times New Roman" w:hAnsi="Times New Roman" w:cs="Times New Roman"/>
          <w:sz w:val="24"/>
          <w:szCs w:val="24"/>
        </w:rPr>
        <w:t>и досуговой двигательной деятельности, основ организации здорового образа жизни средствами роллер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соблюдать правила безопасного, правомерного поведения во время соревнований различного уровня по роллер спорту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знание и умение применять способы и методы профилактики пагубных привычек, асоциального и созависимого поведения, знание понятий «допинг» </w:t>
      </w:r>
      <w:r w:rsidRPr="002155F3">
        <w:rPr>
          <w:rFonts w:ascii="Times New Roman" w:hAnsi="Times New Roman" w:cs="Times New Roman"/>
          <w:sz w:val="24"/>
          <w:szCs w:val="24"/>
        </w:rPr>
        <w:br/>
        <w:t>и «антидопинг».</w:t>
      </w:r>
    </w:p>
    <w:p w:rsidR="00EB6992" w:rsidRPr="009826CF" w:rsidRDefault="00EB6992" w:rsidP="002155F3">
      <w:pPr>
        <w:spacing w:after="0" w:line="240" w:lineRule="auto"/>
        <w:rPr>
          <w:rFonts w:ascii="Times New Roman" w:hAnsi="Times New Roman" w:cs="Times New Roman"/>
          <w:b/>
          <w:sz w:val="24"/>
          <w:szCs w:val="24"/>
        </w:rPr>
      </w:pPr>
      <w:r w:rsidRPr="009826CF">
        <w:rPr>
          <w:rFonts w:ascii="Times New Roman" w:hAnsi="Times New Roman" w:cs="Times New Roman"/>
          <w:b/>
          <w:sz w:val="24"/>
          <w:szCs w:val="24"/>
        </w:rPr>
        <w:t>Модуль «Скалолазание».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«Скалолазание».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«Скалолазание» (далее – модуль по скалолазанию, скалолазание)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обучающимся возможность взаимодействовать друг с другом, вырабатывать коммуникативные навыки, учат ответственности не только за себя, но и за работу коллектива.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Целью изучения модуля по скалолазанию является формирование </w:t>
      </w:r>
      <w:r w:rsidRPr="002155F3">
        <w:rPr>
          <w:rFonts w:ascii="Times New Roman" w:hAnsi="Times New Roman" w:cs="Times New Roman"/>
          <w:sz w:val="24"/>
          <w:szCs w:val="24"/>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скалолазанию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объема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 о скалолазании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9826CF" w:rsidRDefault="00EB6992" w:rsidP="002155F3">
      <w:pPr>
        <w:spacing w:after="0" w:line="240" w:lineRule="auto"/>
        <w:rPr>
          <w:rFonts w:ascii="Times New Roman" w:hAnsi="Times New Roman" w:cs="Times New Roman"/>
          <w:b/>
          <w:sz w:val="24"/>
          <w:szCs w:val="24"/>
        </w:rPr>
      </w:pPr>
      <w:r w:rsidRPr="009826CF">
        <w:rPr>
          <w:rFonts w:ascii="Times New Roman" w:hAnsi="Times New Roman" w:cs="Times New Roman"/>
          <w:b/>
          <w:sz w:val="24"/>
          <w:szCs w:val="24"/>
        </w:rPr>
        <w:t>Место и роль модуля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скалолазанию доступен для освоения всем обучающимся, независимо от уровня их физического развития и </w:t>
      </w:r>
      <w:r w:rsidR="009826CF">
        <w:rPr>
          <w:rFonts w:ascii="Times New Roman" w:hAnsi="Times New Roman" w:cs="Times New Roman"/>
          <w:sz w:val="24"/>
          <w:szCs w:val="24"/>
        </w:rPr>
        <w:t xml:space="preserve">пола, </w:t>
      </w:r>
      <w:r w:rsidRPr="002155F3">
        <w:rPr>
          <w:rFonts w:ascii="Times New Roman" w:hAnsi="Times New Roman" w:cs="Times New Roman"/>
          <w:sz w:val="24"/>
          <w:szCs w:val="24"/>
        </w:rPr>
        <w:t>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Специфика модуля по скалолазанию сочетается практически со всеми базовыми видами спорта, входящими в изучение физической культуры </w:t>
      </w:r>
      <w:r w:rsidRPr="002155F3">
        <w:rPr>
          <w:rFonts w:ascii="Times New Roman" w:hAnsi="Times New Roman" w:cs="Times New Roman"/>
          <w:sz w:val="24"/>
          <w:szCs w:val="24"/>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скалолазанию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скалолазания, с учетом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826CF"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w:t>
      </w:r>
      <w:r w:rsidR="009826CF">
        <w:rPr>
          <w:rFonts w:ascii="Times New Roman" w:hAnsi="Times New Roman" w:cs="Times New Roman"/>
          <w:sz w:val="24"/>
          <w:szCs w:val="24"/>
        </w:rPr>
        <w:t>ержание модуля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w:t>
      </w:r>
      <w:r w:rsidR="009826CF">
        <w:rPr>
          <w:rFonts w:ascii="Times New Roman" w:hAnsi="Times New Roman" w:cs="Times New Roman"/>
          <w:sz w:val="24"/>
          <w:szCs w:val="24"/>
        </w:rPr>
        <w:t xml:space="preserve">1) </w:t>
      </w:r>
      <w:r w:rsidRPr="002155F3">
        <w:rPr>
          <w:rFonts w:ascii="Times New Roman" w:hAnsi="Times New Roman" w:cs="Times New Roman"/>
          <w:sz w:val="24"/>
          <w:szCs w:val="24"/>
        </w:rPr>
        <w:t>Знания о скалолазании.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Названия и роль главных организаций страны, региона занимающихся развитием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Выдающиеся отечественные скалолазы, тренеры, внесшие общий вклад в развитие и становление современного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Официальный календарь соревнований и физкультурных мероприятий </w:t>
      </w:r>
      <w:r w:rsidRPr="002155F3">
        <w:rPr>
          <w:rFonts w:ascii="Times New Roman" w:hAnsi="Times New Roman" w:cs="Times New Roman"/>
          <w:sz w:val="24"/>
          <w:szCs w:val="24"/>
        </w:rPr>
        <w:br/>
        <w:t xml:space="preserve">по скалолазанию, проводимых в Российской Федерации, в регионе для обучающихся образовательных организаций, на международном уровне. Детские соревнования по </w:t>
      </w:r>
      <w:r w:rsidRPr="002155F3">
        <w:rPr>
          <w:rFonts w:ascii="Times New Roman" w:hAnsi="Times New Roman" w:cs="Times New Roman"/>
          <w:sz w:val="24"/>
          <w:szCs w:val="24"/>
        </w:rPr>
        <w:lastRenderedPageBreak/>
        <w:t>скалолазанию, проекты по скалолазанию для образовательных организаций 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Современные тенденции развития детского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Современные правила организации и проведение соревнований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судейства соревнований по скалолазанию, роль и обязанности судейской бригады.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инвентарем и спортивным оборудованием для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безопасной культуры занятий скалолазанием, поведения на соревнованиях в качестве зрителя или волонтера.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скалолазов, методы и меры предупреждения травматизма во время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правильного питания и суточного пищевого рациона скалолазов.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скалолазанием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скалолазанием на укрепление здоровья, повышение функциональных возможностей основных систем организма и развитие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организации здорового образа жизни средствами скалолазания, методы профилактики вредных привычек и асоциального ведомого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скалолазанием на формирование положительных качеств личности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Методы предупреждения и нивелирования конфликтных ситуаций во время занятий скалолазанием.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Характеристика средств общей и специальной физической подготовки, применяемых в учебных занятиях с юными скалолазами.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Стратегия и тактика прохождения скалолазных трасс.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обучения и выполнения различных технических и тактических действий в скалолазании и эффективность их применения во время 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и его роль в учебной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Первые признаки утомления. Средства восстановл</w:t>
      </w:r>
      <w:r w:rsidR="009826CF">
        <w:rPr>
          <w:rFonts w:ascii="Times New Roman" w:hAnsi="Times New Roman" w:cs="Times New Roman"/>
          <w:sz w:val="24"/>
          <w:szCs w:val="24"/>
        </w:rPr>
        <w:t xml:space="preserve">ения после физической нагрузки </w:t>
      </w:r>
      <w:r w:rsidRPr="002155F3">
        <w:rPr>
          <w:rFonts w:ascii="Times New Roman" w:hAnsi="Times New Roman" w:cs="Times New Roman"/>
          <w:sz w:val="24"/>
          <w:szCs w:val="24"/>
        </w:rPr>
        <w:t>и (или) во время занятий скалолазанием.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 за физической нагрузкой, самоконтроль физического развития; анализ своих показатели и сопоставление их со среднестатистическими данными.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личной гигиены, требования к спортивной одежде и обуви для занятий скалолазанием.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Составление индивидуальных планов (траектории роста)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План индивидуальных занятий скалолазанием.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Организация (с помощью учителя) и проведение общеразвивающей и специальной разминки скалолаза.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Индивидуальные комплексы общеразвивающих, оздоровительных и корригирующих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Закаливающие процедуры.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Организация и проведение различных частей урока, занятия, различных форм двигательной активности со средствами скалолазания (игры 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 элементами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Контрольно-тестовые упражнения.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физических упражнений для развития физических качеств скалолаза.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Методические принципы построения частей урока (занятия)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и составление комплексов общеразвивающих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Проектирование комплексов упражнений и (или) части занятия (разминка, подготовительная, основная, заключительная часть; групповое занятие).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и тактические действия в скалолазании, изученные на уровне начального общего образования.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эстафеты специальной направленности.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Техника лазания.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Элементы работы ног на различном рельефе повышенной сложности, типы хватов, технические движения и элементы повышенной сложности.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Лазание на плоскостях с различным углом наклона (положительные стенки, вертикали, стенки с отрицательным уклоном до 70 градусов).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Лазание с различным темпом и скоростью перемещения.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Сложно-координационные технические элементы повышенной сложности.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соревнования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Участие в физкультурно-оздоровительных и спортивных мероприятиях </w:t>
      </w:r>
      <w:r w:rsidRPr="002155F3">
        <w:rPr>
          <w:rFonts w:ascii="Times New Roman" w:hAnsi="Times New Roman" w:cs="Times New Roman"/>
          <w:sz w:val="24"/>
          <w:szCs w:val="24"/>
        </w:rPr>
        <w:br/>
        <w:t>по скалолазанию (проект «Скалолазание в школе», различных детских соревнованиях по скалолазанию в разных дисциплинах).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скалолазанию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скалолазанию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чувства гордости за свою Родину, российский народ и историю России через знание истории и современного состояния развития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«скалолазание»;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положительных качеств личности и управление своими эмоциями в различных ситуациях и условиях;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осознанное, уважительное и доброжелательное отношение к сверстникам и педагогам.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скалолазанию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w:t>
      </w:r>
      <w:r w:rsidRPr="002155F3">
        <w:rPr>
          <w:rFonts w:ascii="Times New Roman" w:hAnsi="Times New Roman" w:cs="Times New Roman"/>
          <w:sz w:val="24"/>
          <w:szCs w:val="24"/>
        </w:rPr>
        <w:lastRenderedPageBreak/>
        <w:t>соревновательной деятельности, судейской практики, учитывать позиции других участников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 изучении модуля по скалолазанию на уровне основного общего образования у обучающихся будут сформированы следующие </w:t>
      </w:r>
      <w:r w:rsidRPr="00281F82">
        <w:rPr>
          <w:rFonts w:ascii="Times New Roman" w:hAnsi="Times New Roman" w:cs="Times New Roman"/>
          <w:b/>
          <w:sz w:val="24"/>
          <w:szCs w:val="24"/>
        </w:rPr>
        <w:t>предметные</w:t>
      </w:r>
      <w:r w:rsidRPr="002155F3">
        <w:rPr>
          <w:rFonts w:ascii="Times New Roman" w:hAnsi="Times New Roman" w:cs="Times New Roman"/>
          <w:sz w:val="24"/>
          <w:szCs w:val="24"/>
        </w:rPr>
        <w:t xml:space="preserve">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2155F3">
        <w:rPr>
          <w:rFonts w:ascii="Times New Roman" w:hAnsi="Times New Roman" w:cs="Times New Roman"/>
          <w:sz w:val="24"/>
          <w:szCs w:val="24"/>
        </w:rPr>
        <w:br/>
        <w:t>на чемпионатах мира, чемпионатах Европы, Олимпийских играх, о легендарных отечественных и зарубежных скалолазах и тренерах;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представлений о спортивных дисциплинах скалолазания и основных правилах соревнований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сформированность навыков безопасного поведения во время занятий скалолазанием и посещений соревнований по скалолазанию;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базовых навыков самоконтроля и наблюдения за своим физическим состоянием и величиной физических нагрузок;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 перемещаться по скалодрому различным темпом, а также правильно осуществлять приземления при прыжках, срывах и падениях;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умение работы со снаряжением и оборудованием необходимым для скалолазания в различных дисциплинах;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техники безопасности при работе на скалодроме во время тренировочного процесса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участие в контрольных занятиях и учебных соревнованиях по скалолазанию;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проявлять уважительное отношение к одноклассникам, проявлять культуру общения и взаимодействия, </w:t>
      </w:r>
      <w:r w:rsidR="00281F82">
        <w:rPr>
          <w:rFonts w:ascii="Times New Roman" w:hAnsi="Times New Roman" w:cs="Times New Roman"/>
          <w:sz w:val="24"/>
          <w:szCs w:val="24"/>
        </w:rPr>
        <w:t xml:space="preserve">взаимоуважения </w:t>
      </w:r>
      <w:r w:rsidRPr="002155F3">
        <w:rPr>
          <w:rFonts w:ascii="Times New Roman" w:hAnsi="Times New Roman" w:cs="Times New Roman"/>
          <w:sz w:val="24"/>
          <w:szCs w:val="24"/>
        </w:rPr>
        <w:t xml:space="preserve"> в достижении общих целей в учебной и игровой деятельности на занятиях скалолазанием.</w:t>
      </w:r>
    </w:p>
    <w:p w:rsidR="00EB6992" w:rsidRPr="00281F82" w:rsidRDefault="00EB6992" w:rsidP="002155F3">
      <w:pPr>
        <w:spacing w:after="0" w:line="240" w:lineRule="auto"/>
        <w:rPr>
          <w:rFonts w:ascii="Times New Roman" w:hAnsi="Times New Roman" w:cs="Times New Roman"/>
          <w:b/>
          <w:sz w:val="24"/>
          <w:szCs w:val="24"/>
        </w:rPr>
      </w:pPr>
      <w:r w:rsidRPr="00281F82">
        <w:rPr>
          <w:rFonts w:ascii="Times New Roman" w:hAnsi="Times New Roman" w:cs="Times New Roman"/>
          <w:b/>
          <w:sz w:val="24"/>
          <w:szCs w:val="24"/>
        </w:rPr>
        <w:t>Модуль «Спортивный туризм».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«Спортивный туризм».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«Спортивный туризм» (далее – модуль по спортивному туризму, спортивный туризм)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w:t>
      </w:r>
      <w:r w:rsidRPr="002155F3">
        <w:rPr>
          <w:rFonts w:ascii="Times New Roman" w:hAnsi="Times New Roman" w:cs="Times New Roman"/>
          <w:sz w:val="24"/>
          <w:szCs w:val="24"/>
        </w:rPr>
        <w:lastRenderedPageBreak/>
        <w:t>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Спортивный туризм является универсальным средством физического воспитания и способствует гармоничному развитию, укреплению здоровья обучающихся. В образовательном процессе средства туризма содействуют практическому закреплению знаний многих изучаемых предметов образовательной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Спортивный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спортивному туризму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объема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в спортивном туризме;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спортивного туризма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общих представлений о спортивном туризме, </w:t>
      </w:r>
      <w:r w:rsidRPr="002155F3">
        <w:rPr>
          <w:rFonts w:ascii="Times New Roman" w:hAnsi="Times New Roman" w:cs="Times New Roman"/>
          <w:sz w:val="24"/>
          <w:szCs w:val="24"/>
        </w:rPr>
        <w:br/>
        <w:t>о его возможностях 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образовательного базиса, основанного как на знаниях </w:t>
      </w:r>
      <w:r w:rsidRPr="002155F3">
        <w:rPr>
          <w:rFonts w:ascii="Times New Roman" w:hAnsi="Times New Roman" w:cs="Times New Roman"/>
          <w:sz w:val="24"/>
          <w:szCs w:val="24"/>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спортивного туризма;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281F82" w:rsidRDefault="00EB6992" w:rsidP="002155F3">
      <w:pPr>
        <w:spacing w:after="0" w:line="240" w:lineRule="auto"/>
        <w:rPr>
          <w:rFonts w:ascii="Times New Roman" w:hAnsi="Times New Roman" w:cs="Times New Roman"/>
          <w:b/>
          <w:sz w:val="24"/>
          <w:szCs w:val="24"/>
        </w:rPr>
      </w:pPr>
      <w:r w:rsidRPr="00281F82">
        <w:rPr>
          <w:rFonts w:ascii="Times New Roman" w:hAnsi="Times New Roman" w:cs="Times New Roman"/>
          <w:b/>
          <w:sz w:val="24"/>
          <w:szCs w:val="24"/>
        </w:rPr>
        <w:t>Место и роль модуля по спортивному туризму.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спортивному туризму доступен для освоения всем обучающимся, независимо от уровня их физического развития и </w:t>
      </w:r>
      <w:r w:rsidR="00281F82">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Специфика модуля по спортивному туризму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w:t>
      </w:r>
      <w:r w:rsidRPr="002155F3">
        <w:rPr>
          <w:rFonts w:ascii="Times New Roman" w:hAnsi="Times New Roman" w:cs="Times New Roman"/>
          <w:sz w:val="24"/>
          <w:szCs w:val="24"/>
        </w:rPr>
        <w:lastRenderedPageBreak/>
        <w:t>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спортивному туризму поможет обучающимся</w:t>
      </w:r>
      <w:r w:rsidR="00B715C8">
        <w:rPr>
          <w:rFonts w:ascii="Times New Roman" w:hAnsi="Times New Roman" w:cs="Times New Roman"/>
          <w:sz w:val="24"/>
          <w:szCs w:val="24"/>
        </w:rPr>
        <w:t xml:space="preserve"> </w:t>
      </w:r>
      <w:r w:rsidRPr="002155F3">
        <w:rPr>
          <w:rFonts w:ascii="Times New Roman" w:hAnsi="Times New Roman" w:cs="Times New Roman"/>
          <w:sz w:val="24"/>
          <w:szCs w:val="24"/>
        </w:rP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спортивному туризму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спортивному туризму.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спортивном туризме.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История зарождения спортивного туризма. Известные отечественные спортивные туристы и тренеры. Современное состояние спортивного туризма </w:t>
      </w:r>
      <w:r w:rsidRPr="002155F3">
        <w:rPr>
          <w:rFonts w:ascii="Times New Roman" w:hAnsi="Times New Roman" w:cs="Times New Roman"/>
          <w:sz w:val="24"/>
          <w:szCs w:val="24"/>
        </w:rPr>
        <w:br/>
        <w:t>в Российской Федерации. Место спортивного туризма в Единой всероссийской спортивной классификации. Понятие спортивных федераций по спортивному туризму как общественных организаций. Сильнейшие спортсмены и тренеры в современном спортивном туризме.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Официальные правила соревнований по спортивному туризму. Регионы Российской Федерации, развивающие спортивный туризм, команды-победители всероссийских соревнований.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Виды спортивного туризма (пешеходный, горный, водный, лыжный, велосипедный, авто-мото, конный, спелео и другие). Основные понятия о маршрутах и дистанциях в туризме, снаряжении и инвентаре.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Распределение обязанностей юных туристов при формировании туристкой группы.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поведения во время занятий спортивным туризмом. Характерные травмы туристов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Режим дня при занятиях спортивным туризмом. Правила личной гигиены во время занятий спортивным туризмом.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для развития физических качеств туристов. Основные средства и методы обучения технике и тактике вида спортивного туризма.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и правила их проведения. Организация и проведение игр специальной направленности с элементами спортивного туризма.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Организация и проведение самостоятельных занятий по спортивному туризму. Составление планов и самостоятельное проведение занятий по спортивному туризму. </w:t>
      </w:r>
      <w:r w:rsidRPr="002155F3">
        <w:rPr>
          <w:rFonts w:ascii="Times New Roman" w:hAnsi="Times New Roman" w:cs="Times New Roman"/>
          <w:sz w:val="24"/>
          <w:szCs w:val="24"/>
        </w:rPr>
        <w:lastRenderedPageBreak/>
        <w:t>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правомерного поведения во время туристских соревнований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Средства восстановления организма после физической нагрузки. Правила личной гигиены, требования к одежде и обуви для занятий спортивным туризмом. Правила ухода за туристским снаряжением и инвентарем.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Причины возникновения ошибок при выполнении технических приемов и способы их устранения. Основы анализа собственного участия и своей команды (группы) команды соперников.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Способы и методы профилактики пагубных привычек, асоциального и созависимого поведения. Антидопинговое поведение.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«Фриуроп», «Эстафеты», «Лабиринт» и другие.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Техника вида спортивного туризма. Передвижения: ходьба, бег, прыжки, остановки и падения, приемы, позволяющие избежать травматизма.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действия. Выбор должности в туристской группе в зависимости от навыков и предпочтений.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действия. Взаимодействия участников туристской группы на маршруте и бивачных работах.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Взаимодействия участников команды на туристских дистанциях в различных видах спортивного туризма.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Учебно-тренировочные походы и сборы по тактико-технической подготовке туристов.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спортивному туризму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результате изучения модуля по спортивному туризму на уровне основного общего образования у обучающихся будут сформированы следующие </w:t>
      </w:r>
      <w:r w:rsidRPr="00281F82">
        <w:rPr>
          <w:rFonts w:ascii="Times New Roman" w:hAnsi="Times New Roman" w:cs="Times New Roman"/>
          <w:sz w:val="24"/>
          <w:szCs w:val="24"/>
        </w:rPr>
        <w:t xml:space="preserve">личностные </w:t>
      </w:r>
      <w:r w:rsidRPr="002155F3">
        <w:rPr>
          <w:rFonts w:ascii="Times New Roman" w:hAnsi="Times New Roman" w:cs="Times New Roman"/>
          <w:sz w:val="24"/>
          <w:szCs w:val="24"/>
        </w:rPr>
        <w:t>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чувства гордости за свою Родину, российский народ и историю России через знание истории и современного состояния развития страны и спортивного туризма;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спортивному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положительных качеств личности и управление своими эмоциями в различных ситуациях и условиях;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осознанное, уважительное и доброжелательное отношение к сверстникам и педагогам.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В результате изучения модуля по спортивному туризму на уровне основного общего образования у обучающихся будут сформированы следующие метапредметные результаты: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результате изучения модуля по спортивному туризму </w:t>
      </w:r>
      <w:r w:rsidRPr="002155F3">
        <w:rPr>
          <w:rFonts w:ascii="Times New Roman" w:hAnsi="Times New Roman" w:cs="Times New Roman"/>
          <w:sz w:val="24"/>
          <w:szCs w:val="24"/>
        </w:rPr>
        <w:br/>
        <w:t>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использование основных средств и методов обучения базовым техническим приемам и тактическим действиям юных туристов;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соблюдение правил личной гигиены и ухода за туристским снаряжением и инвентарем, подбора одежды и обуви для занятий спортивным туризмом;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юных туристов;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в туристском коллективе при выполнении групповых и командных упражнений тактического характера, проявление </w:t>
      </w:r>
      <w:r w:rsidR="00281F82">
        <w:rPr>
          <w:rFonts w:ascii="Times New Roman" w:hAnsi="Times New Roman" w:cs="Times New Roman"/>
          <w:sz w:val="24"/>
          <w:szCs w:val="24"/>
        </w:rPr>
        <w:t>взаимоуважения</w:t>
      </w:r>
      <w:r w:rsidR="00B715C8">
        <w:rPr>
          <w:rFonts w:ascii="Times New Roman" w:hAnsi="Times New Roman" w:cs="Times New Roman"/>
          <w:sz w:val="24"/>
          <w:szCs w:val="24"/>
        </w:rPr>
        <w:t xml:space="preserve"> </w:t>
      </w:r>
      <w:r w:rsidRPr="002155F3">
        <w:rPr>
          <w:rFonts w:ascii="Times New Roman" w:hAnsi="Times New Roman" w:cs="Times New Roman"/>
          <w:sz w:val="24"/>
          <w:szCs w:val="24"/>
        </w:rPr>
        <w:t>во время учебной и соревновательной деятельности.</w:t>
      </w:r>
    </w:p>
    <w:p w:rsidR="00EB6992" w:rsidRPr="00281F82" w:rsidRDefault="00EB6992" w:rsidP="002155F3">
      <w:pPr>
        <w:spacing w:after="0" w:line="240" w:lineRule="auto"/>
        <w:rPr>
          <w:rFonts w:ascii="Times New Roman" w:hAnsi="Times New Roman" w:cs="Times New Roman"/>
          <w:b/>
          <w:sz w:val="24"/>
          <w:szCs w:val="24"/>
        </w:rPr>
      </w:pPr>
      <w:r w:rsidRPr="00281F82">
        <w:rPr>
          <w:rFonts w:ascii="Times New Roman" w:hAnsi="Times New Roman" w:cs="Times New Roman"/>
          <w:b/>
          <w:sz w:val="24"/>
          <w:szCs w:val="24"/>
        </w:rPr>
        <w:t>Модуль «Хоккей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Пояснительная записка модуля «Хоккей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«Хоккей на траве» (далее – модуль по хоккею на траве, хоккей на траве)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Выполнение сложнокоординационных, технико-тактических действий в хоккее на траве обеспечивает эффективное развитие физических качеств (быстроты, ловкости, выносливости, силы и гибкости) и формирование двигательных навыков.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Средства хоккея на траве формируют у обучающихся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Целью изучения модуля по хоккею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хоккею на траве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увеличение объема 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хоккея на траве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общих представлений о хоккее на траве, о его возможностях </w:t>
      </w:r>
      <w:r w:rsidRPr="002155F3">
        <w:rPr>
          <w:rFonts w:ascii="Times New Roman" w:hAnsi="Times New Roman" w:cs="Times New Roman"/>
          <w:sz w:val="24"/>
          <w:szCs w:val="24"/>
        </w:rPr>
        <w:br/>
        <w:t>и значении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281F82" w:rsidRDefault="00EB6992" w:rsidP="002155F3">
      <w:pPr>
        <w:spacing w:after="0" w:line="240" w:lineRule="auto"/>
        <w:rPr>
          <w:rFonts w:ascii="Times New Roman" w:hAnsi="Times New Roman" w:cs="Times New Roman"/>
          <w:b/>
          <w:sz w:val="24"/>
          <w:szCs w:val="24"/>
        </w:rPr>
      </w:pPr>
      <w:r w:rsidRPr="00281F82">
        <w:rPr>
          <w:rFonts w:ascii="Times New Roman" w:hAnsi="Times New Roman" w:cs="Times New Roman"/>
          <w:b/>
          <w:sz w:val="24"/>
          <w:szCs w:val="24"/>
        </w:rPr>
        <w:t>Место и роль модуля по хоккею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хоккею на траве доступен для освоения всем обучающимся, независимо от уровня их физического развития и </w:t>
      </w:r>
      <w:r w:rsidR="00281F82">
        <w:rPr>
          <w:rFonts w:ascii="Times New Roman" w:hAnsi="Times New Roman" w:cs="Times New Roman"/>
          <w:sz w:val="24"/>
          <w:szCs w:val="24"/>
        </w:rPr>
        <w:t xml:space="preserve">пола, </w:t>
      </w:r>
      <w:r w:rsidRPr="002155F3">
        <w:rPr>
          <w:rFonts w:ascii="Times New Roman" w:hAnsi="Times New Roman" w:cs="Times New Roman"/>
          <w:sz w:val="24"/>
          <w:szCs w:val="24"/>
        </w:rPr>
        <w:t>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хоккею на траве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Модуль по хоккею на траве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хоккея на траве, с учетом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хоккею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хоккее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хоккея на траве (федераций).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к безопасности при организации занятий хоккеем на траве. Характерные травмы хоккеистов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Словарь терминов и определений. Правила соревнований по хоккею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Судейская коллегия, обслуживающая соревнования по хоккею на траве. Жесты судьи. Амплуа полевых игроков при игре в хоккей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для воспитания физических качеств хоккеиста.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Понятия и характеристика технических и тактических элементов хоккея на траве, их названия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правомерного поведения во время соревнований по хоккею на траве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личной гигиены, требования к спортивной одежде и обуви для занятий хоккеем на траве. 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Правильное сбалансированное питание хоккеиста.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в хоккее на траве.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развития физических качеств и состояния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воспитания физических качеств (ловкости, гибкости, силы, выносливости, быстроты).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упражнений, формирующие двигательные умения и навыки </w:t>
      </w:r>
      <w:r w:rsidRPr="002155F3">
        <w:rPr>
          <w:rFonts w:ascii="Times New Roman" w:hAnsi="Times New Roman" w:cs="Times New Roman"/>
          <w:sz w:val="24"/>
          <w:szCs w:val="24"/>
        </w:rPr>
        <w:br/>
        <w:t>для реализации технических и тактических действий хоккеиста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корригирующей гимнастики с использованием специальных хоккейных упражнений. Разминка и ее роль в уроке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передвижения: бег в различном темпе; повороты влево и вправо; старт с места лицом вперед, из различных положений с последующими ускорениями в заданные направления; торможения; комплекс приемов техники передвижения по реализации стартовой и дистанционной скорости.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Техника владения клюшкой и мячом: ведение мяча, дриблинг, обводка, удары с удобной и неудобной стороны, заброс мяча, остановка мяча, прием мяча с одновременной его подработкой и последующими действиями, отбор мяча различными способами.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Техника игры вратаря: передвижения короткими шагами, повороты </w:t>
      </w:r>
      <w:r w:rsidRPr="002155F3">
        <w:rPr>
          <w:rFonts w:ascii="Times New Roman" w:hAnsi="Times New Roman" w:cs="Times New Roman"/>
          <w:sz w:val="24"/>
          <w:szCs w:val="24"/>
        </w:rPr>
        <w:br/>
        <w:t>в движении на 180 градусов, бег спиной вперед, лицом вперед; передачи мяча клюшкой, бахилами; отбивания в падении бахилами, щитками, блином, шлемом с одновременным движением в сторону (вправо, влево).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Тактическая подготовка: открывание на свободное место, скоростное маневрирование и выбор позиции; отбор мяча перехватом и на встречном движении; индивидуальные тактические действия; групповые тактические 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атакующие тактические 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игры вратаря. Выбор позиции в воротах.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 хоккей на траве.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хоккею на траве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хоккею на траве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уважения к Отечеству через знание истории и современного состояния развития хоккея, включая региональный, всероссийский уровни;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осознанного, уважительного и доброжелательного общения в команде, со сверстниками и педагогами;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хоккею на траве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хоккея на траве,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хоккею на траве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занятий хоккеем на траве в формировании личностных качеств, в активном включении в здоровый образ жизни, укреплении и сохранении индивидуального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роли хоккейных организаций регионального, всероссийского уровней, общих сведений о развитии отечественных хоккейных клубов, игроках ведущих хоккейных клубов региона и Российской Федерации, принесших славу российскому хоккею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правил соревнований по виду спорта хоккей на траве, знание состава судейской коллегии, обслуживающей соревнования по хоккею на траве и основных функций судей, жестов судьи, применение и соблюдение правил игры в хоккей на траве в процессе учебной и соревновательной деятельности, правил соревнований и судейской терминологии в игре;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описывать и демонстрировать правильную технику выполнения общеподготовительных и специально-подготовительных упражнений в хоккее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определений тактической и технической подготовки хоккеиста, описание тактических и технических элементов игры в хоккей на траве, характеристика и владение методикой технических и тактических элементов хоккея на траве, их применение в учебных, игровых заданиях;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техники владения клюшкой и мячом (ведение, дриблинг, обводка, финты, бросок, удары, остановка, отбор) в игровых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амплуа полевых игроков при игре в хоккей на траве, определять амплуа игроков и выбирать позицию игроков в зависимости от игровой ситуации;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атакующие действия с мячом и без мяча, командные атакующие действия и способы атаки и контратаки в хоккее на траве, тактические комбинации при различных игровых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отслеживать правильность двигательных действий и выявлять ошибки в технике владения клюшкой и мячом (ведение, дриблинг, обводка, финты, бросок, удары, остановка, отбор);</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правил безопасного, правомерного поведения во время соревнований по хоккею на траве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на траве, способность применять самоконтроль в учебной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соблюдение правил личной гигиены и ухода за хоккейным спортивным инвентарем и оборудованием, подбора спортивной одежды и обуви для занятий хоккеем на траве;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способность организовывать самостоятельные занятия с использованием средств хоккея на траве,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в коллективе сверстников при выполнении групповых упражнений тактического характера, проявление </w:t>
      </w:r>
      <w:r w:rsidR="00966D09">
        <w:rPr>
          <w:rFonts w:ascii="Times New Roman" w:hAnsi="Times New Roman" w:cs="Times New Roman"/>
          <w:sz w:val="24"/>
          <w:szCs w:val="24"/>
        </w:rPr>
        <w:t>взаимоуважения</w:t>
      </w:r>
      <w:r w:rsidRPr="002155F3">
        <w:rPr>
          <w:rFonts w:ascii="Times New Roman" w:hAnsi="Times New Roman" w:cs="Times New Roman"/>
          <w:sz w:val="24"/>
          <w:szCs w:val="24"/>
        </w:rPr>
        <w:t xml:space="preserve"> во время учебной и соревновательной деятельности.</w:t>
      </w:r>
    </w:p>
    <w:p w:rsidR="00EB6992" w:rsidRPr="00966D09" w:rsidRDefault="00EB6992" w:rsidP="002155F3">
      <w:pPr>
        <w:spacing w:after="0" w:line="240" w:lineRule="auto"/>
        <w:rPr>
          <w:rFonts w:ascii="Times New Roman" w:hAnsi="Times New Roman" w:cs="Times New Roman"/>
          <w:b/>
          <w:sz w:val="24"/>
          <w:szCs w:val="24"/>
        </w:rPr>
      </w:pPr>
      <w:r w:rsidRPr="00966D09">
        <w:rPr>
          <w:rFonts w:ascii="Times New Roman" w:hAnsi="Times New Roman" w:cs="Times New Roman"/>
          <w:b/>
          <w:sz w:val="24"/>
          <w:szCs w:val="24"/>
        </w:rPr>
        <w:t>Модуль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«Ушу» (далее – модуль по ушу, ушу)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Ушу как средство воспитания, располагает и формирует у занимающихся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ушу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ушу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всестороннее гармоничное развитие обучающихся, увеличение объема </w:t>
      </w:r>
      <w:r w:rsidRPr="002155F3">
        <w:rPr>
          <w:rFonts w:ascii="Times New Roman" w:hAnsi="Times New Roman" w:cs="Times New Roman"/>
          <w:sz w:val="24"/>
          <w:szCs w:val="24"/>
        </w:rPr>
        <w:br/>
        <w:t>их двигательной активности и расширения спектра двигательных действий;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становления и развития ушу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видах ушу, их возможностях и значении в процессе укрепления здоровья, физическом развитии и физической и технической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фундамента, основанного на соответствующем культурном уровне развития личности обучающегося, создающем необходимые предпосылки для его раскрытия и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966D09" w:rsidRDefault="00EB6992" w:rsidP="002155F3">
      <w:pPr>
        <w:spacing w:after="0" w:line="240" w:lineRule="auto"/>
        <w:rPr>
          <w:rFonts w:ascii="Times New Roman" w:hAnsi="Times New Roman" w:cs="Times New Roman"/>
          <w:b/>
          <w:sz w:val="24"/>
          <w:szCs w:val="24"/>
        </w:rPr>
      </w:pPr>
      <w:r w:rsidRPr="00966D09">
        <w:rPr>
          <w:rFonts w:ascii="Times New Roman" w:hAnsi="Times New Roman" w:cs="Times New Roman"/>
          <w:b/>
          <w:sz w:val="24"/>
          <w:szCs w:val="24"/>
        </w:rPr>
        <w:t>Место и роль модуля по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ушу доступен для освоения всем обучающимся, независимо </w:t>
      </w:r>
      <w:r w:rsidRPr="002155F3">
        <w:rPr>
          <w:rFonts w:ascii="Times New Roman" w:hAnsi="Times New Roman" w:cs="Times New Roman"/>
          <w:sz w:val="24"/>
          <w:szCs w:val="24"/>
        </w:rPr>
        <w:br/>
        <w:t xml:space="preserve">от уровня их физического развития и </w:t>
      </w:r>
      <w:r w:rsidR="00966D09">
        <w:rPr>
          <w:rFonts w:ascii="Times New Roman" w:hAnsi="Times New Roman" w:cs="Times New Roman"/>
          <w:sz w:val="24"/>
          <w:szCs w:val="24"/>
        </w:rPr>
        <w:t xml:space="preserve">пола, </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ушу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ушу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об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отечественного ушу, виды ушу; ведущие спортсмены мира, России и субъекта Российской Федерации.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Названия и роль </w:t>
      </w:r>
      <w:r w:rsidR="00DC5E37" w:rsidRPr="00DC5E37">
        <w:rPr>
          <w:rFonts w:ascii="Times New Roman" w:hAnsi="Times New Roman" w:cs="Times New Roman"/>
          <w:sz w:val="24"/>
        </w:rPr>
        <w:t>главных российский организаций и федераций</w:t>
      </w:r>
      <w:r w:rsidRPr="002155F3">
        <w:rPr>
          <w:rFonts w:ascii="Times New Roman" w:hAnsi="Times New Roman" w:cs="Times New Roman"/>
          <w:sz w:val="24"/>
          <w:szCs w:val="24"/>
        </w:rPr>
        <w:t>, осуществляющих управление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Школы ушу, их история и традиции. Легендарные отечественные спортсмены и тренеры. Достижения отечественной сборной команды страны на чемпионатах мира и других международных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безопасности при организации занятий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в ушу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Словарь терминов и определений.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соревнований по виду спорта ушу.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Судейская коллегия, обслуживающая соревнования по виду спорта ушу. Жесты судей.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для развития физических качеств спортсмена.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Понятия и характеристика технических и тактических приемов в ушу, </w:t>
      </w:r>
      <w:r w:rsidRPr="002155F3">
        <w:rPr>
          <w:rFonts w:ascii="Times New Roman" w:hAnsi="Times New Roman" w:cs="Times New Roman"/>
          <w:sz w:val="24"/>
          <w:szCs w:val="24"/>
        </w:rPr>
        <w:br/>
        <w:t>их названия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правомерного поведения во время соревнований по ушу в качестве участника, зрителя.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и его роль в учебной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Первые внешние признаки утомления.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личной гигиены, требования к спортивной одежде и обуви </w:t>
      </w:r>
      <w:r w:rsidRPr="002155F3">
        <w:rPr>
          <w:rFonts w:ascii="Times New Roman" w:hAnsi="Times New Roman" w:cs="Times New Roman"/>
          <w:sz w:val="24"/>
          <w:szCs w:val="24"/>
        </w:rPr>
        <w:br/>
        <w:t xml:space="preserve">для занятий ушу.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Правильное сбалансированное питание спортсмена.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Тестирование уровня физической подготовленности в ушу.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Дневник самонаблюдения за показателями развития физических качеств </w:t>
      </w:r>
      <w:r w:rsidRPr="002155F3">
        <w:rPr>
          <w:rFonts w:ascii="Times New Roman" w:hAnsi="Times New Roman" w:cs="Times New Roman"/>
          <w:sz w:val="24"/>
          <w:szCs w:val="24"/>
        </w:rPr>
        <w:br/>
        <w:t>и состояния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упражнений, формирующие двигательные умения и навыки технических и тактических действий спортсмена: общеподготовительных и специально-подготовительных упражнений из арсенала ушу.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корригирующей гимнастики с использованием специальных упражнений из арсенала ушу. Разминка и ее роль на уроке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 контрольные поединки ушу (саньда).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формирующие двигательные умения и навыки технических и тактических действий спортсмена: общеподготовительных и специально-подготовительных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Элементы приемов базовой техники.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Защиты.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Контрприемы.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Тактическая подготовка: тактика атаки; тактика обороны; тактика поединка; выбор тактических способов для ведения поединка с конкретным соперником (разведка, угроза, вызов, маскировка, сковывание, повторная атака, двойной обман, обратный вызов).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 контрольные поединки по виду спорта ушу.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ушу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ушу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поведения</w:t>
      </w:r>
      <w:r w:rsidR="00DC5E37">
        <w:rPr>
          <w:rFonts w:ascii="Times New Roman" w:hAnsi="Times New Roman" w:cs="Times New Roman"/>
          <w:sz w:val="24"/>
          <w:szCs w:val="24"/>
        </w:rPr>
        <w:t xml:space="preserve"> на основе взаимоуважения</w:t>
      </w:r>
      <w:r w:rsidRPr="002155F3">
        <w:rPr>
          <w:rFonts w:ascii="Times New Roman" w:hAnsi="Times New Roman" w:cs="Times New Roman"/>
          <w:sz w:val="24"/>
          <w:szCs w:val="24"/>
        </w:rPr>
        <w:t xml:space="preserve">,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w:t>
      </w:r>
      <w:r w:rsidRPr="002155F3">
        <w:rPr>
          <w:rFonts w:ascii="Times New Roman" w:hAnsi="Times New Roman" w:cs="Times New Roman"/>
          <w:sz w:val="24"/>
          <w:szCs w:val="24"/>
        </w:rPr>
        <w:lastRenderedPageBreak/>
        <w:t>тренировочной, досуговой, игровой и соревновательной деятельности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ушу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ушу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занятий ушу в формировании личностных качеств, активном включении в здоровый образ жизни, укреплении и сохранении индивидуального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роли главных организаций по ушу, всероссийского и мирового уровней, общих сведений о развитии отечественного и международного ушу, ведущих спортсменов Российской Федерации;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применение правил соревнований по ушу; знание состава судейской коллегии, обслуживающей соревнования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физических качеств спортсмена; общеподготовительные </w:t>
      </w:r>
      <w:r w:rsidRPr="002155F3">
        <w:rPr>
          <w:rFonts w:ascii="Times New Roman" w:hAnsi="Times New Roman" w:cs="Times New Roman"/>
          <w:sz w:val="24"/>
          <w:szCs w:val="24"/>
        </w:rPr>
        <w:br/>
        <w:t>и специально-подготовительные упражнения, формирующие двигательные умения и навыки технических и тактических действий, определять их необходимость и эффективность;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описывать и демонстрировать правильную (эталонную) технику выполнения общеподготовительных и специально-подготовительных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в определении тактической и технической подготовки;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и применять технические действия в учебных, тренировочных и соревновательных поединках;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демонстрировать и выполнять приемы из арсенала базовой техники;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применять тактические действия в учебной, тренировочной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действия в учебном и соревновательном поединках; определять преимущество, сильные и слабые стороны подготовки, манеры ведения поединка, коронные приемы, в зависимости от складывающейся в поединке ситуации дать рекомендации для достижения победы или ее удержания;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умение отслеживать правильность двигательных действий и выявлять ошибки в технике выполнения технических действий, способах защиты и тактического обыгрывания соперника;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соблюдение правил безопасного, правомерного поведения </w:t>
      </w:r>
      <w:r w:rsidRPr="002155F3">
        <w:rPr>
          <w:rFonts w:ascii="Times New Roman" w:hAnsi="Times New Roman" w:cs="Times New Roman"/>
          <w:sz w:val="24"/>
          <w:szCs w:val="24"/>
        </w:rPr>
        <w:br/>
        <w:t xml:space="preserve">во время соревнований в качестве участника, зрителя;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определять внешние признаки утомления, осуществлять самоконтроль и знать о средствах восстановления организма после физических нагрузок, применять самоконтроль в учебной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соблюдать правила личной гигиены и ухода за спортивным инвентарем и оборудованием; подбора спортивной одежды и обуви для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организовать самостоятельные занятия с использованием средств ушу,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демонстрация контрольных упражнений для определения уровня физической подготовленности, умение проводить тестирование уровня физической подготовленности, сравнить свои результаты с результатами других обучающихся.</w:t>
      </w:r>
    </w:p>
    <w:p w:rsidR="00EB6992" w:rsidRPr="00DC5E37" w:rsidRDefault="00EB6992" w:rsidP="002155F3">
      <w:pPr>
        <w:spacing w:after="0" w:line="240" w:lineRule="auto"/>
        <w:rPr>
          <w:rFonts w:ascii="Times New Roman" w:hAnsi="Times New Roman" w:cs="Times New Roman"/>
          <w:b/>
          <w:sz w:val="24"/>
          <w:szCs w:val="24"/>
        </w:rPr>
      </w:pPr>
      <w:r w:rsidRPr="00DC5E37">
        <w:rPr>
          <w:rFonts w:ascii="Times New Roman" w:hAnsi="Times New Roman" w:cs="Times New Roman"/>
          <w:b/>
          <w:sz w:val="24"/>
          <w:szCs w:val="24"/>
        </w:rPr>
        <w:t>Модуль «Перетягивание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«Перетягивание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«Перетягивание каната» (далее – модуль по перетягиванию каната, перетягивание каната)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Перетягивание каната – это современный командный силовой вид спорта, позволяющий выстраивать отношения с ассистентами, судьями, тренерами, товарищами по команде и соперниками. В связи с тем, что командные состязания предполагают действовать сплоченно, то обучающиеся смогут научиться находить общий язык и грамотно 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Занятия по перетягиванию каната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Большим преимуществом такой дисциплины, как перетягивание каната, </w:t>
      </w:r>
      <w:r w:rsidRPr="002155F3">
        <w:rPr>
          <w:rFonts w:ascii="Times New Roman" w:hAnsi="Times New Roman" w:cs="Times New Roman"/>
          <w:sz w:val="24"/>
          <w:szCs w:val="24"/>
        </w:rPr>
        <w:br/>
        <w:t xml:space="preserve">по сравнению со многими другими видами спорта, является его доступность, </w:t>
      </w:r>
      <w:r w:rsidRPr="002155F3">
        <w:rPr>
          <w:rFonts w:ascii="Times New Roman" w:hAnsi="Times New Roman" w:cs="Times New Roman"/>
          <w:sz w:val="24"/>
          <w:szCs w:val="24"/>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перетягиванию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перетягиванию каната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всестороннее гармоничное развитие обучающихся, увеличение объема </w:t>
      </w:r>
      <w:r w:rsidRPr="002155F3">
        <w:rPr>
          <w:rFonts w:ascii="Times New Roman" w:hAnsi="Times New Roman" w:cs="Times New Roman"/>
          <w:sz w:val="24"/>
          <w:szCs w:val="24"/>
        </w:rPr>
        <w:br/>
        <w:t>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перетягивания каната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перетягивании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формирование образовательного фундамента;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как с обучающимися своего пола, так и противоположного;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положительной мотивации и устойчивого учебно-познавательного интереса к учебному предмету «Физическая культура»;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перетягивания каната среди подрастающего поколения;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DC5E37" w:rsidRDefault="00EB6992" w:rsidP="002155F3">
      <w:pPr>
        <w:spacing w:after="0" w:line="240" w:lineRule="auto"/>
        <w:rPr>
          <w:rFonts w:ascii="Times New Roman" w:hAnsi="Times New Roman" w:cs="Times New Roman"/>
          <w:b/>
          <w:sz w:val="24"/>
          <w:szCs w:val="24"/>
        </w:rPr>
      </w:pPr>
      <w:r w:rsidRPr="00DC5E37">
        <w:rPr>
          <w:rFonts w:ascii="Times New Roman" w:hAnsi="Times New Roman" w:cs="Times New Roman"/>
          <w:b/>
          <w:sz w:val="24"/>
          <w:szCs w:val="24"/>
        </w:rPr>
        <w:t>Место и роль модуля по перетягиванию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перетягиванию каната доступен для освоения всем обучающимся, независимо от уровня их физического развития и </w:t>
      </w:r>
      <w:r w:rsidR="00DC5E37">
        <w:rPr>
          <w:rFonts w:ascii="Times New Roman" w:hAnsi="Times New Roman" w:cs="Times New Roman"/>
          <w:sz w:val="24"/>
          <w:szCs w:val="24"/>
        </w:rPr>
        <w:t>пола,</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перетягиванию каната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перетягиванию каната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Соревнования по перетягиванию каната предусматривают участие не только мальчиков (юношей), но и девочек (девушек), а также смешанных команд. Смешанные состязания являются эксклюзивным преимуществом относительно других видов спорта, что особенно важно в образовательных организациях.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перетягиванию каната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перетягиванию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перетягивании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Общие сведения о ведущих отечественных и зарубежных сборных и их достижениях.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Современные правила организации и проведения соревнований по перетягиванию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судейства соревнований по перетягиванию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канатчиков, методы и меры предупреждения травматизма во время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Стратегия и тактика в перетягивании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Основы обучения и выполнения различных технических элементов в перетягивании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и его роль в учебной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за физической нагрузкой, самоконтроль физического развития.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Контрольно-тестовые упражнения.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и составление комплексов общеразвивающих упражнений с канатом.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Технические приемы и тактические действия в перетягивании каната, изученные на уровне начального общего образования.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Тактика схватки: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действия при схватках классических команд в полных и неполных составах;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действия при схватках смешанных и женских команд в различных составах;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действия в различных игровых ситуациях, расстановка игроков в схватках в соответствии с командной целесообразностью;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перестановки игроков в схватке;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индивидуальные действия и взаимодействие в команде с партнерами в схватке.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перетягиванию каната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чувства гордости за спортивную державу – Россию через достижения национальной сборной команды страны по перетягиванию каната на чемпионатах мира и Европы и на других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уважительного отношения к сверстникам и старшему поколению культуры общения и взаимодействия, терпения и настойчивости в достижении общих целей при совместной деятельности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готовности обучающихся к саморазвитию и самообразованию через ценности, традиции и идеалы главных организаций регионального, всероссийского уровней, развивающих перетягивание каната, мотивации и осознанному выбору индивидуальной траектории образования средствами перетягивания каната профессиональных предпочтений в области физической культуры и спорта, в том числе в рамках деятельности школьных спортивных клубов;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перетягиванию каната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 влиянии перетягивания каната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роли главных федераций страны, региона, общих сведений о ведущих отечественных клубах и командах, выдающихся отечественных спортсменах и тренерах, внесших общий вклад в развитие и становление современного перетягивания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проектов развития и популяризации перетягивания каната для школьников; участие в проекте «Перетягивание каната в школе», участие в физкультурно-соревновательной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современных правил организации и проведения соревнований </w:t>
      </w:r>
      <w:r w:rsidRPr="002155F3">
        <w:rPr>
          <w:rFonts w:ascii="Times New Roman" w:hAnsi="Times New Roman" w:cs="Times New Roman"/>
          <w:sz w:val="24"/>
          <w:szCs w:val="24"/>
        </w:rPr>
        <w:br/>
        <w:t>по перетягиванию каната,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и соблюдение правил перетягивания каната в процессе учебной и соревновательной деятельности; применение правил проведения соревнований и судейской терминологии в судейской практике;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перетягивания каната во время самостоятельных занятий и досуговой деятельности со сверстниками;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средства общей и специальной физической подготовки, основные методы обучения техническим приемам;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и демонстрация техники перетягивания каната (положение рук, ног, тела, в защите и при атакующих действиях), применение изученных технических приемов в учебной, игровой и досуговой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выполнять индивидуальные технические приемы ведения спортивной борьбы: из положения сидя на полу держась за натянутый канат, встать 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действий спортсмена в зависимости от амплуа, методики их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выполнять элементарные тактические действия в обороне и атаке, тактические действия с учетом амплуа в команде и другие;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заинтересованности и познавательного интереса к освоению технико-тактических основ перетягивания каната; умение отслеживать правильность двигательных действий и выявлять ошибки в технике и тактике перетягивания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правил безопасности при занятиях по перетягиванию каната, во время соревнований по перетягиванию каната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перетягиванием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составление и освоение упражнений и комплексов утренней гигиенической гимнастики, дыхательной гимнастики, упражнений для глаз, для формирования осанки, профилактики плоскостопия;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соблюдение требований к местам проведения занятий перетягиванием каната, правил ухода за спортивным оборудованием, инвентарем и площадкой;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выполнение приемов подготовительных и ассистентских функций;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основных методов и мер предупреждения травматизма во время занятий перетягиванием каната; выявление факторов риска и предупреждение травмоопасных ситуаций; умение оказывать первую помощь при травмах </w:t>
      </w:r>
      <w:r w:rsidRPr="002155F3">
        <w:rPr>
          <w:rFonts w:ascii="Times New Roman" w:hAnsi="Times New Roman" w:cs="Times New Roman"/>
          <w:sz w:val="24"/>
          <w:szCs w:val="24"/>
        </w:rPr>
        <w:br/>
        <w:t>и повреждениях во время занятий перетягиванием каната;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способность планировать и проводить самостоятельные занятия по освоению новых двигательных действий (элементов перетягивания каната) </w:t>
      </w:r>
      <w:r w:rsidRPr="002155F3">
        <w:rPr>
          <w:rFonts w:ascii="Times New Roman" w:hAnsi="Times New Roman" w:cs="Times New Roman"/>
          <w:sz w:val="24"/>
          <w:szCs w:val="24"/>
        </w:rPr>
        <w:br/>
        <w:t xml:space="preserve">и развитию основных специальных физических качеств канатчика, контролировать и анализировать эффективность этих занятий;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основ сбалансированного питания и суточного 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контрольно-тестовых упражнений по общей, специальной 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перетягивании каната со сверстниками.</w:t>
      </w:r>
    </w:p>
    <w:p w:rsidR="00EB6992" w:rsidRPr="00F6377A" w:rsidRDefault="00EB6992" w:rsidP="002155F3">
      <w:pPr>
        <w:spacing w:after="0" w:line="240" w:lineRule="auto"/>
        <w:rPr>
          <w:rFonts w:ascii="Times New Roman" w:hAnsi="Times New Roman" w:cs="Times New Roman"/>
          <w:b/>
          <w:sz w:val="24"/>
          <w:szCs w:val="24"/>
        </w:rPr>
      </w:pPr>
      <w:r w:rsidRPr="00F6377A">
        <w:rPr>
          <w:rFonts w:ascii="Times New Roman" w:hAnsi="Times New Roman" w:cs="Times New Roman"/>
          <w:b/>
          <w:sz w:val="24"/>
          <w:szCs w:val="24"/>
        </w:rPr>
        <w:t>Модуль «Компьютерный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«Компьютерный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«Компьютерный спорт» (далее – модуль по компьютерному спорту, компьютерный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программе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Целью изучения модуля по компьютерному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компьютерному спорту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всестороннее гармоничное развитие обучающихся, гармоничное сочетание двигательной активности и интеллектуальной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компьютерному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компьютерного спорта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общих представлений о компьютерном спорте, </w:t>
      </w:r>
      <w:r w:rsidRPr="002155F3">
        <w:rPr>
          <w:rFonts w:ascii="Times New Roman" w:hAnsi="Times New Roman" w:cs="Times New Roman"/>
          <w:sz w:val="24"/>
          <w:szCs w:val="24"/>
        </w:rPr>
        <w:br/>
        <w:t>о его возможностях и значении в процессе укрепления здоровья, интеллектуальном и физическом развитии, психологической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«компьютерный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компьютерного спорта среди подрастающего поколения, привлечение обучающихся, проявляющих повышенный интерес к видеоиграм к занятиям компьютерным спортом,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компьютерного спорта.</w:t>
      </w:r>
    </w:p>
    <w:p w:rsidR="00EB6992" w:rsidRPr="00F6377A" w:rsidRDefault="00EB6992" w:rsidP="002155F3">
      <w:pPr>
        <w:spacing w:after="0" w:line="240" w:lineRule="auto"/>
        <w:rPr>
          <w:rFonts w:ascii="Times New Roman" w:hAnsi="Times New Roman" w:cs="Times New Roman"/>
          <w:b/>
          <w:sz w:val="24"/>
          <w:szCs w:val="24"/>
        </w:rPr>
      </w:pPr>
      <w:r w:rsidRPr="00F6377A">
        <w:rPr>
          <w:rFonts w:ascii="Times New Roman" w:hAnsi="Times New Roman" w:cs="Times New Roman"/>
          <w:b/>
          <w:sz w:val="24"/>
          <w:szCs w:val="24"/>
        </w:rPr>
        <w:t>Место и роль модуля по компьютерному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компьютерному спорту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w:t>
      </w:r>
      <w:r w:rsidR="00F6377A">
        <w:rPr>
          <w:rFonts w:ascii="Times New Roman" w:hAnsi="Times New Roman" w:cs="Times New Roman"/>
          <w:sz w:val="24"/>
          <w:szCs w:val="24"/>
        </w:rPr>
        <w:t>пола.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компьютерному спорту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компьютерному спорту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компьютерному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компьютерном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компьютерного спорта в регионе, Российской Федерации и мире.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Порядок регулирования компьютерного спорта в Российской Федерации. Общественные организации, спортивные федерации.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Школьные киберспортивные клубы. Известные отечественные киберспортсмены. Достижения отечественной сборной команды страны </w:t>
      </w:r>
      <w:r w:rsidRPr="002155F3">
        <w:rPr>
          <w:rFonts w:ascii="Times New Roman" w:hAnsi="Times New Roman" w:cs="Times New Roman"/>
          <w:sz w:val="24"/>
          <w:szCs w:val="24"/>
        </w:rPr>
        <w:br/>
        <w:t>на чемпионате мира и международных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безопасности при организации занятий компьютерным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киберспортсменов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Словарь терминов и определений компьютерного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компьютерного спорта.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Судейская коллегия, обслуживающая соревнования по компьютерному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Амплуа игроков в видеоиграх в компьютерном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подбора физических упражнений для развития физических качеств киберспортсмена.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Понятия и характеристика технических и тактических элементов компьютерного спорта, их название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правомерного поведения во время соревнований по компьютерному спорту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и его роль в учебной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Первые внешние признаки утомления. Средства восстановления организма после психологической и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личной гигиены, требования к спортивной одежде и обуви для занятий компьютерным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Правильное сбалансированное питание киберспортсмена.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киберспортсмена.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самонаблюдения за показателями развития физических качеств и состояния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Комплексы общеподготовительных и специально-подготовительных упражнений, формирующие двигательные умения и навыки технических и тактических действий киберспортсмена.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Техника владения клавиатурой и мышью.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Одновременное управление объектами киберспортивных игр с помощью клавиатуры и мыши.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Тактическая подготовка.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Выбор позиции.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Групповые тактические 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Принципы командных оборонительных тактических действий.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Командные атакующие тактические действия.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Организация атаки и контратаки.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гимнастики с использованием специальных упражнений. Разминка и ее роль в уроке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Управление объектами киберспортивных игр с помощью джойстика.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игры в компьютерном спорте.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Содержание модуля по компьютерному спорту направлено </w:t>
      </w:r>
      <w:r w:rsidRPr="002155F3">
        <w:rPr>
          <w:rFonts w:ascii="Times New Roman" w:hAnsi="Times New Roman" w:cs="Times New Roman"/>
          <w:sz w:val="24"/>
          <w:szCs w:val="24"/>
        </w:rPr>
        <w:br/>
        <w:t>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компьютерному спорту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уважительного отношения к сверстникам, культуры общения и взаимодействия, </w:t>
      </w:r>
      <w:r w:rsidR="00F6377A">
        <w:rPr>
          <w:rFonts w:ascii="Times New Roman" w:hAnsi="Times New Roman" w:cs="Times New Roman"/>
          <w:sz w:val="24"/>
          <w:szCs w:val="24"/>
        </w:rPr>
        <w:t xml:space="preserve">взаимоуважения </w:t>
      </w:r>
      <w:r w:rsidRPr="002155F3">
        <w:rPr>
          <w:rFonts w:ascii="Times New Roman" w:hAnsi="Times New Roman" w:cs="Times New Roman"/>
          <w:sz w:val="24"/>
          <w:szCs w:val="24"/>
        </w:rPr>
        <w:t xml:space="preserve"> в достижении общих целей при совместной деятельности на принципах доброжелательности и взаимопомощи;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оказание бескорыстной помощи своим сверстникам, нахождение с ними общего языка и общих интересов;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компьютерному спорту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своего обучения средствами компьютерного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владение основами самоконтроля, самооценки, принятия решений </w:t>
      </w:r>
      <w:r w:rsidRPr="002155F3">
        <w:rPr>
          <w:rFonts w:ascii="Times New Roman" w:hAnsi="Times New Roman" w:cs="Times New Roman"/>
          <w:sz w:val="24"/>
          <w:szCs w:val="24"/>
        </w:rPr>
        <w:br/>
        <w:t>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компьютерному спорту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занятий компьютерным спортом в формировании личностных качеств, в активном включении в здоровый образ жизни, укреплении и сохранении индивидуального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правил соревнований по компьютерному спорту; знания состава судейской коллегии, обслуживающей соревнования по компьютерному спорту и основных функций спортивных судей;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и соблюдение правил компьютерного спорта в процессе учебной и соревновательной деятельности, правил соревнований и судейской терминологии в игре;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классифицировать физические упражнения и использовать правила подбора физических упражнений для развития психологических и физических качеств киберспортсмена; общеподготовительные и специально-подготовительные упражнения, формирующие двигательные умения и навыки, знание стратегических и тактических приемов киберспортсмена, определять их эффективность;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описание и демонстрация правильной техники выполнения обще-подготовительных и специально-подготовительных упражнений в компьютерном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определений тактической и технической подготовки киберспортсмена;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описание тактических и технических элементов игры в компьютерном спорте;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характеристика и владение методикой стратегических, технических </w:t>
      </w:r>
      <w:r w:rsidRPr="002155F3">
        <w:rPr>
          <w:rFonts w:ascii="Times New Roman" w:hAnsi="Times New Roman" w:cs="Times New Roman"/>
          <w:sz w:val="24"/>
          <w:szCs w:val="24"/>
        </w:rPr>
        <w:br/>
        <w:t>и тактических приемов в киберспортивных играх, их применение в учебных, игровых заданиях;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техники владения мышью, клавиатурой, джойстиком в игровых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выполнение комплекса приемов техники по управлению объектами в видеоиграх;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применение групповых тактических действий (переключение, взаимодействие, атака, оборонительные системы и другие) в игровой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амплуа объектов управления в видеоиграх; определять амплуа объектов управления и выбирать позицию киберспортсменов в зависимости от игровой ситуации;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атакующие действия, командные атакующие действия и способы атаки и контратаки, тактические комбинации при различных игровых ситуациях;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отслеживать правильность действий и выявлять ошибки в технике и тактике;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правил безопасного, правомерного поведения во время соревнований по компьютерному спорту 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характеристика внешних признаков утомления. Осуществление самоконтроля и применение средств восстановления организма после физической нагрузки на занятиях компьютерным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применять самоконтроль в учебной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соблюдение правил личной гигиены и ухода за оборудованием;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соблюдение правил подбора одежды и обуви для занятий компьютерным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организовывать самостоятельные занятия с использованием средств компьютерного спорта,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контрольных упражнений для определения уровня физической подготовленности киберспортсмена, умение проводить тестирование уровня физической подготовленности киберспортсмена, сравнивать свои результаты с результатами других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взаимодействие в коллективе сверстников при выполнении групповых упражнений тактического характера, проявление </w:t>
      </w:r>
      <w:r w:rsidR="00463315">
        <w:rPr>
          <w:rFonts w:ascii="Times New Roman" w:hAnsi="Times New Roman" w:cs="Times New Roman"/>
          <w:sz w:val="24"/>
          <w:szCs w:val="24"/>
        </w:rPr>
        <w:t>взаимоуважения</w:t>
      </w:r>
      <w:r w:rsidRPr="002155F3">
        <w:rPr>
          <w:rFonts w:ascii="Times New Roman" w:hAnsi="Times New Roman" w:cs="Times New Roman"/>
          <w:sz w:val="24"/>
          <w:szCs w:val="24"/>
        </w:rPr>
        <w:t xml:space="preserve"> во время учебной и соревновательной деятельности.</w:t>
      </w:r>
    </w:p>
    <w:p w:rsidR="00EB6992" w:rsidRPr="00463315" w:rsidRDefault="00EB6992" w:rsidP="002155F3">
      <w:pPr>
        <w:spacing w:after="0" w:line="240" w:lineRule="auto"/>
        <w:rPr>
          <w:rFonts w:ascii="Times New Roman" w:hAnsi="Times New Roman" w:cs="Times New Roman"/>
          <w:b/>
          <w:sz w:val="24"/>
          <w:szCs w:val="24"/>
        </w:rPr>
      </w:pPr>
      <w:r w:rsidRPr="00463315">
        <w:rPr>
          <w:rFonts w:ascii="Times New Roman" w:hAnsi="Times New Roman" w:cs="Times New Roman"/>
          <w:b/>
          <w:sz w:val="24"/>
          <w:szCs w:val="24"/>
        </w:rPr>
        <w:t>Модуль «Бокс».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«Бокс».</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«Бокс» (далее – модуль по боксу, бокс)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Бокс – спортивное единоборство, кулачный бой по особым правилам, </w:t>
      </w:r>
      <w:r w:rsidRPr="002155F3">
        <w:rPr>
          <w:rFonts w:ascii="Times New Roman" w:hAnsi="Times New Roman" w:cs="Times New Roman"/>
          <w:sz w:val="24"/>
          <w:szCs w:val="24"/>
        </w:rPr>
        <w:br/>
        <w:t xml:space="preserve">в специальных мягких перчатках. Бокс в мире – один из наиболее массовых олимпийских видов спорта. Большая популярность бокса объясняется </w:t>
      </w:r>
      <w:r w:rsidRPr="002155F3">
        <w:rPr>
          <w:rFonts w:ascii="Times New Roman" w:hAnsi="Times New Roman" w:cs="Times New Roman"/>
          <w:sz w:val="24"/>
          <w:szCs w:val="24"/>
        </w:rPr>
        <w:br/>
        <w:t xml:space="preserve">его зрелищностью, высоким эмоциональным накалом спортивной борьбы </w:t>
      </w:r>
      <w:r w:rsidRPr="002155F3">
        <w:rPr>
          <w:rFonts w:ascii="Times New Roman" w:hAnsi="Times New Roman" w:cs="Times New Roman"/>
          <w:sz w:val="24"/>
          <w:szCs w:val="24"/>
        </w:rPr>
        <w:br/>
        <w:t xml:space="preserve">и разносторонним воздействием на двигательные и волевые качества.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Занятия боксом предусматривают всестороннее гармоничное развитие обучающихся,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в быту, так и в трудовой и оборонной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Занятия боксом полезны для укрепления здоровья, поднятия уровня физической подготовленности, так как являются профилактикой гиподинамии </w:t>
      </w:r>
      <w:r w:rsidRPr="002155F3">
        <w:rPr>
          <w:rFonts w:ascii="Times New Roman" w:hAnsi="Times New Roman" w:cs="Times New Roman"/>
          <w:sz w:val="24"/>
          <w:szCs w:val="24"/>
        </w:rPr>
        <w:br/>
        <w:t>и формируют привычку к здоровому, безопасному образу жизни, правомерному поведению и существованию в социуме.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боксу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боксу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всестороннее гармоничное развитие обучающихся, увеличение объема </w:t>
      </w:r>
      <w:r w:rsidRPr="002155F3">
        <w:rPr>
          <w:rFonts w:ascii="Times New Roman" w:hAnsi="Times New Roman" w:cs="Times New Roman"/>
          <w:sz w:val="24"/>
          <w:szCs w:val="24"/>
        </w:rPr>
        <w:br/>
        <w:t>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содействие физическому развитию и укреплению здоровья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навыков здорового образа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популяризация бокса как вида спорта и системы самозащиты </w:t>
      </w:r>
      <w:r w:rsidRPr="002155F3">
        <w:rPr>
          <w:rFonts w:ascii="Times New Roman" w:hAnsi="Times New Roman" w:cs="Times New Roman"/>
          <w:sz w:val="24"/>
          <w:szCs w:val="24"/>
        </w:rPr>
        <w:br/>
        <w:t xml:space="preserve">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овладение элементами технико-тактических навыков в боксе;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морально-этических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чувства сопричастности и гордости за свою Родину и ее историю;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463315" w:rsidRDefault="00EB6992" w:rsidP="002155F3">
      <w:pPr>
        <w:spacing w:after="0" w:line="240" w:lineRule="auto"/>
        <w:rPr>
          <w:rFonts w:ascii="Times New Roman" w:hAnsi="Times New Roman" w:cs="Times New Roman"/>
          <w:b/>
          <w:sz w:val="24"/>
          <w:szCs w:val="24"/>
        </w:rPr>
      </w:pPr>
      <w:r w:rsidRPr="00463315">
        <w:rPr>
          <w:rFonts w:ascii="Times New Roman" w:hAnsi="Times New Roman" w:cs="Times New Roman"/>
          <w:b/>
          <w:sz w:val="24"/>
          <w:szCs w:val="24"/>
        </w:rPr>
        <w:t>Место и роль модуля по боксу.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боксу доступен для освоения всем обучающимся, независимо </w:t>
      </w:r>
      <w:r w:rsidRPr="002155F3">
        <w:rPr>
          <w:rFonts w:ascii="Times New Roman" w:hAnsi="Times New Roman" w:cs="Times New Roman"/>
          <w:sz w:val="24"/>
          <w:szCs w:val="24"/>
        </w:rPr>
        <w:br/>
        <w:t xml:space="preserve">от уровня их физического развития </w:t>
      </w:r>
      <w:r w:rsidR="00463315">
        <w:rPr>
          <w:rFonts w:ascii="Times New Roman" w:hAnsi="Times New Roman" w:cs="Times New Roman"/>
          <w:sz w:val="24"/>
          <w:szCs w:val="24"/>
        </w:rPr>
        <w:t xml:space="preserve">пола, </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Специфика модуля по боксу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боксу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боксу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боксу.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боксе.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Зарождение и история развития бокса.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и организация соревнований по боксу.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Судейская коллегия, обслуживающая соревнования. Жесты судьи.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Анализ соревновательной деятельности боксеров. Разбор боев основных соперников и установки боксерам и секундантам перед соревнованиями.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средства спортивной тренировки. Физические упражнения. Подготовительные, общеразвивающие и специальные упражнения.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безопасности при организации занятий боксом.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Понятия и характеристика технических и тактических приемов в боксе, </w:t>
      </w:r>
      <w:r w:rsidRPr="002155F3">
        <w:rPr>
          <w:rFonts w:ascii="Times New Roman" w:hAnsi="Times New Roman" w:cs="Times New Roman"/>
          <w:sz w:val="24"/>
          <w:szCs w:val="24"/>
        </w:rPr>
        <w:br/>
        <w:t>их названия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безопасного, правомерного поведения во время соревнований </w:t>
      </w:r>
      <w:r w:rsidRPr="002155F3">
        <w:rPr>
          <w:rFonts w:ascii="Times New Roman" w:hAnsi="Times New Roman" w:cs="Times New Roman"/>
          <w:sz w:val="24"/>
          <w:szCs w:val="24"/>
        </w:rPr>
        <w:br/>
        <w:t>в качестве зрителя, болельщика.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и его роль в учебной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Первые внешние признаки утомления.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Гигиена боксера. Врачебный контроль и самоконтроль. Оказание первой помощи. Понятие о гигиене и санитарии. Уход за телом. Гигиенические требования к одежде и обуви. Гигиена спортивных сооружений.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Роль спортивного режима и питания.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Тестирование уровня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в процессе занятий спортом. Сущность самоконтроля и его роль в занятиях спортом. Дневник самоконтроля, его формы и содержание.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бег в различных направлениях, с остановкой по сигналу, с выбрасыванием прямых ног вперед, в сторону, со скакалкой, эстафеты на скорость, челночный бег 3х10 м, чередование бега с ходьбой, со сменой направления и скорости;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прыжки на месте на одной и двух ногах, с продвижением вперед, в длину, из приседа, через скамейку, со скакалкой, с поворотом на 180 градусов, с места и с разбега, отталкиваясь одной ногой и приземляясь на обе, короткие прыжки на одной и на другой ноге в разных направлениях с поворотами;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висы и упоры: вис на перекладине, вис спиной на гимнастической стенке, упор стоя на коленях, упор сзади на полу, вис на канате на прямых руках, подтягивание в висе (мальчики), в висе лежа (девочки), поднимание ног в висе.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общеразвивающих и специальных физических упражнений, формирующие двигательные умения и навыки технических и тактических действий.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Разминка и ее роль в уроке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Ознакомление с тактическим действием «Финт» (ложный удар, отвлекающий внимание противника от начала атаки). Закрепление в условных заданиях.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Действия в ближнем бою. Клинч, захват, накладки руками. Различные положения в ближнем бою. Удары с различных положений.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Защитные действия на дальней и средней дистанциях: от одиночных ударов; ударов серией.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Действия в контратаке на дальних и средних дистанциях: контратака одним ударом, контратака серией ударов.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Упражнения в парах: атакующие действия на дальней и средней дистанциях: одиночные, двойные удары; удары в сериях – однотипные (прямые, боковые, снизу); комбинированные удары в сериях (прямые с боковыми, удары снизу в сочетании </w:t>
      </w:r>
      <w:r w:rsidRPr="002155F3">
        <w:rPr>
          <w:rFonts w:ascii="Times New Roman" w:hAnsi="Times New Roman" w:cs="Times New Roman"/>
          <w:sz w:val="24"/>
          <w:szCs w:val="24"/>
        </w:rPr>
        <w:br/>
        <w:t>с боковыми и прямыми).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Фронтальная и боевая стойка, разновидности стоек. Основные передвижения в боевой стойке: приставными шагами, в «челноке», вперед, назад, в стороны.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Прямые удары в голову, в корпус на месте. Прямые удары в движении. Серии прямых ударов.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Боковые удары на месте и в движении. Серии ударов с боку.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Удары снизу на месте и в движении. Серии ударов снизу.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Защитные действия: отбив; уклон; нырок; оттягивания; подставка на месте и в передвижении. Во фронтальной и боевой стойках. Контрольные испытания.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Боевые дистанции. Дальняя дистанция: боевая стойка; передвижение, удары и защиты на дальней дистанции.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Средняя дистанция: боевая стойка, передвижение, удары и защиты на средней дистанции.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Ближняя дистанция: боевая стойка, вход и выход из ближней дистанции, удары и защиты на ближней дистанции. Основные положения и движения.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Прямой удар левой с шагом левой; защиты – подставкой правой ладони – прямой удар левой в туловище, защита подставкой, согнутой в локте левой руки; отходом назад – прямой удар правой в туловище, защита подставкой, согнутой в локте левой руки.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Прямой удар правой в голову с шагом левой, защита подставкой левого плеча; подставкой правой ладони;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Отбивом правой рукой влево вниз; уклоном вправо, отходом назад; сайдстепом.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Уклоном влево; уходом назад; сайдстепом влево: прямой удар в туловище, защита подставкой, согнутой в локте левой руки; отходом назад;</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Прямой удар правой в туловище, защита подставкой, согнутой в локте левой руки; отходом назад.</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Двойные прямые удары и защита от них: прямые удары (левой-правой) </w:t>
      </w:r>
      <w:r w:rsidRPr="002155F3">
        <w:rPr>
          <w:rFonts w:ascii="Times New Roman" w:hAnsi="Times New Roman" w:cs="Times New Roman"/>
          <w:sz w:val="24"/>
          <w:szCs w:val="24"/>
        </w:rPr>
        <w:br/>
        <w:t xml:space="preserve">в голову. Двойные прямые удары и защита от них: прямые удары (левой-правой) в голову, защита подставкой правой ладони с отходом и подставкой левого плеча. Контрольные испытания.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Подвижные игры: «Эстафеты с элементами равновесия», «Погоня», «Сбей кеглю», «Попади в предмет», «Салки на ринге», «Отбери мяч», «Поймай перчатку», «По свистку». «Сто ударов в минуту», «Один против трех».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Учебные и контрольные поединки. 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боксу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боксу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уважение к Отечеству, к прошлому и настоящему многонационального народа России; осознанное, уважительное и доброжелательное отношение к истории, культуре, традициям и ценностям Российского народа;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основных норм морали, нравственных, духовных идеалов, хранимых в культурных традициях народов России;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освоенность социальных норм, правил поведения, ролей и форм социальной жизни в группах и сообществах;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положительной мотивации и устойчивого учебно-познавательного интереса к учебному предмету «Физическая культура»;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эстетического и этического сознания через освоение культуры движения и культуры тела;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ценности здорового и безопасного образа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сформированность духовно-нравственной культуры, </w:t>
      </w:r>
      <w:r w:rsidR="00162ECA">
        <w:rPr>
          <w:rFonts w:ascii="Times New Roman" w:hAnsi="Times New Roman" w:cs="Times New Roman"/>
          <w:sz w:val="24"/>
          <w:szCs w:val="24"/>
        </w:rPr>
        <w:t>взаимоуважения</w:t>
      </w:r>
      <w:r w:rsidRPr="002155F3">
        <w:rPr>
          <w:rFonts w:ascii="Times New Roman" w:hAnsi="Times New Roman" w:cs="Times New Roman"/>
          <w:sz w:val="24"/>
          <w:szCs w:val="24"/>
        </w:rPr>
        <w:t xml:space="preserve"> и ценностного отношения к физической культуре, как составной и неотъемлемой части </w:t>
      </w:r>
      <w:r w:rsidR="00162ECA">
        <w:rPr>
          <w:rFonts w:ascii="Times New Roman" w:hAnsi="Times New Roman" w:cs="Times New Roman"/>
          <w:sz w:val="24"/>
          <w:szCs w:val="24"/>
        </w:rPr>
        <w:t>о</w:t>
      </w:r>
      <w:r w:rsidRPr="002155F3">
        <w:rPr>
          <w:rFonts w:ascii="Times New Roman" w:hAnsi="Times New Roman" w:cs="Times New Roman"/>
          <w:sz w:val="24"/>
          <w:szCs w:val="24"/>
        </w:rPr>
        <w:t>бщечеловеческой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боксу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бокса;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принимать и сохранять цели и задачи учебной деятельности, поиск средств ее осуществления;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планировать, контролировать и оценивать учебные действия </w:t>
      </w:r>
      <w:r w:rsidRPr="002155F3">
        <w:rPr>
          <w:rFonts w:ascii="Times New Roman" w:hAnsi="Times New Roman" w:cs="Times New Roman"/>
          <w:sz w:val="24"/>
          <w:szCs w:val="24"/>
        </w:rPr>
        <w:br/>
        <w:t>в соответствии с поставленной задачей и условиями ее реализации; определять наиболее эффективные способы достижения результата;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понимание причин успеха или неуспеха учебной деятельности и способности конструктивно действовать даже в ситуациях неуспеха;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определение общей цели и путей ее достижения; уметь договариваться </w:t>
      </w:r>
      <w:r w:rsidRPr="002155F3">
        <w:rPr>
          <w:rFonts w:ascii="Times New Roman" w:hAnsi="Times New Roman" w:cs="Times New Roman"/>
          <w:sz w:val="24"/>
          <w:szCs w:val="24"/>
        </w:rPr>
        <w:br/>
        <w:t>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конструктивно разрешать конфликты посредством учета интересов сторон и сотрудничества;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владеть базовыми предметными и межпредметными понятиями, отражающими существенные связи и отношения между объектами и процессами;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систематизировать, сопоставлять, анализировать, обобщать </w:t>
      </w:r>
      <w:r w:rsidRPr="002155F3">
        <w:rPr>
          <w:rFonts w:ascii="Times New Roman" w:hAnsi="Times New Roman" w:cs="Times New Roman"/>
          <w:sz w:val="24"/>
          <w:szCs w:val="24"/>
        </w:rPr>
        <w:br/>
        <w:t>и интерпретировать информацию, содержащуюся в готовых информационных объектах;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оценивать правильность выполнения учебной задачи, собственные возможности ее решения;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осуществлять самоконтроль, самооценку, принимать решения и осознанно делать выбор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определять понятия, создавать обобщения, устанавливать аналогии, классифицировать, самостоятельно выбирать основания и критерии </w:t>
      </w:r>
      <w:r w:rsidRPr="002155F3">
        <w:rPr>
          <w:rFonts w:ascii="Times New Roman" w:hAnsi="Times New Roman" w:cs="Times New Roman"/>
          <w:sz w:val="24"/>
          <w:szCs w:val="24"/>
        </w:rPr>
        <w:br/>
        <w:t xml:space="preserve">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владеть культурой активного использования информационно-поисковых систем;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боксу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истории развития бокса; значение занятий боксом для физического развития и здоровья; способы развития основных физических качеств боксера; терминология бокса; теоретические основы тактики ведения боя; факторы восстановления работоспособности спортсменов; комплексы упражнений по общей физической подготовке, специальной физической подготовке; основы техники и тактики бокса; правила пользования спортивным оборудованием, инвентарем; правила соревнований по боксу;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использовать разнообразные формы и виды физкультурной деятельности для организации здорового образа жизни, в том числе в подготовке к сдаче норм ГТО;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2155F3">
        <w:rPr>
          <w:rFonts w:ascii="Times New Roman" w:hAnsi="Times New Roman" w:cs="Times New Roman"/>
          <w:sz w:val="24"/>
          <w:szCs w:val="24"/>
        </w:rPr>
        <w:br/>
        <w:t>и развития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физическими упражнениями разной функциональной направленности;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овладение техническими приемами и двигательными действиями </w:t>
      </w:r>
      <w:r w:rsidRPr="002155F3">
        <w:rPr>
          <w:rFonts w:ascii="Times New Roman" w:hAnsi="Times New Roman" w:cs="Times New Roman"/>
          <w:sz w:val="24"/>
          <w:szCs w:val="24"/>
        </w:rPr>
        <w:br/>
        <w:t xml:space="preserve">базовых видов спорта с помощью их активного применения в игровой </w:t>
      </w:r>
      <w:r w:rsidRPr="002155F3">
        <w:rPr>
          <w:rFonts w:ascii="Times New Roman" w:hAnsi="Times New Roman" w:cs="Times New Roman"/>
          <w:sz w:val="24"/>
          <w:szCs w:val="24"/>
        </w:rPr>
        <w:br/>
        <w:t>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излагать факты истории развития физической культуры, характеризовать ее роль и значение в жизнедеятельности человека;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организовывать и проводить со сверстниками подвижные игры </w:t>
      </w:r>
      <w:r w:rsidRPr="002155F3">
        <w:rPr>
          <w:rFonts w:ascii="Times New Roman" w:hAnsi="Times New Roman" w:cs="Times New Roman"/>
          <w:sz w:val="24"/>
          <w:szCs w:val="24"/>
        </w:rPr>
        <w:br/>
        <w:t>и соревнования; осуществлять их судейство;</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бережно обращаться с инвентарем и оборудованием, соблюдать требования техники безопасности;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навыков взаимодействия со сверстниками по правилам проведения подвижных игр и соревнований;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в доступной форме объяснять правила (технику) выполнения двигательных действий, анализировать и находить ошибки, эффективно </w:t>
      </w:r>
      <w:r w:rsidRPr="002155F3">
        <w:rPr>
          <w:rFonts w:ascii="Times New Roman" w:hAnsi="Times New Roman" w:cs="Times New Roman"/>
          <w:sz w:val="24"/>
          <w:szCs w:val="24"/>
        </w:rPr>
        <w:br/>
        <w:t>их исправлять;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подавать строевые команды, вести счет при выполнении общеразвивающих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применять жизненно важные двигательные навыки и умения.</w:t>
      </w:r>
    </w:p>
    <w:p w:rsidR="00EB6992" w:rsidRPr="00162ECA" w:rsidRDefault="00EB6992" w:rsidP="002155F3">
      <w:pPr>
        <w:spacing w:after="0" w:line="240" w:lineRule="auto"/>
        <w:rPr>
          <w:rFonts w:ascii="Times New Roman" w:hAnsi="Times New Roman" w:cs="Times New Roman"/>
          <w:b/>
          <w:sz w:val="24"/>
          <w:szCs w:val="24"/>
        </w:rPr>
      </w:pPr>
      <w:r w:rsidRPr="00162ECA">
        <w:rPr>
          <w:rFonts w:ascii="Times New Roman" w:hAnsi="Times New Roman" w:cs="Times New Roman"/>
          <w:b/>
          <w:sz w:val="24"/>
          <w:szCs w:val="24"/>
        </w:rPr>
        <w:t>Модуль «Танцевальный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«Танцевальный спорт».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«Танцевальный спорт» (далее – модуль по танцевальному спорту, танцевальный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изучения модуля по танцевальному спорту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танцевальному спорту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формирование устойчивого интереса к занятиям физической культурой </w:t>
      </w:r>
      <w:r w:rsidRPr="002155F3">
        <w:rPr>
          <w:rFonts w:ascii="Times New Roman" w:hAnsi="Times New Roman" w:cs="Times New Roman"/>
          <w:sz w:val="24"/>
          <w:szCs w:val="24"/>
        </w:rPr>
        <w:br/>
        <w:t>и, в частности, танцевальным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получение общих теоретических знаний о физической культуре и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и эстетического восприятия, раскрытие творческого потенциала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укрепление и сохранение здоровья, совершенствование телосложения, </w:t>
      </w:r>
      <w:r w:rsidRPr="002155F3">
        <w:rPr>
          <w:rFonts w:ascii="Times New Roman" w:hAnsi="Times New Roman" w:cs="Times New Roman"/>
          <w:sz w:val="24"/>
          <w:szCs w:val="24"/>
        </w:rPr>
        <w:br/>
        <w:t>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популяризация танцевального спорта среди детей и молодежи </w:t>
      </w:r>
      <w:r w:rsidRPr="002155F3">
        <w:rPr>
          <w:rFonts w:ascii="Times New Roman" w:hAnsi="Times New Roman" w:cs="Times New Roman"/>
          <w:sz w:val="24"/>
          <w:szCs w:val="24"/>
        </w:rPr>
        <w:br/>
        <w:t xml:space="preserve">и вовлечение большего количество обучающихся в занятия танцевальным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развитие и сохранение положительной мотивации и познавательного интереса </w:t>
      </w:r>
      <w:r w:rsidRPr="002155F3">
        <w:rPr>
          <w:rFonts w:ascii="Times New Roman" w:hAnsi="Times New Roman" w:cs="Times New Roman"/>
          <w:sz w:val="24"/>
          <w:szCs w:val="24"/>
        </w:rPr>
        <w:br/>
        <w:t>к занятиям физической культурой и танцевальным спортом после обучения в школе, ориентация на здоровый образ жизни и многолетнее сохранение высокого уровня общей работоспособности.</w:t>
      </w:r>
    </w:p>
    <w:p w:rsidR="00EB6992" w:rsidRPr="00162ECA" w:rsidRDefault="00EB6992" w:rsidP="002155F3">
      <w:pPr>
        <w:spacing w:after="0" w:line="240" w:lineRule="auto"/>
        <w:rPr>
          <w:rFonts w:ascii="Times New Roman" w:hAnsi="Times New Roman" w:cs="Times New Roman"/>
          <w:b/>
          <w:sz w:val="24"/>
          <w:szCs w:val="24"/>
        </w:rPr>
      </w:pPr>
      <w:r w:rsidRPr="00162ECA">
        <w:rPr>
          <w:rFonts w:ascii="Times New Roman" w:hAnsi="Times New Roman" w:cs="Times New Roman"/>
          <w:b/>
          <w:sz w:val="24"/>
          <w:szCs w:val="24"/>
        </w:rPr>
        <w:t>Место и роль модуля по танцевальному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танцевальному спорту доступен для освоения всем обучающимся, независимо от уровня их физического развития и </w:t>
      </w:r>
      <w:r w:rsidR="00162ECA">
        <w:rPr>
          <w:rFonts w:ascii="Times New Roman" w:hAnsi="Times New Roman" w:cs="Times New Roman"/>
          <w:sz w:val="24"/>
          <w:szCs w:val="24"/>
        </w:rPr>
        <w:t xml:space="preserve">пола, </w:t>
      </w:r>
      <w:r w:rsidRPr="002155F3">
        <w:rPr>
          <w:rFonts w:ascii="Times New Roman" w:hAnsi="Times New Roman" w:cs="Times New Roman"/>
          <w:sz w:val="24"/>
          <w:szCs w:val="24"/>
        </w:rPr>
        <w:t xml:space="preserve"> 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Специфика модуля по танцевальному спорту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танцевальному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танцевальному спорту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 (с соответствующей дозировкой и интенсивностью);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танцевальному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танцевальном спорте.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безопасности при организации занятий танцевальным спортом (в спортивном и хореографическом залах) в том числе самостоятельных. Гигиена и самоконтроль при занятиях танцевальным спортом. Специальное оборудование для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принципы исполнения танцев европейской (венский вальс, медленный фокстрот) и латиноамериканской (самба, пасодобль) программ танцевального спорта. Фигуры танцев европейской и латиноамериканской программ.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постановки позиций ног, корпуса, рук в европейской </w:t>
      </w:r>
      <w:r w:rsidRPr="002155F3">
        <w:rPr>
          <w:rFonts w:ascii="Times New Roman" w:hAnsi="Times New Roman" w:cs="Times New Roman"/>
          <w:sz w:val="24"/>
          <w:szCs w:val="24"/>
        </w:rPr>
        <w:br/>
        <w:t>и латиноамериканской программах танцевального спорта, в классической хореографии, танце хип-хоп. Движения рук в танцевальном спорте. Передача выразительности движениями рук и корпуса, динамикой и амплитудой движения.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комбинирования элементов и фигур в танцевальном спорте, классической хореографии, танце хип-хоп.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Построение занятия (подготовительная, основная и заключительные части занятия).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Методы тестирования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Подготовка места занятий, выбор одежды и обуви для занятий танцевальным спортом.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Подбор фигур танцев европейской (венский вальс, медленный фокстрот) </w:t>
      </w:r>
      <w:r w:rsidRPr="002155F3">
        <w:rPr>
          <w:rFonts w:ascii="Times New Roman" w:hAnsi="Times New Roman" w:cs="Times New Roman"/>
          <w:sz w:val="24"/>
          <w:szCs w:val="24"/>
        </w:rPr>
        <w:br/>
        <w:t xml:space="preserve">и латиноамериканской (самба, пасодобль) программ танцевального спорта, классической хореографии, танца хип-хоп; определение последовательности </w:t>
      </w:r>
      <w:r w:rsidRPr="002155F3">
        <w:rPr>
          <w:rFonts w:ascii="Times New Roman" w:hAnsi="Times New Roman" w:cs="Times New Roman"/>
          <w:sz w:val="24"/>
          <w:szCs w:val="24"/>
        </w:rPr>
        <w:br/>
        <w:t xml:space="preserve">их выполнения, дозировка в соответствии с возрастными особенностями </w:t>
      </w:r>
      <w:r w:rsidRPr="002155F3">
        <w:rPr>
          <w:rFonts w:ascii="Times New Roman" w:hAnsi="Times New Roman" w:cs="Times New Roman"/>
          <w:sz w:val="24"/>
          <w:szCs w:val="24"/>
        </w:rPr>
        <w:br/>
        <w:t>и физической подготовленностью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в танцевальном спорте.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Построение урока (части урока: подготовительная, основная, заключительная).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Подбор музыкального сопровождения для комплексов упражнений танцевального спорта, классической хореографии, танца хип-хоп с учетом интенсивности и ритма.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Анализ отличительных особенностей в техническом исполнении упражнений разными обучающимися и оказание посильной помощи сверстникам при выполнении учебных заданий по танцевальному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развития физических качеств (гибкости, силы, выносливости, быстроты и координации).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Изучение и совершенствование техники двигательных действий (элементов) танцевального спорта, акробатических упражнений, изученных на уровне начального общего образования.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Европейская программа танцевального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танцевальные фигуры танцев европейской программы (венский вальс, медленный фокстрот).</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Латиноамериканская программа танцевального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танцевальные фигуры танцев латиноамериканской программы (самба, пасодобль).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w:t>
      </w:r>
      <w:r w:rsidRPr="002155F3">
        <w:rPr>
          <w:rFonts w:ascii="Times New Roman" w:hAnsi="Times New Roman" w:cs="Times New Roman"/>
          <w:sz w:val="24"/>
          <w:szCs w:val="24"/>
        </w:rPr>
        <w:lastRenderedPageBreak/>
        <w:t>сопровождение и без него с учетом интенсивности и ритма танцев, индивидуально и в паре.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Хореографическая подготовка: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танцевальные шаги, основные элементы танцевальных движений (шаги </w:t>
      </w:r>
      <w:r w:rsidRPr="002155F3">
        <w:rPr>
          <w:rFonts w:ascii="Times New Roman" w:hAnsi="Times New Roman" w:cs="Times New Roman"/>
          <w:sz w:val="24"/>
          <w:szCs w:val="24"/>
        </w:rPr>
        <w:br/>
        <w:t>с подскоками вперед и с поворотом, шаги галопа);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французская классическая балетная постановка позиции рук;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позиции рук классического танца;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взаимодействие в паре, синхронность;</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распределение движений и фигур в пространстве;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внешнее воздействие на зрителей и судей, артистизм и эмоциональность.</w:t>
      </w:r>
      <w:bookmarkStart w:id="202" w:name="_Hlk135264528"/>
      <w:bookmarkEnd w:id="202"/>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Хип-хоп:</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базовые элементы танцевальных движений, базовые движения хип-хопа;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элементы хип-хоп танца на середине и в партере в разнообразных вариациях; выразительность танцевальных движений;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комбинации танцевальных движений хип-хопа.</w:t>
      </w:r>
    </w:p>
    <w:p w:rsidR="00EB6992" w:rsidRPr="002155F3" w:rsidRDefault="00EB6992" w:rsidP="002155F3">
      <w:pPr>
        <w:spacing w:after="0" w:line="240" w:lineRule="auto"/>
        <w:rPr>
          <w:rFonts w:ascii="Times New Roman" w:hAnsi="Times New Roman" w:cs="Times New Roman"/>
          <w:sz w:val="24"/>
          <w:szCs w:val="24"/>
        </w:rPr>
      </w:pPr>
      <w:bookmarkStart w:id="203" w:name="_Hlk135263952"/>
      <w:bookmarkEnd w:id="203"/>
      <w:r w:rsidRPr="00427905">
        <w:rPr>
          <w:rFonts w:ascii="Times New Roman" w:hAnsi="Times New Roman" w:cs="Times New Roman"/>
          <w:b/>
          <w:sz w:val="24"/>
          <w:szCs w:val="24"/>
        </w:rPr>
        <w:t>Содержание модуля по танцевальному спорту направлено на достижение обучающимися личностных, метапредметных и предметных результатов обучения</w:t>
      </w:r>
      <w:r w:rsidRPr="002155F3">
        <w:rPr>
          <w:rFonts w:ascii="Times New Roman" w:hAnsi="Times New Roman" w:cs="Times New Roman"/>
          <w:sz w:val="24"/>
          <w:szCs w:val="24"/>
        </w:rPr>
        <w:t>.</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танцевальному спорту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владение знаниями по основам организации и проведения занятий </w:t>
      </w:r>
      <w:r w:rsidRPr="002155F3">
        <w:rPr>
          <w:rFonts w:ascii="Times New Roman" w:hAnsi="Times New Roman" w:cs="Times New Roman"/>
          <w:sz w:val="24"/>
          <w:szCs w:val="24"/>
        </w:rPr>
        <w:br/>
        <w:t>по танцевальному спорту, с учетом индивидуальных особенностей физического развития и физической подготовленности;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умением оценивать ситуацию и оперативно принимать решения, находить адекватные способы поведения и взаимодействия с партнерами во время занятий танцевальным спортом, а также в учебной и игровой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навыками выполнения разнообразных физических упражнений различной функциональной направленности, танцевального спорта, классической хореографии, танца хип-хоп;</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формирование навыка работы в паре и команде, сотрудничества </w:t>
      </w:r>
      <w:r w:rsidRPr="002155F3">
        <w:rPr>
          <w:rFonts w:ascii="Times New Roman" w:hAnsi="Times New Roman" w:cs="Times New Roman"/>
          <w:sz w:val="24"/>
          <w:szCs w:val="24"/>
        </w:rPr>
        <w:br/>
        <w:t>со сверстниками, детьми младшего возраста, взрослыми, в учебной, игровой, досуговой деятельности, способность к самостоятельной, творческой и ответственной деятельности средствами танцевального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установки на безопасный, здоровый образ жизни;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наличие мотивации к работе на результат, творческому подходу, бережному отношению к материальным и духовным ценностям.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танцевальному спорту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самостоятельно оценивать уровень сложности заданий (упражнений) во время занятий различными видами танцевального спорта в соответствии с физическими возможностями своего организма и состоянием здоровья на настоящий момент;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организация самостоятельной деятельности с учетом требований </w:t>
      </w:r>
      <w:r w:rsidRPr="002155F3">
        <w:rPr>
          <w:rFonts w:ascii="Times New Roman" w:hAnsi="Times New Roman" w:cs="Times New Roman"/>
          <w:sz w:val="24"/>
          <w:szCs w:val="24"/>
        </w:rPr>
        <w:br/>
        <w:t>ее безопасности, сохранности инвентаря и оборудования, организации места занятий по танцевальному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оценивать красоту движения и осанки.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танцевальному спорту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понимание роли и значения занятий танцевальным спортом в формировании личностных качеств, в активном включении в здоровый образ жизни, укреплении и сохранении индивидуального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основных методов и мер предупреждения травматизма во время занятий танцевальным спортом; выявление факторов риска и предупреждение травмоопасных ситуаций;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умение применять правила требований безопасности к местам проведения занятий танцевальным спортом (в спортивном, хореографическом </w:t>
      </w:r>
      <w:r w:rsidRPr="002155F3">
        <w:rPr>
          <w:rFonts w:ascii="Times New Roman" w:hAnsi="Times New Roman" w:cs="Times New Roman"/>
          <w:sz w:val="24"/>
          <w:szCs w:val="24"/>
        </w:rPr>
        <w:br/>
        <w:t>и тренажерном залах), правила ухода за спортивным оборудованием, инвентарем, выбора обуви и одежды;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дисциплины танцевального спорта (европейская программа, латиноамериканская программа);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понимание техники и последовательности выполнения упражнений по танцевальному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анализировать технику выполнения упражнений танцевального спорта и находить способы устранения ошибок;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понимание основных принципов исполнения танцев европейской (венский вальс, медленный фокстрот) и латиноамериканской (самба, пасодобль) программ танцевального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навык исполнения базовых фигур танцев европейской (венский вальс, медленный фокстрот) и латиноамериканской (самба, пасодобль) программ танцевального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навык исполнения и составления комплексов и комбинаций базовых шагов и элементов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подбирать музыку для комплексов упражнений танцевального спорта </w:t>
      </w:r>
      <w:r w:rsidRPr="002155F3">
        <w:rPr>
          <w:rFonts w:ascii="Times New Roman" w:hAnsi="Times New Roman" w:cs="Times New Roman"/>
          <w:sz w:val="24"/>
          <w:szCs w:val="24"/>
        </w:rPr>
        <w:br/>
        <w:t>с учетом интенсивности и ритма;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танцевальному спорту;</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основ музыкальной грамоты (музыкальный квадрат, музыкальная фраза);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чувства ритма, понимание взаимосвязи музыки и движений;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применение способов самоконтроля в учебной деятельности, средств восстановления после физической нагрузки во время занятий танцевальным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танцевального спорта во время самостоятельных занятий и досуговой деятельности со сверстниками;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применение танцевальных шагов, основных элементов танцевальных движений (шагов с подскоками вперед и с поворотом, шагов галопа);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французской классической балетной постановки позиции рук, позиции рук классического танца;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навык взаимодействия в паре, синхронность исполнения в паре и в группе;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навык распределения движений и фигур в пространстве;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понимание внешнего воздействия танцевальных движений </w:t>
      </w:r>
      <w:r w:rsidRPr="002155F3">
        <w:rPr>
          <w:rFonts w:ascii="Times New Roman" w:hAnsi="Times New Roman" w:cs="Times New Roman"/>
          <w:sz w:val="24"/>
          <w:szCs w:val="24"/>
        </w:rPr>
        <w:br/>
        <w:t>на зрителей, артистизм и эмоциональность, выразительность танцевальных движений;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навык исполнения базовых элементов и движений хип-хоп танца </w:t>
      </w:r>
      <w:r w:rsidRPr="002155F3">
        <w:rPr>
          <w:rFonts w:ascii="Times New Roman" w:hAnsi="Times New Roman" w:cs="Times New Roman"/>
          <w:sz w:val="24"/>
          <w:szCs w:val="24"/>
        </w:rPr>
        <w:br/>
        <w:t>на середине и в партере в разнообразных вариациях;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навык исполнения и составления комплексов и комбинаций танцевальных движений танца хип-хоп;</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EB6992" w:rsidRPr="00162ECA" w:rsidRDefault="00EB6992" w:rsidP="002155F3">
      <w:pPr>
        <w:spacing w:after="0" w:line="240" w:lineRule="auto"/>
        <w:rPr>
          <w:rFonts w:ascii="Times New Roman" w:hAnsi="Times New Roman" w:cs="Times New Roman"/>
          <w:b/>
          <w:sz w:val="24"/>
          <w:szCs w:val="24"/>
        </w:rPr>
      </w:pPr>
      <w:r w:rsidRPr="00162ECA">
        <w:rPr>
          <w:rFonts w:ascii="Times New Roman" w:hAnsi="Times New Roman" w:cs="Times New Roman"/>
          <w:b/>
          <w:sz w:val="24"/>
          <w:szCs w:val="24"/>
        </w:rPr>
        <w:t>Модуль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«Киокусинкай» (далее – модуль киокусинкай, киокусинкай)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Киокусинкай является одним из наиболее известных и распространенных в мире стилей каратэ. Своеобразие киокусинкай заключается в воспитании целеустремленных, физически здоровых и сильных, духовно развитых людей.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Целью модуля киокусинкай является формирование у обучающихся устойчивой мотивации к сохранению и укреплению своего собственного здоровья, к ведению здорового образа жизни и самоопределения с использованием средств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киокусинкай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всестороннее гармоничное развитие обучающихся, увеличение объема их двигательной активности;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истории развития киокусинкай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 и киокусинкай в частности.</w:t>
      </w:r>
    </w:p>
    <w:p w:rsidR="00EB6992" w:rsidRPr="00162ECA" w:rsidRDefault="00EB6992" w:rsidP="002155F3">
      <w:pPr>
        <w:spacing w:after="0" w:line="240" w:lineRule="auto"/>
        <w:rPr>
          <w:rFonts w:ascii="Times New Roman" w:hAnsi="Times New Roman" w:cs="Times New Roman"/>
          <w:b/>
          <w:sz w:val="24"/>
          <w:szCs w:val="24"/>
        </w:rPr>
      </w:pPr>
      <w:r w:rsidRPr="00162ECA">
        <w:rPr>
          <w:rFonts w:ascii="Times New Roman" w:hAnsi="Times New Roman" w:cs="Times New Roman"/>
          <w:b/>
          <w:sz w:val="24"/>
          <w:szCs w:val="24"/>
        </w:rPr>
        <w:t>Место и роль модуля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w:t>
      </w:r>
      <w:bookmarkStart w:id="204" w:name="_Hlk142304112"/>
      <w:r w:rsidRPr="002155F3">
        <w:rPr>
          <w:rFonts w:ascii="Times New Roman" w:hAnsi="Times New Roman" w:cs="Times New Roman"/>
          <w:sz w:val="24"/>
          <w:szCs w:val="24"/>
        </w:rPr>
        <w:t>киокусинкай</w:t>
      </w:r>
      <w:bookmarkEnd w:id="204"/>
      <w:r w:rsidRPr="002155F3">
        <w:rPr>
          <w:rFonts w:ascii="Times New Roman" w:hAnsi="Times New Roman" w:cs="Times New Roman"/>
          <w:sz w:val="24"/>
          <w:szCs w:val="24"/>
        </w:rPr>
        <w:t xml:space="preserve"> доступен для освоения всем обучающимся, независимоот уровня их физического развития и </w:t>
      </w:r>
      <w:r w:rsidR="00162ECA">
        <w:rPr>
          <w:rFonts w:ascii="Times New Roman" w:hAnsi="Times New Roman" w:cs="Times New Roman"/>
          <w:sz w:val="24"/>
          <w:szCs w:val="24"/>
        </w:rPr>
        <w:t xml:space="preserve">пола, </w:t>
      </w:r>
      <w:r w:rsidRPr="002155F3">
        <w:rPr>
          <w:rFonts w:ascii="Times New Roman" w:hAnsi="Times New Roman" w:cs="Times New Roman"/>
          <w:sz w:val="24"/>
          <w:szCs w:val="24"/>
        </w:rPr>
        <w:t xml:space="preserve">и расширяет спектр физкультурно-спортивных направлений в общеобразовательных организациях.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Специфика модуля киокусинкай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киокусинкай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киокусинкай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данного вида спорта, с учетом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дополнительных часов, выделяемых на спортивно-оздоровительную работу с обучающимися в рамках внеурочной деятельности </w:t>
      </w:r>
      <w:r w:rsidRPr="002155F3">
        <w:rPr>
          <w:rFonts w:ascii="Times New Roman" w:hAnsi="Times New Roman" w:cs="Times New Roman"/>
          <w:sz w:val="24"/>
          <w:szCs w:val="24"/>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Общеразвивающие и специальные упражнения.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Легендарные российские каратисты киокусинкай и тренеры.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Достижения отечественных каратистов и сборной команды страны на мировых чемпионатах и чемпионатах Европы.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Разновидности карате, дисциплины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Основные правила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Терминология.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безопасного поведения во время занятий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средство укрепления здоровья, закаливания и развития физических качеств.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Соблюдение личной гигиены, требований к спортивной одежде и обуви</w:t>
      </w:r>
      <w:r w:rsidRPr="002155F3">
        <w:rPr>
          <w:rFonts w:ascii="Times New Roman" w:hAnsi="Times New Roman" w:cs="Times New Roman"/>
          <w:sz w:val="24"/>
          <w:szCs w:val="24"/>
        </w:rPr>
        <w:br/>
        <w:t xml:space="preserve">для занятий киокусинкай. Киокусинкай как средство укрепления здоровья, закаливания и развития физических качеств.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Характерные травмы в киокусинкай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Понятия и характеристика технических и тактических приемов в киокусинкай, их названия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Названия и роль </w:t>
      </w:r>
      <w:r w:rsidR="00162ECA" w:rsidRPr="00162ECA">
        <w:rPr>
          <w:rFonts w:ascii="Times New Roman" w:hAnsi="Times New Roman" w:cs="Times New Roman"/>
          <w:sz w:val="24"/>
        </w:rPr>
        <w:t>главных российский организаций или федераций</w:t>
      </w:r>
      <w:r w:rsidRPr="002155F3">
        <w:rPr>
          <w:rFonts w:ascii="Times New Roman" w:hAnsi="Times New Roman" w:cs="Times New Roman"/>
          <w:sz w:val="24"/>
          <w:szCs w:val="24"/>
        </w:rPr>
        <w:t>, осуществляющих управление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безопасного, правомерного поведения во время соревнований </w:t>
      </w:r>
      <w:r w:rsidRPr="002155F3">
        <w:rPr>
          <w:rFonts w:ascii="Times New Roman" w:hAnsi="Times New Roman" w:cs="Times New Roman"/>
          <w:sz w:val="24"/>
          <w:szCs w:val="24"/>
        </w:rPr>
        <w:br/>
        <w:t xml:space="preserve">по киокусинкай в качестве зрителя, болельщика.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Самоконтроль и его роль в учебной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Первые внешние признаки утомления.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Правила личной гигиены, требования к спортивной одежде и обуви для занятий киокусинкай. Правила ухода за спортивным инвентарем и оборудованием.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Правильное сбалансированное питание каратиста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Тестирование уровня физической подготовленности в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Дневник самонаблюдения за показателями развития физических качеств </w:t>
      </w:r>
      <w:r w:rsidRPr="002155F3">
        <w:rPr>
          <w:rFonts w:ascii="Times New Roman" w:hAnsi="Times New Roman" w:cs="Times New Roman"/>
          <w:sz w:val="24"/>
          <w:szCs w:val="24"/>
        </w:rPr>
        <w:br/>
        <w:t>и состояния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общеразвивающих и корригирующих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Упражнения на развитие физических качеств (быстроты, ловкости, гибкости), координационных и скоростных способностей.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специальных упражнений для формирования технических действий каратиста киокусинкай, в том числе имитационные упражнения (в зале, на татами, на спортивных объектах).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Базовые технические действия (кихон).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Базовые элементы акробатической техники в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Учебные и контрольные поединки в киокусинкай.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Участие в 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киокусинкай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киокусинкай на уровне основного общего образования у обучающихся будут сформированы следующие личностные результаты:</w:t>
      </w:r>
    </w:p>
    <w:p w:rsidR="00162ECA" w:rsidRPr="001A6529" w:rsidRDefault="00162ECA" w:rsidP="001A6529">
      <w:pPr>
        <w:pStyle w:val="ConsPlusNormal1"/>
        <w:ind w:firstLine="540"/>
        <w:jc w:val="both"/>
        <w:rPr>
          <w:szCs w:val="24"/>
        </w:rPr>
      </w:pPr>
      <w:r w:rsidRPr="001A6529">
        <w:rPr>
          <w:szCs w:val="24"/>
        </w:rPr>
        <w:t>знание роли главных организаций по киокусинкай всероссийского уровня, общих сведений о развитии отечественного движения киокусинкай, ведущих каратистов киокусинкай Российской Федерации, принесших славу российскому киокусинкай;</w:t>
      </w:r>
    </w:p>
    <w:p w:rsidR="00162ECA" w:rsidRPr="001A6529" w:rsidRDefault="00162ECA" w:rsidP="001A6529">
      <w:pPr>
        <w:pStyle w:val="ConsPlusNormal1"/>
        <w:ind w:firstLine="540"/>
        <w:jc w:val="both"/>
        <w:rPr>
          <w:szCs w:val="24"/>
        </w:rPr>
      </w:pPr>
      <w:r w:rsidRPr="001A6529">
        <w:rPr>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rsidR="00162ECA" w:rsidRPr="001A6529" w:rsidRDefault="00162ECA" w:rsidP="001A6529">
      <w:pPr>
        <w:pStyle w:val="ConsPlusNormal1"/>
        <w:ind w:firstLine="540"/>
        <w:jc w:val="both"/>
        <w:rPr>
          <w:szCs w:val="24"/>
        </w:rPr>
      </w:pPr>
      <w:r w:rsidRPr="001A6529">
        <w:rPr>
          <w:szCs w:val="24"/>
        </w:rPr>
        <w:t>сформированность толерантного сознания и поведения" заменить словами "сформированность поведения на основе взаимоуважения;</w:t>
      </w:r>
    </w:p>
    <w:p w:rsidR="00162ECA" w:rsidRPr="001A6529" w:rsidRDefault="00162ECA" w:rsidP="001A6529">
      <w:pPr>
        <w:pStyle w:val="ConsPlusNormal1"/>
        <w:ind w:firstLine="540"/>
        <w:jc w:val="both"/>
        <w:rPr>
          <w:szCs w:val="24"/>
        </w:rPr>
      </w:pPr>
      <w:r w:rsidRPr="001A6529">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w:t>
      </w:r>
    </w:p>
    <w:p w:rsidR="00162ECA" w:rsidRPr="001A6529" w:rsidRDefault="00162ECA" w:rsidP="001A6529">
      <w:pPr>
        <w:pStyle w:val="ConsPlusNormal1"/>
        <w:ind w:firstLine="540"/>
        <w:jc w:val="both"/>
        <w:rPr>
          <w:szCs w:val="24"/>
        </w:rPr>
      </w:pPr>
      <w:r w:rsidRPr="001A6529">
        <w:rPr>
          <w:szCs w:val="24"/>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киокусинкай;</w:t>
      </w:r>
    </w:p>
    <w:p w:rsidR="00162ECA" w:rsidRPr="001A6529" w:rsidRDefault="00162ECA" w:rsidP="001A6529">
      <w:pPr>
        <w:pStyle w:val="ConsPlusNormal1"/>
        <w:ind w:firstLine="540"/>
        <w:jc w:val="both"/>
        <w:rPr>
          <w:szCs w:val="24"/>
        </w:rPr>
      </w:pPr>
      <w:r w:rsidRPr="001A6529">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EB6992" w:rsidRPr="002155F3" w:rsidRDefault="001A6529" w:rsidP="001A6529">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162ECA" w:rsidRPr="001A6529">
        <w:rPr>
          <w:rFonts w:ascii="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w:t>
      </w:r>
      <w:r w:rsidRPr="001A6529">
        <w:rPr>
          <w:rFonts w:ascii="Times New Roman" w:hAnsi="Times New Roman" w:cs="Times New Roman"/>
          <w:sz w:val="24"/>
          <w:szCs w:val="24"/>
        </w:rPr>
        <w:t>.</w:t>
      </w:r>
      <w:r w:rsidR="00162ECA" w:rsidRPr="001A6529">
        <w:rPr>
          <w:rFonts w:ascii="Times New Roman" w:hAnsi="Times New Roman" w:cs="Times New Roman"/>
          <w:sz w:val="24"/>
          <w:szCs w:val="24"/>
        </w:rPr>
        <w:t xml:space="preserve">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киокусинкай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владение основами самоконтроля, самооценки, принятия решений </w:t>
      </w:r>
      <w:r w:rsidRPr="002155F3">
        <w:rPr>
          <w:rFonts w:ascii="Times New Roman" w:hAnsi="Times New Roman" w:cs="Times New Roman"/>
          <w:sz w:val="24"/>
          <w:szCs w:val="24"/>
        </w:rPr>
        <w:br/>
        <w:t xml:space="preserve">и осуществления осознанного выбора в учебной и познавательной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организация самостоятельной деятельности с учетом требований </w:t>
      </w:r>
      <w:r w:rsidRPr="002155F3">
        <w:rPr>
          <w:rFonts w:ascii="Times New Roman" w:hAnsi="Times New Roman" w:cs="Times New Roman"/>
          <w:sz w:val="24"/>
          <w:szCs w:val="24"/>
        </w:rPr>
        <w:br/>
        <w:t xml:space="preserve">ее безопасности, сохранности инвентаря и оборудования, организации места занятий киокусинкай;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ориентироваться в различных источниках информации </w:t>
      </w:r>
      <w:r w:rsidRPr="002155F3">
        <w:rPr>
          <w:rFonts w:ascii="Times New Roman" w:hAnsi="Times New Roman" w:cs="Times New Roman"/>
          <w:sz w:val="24"/>
          <w:szCs w:val="24"/>
        </w:rPr>
        <w:br/>
        <w:t>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киокусинкай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понимание роли и значения занятий киокусинкай в формировании личностных качеств, активном включении в здоровый образ жизни, укреплении и сохранении индивидуального здоровья;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роли главных организаций по киокусинкай всероссийского </w:t>
      </w:r>
      <w:r w:rsidRPr="002155F3">
        <w:rPr>
          <w:rFonts w:ascii="Times New Roman" w:hAnsi="Times New Roman" w:cs="Times New Roman"/>
          <w:sz w:val="24"/>
          <w:szCs w:val="24"/>
        </w:rPr>
        <w:br/>
        <w:t xml:space="preserve">и мирового уровней, общих сведений о развитии отечественного и международного движения киокусинкай, ведущих мировых каратистов киокусинкай и каратистов киокусинкай Российской Федерации, принесших славу российскому киокусинкай;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применение правил соревнований по киокусинкай; знание состава судейской коллегии, обслуживающей соревнования по киокусинкай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киокусинкай;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физических качеств каратиста киокусинкай; общеподготовительные и специально-подготовительные упражнения, формирующие двигательные умения и навыки технических и тактических действий каратиста киокусинкай, определять их необходимость и эффективность;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описывать и демонстрировать правильную (эталонную) технику выполнения обще-подготовительных и специально-подготовительных упражнений в киокусинкай;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знания в определении тактической и технической подготовки в киокусинкай;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 xml:space="preserve">умение демонстрировать (ката) и применять технические действия </w:t>
      </w:r>
      <w:r w:rsidRPr="002155F3">
        <w:rPr>
          <w:rFonts w:ascii="Times New Roman" w:hAnsi="Times New Roman" w:cs="Times New Roman"/>
          <w:sz w:val="24"/>
          <w:szCs w:val="24"/>
        </w:rPr>
        <w:br/>
        <w:t xml:space="preserve">в тренировочных и соревновательных поединках;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демонстрировать и выполнять приемы из арсенала базовой техники киокусинкай: тайкеку соно ичи, тайкеку соно ни, тайкеку соно сан, сокуги тайкеку соно ичи, пинан соно ичи, сокуги тайкеку соно ни, сокуги тайкеку соно сан, пинан соно ни;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применять тактические действия (угроза, вызов, повторная атака, двойной обман, обратный вызов) в учебной, тренировочной </w:t>
      </w:r>
      <w:r w:rsidRPr="002155F3">
        <w:rPr>
          <w:rFonts w:ascii="Times New Roman" w:hAnsi="Times New Roman" w:cs="Times New Roman"/>
          <w:sz w:val="24"/>
          <w:szCs w:val="24"/>
        </w:rPr>
        <w:br/>
        <w:t xml:space="preserve">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характеризовать действия каратистов киокусинкай в учебном </w:t>
      </w:r>
      <w:r w:rsidRPr="002155F3">
        <w:rPr>
          <w:rFonts w:ascii="Times New Roman" w:hAnsi="Times New Roman" w:cs="Times New Roman"/>
          <w:sz w:val="24"/>
          <w:szCs w:val="24"/>
        </w:rPr>
        <w:br/>
        <w:t xml:space="preserve">и соревновательном поединках; определять преимущество каратистов киокусинкай, их сильные и слабые стороны подготовки,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отслеживать правильность двигательных действий и выявлять ошибки в технике выполнения приемов и контрприемов, способах защиты </w:t>
      </w:r>
      <w:r w:rsidRPr="002155F3">
        <w:rPr>
          <w:rFonts w:ascii="Times New Roman" w:hAnsi="Times New Roman" w:cs="Times New Roman"/>
          <w:sz w:val="24"/>
          <w:szCs w:val="24"/>
        </w:rPr>
        <w:br/>
        <w:t xml:space="preserve">и тактического обыгрывания соперника, а также ошибки в технике передвижения и маневрирования;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и соблюдение правил безопасного, правомерного поведения </w:t>
      </w:r>
      <w:r w:rsidRPr="002155F3">
        <w:rPr>
          <w:rFonts w:ascii="Times New Roman" w:hAnsi="Times New Roman" w:cs="Times New Roman"/>
          <w:sz w:val="24"/>
          <w:szCs w:val="24"/>
        </w:rPr>
        <w:br/>
        <w:t xml:space="preserve">во время соревнований по киокусинкай в качестве участника, секунданта, зрителя, болельщика;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киокусинкай, применять самоконтроль в учебной и соревновательной деятельности;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соблюдать правила личной гигиены и ухода за спортивным инвентарем и оборудованием; подбора спортивной одежды и обуви для занятий киокусинкай;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организовать самостоятельные занятия с использованием средств киокусинкай,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киокусинкай, сравнивать свои результаты с результатами других обучающихся.</w:t>
      </w:r>
    </w:p>
    <w:p w:rsidR="00EB6992" w:rsidRPr="00162ECA" w:rsidRDefault="00EB6992" w:rsidP="002155F3">
      <w:pPr>
        <w:spacing w:after="0" w:line="240" w:lineRule="auto"/>
        <w:rPr>
          <w:rFonts w:ascii="Times New Roman" w:hAnsi="Times New Roman" w:cs="Times New Roman"/>
          <w:b/>
          <w:sz w:val="24"/>
          <w:szCs w:val="24"/>
        </w:rPr>
      </w:pPr>
      <w:r w:rsidRPr="00162ECA">
        <w:rPr>
          <w:rFonts w:ascii="Times New Roman" w:hAnsi="Times New Roman" w:cs="Times New Roman"/>
          <w:b/>
          <w:sz w:val="24"/>
          <w:szCs w:val="24"/>
        </w:rPr>
        <w:t>Модуль «Тяжелая атлетика».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Пояснительная записка модуля «Тяжелая атлетика».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«Тяжелая атлетика» (далее – модуль по тяжелой атлетике, тяжелая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Целью изучения модуля по тяжелой атлетике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w:t>
      </w:r>
      <w:r w:rsidRPr="002155F3">
        <w:rPr>
          <w:rFonts w:ascii="Times New Roman" w:hAnsi="Times New Roman" w:cs="Times New Roman"/>
          <w:sz w:val="24"/>
          <w:szCs w:val="24"/>
        </w:rPr>
        <w:lastRenderedPageBreak/>
        <w:t>безопасного образа жизни через занятия физической культурой и спортом с использованием средств тяжелой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Задачами изучения модуля по тяжелой атлетике являются: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всестороннее гармоничное развитие обучающихся, увеличение объема </w:t>
      </w:r>
      <w:r w:rsidRPr="002155F3">
        <w:rPr>
          <w:rFonts w:ascii="Times New Roman" w:hAnsi="Times New Roman" w:cs="Times New Roman"/>
          <w:sz w:val="24"/>
          <w:szCs w:val="24"/>
        </w:rPr>
        <w:br/>
        <w:t>их двигательной активности;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освоение знаний о физической культуре и спорте в целом и о тяжелой атлетике и упражнениях с отягощениями в частности;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выявление, развитие и поддержка одаренных детей в области спорта.</w:t>
      </w:r>
    </w:p>
    <w:p w:rsidR="00EB6992" w:rsidRPr="001A6529" w:rsidRDefault="00EB6992" w:rsidP="002155F3">
      <w:pPr>
        <w:spacing w:after="0" w:line="240" w:lineRule="auto"/>
        <w:rPr>
          <w:rFonts w:ascii="Times New Roman" w:hAnsi="Times New Roman" w:cs="Times New Roman"/>
          <w:b/>
          <w:sz w:val="24"/>
          <w:szCs w:val="24"/>
        </w:rPr>
      </w:pPr>
      <w:r w:rsidRPr="001A6529">
        <w:rPr>
          <w:rFonts w:ascii="Times New Roman" w:hAnsi="Times New Roman" w:cs="Times New Roman"/>
          <w:b/>
          <w:sz w:val="24"/>
          <w:szCs w:val="24"/>
        </w:rPr>
        <w:t>Место и роль модуля по тяжелой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Модуль по </w:t>
      </w:r>
      <w:bookmarkStart w:id="205" w:name="_Hlk142305763"/>
      <w:r w:rsidRPr="002155F3">
        <w:rPr>
          <w:rFonts w:ascii="Times New Roman" w:hAnsi="Times New Roman" w:cs="Times New Roman"/>
          <w:sz w:val="24"/>
          <w:szCs w:val="24"/>
        </w:rPr>
        <w:t xml:space="preserve">тяжелой атлетике </w:t>
      </w:r>
      <w:bookmarkEnd w:id="205"/>
      <w:r w:rsidRPr="002155F3">
        <w:rPr>
          <w:rFonts w:ascii="Times New Roman" w:hAnsi="Times New Roman" w:cs="Times New Roman"/>
          <w:sz w:val="24"/>
          <w:szCs w:val="24"/>
        </w:rPr>
        <w:t xml:space="preserve">доступен для освоения всем обучающимся, независимо от уровня их физического развития и </w:t>
      </w:r>
      <w:r w:rsidR="001A6529">
        <w:rPr>
          <w:rFonts w:ascii="Times New Roman" w:hAnsi="Times New Roman" w:cs="Times New Roman"/>
          <w:sz w:val="24"/>
          <w:szCs w:val="24"/>
        </w:rPr>
        <w:t>пола,</w:t>
      </w:r>
      <w:r w:rsidRPr="002155F3">
        <w:rPr>
          <w:rFonts w:ascii="Times New Roman" w:hAnsi="Times New Roman" w:cs="Times New Roman"/>
          <w:sz w:val="24"/>
          <w:szCs w:val="24"/>
        </w:rPr>
        <w:t>и расширяет спектр физкультурно-спортивных направлений в общеобразовательных организациях.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Специфика модуля по тяжелой атлетике сочетается практически со всеми базовыми видами спорта, входящими в изучение физической культуры </w:t>
      </w:r>
      <w:r w:rsidRPr="002155F3">
        <w:rPr>
          <w:rFonts w:ascii="Times New Roman" w:hAnsi="Times New Roman" w:cs="Times New Roman"/>
          <w:sz w:val="24"/>
          <w:szCs w:val="24"/>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Интеграция модуля по тяжелой атлетике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Модуль по тяжелой атлетике может быть реализован в следующих вариантах: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в виде целостного последовательного учебного модуля, изучаемого </w:t>
      </w:r>
      <w:r w:rsidRPr="002155F3">
        <w:rPr>
          <w:rFonts w:ascii="Times New Roman" w:hAnsi="Times New Roman" w:cs="Times New Roman"/>
          <w:sz w:val="24"/>
          <w:szCs w:val="24"/>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w:t>
      </w:r>
      <w:r w:rsidRPr="002155F3">
        <w:rPr>
          <w:rFonts w:ascii="Times New Roman" w:hAnsi="Times New Roman" w:cs="Times New Roman"/>
          <w:sz w:val="24"/>
          <w:szCs w:val="24"/>
        </w:rPr>
        <w:lastRenderedPageBreak/>
        <w:t>культуры с 3-х часовой недельной нагрузкой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Содержание модуля по тяжелой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1) Знания о тяжелой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История развития тяжелой атлетики в России. Ведущие тяжелоатлет</w:t>
      </w:r>
      <w:r w:rsidR="001A6529">
        <w:rPr>
          <w:rFonts w:ascii="Times New Roman" w:hAnsi="Times New Roman" w:cs="Times New Roman"/>
          <w:sz w:val="24"/>
          <w:szCs w:val="24"/>
        </w:rPr>
        <w:t>ы региона, Российской Федерации</w:t>
      </w:r>
      <w:r w:rsidRPr="002155F3">
        <w:rPr>
          <w:rFonts w:ascii="Times New Roman" w:hAnsi="Times New Roman" w:cs="Times New Roman"/>
          <w:sz w:val="24"/>
          <w:szCs w:val="24"/>
        </w:rPr>
        <w:t>. Названия и роль главных тяжелоатлетических организаций (федераций), осуществляющих развитие тяжелой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Требования к безопасности при организации занятий тяжелой атлетикой. Характерные травмы тяжелоатлетов и мероприятия по их предупреждению.</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Тяжелоатлетический словарь терминов и определений. Правила соревнований по тяжелой атлетике. Наиболее распространенные ошибки при выполнении соревновательных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Судейская коллегия, обслуживающая соревнования по тяжелой атлетике. Команды судьи. Этика и этикет спортсменов-тяжелоатлетов при выступлении на соревнованиях и нахождении в зоне разминки.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подбора физических упражнений для воспитания основных </w:t>
      </w:r>
      <w:r w:rsidRPr="002155F3">
        <w:rPr>
          <w:rFonts w:ascii="Times New Roman" w:hAnsi="Times New Roman" w:cs="Times New Roman"/>
          <w:sz w:val="24"/>
          <w:szCs w:val="24"/>
        </w:rPr>
        <w:br/>
        <w:t>и специфических физических качеств тяжелоатлета.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Понятия и характеристика технических элементов тяжелой атлетики, </w:t>
      </w:r>
      <w:r w:rsidRPr="002155F3">
        <w:rPr>
          <w:rFonts w:ascii="Times New Roman" w:hAnsi="Times New Roman" w:cs="Times New Roman"/>
          <w:sz w:val="24"/>
          <w:szCs w:val="24"/>
        </w:rPr>
        <w:br/>
        <w:t>их название и методика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2) Способы самостоятельной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безопасного, правомерного поведения во время соревнований </w:t>
      </w:r>
      <w:r w:rsidRPr="002155F3">
        <w:rPr>
          <w:rFonts w:ascii="Times New Roman" w:hAnsi="Times New Roman" w:cs="Times New Roman"/>
          <w:sz w:val="24"/>
          <w:szCs w:val="24"/>
        </w:rPr>
        <w:br/>
        <w:t>по тяжелой атлетике в качестве спортсмена, волонтера, ассистента, зрителя.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Правила личной гигиены, требования к спортивной одежде и обуви </w:t>
      </w:r>
      <w:r w:rsidRPr="002155F3">
        <w:rPr>
          <w:rFonts w:ascii="Times New Roman" w:hAnsi="Times New Roman" w:cs="Times New Roman"/>
          <w:sz w:val="24"/>
          <w:szCs w:val="24"/>
        </w:rPr>
        <w:br/>
        <w:t xml:space="preserve">для занятий тяжелой атлетикой. Правила ухода за спортивным инвентарем </w:t>
      </w:r>
      <w:r w:rsidRPr="002155F3">
        <w:rPr>
          <w:rFonts w:ascii="Times New Roman" w:hAnsi="Times New Roman" w:cs="Times New Roman"/>
          <w:sz w:val="24"/>
          <w:szCs w:val="24"/>
        </w:rPr>
        <w:br/>
        <w:t>и оборудованием штангиста.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Правильное сбалансированное питание тяжелоатлета.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Тестирование уровня физической подготовленности в тяжелой атлетике.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Дневник тяжелоатлета, учет выполняемых нагрузок и контроль собственного веса, самонаблюдение за состоянием здоровья.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3) Физическое совершенствование.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упражнений для воспитания физических качеств (силы, ловкости, гибкости, выносливости, быстроты).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корригирующей гимнастики с использованием специальных тяжелоатлетических упражнений. Разминка и ее роль в уроке физической культуры.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Комплексы общеподготовительных упражнений тяжелоатлета. Изучение приемов и техники их выполнения: гиперэкстензия, упражнения на перекладине, параллельных брусьях, подъемы туловища из положения лежа, подъемы ног из положения лежа на спине, сгибание разгибание рук в упоре лежа, прыжковые упражнения.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Комплексы специально-подготовительных развивающих упражнений, формирующие двигательные умения и навыки тяжелоатлета.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Методика и техника выполнения специально-подготовительных подводящих упражнений с отягощениями: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 упражнений с гантелями весом 1-3 кг, изучение приемов и техники их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 упражнений с гирями весом 1-5 кг, изучение приемов и техники их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комплекс упражнений на силовых и кардио тренажерах, изучение приемов и техники их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Комплекс специально-подготовительных подводящих упражнений </w:t>
      </w:r>
      <w:r w:rsidRPr="002155F3">
        <w:rPr>
          <w:rFonts w:ascii="Times New Roman" w:hAnsi="Times New Roman" w:cs="Times New Roman"/>
          <w:sz w:val="24"/>
          <w:szCs w:val="24"/>
        </w:rPr>
        <w:br/>
        <w:t>с утяжеленной гимнастической палкой весом 1-7 кг («бодибар») для реализации соревновательных технических действий тяжелоатлета, изучение приемов и техники их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выпады, глубокие приседания со снарядом на плечах;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выпады, глубокие приседания со снарядом на груди;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подъем снаряда с пола до уровня пояса с прямыми руками хватом сверху (тяга);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жимовые упражнения (сгибание разгибание рук) со снарядом из положения стоя, из положения лежа на скамье, из положения сидя на скамье;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наклоны вперед из положения стоя со снарядом на плечах, со снарядом в руках;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выпрыгивание в высоту толчком двумя ногами со снарядом в руках, со снарядом на плечах;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уход в глубокий присед из положения стоя (снаряд лежит на плечах) с фиксацией снаряда над головой на прямых руках широким хватом;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Комплекс соревновательных упражнений с утяжеленной гимнастической палкой весом 1-3 кг («бодибар»), изучение приемов и техники их выполнения: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подъем снаряда от колен над головой (хват широкий) с ускорением и уходом в глубокий подсед и последующим вставанием – рывок классический.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подъем снаряда от колен с ускорением с фиксацией на груди (хват средний), уходом в глубокий подсед и последующим вставанием (взятие штанги).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подсед со снарядом на груди (хват средний, снизу) и последующее </w:t>
      </w:r>
      <w:r w:rsidRPr="002155F3">
        <w:rPr>
          <w:rFonts w:ascii="Times New Roman" w:hAnsi="Times New Roman" w:cs="Times New Roman"/>
          <w:sz w:val="24"/>
          <w:szCs w:val="24"/>
        </w:rPr>
        <w:br/>
        <w:t>его выталкивание с ускорением с фиксацией в разножке (способ ножницы) на прямых руках над головой, выход из разножки – толчок от груди;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комбинация взятия на грудь и выталкивания от груди – толчок классический.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Контрольные практические занятия. Участие в соревновательной деятельности с утяжеленной гимнастической палкой весом 1-3 кг («бодибар»). Подъемы в рывке и толчке классическом на максимальное количество раз за одну попытку.</w:t>
      </w:r>
    </w:p>
    <w:p w:rsidR="00EB6992" w:rsidRPr="00427905" w:rsidRDefault="00EB6992" w:rsidP="002155F3">
      <w:pPr>
        <w:spacing w:after="0" w:line="240" w:lineRule="auto"/>
        <w:rPr>
          <w:rFonts w:ascii="Times New Roman" w:hAnsi="Times New Roman" w:cs="Times New Roman"/>
          <w:b/>
          <w:sz w:val="24"/>
          <w:szCs w:val="24"/>
        </w:rPr>
      </w:pPr>
      <w:r w:rsidRPr="00427905">
        <w:rPr>
          <w:rFonts w:ascii="Times New Roman" w:hAnsi="Times New Roman" w:cs="Times New Roman"/>
          <w:b/>
          <w:sz w:val="24"/>
          <w:szCs w:val="24"/>
        </w:rPr>
        <w:t>Содержание модуля по тяжелой атлетике направлено на достижение обучающимися личностных, метапредметных и предметных результатов обучения.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тяжелой атлетике на уровне основного общего образования у обучающихся будут сформированы следующие личностные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воспитание уважения к государственным символам (герб, флаг, гимн);</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тяжелой атлетики,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тяжелоатлетического спорта регионального, всероссийского и мирового уровня;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вести дискуссию, обсуждать содержание и результаты совместной деятельности, находить компромиссы при принятии общих решений;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тяжелой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При изучении модуля по тяжелой атлетике на уровне основного общего образования у обучающихся будут сформированы следующие метапредметные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При изучении модуля по тяжелой атлетике на уровне основного общего образования у обучающихся будут сформированы следующие предметные результаты:</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знания о влиянии занятий тяжелой атлетикой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роли главных спортивных организаций, занимающихся развитием тяжелой атлетики в мире, в Европе, в России и в своем регионе, о выдающихся отечественных и зарубежных тяжелоатлетах и тренерах, внесших особый вклад в развитие и становление тяжелоатлетического спорта;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знаний об основных правилах тяжелой атлетики и этикета при участии в соревнованиях;</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роли и значения различных проектов в развитии и популяризации тяжелой атлетики для школьников; участие в проектах по тяжелой атлетике, участие в физкультурно-соревновательной деятельности;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понимание особенностей тактики спортсменов при выступлении на тяжелоатлетических соревнованиях;</w:t>
      </w:r>
    </w:p>
    <w:p w:rsidR="00877D07"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сформированность основ организации самостоятельных занятий тяжелой атлетикой с соблюдением правил техники безопасности и профилактики травматизма; освоение умения оказывать первую помощь при легких травмах;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современных правил организации и проведения соревнований по тяжелой атлетике;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ассистента или волонтера;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lastRenderedPageBreak/>
        <w:t>применение и соблюдение правил соревнований по тяжелой атлетике в процессе учебной и соревновательной деятельности; применение правил соревнований и судейской терминологии в судейской практике;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проектировать, организовывать и проводить различные части урока в качестве помощника учителя; </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организовывать подвижные игры, комплексы упражнений и эстафеты с элементами тяжелой атлетики;</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характеризовать и выполнять комплексы общеразвивающих и корригирующих упражнений; упражнений на развитие силы, быстроты, ловкости, гибкости, общей и специальной выносливости; специальных упражнений для формирования эффективной техники двигательных действий тяжелоатлета;</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умение выполнять функции помощника судьи (ассистента, волонтера) </w:t>
      </w:r>
      <w:r w:rsidRPr="002155F3">
        <w:rPr>
          <w:rFonts w:ascii="Times New Roman" w:hAnsi="Times New Roman" w:cs="Times New Roman"/>
          <w:sz w:val="24"/>
          <w:szCs w:val="24"/>
        </w:rPr>
        <w:br/>
        <w:t>на соревнованиях по тяжелой атлетике;</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выполнять рывок и толчок;</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способность концентрировать свое внимание на базовых элементах техники движений в тяжелой атлетике, уметь устранять ошибки после подсказки учителя;</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проявление заинтересованности и познавательного интереса к освоению технических основ тяжелой атлетики; умение отслеживать правильность двигательных действий и выявлять ошибки в технике тренировочных и соревновательных тяжелоатлетических упражнений;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тяжелой атлетикой;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тяжелоатлета, закаливающих процедур;</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умение соблюдать требования к местам проведения занятий по тяжелой атлетике, правила ухода за спортивным оборудованием, инвентарем;</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знание основных методов и мер предупреждения травматизма во время занятий тяжелой атлетикой; выявление факторов риска и предупреждение травмоопасных ситуаций; умение оказывать первую помощь при травмах </w:t>
      </w:r>
      <w:r w:rsidRPr="002155F3">
        <w:rPr>
          <w:rFonts w:ascii="Times New Roman" w:hAnsi="Times New Roman" w:cs="Times New Roman"/>
          <w:sz w:val="24"/>
          <w:szCs w:val="24"/>
        </w:rPr>
        <w:br/>
        <w:t>и повреждениях во время занятий тяжелой атлетикой;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 xml:space="preserve">способность планировать и проводить самостоятельные занятия </w:t>
      </w:r>
      <w:r w:rsidRPr="002155F3">
        <w:rPr>
          <w:rFonts w:ascii="Times New Roman" w:hAnsi="Times New Roman" w:cs="Times New Roman"/>
          <w:sz w:val="24"/>
          <w:szCs w:val="24"/>
        </w:rPr>
        <w:br/>
        <w:t>по освоению новых двигательных навыков и развитию основных специальных физических качеств тяжелоатлета, контролировать и анализировать эффективность этих занятий;</w:t>
      </w:r>
    </w:p>
    <w:p w:rsidR="00EB6992" w:rsidRPr="002155F3" w:rsidRDefault="00EB6992" w:rsidP="002155F3">
      <w:pPr>
        <w:spacing w:after="0" w:line="240" w:lineRule="auto"/>
        <w:rPr>
          <w:rFonts w:ascii="Times New Roman" w:hAnsi="Times New Roman" w:cs="Times New Roman"/>
          <w:sz w:val="24"/>
          <w:szCs w:val="24"/>
        </w:rPr>
      </w:pPr>
      <w:r w:rsidRPr="002155F3">
        <w:rPr>
          <w:rFonts w:ascii="Times New Roman" w:hAnsi="Times New Roman" w:cs="Times New Roman"/>
          <w:sz w:val="24"/>
          <w:szCs w:val="24"/>
        </w:rPr>
        <w:t>знание и соблюдение основ организации здорового образа жизни средствами тяжелой атлетики, методов профилактики вредных привычек и асоциального ведомого (отклоняющегося) поведения;</w:t>
      </w:r>
    </w:p>
    <w:p w:rsidR="00EB6992" w:rsidRPr="002155F3" w:rsidRDefault="00EB6992" w:rsidP="002155F3">
      <w:pPr>
        <w:spacing w:after="0" w:line="240" w:lineRule="auto"/>
        <w:rPr>
          <w:rFonts w:ascii="Times New Roman" w:hAnsi="Times New Roman" w:cs="Times New Roman"/>
          <w:sz w:val="24"/>
          <w:szCs w:val="24"/>
        </w:rPr>
      </w:pPr>
      <w:bookmarkStart w:id="206" w:name="_Hlk131163691"/>
      <w:r w:rsidRPr="002155F3">
        <w:rPr>
          <w:rFonts w:ascii="Times New Roman" w:hAnsi="Times New Roman" w:cs="Times New Roman"/>
          <w:sz w:val="24"/>
          <w:szCs w:val="24"/>
        </w:rPr>
        <w:t xml:space="preserve">выполнение контрольно-тестовых упражнений по общей, специальной </w:t>
      </w:r>
      <w:r w:rsidRPr="002155F3">
        <w:rPr>
          <w:rFonts w:ascii="Times New Roman" w:hAnsi="Times New Roman" w:cs="Times New Roman"/>
          <w:sz w:val="24"/>
          <w:szCs w:val="24"/>
        </w:rPr>
        <w:br/>
        <w:t>и физической подготовке тяжелоатлета;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тяжелой атлетике со сверстниками.</w:t>
      </w:r>
      <w:bookmarkEnd w:id="206"/>
    </w:p>
    <w:p w:rsidR="00EB6992" w:rsidRPr="002155F3" w:rsidRDefault="002155F3" w:rsidP="002155F3">
      <w:pPr>
        <w:spacing w:after="0" w:line="240" w:lineRule="auto"/>
        <w:rPr>
          <w:rFonts w:ascii="Times New Roman" w:hAnsi="Times New Roman" w:cs="Times New Roman"/>
          <w:b/>
          <w:sz w:val="24"/>
          <w:szCs w:val="24"/>
        </w:rPr>
      </w:pPr>
      <w:r w:rsidRPr="002155F3">
        <w:rPr>
          <w:rFonts w:ascii="Times New Roman" w:hAnsi="Times New Roman" w:cs="Times New Roman"/>
          <w:b/>
          <w:sz w:val="24"/>
          <w:szCs w:val="24"/>
        </w:rPr>
        <w:t xml:space="preserve">ТЕМАТИЧЕСКОЕ ПЛАНИРОВАНИЕ </w:t>
      </w:r>
    </w:p>
    <w:p w:rsidR="00EB6992" w:rsidRPr="002155F3" w:rsidRDefault="002155F3" w:rsidP="002155F3">
      <w:pPr>
        <w:spacing w:after="0" w:line="240" w:lineRule="auto"/>
        <w:rPr>
          <w:rFonts w:ascii="Times New Roman" w:hAnsi="Times New Roman" w:cs="Times New Roman"/>
          <w:b/>
          <w:sz w:val="24"/>
          <w:szCs w:val="24"/>
        </w:rPr>
      </w:pPr>
      <w:r w:rsidRPr="002155F3">
        <w:rPr>
          <w:rFonts w:ascii="Times New Roman" w:hAnsi="Times New Roman" w:cs="Times New Roman"/>
          <w:b/>
          <w:sz w:val="24"/>
          <w:szCs w:val="24"/>
        </w:rPr>
        <w:t xml:space="preserve">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85"/>
        <w:gridCol w:w="3368"/>
        <w:gridCol w:w="992"/>
        <w:gridCol w:w="1366"/>
        <w:gridCol w:w="66"/>
        <w:gridCol w:w="1685"/>
        <w:gridCol w:w="1101"/>
      </w:tblGrid>
      <w:tr w:rsidR="00ED3663" w:rsidRPr="00155280" w:rsidTr="00FA1F8F">
        <w:trPr>
          <w:trHeight w:val="144"/>
          <w:tblCellSpacing w:w="20" w:type="nil"/>
        </w:trPr>
        <w:tc>
          <w:tcPr>
            <w:tcW w:w="985" w:type="dxa"/>
            <w:vMerge w:val="restart"/>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п/п </w:t>
            </w:r>
          </w:p>
        </w:tc>
        <w:tc>
          <w:tcPr>
            <w:tcW w:w="3368" w:type="dxa"/>
            <w:vMerge w:val="restart"/>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Наименование разделов и тем программы </w:t>
            </w:r>
          </w:p>
        </w:tc>
        <w:tc>
          <w:tcPr>
            <w:tcW w:w="4109" w:type="dxa"/>
            <w:gridSpan w:val="4"/>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Количество часов</w:t>
            </w:r>
          </w:p>
        </w:tc>
        <w:tc>
          <w:tcPr>
            <w:tcW w:w="1101" w:type="dxa"/>
            <w:vMerge w:val="restart"/>
            <w:vAlign w:val="center"/>
          </w:tcPr>
          <w:p w:rsidR="00ED3663" w:rsidRPr="00155280" w:rsidRDefault="00ED3663" w:rsidP="00ED3663">
            <w:pPr>
              <w:spacing w:after="0" w:line="240" w:lineRule="auto"/>
              <w:jc w:val="center"/>
              <w:rPr>
                <w:rFonts w:ascii="Times New Roman" w:hAnsi="Times New Roman" w:cs="Times New Roman"/>
                <w:sz w:val="20"/>
                <w:szCs w:val="20"/>
              </w:rPr>
            </w:pPr>
            <w:r w:rsidRPr="00155280">
              <w:rPr>
                <w:rFonts w:ascii="Times New Roman" w:hAnsi="Times New Roman" w:cs="Times New Roman"/>
                <w:sz w:val="20"/>
                <w:szCs w:val="20"/>
              </w:rPr>
              <w:t>ЦОР</w:t>
            </w:r>
          </w:p>
        </w:tc>
      </w:tr>
      <w:tr w:rsidR="00ED3663" w:rsidRPr="00155280" w:rsidTr="00FA1F8F">
        <w:trPr>
          <w:trHeight w:val="144"/>
          <w:tblCellSpacing w:w="20" w:type="nil"/>
        </w:trPr>
        <w:tc>
          <w:tcPr>
            <w:tcW w:w="985" w:type="dxa"/>
            <w:vMerge/>
            <w:tcBorders>
              <w:top w:val="nil"/>
            </w:tcBorders>
            <w:tcMar>
              <w:top w:w="50" w:type="dxa"/>
              <w:left w:w="100" w:type="dxa"/>
            </w:tcMar>
          </w:tcPr>
          <w:p w:rsidR="00ED3663" w:rsidRPr="00155280" w:rsidRDefault="00ED3663" w:rsidP="002155F3">
            <w:pPr>
              <w:spacing w:after="0" w:line="240" w:lineRule="auto"/>
              <w:rPr>
                <w:rFonts w:ascii="Times New Roman" w:hAnsi="Times New Roman" w:cs="Times New Roman"/>
                <w:sz w:val="20"/>
                <w:szCs w:val="20"/>
              </w:rPr>
            </w:pPr>
          </w:p>
        </w:tc>
        <w:tc>
          <w:tcPr>
            <w:tcW w:w="3368" w:type="dxa"/>
            <w:vMerge/>
            <w:tcBorders>
              <w:top w:val="nil"/>
            </w:tcBorders>
            <w:tcMar>
              <w:top w:w="50" w:type="dxa"/>
              <w:left w:w="100" w:type="dxa"/>
            </w:tcMar>
          </w:tcPr>
          <w:p w:rsidR="00ED3663" w:rsidRPr="00155280" w:rsidRDefault="00ED3663" w:rsidP="002155F3">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Всего </w:t>
            </w:r>
          </w:p>
          <w:p w:rsidR="00ED3663" w:rsidRPr="00155280" w:rsidRDefault="00ED3663" w:rsidP="002155F3">
            <w:pPr>
              <w:spacing w:after="0" w:line="240" w:lineRule="auto"/>
              <w:rPr>
                <w:rFonts w:ascii="Times New Roman" w:hAnsi="Times New Roman" w:cs="Times New Roman"/>
                <w:sz w:val="20"/>
                <w:szCs w:val="20"/>
              </w:rPr>
            </w:pP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lastRenderedPageBreak/>
              <w:t xml:space="preserve">Контрольные </w:t>
            </w:r>
            <w:r w:rsidRPr="00155280">
              <w:rPr>
                <w:rFonts w:ascii="Times New Roman" w:hAnsi="Times New Roman" w:cs="Times New Roman"/>
                <w:sz w:val="20"/>
                <w:szCs w:val="20"/>
              </w:rPr>
              <w:lastRenderedPageBreak/>
              <w:t xml:space="preserve">работы </w:t>
            </w: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lastRenderedPageBreak/>
              <w:t xml:space="preserve">Практические </w:t>
            </w:r>
            <w:r w:rsidRPr="00155280">
              <w:rPr>
                <w:rFonts w:ascii="Times New Roman" w:hAnsi="Times New Roman" w:cs="Times New Roman"/>
                <w:sz w:val="20"/>
                <w:szCs w:val="20"/>
              </w:rPr>
              <w:lastRenderedPageBreak/>
              <w:t xml:space="preserve">работы </w:t>
            </w:r>
          </w:p>
        </w:tc>
        <w:tc>
          <w:tcPr>
            <w:tcW w:w="1101" w:type="dxa"/>
            <w:vMerge/>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lastRenderedPageBreak/>
              <w:t>1.1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Знания о физической культуре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Способы самостоятельной деятельности</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4</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4</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1.1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Физкультурно-оздоровительная деятельность</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Гимнастика (модуль "Гимнастика")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10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2.2</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Лёгкая атлетика (модуль "Легкая атлетика")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11</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2.3</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Зимние виды спорта (модуль "Зимние виды спорта")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10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2.4</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Баскетбол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2.5</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Волейбол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2.6</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Футбол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2.7</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Подготовка к выполнению нормативных требований комплекса ГТО (модуль "Спорт")</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58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ОБЩЕЕ КОЛИЧЕСТВО ЧАСОВ ПО ПРОГРАММЕ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68</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0 </w:t>
            </w: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0 </w:t>
            </w: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bl>
    <w:p w:rsidR="00EB6992" w:rsidRPr="002155F3" w:rsidRDefault="00EB6992" w:rsidP="002155F3">
      <w:pPr>
        <w:spacing w:after="0" w:line="240" w:lineRule="auto"/>
        <w:rPr>
          <w:rFonts w:ascii="Times New Roman" w:hAnsi="Times New Roman" w:cs="Times New Roman"/>
          <w:b/>
          <w:sz w:val="24"/>
        </w:rPr>
      </w:pPr>
      <w:r w:rsidRPr="002155F3">
        <w:rPr>
          <w:rFonts w:ascii="Times New Roman" w:hAnsi="Times New Roman" w:cs="Times New Roman"/>
          <w:b/>
          <w:sz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85"/>
        <w:gridCol w:w="3368"/>
        <w:gridCol w:w="992"/>
        <w:gridCol w:w="1366"/>
        <w:gridCol w:w="66"/>
        <w:gridCol w:w="1685"/>
        <w:gridCol w:w="1101"/>
      </w:tblGrid>
      <w:tr w:rsidR="00ED3663" w:rsidRPr="00155280" w:rsidTr="00FA1F8F">
        <w:trPr>
          <w:trHeight w:val="144"/>
          <w:tblCellSpacing w:w="20" w:type="nil"/>
        </w:trPr>
        <w:tc>
          <w:tcPr>
            <w:tcW w:w="985" w:type="dxa"/>
            <w:vMerge w:val="restart"/>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п/п </w:t>
            </w:r>
          </w:p>
        </w:tc>
        <w:tc>
          <w:tcPr>
            <w:tcW w:w="3368" w:type="dxa"/>
            <w:vMerge w:val="restart"/>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Наименование разделов и тем программы </w:t>
            </w:r>
          </w:p>
        </w:tc>
        <w:tc>
          <w:tcPr>
            <w:tcW w:w="4109" w:type="dxa"/>
            <w:gridSpan w:val="4"/>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Количество часов</w:t>
            </w:r>
          </w:p>
        </w:tc>
        <w:tc>
          <w:tcPr>
            <w:tcW w:w="1101" w:type="dxa"/>
            <w:vMerge w:val="restart"/>
            <w:vAlign w:val="center"/>
          </w:tcPr>
          <w:p w:rsidR="00ED3663" w:rsidRPr="00155280" w:rsidRDefault="00ED3663" w:rsidP="00ED3663">
            <w:pPr>
              <w:spacing w:after="0" w:line="240" w:lineRule="auto"/>
              <w:jc w:val="center"/>
              <w:rPr>
                <w:rFonts w:ascii="Times New Roman" w:hAnsi="Times New Roman" w:cs="Times New Roman"/>
                <w:sz w:val="20"/>
                <w:szCs w:val="20"/>
              </w:rPr>
            </w:pPr>
            <w:r w:rsidRPr="00155280">
              <w:rPr>
                <w:rFonts w:ascii="Times New Roman" w:hAnsi="Times New Roman" w:cs="Times New Roman"/>
                <w:sz w:val="20"/>
                <w:szCs w:val="20"/>
              </w:rPr>
              <w:t>ЦОР</w:t>
            </w:r>
          </w:p>
        </w:tc>
      </w:tr>
      <w:tr w:rsidR="00ED3663" w:rsidRPr="00155280" w:rsidTr="00FA1F8F">
        <w:trPr>
          <w:trHeight w:val="144"/>
          <w:tblCellSpacing w:w="20" w:type="nil"/>
        </w:trPr>
        <w:tc>
          <w:tcPr>
            <w:tcW w:w="985" w:type="dxa"/>
            <w:vMerge/>
            <w:tcBorders>
              <w:top w:val="nil"/>
            </w:tcBorders>
            <w:tcMar>
              <w:top w:w="50" w:type="dxa"/>
              <w:left w:w="100" w:type="dxa"/>
            </w:tcMar>
          </w:tcPr>
          <w:p w:rsidR="00ED3663" w:rsidRPr="00155280" w:rsidRDefault="00ED3663" w:rsidP="002155F3">
            <w:pPr>
              <w:spacing w:after="0" w:line="240" w:lineRule="auto"/>
              <w:rPr>
                <w:rFonts w:ascii="Times New Roman" w:hAnsi="Times New Roman" w:cs="Times New Roman"/>
                <w:sz w:val="20"/>
                <w:szCs w:val="20"/>
              </w:rPr>
            </w:pPr>
          </w:p>
        </w:tc>
        <w:tc>
          <w:tcPr>
            <w:tcW w:w="3368" w:type="dxa"/>
            <w:vMerge/>
            <w:tcBorders>
              <w:top w:val="nil"/>
            </w:tcBorders>
            <w:tcMar>
              <w:top w:w="50" w:type="dxa"/>
              <w:left w:w="100" w:type="dxa"/>
            </w:tcMar>
          </w:tcPr>
          <w:p w:rsidR="00ED3663" w:rsidRPr="00155280" w:rsidRDefault="00ED3663" w:rsidP="002155F3">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Всего </w:t>
            </w:r>
          </w:p>
          <w:p w:rsidR="00ED3663" w:rsidRPr="00155280" w:rsidRDefault="00ED3663" w:rsidP="002155F3">
            <w:pPr>
              <w:spacing w:after="0" w:line="240" w:lineRule="auto"/>
              <w:rPr>
                <w:rFonts w:ascii="Times New Roman" w:hAnsi="Times New Roman" w:cs="Times New Roman"/>
                <w:sz w:val="20"/>
                <w:szCs w:val="20"/>
              </w:rPr>
            </w:pP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Контрольные работы </w:t>
            </w: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Практические работы </w:t>
            </w:r>
          </w:p>
        </w:tc>
        <w:tc>
          <w:tcPr>
            <w:tcW w:w="1101" w:type="dxa"/>
            <w:vMerge/>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1.1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Знания о физической культуре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2</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2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Способы самостоятельной деятельности</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5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5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1.1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Физкультурно-оздоровительная деятельность</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Гимнастика (модуль "Гимнастика")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10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2.2</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Лёгкая атлетика (модуль "Легкая атлетика")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11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2.3</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Зимние виды спорта (модуль "Зимние виды спорта")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10</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2.4</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Баскетбол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2.5</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Волейбол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2.6</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Футбол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2.7</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Подготовка к выполнению нормативных требований комплекса ГТО (модуль "Спорт")</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58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ОБЩЕЕ КОЛИЧЕСТВО ЧАСОВ ПО ПРОГРАММЕ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68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0 </w:t>
            </w: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0 </w:t>
            </w: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bl>
    <w:p w:rsidR="00EB6992" w:rsidRPr="002155F3" w:rsidRDefault="00EB6992" w:rsidP="002155F3">
      <w:pPr>
        <w:spacing w:after="0" w:line="240" w:lineRule="auto"/>
        <w:rPr>
          <w:rFonts w:ascii="Times New Roman" w:hAnsi="Times New Roman" w:cs="Times New Roman"/>
          <w:b/>
          <w:sz w:val="24"/>
        </w:rPr>
      </w:pPr>
      <w:r w:rsidRPr="002155F3">
        <w:rPr>
          <w:rFonts w:ascii="Times New Roman" w:hAnsi="Times New Roman" w:cs="Times New Roman"/>
          <w:b/>
          <w:sz w:val="24"/>
        </w:rPr>
        <w:lastRenderedPageBreak/>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85"/>
        <w:gridCol w:w="3368"/>
        <w:gridCol w:w="992"/>
        <w:gridCol w:w="1366"/>
        <w:gridCol w:w="66"/>
        <w:gridCol w:w="1685"/>
        <w:gridCol w:w="1101"/>
      </w:tblGrid>
      <w:tr w:rsidR="00ED3663" w:rsidRPr="00155280" w:rsidTr="00FA1F8F">
        <w:trPr>
          <w:trHeight w:val="144"/>
          <w:tblCellSpacing w:w="20" w:type="nil"/>
        </w:trPr>
        <w:tc>
          <w:tcPr>
            <w:tcW w:w="985" w:type="dxa"/>
            <w:vMerge w:val="restart"/>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п/п </w:t>
            </w:r>
          </w:p>
        </w:tc>
        <w:tc>
          <w:tcPr>
            <w:tcW w:w="3368" w:type="dxa"/>
            <w:vMerge w:val="restart"/>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Наименование разделов и тем программы </w:t>
            </w:r>
          </w:p>
        </w:tc>
        <w:tc>
          <w:tcPr>
            <w:tcW w:w="4109" w:type="dxa"/>
            <w:gridSpan w:val="4"/>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Количество часов</w:t>
            </w:r>
          </w:p>
        </w:tc>
        <w:tc>
          <w:tcPr>
            <w:tcW w:w="1101" w:type="dxa"/>
            <w:vMerge w:val="restart"/>
            <w:vAlign w:val="center"/>
          </w:tcPr>
          <w:p w:rsidR="00ED3663" w:rsidRPr="00155280" w:rsidRDefault="00ED3663" w:rsidP="00ED3663">
            <w:pPr>
              <w:spacing w:after="0" w:line="240" w:lineRule="auto"/>
              <w:jc w:val="center"/>
              <w:rPr>
                <w:rFonts w:ascii="Times New Roman" w:hAnsi="Times New Roman" w:cs="Times New Roman"/>
                <w:sz w:val="20"/>
              </w:rPr>
            </w:pPr>
            <w:r w:rsidRPr="00155280">
              <w:rPr>
                <w:rFonts w:ascii="Times New Roman" w:hAnsi="Times New Roman" w:cs="Times New Roman"/>
                <w:sz w:val="20"/>
              </w:rPr>
              <w:t>ЦОР</w:t>
            </w:r>
          </w:p>
        </w:tc>
      </w:tr>
      <w:tr w:rsidR="00ED3663" w:rsidRPr="00155280" w:rsidTr="00FA1F8F">
        <w:trPr>
          <w:trHeight w:val="144"/>
          <w:tblCellSpacing w:w="20" w:type="nil"/>
        </w:trPr>
        <w:tc>
          <w:tcPr>
            <w:tcW w:w="985" w:type="dxa"/>
            <w:vMerge/>
            <w:tcBorders>
              <w:top w:val="nil"/>
            </w:tcBorders>
            <w:tcMar>
              <w:top w:w="50" w:type="dxa"/>
              <w:left w:w="100" w:type="dxa"/>
            </w:tcMar>
          </w:tcPr>
          <w:p w:rsidR="00ED3663" w:rsidRPr="00155280" w:rsidRDefault="00ED3663" w:rsidP="00553530">
            <w:pPr>
              <w:spacing w:after="0" w:line="240" w:lineRule="auto"/>
              <w:rPr>
                <w:rFonts w:ascii="Times New Roman" w:hAnsi="Times New Roman" w:cs="Times New Roman"/>
                <w:sz w:val="20"/>
              </w:rPr>
            </w:pPr>
          </w:p>
        </w:tc>
        <w:tc>
          <w:tcPr>
            <w:tcW w:w="3368" w:type="dxa"/>
            <w:vMerge/>
            <w:tcBorders>
              <w:top w:val="nil"/>
            </w:tcBorders>
            <w:tcMar>
              <w:top w:w="50" w:type="dxa"/>
              <w:left w:w="100" w:type="dxa"/>
            </w:tcMar>
          </w:tcPr>
          <w:p w:rsidR="00ED3663" w:rsidRPr="00155280" w:rsidRDefault="00ED3663" w:rsidP="00553530">
            <w:pPr>
              <w:spacing w:after="0" w:line="240" w:lineRule="auto"/>
              <w:rPr>
                <w:rFonts w:ascii="Times New Roman" w:hAnsi="Times New Roman" w:cs="Times New Roman"/>
                <w:sz w:val="20"/>
              </w:rPr>
            </w:pP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Всего </w:t>
            </w:r>
          </w:p>
          <w:p w:rsidR="00ED3663" w:rsidRPr="00155280" w:rsidRDefault="00ED3663" w:rsidP="00553530">
            <w:pPr>
              <w:spacing w:after="0" w:line="240" w:lineRule="auto"/>
              <w:rPr>
                <w:rFonts w:ascii="Times New Roman" w:hAnsi="Times New Roman" w:cs="Times New Roman"/>
                <w:sz w:val="20"/>
              </w:rPr>
            </w:pP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Контрольные работы </w:t>
            </w: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Практические работы </w:t>
            </w:r>
          </w:p>
        </w:tc>
        <w:tc>
          <w:tcPr>
            <w:tcW w:w="1101" w:type="dxa"/>
            <w:vMerge/>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1.1</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Знания о физической культуре</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3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Итого по разделу</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3 </w:t>
            </w:r>
          </w:p>
        </w:tc>
        <w:tc>
          <w:tcPr>
            <w:tcW w:w="1432" w:type="dxa"/>
            <w:gridSpan w:val="2"/>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2.1</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Способы самостоятельной деятельности</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5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Итого по разделу</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5 </w:t>
            </w:r>
          </w:p>
        </w:tc>
        <w:tc>
          <w:tcPr>
            <w:tcW w:w="1432" w:type="dxa"/>
            <w:gridSpan w:val="2"/>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1.1</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Физкультурно-оздоровительная деятельность</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2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Итого по разделу</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2 </w:t>
            </w:r>
          </w:p>
        </w:tc>
        <w:tc>
          <w:tcPr>
            <w:tcW w:w="1432" w:type="dxa"/>
            <w:gridSpan w:val="2"/>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2.1</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Гимнастика (модуль "Гимнастика")</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10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2.2</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Лёгкая атлетика (модуль "Легкая атлетика")</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11</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2.3</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Зимние виды спорта (модуль "Зимние виды спорта")</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10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2.4</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Спортивные игры. Баскетбол (модуль "Спортивные игры")</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8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2.5</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Спортивные игры. Волейбол (модуль "Спортивные игры")</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8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2.6</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Спортивные игры. Футбол (модуль "Спортивные игры")</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8</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2.7</w:t>
            </w:r>
          </w:p>
        </w:tc>
        <w:tc>
          <w:tcPr>
            <w:tcW w:w="3368"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Подготовка к выполнению нормативных требований комплекса ГТО (модуль "Спорт")</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3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p>
        </w:tc>
        <w:tc>
          <w:tcPr>
            <w:tcW w:w="1101" w:type="dxa"/>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Итого по разделу</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58</w:t>
            </w:r>
          </w:p>
        </w:tc>
        <w:tc>
          <w:tcPr>
            <w:tcW w:w="1432" w:type="dxa"/>
            <w:gridSpan w:val="2"/>
          </w:tcPr>
          <w:p w:rsidR="00ED3663" w:rsidRPr="00155280" w:rsidRDefault="00ED3663" w:rsidP="00553530">
            <w:pPr>
              <w:spacing w:after="0" w:line="240" w:lineRule="auto"/>
              <w:rPr>
                <w:rFonts w:ascii="Times New Roman" w:hAnsi="Times New Roman" w:cs="Times New Roman"/>
                <w:sz w:val="20"/>
              </w:rPr>
            </w:pPr>
          </w:p>
        </w:tc>
      </w:tr>
      <w:tr w:rsidR="00ED3663" w:rsidRPr="00155280" w:rsidTr="00FA1F8F">
        <w:trPr>
          <w:trHeight w:val="144"/>
          <w:tblCellSpacing w:w="20" w:type="nil"/>
        </w:trPr>
        <w:tc>
          <w:tcPr>
            <w:tcW w:w="4353"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ОБЩЕЕ КОЛИЧЕСТВО ЧАСОВ ПО ПРОГРАММЕ</w:t>
            </w:r>
          </w:p>
        </w:tc>
        <w:tc>
          <w:tcPr>
            <w:tcW w:w="992"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68 </w:t>
            </w:r>
          </w:p>
        </w:tc>
        <w:tc>
          <w:tcPr>
            <w:tcW w:w="1366" w:type="dxa"/>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0 </w:t>
            </w:r>
          </w:p>
        </w:tc>
        <w:tc>
          <w:tcPr>
            <w:tcW w:w="1751" w:type="dxa"/>
            <w:gridSpan w:val="2"/>
            <w:tcMar>
              <w:top w:w="50" w:type="dxa"/>
              <w:left w:w="100" w:type="dxa"/>
            </w:tcMar>
            <w:vAlign w:val="center"/>
          </w:tcPr>
          <w:p w:rsidR="00ED3663" w:rsidRPr="00155280" w:rsidRDefault="00ED3663" w:rsidP="00553530">
            <w:pPr>
              <w:spacing w:after="0" w:line="240" w:lineRule="auto"/>
              <w:rPr>
                <w:rFonts w:ascii="Times New Roman" w:hAnsi="Times New Roman" w:cs="Times New Roman"/>
                <w:sz w:val="20"/>
              </w:rPr>
            </w:pPr>
            <w:r w:rsidRPr="00155280">
              <w:rPr>
                <w:rFonts w:ascii="Times New Roman" w:hAnsi="Times New Roman" w:cs="Times New Roman"/>
                <w:sz w:val="20"/>
              </w:rPr>
              <w:t xml:space="preserve"> 0 </w:t>
            </w:r>
          </w:p>
        </w:tc>
        <w:tc>
          <w:tcPr>
            <w:tcW w:w="1101" w:type="dxa"/>
          </w:tcPr>
          <w:p w:rsidR="00ED3663" w:rsidRPr="00155280" w:rsidRDefault="00ED3663" w:rsidP="00553530">
            <w:pPr>
              <w:spacing w:after="0" w:line="240" w:lineRule="auto"/>
              <w:rPr>
                <w:rFonts w:ascii="Times New Roman" w:hAnsi="Times New Roman" w:cs="Times New Roman"/>
                <w:sz w:val="20"/>
              </w:rPr>
            </w:pPr>
          </w:p>
        </w:tc>
      </w:tr>
    </w:tbl>
    <w:p w:rsidR="00EB6992" w:rsidRPr="002155F3" w:rsidRDefault="00EB6992" w:rsidP="002155F3">
      <w:pPr>
        <w:spacing w:after="0" w:line="240" w:lineRule="auto"/>
        <w:rPr>
          <w:rFonts w:ascii="Times New Roman" w:hAnsi="Times New Roman" w:cs="Times New Roman"/>
          <w:b/>
          <w:sz w:val="24"/>
        </w:rPr>
      </w:pPr>
      <w:r w:rsidRPr="002155F3">
        <w:rPr>
          <w:rFonts w:ascii="Times New Roman" w:hAnsi="Times New Roman" w:cs="Times New Roman"/>
          <w:b/>
          <w:sz w:val="24"/>
        </w:rPr>
        <w:t xml:space="preserve">8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3368"/>
        <w:gridCol w:w="992"/>
        <w:gridCol w:w="1366"/>
        <w:gridCol w:w="66"/>
        <w:gridCol w:w="1685"/>
        <w:gridCol w:w="1101"/>
      </w:tblGrid>
      <w:tr w:rsidR="00ED3663" w:rsidRPr="00155280" w:rsidTr="00FA1F8F">
        <w:trPr>
          <w:trHeight w:val="144"/>
          <w:tblCellSpacing w:w="20" w:type="nil"/>
        </w:trPr>
        <w:tc>
          <w:tcPr>
            <w:tcW w:w="985" w:type="dxa"/>
            <w:vMerge w:val="restart"/>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п/п </w:t>
            </w:r>
          </w:p>
          <w:p w:rsidR="00ED3663" w:rsidRPr="00155280" w:rsidRDefault="00ED3663" w:rsidP="002155F3">
            <w:pPr>
              <w:spacing w:after="0" w:line="240" w:lineRule="auto"/>
              <w:rPr>
                <w:rFonts w:ascii="Times New Roman" w:hAnsi="Times New Roman" w:cs="Times New Roman"/>
                <w:sz w:val="20"/>
                <w:szCs w:val="20"/>
              </w:rPr>
            </w:pPr>
          </w:p>
        </w:tc>
        <w:tc>
          <w:tcPr>
            <w:tcW w:w="3368" w:type="dxa"/>
            <w:vMerge w:val="restart"/>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Наименование разделов и тем программы </w:t>
            </w:r>
          </w:p>
        </w:tc>
        <w:tc>
          <w:tcPr>
            <w:tcW w:w="4109" w:type="dxa"/>
            <w:gridSpan w:val="4"/>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Количество часов</w:t>
            </w:r>
          </w:p>
        </w:tc>
        <w:tc>
          <w:tcPr>
            <w:tcW w:w="1101" w:type="dxa"/>
            <w:vMerge w:val="restart"/>
            <w:vAlign w:val="center"/>
          </w:tcPr>
          <w:p w:rsidR="00ED3663" w:rsidRPr="00155280" w:rsidRDefault="00ED3663" w:rsidP="00ED3663">
            <w:pPr>
              <w:spacing w:after="0" w:line="240" w:lineRule="auto"/>
              <w:jc w:val="center"/>
              <w:rPr>
                <w:rFonts w:ascii="Times New Roman" w:hAnsi="Times New Roman" w:cs="Times New Roman"/>
                <w:sz w:val="20"/>
                <w:szCs w:val="20"/>
              </w:rPr>
            </w:pPr>
            <w:r w:rsidRPr="00155280">
              <w:rPr>
                <w:rFonts w:ascii="Times New Roman" w:hAnsi="Times New Roman" w:cs="Times New Roman"/>
                <w:sz w:val="20"/>
                <w:szCs w:val="20"/>
              </w:rPr>
              <w:t>ЦОР</w:t>
            </w:r>
          </w:p>
        </w:tc>
      </w:tr>
      <w:tr w:rsidR="00ED3663" w:rsidRPr="00155280" w:rsidTr="00FA1F8F">
        <w:trPr>
          <w:trHeight w:val="144"/>
          <w:tblCellSpacing w:w="20" w:type="nil"/>
        </w:trPr>
        <w:tc>
          <w:tcPr>
            <w:tcW w:w="985" w:type="dxa"/>
            <w:vMerge/>
            <w:tcMar>
              <w:top w:w="50" w:type="dxa"/>
              <w:left w:w="100" w:type="dxa"/>
            </w:tcMar>
          </w:tcPr>
          <w:p w:rsidR="00ED3663" w:rsidRPr="00155280" w:rsidRDefault="00ED3663" w:rsidP="002155F3">
            <w:pPr>
              <w:spacing w:after="0" w:line="240" w:lineRule="auto"/>
              <w:rPr>
                <w:rFonts w:ascii="Times New Roman" w:hAnsi="Times New Roman" w:cs="Times New Roman"/>
                <w:sz w:val="20"/>
                <w:szCs w:val="20"/>
              </w:rPr>
            </w:pPr>
          </w:p>
        </w:tc>
        <w:tc>
          <w:tcPr>
            <w:tcW w:w="3368" w:type="dxa"/>
            <w:vMerge/>
            <w:tcMar>
              <w:top w:w="50" w:type="dxa"/>
              <w:left w:w="100" w:type="dxa"/>
            </w:tcMar>
          </w:tcPr>
          <w:p w:rsidR="00ED3663" w:rsidRPr="00155280" w:rsidRDefault="00ED3663" w:rsidP="002155F3">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Всего </w:t>
            </w:r>
          </w:p>
          <w:p w:rsidR="00ED3663" w:rsidRPr="00155280" w:rsidRDefault="00ED3663" w:rsidP="002155F3">
            <w:pPr>
              <w:spacing w:after="0" w:line="240" w:lineRule="auto"/>
              <w:rPr>
                <w:rFonts w:ascii="Times New Roman" w:hAnsi="Times New Roman" w:cs="Times New Roman"/>
                <w:sz w:val="20"/>
                <w:szCs w:val="20"/>
              </w:rPr>
            </w:pP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Контрольные работы </w:t>
            </w: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Практические работы </w:t>
            </w:r>
          </w:p>
        </w:tc>
        <w:tc>
          <w:tcPr>
            <w:tcW w:w="1101" w:type="dxa"/>
            <w:vMerge/>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1.1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Знания о физической культуре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Способы самостоятельной деятельности</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2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2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1.1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Физкультурно-оздоровительная деятельность</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2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2</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Гимнастика (модуль "Гимнастика")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2.2</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Лёгкая атлетика (модуль "Легкая атлетика")</w:t>
            </w:r>
          </w:p>
        </w:tc>
        <w:tc>
          <w:tcPr>
            <w:tcW w:w="992" w:type="dxa"/>
            <w:tcMar>
              <w:top w:w="50" w:type="dxa"/>
              <w:left w:w="100" w:type="dxa"/>
            </w:tcMar>
            <w:vAlign w:val="center"/>
          </w:tcPr>
          <w:p w:rsidR="00ED3663" w:rsidRPr="00155280" w:rsidRDefault="00ED3663" w:rsidP="009E5917">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10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2.3</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Зимние виды спорта (модуль "Зимние виды спорта")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10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2.4</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Плавание (модуль "Плавание")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2.5</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Баскетбол (модуль "Спортивные игры")</w:t>
            </w:r>
          </w:p>
        </w:tc>
        <w:tc>
          <w:tcPr>
            <w:tcW w:w="992" w:type="dxa"/>
            <w:tcMar>
              <w:top w:w="50" w:type="dxa"/>
              <w:left w:w="100" w:type="dxa"/>
            </w:tcMar>
            <w:vAlign w:val="center"/>
          </w:tcPr>
          <w:p w:rsidR="00ED3663" w:rsidRPr="00155280" w:rsidRDefault="00ED3663" w:rsidP="009E5917">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2.6</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Волейбол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2.7</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Футбол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6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2.8</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Подготовка к выполнению нормативных требований комплекса </w:t>
            </w:r>
            <w:r w:rsidRPr="00155280">
              <w:rPr>
                <w:rFonts w:ascii="Times New Roman" w:hAnsi="Times New Roman" w:cs="Times New Roman"/>
                <w:sz w:val="20"/>
                <w:szCs w:val="20"/>
              </w:rPr>
              <w:lastRenderedPageBreak/>
              <w:t>ГТО (модуль "Спорт")</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lastRenderedPageBreak/>
              <w:t xml:space="preserve"> 3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lastRenderedPageBreak/>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61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FA1F8F">
        <w:trPr>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ОБЩЕЕ КОЛИЧЕСТВО ЧАСОВ ПО ПРОГРАММЕ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68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0 </w:t>
            </w: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0 </w:t>
            </w: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bl>
    <w:p w:rsidR="00EB6992" w:rsidRPr="002155F3" w:rsidRDefault="00EB6992" w:rsidP="002155F3">
      <w:pPr>
        <w:spacing w:after="0" w:line="240" w:lineRule="auto"/>
        <w:rPr>
          <w:rFonts w:ascii="Times New Roman" w:hAnsi="Times New Roman" w:cs="Times New Roman"/>
          <w:b/>
        </w:rPr>
      </w:pPr>
      <w:r w:rsidRPr="002155F3">
        <w:rPr>
          <w:rFonts w:ascii="Times New Roman" w:hAnsi="Times New Roman" w:cs="Times New Roman"/>
          <w:b/>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85"/>
        <w:gridCol w:w="3368"/>
        <w:gridCol w:w="992"/>
        <w:gridCol w:w="1366"/>
        <w:gridCol w:w="66"/>
        <w:gridCol w:w="1685"/>
        <w:gridCol w:w="1101"/>
      </w:tblGrid>
      <w:tr w:rsidR="00ED3663" w:rsidRPr="00155280" w:rsidTr="00BF3B3E">
        <w:trPr>
          <w:trHeight w:val="144"/>
          <w:tblCellSpacing w:w="20" w:type="nil"/>
        </w:trPr>
        <w:tc>
          <w:tcPr>
            <w:tcW w:w="985" w:type="dxa"/>
            <w:vMerge w:val="restart"/>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п/п </w:t>
            </w:r>
          </w:p>
        </w:tc>
        <w:tc>
          <w:tcPr>
            <w:tcW w:w="3368" w:type="dxa"/>
            <w:vMerge w:val="restart"/>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Наименование разделов и тем программы </w:t>
            </w:r>
          </w:p>
        </w:tc>
        <w:tc>
          <w:tcPr>
            <w:tcW w:w="4109" w:type="dxa"/>
            <w:gridSpan w:val="4"/>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Количество часов</w:t>
            </w:r>
          </w:p>
        </w:tc>
        <w:tc>
          <w:tcPr>
            <w:tcW w:w="1101" w:type="dxa"/>
            <w:vMerge w:val="restart"/>
            <w:vAlign w:val="center"/>
          </w:tcPr>
          <w:p w:rsidR="00ED3663" w:rsidRPr="00155280" w:rsidRDefault="00ED3663" w:rsidP="00ED3663">
            <w:pPr>
              <w:spacing w:after="0" w:line="240" w:lineRule="auto"/>
              <w:jc w:val="center"/>
              <w:rPr>
                <w:rFonts w:ascii="Times New Roman" w:hAnsi="Times New Roman" w:cs="Times New Roman"/>
                <w:sz w:val="20"/>
                <w:szCs w:val="20"/>
              </w:rPr>
            </w:pPr>
            <w:r w:rsidRPr="00155280">
              <w:rPr>
                <w:rFonts w:ascii="Times New Roman" w:hAnsi="Times New Roman" w:cs="Times New Roman"/>
                <w:sz w:val="20"/>
                <w:szCs w:val="20"/>
              </w:rPr>
              <w:t>ЦОР</w:t>
            </w:r>
          </w:p>
        </w:tc>
      </w:tr>
      <w:tr w:rsidR="00ED3663" w:rsidRPr="00155280" w:rsidTr="00BF3B3E">
        <w:trPr>
          <w:trHeight w:val="144"/>
          <w:tblCellSpacing w:w="20" w:type="nil"/>
        </w:trPr>
        <w:tc>
          <w:tcPr>
            <w:tcW w:w="985" w:type="dxa"/>
            <w:vMerge/>
            <w:tcBorders>
              <w:top w:val="nil"/>
            </w:tcBorders>
            <w:tcMar>
              <w:top w:w="50" w:type="dxa"/>
              <w:left w:w="100" w:type="dxa"/>
            </w:tcMar>
          </w:tcPr>
          <w:p w:rsidR="00ED3663" w:rsidRPr="00155280" w:rsidRDefault="00ED3663" w:rsidP="002155F3">
            <w:pPr>
              <w:spacing w:after="0" w:line="240" w:lineRule="auto"/>
              <w:rPr>
                <w:rFonts w:ascii="Times New Roman" w:hAnsi="Times New Roman" w:cs="Times New Roman"/>
                <w:sz w:val="20"/>
                <w:szCs w:val="20"/>
              </w:rPr>
            </w:pPr>
          </w:p>
        </w:tc>
        <w:tc>
          <w:tcPr>
            <w:tcW w:w="3368" w:type="dxa"/>
            <w:vMerge/>
            <w:tcBorders>
              <w:top w:val="nil"/>
            </w:tcBorders>
            <w:tcMar>
              <w:top w:w="50" w:type="dxa"/>
              <w:left w:w="100" w:type="dxa"/>
            </w:tcMar>
          </w:tcPr>
          <w:p w:rsidR="00ED3663" w:rsidRPr="00155280" w:rsidRDefault="00ED3663" w:rsidP="002155F3">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Всего </w:t>
            </w:r>
          </w:p>
          <w:p w:rsidR="00ED3663" w:rsidRPr="00155280" w:rsidRDefault="00ED3663" w:rsidP="002155F3">
            <w:pPr>
              <w:spacing w:after="0" w:line="240" w:lineRule="auto"/>
              <w:rPr>
                <w:rFonts w:ascii="Times New Roman" w:hAnsi="Times New Roman" w:cs="Times New Roman"/>
                <w:sz w:val="20"/>
                <w:szCs w:val="20"/>
              </w:rPr>
            </w:pP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Контрольные работы </w:t>
            </w: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Практические работы </w:t>
            </w:r>
          </w:p>
        </w:tc>
        <w:tc>
          <w:tcPr>
            <w:tcW w:w="1101" w:type="dxa"/>
            <w:vMerge/>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1.1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Знания о физической культуре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2</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9E5917">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2 </w:t>
            </w:r>
          </w:p>
        </w:tc>
        <w:tc>
          <w:tcPr>
            <w:tcW w:w="1432" w:type="dxa"/>
            <w:gridSpan w:val="2"/>
          </w:tcPr>
          <w:p w:rsidR="00ED3663" w:rsidRPr="00155280" w:rsidRDefault="00ED3663" w:rsidP="009E5917">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Способы самостоятельной деятельности</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4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9E5917">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4 </w:t>
            </w:r>
          </w:p>
        </w:tc>
        <w:tc>
          <w:tcPr>
            <w:tcW w:w="1432" w:type="dxa"/>
            <w:gridSpan w:val="2"/>
          </w:tcPr>
          <w:p w:rsidR="00ED3663" w:rsidRPr="00155280" w:rsidRDefault="00ED3663" w:rsidP="009E5917">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1.1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Физкультурно-оздоровительная деятельность</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2.1</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Гимнастика (модуль "Гимнастика")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2.2</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Лёгкая атлетика (модуль "Легкая атлетика")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10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2.3</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Зимние виды спорта (модуль "Зимние виды спорта")</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10</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2.4</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Плавание (модуль "Плавание")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2.5</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Баскетбол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2.6</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Волейбол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8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2.7</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Спортивные игры. Футбол (модуль "Спортивные игры")</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6 </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985"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2.8</w:t>
            </w:r>
          </w:p>
        </w:tc>
        <w:tc>
          <w:tcPr>
            <w:tcW w:w="3368"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Подготовка к выполнению нормативных требований комплекса ГТО (модуль "Спорт")</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3</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gridAfter w:val="2"/>
          <w:wAfter w:w="2786" w:type="dxa"/>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Итого по разделу</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61 </w:t>
            </w:r>
          </w:p>
        </w:tc>
        <w:tc>
          <w:tcPr>
            <w:tcW w:w="1432" w:type="dxa"/>
            <w:gridSpan w:val="2"/>
          </w:tcPr>
          <w:p w:rsidR="00ED3663" w:rsidRPr="00155280" w:rsidRDefault="00ED3663" w:rsidP="002155F3">
            <w:pPr>
              <w:spacing w:after="0" w:line="240" w:lineRule="auto"/>
              <w:rPr>
                <w:rFonts w:ascii="Times New Roman" w:hAnsi="Times New Roman" w:cs="Times New Roman"/>
                <w:sz w:val="20"/>
                <w:szCs w:val="20"/>
              </w:rPr>
            </w:pPr>
          </w:p>
        </w:tc>
      </w:tr>
      <w:tr w:rsidR="00ED3663" w:rsidRPr="00155280" w:rsidTr="00BF3B3E">
        <w:trPr>
          <w:trHeight w:val="144"/>
          <w:tblCellSpacing w:w="20" w:type="nil"/>
        </w:trPr>
        <w:tc>
          <w:tcPr>
            <w:tcW w:w="4353"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ОБЩЕЕ КОЛИЧЕСТВО ЧАСОВ ПО ПРОГРАММЕ</w:t>
            </w:r>
          </w:p>
        </w:tc>
        <w:tc>
          <w:tcPr>
            <w:tcW w:w="992"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68</w:t>
            </w:r>
          </w:p>
        </w:tc>
        <w:tc>
          <w:tcPr>
            <w:tcW w:w="1366" w:type="dxa"/>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0 </w:t>
            </w:r>
          </w:p>
        </w:tc>
        <w:tc>
          <w:tcPr>
            <w:tcW w:w="1751" w:type="dxa"/>
            <w:gridSpan w:val="2"/>
            <w:tcMar>
              <w:top w:w="50" w:type="dxa"/>
              <w:left w:w="100" w:type="dxa"/>
            </w:tcMar>
            <w:vAlign w:val="center"/>
          </w:tcPr>
          <w:p w:rsidR="00ED3663" w:rsidRPr="00155280" w:rsidRDefault="00ED3663" w:rsidP="002155F3">
            <w:pPr>
              <w:spacing w:after="0" w:line="240" w:lineRule="auto"/>
              <w:rPr>
                <w:rFonts w:ascii="Times New Roman" w:hAnsi="Times New Roman" w:cs="Times New Roman"/>
                <w:sz w:val="20"/>
                <w:szCs w:val="20"/>
              </w:rPr>
            </w:pPr>
            <w:r w:rsidRPr="00155280">
              <w:rPr>
                <w:rFonts w:ascii="Times New Roman" w:hAnsi="Times New Roman" w:cs="Times New Roman"/>
                <w:sz w:val="20"/>
                <w:szCs w:val="20"/>
              </w:rPr>
              <w:t xml:space="preserve"> 0 </w:t>
            </w:r>
          </w:p>
        </w:tc>
        <w:tc>
          <w:tcPr>
            <w:tcW w:w="1101" w:type="dxa"/>
          </w:tcPr>
          <w:p w:rsidR="00ED3663" w:rsidRPr="00155280" w:rsidRDefault="00ED3663" w:rsidP="002155F3">
            <w:pPr>
              <w:spacing w:after="0" w:line="240" w:lineRule="auto"/>
              <w:rPr>
                <w:rFonts w:ascii="Times New Roman" w:hAnsi="Times New Roman" w:cs="Times New Roman"/>
                <w:sz w:val="20"/>
                <w:szCs w:val="20"/>
              </w:rPr>
            </w:pPr>
          </w:p>
        </w:tc>
      </w:tr>
    </w:tbl>
    <w:p w:rsidR="000055EB" w:rsidRDefault="000055EB" w:rsidP="000055EB">
      <w:pPr>
        <w:tabs>
          <w:tab w:val="left" w:pos="2830"/>
        </w:tabs>
        <w:rPr>
          <w:rFonts w:ascii="Times New Roman" w:hAnsi="Times New Roman" w:cs="Times New Roman"/>
          <w:sz w:val="24"/>
          <w:szCs w:val="24"/>
        </w:rPr>
      </w:pPr>
    </w:p>
    <w:p w:rsidR="00DC4754" w:rsidRPr="000C721B" w:rsidRDefault="00DC4754" w:rsidP="004666E4">
      <w:pPr>
        <w:spacing w:after="0" w:line="240" w:lineRule="auto"/>
        <w:jc w:val="both"/>
        <w:rPr>
          <w:rFonts w:ascii="Times New Roman" w:hAnsi="Times New Roman" w:cs="Times New Roman"/>
          <w:sz w:val="28"/>
          <w:szCs w:val="24"/>
        </w:rPr>
      </w:pPr>
      <w:r w:rsidRPr="000C721B">
        <w:rPr>
          <w:rFonts w:ascii="Times New Roman" w:hAnsi="Times New Roman" w:cs="Times New Roman"/>
          <w:sz w:val="28"/>
          <w:szCs w:val="24"/>
        </w:rPr>
        <w:t>2.1.24 Рабочая программа учебного предмета"</w:t>
      </w:r>
      <w:r w:rsidRPr="000C721B">
        <w:rPr>
          <w:rFonts w:ascii="Times New Roman" w:hAnsi="Times New Roman" w:cs="Times New Roman"/>
          <w:b/>
          <w:sz w:val="28"/>
          <w:szCs w:val="24"/>
        </w:rPr>
        <w:t>Духовно-нравственная культура России</w:t>
      </w:r>
      <w:r w:rsidRPr="000C721B">
        <w:rPr>
          <w:rFonts w:ascii="Times New Roman" w:hAnsi="Times New Roman" w:cs="Times New Roman"/>
          <w:sz w:val="28"/>
          <w:szCs w:val="24"/>
        </w:rPr>
        <w:t>"</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ПОЯСНИТЕЛЬНАЯ ЗАПИСКА</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color w:val="000000"/>
          <w:sz w:val="24"/>
          <w:szCs w:val="24"/>
        </w:rPr>
        <w:t>Программа по ДНКР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ДНКР занимает важное место в системе непрерывного школьного социогуманитарного образования.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развитие нашей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Целью изучения ДНКР является формирование у обучающихся основ традиционных российских духовно-нравственных ценностей посредством изучения жизненного пути </w:t>
      </w:r>
      <w:r w:rsidRPr="004666E4">
        <w:rPr>
          <w:rFonts w:ascii="Times New Roman" w:hAnsi="Times New Roman" w:cs="Times New Roman"/>
          <w:color w:val="000000"/>
          <w:sz w:val="24"/>
          <w:szCs w:val="24"/>
        </w:rPr>
        <w:lastRenderedPageBreak/>
        <w:t>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ПРИНЦИПЫ ПОСТРОЕНИЯ СОДЕРЖАНИЯ ДНКР</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научности, предполагающий изучение исторических личностей на основе достоверных, объективных фактов об их жизни и деятельности в контексте исторической эпохи;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доступности, означающий учет возрастно-психологических особенностей обучающихся и современной социальной ситуации их развития, акцент на представлении информации в привычных им знаковых системах и формах общения;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наглядности, предполагающий целесообразное 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Программа по ДНКР имеет следующие содержательные и методические особенности: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использование межпредметных связей при построении учебного материала, раскрытие его содержания с опорой на широкий круг учебных предметов;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привлечение материалов о региональных и местных выдающихся личностях и героях - носителях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Россия: Родина, страна, государство;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традиционные религии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историческая память и преемственность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крепкая семья;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высокие нравственные идеалы личности;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права и свободы, обязанности и ответственность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созидательный труд.</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г. N 809 "Об утверждении Основ государственной политики </w:t>
      </w:r>
      <w:r w:rsidRPr="004666E4">
        <w:rPr>
          <w:rFonts w:ascii="Times New Roman" w:hAnsi="Times New Roman" w:cs="Times New Roman"/>
          <w:color w:val="000000"/>
          <w:sz w:val="24"/>
          <w:szCs w:val="24"/>
        </w:rPr>
        <w:lastRenderedPageBreak/>
        <w:t>по сохранению и укреплению традиционных российских духовно-нравственных ценностей", представлено в таблице: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10"/>
        <w:gridCol w:w="6853"/>
      </w:tblGrid>
      <w:tr w:rsidR="00070DC4" w:rsidRPr="004666E4" w:rsidTr="009556FA">
        <w:trPr>
          <w:trHeight w:val="144"/>
        </w:trPr>
        <w:tc>
          <w:tcPr>
            <w:tcW w:w="3131"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Содержательные линии</w:t>
            </w:r>
          </w:p>
        </w:tc>
        <w:tc>
          <w:tcPr>
            <w:tcW w:w="10077" w:type="dxa"/>
            <w:tcMar>
              <w:top w:w="50" w:type="dxa"/>
              <w:left w:w="100" w:type="dxa"/>
            </w:tcMar>
            <w:vAlign w:val="center"/>
          </w:tcPr>
          <w:p w:rsidR="00070DC4" w:rsidRPr="004666E4" w:rsidRDefault="00070DC4" w:rsidP="004666E4">
            <w:pPr>
              <w:spacing w:after="0" w:line="240" w:lineRule="auto"/>
              <w:ind w:left="182"/>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Ценности из </w:t>
            </w:r>
            <w:hyperlink r:id="rId101">
              <w:r w:rsidRPr="004666E4">
                <w:rPr>
                  <w:rFonts w:ascii="Times New Roman" w:hAnsi="Times New Roman" w:cs="Times New Roman"/>
                  <w:color w:val="0000FF"/>
                  <w:sz w:val="24"/>
                  <w:szCs w:val="24"/>
                </w:rPr>
                <w:t>Указа</w:t>
              </w:r>
            </w:hyperlink>
            <w:r w:rsidRPr="004666E4">
              <w:rPr>
                <w:rFonts w:ascii="Times New Roman" w:hAnsi="Times New Roman" w:cs="Times New Roman"/>
                <w:color w:val="000000"/>
                <w:sz w:val="24"/>
                <w:szCs w:val="24"/>
              </w:rP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tc>
      </w:tr>
      <w:tr w:rsidR="00070DC4" w:rsidRPr="004666E4" w:rsidTr="009556FA">
        <w:trPr>
          <w:trHeight w:val="144"/>
        </w:trPr>
        <w:tc>
          <w:tcPr>
            <w:tcW w:w="3131"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Россия: Родина, страна, государство</w:t>
            </w:r>
          </w:p>
        </w:tc>
        <w:tc>
          <w:tcPr>
            <w:tcW w:w="10077" w:type="dxa"/>
            <w:tcMar>
              <w:top w:w="50" w:type="dxa"/>
              <w:left w:w="100" w:type="dxa"/>
            </w:tcMar>
            <w:vAlign w:val="center"/>
          </w:tcPr>
          <w:p w:rsidR="00070DC4" w:rsidRPr="004666E4" w:rsidRDefault="00070DC4" w:rsidP="004666E4">
            <w:pPr>
              <w:spacing w:after="0" w:line="240" w:lineRule="auto"/>
              <w:ind w:left="182"/>
              <w:jc w:val="both"/>
              <w:rPr>
                <w:rFonts w:ascii="Times New Roman" w:hAnsi="Times New Roman" w:cs="Times New Roman"/>
                <w:sz w:val="24"/>
                <w:szCs w:val="24"/>
              </w:rPr>
            </w:pPr>
            <w:r w:rsidRPr="004666E4">
              <w:rPr>
                <w:rFonts w:ascii="Times New Roman" w:hAnsi="Times New Roman" w:cs="Times New Roman"/>
                <w:color w:val="000000"/>
                <w:sz w:val="24"/>
                <w:szCs w:val="24"/>
              </w:rPr>
              <w:t>патриотизм, гражданственность, служение Отечеству и ответственность за его судьбу, единство народов России</w:t>
            </w:r>
          </w:p>
        </w:tc>
      </w:tr>
      <w:tr w:rsidR="00070DC4" w:rsidRPr="004666E4" w:rsidTr="009556FA">
        <w:trPr>
          <w:trHeight w:val="144"/>
        </w:trPr>
        <w:tc>
          <w:tcPr>
            <w:tcW w:w="3131"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Традиционные религии России</w:t>
            </w:r>
          </w:p>
        </w:tc>
        <w:tc>
          <w:tcPr>
            <w:tcW w:w="10077" w:type="dxa"/>
            <w:tcMar>
              <w:top w:w="50" w:type="dxa"/>
              <w:left w:w="100" w:type="dxa"/>
            </w:tcMar>
            <w:vAlign w:val="center"/>
          </w:tcPr>
          <w:p w:rsidR="00070DC4" w:rsidRPr="004666E4" w:rsidRDefault="00070DC4" w:rsidP="004666E4">
            <w:pPr>
              <w:spacing w:after="0" w:line="240" w:lineRule="auto"/>
              <w:ind w:left="182"/>
              <w:jc w:val="both"/>
              <w:rPr>
                <w:rFonts w:ascii="Times New Roman" w:hAnsi="Times New Roman" w:cs="Times New Roman"/>
                <w:sz w:val="24"/>
                <w:szCs w:val="24"/>
              </w:rPr>
            </w:pPr>
            <w:r w:rsidRPr="004666E4">
              <w:rPr>
                <w:rFonts w:ascii="Times New Roman" w:hAnsi="Times New Roman" w:cs="Times New Roman"/>
                <w:color w:val="000000"/>
                <w:sz w:val="24"/>
                <w:szCs w:val="24"/>
              </w:rPr>
              <w:t>христианство, ислам, буддизм, иудаизм и другие религии, являющиеся неотъемлемой частью 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w:t>
            </w:r>
          </w:p>
          <w:p w:rsidR="00070DC4" w:rsidRPr="004666E4" w:rsidRDefault="00070DC4" w:rsidP="004666E4">
            <w:pPr>
              <w:spacing w:after="0" w:line="240" w:lineRule="auto"/>
              <w:ind w:left="182"/>
              <w:jc w:val="both"/>
              <w:rPr>
                <w:rFonts w:ascii="Times New Roman" w:hAnsi="Times New Roman" w:cs="Times New Roman"/>
                <w:sz w:val="24"/>
                <w:szCs w:val="24"/>
              </w:rPr>
            </w:pPr>
            <w:r w:rsidRPr="004666E4">
              <w:rPr>
                <w:rFonts w:ascii="Times New Roman" w:hAnsi="Times New Roman" w:cs="Times New Roman"/>
                <w:color w:val="000000"/>
                <w:sz w:val="24"/>
                <w:szCs w:val="24"/>
              </w:rPr>
              <w:t>особая роль православия в становлении и укреплении традиционных ценностей</w:t>
            </w:r>
          </w:p>
        </w:tc>
      </w:tr>
      <w:tr w:rsidR="00070DC4" w:rsidRPr="004666E4" w:rsidTr="009556FA">
        <w:trPr>
          <w:trHeight w:val="144"/>
        </w:trPr>
        <w:tc>
          <w:tcPr>
            <w:tcW w:w="3131"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Историческая память и преемственность поколений</w:t>
            </w:r>
          </w:p>
        </w:tc>
        <w:tc>
          <w:tcPr>
            <w:tcW w:w="10077"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историческая память и преемственность поколений</w:t>
            </w:r>
          </w:p>
        </w:tc>
      </w:tr>
      <w:tr w:rsidR="00070DC4" w:rsidRPr="004666E4" w:rsidTr="009556FA">
        <w:trPr>
          <w:trHeight w:val="144"/>
        </w:trPr>
        <w:tc>
          <w:tcPr>
            <w:tcW w:w="3131"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Крепкая семья</w:t>
            </w:r>
          </w:p>
        </w:tc>
        <w:tc>
          <w:tcPr>
            <w:tcW w:w="10077"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крепкая семья</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взаимопомощь и взаимоуважение</w:t>
            </w:r>
          </w:p>
        </w:tc>
      </w:tr>
      <w:tr w:rsidR="00070DC4" w:rsidRPr="004666E4" w:rsidTr="009556FA">
        <w:trPr>
          <w:trHeight w:val="144"/>
        </w:trPr>
        <w:tc>
          <w:tcPr>
            <w:tcW w:w="3131"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Высокие нравственные идеалы личности</w:t>
            </w:r>
          </w:p>
        </w:tc>
        <w:tc>
          <w:tcPr>
            <w:tcW w:w="10077"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высокие нравственные идеалы,</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приоритет духовного над материальным,</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гуманизм,</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милосердие,</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справедливость,</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коллективизм,</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взаимопомощь и взаимоуважение</w:t>
            </w:r>
          </w:p>
        </w:tc>
      </w:tr>
      <w:tr w:rsidR="00070DC4" w:rsidRPr="004666E4" w:rsidTr="009556FA">
        <w:trPr>
          <w:trHeight w:val="144"/>
        </w:trPr>
        <w:tc>
          <w:tcPr>
            <w:tcW w:w="3131"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Права и свободы, обязанности и ответственность человека</w:t>
            </w:r>
          </w:p>
        </w:tc>
        <w:tc>
          <w:tcPr>
            <w:tcW w:w="10077"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жизнь,</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достоинство,</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права и свободы человека</w:t>
            </w:r>
          </w:p>
        </w:tc>
      </w:tr>
      <w:tr w:rsidR="00070DC4" w:rsidRPr="004666E4" w:rsidTr="009556FA">
        <w:trPr>
          <w:trHeight w:val="144"/>
        </w:trPr>
        <w:tc>
          <w:tcPr>
            <w:tcW w:w="3131"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Созидательный труд</w:t>
            </w:r>
          </w:p>
        </w:tc>
        <w:tc>
          <w:tcPr>
            <w:tcW w:w="10077" w:type="dxa"/>
            <w:tcMar>
              <w:top w:w="50" w:type="dxa"/>
              <w:left w:w="100" w:type="dxa"/>
            </w:tcMar>
            <w:vAlign w:val="center"/>
          </w:tcPr>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созидательный труд,</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служение Отечеству и ответственность за его судьбу;</w:t>
            </w:r>
          </w:p>
          <w:p w:rsidR="00070DC4" w:rsidRPr="004666E4" w:rsidRDefault="00070DC4" w:rsidP="004666E4">
            <w:pPr>
              <w:spacing w:after="0" w:line="240" w:lineRule="auto"/>
              <w:ind w:left="182"/>
              <w:rPr>
                <w:rFonts w:ascii="Times New Roman" w:hAnsi="Times New Roman" w:cs="Times New Roman"/>
                <w:sz w:val="24"/>
                <w:szCs w:val="24"/>
              </w:rPr>
            </w:pPr>
            <w:r w:rsidRPr="004666E4">
              <w:rPr>
                <w:rFonts w:ascii="Times New Roman" w:hAnsi="Times New Roman" w:cs="Times New Roman"/>
                <w:color w:val="000000"/>
                <w:sz w:val="24"/>
                <w:szCs w:val="24"/>
              </w:rPr>
              <w:t>приоритет духовного над материальным</w:t>
            </w:r>
          </w:p>
        </w:tc>
      </w:tr>
    </w:tbl>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МЕСТО УЧЕБНОГО ПРЕДМЕТА «ДУХОВНО-НРАВСТВЕННАЯ КУЛЬТУРА РОССИИ» В УЧЕБНОМ ПЛАНЕ</w:t>
      </w:r>
    </w:p>
    <w:p w:rsidR="00070DC4" w:rsidRPr="004666E4" w:rsidRDefault="00070DC4" w:rsidP="004666E4">
      <w:pPr>
        <w:spacing w:after="0" w:line="240" w:lineRule="auto"/>
        <w:ind w:firstLine="600"/>
        <w:jc w:val="both"/>
        <w:rPr>
          <w:rFonts w:ascii="Times New Roman" w:hAnsi="Times New Roman" w:cs="Times New Roman"/>
          <w:color w:val="000000"/>
          <w:sz w:val="24"/>
          <w:szCs w:val="24"/>
        </w:rPr>
      </w:pPr>
      <w:bookmarkStart w:id="207" w:name="fe9957f4-da50-46fa-ad99-275e6a607174"/>
      <w:r w:rsidRPr="004666E4">
        <w:rPr>
          <w:rFonts w:ascii="Times New Roman" w:hAnsi="Times New Roman" w:cs="Times New Roman"/>
          <w:color w:val="000000"/>
          <w:sz w:val="24"/>
          <w:szCs w:val="24"/>
        </w:rPr>
        <w:t>Изучение ДНКР вводится поэтапно. С 2026/2027 учебного года ДНКР преподается в 5 классе, с 2027/2028 учебного года ДНКР преподается в 5, 6, 7 классах. Общее число часов, рекомендованных для изучения ДНКР - 85 часов: в 5 классе - 17 часов, в 6 классе - 34 часа, в 7 классе - 34 часа.</w:t>
      </w:r>
      <w:bookmarkEnd w:id="207"/>
    </w:p>
    <w:p w:rsidR="00070DC4" w:rsidRPr="004666E4" w:rsidRDefault="00070DC4" w:rsidP="004666E4">
      <w:pPr>
        <w:spacing w:after="0" w:line="240" w:lineRule="auto"/>
        <w:ind w:left="120"/>
        <w:rPr>
          <w:rFonts w:ascii="Times New Roman" w:hAnsi="Times New Roman" w:cs="Times New Roman"/>
          <w:sz w:val="24"/>
          <w:szCs w:val="24"/>
        </w:rPr>
      </w:pPr>
      <w:r w:rsidRPr="004666E4">
        <w:rPr>
          <w:rFonts w:ascii="Times New Roman" w:hAnsi="Times New Roman" w:cs="Times New Roman"/>
          <w:b/>
          <w:color w:val="000000"/>
          <w:sz w:val="24"/>
          <w:szCs w:val="24"/>
        </w:rPr>
        <w:t xml:space="preserve">СОДЕРЖАНИЕ УЧЕБНОГО ПРЕДМЕТА </w:t>
      </w:r>
    </w:p>
    <w:p w:rsidR="00070DC4" w:rsidRPr="004666E4" w:rsidRDefault="00070DC4" w:rsidP="004666E4">
      <w:pPr>
        <w:spacing w:after="0" w:line="240" w:lineRule="auto"/>
        <w:ind w:left="120"/>
        <w:rPr>
          <w:rFonts w:ascii="Times New Roman" w:hAnsi="Times New Roman" w:cs="Times New Roman"/>
          <w:sz w:val="24"/>
          <w:szCs w:val="24"/>
        </w:rPr>
      </w:pPr>
      <w:r w:rsidRPr="004666E4">
        <w:rPr>
          <w:rFonts w:ascii="Times New Roman" w:hAnsi="Times New Roman" w:cs="Times New Roman"/>
          <w:b/>
          <w:color w:val="000000"/>
          <w:sz w:val="24"/>
          <w:szCs w:val="24"/>
        </w:rPr>
        <w:t xml:space="preserve">«ДУХОВНО-НРАВСТВЕННАЯ КУЛЬТУРА РОССИИ» </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b/>
          <w:color w:val="000000"/>
          <w:sz w:val="24"/>
          <w:szCs w:val="24"/>
        </w:rPr>
        <w:t>5 КЛАСС</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b/>
          <w:color w:val="000000"/>
          <w:sz w:val="24"/>
          <w:szCs w:val="24"/>
        </w:rPr>
        <w:t>Введение.</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color w:val="000000"/>
          <w:sz w:val="24"/>
          <w:szCs w:val="24"/>
        </w:rPr>
        <w:t>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b/>
          <w:color w:val="000000"/>
          <w:sz w:val="24"/>
          <w:szCs w:val="24"/>
        </w:rPr>
        <w:t>Россия - наша Родина.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w:t>
      </w:r>
      <w:r w:rsidRPr="004666E4">
        <w:rPr>
          <w:rFonts w:ascii="Times New Roman" w:hAnsi="Times New Roman" w:cs="Times New Roman"/>
          <w:color w:val="000000"/>
          <w:sz w:val="24"/>
          <w:szCs w:val="24"/>
        </w:rPr>
        <w:lastRenderedPageBreak/>
        <w:t>его близкие.Многообразие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Россия, Родина, единство народов России, русский язык, преданность Родине, гордость за достижения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Илья Муромец, Дондук Даши хан, А.С. Пушкин, Ю.А. Гагарин.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Патриотизм - источник духовной силы народа.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Любовь к Родине. Защита интересов родной страны, гордость за ее историю и культуру. Исторические корни патриотизма в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Нравственная основа патриотизма: уважение к предкам, сохранение традиций, ответственность за будущее страны. Патриотизм - это дела и поступки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патриотизм, служение Отечеству, верность, долг, честь, мужество, смелость.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Р. Зорге, П.С. Котляревский, Ю.Б. Левитан.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Нравственный идеал человека в традиционных религиях.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вера, добро, терпение, смирение, душевный покой, кротость, надежда.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(героев):преподобномученица Елизавета Федоровна, протоиерей Михаил Васильев.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Семья - хранитель духовно-нравственных ценностей.</w:t>
      </w:r>
      <w:r w:rsidRPr="004666E4">
        <w:rPr>
          <w:rFonts w:ascii="Times New Roman" w:hAnsi="Times New Roman" w:cs="Times New Roman"/>
          <w:color w:val="000000"/>
          <w:sz w:val="24"/>
          <w:szCs w:val="24"/>
        </w:rPr>
        <w:t>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крепкая семья, любовь, верность, родственные узы.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семья Расулевых.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Важнейшие нравственные категории.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мораль, нравственность, добро, справедливость, честность, искренность, великодушие, совесть.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Дарья Севастопольская, Ф.П. Гааз.</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Нравственные и духовные ориентиры отношений людей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вежливость, благодарность, общительность, надежность, товарищество, доверие, искренность, отзывчивость.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Л.И. Яшин.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Труд как ценность: от усилий к достижениям.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Ценности, которые раскрываются в теме: созидательный труд, трудолюбие, ответственность, инициативность, целеустремленность, настойчивость, увлеченность.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Н.И. Путилов.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6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Россия - наша страна. Россия - Родина, страна, государство.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государству.Служение Отечеству и ответственность за его судьбу. Служение на войне: защита Родины. Служение в мирное время: труд во имя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гражданственность, мужество, верность, самопожертвование, доблесть, решительность.Примеры исторических и современных персонажей (героев):Е.П. Хабаров, Петр Великий, князь Д.М. Пожарский, К.М. Минин.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Патриотизм - активная жизненная позиция личности.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Подвиг на войне - высшее проявление патриотизма.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подвиг, героизм, смелость, отвага, доблесть, самопожертвование.Примеры исторических и современных персонажей (героев):Дмитрий Донской, Иван Сусанин, А.В. Суворов, М.И. Кутузов, братья Бельские.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Подвижники и миссионеры в традиционных религиях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дела.Подвиг за веру. Стойкость и сила человеческого духа. Служение обществу.Миссионеры - люди, добровольно распространяющие свою веру, культуру или идеалы среди других народов.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самопожертвование, бескорыстие, послушание, праведность, святость, аскетизм, смирение и терпение.Примеры исторических и современных персонажей (героев): Кирилл и Мефодий, преподобный Серафим Саровский, святитель Тихон (Беллавин).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Семья - мост между поколениями.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Семейные традиции, соединяющие прошлое, настоящее и будущее. Семейная память. Семейные реликвии и семейные архивы. История семьи как часть истории страны. Роль нравственных норм в благополучии семьи. Формирование ценностей, уважение к старшим, доверие, ответственность, забота, поддержка, прощение.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крепкая семья, семейные традиции, уважение к родителям, забота старших о младших.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М.М. Тучкова, Александр III.</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Нравственные основы поведения.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Нравственный кодекс человека - система правил и принципов поведения человека в обществе. Благородство - высокий уровень нравственности человека. Бескорыстные поступки, честность, готовность жертвовать личными интересами ради других. Нравственный выбор и поступки личности. Принятие решений, основанных на моральных принципах и ценностях. Осознание последствий своего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Примеры исторических и современных персонажей (героев): М.А. Шолохов, Ф.Ф. Ушаков, Ж.Е. Тулаев.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Справедливость, милосердие и благотворительность - основание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Гуманизм, гуманность, человечность. Любовь - основа милосердия. Социальное служение, благотворительность (меценатство) - добровольная бескорыстная и безвозмездная помощь, форма социальной ответственности. 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святая праведная Иулиания Лазаревская, П.М. Третьяков, Римма Иванова.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Права и обязанности человека и гражданина.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Естественные права человека. Жизнь - священный дар. Достоинство человека. Недопустимость унижения достоинства других людей. Человек в обществе: связь прав и обязанностей.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жизнь, достоинство, права и свободы человека, обязанности.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святитель Филарет (Дроздов), святитель Лука (Войно-Ясенецкий).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Труд на благо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деятельности.Нравственные ориентиры в профессии: моральные принципы взаимоотношения людей, профессиональный долг.</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Трудовой подвиг. Работа в условиях экстремальных ситуаций, работа в условиях войны, социальная работа.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мастерство, профессионализм, репутация, добросовестность, компетентность, признание.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С.П. Королев, З.В. Ермольева, Р. Гамзатов, А.Н. Пахмутова и Н.Н. Добронравов, Н.Ф. Филатов.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Образование - ценность для человека 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Ценность знания. Образование - основа формирования личности в обществе. Образование - фактор выбора жизненного пути и профессии. Образование и самообразование. Самообразование - путь к личному и профессиональному росту, успеху.</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образование, развитие и саморазвитие, самопознание.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М.В. Ломоносов, К.Д. Ушинский.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Позитивное отношение к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радость, жизнестойкость, удача, активная жизненная позиция, жизнерадостность, позитивное восприятие мира.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А.С. Пушкин, А.П. Маресьев.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Историческая память и преемственность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Преемственность поколений - путь сохранения и развития общества. Традиция народа - единство прошлых, настоящих и будущих поколений.Формы исторической памяти. Сохранение и передача свидетельств истории, культурного наследия.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историческая память, преемственность поколений, традиции.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Примеры исторических и современных персонажей (героев): святая равноапостольная княгиня Ольга, святой равноапостольный великий князь Владимир Великий, В.И. Суриков.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7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Россия - государство-цивилизация.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миролюбие, мир, культура.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А.С. Пушкин, А.П. Чехов, Ф.М. Достоевский, Д.Д. Шостакович, И.В. Курчатов.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Патриотизм - основа общероссийской идентичности.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патриотизм, честь, слава, общероссийская идентичность.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Александр Невский, Г.А. Потемкин, П.А. Столыпин, Г.К. Жуков, Н.И. Кузнецов, А.И. Потапов.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Традиционные религии России в истории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Деятельность православной церкви в трудные моменты российской истории.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гармония, духовность, воздержание, скромность, мудрость, сплоченность, святость, праведность.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преподобный Сергий Радонежский, Пересвет и Ослябя, Даниил Московский, патриарх Гермоген, Шихабуддин Марджани.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Крепкая семья - ценность российского общества.</w:t>
      </w:r>
      <w:r w:rsidRPr="004666E4">
        <w:rPr>
          <w:rFonts w:ascii="Times New Roman" w:hAnsi="Times New Roman" w:cs="Times New Roman"/>
          <w:color w:val="000000"/>
          <w:sz w:val="24"/>
          <w:szCs w:val="24"/>
        </w:rPr>
        <w:t>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многодетная семья, сплоченность семьи, преемственность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А.Н. Туполев, А.В. Александров.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Коллективизм и солидарность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Проявления коллективизма и солидарности в истории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коллективизм, солидарность, единство, взаимопомощь, способность работать в команде, альтруизм.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М.Б. Барклай-де-Толли, П.С. Нахимов, А.А. Печерский.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Свобода и ответственность человека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свобода, воля, ответственность.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Примеры исторических и современных персонажей (героев): М. Джалиль, А.Н. Косыгин.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Труд и творчество.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Творческий потенциал человека. Особенности творческой деятельности. Духовное творчество. Изобретательство и техническое новаторство.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успех, дерзновение, творчество, талант, изобретательность, вдохновение, интуиция.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Г.С. Уланова, Б.В. Раушенбах.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Научные достижения как ценность.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научное знание, ответственность, созидательный труд, служение Отечеству, ответственность за судьбу Отечества.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Ф.Ф. Беллинсгаузен, М.П. Лазарев, И.П. Павлов, Н.П. Бехтерева, Р.И. Илькаев.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Гармоничное развитие личности: баланс ума, тела и духа.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Настойчивость, умение завершать начатое, самостоятельность, сила воли, дисциплина - качества гармоничного развития личности. Развитие и саморазвитие личности. Умственное, интеллектуальное, физическое развитие. Нравственное самосовершенствование личности.Ценности, которые раскрываются в теме: здоровье, мудрость, саморазвитие, самопознание.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Д.С. Калмыков, Д.И. Менделеев, Л.Н. Толстой, Н.Э. Гаджимагомедов.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Смысл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Смысл жизни как нравственная ценность. Цели и стратегии человека. Упорство и решительность в достижении цели. Ценности, которые раскрываются в теме: смелость, независимость, предусмотрительность, упорство в достижении цели, энтузиазм.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З.А. Космодемьянская, Н.В. Малышева.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Значение исторического самосознания и памяти в жизни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 Сохранение культурного наследия страны, охрана памятников истории и культуры.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историческая судьба российского народа, историческая память и преемственность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Екатерина II, П.А. Флоренский, К.К. Рокоссовский.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Единство системы ценностей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Традиционные духовно-нравственные ценности - основа суверенитета и процветания современной России, условие ее будущего существования и развития. Ценности, которые раскрываются в теме: традиционные духовно-нравственные ценности.</w:t>
      </w:r>
    </w:p>
    <w:p w:rsidR="00070DC4" w:rsidRPr="004666E4" w:rsidRDefault="00070DC4" w:rsidP="004666E4">
      <w:pPr>
        <w:spacing w:after="0" w:line="240" w:lineRule="auto"/>
        <w:ind w:left="120"/>
        <w:rPr>
          <w:rFonts w:ascii="Times New Roman" w:hAnsi="Times New Roman" w:cs="Times New Roman"/>
          <w:sz w:val="24"/>
          <w:szCs w:val="24"/>
        </w:rPr>
      </w:pPr>
      <w:r w:rsidRPr="004666E4">
        <w:rPr>
          <w:rFonts w:ascii="Times New Roman" w:hAnsi="Times New Roman" w:cs="Times New Roman"/>
          <w:b/>
          <w:color w:val="000000"/>
          <w:sz w:val="24"/>
          <w:szCs w:val="24"/>
        </w:rPr>
        <w:t xml:space="preserve">СОДЕРЖАНИЕ УЧЕБНОГО ПРЕДМЕТА </w:t>
      </w:r>
    </w:p>
    <w:p w:rsidR="00070DC4" w:rsidRPr="004666E4" w:rsidRDefault="00070DC4" w:rsidP="004666E4">
      <w:pPr>
        <w:spacing w:after="0" w:line="240" w:lineRule="auto"/>
        <w:ind w:left="120"/>
        <w:rPr>
          <w:rFonts w:ascii="Times New Roman" w:hAnsi="Times New Roman" w:cs="Times New Roman"/>
          <w:sz w:val="24"/>
          <w:szCs w:val="24"/>
        </w:rPr>
      </w:pPr>
      <w:r w:rsidRPr="004666E4">
        <w:rPr>
          <w:rFonts w:ascii="Times New Roman" w:hAnsi="Times New Roman" w:cs="Times New Roman"/>
          <w:b/>
          <w:color w:val="000000"/>
          <w:sz w:val="24"/>
          <w:szCs w:val="24"/>
        </w:rPr>
        <w:t xml:space="preserve">«ДУХОВНО-НРАВСТВЕННАЯ КУЛЬТУРА РОССИИ» </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b/>
          <w:color w:val="000000"/>
          <w:sz w:val="24"/>
          <w:szCs w:val="24"/>
        </w:rPr>
        <w:t>5 КЛАСС</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b/>
          <w:color w:val="000000"/>
          <w:sz w:val="24"/>
          <w:szCs w:val="24"/>
        </w:rPr>
        <w:t>Введение.</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color w:val="000000"/>
          <w:sz w:val="24"/>
          <w:szCs w:val="24"/>
        </w:rPr>
        <w:t xml:space="preserve">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w:t>
      </w:r>
      <w:r w:rsidRPr="004666E4">
        <w:rPr>
          <w:rFonts w:ascii="Times New Roman" w:hAnsi="Times New Roman" w:cs="Times New Roman"/>
          <w:color w:val="000000"/>
          <w:sz w:val="24"/>
          <w:szCs w:val="24"/>
        </w:rPr>
        <w:lastRenderedPageBreak/>
        <w:t>культуры российского общества. Общие ценности - основа единства нашей страны и народа. Герои - носители духовно-нравственных ценностей и идеалов.</w:t>
      </w:r>
    </w:p>
    <w:p w:rsidR="00070DC4" w:rsidRPr="004666E4" w:rsidRDefault="00070DC4" w:rsidP="004666E4">
      <w:pPr>
        <w:spacing w:after="0" w:line="240" w:lineRule="auto"/>
        <w:ind w:firstLine="600"/>
        <w:rPr>
          <w:rFonts w:ascii="Times New Roman" w:hAnsi="Times New Roman" w:cs="Times New Roman"/>
          <w:sz w:val="24"/>
          <w:szCs w:val="24"/>
        </w:rPr>
      </w:pPr>
      <w:r w:rsidRPr="004666E4">
        <w:rPr>
          <w:rFonts w:ascii="Times New Roman" w:hAnsi="Times New Roman" w:cs="Times New Roman"/>
          <w:b/>
          <w:color w:val="000000"/>
          <w:sz w:val="24"/>
          <w:szCs w:val="24"/>
        </w:rPr>
        <w:t>Россия - наша Родина.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Россия, Родина, единство народов России, русский язык, преданность Родине, гордость за достижения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Илья Муромец, Дондук Даши хан, А.С. Пушкин, Ю.А. Гагарин.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Патриотизм - источник духовной силы народа.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Любовь к Родине. Защита интересов родной страны, гордость за ее историю и культуру. Исторические корни патриотизма в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Нравственная основа патриотизма: уважение к предкам, сохранение традиций, ответственность за будущее страны. Патриотизм - это дела и поступки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патриотизм, служение Отечеству, верность, долг, честь, мужество, смелость.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Р. Зорге, П.С. Котляревский, Ю.Б. Левитан.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Нравственный идеал человека в традиционных религиях.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вера, добро, терпение, смирение, душевный покой, кротость, надежда.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(героев):преподобномученица Елизавета Федоровна, протоиерей Михаил Васильев.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Семья - хранитель духовно-нравственных ценностей.</w:t>
      </w:r>
      <w:r w:rsidRPr="004666E4">
        <w:rPr>
          <w:rFonts w:ascii="Times New Roman" w:hAnsi="Times New Roman" w:cs="Times New Roman"/>
          <w:color w:val="000000"/>
          <w:sz w:val="24"/>
          <w:szCs w:val="24"/>
        </w:rPr>
        <w:t>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крепкая семья, любовь, верность, родственные узы.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семья Расулевых.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Важнейшие нравственные категории.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мораль, нравственность, добро, справедливость, честность, искренность, великодушие, совесть.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Дарья Севастопольская, Ф.П. Гааз.</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Нравственные и духовные ориентиры отношений людей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вежливость, благодарность, общительность, надежность, товарищество, доверие, искренность, отзывчивость.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Примеры исторических и современных персонажей (героев): Л.И. Яшин.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Труд как ценность: от усилий к достижениям.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созидательный труд, трудолюбие, ответственность, инициативность, целеустремленность, настойчивость, увлеченность.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Н.И. Путилов.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6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Россия - наша страна. Россия - Родина, страна, государство.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государству.Служение Отечеству и ответственность за его судьбу. Служение на войне: защита Родины. Служение в мирное время: труд во имя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гражданственность, мужество, верность, самопожертвование, доблесть, решительность.Примеры исторических и современных персонажей (героев):Е.П. Хабаров, Петр Великий, князь Д.М. Пожарский, К.М. Минин.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Патриотизм - активная жизненная позиция личности.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Подвиг на войне - высшее проявление патриотизма.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подвиг, героизм, смелость, отвага, доблесть, самопожертвование.Примеры исторических и современных персонажей (героев):Дмитрий Донской, Иван Сусанин, А.В. Суворов, М.И. Кутузов, братья Бельские.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Подвижники и миссионеры в традиционных религиях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дела.Подвиг за веру. Стойкость и сила человеческого духа. Служение обществу.Миссионеры - люди, добровольно распространяющие свою веру, культуру или идеалы среди других народов.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самопожертвование, бескорыстие, послушание, праведность, святость, аскетизм, смирение и терпение.Примеры исторических и современных персонажей (героев): Кирилл и Мефодий, преподобный Серафим Саровский, святитель Тихон (Беллавин).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Семья - мост между поколениями.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Семейные традиции, соединяющие прошлое, настоящее и будущее. Семейная память. Семейные реликвии и семейные архивы. История семьи как часть истории страны. Роль нравственных норм в благополучии семьи. Формирование ценностей, уважение к старшим, доверие, ответственность, забота, поддержка, прощение.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крепкая семья, семейные традиции, уважение к родителям, забота старших о младших.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М.М. Тучкова, Александр III.</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Нравственные основы поведения.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Нравственный кодекс человека - система правил и принципов поведения человека в обществе. Благородство - высокий уровень нравственности человека. Бескорыстные поступки, честность, готовность жертвовать личными интересами ради других. </w:t>
      </w:r>
      <w:r w:rsidRPr="004666E4">
        <w:rPr>
          <w:rFonts w:ascii="Times New Roman" w:hAnsi="Times New Roman" w:cs="Times New Roman"/>
          <w:color w:val="000000"/>
          <w:sz w:val="24"/>
          <w:szCs w:val="24"/>
        </w:rPr>
        <w:lastRenderedPageBreak/>
        <w:t>Нравственный выбор и поступки личности. Принятие решений, основанных на моральных принципах и ценностях. Осознание последствий своего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М.А. Шолохов, Ф.Ф. Ушаков, Ж.Е. Тулаев.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Справедливость, милосердие и благотворительность - основание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Гуманизм, гуманность, человечность. Любовь - основа милосердия. Социальное служение, благотворительность (меценатство) - добровольная бескорыстная и безвозмездная помощь, форма социальной ответственности. 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святая праведная Иулиания Лазаревская, П.М. Третьяков, Римма Иванова.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Права и обязанности человека и гражданина.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Естественные права человека. Жизнь - священный дар. Достоинство человека. Недопустимость унижения достоинства других людей. Человек в обществе: связь прав и обязанностей.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жизнь, достоинство, права и свободы человека, обязанности.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святитель Филарет (Дроздов), святитель Лука (Войно-Ясенецкий).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Труд на благо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деятельности.Нравственные ориентиры в профессии: моральные принципы взаимоотношения людей, профессиональный долг.</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Трудовой подвиг. Работа в условиях экстремальных ситуаций, работа в условиях войны, социальная работа.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мастерство, профессионализм, репутация, добросовестность, компетентность, признание.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С.П. Королев, З.В. Ермольева, Р. Гамзатов, А.Н. Пахмутова и Н.Н. Добронравов, Н.Ф. Филатов.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Образование - ценность для человека 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Ценность знания. Образование - основа формирования личности в обществе. Образование - фактор выбора жизненного пути и профессии. Образование и самообразование. Самообразование - путь к личному и профессиональному росту, успеху.</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образование, развитие и саморазвитие, самопознание.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М.В. Ломоносов, К.Д. Ушинский.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Позитивное отношение к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радость, жизнестойкость, удача, активная жизненная позиция, жизнерадостность, позитивное восприятие мира.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А.С. Пушкин, А.П. Маресьев.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Историческая память и преемственность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Преемственность поколений - путь сохранения и развития общества. Традиция народа - единство прошлых, настоящих и будущих поколений.Формы исторической памяти. Сохранение и передача свидетельств истории, культурного наследия.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историческая память, преемственность поколений, традиции.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святая равноапостольная княгиня Ольга, святой равноапостольный великий князь Владимир Великий, В.И. Суриков.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7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Россия - государство-цивилизация.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миролюбие, мир, культура.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А.С. Пушкин, А.П. Чехов, Ф.М. Достоевский, Д.Д. Шостакович, И.В. Курчатов.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Патриотизм - основа общероссийской идентичности.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патриотизм, честь, слава, общероссийская идентичность.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Александр Невский, Г.А. Потемкин, П.А. Столыпин, Г.К. Жуков, Н.И. Кузнецов, А.И. Потапов.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Традиционные религии России в истории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Деятельность православной церкви в трудные моменты российской истории.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гармония, духовность, воздержание, скромность, мудрость, сплоченность, святость, праведность.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преподобный Сергий Радонежский, Пересвет и Ослябя, Даниил Московский, патриарх Гермоген, Шихабуддин Марджани.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Крепкая семья - ценность российского общества.</w:t>
      </w:r>
      <w:r w:rsidRPr="004666E4">
        <w:rPr>
          <w:rFonts w:ascii="Times New Roman" w:hAnsi="Times New Roman" w:cs="Times New Roman"/>
          <w:color w:val="000000"/>
          <w:sz w:val="24"/>
          <w:szCs w:val="24"/>
        </w:rPr>
        <w:t>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многодетная семья, сплоченность семьи, преемственность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А.Н. Туполев, А.В. Александров.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Коллективизм и солидарность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Проявления коллективизма и солидарности в истории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коллективизм, солидарность, единство, взаимопомощь, способность работать в команде, альтруизм.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М.Б. Барклай-де-Толли, П.С. Нахимов, А.А. Печерский.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lastRenderedPageBreak/>
        <w:t>Свобода и ответственность человека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свобода, воля, ответственность.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М. Джалиль, А.Н. Косыгин.</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Труд и творчество.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Творческий потенциал человека. Особенности творческой деятельности. Духовное творчество. Изобретательство и техническое новаторство.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успех, дерзновение, творчество, талант, изобретательность, вдохновение, интуиция.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Г.С. Уланова, Б.В. Раушенбах.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Научные достижения как ценность.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научное знание, ответственность, созидательный труд, служение Отечеству, ответственность за судьбу Отечества.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Ф.Ф. Беллинсгаузен, М.П. Лазарев, И.П. Павлов, Н.П. Бехтерева, Р.И. Илькаев.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Гармоничное развитие личности: баланс ума, тела и духа.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Настойчивость, умение завершать начатое, самостоятельность, сила воли, дисциплина - качества гармоничного развития личности. Развитие и саморазвитие личности. Умственное, интеллектуальное, физическое развитие. Нравственное самосовершенствование личности.Ценности, которые раскрываются в теме: здоровье, мудрость, саморазвитие, самопознание.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Д.С. Калмыков, Д.И. Менделеев, Л.Н. Толстой, Н.Э. Гаджимагомедов.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Смысл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Смысл жизни как нравственная ценность. Цели и стратегии человека. Упорство и решительность в достижении цели. Ценности, которые раскрываются в теме: смелость, независимость, предусмотрительность, упорство в достижении цели, энтузиазм.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З.А. Космодемьянская, Н.В. Малышева.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Значение исторического самосознания и памяти в жизни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 Сохранение культурного наследия страны, охрана памятников истории и культуры.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Ценности, которые раскрываются в теме: историческая судьба российского народа, историческая память и преемственность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Примеры исторических и современных персонажей (героев): Екатерина II, П.А. Флоренский, К.К. Рокоссовский.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Единство системы ценностей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Традиционные духовно-нравственные ценности - основа суверенитета и процветания современной России, условие ее будущего существования и развития. Ценности, которые раскрываются в теме: традиционные духовно-нравственные ценности.</w:t>
      </w:r>
    </w:p>
    <w:p w:rsidR="00070DC4" w:rsidRPr="004666E4" w:rsidRDefault="00070DC4" w:rsidP="004666E4">
      <w:pPr>
        <w:spacing w:after="0" w:line="240" w:lineRule="auto"/>
        <w:ind w:left="120"/>
        <w:rPr>
          <w:rFonts w:ascii="Times New Roman" w:hAnsi="Times New Roman" w:cs="Times New Roman"/>
          <w:sz w:val="24"/>
          <w:szCs w:val="24"/>
        </w:rPr>
      </w:pPr>
      <w:r w:rsidRPr="004666E4">
        <w:rPr>
          <w:rFonts w:ascii="Times New Roman" w:hAnsi="Times New Roman" w:cs="Times New Roman"/>
          <w:b/>
          <w:color w:val="000000"/>
          <w:sz w:val="24"/>
          <w:szCs w:val="24"/>
        </w:rPr>
        <w:t>ПЛАНИРУЕМЫЕ РЕЗУЛЬТАТЫ ОСВОЕНИЯ УЧЕБНОГО ПРЕДМЕТА «ДУХОВНО-НРАВСТВЕННАЯ КУЛЬТУРА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lastRenderedPageBreak/>
        <w:t>ЛИЧНОСТНЫЕ РЕЗУЛЬТАТЫ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К важнейшим личностным результатам изучения ДНКР относятся: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1) в сфере патриотического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уважение к истории и традициям Отечества;</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понимание необходимости сохранения исторической памяти для передачи знаний и ценностей будущим поколениям;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2) в сфере гражданского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осмысление исторических примеров гражданского служения Отечеству;</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активное участие в жизни семьи, образовательной организации, местного сообщества, родного края, страны; готовность к разнообразной совместной деятельности, стремление к взаимопониманию и взаимопомощи;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готовность к участию в гуманитарной деятельности (волонтерство, помощь людям, нуждающимся в ней);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3) в сфере духовно-нравственного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готовность оценивать поведение и поступки исторических личностей с позиции нравственных и правовых норм с учетом осознания последствий поступков;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4) в сфере эстетического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понимание ценности отечественной культуры и искусства;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5) в сфере физического воспитания, формирования культуры здоровья и эмоционального благополучия: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осознание ценности жизни и необходимости ее сохранения;сформированность представления об идеалах гармоничного физического и духовного развития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ответственное отношение к здоровью и установка на здоровый образ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6) в сфере трудового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уважение к труду и результатам трудовой деятельности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 понимании ценности научного познания: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осмысление значения истории как знания о социальном, культурном и нравственном опыте предшествующих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МЕТАПРЕДМЕТНЫЕ РЕЗУЛЬТАТЫ</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 xml:space="preserve">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1. Овладение универсальными учебными познавательными действиями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Базовые логические действия: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выявлять и характеризовать существенные признаки объектов (явлений);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выявлять причинно-следственные связи при изучении поведения и поступков людей в различные исторические эпохи;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определять понятия, создавать обобщения, строить логическое рассуждение, делать выводы.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Базовые исследовательские действия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использовать вопросы как исследовательский инструмент познания;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определять познавательную задачу и способ ее решения;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формировать гипотезу об истинности собственных суждений и суждений других, аргументировать свою позицию, мнение;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систематизировать и анализировать факты, соотносить полученный результат с имеющимся знанием.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Работа с информацией: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У обучающегося будут сформированы умения работать с информацией как часть познавательных универсальных учебных действий:</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выбирать, анализировать, систематизировать и интерпретировать учебную и внеучебную информацию различных видов и форм представления;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самостоятельно выбирать оптимальную форму представления информации.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2. Овладение универсальными коммуникативными действиями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Общение: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выражать и аргументировать свою точку зрения в устном высказывании, письменном тексте;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публично представлять результаты выполненного исследования, проекта.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Совместная деятельность: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 обучающегося будут сформированы умения совместной деятельности: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оценивать полученные результаты и свой вклад в общий продукт деятельности.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3. Овладение универсальными регулятивными действиями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Самоорганизация и самоконтроль: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осуществлять самоконтроль, рефлексию и самооценку полученных результатов деятельности;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Эмоциональный интеллект, принятие себя и других: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выявлять и анализировать на примерах исторических ситуаций и деятельности исторических личностей роль эмоций в отношениях между людьми;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ставить себя на место другого человека, понимать и принимать мотивы действий других людей, в том числе изучаемых исторических личностей;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регулировать способ выражения собственных эмоций с учетом позиций и мнений других участников общения;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осознанно относиться к другому человеку, его мнению;</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признавать свое право на ошибку и такое же право другого;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принимать себя и других людей, не осуждая.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ПРЕДМЕТНЫЕ РЕЗУЛЬТАТЫ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Предметные результаты освоения программы по ДНКР на уровне основного общего образования должны обеспечивать: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позитивное отношение и принятие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знание о выдающихся исторических личностях, современниках, понимание значимости их героических поступков для жизни общества;</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умение показывать на примерах связь между поступками личности и системой ее ценностей и религиозных убеждений;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готовность к защите и укреплению суверенитета России, обеспечению единства нашей многонациональной и многоконфессиональной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5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Введение. Что такое духовно-нравственная культура.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w:t>
      </w:r>
      <w:r w:rsidRPr="004666E4">
        <w:rPr>
          <w:rFonts w:ascii="Times New Roman" w:hAnsi="Times New Roman" w:cs="Times New Roman"/>
          <w:color w:val="000000"/>
          <w:sz w:val="24"/>
          <w:szCs w:val="24"/>
        </w:rPr>
        <w:lastRenderedPageBreak/>
        <w:t>смысл и значение изучаемых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Россия - наша Родина.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Иметь представление об историческом пути формирования многонационального Российского государства, различать понятия "большая" Родина и "малая" Родина;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важность сотрудничества и дружбы между народами и нациями, знать и понимать, что язык - это основа культуры, памяти, межнационального общения;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обосновывать важность русского языка для существования государства и обществ;</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важнейшие факты биографии изучаемых выдающихся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поступках и фактах биографии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Патриотизм - источник духовной силы народа.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раскрывать понятие "патриотизм";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проявления патриотизма в истории и современном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уметь обосновывать важность патриотизма для развития общества и государства;знать важнейшие факты биографии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Нравственный идеал человека в традиционных религиях.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нормах и заповедях традиционных религий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основное содержание нравственных категорий традиционных религий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роль православия в становлении и укреплении традиционных ценностей;приводить примеры поступков изучаемых исторических личностей и наших 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Семья - хранитель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понимать смысл понятий "семья", "брак";раскрывать нравственные основы брака: любовь, верность, взаимоуважение, ответственность, доверие, терпение и прощение, отказ от эгоизма;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обосновывать необходимость взаимоуважения между родителями и детьми;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поступках и фактах биографии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Нравственные и духовные ориентиры отношений людей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понимать смысл понятий "общение", "дружба", раскрывать эти понятия;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важнейшие факты биографии изучаемых выдающихся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Труд как ценность: от усилий к достижениям.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трудовых подвигов изучаемых исторических личностей;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ценности труда для общества и государства;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Образование как способ передачи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смысл понятия "образование", высказывать суждение о ценности знания;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объяснять необходимость непрерывного образования;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изучаемых исторических личностей и наших современников важность образования для личности, общества и государства;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Важнейшие нравственные категории.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смысл понятий "мораль", "нравственность", "совесть";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уметь объяснить значение и роль морали и нравственности в жизни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6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Россия - наша страна.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понятия "Родина", "страна", "государство", "гражданственность", объяснять их взаимосвязь;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уметь обосновывать нравственные качества гражданина;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Патриотизм - активная жизненная позиция личности.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понятие "патриотизм";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патриотизма в истории и современном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Подвижники и миссионеры в традиционных религиях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раскрывать понятия "подвижничество", "миссионеры", характеризовать принципы подвижничества, приводить примеры подвига за веру;</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Тема. Семья - мост между поколениями.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семейные традиции, обосновывать их важность как ключевых элементов семейных отношений;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семейных традициях, реликвиях собственной семьи;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взаимосвязь истории семьи с историей своей страны;обосновывать важность семейных традиций для трансляции духовно-нравственных ценностей;показывать на примерах исторических личностей и наших современников роль нравственных норм в благополучии семьи,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Справедливость, милосердие и благотворительность - основание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"гуманизм, милосердие, благотворительность, меценатство и добровольчество";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Права и обязанности человека и гражданина.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"права человека", "естественные права человека", понимать необходимость соблюдения прав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уметь объяснить связь между правами и обязанностями человека в обществе, семье;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и объяснять связь деятельности и поступков изучаемых исторических личностей и наших современников с системой их ценностей;высказывать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Труд на благо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современников;рассказывать о поступках и фактах биографии изучаемых выдающихся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Образование - ценность для человека 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понятие "образование" и уметь обосновать его важность для личности 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иметь представление об основных ступенях образования в России и их необходимости;показывать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взаимосвязь между образованием и духовно-нравственным развитием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Нравственные основы поведения.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Позитивное отношение к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такие понятия, как "радость", "оптимизм", "счастье";рассказывать о поступках преодоления жизненных трудностей и фактах биографии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Преемственность поколений и историческая память.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традиционные российские духовно-нравственные ценности как ориентиры поведения людей в прошлом, настоящем и будущем;давать краткое описание различных форм исторической памяти о выдающихся исторических деятелях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объяснять роль предшествующих поколений России в жизни страны, формировании традиций и традиционных духовно-нравственных ценностей;высказывать аргументированные суждения о традициях российского народа как основе единства прошлых, настоящих и будущих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7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Россия - государство-цивилизация.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Формулировать основные особенности Российского государства с использованием исторических фактов и духовно-нравственных ценностей;рассказывать о значении русской культуры;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Патриотизм - основа общероссийской идентичности.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понятие патриотизма как фундамента, общества и государства;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на примерах изучаемых исторических личностей и наших современников такие понятия, как "доблесть", "героизм", "гражданская ответственность";выражать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Традиционные религии России в истории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нравственный потенциал религии;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уметь излагать нравственные принципы традиционных религий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уметь обосновывать важность религиозных моральных и нравственных ценностей для современного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объяснять зависимость поступков выдающихся исторических личностей или наших современников от системы их ценностей и религиозных убеждений;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Крепкая семья - ценность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Тема. Коллективизм и солидарность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Свобода и ответственность человека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"свобода" и "ответственность", давать им краткую характеристику, высказывать суждения о значимости данных понятий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объяснять зависимость поступков выдающихся исторических личностей или наших современников от системы их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проявления свободы и ответственности в жизни общества;высказывать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Труд и творчество.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важность труда и его роль в современном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объяснить взаимосвязь труда и творчества;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суждения о важности творчества как одного из факторов реализации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духовно-нравственных ценностей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творческой деятельности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Научные достижения как ценность.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и характеризовать понятия "наука", "прогресс", "этика науки";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научном наследии российских ученых;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суждения об ответственности ученых в современном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научных открытий изучаемых исторических личностей и наших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современников, высказывать на уровне эмоциональных оценок отношение к поступкам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Гармоничное развитие личности: баланс ума, тела и духа.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и характеризовать основные качества гармоничного развития личности;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гармоничного развития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Смысл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Формулировать жизненные смыслы, цели и стратегии человека;приводить примеры изучаемых исторических личностей и наших современников, которые сумели воплотить свою мечту в жизнь;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Значение исторического самосознания и памяти в жизни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понятие "культурное наследие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объяснять значение и важность сохранения исторической памяти и преемственности поколений для укрепления единства страны и защиты ее истории;приводить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Тема. Единство системы ценностей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уметь объяснять смысл и значение изучаемых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выдающихся исторических личностей и наших современников в ситуациях нравственного выбора;понимать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9556FA" w:rsidRPr="004666E4" w:rsidRDefault="009556FA" w:rsidP="004666E4">
      <w:pPr>
        <w:spacing w:after="0" w:line="240" w:lineRule="auto"/>
        <w:ind w:left="120"/>
        <w:rPr>
          <w:rFonts w:ascii="Times New Roman" w:hAnsi="Times New Roman" w:cs="Times New Roman"/>
          <w:b/>
          <w:color w:val="000000"/>
          <w:sz w:val="24"/>
          <w:szCs w:val="24"/>
        </w:rPr>
      </w:pPr>
    </w:p>
    <w:p w:rsidR="00070DC4" w:rsidRPr="004666E4" w:rsidRDefault="00070DC4" w:rsidP="004666E4">
      <w:pPr>
        <w:spacing w:after="0" w:line="240" w:lineRule="auto"/>
        <w:ind w:left="120"/>
        <w:rPr>
          <w:rFonts w:ascii="Times New Roman" w:hAnsi="Times New Roman" w:cs="Times New Roman"/>
          <w:sz w:val="24"/>
          <w:szCs w:val="24"/>
        </w:rPr>
      </w:pPr>
      <w:r w:rsidRPr="004666E4">
        <w:rPr>
          <w:rFonts w:ascii="Times New Roman" w:hAnsi="Times New Roman" w:cs="Times New Roman"/>
          <w:b/>
          <w:color w:val="000000"/>
          <w:sz w:val="24"/>
          <w:szCs w:val="24"/>
        </w:rPr>
        <w:t>ПЛАНИРУЕМЫЕ РЕЗУЛЬТАТЫ ОСВОЕНИЯ УЧЕБНОГО ПРЕДМЕТА «ДУХОВНО-НРАВСТВЕННАЯ КУЛЬТУРА РОССИИ»</w:t>
      </w:r>
    </w:p>
    <w:p w:rsidR="00070DC4" w:rsidRPr="004666E4" w:rsidRDefault="00070DC4" w:rsidP="004666E4">
      <w:pPr>
        <w:tabs>
          <w:tab w:val="left" w:pos="1087"/>
        </w:tabs>
        <w:spacing w:after="0" w:line="240" w:lineRule="auto"/>
        <w:ind w:left="120"/>
        <w:rPr>
          <w:rFonts w:ascii="Times New Roman" w:hAnsi="Times New Roman" w:cs="Times New Roman"/>
          <w:sz w:val="24"/>
          <w:szCs w:val="24"/>
        </w:rPr>
      </w:pPr>
      <w:r w:rsidRPr="004666E4">
        <w:rPr>
          <w:rFonts w:ascii="Times New Roman" w:hAnsi="Times New Roman" w:cs="Times New Roman"/>
          <w:b/>
          <w:color w:val="000000"/>
          <w:sz w:val="24"/>
          <w:szCs w:val="24"/>
        </w:rPr>
        <w:t>ЛИЧНОСТНЫЕ РЕЗУЛЬТАТЫ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К важнейшим личностным результатам изучения ДНКР относятся: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1) в сфере патриотического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уважение к истории и традициям Отечества;</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понимание необходимости сохранения исторической памяти для передачи знаний и ценностей будущим поколениям;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2) в сфере гражданского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осмысление исторических примеров гражданского служения Отечеству;</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активное участие в жизни семьи, образовательной организации, местного сообщества, родного края, страны; готовность к разнообразной совместной деятельности, стремление к взаимопониманию и взаимопомощи;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готовность к участию в гуманитарной деятельности (волонтерство, помощь людям, нуждающимся в ней);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3) в сфере духовно-нравственного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готовность оценивать поведение и поступки исторических личностей с позиции нравственных и правовых норм с учетом осознания последствий поступков;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4) в сфере эстетического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понимание ценности отечественной культуры и искусства;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5) в сфере физического воспитания, формирования культуры здоровья и эмоционального благополучия: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осознание ценности жизни и необходимости ее сохранения;сформированность представления об идеалах гармоничного физического и духовного развития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ответственное отношение к здоровью и установка на здоровый образ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6) в сфере трудового воспитания: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уважение к труду и результатам трудовой деятельности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 понимании ценности научного познания: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осмысление значения истории как знания о социальном, культурном и нравственном опыте предшествующих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МЕТАПРЕДМЕТНЫЕ РЕЗУЛЬТАТЫ</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1. Овладение универсальными учебными познавательными действиями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Базовые логические действия: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выявлять и характеризовать существенные признаки объектов (явлений);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выявлять причинно-следственные связи при изучении поведения и поступков людей в различные исторические эпохи;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определять понятия, создавать обобщения, строить логическое рассуждение, делать выводы.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Базовые исследовательские действия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использовать вопросы как исследовательский инструмент познания;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определять познавательную задачу и способ ее решения;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формировать гипотезу об истинности собственных суждений и суждений других, аргументировать свою позицию, мнение;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систематизировать и анализировать факты, соотносить полученный результат с имеющимся знанием.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Работа с информацией: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333333"/>
          <w:sz w:val="24"/>
          <w:szCs w:val="24"/>
        </w:rPr>
        <w:t>У обучающегося будут сформированы умения работать с информацией как часть познавательных универсальных учебных действий:</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выбирать, анализировать, систематизировать и интерпретировать учебную и внеучебную информацию различных видов и форм представления;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самостоятельно выбирать оптимальную форму представления информации.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2. Овладение универсальными коммуникативными действиями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Общение: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выражать и аргументировать свою точку зрения в устном высказывании, письменном тексте;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публично представлять результаты выполненного исследования, проекта.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Совместная деятельность: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 обучающегося будут сформированы умения совместной деятельности: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оценивать полученные результаты и свой вклад в общий продукт деятельности.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3. Овладение универсальными регулятивными действиями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Самоорганизация и самоконтроль: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осуществлять самоконтроль, рефлексию и самооценку полученных результатов деятельности;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Эмоциональный интеллект, принятие себя и других: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выявлять и анализировать на примерах исторических ситуаций и деятельности исторических личностей роль эмоций в отношениях между людьми;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ставить себя на место другого человека, понимать и принимать мотивы действий других людей, в том числе изучаемых исторических личностей;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регулировать способ выражения собственных эмоций с учетом позиций и мнений других участников общения;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осознанно относиться к другому человеку, его мнению;</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признавать свое право на ошибку и такое же право другого;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принимать себя и других людей, не осуждая.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333333"/>
          <w:sz w:val="24"/>
          <w:szCs w:val="24"/>
        </w:rPr>
        <w:t>ПРЕДМЕТНЫЕ РЕЗУЛЬТАТЫ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Предметные результаты освоения программы по ДНКР на уровне основного общего образования должны обеспечивать: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позитивное отношение и принятие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знание о выдающихся исторических личностях, современниках, понимание значимости их героических поступков для жизни общества;</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умение показывать на примерах связь между поступками личности и системой ее ценностей и религиозных убеждений;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готовность к защите и укреплению суверенитета России, обеспечению единства нашей многонациональной и многоконфессиональной страны.</w:t>
      </w:r>
    </w:p>
    <w:p w:rsidR="00070DC4" w:rsidRPr="004666E4" w:rsidRDefault="009556FA"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5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Введение. Что такое духовно-нравственная культура.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Россия - наша Родина.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Иметь представление об историческом пути формирования многонационального Российского государства, различать понятия "большая" Родина и "малая" Родина;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важность сотрудничества и дружбы между народами и нациями, знать и понимать, что язык - это основа культуры, памяти, межнационального общения;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обосновывать важность русского языка для существования государства и обществ;</w:t>
      </w:r>
    </w:p>
    <w:p w:rsidR="00070DC4" w:rsidRPr="004666E4" w:rsidRDefault="00070DC4" w:rsidP="004666E4">
      <w:pPr>
        <w:spacing w:after="0" w:line="240" w:lineRule="auto"/>
        <w:ind w:left="12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важнейшие факты биографии изучаемых выдающихся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поступках и фактах биографии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Патриотизм - источник духовной силы народа.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раскрывать понятие "патриотизм";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проявления патриотизма в истории и современном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уметь обосновывать важность патриотизма для развития общества и государства;знать важнейшие факты биографии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Нравственный идеал человека в традиционных религиях.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нормах и заповедях традиционных религий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основное содержание нравственных категорий традиционных религий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роль православия в становлении и укреплении традиционных ценностей;приводить примеры поступков изучаемых исторических личностей и наших 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Семья - хранитель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понимать смысл понятий "семья", "брак";раскрывать нравственные основы брака: любовь, верность, взаимоуважение, ответственность, доверие, терпение и прощение, отказ от эгоизма;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обосновывать необходимость взаимоуважения между родителями и детьми;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поступках и фактах биографии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Нравственные и духовные ориентиры отношений людей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понимать смысл понятий "общение", "дружба", раскрывать эти понятия;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важнейшие факты биографии изучаемых выдающихся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Труд как ценность: от усилий к достижениям.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трудовых подвигов изучаемых исторических личностей;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ценности труда для общества и государства;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Образование как способ передачи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смысл понятия "образование", высказывать суждение о ценности знания;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объяснять необходимость непрерывного образования;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изучаемых исторических личностей и наших современников важность образования для личности, общества и государства;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Важнейшие нравственные категории.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смысл понятий "мораль", "нравственность", "совесть";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уметь объяснить значение и роль морали и нравственности в жизни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9556FA" w:rsidP="004666E4">
      <w:pPr>
        <w:spacing w:after="0" w:line="240" w:lineRule="auto"/>
        <w:ind w:firstLine="600"/>
        <w:jc w:val="both"/>
        <w:rPr>
          <w:rFonts w:ascii="Times New Roman" w:hAnsi="Times New Roman" w:cs="Times New Roman"/>
          <w:b/>
          <w:sz w:val="24"/>
          <w:szCs w:val="24"/>
        </w:rPr>
      </w:pPr>
      <w:r w:rsidRPr="004666E4">
        <w:rPr>
          <w:rFonts w:ascii="Times New Roman" w:hAnsi="Times New Roman" w:cs="Times New Roman"/>
          <w:b/>
          <w:color w:val="000000"/>
          <w:sz w:val="24"/>
          <w:szCs w:val="24"/>
        </w:rPr>
        <w:t>6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Россия - наша страна.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понятия "Родина", "страна", "государство", "гражданственность", объяснять их взаимосвязь;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уметь обосновывать нравственные качества гражданина;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Патриотизм - активная жизненная позиция личности.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понятие "патриотизм";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патриотизма в истории и современном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Подвижники и миссионеры в традиционных религиях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раскрывать понятия "подвижничество", "миссионеры", характеризовать принципы подвижничества, приводить примеры подвига за веру;</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Семья - мост между поколениями.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семейные традиции, обосновывать их важность как ключевых элементов семейных отношений;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семейных традициях, реликвиях собственной семьи;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взаимосвязь истории семьи с историей своей страны;обосновывать важность семейных традиций для трансляции духовно-нравственных ценностей;показывать на примерах исторических личностей и наших современников роль нравственных норм в благополучии семьи,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Справедливость, милосердие и благотворительность - основание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"гуманизм, милосердие, благотворительность, меценатство и добровольчество";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Права и обязанности человека и гражданина.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"права человека", "естественные права человека", понимать необходимость соблюдения прав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уметь объяснить связь между правами и обязанностями человека в обществе, семье;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показывать на примерах и объяснять связь деятельности и поступков изучаемых исторических личностей и наших современников с системой их ценностей;высказывать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Труд на благо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современников;рассказывать о поступках и фактах биографии изучаемых выдающихся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Образование - ценность для человека 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понятие "образование" и уметь обосновать его важность для личности 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иметь представление об основных ступенях образования в России и их необходимости;показывать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понимать взаимосвязь между образованием и духовно-нравственным развитием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Нравственные основы поведения.</w:t>
      </w:r>
    </w:p>
    <w:p w:rsidR="004666E4" w:rsidRPr="004666E4" w:rsidRDefault="00070DC4" w:rsidP="004666E4">
      <w:pPr>
        <w:spacing w:after="0" w:line="240" w:lineRule="auto"/>
        <w:ind w:firstLine="600"/>
        <w:jc w:val="both"/>
        <w:rPr>
          <w:rFonts w:ascii="Times New Roman" w:hAnsi="Times New Roman" w:cs="Times New Roman"/>
          <w:color w:val="000000"/>
          <w:sz w:val="24"/>
          <w:szCs w:val="24"/>
        </w:rPr>
      </w:pPr>
      <w:r w:rsidRPr="004666E4">
        <w:rPr>
          <w:rFonts w:ascii="Times New Roman" w:hAnsi="Times New Roman" w:cs="Times New Roman"/>
          <w:color w:val="000000"/>
          <w:sz w:val="24"/>
          <w:szCs w:val="24"/>
        </w:rPr>
        <w:t>Раскрывать понятия "</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 трудностей и фактах биографии изучаемых исторических личностей и наших современников;</w:t>
      </w:r>
    </w:p>
    <w:p w:rsidR="004666E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сравнивать поступки изучаемых </w:t>
      </w:r>
      <w:r w:rsidR="004666E4" w:rsidRPr="004666E4">
        <w:rPr>
          <w:rFonts w:ascii="Times New Roman" w:hAnsi="Times New Roman" w:cs="Times New Roman"/>
          <w:color w:val="000000"/>
          <w:sz w:val="24"/>
          <w:szCs w:val="24"/>
        </w:rPr>
        <w:t>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rsidR="004666E4" w:rsidRPr="004666E4" w:rsidRDefault="004666E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rsidR="004666E4" w:rsidRPr="004666E4" w:rsidRDefault="004666E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4666E4" w:rsidRPr="004666E4" w:rsidRDefault="004666E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Позитивное отношение к жизни.</w:t>
      </w:r>
    </w:p>
    <w:p w:rsidR="00070DC4" w:rsidRPr="004666E4" w:rsidRDefault="004666E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 xml:space="preserve">Раскрывать такие понятия, как "радость", "оптимизм", "счастье";рассказывать о поступках преодоления жизненных </w:t>
      </w:r>
      <w:r w:rsidR="00070DC4" w:rsidRPr="004666E4">
        <w:rPr>
          <w:rFonts w:ascii="Times New Roman" w:hAnsi="Times New Roman" w:cs="Times New Roman"/>
          <w:color w:val="000000"/>
          <w:sz w:val="24"/>
          <w:szCs w:val="24"/>
        </w:rPr>
        <w:t>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Преемственность поколений и историческая память.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традиционные российские духовно-нравственные ценности как ориентиры поведения людей в прошлом, настоящем и будущем;давать краткое описание различных форм исторической памяти о выдающихся исторических деятелях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объяснять роль предшествующих поколений России в жизни страны, формировании традиций и традиционных духовно-нравственных ценностей;высказывать аргументированные суждения о традициях российского народа как основе единства прошлых, настоящих и будущих поколений.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b/>
          <w:color w:val="000000"/>
          <w:sz w:val="24"/>
          <w:szCs w:val="24"/>
        </w:rPr>
        <w:t>7 КЛАСС</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Россия - государство-цивилизация.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Формулировать основные особенности Российского государства с использованием исторических фактов и духовно-нравственных ценностей;рассказывать о значении русской культуры;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Патриотизм - основа общероссийской идентичности.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понятие патриотизма как фундамента, общества и государства;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на примерах изучаемых исторических личностей и наших современников такие понятия, как "доблесть", "героизм", "гражданская ответственность";выражать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Традиционные религии России в истории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нравственный потенциал религии;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уметь излагать нравственные принципы традиционных религий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уметь обосновывать важность религиозных моральных и нравственных ценностей для современного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понимать и объяснять зависимость поступков выдающихся исторических личностей или наших современников от системы их ценностей и религиозных убеждений;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Крепкая семья - ценность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Коллективизм и солидарность российского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Свобода и ответственность человека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понятия "свобода" и "ответственность", давать им краткую характеристику, высказывать суждения о значимости данных понятий в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понимать и объяснять зависимость поступков выдающихся исторических личностей или наших современников от системы их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проявления свободы и ответственности в жизни общества;высказывать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Труд и творчество.</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важность труда и его роль в современном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объяснить взаимосвязь труда и творчества;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суждения о важности творчества как одного из факторов реализации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духовно-нравственных ценностей человека;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творческой деятельности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Научные достижения как ценность.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и характеризовать понятия "наука", "прогресс", "этика науки";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рассказывать о научном наследии российских ученых;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суждения об ответственности ученых в современном обществе;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научных открытий изучаемых исторических личностей и наших</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современников, высказывать на уровне эмоциональных оценок отношение к поступкам</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Гармоничное развитие личности: баланс ума, тела и духа.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Раскрывать и характеризовать основные качества гармоничного развития личности;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гармоничного развития изучаемых исторических личностей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Смысл жизни.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lastRenderedPageBreak/>
        <w:t>Формулировать жизненные смыслы, цели и стратегии человека;приводить примеры изучаемых исторических личностей и наших современников, которые сумели воплотить свою мечту в жизнь;</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Значение исторического самосознания и памяти в жизни общества.</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Характеризовать понятие "культурное наследие страны";</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объяснять значение и важность сохранения исторической памяти и преемственности поколений для укрепления единства страны и защиты ее истории;приводить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Тема. Единство системы ценностей России.</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Знать и уметь объяснять смысл и значение изучаемых традиционных российских духовно-нравственных ценностей;</w:t>
      </w:r>
    </w:p>
    <w:p w:rsidR="00070DC4" w:rsidRPr="004666E4" w:rsidRDefault="00070DC4" w:rsidP="004666E4">
      <w:pPr>
        <w:spacing w:after="0" w:line="240" w:lineRule="auto"/>
        <w:ind w:firstLine="600"/>
        <w:jc w:val="both"/>
        <w:rPr>
          <w:rFonts w:ascii="Times New Roman" w:hAnsi="Times New Roman" w:cs="Times New Roman"/>
          <w:sz w:val="24"/>
          <w:szCs w:val="24"/>
        </w:rPr>
      </w:pPr>
      <w:r w:rsidRPr="004666E4">
        <w:rPr>
          <w:rFonts w:ascii="Times New Roman" w:hAnsi="Times New Roman" w:cs="Times New Roman"/>
          <w:color w:val="000000"/>
          <w:sz w:val="24"/>
          <w:szCs w:val="24"/>
        </w:rPr>
        <w:t>приводить примеры поступков изучаемых выдающихся исторических личностей и наших современников в ситуациях нравственного выбора;понимать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9556FA" w:rsidRPr="004666E4" w:rsidRDefault="009556FA" w:rsidP="009556FA">
      <w:pPr>
        <w:spacing w:after="0"/>
        <w:ind w:left="120"/>
        <w:rPr>
          <w:sz w:val="20"/>
        </w:rPr>
      </w:pPr>
      <w:r w:rsidRPr="004666E4">
        <w:rPr>
          <w:rFonts w:ascii="Times New Roman" w:hAnsi="Times New Roman"/>
          <w:b/>
          <w:color w:val="000000"/>
          <w:sz w:val="24"/>
        </w:rPr>
        <w:t xml:space="preserve">ТЕМАТИЧЕСКОЕ ПЛАНИРОВАНИЕ </w:t>
      </w:r>
    </w:p>
    <w:p w:rsidR="009556FA" w:rsidRPr="004666E4" w:rsidRDefault="009556FA" w:rsidP="009556FA">
      <w:pPr>
        <w:spacing w:after="0"/>
        <w:ind w:left="120"/>
        <w:rPr>
          <w:sz w:val="20"/>
        </w:rPr>
      </w:pPr>
      <w:r w:rsidRPr="004666E4">
        <w:rPr>
          <w:rFonts w:ascii="Times New Roman" w:hAnsi="Times New Roman"/>
          <w:b/>
          <w:color w:val="000000"/>
          <w:sz w:val="24"/>
        </w:rPr>
        <w:t xml:space="preserve"> 5 КЛАСС </w:t>
      </w:r>
    </w:p>
    <w:tbl>
      <w:tblPr>
        <w:tblW w:w="956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4"/>
        <w:gridCol w:w="4321"/>
        <w:gridCol w:w="4028"/>
      </w:tblGrid>
      <w:tr w:rsidR="009556FA" w:rsidTr="009556FA">
        <w:trPr>
          <w:trHeight w:val="309"/>
          <w:tblCellSpacing w:w="20" w:type="nil"/>
        </w:trPr>
        <w:tc>
          <w:tcPr>
            <w:tcW w:w="1214" w:type="dxa"/>
            <w:vMerge w:val="restart"/>
            <w:tcMar>
              <w:top w:w="50" w:type="dxa"/>
              <w:left w:w="100" w:type="dxa"/>
            </w:tcMar>
            <w:vAlign w:val="center"/>
          </w:tcPr>
          <w:p w:rsidR="009556FA" w:rsidRDefault="009556FA" w:rsidP="009556FA">
            <w:pPr>
              <w:spacing w:after="0"/>
              <w:ind w:left="135"/>
            </w:pPr>
            <w:r>
              <w:rPr>
                <w:rFonts w:ascii="Times New Roman" w:hAnsi="Times New Roman"/>
                <w:b/>
                <w:color w:val="000000"/>
                <w:sz w:val="24"/>
              </w:rPr>
              <w:t xml:space="preserve">№ п/п </w:t>
            </w:r>
          </w:p>
          <w:p w:rsidR="009556FA" w:rsidRDefault="009556FA" w:rsidP="009556FA">
            <w:pPr>
              <w:spacing w:after="0"/>
              <w:ind w:left="135"/>
            </w:pPr>
          </w:p>
        </w:tc>
        <w:tc>
          <w:tcPr>
            <w:tcW w:w="4321" w:type="dxa"/>
            <w:vMerge w:val="restart"/>
            <w:tcMar>
              <w:top w:w="50" w:type="dxa"/>
              <w:left w:w="100" w:type="dxa"/>
            </w:tcMar>
            <w:vAlign w:val="center"/>
          </w:tcPr>
          <w:p w:rsidR="009556FA" w:rsidRDefault="009556FA" w:rsidP="009556FA">
            <w:pPr>
              <w:spacing w:after="0"/>
              <w:ind w:left="135"/>
            </w:pPr>
            <w:r>
              <w:rPr>
                <w:rFonts w:ascii="Times New Roman" w:hAnsi="Times New Roman"/>
                <w:b/>
                <w:color w:val="000000"/>
                <w:sz w:val="24"/>
              </w:rPr>
              <w:t xml:space="preserve">Наименование разделов и тем программы </w:t>
            </w:r>
          </w:p>
          <w:p w:rsidR="009556FA" w:rsidRDefault="009556FA" w:rsidP="009556FA">
            <w:pPr>
              <w:spacing w:after="0"/>
              <w:ind w:left="135"/>
            </w:pPr>
          </w:p>
        </w:tc>
        <w:tc>
          <w:tcPr>
            <w:tcW w:w="4028" w:type="dxa"/>
          </w:tcPr>
          <w:p w:rsidR="009556FA" w:rsidRDefault="009556FA" w:rsidP="009556FA">
            <w:pPr>
              <w:spacing w:after="0"/>
              <w:ind w:left="135"/>
              <w:jc w:val="center"/>
              <w:rPr>
                <w:rFonts w:ascii="Times New Roman" w:hAnsi="Times New Roman"/>
                <w:b/>
                <w:color w:val="000000"/>
                <w:sz w:val="24"/>
              </w:rPr>
            </w:pPr>
            <w:r>
              <w:rPr>
                <w:rFonts w:ascii="Times New Roman" w:hAnsi="Times New Roman"/>
                <w:b/>
                <w:color w:val="000000"/>
                <w:sz w:val="24"/>
              </w:rPr>
              <w:t>Количество часов</w:t>
            </w:r>
          </w:p>
        </w:tc>
      </w:tr>
      <w:tr w:rsidR="009556FA" w:rsidTr="009556FA">
        <w:trPr>
          <w:trHeight w:val="509"/>
          <w:tblCellSpacing w:w="20" w:type="nil"/>
        </w:trPr>
        <w:tc>
          <w:tcPr>
            <w:tcW w:w="1214" w:type="dxa"/>
            <w:vMerge/>
            <w:tcBorders>
              <w:top w:val="nil"/>
            </w:tcBorders>
            <w:tcMar>
              <w:top w:w="50" w:type="dxa"/>
              <w:left w:w="100" w:type="dxa"/>
            </w:tcMar>
          </w:tcPr>
          <w:p w:rsidR="009556FA" w:rsidRDefault="009556FA" w:rsidP="009556FA"/>
        </w:tc>
        <w:tc>
          <w:tcPr>
            <w:tcW w:w="4321" w:type="dxa"/>
            <w:vMerge/>
            <w:tcBorders>
              <w:top w:val="nil"/>
            </w:tcBorders>
            <w:tcMar>
              <w:top w:w="50" w:type="dxa"/>
              <w:left w:w="100" w:type="dxa"/>
            </w:tcMar>
          </w:tcPr>
          <w:p w:rsidR="009556FA" w:rsidRDefault="009556FA" w:rsidP="009556FA"/>
        </w:tc>
        <w:tc>
          <w:tcPr>
            <w:tcW w:w="4028" w:type="dxa"/>
            <w:tcBorders>
              <w:top w:val="nil"/>
            </w:tcBorders>
            <w:vAlign w:val="center"/>
          </w:tcPr>
          <w:p w:rsidR="009556FA" w:rsidRDefault="009556FA" w:rsidP="009556FA">
            <w:pPr>
              <w:spacing w:after="0"/>
              <w:ind w:left="135"/>
              <w:jc w:val="center"/>
            </w:pPr>
            <w:r>
              <w:rPr>
                <w:rFonts w:ascii="Times New Roman" w:hAnsi="Times New Roman"/>
                <w:b/>
                <w:color w:val="000000"/>
                <w:sz w:val="24"/>
              </w:rPr>
              <w:t>Всего</w:t>
            </w:r>
          </w:p>
          <w:p w:rsidR="009556FA" w:rsidRDefault="009556FA" w:rsidP="009556FA">
            <w:pPr>
              <w:spacing w:after="0"/>
              <w:ind w:left="135"/>
              <w:jc w:val="center"/>
            </w:pP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1</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Введение. Что такое духовно-нравственная культура.</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1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2</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Россия - наша Родина.</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4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3</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Патриотизм - источник духовной силы народа.</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3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4</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Нравственный идеал человека в традиционных религиях</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2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5</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Семья - хранитель духовно-нравственных ценностей.</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1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6</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Важнейшие нравственные категории.</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2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7</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Нравственные и духовные ориентиры отношений людей в обществе.</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1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8</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Труд как ценность: от усилий к достижениям.</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1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9</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Повторительно-обобщающий урок.</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2 </w:t>
            </w:r>
          </w:p>
        </w:tc>
      </w:tr>
      <w:tr w:rsidR="009556FA" w:rsidRPr="00575153" w:rsidTr="009556FA">
        <w:trPr>
          <w:trHeight w:val="144"/>
          <w:tblCellSpacing w:w="20" w:type="nil"/>
        </w:trPr>
        <w:tc>
          <w:tcPr>
            <w:tcW w:w="5535" w:type="dxa"/>
            <w:gridSpan w:val="2"/>
            <w:tcMar>
              <w:top w:w="50" w:type="dxa"/>
              <w:left w:w="100" w:type="dxa"/>
            </w:tcMar>
            <w:vAlign w:val="center"/>
          </w:tcPr>
          <w:p w:rsidR="009556FA" w:rsidRPr="00575153" w:rsidRDefault="009556FA" w:rsidP="009556FA">
            <w:pPr>
              <w:spacing w:after="0"/>
              <w:ind w:left="135"/>
            </w:pPr>
            <w:r w:rsidRPr="00575153">
              <w:rPr>
                <w:rFonts w:ascii="Times New Roman" w:hAnsi="Times New Roman"/>
                <w:b/>
                <w:color w:val="000000"/>
                <w:sz w:val="24"/>
              </w:rPr>
              <w:t>ОБЩЕЕ КОЛИЧЕСТВО ЧАСОВ ПО ПРОГРАММЕ</w:t>
            </w:r>
          </w:p>
        </w:tc>
        <w:tc>
          <w:tcPr>
            <w:tcW w:w="4028" w:type="dxa"/>
            <w:vAlign w:val="center"/>
          </w:tcPr>
          <w:p w:rsidR="009556FA" w:rsidRPr="00575153" w:rsidRDefault="009556FA" w:rsidP="009556FA">
            <w:pPr>
              <w:spacing w:after="0"/>
              <w:ind w:left="135"/>
              <w:jc w:val="center"/>
              <w:rPr>
                <w:rFonts w:ascii="Times New Roman" w:hAnsi="Times New Roman"/>
                <w:b/>
                <w:color w:val="000000"/>
                <w:sz w:val="24"/>
              </w:rPr>
            </w:pPr>
            <w:r>
              <w:rPr>
                <w:rFonts w:ascii="Times New Roman" w:hAnsi="Times New Roman"/>
                <w:b/>
                <w:color w:val="000000"/>
                <w:sz w:val="24"/>
              </w:rPr>
              <w:t>17</w:t>
            </w:r>
          </w:p>
        </w:tc>
      </w:tr>
    </w:tbl>
    <w:p w:rsidR="00070DC4" w:rsidRPr="004666E4" w:rsidRDefault="009556FA" w:rsidP="009556FA">
      <w:pPr>
        <w:pStyle w:val="a"/>
        <w:numPr>
          <w:ilvl w:val="2"/>
          <w:numId w:val="36"/>
        </w:numPr>
        <w:rPr>
          <w:rFonts w:ascii="Times New Roman" w:hAnsi="Times New Roman"/>
          <w:b/>
          <w:color w:val="000000"/>
        </w:rPr>
      </w:pPr>
      <w:r w:rsidRPr="004666E4">
        <w:rPr>
          <w:rFonts w:ascii="Times New Roman" w:hAnsi="Times New Roman"/>
          <w:b/>
          <w:color w:val="000000"/>
        </w:rPr>
        <w:t>КЛАСС</w:t>
      </w:r>
    </w:p>
    <w:tbl>
      <w:tblPr>
        <w:tblW w:w="956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4"/>
        <w:gridCol w:w="4321"/>
        <w:gridCol w:w="4028"/>
      </w:tblGrid>
      <w:tr w:rsidR="009556FA" w:rsidTr="009556FA">
        <w:trPr>
          <w:trHeight w:val="309"/>
          <w:tblCellSpacing w:w="20" w:type="nil"/>
        </w:trPr>
        <w:tc>
          <w:tcPr>
            <w:tcW w:w="1214" w:type="dxa"/>
            <w:vMerge w:val="restart"/>
            <w:tcMar>
              <w:top w:w="50" w:type="dxa"/>
              <w:left w:w="100" w:type="dxa"/>
            </w:tcMar>
            <w:vAlign w:val="center"/>
          </w:tcPr>
          <w:p w:rsidR="009556FA" w:rsidRDefault="009556FA" w:rsidP="009556FA">
            <w:pPr>
              <w:spacing w:after="0"/>
              <w:ind w:left="135"/>
            </w:pPr>
            <w:r>
              <w:rPr>
                <w:rFonts w:ascii="Times New Roman" w:hAnsi="Times New Roman"/>
                <w:b/>
                <w:color w:val="000000"/>
                <w:sz w:val="24"/>
              </w:rPr>
              <w:t xml:space="preserve">№ п/п </w:t>
            </w:r>
          </w:p>
          <w:p w:rsidR="009556FA" w:rsidRDefault="009556FA" w:rsidP="009556FA">
            <w:pPr>
              <w:spacing w:after="0"/>
              <w:ind w:left="135"/>
            </w:pPr>
          </w:p>
        </w:tc>
        <w:tc>
          <w:tcPr>
            <w:tcW w:w="4321" w:type="dxa"/>
            <w:vMerge w:val="restart"/>
            <w:tcMar>
              <w:top w:w="50" w:type="dxa"/>
              <w:left w:w="100" w:type="dxa"/>
            </w:tcMar>
            <w:vAlign w:val="center"/>
          </w:tcPr>
          <w:p w:rsidR="009556FA" w:rsidRDefault="009556FA" w:rsidP="009556FA">
            <w:pPr>
              <w:spacing w:after="0"/>
              <w:ind w:left="135"/>
            </w:pPr>
            <w:r>
              <w:rPr>
                <w:rFonts w:ascii="Times New Roman" w:hAnsi="Times New Roman"/>
                <w:b/>
                <w:color w:val="000000"/>
                <w:sz w:val="24"/>
              </w:rPr>
              <w:t xml:space="preserve">Наименование разделов и тем программы </w:t>
            </w:r>
          </w:p>
          <w:p w:rsidR="009556FA" w:rsidRDefault="009556FA" w:rsidP="009556FA">
            <w:pPr>
              <w:spacing w:after="0"/>
              <w:ind w:left="135"/>
            </w:pPr>
          </w:p>
        </w:tc>
        <w:tc>
          <w:tcPr>
            <w:tcW w:w="4028" w:type="dxa"/>
          </w:tcPr>
          <w:p w:rsidR="009556FA" w:rsidRDefault="009556FA" w:rsidP="009556FA">
            <w:pPr>
              <w:spacing w:after="0"/>
              <w:ind w:left="135"/>
              <w:jc w:val="center"/>
              <w:rPr>
                <w:rFonts w:ascii="Times New Roman" w:hAnsi="Times New Roman"/>
                <w:b/>
                <w:color w:val="000000"/>
                <w:sz w:val="24"/>
              </w:rPr>
            </w:pPr>
            <w:r>
              <w:rPr>
                <w:rFonts w:ascii="Times New Roman" w:hAnsi="Times New Roman"/>
                <w:b/>
                <w:color w:val="000000"/>
                <w:sz w:val="24"/>
              </w:rPr>
              <w:t>Количество часов</w:t>
            </w:r>
          </w:p>
        </w:tc>
      </w:tr>
      <w:tr w:rsidR="009556FA" w:rsidTr="009556FA">
        <w:trPr>
          <w:trHeight w:val="509"/>
          <w:tblCellSpacing w:w="20" w:type="nil"/>
        </w:trPr>
        <w:tc>
          <w:tcPr>
            <w:tcW w:w="1214" w:type="dxa"/>
            <w:vMerge/>
            <w:tcBorders>
              <w:top w:val="nil"/>
            </w:tcBorders>
            <w:tcMar>
              <w:top w:w="50" w:type="dxa"/>
              <w:left w:w="100" w:type="dxa"/>
            </w:tcMar>
          </w:tcPr>
          <w:p w:rsidR="009556FA" w:rsidRDefault="009556FA" w:rsidP="009556FA"/>
        </w:tc>
        <w:tc>
          <w:tcPr>
            <w:tcW w:w="4321" w:type="dxa"/>
            <w:vMerge/>
            <w:tcBorders>
              <w:top w:val="nil"/>
            </w:tcBorders>
            <w:tcMar>
              <w:top w:w="50" w:type="dxa"/>
              <w:left w:w="100" w:type="dxa"/>
            </w:tcMar>
          </w:tcPr>
          <w:p w:rsidR="009556FA" w:rsidRDefault="009556FA" w:rsidP="009556FA"/>
        </w:tc>
        <w:tc>
          <w:tcPr>
            <w:tcW w:w="4028" w:type="dxa"/>
            <w:tcBorders>
              <w:top w:val="nil"/>
            </w:tcBorders>
            <w:vAlign w:val="center"/>
          </w:tcPr>
          <w:p w:rsidR="009556FA" w:rsidRDefault="009556FA" w:rsidP="009556FA">
            <w:pPr>
              <w:spacing w:after="0"/>
              <w:ind w:left="135"/>
              <w:jc w:val="center"/>
            </w:pPr>
            <w:r>
              <w:rPr>
                <w:rFonts w:ascii="Times New Roman" w:hAnsi="Times New Roman"/>
                <w:b/>
                <w:color w:val="000000"/>
                <w:sz w:val="24"/>
              </w:rPr>
              <w:t>Всего</w:t>
            </w:r>
          </w:p>
          <w:p w:rsidR="009556FA" w:rsidRDefault="009556FA" w:rsidP="009556FA">
            <w:pPr>
              <w:spacing w:after="0"/>
              <w:ind w:left="135"/>
              <w:jc w:val="center"/>
            </w:pP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1</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Введение. Россия - Родина, страна, государство.</w:t>
            </w:r>
          </w:p>
        </w:tc>
        <w:tc>
          <w:tcPr>
            <w:tcW w:w="4028" w:type="dxa"/>
            <w:vAlign w:val="center"/>
          </w:tcPr>
          <w:p w:rsidR="009556FA" w:rsidRDefault="009556FA" w:rsidP="009556FA">
            <w:pPr>
              <w:spacing w:after="0"/>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1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2</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Россия - наша страна.</w:t>
            </w:r>
          </w:p>
        </w:tc>
        <w:tc>
          <w:tcPr>
            <w:tcW w:w="4028" w:type="dxa"/>
            <w:vAlign w:val="center"/>
          </w:tcPr>
          <w:p w:rsidR="009556FA" w:rsidRDefault="009556FA" w:rsidP="009556FA">
            <w:pPr>
              <w:spacing w:after="0"/>
              <w:ind w:left="135"/>
              <w:jc w:val="center"/>
            </w:pPr>
            <w:r>
              <w:rPr>
                <w:rFonts w:ascii="Times New Roman" w:hAnsi="Times New Roman"/>
                <w:color w:val="000000"/>
                <w:sz w:val="24"/>
              </w:rPr>
              <w:t xml:space="preserve"> 2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lastRenderedPageBreak/>
              <w:t>3</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Патриотизм - активная жизненная позиция личности</w:t>
            </w:r>
          </w:p>
        </w:tc>
        <w:tc>
          <w:tcPr>
            <w:tcW w:w="4028" w:type="dxa"/>
            <w:vAlign w:val="center"/>
          </w:tcPr>
          <w:p w:rsidR="009556FA" w:rsidRDefault="009556FA" w:rsidP="009556FA">
            <w:pPr>
              <w:spacing w:after="0"/>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4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4</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Подвижники и миссионеры в традиционных религиях России.</w:t>
            </w:r>
          </w:p>
        </w:tc>
        <w:tc>
          <w:tcPr>
            <w:tcW w:w="4028" w:type="dxa"/>
            <w:vAlign w:val="center"/>
          </w:tcPr>
          <w:p w:rsidR="009556FA" w:rsidRDefault="009556FA" w:rsidP="009556FA">
            <w:pPr>
              <w:spacing w:after="0"/>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3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5</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Семья - мост между поколениями.</w:t>
            </w:r>
          </w:p>
        </w:tc>
        <w:tc>
          <w:tcPr>
            <w:tcW w:w="4028" w:type="dxa"/>
            <w:vAlign w:val="center"/>
          </w:tcPr>
          <w:p w:rsidR="009556FA" w:rsidRDefault="009556FA" w:rsidP="009556FA">
            <w:pPr>
              <w:spacing w:after="0"/>
              <w:ind w:left="135"/>
              <w:jc w:val="center"/>
            </w:pPr>
            <w:r>
              <w:rPr>
                <w:rFonts w:ascii="Times New Roman" w:hAnsi="Times New Roman"/>
                <w:color w:val="000000"/>
                <w:sz w:val="24"/>
              </w:rPr>
              <w:t xml:space="preserve"> 2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6</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Нравственные основы поведения.</w:t>
            </w:r>
          </w:p>
        </w:tc>
        <w:tc>
          <w:tcPr>
            <w:tcW w:w="4028" w:type="dxa"/>
            <w:vAlign w:val="center"/>
          </w:tcPr>
          <w:p w:rsidR="009556FA" w:rsidRDefault="009556FA" w:rsidP="009556FA">
            <w:pPr>
              <w:spacing w:after="0"/>
              <w:ind w:left="135"/>
              <w:jc w:val="center"/>
            </w:pPr>
            <w:r>
              <w:rPr>
                <w:rFonts w:ascii="Times New Roman" w:hAnsi="Times New Roman"/>
                <w:color w:val="000000"/>
                <w:sz w:val="24"/>
              </w:rPr>
              <w:t xml:space="preserve"> 3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7</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Справедливость, милосердие и благотворительность - основание российского общества.</w:t>
            </w:r>
          </w:p>
        </w:tc>
        <w:tc>
          <w:tcPr>
            <w:tcW w:w="4028" w:type="dxa"/>
            <w:vAlign w:val="center"/>
          </w:tcPr>
          <w:p w:rsidR="009556FA" w:rsidRDefault="009556FA" w:rsidP="009556FA">
            <w:pPr>
              <w:spacing w:after="0"/>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3 </w:t>
            </w:r>
          </w:p>
        </w:tc>
      </w:tr>
      <w:tr w:rsidR="009556FA" w:rsidRPr="00575153"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8</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Права и обязанности человека и гражданина.</w:t>
            </w:r>
          </w:p>
        </w:tc>
        <w:tc>
          <w:tcPr>
            <w:tcW w:w="4028" w:type="dxa"/>
            <w:vAlign w:val="center"/>
          </w:tcPr>
          <w:p w:rsidR="009556FA" w:rsidRDefault="009556FA" w:rsidP="009556FA">
            <w:pPr>
              <w:spacing w:after="0"/>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2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pPr>
            <w:r>
              <w:rPr>
                <w:rFonts w:ascii="Times New Roman" w:hAnsi="Times New Roman"/>
                <w:color w:val="000000"/>
                <w:sz w:val="24"/>
              </w:rPr>
              <w:t>9</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Труд на благо общества.</w:t>
            </w:r>
          </w:p>
        </w:tc>
        <w:tc>
          <w:tcPr>
            <w:tcW w:w="4028" w:type="dxa"/>
            <w:vAlign w:val="center"/>
          </w:tcPr>
          <w:p w:rsidR="009556FA" w:rsidRDefault="009556FA" w:rsidP="009556FA">
            <w:pPr>
              <w:spacing w:after="0"/>
              <w:ind w:left="135"/>
              <w:jc w:val="center"/>
            </w:pPr>
            <w:r>
              <w:rPr>
                <w:rFonts w:ascii="Times New Roman" w:hAnsi="Times New Roman"/>
                <w:color w:val="000000"/>
                <w:sz w:val="24"/>
              </w:rPr>
              <w:t xml:space="preserve"> 5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rPr>
                <w:rFonts w:ascii="Times New Roman" w:hAnsi="Times New Roman"/>
                <w:color w:val="000000"/>
                <w:sz w:val="24"/>
              </w:rPr>
            </w:pPr>
            <w:r>
              <w:rPr>
                <w:rFonts w:ascii="Times New Roman" w:hAnsi="Times New Roman"/>
                <w:color w:val="000000"/>
                <w:sz w:val="24"/>
              </w:rPr>
              <w:t>10</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Образование - ценность для человека и общества.</w:t>
            </w:r>
          </w:p>
        </w:tc>
        <w:tc>
          <w:tcPr>
            <w:tcW w:w="4028" w:type="dxa"/>
            <w:vAlign w:val="center"/>
          </w:tcPr>
          <w:p w:rsidR="009556FA" w:rsidRDefault="009556FA" w:rsidP="009556FA">
            <w:pPr>
              <w:spacing w:after="0"/>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2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rPr>
                <w:rFonts w:ascii="Times New Roman" w:hAnsi="Times New Roman"/>
                <w:color w:val="000000"/>
                <w:sz w:val="24"/>
              </w:rPr>
            </w:pPr>
            <w:r>
              <w:rPr>
                <w:rFonts w:ascii="Times New Roman" w:hAnsi="Times New Roman"/>
                <w:color w:val="000000"/>
                <w:sz w:val="24"/>
              </w:rPr>
              <w:t>11</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Позитивное отношение к жизни.</w:t>
            </w:r>
          </w:p>
        </w:tc>
        <w:tc>
          <w:tcPr>
            <w:tcW w:w="4028" w:type="dxa"/>
            <w:vAlign w:val="center"/>
          </w:tcPr>
          <w:p w:rsidR="009556FA" w:rsidRDefault="009556FA" w:rsidP="009556FA">
            <w:pPr>
              <w:spacing w:after="0"/>
              <w:ind w:left="135"/>
              <w:jc w:val="center"/>
            </w:pPr>
            <w:r>
              <w:rPr>
                <w:rFonts w:ascii="Times New Roman" w:hAnsi="Times New Roman"/>
                <w:color w:val="000000"/>
                <w:sz w:val="24"/>
              </w:rPr>
              <w:t xml:space="preserve"> 2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rPr>
                <w:rFonts w:ascii="Times New Roman" w:hAnsi="Times New Roman"/>
                <w:color w:val="000000"/>
                <w:sz w:val="24"/>
              </w:rPr>
            </w:pPr>
            <w:r>
              <w:rPr>
                <w:rFonts w:ascii="Times New Roman" w:hAnsi="Times New Roman"/>
                <w:color w:val="000000"/>
                <w:sz w:val="24"/>
              </w:rPr>
              <w:t>12</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Историческая память и преемственность поколений.</w:t>
            </w:r>
          </w:p>
        </w:tc>
        <w:tc>
          <w:tcPr>
            <w:tcW w:w="4028" w:type="dxa"/>
            <w:vAlign w:val="center"/>
          </w:tcPr>
          <w:p w:rsidR="009556FA" w:rsidRDefault="009556FA" w:rsidP="009556FA">
            <w:pPr>
              <w:spacing w:after="0"/>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3 </w:t>
            </w:r>
          </w:p>
        </w:tc>
      </w:tr>
      <w:tr w:rsidR="009556FA" w:rsidTr="009556FA">
        <w:trPr>
          <w:trHeight w:val="144"/>
          <w:tblCellSpacing w:w="20" w:type="nil"/>
        </w:trPr>
        <w:tc>
          <w:tcPr>
            <w:tcW w:w="1214" w:type="dxa"/>
            <w:tcMar>
              <w:top w:w="50" w:type="dxa"/>
              <w:left w:w="100" w:type="dxa"/>
            </w:tcMar>
            <w:vAlign w:val="center"/>
          </w:tcPr>
          <w:p w:rsidR="009556FA" w:rsidRDefault="009556FA" w:rsidP="009556FA">
            <w:pPr>
              <w:spacing w:after="0"/>
              <w:rPr>
                <w:rFonts w:ascii="Times New Roman" w:hAnsi="Times New Roman"/>
                <w:color w:val="000000"/>
                <w:sz w:val="24"/>
              </w:rPr>
            </w:pPr>
            <w:r>
              <w:rPr>
                <w:rFonts w:ascii="Times New Roman" w:hAnsi="Times New Roman"/>
                <w:color w:val="000000"/>
                <w:sz w:val="24"/>
              </w:rPr>
              <w:t>13</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Повторительно-обобщающий урок.</w:t>
            </w:r>
          </w:p>
        </w:tc>
        <w:tc>
          <w:tcPr>
            <w:tcW w:w="4028" w:type="dxa"/>
            <w:vAlign w:val="center"/>
          </w:tcPr>
          <w:p w:rsidR="009556FA" w:rsidRDefault="009556FA" w:rsidP="009556FA">
            <w:pPr>
              <w:spacing w:after="0"/>
              <w:ind w:left="135"/>
              <w:jc w:val="center"/>
            </w:pPr>
            <w:r>
              <w:rPr>
                <w:rFonts w:ascii="Times New Roman" w:hAnsi="Times New Roman"/>
                <w:color w:val="000000"/>
                <w:sz w:val="24"/>
              </w:rPr>
              <w:t xml:space="preserve"> 2 </w:t>
            </w:r>
          </w:p>
        </w:tc>
      </w:tr>
      <w:tr w:rsidR="009556FA" w:rsidRPr="00575153" w:rsidTr="009556FA">
        <w:trPr>
          <w:trHeight w:val="144"/>
          <w:tblCellSpacing w:w="20" w:type="nil"/>
        </w:trPr>
        <w:tc>
          <w:tcPr>
            <w:tcW w:w="5535" w:type="dxa"/>
            <w:gridSpan w:val="2"/>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b/>
                <w:color w:val="000000"/>
                <w:sz w:val="24"/>
              </w:rPr>
              <w:t>ОБЩЕЕ КОЛИЧЕСТВО ЧАСОВ ПО ПРОГРАММЕ</w:t>
            </w:r>
          </w:p>
        </w:tc>
        <w:tc>
          <w:tcPr>
            <w:tcW w:w="4028" w:type="dxa"/>
            <w:vAlign w:val="center"/>
          </w:tcPr>
          <w:p w:rsidR="009556FA" w:rsidRPr="00575153" w:rsidRDefault="009556FA" w:rsidP="009556FA">
            <w:pPr>
              <w:spacing w:after="0"/>
              <w:ind w:left="135"/>
              <w:jc w:val="center"/>
            </w:pPr>
            <w:r>
              <w:rPr>
                <w:rFonts w:ascii="Times New Roman" w:hAnsi="Times New Roman"/>
                <w:b/>
                <w:color w:val="000000"/>
                <w:sz w:val="24"/>
              </w:rPr>
              <w:t>34</w:t>
            </w:r>
          </w:p>
        </w:tc>
      </w:tr>
    </w:tbl>
    <w:p w:rsidR="009556FA" w:rsidRPr="009556FA" w:rsidRDefault="009556FA" w:rsidP="009556FA">
      <w:pPr>
        <w:pStyle w:val="a"/>
        <w:numPr>
          <w:ilvl w:val="0"/>
          <w:numId w:val="0"/>
        </w:numPr>
        <w:ind w:left="1800"/>
        <w:rPr>
          <w:rFonts w:ascii="Times New Roman" w:hAnsi="Times New Roman"/>
          <w:b/>
        </w:rPr>
      </w:pPr>
      <w:r w:rsidRPr="009556FA">
        <w:rPr>
          <w:rFonts w:ascii="Times New Roman" w:hAnsi="Times New Roman"/>
          <w:b/>
        </w:rPr>
        <w:t>7 КЛАСС</w:t>
      </w:r>
    </w:p>
    <w:tbl>
      <w:tblPr>
        <w:tblW w:w="956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4"/>
        <w:gridCol w:w="4321"/>
        <w:gridCol w:w="4028"/>
      </w:tblGrid>
      <w:tr w:rsidR="009556FA" w:rsidTr="009556FA">
        <w:trPr>
          <w:trHeight w:val="309"/>
          <w:tblCellSpacing w:w="20" w:type="nil"/>
        </w:trPr>
        <w:tc>
          <w:tcPr>
            <w:tcW w:w="1214" w:type="dxa"/>
            <w:vMerge w:val="restart"/>
            <w:tcMar>
              <w:top w:w="50" w:type="dxa"/>
              <w:left w:w="100" w:type="dxa"/>
            </w:tcMar>
            <w:vAlign w:val="center"/>
          </w:tcPr>
          <w:p w:rsidR="009556FA" w:rsidRDefault="009556FA" w:rsidP="009556FA">
            <w:pPr>
              <w:spacing w:after="0"/>
              <w:ind w:left="135"/>
            </w:pPr>
            <w:r>
              <w:rPr>
                <w:rFonts w:ascii="Times New Roman" w:hAnsi="Times New Roman"/>
                <w:b/>
                <w:color w:val="000000"/>
                <w:sz w:val="24"/>
              </w:rPr>
              <w:t xml:space="preserve">№ п/п </w:t>
            </w:r>
          </w:p>
          <w:p w:rsidR="009556FA" w:rsidRDefault="009556FA" w:rsidP="009556FA">
            <w:pPr>
              <w:spacing w:after="0"/>
              <w:ind w:left="135"/>
            </w:pPr>
          </w:p>
        </w:tc>
        <w:tc>
          <w:tcPr>
            <w:tcW w:w="4321" w:type="dxa"/>
            <w:vMerge w:val="restart"/>
            <w:tcMar>
              <w:top w:w="50" w:type="dxa"/>
              <w:left w:w="100" w:type="dxa"/>
            </w:tcMar>
            <w:vAlign w:val="center"/>
          </w:tcPr>
          <w:p w:rsidR="009556FA" w:rsidRDefault="009556FA" w:rsidP="009556FA">
            <w:pPr>
              <w:spacing w:after="0"/>
              <w:ind w:left="135"/>
            </w:pPr>
            <w:r>
              <w:rPr>
                <w:rFonts w:ascii="Times New Roman" w:hAnsi="Times New Roman"/>
                <w:b/>
                <w:color w:val="000000"/>
                <w:sz w:val="24"/>
              </w:rPr>
              <w:t xml:space="preserve">Наименование разделов и тем программы </w:t>
            </w:r>
          </w:p>
          <w:p w:rsidR="009556FA" w:rsidRDefault="009556FA" w:rsidP="009556FA">
            <w:pPr>
              <w:spacing w:after="0"/>
              <w:ind w:left="135"/>
            </w:pPr>
          </w:p>
        </w:tc>
        <w:tc>
          <w:tcPr>
            <w:tcW w:w="4028" w:type="dxa"/>
          </w:tcPr>
          <w:p w:rsidR="009556FA" w:rsidRDefault="009556FA" w:rsidP="009556FA">
            <w:pPr>
              <w:spacing w:after="0"/>
              <w:ind w:left="135"/>
              <w:jc w:val="center"/>
              <w:rPr>
                <w:rFonts w:ascii="Times New Roman" w:hAnsi="Times New Roman"/>
                <w:b/>
                <w:color w:val="000000"/>
                <w:sz w:val="24"/>
              </w:rPr>
            </w:pPr>
            <w:r>
              <w:rPr>
                <w:rFonts w:ascii="Times New Roman" w:hAnsi="Times New Roman"/>
                <w:b/>
                <w:color w:val="000000"/>
                <w:sz w:val="24"/>
              </w:rPr>
              <w:t>Количество часов</w:t>
            </w:r>
          </w:p>
        </w:tc>
      </w:tr>
      <w:tr w:rsidR="009556FA" w:rsidTr="009556FA">
        <w:trPr>
          <w:trHeight w:val="509"/>
          <w:tblCellSpacing w:w="20" w:type="nil"/>
        </w:trPr>
        <w:tc>
          <w:tcPr>
            <w:tcW w:w="1214" w:type="dxa"/>
            <w:vMerge/>
            <w:tcBorders>
              <w:top w:val="nil"/>
            </w:tcBorders>
            <w:tcMar>
              <w:top w:w="50" w:type="dxa"/>
              <w:left w:w="100" w:type="dxa"/>
            </w:tcMar>
          </w:tcPr>
          <w:p w:rsidR="009556FA" w:rsidRDefault="009556FA" w:rsidP="009556FA"/>
        </w:tc>
        <w:tc>
          <w:tcPr>
            <w:tcW w:w="4321" w:type="dxa"/>
            <w:vMerge/>
            <w:tcBorders>
              <w:top w:val="nil"/>
            </w:tcBorders>
            <w:tcMar>
              <w:top w:w="50" w:type="dxa"/>
              <w:left w:w="100" w:type="dxa"/>
            </w:tcMar>
          </w:tcPr>
          <w:p w:rsidR="009556FA" w:rsidRDefault="009556FA" w:rsidP="009556FA"/>
        </w:tc>
        <w:tc>
          <w:tcPr>
            <w:tcW w:w="4028" w:type="dxa"/>
            <w:tcBorders>
              <w:top w:val="nil"/>
            </w:tcBorders>
            <w:vAlign w:val="center"/>
          </w:tcPr>
          <w:p w:rsidR="009556FA" w:rsidRDefault="009556FA" w:rsidP="009556FA">
            <w:pPr>
              <w:spacing w:after="0"/>
              <w:ind w:left="135"/>
              <w:jc w:val="center"/>
            </w:pPr>
            <w:r>
              <w:rPr>
                <w:rFonts w:ascii="Times New Roman" w:hAnsi="Times New Roman"/>
                <w:b/>
                <w:color w:val="000000"/>
                <w:sz w:val="24"/>
              </w:rPr>
              <w:t>Всего</w:t>
            </w:r>
          </w:p>
          <w:p w:rsidR="009556FA" w:rsidRDefault="009556FA" w:rsidP="009556FA">
            <w:pPr>
              <w:spacing w:after="0"/>
              <w:ind w:left="135"/>
              <w:jc w:val="center"/>
            </w:pPr>
          </w:p>
        </w:tc>
      </w:tr>
      <w:tr w:rsidR="009556FA" w:rsidRPr="00575153"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1</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Россия - государство-цивилизация.</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3 </w:t>
            </w:r>
          </w:p>
        </w:tc>
      </w:tr>
      <w:tr w:rsidR="009556FA" w:rsidTr="009556FA">
        <w:trPr>
          <w:trHeight w:val="38"/>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2</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Патриотизм - основа общероссийской идентичности.</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4 </w:t>
            </w:r>
          </w:p>
        </w:tc>
      </w:tr>
      <w:tr w:rsidR="009556FA" w:rsidRPr="00575153"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3</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Традиционные религии России в истории страны.</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4 </w:t>
            </w:r>
          </w:p>
        </w:tc>
      </w:tr>
      <w:tr w:rsidR="009556FA" w:rsidRPr="00575153"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4</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Крепкая семья - ценность российского общества</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2 </w:t>
            </w:r>
          </w:p>
        </w:tc>
      </w:tr>
      <w:tr w:rsidR="009556FA" w:rsidRPr="00575153"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5</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Коллективизм и солидарность российского общества.</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3 </w:t>
            </w:r>
          </w:p>
        </w:tc>
      </w:tr>
      <w:tr w:rsidR="009556FA"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6</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Свобода и ответственность.</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2 </w:t>
            </w:r>
          </w:p>
        </w:tc>
      </w:tr>
      <w:tr w:rsidR="009556FA" w:rsidRPr="00575153"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7</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Труд и творчество.</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2 </w:t>
            </w:r>
          </w:p>
        </w:tc>
      </w:tr>
      <w:tr w:rsidR="009556FA" w:rsidRPr="00575153"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8</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Научные достижения как ценность.</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3 </w:t>
            </w:r>
          </w:p>
        </w:tc>
      </w:tr>
      <w:tr w:rsidR="009556FA"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pPr>
            <w:r>
              <w:rPr>
                <w:rFonts w:ascii="Times New Roman" w:hAnsi="Times New Roman"/>
                <w:color w:val="000000"/>
                <w:sz w:val="24"/>
              </w:rPr>
              <w:t>9</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Гармоничное развитие личности: баланс ума, тела и духа.</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4 </w:t>
            </w:r>
          </w:p>
        </w:tc>
      </w:tr>
      <w:tr w:rsidR="009556FA"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rPr>
                <w:rFonts w:ascii="Times New Roman" w:hAnsi="Times New Roman"/>
                <w:color w:val="000000"/>
                <w:sz w:val="24"/>
              </w:rPr>
            </w:pPr>
            <w:r>
              <w:rPr>
                <w:rFonts w:ascii="Times New Roman" w:hAnsi="Times New Roman"/>
                <w:color w:val="000000"/>
                <w:sz w:val="24"/>
              </w:rPr>
              <w:t>10</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Смысл жизни.</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2 </w:t>
            </w:r>
          </w:p>
        </w:tc>
      </w:tr>
      <w:tr w:rsidR="009556FA"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rPr>
                <w:rFonts w:ascii="Times New Roman" w:hAnsi="Times New Roman"/>
                <w:color w:val="000000"/>
                <w:sz w:val="24"/>
              </w:rPr>
            </w:pPr>
            <w:r>
              <w:rPr>
                <w:rFonts w:ascii="Times New Roman" w:hAnsi="Times New Roman"/>
                <w:color w:val="000000"/>
                <w:sz w:val="24"/>
              </w:rPr>
              <w:t>11</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Значение исторического самосознания и памяти в жизни общества.</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3 </w:t>
            </w:r>
          </w:p>
        </w:tc>
      </w:tr>
      <w:tr w:rsidR="009556FA"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rPr>
                <w:rFonts w:ascii="Times New Roman" w:hAnsi="Times New Roman"/>
                <w:color w:val="000000"/>
                <w:sz w:val="24"/>
              </w:rPr>
            </w:pPr>
            <w:r>
              <w:rPr>
                <w:rFonts w:ascii="Times New Roman" w:hAnsi="Times New Roman"/>
                <w:color w:val="000000"/>
                <w:sz w:val="24"/>
              </w:rPr>
              <w:t>12</w:t>
            </w:r>
          </w:p>
        </w:tc>
        <w:tc>
          <w:tcPr>
            <w:tcW w:w="4321" w:type="dxa"/>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color w:val="000000"/>
                <w:sz w:val="24"/>
              </w:rPr>
              <w:t>Заключение. Единство системы ценностей России.</w:t>
            </w:r>
          </w:p>
        </w:tc>
        <w:tc>
          <w:tcPr>
            <w:tcW w:w="4028" w:type="dxa"/>
            <w:vAlign w:val="center"/>
          </w:tcPr>
          <w:p w:rsidR="009556FA" w:rsidRDefault="009556FA" w:rsidP="009556FA">
            <w:pPr>
              <w:spacing w:after="0" w:line="240" w:lineRule="auto"/>
              <w:ind w:left="135"/>
              <w:jc w:val="center"/>
            </w:pPr>
            <w:r w:rsidRPr="00575153">
              <w:rPr>
                <w:rFonts w:ascii="Times New Roman" w:hAnsi="Times New Roman"/>
                <w:color w:val="000000"/>
                <w:sz w:val="24"/>
              </w:rPr>
              <w:t xml:space="preserve"> </w:t>
            </w:r>
            <w:r>
              <w:rPr>
                <w:rFonts w:ascii="Times New Roman" w:hAnsi="Times New Roman"/>
                <w:color w:val="000000"/>
                <w:sz w:val="24"/>
              </w:rPr>
              <w:t xml:space="preserve">1 </w:t>
            </w:r>
          </w:p>
        </w:tc>
      </w:tr>
      <w:tr w:rsidR="009556FA" w:rsidTr="009556FA">
        <w:trPr>
          <w:trHeight w:val="57"/>
          <w:tblCellSpacing w:w="20" w:type="nil"/>
        </w:trPr>
        <w:tc>
          <w:tcPr>
            <w:tcW w:w="1214" w:type="dxa"/>
            <w:tcMar>
              <w:top w:w="50" w:type="dxa"/>
              <w:left w:w="100" w:type="dxa"/>
            </w:tcMar>
            <w:vAlign w:val="center"/>
          </w:tcPr>
          <w:p w:rsidR="009556FA" w:rsidRDefault="009556FA" w:rsidP="009556FA">
            <w:pPr>
              <w:spacing w:after="0" w:line="240" w:lineRule="auto"/>
              <w:rPr>
                <w:rFonts w:ascii="Times New Roman" w:hAnsi="Times New Roman"/>
                <w:color w:val="000000"/>
                <w:sz w:val="24"/>
              </w:rPr>
            </w:pPr>
            <w:r>
              <w:rPr>
                <w:rFonts w:ascii="Times New Roman" w:hAnsi="Times New Roman"/>
                <w:color w:val="000000"/>
                <w:sz w:val="24"/>
              </w:rPr>
              <w:t>13</w:t>
            </w:r>
          </w:p>
        </w:tc>
        <w:tc>
          <w:tcPr>
            <w:tcW w:w="4321" w:type="dxa"/>
            <w:tcMar>
              <w:top w:w="50" w:type="dxa"/>
              <w:left w:w="100" w:type="dxa"/>
            </w:tcMar>
            <w:vAlign w:val="center"/>
          </w:tcPr>
          <w:p w:rsidR="009556FA" w:rsidRDefault="009556FA" w:rsidP="009556FA">
            <w:pPr>
              <w:spacing w:after="0" w:line="240" w:lineRule="auto"/>
              <w:ind w:left="135"/>
            </w:pPr>
            <w:r>
              <w:rPr>
                <w:rFonts w:ascii="Times New Roman" w:hAnsi="Times New Roman"/>
                <w:color w:val="000000"/>
                <w:sz w:val="24"/>
              </w:rPr>
              <w:t>Повторительно-обобщающий урок.</w:t>
            </w:r>
          </w:p>
        </w:tc>
        <w:tc>
          <w:tcPr>
            <w:tcW w:w="4028" w:type="dxa"/>
            <w:vAlign w:val="center"/>
          </w:tcPr>
          <w:p w:rsidR="009556FA" w:rsidRDefault="009556FA" w:rsidP="009556FA">
            <w:pPr>
              <w:spacing w:after="0" w:line="240" w:lineRule="auto"/>
              <w:ind w:left="135"/>
              <w:jc w:val="center"/>
            </w:pPr>
            <w:r>
              <w:rPr>
                <w:rFonts w:ascii="Times New Roman" w:hAnsi="Times New Roman"/>
                <w:color w:val="000000"/>
                <w:sz w:val="24"/>
              </w:rPr>
              <w:t xml:space="preserve"> 1 </w:t>
            </w:r>
          </w:p>
        </w:tc>
      </w:tr>
      <w:tr w:rsidR="009556FA" w:rsidRPr="00575153" w:rsidTr="009556FA">
        <w:trPr>
          <w:trHeight w:val="144"/>
          <w:tblCellSpacing w:w="20" w:type="nil"/>
        </w:trPr>
        <w:tc>
          <w:tcPr>
            <w:tcW w:w="5535" w:type="dxa"/>
            <w:gridSpan w:val="2"/>
            <w:tcMar>
              <w:top w:w="50" w:type="dxa"/>
              <w:left w:w="100" w:type="dxa"/>
            </w:tcMar>
            <w:vAlign w:val="center"/>
          </w:tcPr>
          <w:p w:rsidR="009556FA" w:rsidRPr="00575153" w:rsidRDefault="009556FA" w:rsidP="009556FA">
            <w:pPr>
              <w:spacing w:after="0" w:line="240" w:lineRule="auto"/>
              <w:ind w:left="135"/>
            </w:pPr>
            <w:r w:rsidRPr="00575153">
              <w:rPr>
                <w:rFonts w:ascii="Times New Roman" w:hAnsi="Times New Roman"/>
                <w:b/>
                <w:color w:val="000000"/>
                <w:sz w:val="24"/>
              </w:rPr>
              <w:t>ОБЩЕЕ КОЛИЧЕСТВО ЧАСОВ ПО ПРОГРАММЕ</w:t>
            </w:r>
          </w:p>
        </w:tc>
        <w:tc>
          <w:tcPr>
            <w:tcW w:w="4028" w:type="dxa"/>
            <w:vAlign w:val="center"/>
          </w:tcPr>
          <w:p w:rsidR="009556FA" w:rsidRPr="00575153" w:rsidRDefault="009556FA" w:rsidP="009556FA">
            <w:pPr>
              <w:spacing w:after="0" w:line="240" w:lineRule="auto"/>
              <w:ind w:left="135"/>
              <w:jc w:val="center"/>
            </w:pPr>
            <w:r>
              <w:rPr>
                <w:rFonts w:ascii="Times New Roman" w:hAnsi="Times New Roman"/>
                <w:b/>
                <w:color w:val="000000"/>
                <w:sz w:val="24"/>
              </w:rPr>
              <w:t>34</w:t>
            </w:r>
          </w:p>
        </w:tc>
      </w:tr>
    </w:tbl>
    <w:p w:rsidR="009556FA" w:rsidRPr="009556FA" w:rsidRDefault="009556FA" w:rsidP="009556FA">
      <w:pPr>
        <w:pStyle w:val="a"/>
        <w:numPr>
          <w:ilvl w:val="0"/>
          <w:numId w:val="0"/>
        </w:numPr>
        <w:ind w:left="1800"/>
        <w:rPr>
          <w:rFonts w:ascii="Times New Roman" w:hAnsi="Times New Roman"/>
        </w:rPr>
      </w:pPr>
    </w:p>
    <w:sectPr w:rsidR="009556FA" w:rsidRPr="009556FA" w:rsidSect="00F6642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522" w:rsidRDefault="006E4522" w:rsidP="00C36040">
      <w:pPr>
        <w:spacing w:after="0" w:line="240" w:lineRule="auto"/>
      </w:pPr>
      <w:r>
        <w:separator/>
      </w:r>
    </w:p>
  </w:endnote>
  <w:endnote w:type="continuationSeparator" w:id="0">
    <w:p w:rsidR="006E4522" w:rsidRDefault="006E4522" w:rsidP="00C36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charset w:val="CC"/>
    <w:family w:val="swiss"/>
    <w:pitch w:val="variable"/>
    <w:sig w:usb0="E1002AFF" w:usb1="C0000002" w:usb2="00000008" w:usb3="00000000" w:csb0="0001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choolBookSanPin">
    <w:altName w:val="Calibri"/>
    <w:panose1 w:val="00000000000000000000"/>
    <w:charset w:val="CC"/>
    <w:family w:val="auto"/>
    <w:notTrueType/>
    <w:pitch w:val="default"/>
    <w:sig w:usb0="00000201" w:usb1="00000000" w:usb2="00000000" w:usb3="00000000" w:csb0="00000004" w:csb1="00000000"/>
  </w:font>
  <w:font w:name="Dotum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522" w:rsidRDefault="006E4522" w:rsidP="00C36040">
      <w:pPr>
        <w:spacing w:after="0" w:line="240" w:lineRule="auto"/>
      </w:pPr>
      <w:r>
        <w:separator/>
      </w:r>
    </w:p>
  </w:footnote>
  <w:footnote w:type="continuationSeparator" w:id="0">
    <w:p w:rsidR="006E4522" w:rsidRDefault="006E4522" w:rsidP="00C36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A70ED"/>
    <w:multiLevelType w:val="hybridMultilevel"/>
    <w:tmpl w:val="0A8C1924"/>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1" w15:restartNumberingAfterBreak="0">
    <w:nsid w:val="044A27D9"/>
    <w:multiLevelType w:val="hybridMultilevel"/>
    <w:tmpl w:val="B518F330"/>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2" w15:restartNumberingAfterBreak="0">
    <w:nsid w:val="05F5454C"/>
    <w:multiLevelType w:val="hybridMultilevel"/>
    <w:tmpl w:val="7E424BA6"/>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3" w15:restartNumberingAfterBreak="0">
    <w:nsid w:val="06B05120"/>
    <w:multiLevelType w:val="multilevel"/>
    <w:tmpl w:val="13029706"/>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7FE39DF"/>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9650C49"/>
    <w:multiLevelType w:val="hybridMultilevel"/>
    <w:tmpl w:val="D6E6E4FE"/>
    <w:lvl w:ilvl="0" w:tplc="818C7636">
      <w:start w:val="1"/>
      <w:numFmt w:val="decimal"/>
      <w:lvlText w:val="%1)"/>
      <w:lvlJc w:val="left"/>
      <w:pPr>
        <w:ind w:left="-401" w:hanging="288"/>
      </w:pPr>
      <w:rPr>
        <w:rFonts w:ascii="Microsoft Sans Serif" w:eastAsia="Microsoft Sans Serif" w:hAnsi="Microsoft Sans Serif" w:cs="Microsoft Sans Serif" w:hint="default"/>
        <w:b w:val="0"/>
        <w:bCs w:val="0"/>
        <w:i w:val="0"/>
        <w:iCs w:val="0"/>
        <w:spacing w:val="0"/>
        <w:w w:val="99"/>
        <w:sz w:val="26"/>
        <w:szCs w:val="26"/>
        <w:lang w:val="ru-RU" w:eastAsia="en-US" w:bidi="ar-SA"/>
      </w:rPr>
    </w:lvl>
    <w:lvl w:ilvl="1" w:tplc="6714F470">
      <w:numFmt w:val="bullet"/>
      <w:lvlText w:val="•"/>
      <w:lvlJc w:val="left"/>
      <w:pPr>
        <w:ind w:left="604" w:hanging="288"/>
      </w:pPr>
      <w:rPr>
        <w:rFonts w:hint="default"/>
        <w:lang w:val="ru-RU" w:eastAsia="en-US" w:bidi="ar-SA"/>
      </w:rPr>
    </w:lvl>
    <w:lvl w:ilvl="2" w:tplc="27D44772">
      <w:numFmt w:val="bullet"/>
      <w:lvlText w:val="•"/>
      <w:lvlJc w:val="left"/>
      <w:pPr>
        <w:ind w:left="1610" w:hanging="288"/>
      </w:pPr>
      <w:rPr>
        <w:rFonts w:hint="default"/>
        <w:lang w:val="ru-RU" w:eastAsia="en-US" w:bidi="ar-SA"/>
      </w:rPr>
    </w:lvl>
    <w:lvl w:ilvl="3" w:tplc="511C313C">
      <w:numFmt w:val="bullet"/>
      <w:lvlText w:val="•"/>
      <w:lvlJc w:val="left"/>
      <w:pPr>
        <w:ind w:left="2617" w:hanging="288"/>
      </w:pPr>
      <w:rPr>
        <w:rFonts w:hint="default"/>
        <w:lang w:val="ru-RU" w:eastAsia="en-US" w:bidi="ar-SA"/>
      </w:rPr>
    </w:lvl>
    <w:lvl w:ilvl="4" w:tplc="1092FFA4">
      <w:numFmt w:val="bullet"/>
      <w:lvlText w:val="•"/>
      <w:lvlJc w:val="left"/>
      <w:pPr>
        <w:ind w:left="3623" w:hanging="288"/>
      </w:pPr>
      <w:rPr>
        <w:rFonts w:hint="default"/>
        <w:lang w:val="ru-RU" w:eastAsia="en-US" w:bidi="ar-SA"/>
      </w:rPr>
    </w:lvl>
    <w:lvl w:ilvl="5" w:tplc="C04CCD96">
      <w:numFmt w:val="bullet"/>
      <w:lvlText w:val="•"/>
      <w:lvlJc w:val="left"/>
      <w:pPr>
        <w:ind w:left="4630" w:hanging="288"/>
      </w:pPr>
      <w:rPr>
        <w:rFonts w:hint="default"/>
        <w:lang w:val="ru-RU" w:eastAsia="en-US" w:bidi="ar-SA"/>
      </w:rPr>
    </w:lvl>
    <w:lvl w:ilvl="6" w:tplc="6742E5F8">
      <w:numFmt w:val="bullet"/>
      <w:lvlText w:val="•"/>
      <w:lvlJc w:val="left"/>
      <w:pPr>
        <w:ind w:left="5636" w:hanging="288"/>
      </w:pPr>
      <w:rPr>
        <w:rFonts w:hint="default"/>
        <w:lang w:val="ru-RU" w:eastAsia="en-US" w:bidi="ar-SA"/>
      </w:rPr>
    </w:lvl>
    <w:lvl w:ilvl="7" w:tplc="1988D302">
      <w:numFmt w:val="bullet"/>
      <w:lvlText w:val="•"/>
      <w:lvlJc w:val="left"/>
      <w:pPr>
        <w:ind w:left="6642" w:hanging="288"/>
      </w:pPr>
      <w:rPr>
        <w:rFonts w:hint="default"/>
        <w:lang w:val="ru-RU" w:eastAsia="en-US" w:bidi="ar-SA"/>
      </w:rPr>
    </w:lvl>
    <w:lvl w:ilvl="8" w:tplc="B22E2BA8">
      <w:numFmt w:val="bullet"/>
      <w:lvlText w:val="•"/>
      <w:lvlJc w:val="left"/>
      <w:pPr>
        <w:ind w:left="7649" w:hanging="288"/>
      </w:pPr>
      <w:rPr>
        <w:rFonts w:hint="default"/>
        <w:lang w:val="ru-RU" w:eastAsia="en-US" w:bidi="ar-SA"/>
      </w:rPr>
    </w:lvl>
  </w:abstractNum>
  <w:abstractNum w:abstractNumId="6" w15:restartNumberingAfterBreak="0">
    <w:nsid w:val="09FB1664"/>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C9A254D"/>
    <w:multiLevelType w:val="multilevel"/>
    <w:tmpl w:val="77BE351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CF25D64"/>
    <w:multiLevelType w:val="multilevel"/>
    <w:tmpl w:val="41908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245ED7"/>
    <w:multiLevelType w:val="multilevel"/>
    <w:tmpl w:val="77BE351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DB510E8"/>
    <w:multiLevelType w:val="multilevel"/>
    <w:tmpl w:val="71AAEB28"/>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FC35253"/>
    <w:multiLevelType w:val="hybridMultilevel"/>
    <w:tmpl w:val="015EBFC0"/>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12" w15:restartNumberingAfterBreak="0">
    <w:nsid w:val="10246CD1"/>
    <w:multiLevelType w:val="hybridMultilevel"/>
    <w:tmpl w:val="DCECF248"/>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13" w15:restartNumberingAfterBreak="0">
    <w:nsid w:val="134867CB"/>
    <w:multiLevelType w:val="hybridMultilevel"/>
    <w:tmpl w:val="2FA093AA"/>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14" w15:restartNumberingAfterBreak="0">
    <w:nsid w:val="178D3DAA"/>
    <w:multiLevelType w:val="multilevel"/>
    <w:tmpl w:val="2918DF7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81C3174"/>
    <w:multiLevelType w:val="multilevel"/>
    <w:tmpl w:val="77BE351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AB95898"/>
    <w:multiLevelType w:val="hybridMultilevel"/>
    <w:tmpl w:val="2A0A4FC4"/>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17" w15:restartNumberingAfterBreak="0">
    <w:nsid w:val="1ACF323A"/>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C0F314F"/>
    <w:multiLevelType w:val="hybridMultilevel"/>
    <w:tmpl w:val="E216F5A6"/>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1C7D26D3"/>
    <w:multiLevelType w:val="multilevel"/>
    <w:tmpl w:val="13029706"/>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1FCF11C2"/>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14F18CA"/>
    <w:multiLevelType w:val="multilevel"/>
    <w:tmpl w:val="13029706"/>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222A6A4E"/>
    <w:multiLevelType w:val="hybridMultilevel"/>
    <w:tmpl w:val="D82A857A"/>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23" w15:restartNumberingAfterBreak="0">
    <w:nsid w:val="224B5CEE"/>
    <w:multiLevelType w:val="hybridMultilevel"/>
    <w:tmpl w:val="C8FACC52"/>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253512FC"/>
    <w:multiLevelType w:val="multilevel"/>
    <w:tmpl w:val="2918DF7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25D3579E"/>
    <w:multiLevelType w:val="multilevel"/>
    <w:tmpl w:val="387A14D8"/>
    <w:lvl w:ilvl="0">
      <w:start w:val="1"/>
      <w:numFmt w:val="bullet"/>
      <w:lvlText w:val=""/>
      <w:lvlJc w:val="left"/>
      <w:pPr>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9C92EFA"/>
    <w:multiLevelType w:val="hybridMultilevel"/>
    <w:tmpl w:val="DE9479FA"/>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27" w15:restartNumberingAfterBreak="0">
    <w:nsid w:val="2C7B2686"/>
    <w:multiLevelType w:val="multilevel"/>
    <w:tmpl w:val="631EDA22"/>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decimal"/>
      <w:lvlText w:val="%2)"/>
      <w:lvlJc w:val="left"/>
      <w:pPr>
        <w:ind w:left="1230" w:hanging="510"/>
      </w:pPr>
      <w:rPr>
        <w:rFonts w:hint="default"/>
      </w:rPr>
    </w:lvl>
    <w:lvl w:ilvl="2">
      <w:start w:val="6"/>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2ECF71DA"/>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2F725AAB"/>
    <w:multiLevelType w:val="multilevel"/>
    <w:tmpl w:val="2918DF7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0C53E3A"/>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365F07B2"/>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382B09DE"/>
    <w:multiLevelType w:val="hybridMultilevel"/>
    <w:tmpl w:val="0AB04C84"/>
    <w:lvl w:ilvl="0" w:tplc="E7C2ADD4">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960564A"/>
    <w:multiLevelType w:val="hybridMultilevel"/>
    <w:tmpl w:val="404E7D56"/>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34" w15:restartNumberingAfterBreak="0">
    <w:nsid w:val="39D32462"/>
    <w:multiLevelType w:val="hybridMultilevel"/>
    <w:tmpl w:val="19BA536A"/>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3DC86753"/>
    <w:multiLevelType w:val="multilevel"/>
    <w:tmpl w:val="70783E76"/>
    <w:lvl w:ilvl="0">
      <w:start w:val="151"/>
      <w:numFmt w:val="decimal"/>
      <w:lvlText w:val="%1."/>
      <w:lvlJc w:val="left"/>
      <w:pPr>
        <w:ind w:left="1426" w:hanging="745"/>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676" w:hanging="995"/>
      </w:pPr>
      <w:rPr>
        <w:rFonts w:hint="default"/>
        <w:spacing w:val="0"/>
        <w:w w:val="100"/>
        <w:lang w:val="ru-RU" w:eastAsia="en-US" w:bidi="ar-SA"/>
      </w:rPr>
    </w:lvl>
    <w:lvl w:ilvl="2">
      <w:start w:val="1"/>
      <w:numFmt w:val="decimal"/>
      <w:lvlText w:val="%1.%2.%3."/>
      <w:lvlJc w:val="left"/>
      <w:pPr>
        <w:ind w:left="141" w:hanging="985"/>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1.%2.%3.%4."/>
      <w:lvlJc w:val="left"/>
      <w:pPr>
        <w:ind w:left="141" w:hanging="1280"/>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2816" w:hanging="1280"/>
      </w:pPr>
      <w:rPr>
        <w:rFonts w:hint="default"/>
        <w:lang w:val="ru-RU" w:eastAsia="en-US" w:bidi="ar-SA"/>
      </w:rPr>
    </w:lvl>
    <w:lvl w:ilvl="5">
      <w:numFmt w:val="bullet"/>
      <w:lvlText w:val="•"/>
      <w:lvlJc w:val="left"/>
      <w:pPr>
        <w:ind w:left="3953" w:hanging="1280"/>
      </w:pPr>
      <w:rPr>
        <w:rFonts w:hint="default"/>
        <w:lang w:val="ru-RU" w:eastAsia="en-US" w:bidi="ar-SA"/>
      </w:rPr>
    </w:lvl>
    <w:lvl w:ilvl="6">
      <w:numFmt w:val="bullet"/>
      <w:lvlText w:val="•"/>
      <w:lvlJc w:val="left"/>
      <w:pPr>
        <w:ind w:left="5090" w:hanging="1280"/>
      </w:pPr>
      <w:rPr>
        <w:rFonts w:hint="default"/>
        <w:lang w:val="ru-RU" w:eastAsia="en-US" w:bidi="ar-SA"/>
      </w:rPr>
    </w:lvl>
    <w:lvl w:ilvl="7">
      <w:numFmt w:val="bullet"/>
      <w:lvlText w:val="•"/>
      <w:lvlJc w:val="left"/>
      <w:pPr>
        <w:ind w:left="6227" w:hanging="1280"/>
      </w:pPr>
      <w:rPr>
        <w:rFonts w:hint="default"/>
        <w:lang w:val="ru-RU" w:eastAsia="en-US" w:bidi="ar-SA"/>
      </w:rPr>
    </w:lvl>
    <w:lvl w:ilvl="8">
      <w:numFmt w:val="bullet"/>
      <w:lvlText w:val="•"/>
      <w:lvlJc w:val="left"/>
      <w:pPr>
        <w:ind w:left="7364" w:hanging="1280"/>
      </w:pPr>
      <w:rPr>
        <w:rFonts w:hint="default"/>
        <w:lang w:val="ru-RU" w:eastAsia="en-US" w:bidi="ar-SA"/>
      </w:rPr>
    </w:lvl>
  </w:abstractNum>
  <w:abstractNum w:abstractNumId="36" w15:restartNumberingAfterBreak="0">
    <w:nsid w:val="43F43489"/>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45F46FBC"/>
    <w:multiLevelType w:val="multilevel"/>
    <w:tmpl w:val="DDBC33A4"/>
    <w:lvl w:ilvl="0">
      <w:start w:val="33"/>
      <w:numFmt w:val="bullet"/>
      <w:lvlText w:val="–"/>
      <w:lvlJc w:val="left"/>
      <w:pPr>
        <w:tabs>
          <w:tab w:val="num" w:pos="587"/>
        </w:tabs>
        <w:ind w:left="587" w:hanging="360"/>
      </w:pPr>
      <w:rPr>
        <w:rFonts w:ascii="Times New Roman" w:eastAsia="Times New Roman" w:hAnsi="Times New Roman" w:cs="Times New Roman" w:hint="default"/>
        <w:sz w:val="20"/>
      </w:rPr>
    </w:lvl>
    <w:lvl w:ilvl="1" w:tentative="1">
      <w:start w:val="1"/>
      <w:numFmt w:val="bullet"/>
      <w:lvlText w:val="o"/>
      <w:lvlJc w:val="left"/>
      <w:pPr>
        <w:tabs>
          <w:tab w:val="num" w:pos="1307"/>
        </w:tabs>
        <w:ind w:left="1307" w:hanging="360"/>
      </w:pPr>
      <w:rPr>
        <w:rFonts w:ascii="Courier New" w:hAnsi="Courier New" w:hint="default"/>
        <w:sz w:val="20"/>
      </w:rPr>
    </w:lvl>
    <w:lvl w:ilvl="2" w:tentative="1">
      <w:start w:val="1"/>
      <w:numFmt w:val="bullet"/>
      <w:lvlText w:val=""/>
      <w:lvlJc w:val="left"/>
      <w:pPr>
        <w:tabs>
          <w:tab w:val="num" w:pos="2027"/>
        </w:tabs>
        <w:ind w:left="2027" w:hanging="360"/>
      </w:pPr>
      <w:rPr>
        <w:rFonts w:ascii="Wingdings" w:hAnsi="Wingdings" w:hint="default"/>
        <w:sz w:val="20"/>
      </w:rPr>
    </w:lvl>
    <w:lvl w:ilvl="3" w:tentative="1">
      <w:start w:val="1"/>
      <w:numFmt w:val="bullet"/>
      <w:lvlText w:val=""/>
      <w:lvlJc w:val="left"/>
      <w:pPr>
        <w:tabs>
          <w:tab w:val="num" w:pos="2747"/>
        </w:tabs>
        <w:ind w:left="2747" w:hanging="360"/>
      </w:pPr>
      <w:rPr>
        <w:rFonts w:ascii="Wingdings" w:hAnsi="Wingdings" w:hint="default"/>
        <w:sz w:val="20"/>
      </w:rPr>
    </w:lvl>
    <w:lvl w:ilvl="4" w:tentative="1">
      <w:start w:val="1"/>
      <w:numFmt w:val="bullet"/>
      <w:lvlText w:val=""/>
      <w:lvlJc w:val="left"/>
      <w:pPr>
        <w:tabs>
          <w:tab w:val="num" w:pos="3467"/>
        </w:tabs>
        <w:ind w:left="3467" w:hanging="360"/>
      </w:pPr>
      <w:rPr>
        <w:rFonts w:ascii="Wingdings" w:hAnsi="Wingdings" w:hint="default"/>
        <w:sz w:val="20"/>
      </w:rPr>
    </w:lvl>
    <w:lvl w:ilvl="5" w:tentative="1">
      <w:start w:val="1"/>
      <w:numFmt w:val="bullet"/>
      <w:lvlText w:val=""/>
      <w:lvlJc w:val="left"/>
      <w:pPr>
        <w:tabs>
          <w:tab w:val="num" w:pos="4187"/>
        </w:tabs>
        <w:ind w:left="4187" w:hanging="360"/>
      </w:pPr>
      <w:rPr>
        <w:rFonts w:ascii="Wingdings" w:hAnsi="Wingdings" w:hint="default"/>
        <w:sz w:val="20"/>
      </w:rPr>
    </w:lvl>
    <w:lvl w:ilvl="6" w:tentative="1">
      <w:start w:val="1"/>
      <w:numFmt w:val="bullet"/>
      <w:lvlText w:val=""/>
      <w:lvlJc w:val="left"/>
      <w:pPr>
        <w:tabs>
          <w:tab w:val="num" w:pos="4907"/>
        </w:tabs>
        <w:ind w:left="4907" w:hanging="360"/>
      </w:pPr>
      <w:rPr>
        <w:rFonts w:ascii="Wingdings" w:hAnsi="Wingdings" w:hint="default"/>
        <w:sz w:val="20"/>
      </w:rPr>
    </w:lvl>
    <w:lvl w:ilvl="7" w:tentative="1">
      <w:start w:val="1"/>
      <w:numFmt w:val="bullet"/>
      <w:lvlText w:val=""/>
      <w:lvlJc w:val="left"/>
      <w:pPr>
        <w:tabs>
          <w:tab w:val="num" w:pos="5627"/>
        </w:tabs>
        <w:ind w:left="5627" w:hanging="360"/>
      </w:pPr>
      <w:rPr>
        <w:rFonts w:ascii="Wingdings" w:hAnsi="Wingdings" w:hint="default"/>
        <w:sz w:val="20"/>
      </w:rPr>
    </w:lvl>
    <w:lvl w:ilvl="8" w:tentative="1">
      <w:start w:val="1"/>
      <w:numFmt w:val="bullet"/>
      <w:lvlText w:val=""/>
      <w:lvlJc w:val="left"/>
      <w:pPr>
        <w:tabs>
          <w:tab w:val="num" w:pos="6347"/>
        </w:tabs>
        <w:ind w:left="6347" w:hanging="360"/>
      </w:pPr>
      <w:rPr>
        <w:rFonts w:ascii="Wingdings" w:hAnsi="Wingdings" w:hint="default"/>
        <w:sz w:val="20"/>
      </w:rPr>
    </w:lvl>
  </w:abstractNum>
  <w:abstractNum w:abstractNumId="38" w15:restartNumberingAfterBreak="0">
    <w:nsid w:val="46526B0D"/>
    <w:multiLevelType w:val="hybridMultilevel"/>
    <w:tmpl w:val="30F0D14C"/>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46F97A23"/>
    <w:multiLevelType w:val="hybridMultilevel"/>
    <w:tmpl w:val="B53C4C6E"/>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488A0E13"/>
    <w:multiLevelType w:val="hybridMultilevel"/>
    <w:tmpl w:val="56D6A436"/>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41" w15:restartNumberingAfterBreak="0">
    <w:nsid w:val="493C3DB8"/>
    <w:multiLevelType w:val="multilevel"/>
    <w:tmpl w:val="DDBC33A4"/>
    <w:lvl w:ilvl="0">
      <w:start w:val="33"/>
      <w:numFmt w:val="bullet"/>
      <w:lvlText w:val="–"/>
      <w:lvlJc w:val="left"/>
      <w:pPr>
        <w:tabs>
          <w:tab w:val="num" w:pos="587"/>
        </w:tabs>
        <w:ind w:left="587" w:hanging="360"/>
      </w:pPr>
      <w:rPr>
        <w:rFonts w:ascii="Times New Roman" w:eastAsia="Times New Roman" w:hAnsi="Times New Roman" w:cs="Times New Roman" w:hint="default"/>
        <w:sz w:val="20"/>
      </w:rPr>
    </w:lvl>
    <w:lvl w:ilvl="1" w:tentative="1">
      <w:start w:val="1"/>
      <w:numFmt w:val="bullet"/>
      <w:lvlText w:val="o"/>
      <w:lvlJc w:val="left"/>
      <w:pPr>
        <w:tabs>
          <w:tab w:val="num" w:pos="1307"/>
        </w:tabs>
        <w:ind w:left="1307" w:hanging="360"/>
      </w:pPr>
      <w:rPr>
        <w:rFonts w:ascii="Courier New" w:hAnsi="Courier New" w:hint="default"/>
        <w:sz w:val="20"/>
      </w:rPr>
    </w:lvl>
    <w:lvl w:ilvl="2" w:tentative="1">
      <w:start w:val="1"/>
      <w:numFmt w:val="bullet"/>
      <w:lvlText w:val=""/>
      <w:lvlJc w:val="left"/>
      <w:pPr>
        <w:tabs>
          <w:tab w:val="num" w:pos="2027"/>
        </w:tabs>
        <w:ind w:left="2027" w:hanging="360"/>
      </w:pPr>
      <w:rPr>
        <w:rFonts w:ascii="Wingdings" w:hAnsi="Wingdings" w:hint="default"/>
        <w:sz w:val="20"/>
      </w:rPr>
    </w:lvl>
    <w:lvl w:ilvl="3" w:tentative="1">
      <w:start w:val="1"/>
      <w:numFmt w:val="bullet"/>
      <w:lvlText w:val=""/>
      <w:lvlJc w:val="left"/>
      <w:pPr>
        <w:tabs>
          <w:tab w:val="num" w:pos="2747"/>
        </w:tabs>
        <w:ind w:left="2747" w:hanging="360"/>
      </w:pPr>
      <w:rPr>
        <w:rFonts w:ascii="Wingdings" w:hAnsi="Wingdings" w:hint="default"/>
        <w:sz w:val="20"/>
      </w:rPr>
    </w:lvl>
    <w:lvl w:ilvl="4" w:tentative="1">
      <w:start w:val="1"/>
      <w:numFmt w:val="bullet"/>
      <w:lvlText w:val=""/>
      <w:lvlJc w:val="left"/>
      <w:pPr>
        <w:tabs>
          <w:tab w:val="num" w:pos="3467"/>
        </w:tabs>
        <w:ind w:left="3467" w:hanging="360"/>
      </w:pPr>
      <w:rPr>
        <w:rFonts w:ascii="Wingdings" w:hAnsi="Wingdings" w:hint="default"/>
        <w:sz w:val="20"/>
      </w:rPr>
    </w:lvl>
    <w:lvl w:ilvl="5" w:tentative="1">
      <w:start w:val="1"/>
      <w:numFmt w:val="bullet"/>
      <w:lvlText w:val=""/>
      <w:lvlJc w:val="left"/>
      <w:pPr>
        <w:tabs>
          <w:tab w:val="num" w:pos="4187"/>
        </w:tabs>
        <w:ind w:left="4187" w:hanging="360"/>
      </w:pPr>
      <w:rPr>
        <w:rFonts w:ascii="Wingdings" w:hAnsi="Wingdings" w:hint="default"/>
        <w:sz w:val="20"/>
      </w:rPr>
    </w:lvl>
    <w:lvl w:ilvl="6" w:tentative="1">
      <w:start w:val="1"/>
      <w:numFmt w:val="bullet"/>
      <w:lvlText w:val=""/>
      <w:lvlJc w:val="left"/>
      <w:pPr>
        <w:tabs>
          <w:tab w:val="num" w:pos="4907"/>
        </w:tabs>
        <w:ind w:left="4907" w:hanging="360"/>
      </w:pPr>
      <w:rPr>
        <w:rFonts w:ascii="Wingdings" w:hAnsi="Wingdings" w:hint="default"/>
        <w:sz w:val="20"/>
      </w:rPr>
    </w:lvl>
    <w:lvl w:ilvl="7" w:tentative="1">
      <w:start w:val="1"/>
      <w:numFmt w:val="bullet"/>
      <w:lvlText w:val=""/>
      <w:lvlJc w:val="left"/>
      <w:pPr>
        <w:tabs>
          <w:tab w:val="num" w:pos="5627"/>
        </w:tabs>
        <w:ind w:left="5627" w:hanging="360"/>
      </w:pPr>
      <w:rPr>
        <w:rFonts w:ascii="Wingdings" w:hAnsi="Wingdings" w:hint="default"/>
        <w:sz w:val="20"/>
      </w:rPr>
    </w:lvl>
    <w:lvl w:ilvl="8" w:tentative="1">
      <w:start w:val="1"/>
      <w:numFmt w:val="bullet"/>
      <w:lvlText w:val=""/>
      <w:lvlJc w:val="left"/>
      <w:pPr>
        <w:tabs>
          <w:tab w:val="num" w:pos="6347"/>
        </w:tabs>
        <w:ind w:left="6347" w:hanging="360"/>
      </w:pPr>
      <w:rPr>
        <w:rFonts w:ascii="Wingdings" w:hAnsi="Wingdings" w:hint="default"/>
        <w:sz w:val="20"/>
      </w:rPr>
    </w:lvl>
  </w:abstractNum>
  <w:abstractNum w:abstractNumId="42" w15:restartNumberingAfterBreak="0">
    <w:nsid w:val="496865DA"/>
    <w:multiLevelType w:val="hybridMultilevel"/>
    <w:tmpl w:val="52DC36E6"/>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4B9429A8"/>
    <w:multiLevelType w:val="hybridMultilevel"/>
    <w:tmpl w:val="AEB4B52A"/>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44" w15:restartNumberingAfterBreak="0">
    <w:nsid w:val="4DCA0ACF"/>
    <w:multiLevelType w:val="multilevel"/>
    <w:tmpl w:val="C8E0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E611BC7"/>
    <w:multiLevelType w:val="hybridMultilevel"/>
    <w:tmpl w:val="89A86A58"/>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4EDD362A"/>
    <w:multiLevelType w:val="hybridMultilevel"/>
    <w:tmpl w:val="2B5CC01C"/>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52C8788D"/>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530825A0"/>
    <w:multiLevelType w:val="multilevel"/>
    <w:tmpl w:val="2918DF7C"/>
    <w:lvl w:ilvl="0">
      <w:start w:val="3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7C5F8B"/>
    <w:multiLevelType w:val="multilevel"/>
    <w:tmpl w:val="71AAEB28"/>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587D0C8D"/>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59D87942"/>
    <w:multiLevelType w:val="hybridMultilevel"/>
    <w:tmpl w:val="39D29F82"/>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5CB018D7"/>
    <w:multiLevelType w:val="hybridMultilevel"/>
    <w:tmpl w:val="57B4F9A2"/>
    <w:lvl w:ilvl="0" w:tplc="9F16B156">
      <w:numFmt w:val="bullet"/>
      <w:lvlText w:val=""/>
      <w:lvlJc w:val="left"/>
      <w:pPr>
        <w:ind w:left="587" w:hanging="360"/>
      </w:pPr>
      <w:rPr>
        <w:rFonts w:ascii="Symbol" w:hAnsi="Symbol"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53" w15:restartNumberingAfterBreak="0">
    <w:nsid w:val="64636725"/>
    <w:multiLevelType w:val="multilevel"/>
    <w:tmpl w:val="77BE351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66F933EF"/>
    <w:multiLevelType w:val="multilevel"/>
    <w:tmpl w:val="13029706"/>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68461582"/>
    <w:multiLevelType w:val="multilevel"/>
    <w:tmpl w:val="2918DF7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6FBC5BC6"/>
    <w:multiLevelType w:val="hybridMultilevel"/>
    <w:tmpl w:val="F582133A"/>
    <w:lvl w:ilvl="0" w:tplc="67861E98">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15:restartNumberingAfterBreak="0">
    <w:nsid w:val="71E22F5E"/>
    <w:multiLevelType w:val="multilevel"/>
    <w:tmpl w:val="2918DF7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72853B87"/>
    <w:multiLevelType w:val="multilevel"/>
    <w:tmpl w:val="DF08C3B0"/>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28A622E"/>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72B60A79"/>
    <w:multiLevelType w:val="multilevel"/>
    <w:tmpl w:val="2918DF7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72C419DC"/>
    <w:multiLevelType w:val="multilevel"/>
    <w:tmpl w:val="2918DF7C"/>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2" w15:restartNumberingAfterBreak="0">
    <w:nsid w:val="78912720"/>
    <w:multiLevelType w:val="multilevel"/>
    <w:tmpl w:val="DDBC33A4"/>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7B2C0A30"/>
    <w:multiLevelType w:val="hybridMultilevel"/>
    <w:tmpl w:val="01BAA4F0"/>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15:restartNumberingAfterBreak="0">
    <w:nsid w:val="7DAD34B1"/>
    <w:multiLevelType w:val="multilevel"/>
    <w:tmpl w:val="71AAEB28"/>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5" w15:restartNumberingAfterBreak="0">
    <w:nsid w:val="7E7065C0"/>
    <w:multiLevelType w:val="hybridMultilevel"/>
    <w:tmpl w:val="694AC4CA"/>
    <w:lvl w:ilvl="0" w:tplc="9F16B15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15:restartNumberingAfterBreak="0">
    <w:nsid w:val="7F786D9B"/>
    <w:multiLevelType w:val="multilevel"/>
    <w:tmpl w:val="13029706"/>
    <w:lvl w:ilvl="0">
      <w:start w:val="33"/>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2"/>
  </w:num>
  <w:num w:numId="2">
    <w:abstractNumId w:val="48"/>
  </w:num>
  <w:num w:numId="3">
    <w:abstractNumId w:val="57"/>
  </w:num>
  <w:num w:numId="4">
    <w:abstractNumId w:val="55"/>
  </w:num>
  <w:num w:numId="5">
    <w:abstractNumId w:val="60"/>
  </w:num>
  <w:num w:numId="6">
    <w:abstractNumId w:val="61"/>
  </w:num>
  <w:num w:numId="7">
    <w:abstractNumId w:val="24"/>
  </w:num>
  <w:num w:numId="8">
    <w:abstractNumId w:val="29"/>
  </w:num>
  <w:num w:numId="9">
    <w:abstractNumId w:val="14"/>
  </w:num>
  <w:num w:numId="10">
    <w:abstractNumId w:val="31"/>
  </w:num>
  <w:num w:numId="11">
    <w:abstractNumId w:val="20"/>
  </w:num>
  <w:num w:numId="12">
    <w:abstractNumId w:val="6"/>
  </w:num>
  <w:num w:numId="13">
    <w:abstractNumId w:val="59"/>
  </w:num>
  <w:num w:numId="14">
    <w:abstractNumId w:val="4"/>
  </w:num>
  <w:num w:numId="15">
    <w:abstractNumId w:val="50"/>
  </w:num>
  <w:num w:numId="16">
    <w:abstractNumId w:val="36"/>
  </w:num>
  <w:num w:numId="17">
    <w:abstractNumId w:val="28"/>
  </w:num>
  <w:num w:numId="18">
    <w:abstractNumId w:val="17"/>
  </w:num>
  <w:num w:numId="19">
    <w:abstractNumId w:val="37"/>
  </w:num>
  <w:num w:numId="20">
    <w:abstractNumId w:val="41"/>
  </w:num>
  <w:num w:numId="21">
    <w:abstractNumId w:val="47"/>
  </w:num>
  <w:num w:numId="22">
    <w:abstractNumId w:val="30"/>
  </w:num>
  <w:num w:numId="23">
    <w:abstractNumId w:val="62"/>
  </w:num>
  <w:num w:numId="24">
    <w:abstractNumId w:val="9"/>
  </w:num>
  <w:num w:numId="25">
    <w:abstractNumId w:val="53"/>
  </w:num>
  <w:num w:numId="26">
    <w:abstractNumId w:val="15"/>
  </w:num>
  <w:num w:numId="27">
    <w:abstractNumId w:val="7"/>
  </w:num>
  <w:num w:numId="28">
    <w:abstractNumId w:val="3"/>
  </w:num>
  <w:num w:numId="29">
    <w:abstractNumId w:val="66"/>
  </w:num>
  <w:num w:numId="30">
    <w:abstractNumId w:val="54"/>
  </w:num>
  <w:num w:numId="31">
    <w:abstractNumId w:val="19"/>
  </w:num>
  <w:num w:numId="32">
    <w:abstractNumId w:val="21"/>
  </w:num>
  <w:num w:numId="33">
    <w:abstractNumId w:val="56"/>
  </w:num>
  <w:num w:numId="34">
    <w:abstractNumId w:val="64"/>
  </w:num>
  <w:num w:numId="35">
    <w:abstractNumId w:val="49"/>
  </w:num>
  <w:num w:numId="36">
    <w:abstractNumId w:val="27"/>
  </w:num>
  <w:num w:numId="37">
    <w:abstractNumId w:val="10"/>
  </w:num>
  <w:num w:numId="38">
    <w:abstractNumId w:val="38"/>
  </w:num>
  <w:num w:numId="39">
    <w:abstractNumId w:val="65"/>
  </w:num>
  <w:num w:numId="40">
    <w:abstractNumId w:val="18"/>
  </w:num>
  <w:num w:numId="41">
    <w:abstractNumId w:val="39"/>
  </w:num>
  <w:num w:numId="42">
    <w:abstractNumId w:val="45"/>
  </w:num>
  <w:num w:numId="43">
    <w:abstractNumId w:val="63"/>
  </w:num>
  <w:num w:numId="44">
    <w:abstractNumId w:val="46"/>
  </w:num>
  <w:num w:numId="45">
    <w:abstractNumId w:val="42"/>
  </w:num>
  <w:num w:numId="46">
    <w:abstractNumId w:val="34"/>
  </w:num>
  <w:num w:numId="47">
    <w:abstractNumId w:val="44"/>
  </w:num>
  <w:num w:numId="48">
    <w:abstractNumId w:val="8"/>
  </w:num>
  <w:num w:numId="49">
    <w:abstractNumId w:val="1"/>
  </w:num>
  <w:num w:numId="50">
    <w:abstractNumId w:val="13"/>
  </w:num>
  <w:num w:numId="51">
    <w:abstractNumId w:val="0"/>
  </w:num>
  <w:num w:numId="52">
    <w:abstractNumId w:val="22"/>
  </w:num>
  <w:num w:numId="53">
    <w:abstractNumId w:val="16"/>
  </w:num>
  <w:num w:numId="54">
    <w:abstractNumId w:val="52"/>
  </w:num>
  <w:num w:numId="55">
    <w:abstractNumId w:val="33"/>
  </w:num>
  <w:num w:numId="56">
    <w:abstractNumId w:val="2"/>
  </w:num>
  <w:num w:numId="57">
    <w:abstractNumId w:val="12"/>
  </w:num>
  <w:num w:numId="58">
    <w:abstractNumId w:val="40"/>
  </w:num>
  <w:num w:numId="59">
    <w:abstractNumId w:val="26"/>
  </w:num>
  <w:num w:numId="60">
    <w:abstractNumId w:val="11"/>
  </w:num>
  <w:num w:numId="61">
    <w:abstractNumId w:val="43"/>
  </w:num>
  <w:num w:numId="62">
    <w:abstractNumId w:val="51"/>
  </w:num>
  <w:num w:numId="63">
    <w:abstractNumId w:val="23"/>
  </w:num>
  <w:num w:numId="64">
    <w:abstractNumId w:val="25"/>
  </w:num>
  <w:num w:numId="65">
    <w:abstractNumId w:val="5"/>
  </w:num>
  <w:num w:numId="66">
    <w:abstractNumId w:val="35"/>
  </w:num>
  <w:num w:numId="67">
    <w:abstractNumId w:val="5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7EC"/>
    <w:rsid w:val="000000C9"/>
    <w:rsid w:val="000055EB"/>
    <w:rsid w:val="000369FD"/>
    <w:rsid w:val="00061089"/>
    <w:rsid w:val="00070DC4"/>
    <w:rsid w:val="00074C7E"/>
    <w:rsid w:val="0008317A"/>
    <w:rsid w:val="000C29E9"/>
    <w:rsid w:val="000C721B"/>
    <w:rsid w:val="000F1096"/>
    <w:rsid w:val="00100F5C"/>
    <w:rsid w:val="00104646"/>
    <w:rsid w:val="001158E6"/>
    <w:rsid w:val="0012786A"/>
    <w:rsid w:val="00133609"/>
    <w:rsid w:val="00135105"/>
    <w:rsid w:val="00154464"/>
    <w:rsid w:val="00155280"/>
    <w:rsid w:val="00162ECA"/>
    <w:rsid w:val="001752C8"/>
    <w:rsid w:val="00175B69"/>
    <w:rsid w:val="00184723"/>
    <w:rsid w:val="001A2859"/>
    <w:rsid w:val="001A3975"/>
    <w:rsid w:val="001A3CFE"/>
    <w:rsid w:val="001A6529"/>
    <w:rsid w:val="001D2CE0"/>
    <w:rsid w:val="001E3DAA"/>
    <w:rsid w:val="001E66F4"/>
    <w:rsid w:val="001F48A1"/>
    <w:rsid w:val="001F7BEB"/>
    <w:rsid w:val="002155F3"/>
    <w:rsid w:val="0022655E"/>
    <w:rsid w:val="00246449"/>
    <w:rsid w:val="00255710"/>
    <w:rsid w:val="00262733"/>
    <w:rsid w:val="0026403F"/>
    <w:rsid w:val="002665F9"/>
    <w:rsid w:val="00271A68"/>
    <w:rsid w:val="00281F82"/>
    <w:rsid w:val="00285840"/>
    <w:rsid w:val="0028708D"/>
    <w:rsid w:val="002A0D26"/>
    <w:rsid w:val="002B15EF"/>
    <w:rsid w:val="002B3CFE"/>
    <w:rsid w:val="002C3F48"/>
    <w:rsid w:val="002C4028"/>
    <w:rsid w:val="002C72AF"/>
    <w:rsid w:val="002F1A6C"/>
    <w:rsid w:val="002F3210"/>
    <w:rsid w:val="002F51C9"/>
    <w:rsid w:val="00301792"/>
    <w:rsid w:val="0032368F"/>
    <w:rsid w:val="00354129"/>
    <w:rsid w:val="00396D73"/>
    <w:rsid w:val="00397C18"/>
    <w:rsid w:val="003A265B"/>
    <w:rsid w:val="003A580F"/>
    <w:rsid w:val="003B2076"/>
    <w:rsid w:val="003D0FF7"/>
    <w:rsid w:val="003D1785"/>
    <w:rsid w:val="003D61EE"/>
    <w:rsid w:val="003E06BC"/>
    <w:rsid w:val="003E3155"/>
    <w:rsid w:val="004032D6"/>
    <w:rsid w:val="0041158C"/>
    <w:rsid w:val="00427119"/>
    <w:rsid w:val="00427905"/>
    <w:rsid w:val="00432E80"/>
    <w:rsid w:val="0043773F"/>
    <w:rsid w:val="004424CF"/>
    <w:rsid w:val="00444538"/>
    <w:rsid w:val="00463315"/>
    <w:rsid w:val="00465D3B"/>
    <w:rsid w:val="004666E4"/>
    <w:rsid w:val="004719F8"/>
    <w:rsid w:val="004963A1"/>
    <w:rsid w:val="004C655F"/>
    <w:rsid w:val="004D6F32"/>
    <w:rsid w:val="004E3522"/>
    <w:rsid w:val="004E5D2B"/>
    <w:rsid w:val="00502699"/>
    <w:rsid w:val="00505562"/>
    <w:rsid w:val="00520763"/>
    <w:rsid w:val="0052330B"/>
    <w:rsid w:val="005408D0"/>
    <w:rsid w:val="00540D03"/>
    <w:rsid w:val="0054420B"/>
    <w:rsid w:val="005476FC"/>
    <w:rsid w:val="00553530"/>
    <w:rsid w:val="00553D61"/>
    <w:rsid w:val="00555505"/>
    <w:rsid w:val="00555D24"/>
    <w:rsid w:val="0055663F"/>
    <w:rsid w:val="00560153"/>
    <w:rsid w:val="00561C37"/>
    <w:rsid w:val="00582AA9"/>
    <w:rsid w:val="0059702E"/>
    <w:rsid w:val="005A0286"/>
    <w:rsid w:val="005A3927"/>
    <w:rsid w:val="005C41BE"/>
    <w:rsid w:val="005D1DDB"/>
    <w:rsid w:val="005D4207"/>
    <w:rsid w:val="005F205A"/>
    <w:rsid w:val="006078B5"/>
    <w:rsid w:val="00611F91"/>
    <w:rsid w:val="00643DC9"/>
    <w:rsid w:val="006461F6"/>
    <w:rsid w:val="00646DA3"/>
    <w:rsid w:val="0065247B"/>
    <w:rsid w:val="00671512"/>
    <w:rsid w:val="00687222"/>
    <w:rsid w:val="006A0942"/>
    <w:rsid w:val="006A2F48"/>
    <w:rsid w:val="006A41A7"/>
    <w:rsid w:val="006B2DAC"/>
    <w:rsid w:val="006B4958"/>
    <w:rsid w:val="006B6E01"/>
    <w:rsid w:val="006B7907"/>
    <w:rsid w:val="006C5E87"/>
    <w:rsid w:val="006D3075"/>
    <w:rsid w:val="006E4522"/>
    <w:rsid w:val="006E72D7"/>
    <w:rsid w:val="006E7CE1"/>
    <w:rsid w:val="006F30C4"/>
    <w:rsid w:val="00724425"/>
    <w:rsid w:val="00725144"/>
    <w:rsid w:val="00731686"/>
    <w:rsid w:val="007427C1"/>
    <w:rsid w:val="0074442A"/>
    <w:rsid w:val="00765F13"/>
    <w:rsid w:val="007719E2"/>
    <w:rsid w:val="0077598B"/>
    <w:rsid w:val="00777404"/>
    <w:rsid w:val="007A74B5"/>
    <w:rsid w:val="007C1230"/>
    <w:rsid w:val="007C2750"/>
    <w:rsid w:val="007C35DE"/>
    <w:rsid w:val="007C7D5B"/>
    <w:rsid w:val="007D0A2B"/>
    <w:rsid w:val="007D276F"/>
    <w:rsid w:val="007E7DC8"/>
    <w:rsid w:val="008074AD"/>
    <w:rsid w:val="00830D4F"/>
    <w:rsid w:val="00840A90"/>
    <w:rsid w:val="008448E1"/>
    <w:rsid w:val="00855533"/>
    <w:rsid w:val="00877D07"/>
    <w:rsid w:val="00882A17"/>
    <w:rsid w:val="00894C74"/>
    <w:rsid w:val="00897567"/>
    <w:rsid w:val="008A3AB8"/>
    <w:rsid w:val="008A67AC"/>
    <w:rsid w:val="008D760E"/>
    <w:rsid w:val="00916779"/>
    <w:rsid w:val="00923243"/>
    <w:rsid w:val="009235B4"/>
    <w:rsid w:val="00926A3C"/>
    <w:rsid w:val="00927D85"/>
    <w:rsid w:val="00930EF5"/>
    <w:rsid w:val="00931C31"/>
    <w:rsid w:val="0094213E"/>
    <w:rsid w:val="00954721"/>
    <w:rsid w:val="009556FA"/>
    <w:rsid w:val="0095764B"/>
    <w:rsid w:val="00966D09"/>
    <w:rsid w:val="0097408D"/>
    <w:rsid w:val="00980B81"/>
    <w:rsid w:val="009826CF"/>
    <w:rsid w:val="00987A5E"/>
    <w:rsid w:val="009936E3"/>
    <w:rsid w:val="009A081C"/>
    <w:rsid w:val="009B74D2"/>
    <w:rsid w:val="009B7E27"/>
    <w:rsid w:val="009C5721"/>
    <w:rsid w:val="009C74CB"/>
    <w:rsid w:val="009E0475"/>
    <w:rsid w:val="009E5917"/>
    <w:rsid w:val="009F6512"/>
    <w:rsid w:val="009F7E65"/>
    <w:rsid w:val="00A00571"/>
    <w:rsid w:val="00A26326"/>
    <w:rsid w:val="00A40587"/>
    <w:rsid w:val="00A470AA"/>
    <w:rsid w:val="00A479C1"/>
    <w:rsid w:val="00A62D56"/>
    <w:rsid w:val="00A84394"/>
    <w:rsid w:val="00A930BF"/>
    <w:rsid w:val="00A930D3"/>
    <w:rsid w:val="00AB271F"/>
    <w:rsid w:val="00AC1BC9"/>
    <w:rsid w:val="00AC55F0"/>
    <w:rsid w:val="00AD4C9E"/>
    <w:rsid w:val="00AD6A92"/>
    <w:rsid w:val="00AE7555"/>
    <w:rsid w:val="00B13860"/>
    <w:rsid w:val="00B34F7A"/>
    <w:rsid w:val="00B36193"/>
    <w:rsid w:val="00B377B5"/>
    <w:rsid w:val="00B548F7"/>
    <w:rsid w:val="00B6077F"/>
    <w:rsid w:val="00B62461"/>
    <w:rsid w:val="00B70353"/>
    <w:rsid w:val="00B715C8"/>
    <w:rsid w:val="00B82E91"/>
    <w:rsid w:val="00B84A4A"/>
    <w:rsid w:val="00B861A1"/>
    <w:rsid w:val="00B92740"/>
    <w:rsid w:val="00B94A62"/>
    <w:rsid w:val="00BA6CCB"/>
    <w:rsid w:val="00BB1921"/>
    <w:rsid w:val="00BB213C"/>
    <w:rsid w:val="00BB7326"/>
    <w:rsid w:val="00BC2CFC"/>
    <w:rsid w:val="00BC5164"/>
    <w:rsid w:val="00BC74D3"/>
    <w:rsid w:val="00BD55FD"/>
    <w:rsid w:val="00BE19FF"/>
    <w:rsid w:val="00BE1EE7"/>
    <w:rsid w:val="00BE3BD2"/>
    <w:rsid w:val="00BF11DC"/>
    <w:rsid w:val="00BF3B3E"/>
    <w:rsid w:val="00C04D4F"/>
    <w:rsid w:val="00C04EFB"/>
    <w:rsid w:val="00C14804"/>
    <w:rsid w:val="00C15802"/>
    <w:rsid w:val="00C310F5"/>
    <w:rsid w:val="00C36040"/>
    <w:rsid w:val="00C36709"/>
    <w:rsid w:val="00C5179D"/>
    <w:rsid w:val="00C52276"/>
    <w:rsid w:val="00C57BBF"/>
    <w:rsid w:val="00C614AB"/>
    <w:rsid w:val="00C62840"/>
    <w:rsid w:val="00C67008"/>
    <w:rsid w:val="00C740B8"/>
    <w:rsid w:val="00C87C13"/>
    <w:rsid w:val="00CA32D6"/>
    <w:rsid w:val="00CE3360"/>
    <w:rsid w:val="00CE37F0"/>
    <w:rsid w:val="00D02463"/>
    <w:rsid w:val="00D063DB"/>
    <w:rsid w:val="00D113B7"/>
    <w:rsid w:val="00D23735"/>
    <w:rsid w:val="00D30FE8"/>
    <w:rsid w:val="00D32DF4"/>
    <w:rsid w:val="00D41E8E"/>
    <w:rsid w:val="00D5385B"/>
    <w:rsid w:val="00D64784"/>
    <w:rsid w:val="00D807A0"/>
    <w:rsid w:val="00D93BE0"/>
    <w:rsid w:val="00D94FD3"/>
    <w:rsid w:val="00D95BDA"/>
    <w:rsid w:val="00D966EC"/>
    <w:rsid w:val="00DA0581"/>
    <w:rsid w:val="00DA0AD2"/>
    <w:rsid w:val="00DA3036"/>
    <w:rsid w:val="00DA4D9B"/>
    <w:rsid w:val="00DA5726"/>
    <w:rsid w:val="00DA6BC4"/>
    <w:rsid w:val="00DB073D"/>
    <w:rsid w:val="00DC4754"/>
    <w:rsid w:val="00DC5E37"/>
    <w:rsid w:val="00DE7F23"/>
    <w:rsid w:val="00E030E9"/>
    <w:rsid w:val="00E03102"/>
    <w:rsid w:val="00E23502"/>
    <w:rsid w:val="00E25ECF"/>
    <w:rsid w:val="00E77DBA"/>
    <w:rsid w:val="00E94B9F"/>
    <w:rsid w:val="00EA539A"/>
    <w:rsid w:val="00EB0C2C"/>
    <w:rsid w:val="00EB23CB"/>
    <w:rsid w:val="00EB6992"/>
    <w:rsid w:val="00EB6E4B"/>
    <w:rsid w:val="00EC182E"/>
    <w:rsid w:val="00EC6677"/>
    <w:rsid w:val="00EC789C"/>
    <w:rsid w:val="00ED0220"/>
    <w:rsid w:val="00ED3663"/>
    <w:rsid w:val="00ED49C9"/>
    <w:rsid w:val="00ED5F6F"/>
    <w:rsid w:val="00EE5736"/>
    <w:rsid w:val="00EF1D87"/>
    <w:rsid w:val="00F1260B"/>
    <w:rsid w:val="00F207F9"/>
    <w:rsid w:val="00F24CC5"/>
    <w:rsid w:val="00F32C2B"/>
    <w:rsid w:val="00F52D0D"/>
    <w:rsid w:val="00F536D6"/>
    <w:rsid w:val="00F6377A"/>
    <w:rsid w:val="00F6642E"/>
    <w:rsid w:val="00F74360"/>
    <w:rsid w:val="00F8619C"/>
    <w:rsid w:val="00F8720F"/>
    <w:rsid w:val="00F9504B"/>
    <w:rsid w:val="00F977EC"/>
    <w:rsid w:val="00FA1F8F"/>
    <w:rsid w:val="00FB6F27"/>
    <w:rsid w:val="00FE5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DEC7D"/>
  <w15:docId w15:val="{2287D184-2E19-477D-A85F-2B2704A02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765F13"/>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ru-RU"/>
    </w:rPr>
  </w:style>
  <w:style w:type="paragraph" w:styleId="2">
    <w:name w:val="heading 2"/>
    <w:basedOn w:val="a0"/>
    <w:next w:val="a0"/>
    <w:link w:val="20"/>
    <w:uiPriority w:val="9"/>
    <w:unhideWhenUsed/>
    <w:qFormat/>
    <w:rsid w:val="00765F13"/>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ru-RU"/>
    </w:rPr>
  </w:style>
  <w:style w:type="paragraph" w:styleId="3">
    <w:name w:val="heading 3"/>
    <w:basedOn w:val="a0"/>
    <w:next w:val="a0"/>
    <w:link w:val="30"/>
    <w:uiPriority w:val="9"/>
    <w:unhideWhenUsed/>
    <w:qFormat/>
    <w:rsid w:val="00765F13"/>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ru-RU"/>
    </w:rPr>
  </w:style>
  <w:style w:type="paragraph" w:styleId="4">
    <w:name w:val="heading 4"/>
    <w:basedOn w:val="a0"/>
    <w:next w:val="a0"/>
    <w:link w:val="40"/>
    <w:uiPriority w:val="9"/>
    <w:unhideWhenUsed/>
    <w:qFormat/>
    <w:rsid w:val="00765F13"/>
    <w:pPr>
      <w:keepNext/>
      <w:keepLines/>
      <w:spacing w:before="40" w:after="0" w:line="240" w:lineRule="auto"/>
      <w:outlineLvl w:val="3"/>
    </w:pPr>
    <w:rPr>
      <w:rFonts w:asciiTheme="majorHAnsi" w:eastAsiaTheme="majorEastAsia" w:hAnsiTheme="majorHAnsi" w:cstheme="majorBidi"/>
      <w:i/>
      <w:iCs/>
      <w:color w:val="365F91" w:themeColor="accent1" w:themeShade="BF"/>
      <w:lang w:eastAsia="ru-RU"/>
    </w:rPr>
  </w:style>
  <w:style w:type="paragraph" w:styleId="5">
    <w:name w:val="heading 5"/>
    <w:basedOn w:val="a0"/>
    <w:next w:val="a0"/>
    <w:link w:val="50"/>
    <w:uiPriority w:val="9"/>
    <w:semiHidden/>
    <w:unhideWhenUsed/>
    <w:qFormat/>
    <w:rsid w:val="00184723"/>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0"/>
    <w:next w:val="a0"/>
    <w:link w:val="80"/>
    <w:uiPriority w:val="9"/>
    <w:semiHidden/>
    <w:unhideWhenUsed/>
    <w:qFormat/>
    <w:rsid w:val="00987A5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65F13"/>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1"/>
    <w:link w:val="2"/>
    <w:uiPriority w:val="9"/>
    <w:rsid w:val="00765F1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1"/>
    <w:link w:val="3"/>
    <w:uiPriority w:val="9"/>
    <w:rsid w:val="00765F13"/>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1"/>
    <w:link w:val="4"/>
    <w:uiPriority w:val="9"/>
    <w:rsid w:val="00765F13"/>
    <w:rPr>
      <w:rFonts w:asciiTheme="majorHAnsi" w:eastAsiaTheme="majorEastAsia" w:hAnsiTheme="majorHAnsi" w:cstheme="majorBidi"/>
      <w:i/>
      <w:iCs/>
      <w:color w:val="365F91" w:themeColor="accent1" w:themeShade="BF"/>
      <w:lang w:eastAsia="ru-RU"/>
    </w:rPr>
  </w:style>
  <w:style w:type="character" w:customStyle="1" w:styleId="50">
    <w:name w:val="Заголовок 5 Знак"/>
    <w:basedOn w:val="a1"/>
    <w:link w:val="5"/>
    <w:uiPriority w:val="9"/>
    <w:semiHidden/>
    <w:rsid w:val="00184723"/>
    <w:rPr>
      <w:rFonts w:asciiTheme="majorHAnsi" w:eastAsiaTheme="majorEastAsia" w:hAnsiTheme="majorHAnsi" w:cstheme="majorBidi"/>
      <w:color w:val="243F60" w:themeColor="accent1" w:themeShade="7F"/>
    </w:rPr>
  </w:style>
  <w:style w:type="character" w:customStyle="1" w:styleId="80">
    <w:name w:val="Заголовок 8 Знак"/>
    <w:basedOn w:val="a1"/>
    <w:link w:val="8"/>
    <w:uiPriority w:val="9"/>
    <w:semiHidden/>
    <w:rsid w:val="00987A5E"/>
    <w:rPr>
      <w:rFonts w:asciiTheme="majorHAnsi" w:eastAsiaTheme="majorEastAsia" w:hAnsiTheme="majorHAnsi" w:cstheme="majorBidi"/>
      <w:color w:val="404040" w:themeColor="text1" w:themeTint="BF"/>
      <w:sz w:val="20"/>
      <w:szCs w:val="20"/>
    </w:rPr>
  </w:style>
  <w:style w:type="paragraph" w:customStyle="1" w:styleId="ConsPlusNormal">
    <w:name w:val="ConsPlusNormal"/>
    <w:rsid w:val="00C15802"/>
    <w:pPr>
      <w:widowControl w:val="0"/>
      <w:autoSpaceDE w:val="0"/>
      <w:autoSpaceDN w:val="0"/>
      <w:spacing w:after="0" w:line="240" w:lineRule="auto"/>
    </w:pPr>
    <w:rPr>
      <w:rFonts w:ascii="Times New Roman" w:eastAsiaTheme="minorEastAsia" w:hAnsi="Times New Roman" w:cs="Times New Roman"/>
      <w:sz w:val="24"/>
      <w:lang w:eastAsia="ru-RU"/>
    </w:rPr>
  </w:style>
  <w:style w:type="character" w:customStyle="1" w:styleId="a4">
    <w:name w:val="Верхний колонтитул Знак"/>
    <w:basedOn w:val="a1"/>
    <w:link w:val="a5"/>
    <w:uiPriority w:val="99"/>
    <w:rsid w:val="00765F13"/>
    <w:rPr>
      <w:rFonts w:eastAsiaTheme="minorEastAsia"/>
      <w:lang w:eastAsia="ru-RU"/>
    </w:rPr>
  </w:style>
  <w:style w:type="paragraph" w:styleId="a5">
    <w:name w:val="header"/>
    <w:basedOn w:val="a0"/>
    <w:link w:val="a4"/>
    <w:uiPriority w:val="99"/>
    <w:unhideWhenUsed/>
    <w:rsid w:val="00765F13"/>
    <w:pPr>
      <w:tabs>
        <w:tab w:val="center" w:pos="4677"/>
        <w:tab w:val="right" w:pos="9355"/>
      </w:tabs>
      <w:spacing w:after="0" w:line="240" w:lineRule="auto"/>
    </w:pPr>
    <w:rPr>
      <w:rFonts w:eastAsiaTheme="minorEastAsia"/>
      <w:lang w:eastAsia="ru-RU"/>
    </w:rPr>
  </w:style>
  <w:style w:type="character" w:customStyle="1" w:styleId="a6">
    <w:name w:val="Нижний колонтитул Знак"/>
    <w:basedOn w:val="a1"/>
    <w:link w:val="a7"/>
    <w:uiPriority w:val="99"/>
    <w:rsid w:val="00765F13"/>
    <w:rPr>
      <w:rFonts w:eastAsiaTheme="minorEastAsia"/>
      <w:lang w:eastAsia="ru-RU"/>
    </w:rPr>
  </w:style>
  <w:style w:type="paragraph" w:styleId="a7">
    <w:name w:val="footer"/>
    <w:basedOn w:val="a0"/>
    <w:link w:val="a6"/>
    <w:uiPriority w:val="99"/>
    <w:unhideWhenUsed/>
    <w:rsid w:val="00765F13"/>
    <w:pPr>
      <w:tabs>
        <w:tab w:val="center" w:pos="4677"/>
        <w:tab w:val="right" w:pos="9355"/>
      </w:tabs>
      <w:spacing w:after="0" w:line="240" w:lineRule="auto"/>
    </w:pPr>
    <w:rPr>
      <w:rFonts w:eastAsiaTheme="minorEastAsia"/>
      <w:lang w:eastAsia="ru-RU"/>
    </w:rPr>
  </w:style>
  <w:style w:type="character" w:customStyle="1" w:styleId="a8">
    <w:name w:val="Текст выноски Знак"/>
    <w:basedOn w:val="a1"/>
    <w:link w:val="a9"/>
    <w:uiPriority w:val="99"/>
    <w:semiHidden/>
    <w:rsid w:val="00765F13"/>
    <w:rPr>
      <w:rFonts w:ascii="Tahoma" w:eastAsiaTheme="minorEastAsia" w:hAnsi="Tahoma" w:cs="Tahoma"/>
      <w:sz w:val="16"/>
      <w:szCs w:val="16"/>
      <w:lang w:eastAsia="ru-RU"/>
    </w:rPr>
  </w:style>
  <w:style w:type="paragraph" w:styleId="a9">
    <w:name w:val="Balloon Text"/>
    <w:basedOn w:val="a0"/>
    <w:link w:val="a8"/>
    <w:uiPriority w:val="99"/>
    <w:semiHidden/>
    <w:unhideWhenUsed/>
    <w:rsid w:val="00765F13"/>
    <w:pPr>
      <w:spacing w:after="0" w:line="240" w:lineRule="auto"/>
    </w:pPr>
    <w:rPr>
      <w:rFonts w:ascii="Tahoma" w:eastAsiaTheme="minorEastAsia" w:hAnsi="Tahoma" w:cs="Tahoma"/>
      <w:sz w:val="16"/>
      <w:szCs w:val="16"/>
      <w:lang w:eastAsia="ru-RU"/>
    </w:rPr>
  </w:style>
  <w:style w:type="paragraph" w:styleId="a">
    <w:name w:val="List Paragraph"/>
    <w:aliases w:val="ITL List Paragraph,Цветной список - Акцент 13"/>
    <w:basedOn w:val="a0"/>
    <w:link w:val="aa"/>
    <w:uiPriority w:val="1"/>
    <w:qFormat/>
    <w:rsid w:val="00987A5E"/>
    <w:pPr>
      <w:numPr>
        <w:numId w:val="1"/>
      </w:numPr>
      <w:spacing w:after="0" w:line="240" w:lineRule="auto"/>
      <w:ind w:left="0" w:firstLine="709"/>
      <w:contextualSpacing/>
      <w:jc w:val="both"/>
    </w:pPr>
    <w:rPr>
      <w:rFonts w:ascii="Calibri" w:eastAsia="Times New Roman" w:hAnsi="Calibri" w:cs="Times New Roman"/>
      <w:color w:val="181717"/>
      <w:sz w:val="24"/>
      <w:szCs w:val="24"/>
      <w:lang w:eastAsia="ru-RU"/>
    </w:rPr>
  </w:style>
  <w:style w:type="character" w:customStyle="1" w:styleId="aa">
    <w:name w:val="Абзац списка Знак"/>
    <w:aliases w:val="ITL List Paragraph Знак,Цветной список - Акцент 13 Знак"/>
    <w:link w:val="a"/>
    <w:uiPriority w:val="1"/>
    <w:qFormat/>
    <w:locked/>
    <w:rsid w:val="00987A5E"/>
    <w:rPr>
      <w:rFonts w:ascii="Calibri" w:eastAsia="Times New Roman" w:hAnsi="Calibri" w:cs="Times New Roman"/>
      <w:color w:val="181717"/>
      <w:sz w:val="24"/>
      <w:szCs w:val="24"/>
      <w:lang w:eastAsia="ru-RU"/>
    </w:rPr>
  </w:style>
  <w:style w:type="paragraph" w:styleId="ab">
    <w:name w:val="No Spacing"/>
    <w:link w:val="ac"/>
    <w:uiPriority w:val="1"/>
    <w:qFormat/>
    <w:rsid w:val="00987A5E"/>
    <w:pPr>
      <w:spacing w:after="0" w:line="240" w:lineRule="auto"/>
      <w:ind w:firstLine="709"/>
      <w:jc w:val="both"/>
    </w:pPr>
    <w:rPr>
      <w:rFonts w:ascii="Calibri" w:eastAsia="Times New Roman" w:hAnsi="Calibri" w:cs="Times New Roman"/>
      <w:color w:val="181717"/>
      <w:sz w:val="24"/>
      <w:szCs w:val="24"/>
      <w:lang w:eastAsia="ru-RU"/>
    </w:rPr>
  </w:style>
  <w:style w:type="character" w:customStyle="1" w:styleId="ac">
    <w:name w:val="Без интервала Знак"/>
    <w:link w:val="ab"/>
    <w:uiPriority w:val="1"/>
    <w:rsid w:val="00987A5E"/>
    <w:rPr>
      <w:rFonts w:ascii="Calibri" w:eastAsia="Times New Roman" w:hAnsi="Calibri" w:cs="Times New Roman"/>
      <w:color w:val="181717"/>
      <w:sz w:val="24"/>
      <w:szCs w:val="24"/>
      <w:lang w:eastAsia="ru-RU"/>
    </w:rPr>
  </w:style>
  <w:style w:type="paragraph" w:styleId="ad">
    <w:name w:val="Body Text"/>
    <w:basedOn w:val="a0"/>
    <w:link w:val="ae"/>
    <w:uiPriority w:val="1"/>
    <w:qFormat/>
    <w:rsid w:val="00987A5E"/>
    <w:pPr>
      <w:widowControl w:val="0"/>
      <w:autoSpaceDE w:val="0"/>
      <w:autoSpaceDN w:val="0"/>
      <w:spacing w:after="0" w:line="240" w:lineRule="auto"/>
      <w:ind w:left="157" w:right="154" w:firstLine="226"/>
      <w:jc w:val="both"/>
    </w:pPr>
    <w:rPr>
      <w:rFonts w:ascii="Times New Roman" w:eastAsia="Times New Roman" w:hAnsi="Times New Roman" w:cs="Times New Roman"/>
      <w:sz w:val="20"/>
      <w:szCs w:val="20"/>
    </w:rPr>
  </w:style>
  <w:style w:type="character" w:customStyle="1" w:styleId="ae">
    <w:name w:val="Основной текст Знак"/>
    <w:basedOn w:val="a1"/>
    <w:link w:val="ad"/>
    <w:uiPriority w:val="99"/>
    <w:qFormat/>
    <w:rsid w:val="00987A5E"/>
    <w:rPr>
      <w:rFonts w:ascii="Times New Roman" w:eastAsia="Times New Roman" w:hAnsi="Times New Roman" w:cs="Times New Roman"/>
      <w:sz w:val="20"/>
      <w:szCs w:val="20"/>
    </w:rPr>
  </w:style>
  <w:style w:type="paragraph" w:styleId="af">
    <w:name w:val="Normal (Web)"/>
    <w:basedOn w:val="a0"/>
    <w:link w:val="af0"/>
    <w:uiPriority w:val="99"/>
    <w:unhideWhenUsed/>
    <w:qFormat/>
    <w:rsid w:val="00987A5E"/>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af0">
    <w:name w:val="Обычный (веб) Знак"/>
    <w:link w:val="af"/>
    <w:rsid w:val="00987A5E"/>
    <w:rPr>
      <w:rFonts w:ascii="Times New Roman" w:eastAsia="Times New Roman" w:hAnsi="Times New Roman" w:cs="Times New Roman"/>
      <w:sz w:val="24"/>
      <w:szCs w:val="24"/>
      <w:lang w:eastAsia="ru-RU"/>
    </w:rPr>
  </w:style>
  <w:style w:type="paragraph" w:customStyle="1" w:styleId="TableParagraph">
    <w:name w:val="Table Paragraph"/>
    <w:basedOn w:val="a0"/>
    <w:uiPriority w:val="1"/>
    <w:qFormat/>
    <w:rsid w:val="00D32DF4"/>
    <w:pPr>
      <w:widowControl w:val="0"/>
      <w:autoSpaceDE w:val="0"/>
      <w:autoSpaceDN w:val="0"/>
      <w:spacing w:after="0" w:line="240" w:lineRule="auto"/>
    </w:pPr>
    <w:rPr>
      <w:rFonts w:ascii="Times New Roman" w:eastAsia="Times New Roman" w:hAnsi="Times New Roman" w:cs="Times New Roman"/>
    </w:rPr>
  </w:style>
  <w:style w:type="table" w:customStyle="1" w:styleId="DefaultTable">
    <w:name w:val="Default Table"/>
    <w:rsid w:val="007719E2"/>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1">
    <w:name w:val="Strong"/>
    <w:basedOn w:val="a1"/>
    <w:uiPriority w:val="22"/>
    <w:qFormat/>
    <w:rsid w:val="00301792"/>
    <w:rPr>
      <w:b/>
      <w:bCs/>
    </w:rPr>
  </w:style>
  <w:style w:type="character" w:styleId="af2">
    <w:name w:val="Emphasis"/>
    <w:basedOn w:val="a1"/>
    <w:qFormat/>
    <w:rsid w:val="00301792"/>
    <w:rPr>
      <w:i/>
      <w:iCs/>
    </w:rPr>
  </w:style>
  <w:style w:type="character" w:customStyle="1" w:styleId="placeholder-mask">
    <w:name w:val="placeholder-mask"/>
    <w:basedOn w:val="a1"/>
    <w:rsid w:val="001752C8"/>
  </w:style>
  <w:style w:type="character" w:customStyle="1" w:styleId="placeholder">
    <w:name w:val="placeholder"/>
    <w:basedOn w:val="a1"/>
    <w:rsid w:val="001752C8"/>
  </w:style>
  <w:style w:type="paragraph" w:customStyle="1" w:styleId="ConsPlusNormal1">
    <w:name w:val="ConsPlusNormal1"/>
    <w:rsid w:val="001752C8"/>
    <w:pPr>
      <w:widowControl w:val="0"/>
      <w:autoSpaceDE w:val="0"/>
      <w:autoSpaceDN w:val="0"/>
      <w:spacing w:after="0" w:line="240" w:lineRule="auto"/>
    </w:pPr>
    <w:rPr>
      <w:rFonts w:ascii="Times New Roman" w:eastAsiaTheme="minorEastAsia" w:hAnsi="Times New Roman" w:cs="Times New Roman"/>
      <w:sz w:val="24"/>
      <w:lang w:eastAsia="ru-RU"/>
    </w:rPr>
  </w:style>
  <w:style w:type="character" w:styleId="af3">
    <w:name w:val="Hyperlink"/>
    <w:basedOn w:val="a1"/>
    <w:uiPriority w:val="99"/>
    <w:unhideWhenUsed/>
    <w:rsid w:val="00AE7555"/>
    <w:rPr>
      <w:color w:val="0000FF" w:themeColor="hyperlink"/>
      <w:u w:val="single"/>
    </w:rPr>
  </w:style>
  <w:style w:type="table" w:styleId="af4">
    <w:name w:val="Table Grid"/>
    <w:basedOn w:val="a2"/>
    <w:uiPriority w:val="59"/>
    <w:rsid w:val="00E77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0"/>
    <w:rsid w:val="009F7E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JurTerm">
    <w:name w:val="ConsPlusJurTerm"/>
    <w:rsid w:val="006872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af5">
    <w:name w:val="Нормальный"/>
    <w:basedOn w:val="a0"/>
    <w:rsid w:val="00D807A0"/>
    <w:pPr>
      <w:suppressAutoHyphens/>
      <w:overflowPunct w:val="0"/>
      <w:autoSpaceDE w:val="0"/>
      <w:autoSpaceDN w:val="0"/>
      <w:spacing w:after="0" w:line="240" w:lineRule="auto"/>
      <w:ind w:firstLine="720"/>
      <w:jc w:val="both"/>
      <w:textAlignment w:val="baseline"/>
    </w:pPr>
    <w:rPr>
      <w:rFonts w:ascii="Times New Roman" w:eastAsiaTheme="minorEastAsia" w:hAnsi="Times New Roman"/>
      <w:kern w:val="3"/>
      <w:sz w:val="24"/>
      <w:lang w:eastAsia="ru-RU"/>
    </w:rPr>
  </w:style>
  <w:style w:type="paragraph" w:customStyle="1" w:styleId="af6">
    <w:name w:val="Прижатый влево"/>
    <w:basedOn w:val="a0"/>
    <w:rsid w:val="0012786A"/>
    <w:pPr>
      <w:suppressAutoHyphens/>
      <w:overflowPunct w:val="0"/>
      <w:autoSpaceDE w:val="0"/>
      <w:autoSpaceDN w:val="0"/>
      <w:spacing w:after="0" w:line="240" w:lineRule="auto"/>
      <w:textAlignment w:val="baseline"/>
    </w:pPr>
    <w:rPr>
      <w:rFonts w:ascii="Times New Roman" w:eastAsiaTheme="minorEastAsia" w:hAnsi="Times New Roman"/>
      <w:kern w:val="3"/>
      <w:sz w:val="24"/>
      <w:lang w:eastAsia="ru-RU"/>
    </w:rPr>
  </w:style>
  <w:style w:type="character" w:styleId="af7">
    <w:name w:val="FollowedHyperlink"/>
    <w:basedOn w:val="a1"/>
    <w:uiPriority w:val="99"/>
    <w:semiHidden/>
    <w:unhideWhenUsed/>
    <w:rsid w:val="00B92740"/>
    <w:rPr>
      <w:color w:val="800080" w:themeColor="followedHyperlink"/>
      <w:u w:val="single"/>
    </w:rPr>
  </w:style>
  <w:style w:type="table" w:customStyle="1" w:styleId="TableNormal">
    <w:name w:val="Table Normal"/>
    <w:uiPriority w:val="2"/>
    <w:semiHidden/>
    <w:unhideWhenUsed/>
    <w:qFormat/>
    <w:rsid w:val="0055663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267590">
      <w:bodyDiv w:val="1"/>
      <w:marLeft w:val="0"/>
      <w:marRight w:val="0"/>
      <w:marTop w:val="0"/>
      <w:marBottom w:val="0"/>
      <w:divBdr>
        <w:top w:val="none" w:sz="0" w:space="0" w:color="auto"/>
        <w:left w:val="none" w:sz="0" w:space="0" w:color="auto"/>
        <w:bottom w:val="none" w:sz="0" w:space="0" w:color="auto"/>
        <w:right w:val="none" w:sz="0" w:space="0" w:color="auto"/>
      </w:divBdr>
    </w:div>
    <w:div w:id="587276715">
      <w:bodyDiv w:val="1"/>
      <w:marLeft w:val="0"/>
      <w:marRight w:val="0"/>
      <w:marTop w:val="0"/>
      <w:marBottom w:val="0"/>
      <w:divBdr>
        <w:top w:val="none" w:sz="0" w:space="0" w:color="auto"/>
        <w:left w:val="none" w:sz="0" w:space="0" w:color="auto"/>
        <w:bottom w:val="none" w:sz="0" w:space="0" w:color="auto"/>
        <w:right w:val="none" w:sz="0" w:space="0" w:color="auto"/>
      </w:divBdr>
      <w:divsChild>
        <w:div w:id="1848594558">
          <w:marLeft w:val="0"/>
          <w:marRight w:val="0"/>
          <w:marTop w:val="0"/>
          <w:marBottom w:val="0"/>
          <w:divBdr>
            <w:top w:val="none" w:sz="0" w:space="0" w:color="auto"/>
            <w:left w:val="none" w:sz="0" w:space="0" w:color="auto"/>
            <w:bottom w:val="none" w:sz="0" w:space="0" w:color="auto"/>
            <w:right w:val="none" w:sz="0" w:space="0" w:color="auto"/>
          </w:divBdr>
          <w:divsChild>
            <w:div w:id="1721974351">
              <w:marLeft w:val="0"/>
              <w:marRight w:val="0"/>
              <w:marTop w:val="0"/>
              <w:marBottom w:val="0"/>
              <w:divBdr>
                <w:top w:val="none" w:sz="0" w:space="0" w:color="auto"/>
                <w:left w:val="none" w:sz="0" w:space="0" w:color="auto"/>
                <w:bottom w:val="none" w:sz="0" w:space="0" w:color="auto"/>
                <w:right w:val="none" w:sz="0" w:space="0" w:color="auto"/>
              </w:divBdr>
              <w:divsChild>
                <w:div w:id="1394348586">
                  <w:marLeft w:val="0"/>
                  <w:marRight w:val="0"/>
                  <w:marTop w:val="0"/>
                  <w:marBottom w:val="0"/>
                  <w:divBdr>
                    <w:top w:val="none" w:sz="0" w:space="0" w:color="auto"/>
                    <w:left w:val="none" w:sz="0" w:space="0" w:color="auto"/>
                    <w:bottom w:val="none" w:sz="0" w:space="0" w:color="auto"/>
                    <w:right w:val="none" w:sz="0" w:space="0" w:color="auto"/>
                  </w:divBdr>
                  <w:divsChild>
                    <w:div w:id="1577589897">
                      <w:marLeft w:val="0"/>
                      <w:marRight w:val="0"/>
                      <w:marTop w:val="0"/>
                      <w:marBottom w:val="0"/>
                      <w:divBdr>
                        <w:top w:val="none" w:sz="0" w:space="0" w:color="auto"/>
                        <w:left w:val="none" w:sz="0" w:space="0" w:color="auto"/>
                        <w:bottom w:val="none" w:sz="0" w:space="0" w:color="auto"/>
                        <w:right w:val="none" w:sz="0" w:space="0" w:color="auto"/>
                      </w:divBdr>
                      <w:divsChild>
                        <w:div w:id="1695617735">
                          <w:marLeft w:val="0"/>
                          <w:marRight w:val="0"/>
                          <w:marTop w:val="0"/>
                          <w:marBottom w:val="0"/>
                          <w:divBdr>
                            <w:top w:val="none" w:sz="0" w:space="0" w:color="auto"/>
                            <w:left w:val="none" w:sz="0" w:space="0" w:color="auto"/>
                            <w:bottom w:val="none" w:sz="0" w:space="0" w:color="auto"/>
                            <w:right w:val="none" w:sz="0" w:space="0" w:color="auto"/>
                          </w:divBdr>
                          <w:divsChild>
                            <w:div w:id="1004280239">
                              <w:marLeft w:val="0"/>
                              <w:marRight w:val="0"/>
                              <w:marTop w:val="0"/>
                              <w:marBottom w:val="0"/>
                              <w:divBdr>
                                <w:top w:val="none" w:sz="0" w:space="0" w:color="auto"/>
                                <w:left w:val="none" w:sz="0" w:space="0" w:color="auto"/>
                                <w:bottom w:val="none" w:sz="0" w:space="0" w:color="auto"/>
                                <w:right w:val="none" w:sz="0" w:space="0" w:color="auto"/>
                              </w:divBdr>
                              <w:divsChild>
                                <w:div w:id="937716435">
                                  <w:marLeft w:val="0"/>
                                  <w:marRight w:val="0"/>
                                  <w:marTop w:val="0"/>
                                  <w:marBottom w:val="0"/>
                                  <w:divBdr>
                                    <w:top w:val="none" w:sz="0" w:space="0" w:color="auto"/>
                                    <w:left w:val="none" w:sz="0" w:space="0" w:color="auto"/>
                                    <w:bottom w:val="none" w:sz="0" w:space="0" w:color="auto"/>
                                    <w:right w:val="none" w:sz="0" w:space="0" w:color="auto"/>
                                  </w:divBdr>
                                  <w:divsChild>
                                    <w:div w:id="869955123">
                                      <w:marLeft w:val="0"/>
                                      <w:marRight w:val="0"/>
                                      <w:marTop w:val="0"/>
                                      <w:marBottom w:val="0"/>
                                      <w:divBdr>
                                        <w:top w:val="none" w:sz="0" w:space="0" w:color="auto"/>
                                        <w:left w:val="none" w:sz="0" w:space="0" w:color="auto"/>
                                        <w:bottom w:val="none" w:sz="0" w:space="0" w:color="auto"/>
                                        <w:right w:val="none" w:sz="0" w:space="0" w:color="auto"/>
                                      </w:divBdr>
                                    </w:div>
                                    <w:div w:id="980109402">
                                      <w:marLeft w:val="0"/>
                                      <w:marRight w:val="0"/>
                                      <w:marTop w:val="0"/>
                                      <w:marBottom w:val="0"/>
                                      <w:divBdr>
                                        <w:top w:val="none" w:sz="0" w:space="0" w:color="auto"/>
                                        <w:left w:val="none" w:sz="0" w:space="0" w:color="auto"/>
                                        <w:bottom w:val="none" w:sz="0" w:space="0" w:color="auto"/>
                                        <w:right w:val="none" w:sz="0" w:space="0" w:color="auto"/>
                                      </w:divBdr>
                                    </w:div>
                                    <w:div w:id="99564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222874">
          <w:marLeft w:val="0"/>
          <w:marRight w:val="0"/>
          <w:marTop w:val="0"/>
          <w:marBottom w:val="0"/>
          <w:divBdr>
            <w:top w:val="none" w:sz="0" w:space="0" w:color="auto"/>
            <w:left w:val="none" w:sz="0" w:space="0" w:color="auto"/>
            <w:bottom w:val="none" w:sz="0" w:space="0" w:color="auto"/>
            <w:right w:val="none" w:sz="0" w:space="0" w:color="auto"/>
          </w:divBdr>
          <w:divsChild>
            <w:div w:id="617029156">
              <w:marLeft w:val="0"/>
              <w:marRight w:val="0"/>
              <w:marTop w:val="0"/>
              <w:marBottom w:val="0"/>
              <w:divBdr>
                <w:top w:val="none" w:sz="0" w:space="0" w:color="auto"/>
                <w:left w:val="none" w:sz="0" w:space="0" w:color="auto"/>
                <w:bottom w:val="none" w:sz="0" w:space="0" w:color="auto"/>
                <w:right w:val="none" w:sz="0" w:space="0" w:color="auto"/>
              </w:divBdr>
              <w:divsChild>
                <w:div w:id="698316235">
                  <w:marLeft w:val="0"/>
                  <w:marRight w:val="0"/>
                  <w:marTop w:val="0"/>
                  <w:marBottom w:val="0"/>
                  <w:divBdr>
                    <w:top w:val="none" w:sz="0" w:space="0" w:color="auto"/>
                    <w:left w:val="none" w:sz="0" w:space="0" w:color="auto"/>
                    <w:bottom w:val="none" w:sz="0" w:space="0" w:color="auto"/>
                    <w:right w:val="none" w:sz="0" w:space="0" w:color="auto"/>
                  </w:divBdr>
                  <w:divsChild>
                    <w:div w:id="2036227560">
                      <w:marLeft w:val="0"/>
                      <w:marRight w:val="0"/>
                      <w:marTop w:val="0"/>
                      <w:marBottom w:val="0"/>
                      <w:divBdr>
                        <w:top w:val="none" w:sz="0" w:space="0" w:color="auto"/>
                        <w:left w:val="none" w:sz="0" w:space="0" w:color="auto"/>
                        <w:bottom w:val="none" w:sz="0" w:space="0" w:color="auto"/>
                        <w:right w:val="none" w:sz="0" w:space="0" w:color="auto"/>
                      </w:divBdr>
                      <w:divsChild>
                        <w:div w:id="2102295283">
                          <w:marLeft w:val="0"/>
                          <w:marRight w:val="0"/>
                          <w:marTop w:val="0"/>
                          <w:marBottom w:val="0"/>
                          <w:divBdr>
                            <w:top w:val="none" w:sz="0" w:space="0" w:color="auto"/>
                            <w:left w:val="none" w:sz="0" w:space="0" w:color="auto"/>
                            <w:bottom w:val="none" w:sz="0" w:space="0" w:color="auto"/>
                            <w:right w:val="none" w:sz="0" w:space="0" w:color="auto"/>
                          </w:divBdr>
                          <w:divsChild>
                            <w:div w:id="1989243081">
                              <w:marLeft w:val="0"/>
                              <w:marRight w:val="0"/>
                              <w:marTop w:val="0"/>
                              <w:marBottom w:val="0"/>
                              <w:divBdr>
                                <w:top w:val="none" w:sz="0" w:space="0" w:color="auto"/>
                                <w:left w:val="none" w:sz="0" w:space="0" w:color="auto"/>
                                <w:bottom w:val="none" w:sz="0" w:space="0" w:color="auto"/>
                                <w:right w:val="none" w:sz="0" w:space="0" w:color="auto"/>
                              </w:divBdr>
                              <w:divsChild>
                                <w:div w:id="43675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836171">
          <w:marLeft w:val="0"/>
          <w:marRight w:val="0"/>
          <w:marTop w:val="0"/>
          <w:marBottom w:val="0"/>
          <w:divBdr>
            <w:top w:val="none" w:sz="0" w:space="0" w:color="auto"/>
            <w:left w:val="none" w:sz="0" w:space="0" w:color="auto"/>
            <w:bottom w:val="none" w:sz="0" w:space="0" w:color="auto"/>
            <w:right w:val="none" w:sz="0" w:space="0" w:color="auto"/>
          </w:divBdr>
          <w:divsChild>
            <w:div w:id="1195387404">
              <w:marLeft w:val="0"/>
              <w:marRight w:val="0"/>
              <w:marTop w:val="0"/>
              <w:marBottom w:val="0"/>
              <w:divBdr>
                <w:top w:val="none" w:sz="0" w:space="0" w:color="auto"/>
                <w:left w:val="none" w:sz="0" w:space="0" w:color="auto"/>
                <w:bottom w:val="none" w:sz="0" w:space="0" w:color="auto"/>
                <w:right w:val="none" w:sz="0" w:space="0" w:color="auto"/>
              </w:divBdr>
              <w:divsChild>
                <w:div w:id="233703780">
                  <w:marLeft w:val="0"/>
                  <w:marRight w:val="0"/>
                  <w:marTop w:val="0"/>
                  <w:marBottom w:val="0"/>
                  <w:divBdr>
                    <w:top w:val="none" w:sz="0" w:space="0" w:color="auto"/>
                    <w:left w:val="none" w:sz="0" w:space="0" w:color="auto"/>
                    <w:bottom w:val="none" w:sz="0" w:space="0" w:color="auto"/>
                    <w:right w:val="none" w:sz="0" w:space="0" w:color="auto"/>
                  </w:divBdr>
                  <w:divsChild>
                    <w:div w:id="1002389956">
                      <w:marLeft w:val="0"/>
                      <w:marRight w:val="0"/>
                      <w:marTop w:val="0"/>
                      <w:marBottom w:val="0"/>
                      <w:divBdr>
                        <w:top w:val="none" w:sz="0" w:space="0" w:color="auto"/>
                        <w:left w:val="none" w:sz="0" w:space="0" w:color="auto"/>
                        <w:bottom w:val="none" w:sz="0" w:space="0" w:color="auto"/>
                        <w:right w:val="none" w:sz="0" w:space="0" w:color="auto"/>
                      </w:divBdr>
                      <w:divsChild>
                        <w:div w:id="1573931788">
                          <w:marLeft w:val="0"/>
                          <w:marRight w:val="0"/>
                          <w:marTop w:val="0"/>
                          <w:marBottom w:val="0"/>
                          <w:divBdr>
                            <w:top w:val="none" w:sz="0" w:space="0" w:color="auto"/>
                            <w:left w:val="none" w:sz="0" w:space="0" w:color="auto"/>
                            <w:bottom w:val="none" w:sz="0" w:space="0" w:color="auto"/>
                            <w:right w:val="none" w:sz="0" w:space="0" w:color="auto"/>
                          </w:divBdr>
                          <w:divsChild>
                            <w:div w:id="647786933">
                              <w:marLeft w:val="0"/>
                              <w:marRight w:val="0"/>
                              <w:marTop w:val="0"/>
                              <w:marBottom w:val="0"/>
                              <w:divBdr>
                                <w:top w:val="none" w:sz="0" w:space="0" w:color="auto"/>
                                <w:left w:val="none" w:sz="0" w:space="0" w:color="auto"/>
                                <w:bottom w:val="none" w:sz="0" w:space="0" w:color="auto"/>
                                <w:right w:val="none" w:sz="0" w:space="0" w:color="auto"/>
                              </w:divBdr>
                              <w:divsChild>
                                <w:div w:id="2643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842946">
      <w:bodyDiv w:val="1"/>
      <w:marLeft w:val="0"/>
      <w:marRight w:val="0"/>
      <w:marTop w:val="0"/>
      <w:marBottom w:val="0"/>
      <w:divBdr>
        <w:top w:val="none" w:sz="0" w:space="0" w:color="auto"/>
        <w:left w:val="none" w:sz="0" w:space="0" w:color="auto"/>
        <w:bottom w:val="none" w:sz="0" w:space="0" w:color="auto"/>
        <w:right w:val="none" w:sz="0" w:space="0" w:color="auto"/>
      </w:divBdr>
    </w:div>
    <w:div w:id="994378536">
      <w:bodyDiv w:val="1"/>
      <w:marLeft w:val="0"/>
      <w:marRight w:val="0"/>
      <w:marTop w:val="0"/>
      <w:marBottom w:val="0"/>
      <w:divBdr>
        <w:top w:val="none" w:sz="0" w:space="0" w:color="auto"/>
        <w:left w:val="none" w:sz="0" w:space="0" w:color="auto"/>
        <w:bottom w:val="none" w:sz="0" w:space="0" w:color="auto"/>
        <w:right w:val="none" w:sz="0" w:space="0" w:color="auto"/>
      </w:divBdr>
    </w:div>
    <w:div w:id="1650090571">
      <w:bodyDiv w:val="1"/>
      <w:marLeft w:val="0"/>
      <w:marRight w:val="0"/>
      <w:marTop w:val="0"/>
      <w:marBottom w:val="0"/>
      <w:divBdr>
        <w:top w:val="none" w:sz="0" w:space="0" w:color="auto"/>
        <w:left w:val="none" w:sz="0" w:space="0" w:color="auto"/>
        <w:bottom w:val="none" w:sz="0" w:space="0" w:color="auto"/>
        <w:right w:val="none" w:sz="0" w:space="0" w:color="auto"/>
      </w:divBdr>
      <w:divsChild>
        <w:div w:id="1366325205">
          <w:marLeft w:val="0"/>
          <w:marRight w:val="0"/>
          <w:marTop w:val="0"/>
          <w:marBottom w:val="0"/>
          <w:divBdr>
            <w:top w:val="none" w:sz="0" w:space="0" w:color="auto"/>
            <w:left w:val="none" w:sz="0" w:space="0" w:color="auto"/>
            <w:bottom w:val="none" w:sz="0" w:space="0" w:color="auto"/>
            <w:right w:val="none" w:sz="0" w:space="0" w:color="auto"/>
          </w:divBdr>
        </w:div>
        <w:div w:id="1794248054">
          <w:marLeft w:val="0"/>
          <w:marRight w:val="0"/>
          <w:marTop w:val="0"/>
          <w:marBottom w:val="0"/>
          <w:divBdr>
            <w:top w:val="none" w:sz="0" w:space="0" w:color="auto"/>
            <w:left w:val="none" w:sz="0" w:space="0" w:color="auto"/>
            <w:bottom w:val="none" w:sz="0" w:space="0" w:color="auto"/>
            <w:right w:val="none" w:sz="0" w:space="0" w:color="auto"/>
          </w:divBdr>
          <w:divsChild>
            <w:div w:id="743377261">
              <w:marLeft w:val="0"/>
              <w:marRight w:val="0"/>
              <w:marTop w:val="0"/>
              <w:marBottom w:val="0"/>
              <w:divBdr>
                <w:top w:val="none" w:sz="0" w:space="0" w:color="auto"/>
                <w:left w:val="none" w:sz="0" w:space="0" w:color="auto"/>
                <w:bottom w:val="none" w:sz="0" w:space="0" w:color="auto"/>
                <w:right w:val="none" w:sz="0" w:space="0" w:color="auto"/>
              </w:divBdr>
              <w:divsChild>
                <w:div w:id="732193410">
                  <w:marLeft w:val="0"/>
                  <w:marRight w:val="0"/>
                  <w:marTop w:val="0"/>
                  <w:marBottom w:val="0"/>
                  <w:divBdr>
                    <w:top w:val="none" w:sz="0" w:space="0" w:color="auto"/>
                    <w:left w:val="none" w:sz="0" w:space="0" w:color="auto"/>
                    <w:bottom w:val="none" w:sz="0" w:space="0" w:color="auto"/>
                    <w:right w:val="none" w:sz="0" w:space="0" w:color="auto"/>
                  </w:divBdr>
                </w:div>
              </w:divsChild>
            </w:div>
            <w:div w:id="972177318">
              <w:marLeft w:val="0"/>
              <w:marRight w:val="0"/>
              <w:marTop w:val="0"/>
              <w:marBottom w:val="0"/>
              <w:divBdr>
                <w:top w:val="none" w:sz="0" w:space="0" w:color="auto"/>
                <w:left w:val="none" w:sz="0" w:space="0" w:color="auto"/>
                <w:bottom w:val="none" w:sz="0" w:space="0" w:color="auto"/>
                <w:right w:val="none" w:sz="0" w:space="0" w:color="auto"/>
              </w:divBdr>
              <w:divsChild>
                <w:div w:id="564727880">
                  <w:marLeft w:val="0"/>
                  <w:marRight w:val="0"/>
                  <w:marTop w:val="0"/>
                  <w:marBottom w:val="0"/>
                  <w:divBdr>
                    <w:top w:val="none" w:sz="0" w:space="0" w:color="auto"/>
                    <w:left w:val="none" w:sz="0" w:space="0" w:color="auto"/>
                    <w:bottom w:val="none" w:sz="0" w:space="0" w:color="auto"/>
                    <w:right w:val="none" w:sz="0" w:space="0" w:color="auto"/>
                  </w:divBdr>
                </w:div>
              </w:divsChild>
            </w:div>
            <w:div w:id="610088419">
              <w:marLeft w:val="0"/>
              <w:marRight w:val="0"/>
              <w:marTop w:val="0"/>
              <w:marBottom w:val="0"/>
              <w:divBdr>
                <w:top w:val="none" w:sz="0" w:space="0" w:color="auto"/>
                <w:left w:val="none" w:sz="0" w:space="0" w:color="auto"/>
                <w:bottom w:val="none" w:sz="0" w:space="0" w:color="auto"/>
                <w:right w:val="none" w:sz="0" w:space="0" w:color="auto"/>
              </w:divBdr>
              <w:divsChild>
                <w:div w:id="1592739792">
                  <w:marLeft w:val="0"/>
                  <w:marRight w:val="0"/>
                  <w:marTop w:val="0"/>
                  <w:marBottom w:val="0"/>
                  <w:divBdr>
                    <w:top w:val="none" w:sz="0" w:space="0" w:color="auto"/>
                    <w:left w:val="none" w:sz="0" w:space="0" w:color="auto"/>
                    <w:bottom w:val="none" w:sz="0" w:space="0" w:color="auto"/>
                    <w:right w:val="none" w:sz="0" w:space="0" w:color="auto"/>
                  </w:divBdr>
                </w:div>
              </w:divsChild>
            </w:div>
            <w:div w:id="471560449">
              <w:marLeft w:val="0"/>
              <w:marRight w:val="0"/>
              <w:marTop w:val="0"/>
              <w:marBottom w:val="0"/>
              <w:divBdr>
                <w:top w:val="none" w:sz="0" w:space="0" w:color="auto"/>
                <w:left w:val="none" w:sz="0" w:space="0" w:color="auto"/>
                <w:bottom w:val="none" w:sz="0" w:space="0" w:color="auto"/>
                <w:right w:val="none" w:sz="0" w:space="0" w:color="auto"/>
              </w:divBdr>
              <w:divsChild>
                <w:div w:id="1811166679">
                  <w:marLeft w:val="0"/>
                  <w:marRight w:val="0"/>
                  <w:marTop w:val="0"/>
                  <w:marBottom w:val="0"/>
                  <w:divBdr>
                    <w:top w:val="none" w:sz="0" w:space="0" w:color="auto"/>
                    <w:left w:val="none" w:sz="0" w:space="0" w:color="auto"/>
                    <w:bottom w:val="none" w:sz="0" w:space="0" w:color="auto"/>
                    <w:right w:val="none" w:sz="0" w:space="0" w:color="auto"/>
                  </w:divBdr>
                </w:div>
              </w:divsChild>
            </w:div>
            <w:div w:id="1142693573">
              <w:marLeft w:val="0"/>
              <w:marRight w:val="0"/>
              <w:marTop w:val="0"/>
              <w:marBottom w:val="0"/>
              <w:divBdr>
                <w:top w:val="none" w:sz="0" w:space="0" w:color="auto"/>
                <w:left w:val="none" w:sz="0" w:space="0" w:color="auto"/>
                <w:bottom w:val="none" w:sz="0" w:space="0" w:color="auto"/>
                <w:right w:val="none" w:sz="0" w:space="0" w:color="auto"/>
              </w:divBdr>
              <w:divsChild>
                <w:div w:id="1866478958">
                  <w:marLeft w:val="0"/>
                  <w:marRight w:val="0"/>
                  <w:marTop w:val="0"/>
                  <w:marBottom w:val="0"/>
                  <w:divBdr>
                    <w:top w:val="none" w:sz="0" w:space="0" w:color="auto"/>
                    <w:left w:val="none" w:sz="0" w:space="0" w:color="auto"/>
                    <w:bottom w:val="none" w:sz="0" w:space="0" w:color="auto"/>
                    <w:right w:val="none" w:sz="0" w:space="0" w:color="auto"/>
                  </w:divBdr>
                </w:div>
              </w:divsChild>
            </w:div>
            <w:div w:id="826165748">
              <w:marLeft w:val="0"/>
              <w:marRight w:val="0"/>
              <w:marTop w:val="0"/>
              <w:marBottom w:val="0"/>
              <w:divBdr>
                <w:top w:val="none" w:sz="0" w:space="0" w:color="auto"/>
                <w:left w:val="none" w:sz="0" w:space="0" w:color="auto"/>
                <w:bottom w:val="none" w:sz="0" w:space="0" w:color="auto"/>
                <w:right w:val="none" w:sz="0" w:space="0" w:color="auto"/>
              </w:divBdr>
              <w:divsChild>
                <w:div w:id="97916057">
                  <w:marLeft w:val="0"/>
                  <w:marRight w:val="0"/>
                  <w:marTop w:val="0"/>
                  <w:marBottom w:val="0"/>
                  <w:divBdr>
                    <w:top w:val="none" w:sz="0" w:space="0" w:color="auto"/>
                    <w:left w:val="none" w:sz="0" w:space="0" w:color="auto"/>
                    <w:bottom w:val="none" w:sz="0" w:space="0" w:color="auto"/>
                    <w:right w:val="none" w:sz="0" w:space="0" w:color="auto"/>
                  </w:divBdr>
                </w:div>
              </w:divsChild>
            </w:div>
            <w:div w:id="15424474">
              <w:marLeft w:val="0"/>
              <w:marRight w:val="0"/>
              <w:marTop w:val="0"/>
              <w:marBottom w:val="0"/>
              <w:divBdr>
                <w:top w:val="none" w:sz="0" w:space="0" w:color="auto"/>
                <w:left w:val="none" w:sz="0" w:space="0" w:color="auto"/>
                <w:bottom w:val="none" w:sz="0" w:space="0" w:color="auto"/>
                <w:right w:val="none" w:sz="0" w:space="0" w:color="auto"/>
              </w:divBdr>
              <w:divsChild>
                <w:div w:id="1132357966">
                  <w:marLeft w:val="0"/>
                  <w:marRight w:val="0"/>
                  <w:marTop w:val="0"/>
                  <w:marBottom w:val="0"/>
                  <w:divBdr>
                    <w:top w:val="none" w:sz="0" w:space="0" w:color="auto"/>
                    <w:left w:val="none" w:sz="0" w:space="0" w:color="auto"/>
                    <w:bottom w:val="none" w:sz="0" w:space="0" w:color="auto"/>
                    <w:right w:val="none" w:sz="0" w:space="0" w:color="auto"/>
                  </w:divBdr>
                </w:div>
              </w:divsChild>
            </w:div>
            <w:div w:id="2060282182">
              <w:marLeft w:val="0"/>
              <w:marRight w:val="0"/>
              <w:marTop w:val="0"/>
              <w:marBottom w:val="0"/>
              <w:divBdr>
                <w:top w:val="none" w:sz="0" w:space="0" w:color="auto"/>
                <w:left w:val="none" w:sz="0" w:space="0" w:color="auto"/>
                <w:bottom w:val="none" w:sz="0" w:space="0" w:color="auto"/>
                <w:right w:val="none" w:sz="0" w:space="0" w:color="auto"/>
              </w:divBdr>
              <w:divsChild>
                <w:div w:id="1768889586">
                  <w:marLeft w:val="0"/>
                  <w:marRight w:val="0"/>
                  <w:marTop w:val="0"/>
                  <w:marBottom w:val="0"/>
                  <w:divBdr>
                    <w:top w:val="none" w:sz="0" w:space="0" w:color="auto"/>
                    <w:left w:val="none" w:sz="0" w:space="0" w:color="auto"/>
                    <w:bottom w:val="none" w:sz="0" w:space="0" w:color="auto"/>
                    <w:right w:val="none" w:sz="0" w:space="0" w:color="auto"/>
                  </w:divBdr>
                </w:div>
              </w:divsChild>
            </w:div>
            <w:div w:id="1603876883">
              <w:marLeft w:val="0"/>
              <w:marRight w:val="0"/>
              <w:marTop w:val="0"/>
              <w:marBottom w:val="0"/>
              <w:divBdr>
                <w:top w:val="none" w:sz="0" w:space="0" w:color="auto"/>
                <w:left w:val="none" w:sz="0" w:space="0" w:color="auto"/>
                <w:bottom w:val="none" w:sz="0" w:space="0" w:color="auto"/>
                <w:right w:val="none" w:sz="0" w:space="0" w:color="auto"/>
              </w:divBdr>
              <w:divsChild>
                <w:div w:id="1262030404">
                  <w:marLeft w:val="0"/>
                  <w:marRight w:val="0"/>
                  <w:marTop w:val="0"/>
                  <w:marBottom w:val="0"/>
                  <w:divBdr>
                    <w:top w:val="none" w:sz="0" w:space="0" w:color="auto"/>
                    <w:left w:val="none" w:sz="0" w:space="0" w:color="auto"/>
                    <w:bottom w:val="none" w:sz="0" w:space="0" w:color="auto"/>
                    <w:right w:val="none" w:sz="0" w:space="0" w:color="auto"/>
                  </w:divBdr>
                </w:div>
              </w:divsChild>
            </w:div>
            <w:div w:id="514853019">
              <w:marLeft w:val="0"/>
              <w:marRight w:val="0"/>
              <w:marTop w:val="0"/>
              <w:marBottom w:val="0"/>
              <w:divBdr>
                <w:top w:val="none" w:sz="0" w:space="0" w:color="auto"/>
                <w:left w:val="none" w:sz="0" w:space="0" w:color="auto"/>
                <w:bottom w:val="none" w:sz="0" w:space="0" w:color="auto"/>
                <w:right w:val="none" w:sz="0" w:space="0" w:color="auto"/>
              </w:divBdr>
              <w:divsChild>
                <w:div w:id="1507744165">
                  <w:marLeft w:val="0"/>
                  <w:marRight w:val="0"/>
                  <w:marTop w:val="0"/>
                  <w:marBottom w:val="0"/>
                  <w:divBdr>
                    <w:top w:val="none" w:sz="0" w:space="0" w:color="auto"/>
                    <w:left w:val="none" w:sz="0" w:space="0" w:color="auto"/>
                    <w:bottom w:val="none" w:sz="0" w:space="0" w:color="auto"/>
                    <w:right w:val="none" w:sz="0" w:space="0" w:color="auto"/>
                  </w:divBdr>
                </w:div>
              </w:divsChild>
            </w:div>
            <w:div w:id="484931514">
              <w:marLeft w:val="0"/>
              <w:marRight w:val="0"/>
              <w:marTop w:val="0"/>
              <w:marBottom w:val="0"/>
              <w:divBdr>
                <w:top w:val="none" w:sz="0" w:space="0" w:color="auto"/>
                <w:left w:val="none" w:sz="0" w:space="0" w:color="auto"/>
                <w:bottom w:val="none" w:sz="0" w:space="0" w:color="auto"/>
                <w:right w:val="none" w:sz="0" w:space="0" w:color="auto"/>
              </w:divBdr>
              <w:divsChild>
                <w:div w:id="618146833">
                  <w:marLeft w:val="0"/>
                  <w:marRight w:val="0"/>
                  <w:marTop w:val="0"/>
                  <w:marBottom w:val="0"/>
                  <w:divBdr>
                    <w:top w:val="none" w:sz="0" w:space="0" w:color="auto"/>
                    <w:left w:val="none" w:sz="0" w:space="0" w:color="auto"/>
                    <w:bottom w:val="none" w:sz="0" w:space="0" w:color="auto"/>
                    <w:right w:val="none" w:sz="0" w:space="0" w:color="auto"/>
                  </w:divBdr>
                </w:div>
              </w:divsChild>
            </w:div>
            <w:div w:id="1523857281">
              <w:marLeft w:val="0"/>
              <w:marRight w:val="0"/>
              <w:marTop w:val="0"/>
              <w:marBottom w:val="0"/>
              <w:divBdr>
                <w:top w:val="none" w:sz="0" w:space="0" w:color="auto"/>
                <w:left w:val="none" w:sz="0" w:space="0" w:color="auto"/>
                <w:bottom w:val="none" w:sz="0" w:space="0" w:color="auto"/>
                <w:right w:val="none" w:sz="0" w:space="0" w:color="auto"/>
              </w:divBdr>
              <w:divsChild>
                <w:div w:id="999576631">
                  <w:marLeft w:val="0"/>
                  <w:marRight w:val="0"/>
                  <w:marTop w:val="0"/>
                  <w:marBottom w:val="0"/>
                  <w:divBdr>
                    <w:top w:val="none" w:sz="0" w:space="0" w:color="auto"/>
                    <w:left w:val="none" w:sz="0" w:space="0" w:color="auto"/>
                    <w:bottom w:val="none" w:sz="0" w:space="0" w:color="auto"/>
                    <w:right w:val="none" w:sz="0" w:space="0" w:color="auto"/>
                  </w:divBdr>
                </w:div>
              </w:divsChild>
            </w:div>
            <w:div w:id="595485360">
              <w:marLeft w:val="0"/>
              <w:marRight w:val="0"/>
              <w:marTop w:val="0"/>
              <w:marBottom w:val="0"/>
              <w:divBdr>
                <w:top w:val="none" w:sz="0" w:space="0" w:color="auto"/>
                <w:left w:val="none" w:sz="0" w:space="0" w:color="auto"/>
                <w:bottom w:val="none" w:sz="0" w:space="0" w:color="auto"/>
                <w:right w:val="none" w:sz="0" w:space="0" w:color="auto"/>
              </w:divBdr>
              <w:divsChild>
                <w:div w:id="1964145987">
                  <w:marLeft w:val="0"/>
                  <w:marRight w:val="0"/>
                  <w:marTop w:val="0"/>
                  <w:marBottom w:val="0"/>
                  <w:divBdr>
                    <w:top w:val="none" w:sz="0" w:space="0" w:color="auto"/>
                    <w:left w:val="none" w:sz="0" w:space="0" w:color="auto"/>
                    <w:bottom w:val="none" w:sz="0" w:space="0" w:color="auto"/>
                    <w:right w:val="none" w:sz="0" w:space="0" w:color="auto"/>
                  </w:divBdr>
                </w:div>
              </w:divsChild>
            </w:div>
            <w:div w:id="1849909857">
              <w:marLeft w:val="0"/>
              <w:marRight w:val="0"/>
              <w:marTop w:val="0"/>
              <w:marBottom w:val="0"/>
              <w:divBdr>
                <w:top w:val="none" w:sz="0" w:space="0" w:color="auto"/>
                <w:left w:val="none" w:sz="0" w:space="0" w:color="auto"/>
                <w:bottom w:val="none" w:sz="0" w:space="0" w:color="auto"/>
                <w:right w:val="none" w:sz="0" w:space="0" w:color="auto"/>
              </w:divBdr>
              <w:divsChild>
                <w:div w:id="305820106">
                  <w:marLeft w:val="0"/>
                  <w:marRight w:val="0"/>
                  <w:marTop w:val="0"/>
                  <w:marBottom w:val="0"/>
                  <w:divBdr>
                    <w:top w:val="none" w:sz="0" w:space="0" w:color="auto"/>
                    <w:left w:val="none" w:sz="0" w:space="0" w:color="auto"/>
                    <w:bottom w:val="none" w:sz="0" w:space="0" w:color="auto"/>
                    <w:right w:val="none" w:sz="0" w:space="0" w:color="auto"/>
                  </w:divBdr>
                </w:div>
              </w:divsChild>
            </w:div>
            <w:div w:id="339892174">
              <w:marLeft w:val="0"/>
              <w:marRight w:val="0"/>
              <w:marTop w:val="0"/>
              <w:marBottom w:val="0"/>
              <w:divBdr>
                <w:top w:val="none" w:sz="0" w:space="0" w:color="auto"/>
                <w:left w:val="none" w:sz="0" w:space="0" w:color="auto"/>
                <w:bottom w:val="none" w:sz="0" w:space="0" w:color="auto"/>
                <w:right w:val="none" w:sz="0" w:space="0" w:color="auto"/>
              </w:divBdr>
              <w:divsChild>
                <w:div w:id="1452360699">
                  <w:marLeft w:val="0"/>
                  <w:marRight w:val="0"/>
                  <w:marTop w:val="0"/>
                  <w:marBottom w:val="0"/>
                  <w:divBdr>
                    <w:top w:val="none" w:sz="0" w:space="0" w:color="auto"/>
                    <w:left w:val="none" w:sz="0" w:space="0" w:color="auto"/>
                    <w:bottom w:val="none" w:sz="0" w:space="0" w:color="auto"/>
                    <w:right w:val="none" w:sz="0" w:space="0" w:color="auto"/>
                  </w:divBdr>
                </w:div>
              </w:divsChild>
            </w:div>
            <w:div w:id="1501696306">
              <w:marLeft w:val="0"/>
              <w:marRight w:val="0"/>
              <w:marTop w:val="0"/>
              <w:marBottom w:val="0"/>
              <w:divBdr>
                <w:top w:val="none" w:sz="0" w:space="0" w:color="auto"/>
                <w:left w:val="none" w:sz="0" w:space="0" w:color="auto"/>
                <w:bottom w:val="none" w:sz="0" w:space="0" w:color="auto"/>
                <w:right w:val="none" w:sz="0" w:space="0" w:color="auto"/>
              </w:divBdr>
              <w:divsChild>
                <w:div w:id="703099711">
                  <w:marLeft w:val="0"/>
                  <w:marRight w:val="0"/>
                  <w:marTop w:val="0"/>
                  <w:marBottom w:val="0"/>
                  <w:divBdr>
                    <w:top w:val="none" w:sz="0" w:space="0" w:color="auto"/>
                    <w:left w:val="none" w:sz="0" w:space="0" w:color="auto"/>
                    <w:bottom w:val="none" w:sz="0" w:space="0" w:color="auto"/>
                    <w:right w:val="none" w:sz="0" w:space="0" w:color="auto"/>
                  </w:divBdr>
                </w:div>
              </w:divsChild>
            </w:div>
            <w:div w:id="1820532706">
              <w:marLeft w:val="0"/>
              <w:marRight w:val="0"/>
              <w:marTop w:val="0"/>
              <w:marBottom w:val="0"/>
              <w:divBdr>
                <w:top w:val="none" w:sz="0" w:space="0" w:color="auto"/>
                <w:left w:val="none" w:sz="0" w:space="0" w:color="auto"/>
                <w:bottom w:val="none" w:sz="0" w:space="0" w:color="auto"/>
                <w:right w:val="none" w:sz="0" w:space="0" w:color="auto"/>
              </w:divBdr>
              <w:divsChild>
                <w:div w:id="1038360284">
                  <w:marLeft w:val="0"/>
                  <w:marRight w:val="0"/>
                  <w:marTop w:val="0"/>
                  <w:marBottom w:val="0"/>
                  <w:divBdr>
                    <w:top w:val="none" w:sz="0" w:space="0" w:color="auto"/>
                    <w:left w:val="none" w:sz="0" w:space="0" w:color="auto"/>
                    <w:bottom w:val="none" w:sz="0" w:space="0" w:color="auto"/>
                    <w:right w:val="none" w:sz="0" w:space="0" w:color="auto"/>
                  </w:divBdr>
                </w:div>
              </w:divsChild>
            </w:div>
            <w:div w:id="2041085524">
              <w:marLeft w:val="0"/>
              <w:marRight w:val="0"/>
              <w:marTop w:val="0"/>
              <w:marBottom w:val="0"/>
              <w:divBdr>
                <w:top w:val="none" w:sz="0" w:space="0" w:color="auto"/>
                <w:left w:val="none" w:sz="0" w:space="0" w:color="auto"/>
                <w:bottom w:val="none" w:sz="0" w:space="0" w:color="auto"/>
                <w:right w:val="none" w:sz="0" w:space="0" w:color="auto"/>
              </w:divBdr>
              <w:divsChild>
                <w:div w:id="782265511">
                  <w:marLeft w:val="0"/>
                  <w:marRight w:val="0"/>
                  <w:marTop w:val="0"/>
                  <w:marBottom w:val="0"/>
                  <w:divBdr>
                    <w:top w:val="none" w:sz="0" w:space="0" w:color="auto"/>
                    <w:left w:val="none" w:sz="0" w:space="0" w:color="auto"/>
                    <w:bottom w:val="none" w:sz="0" w:space="0" w:color="auto"/>
                    <w:right w:val="none" w:sz="0" w:space="0" w:color="auto"/>
                  </w:divBdr>
                </w:div>
              </w:divsChild>
            </w:div>
            <w:div w:id="1548296409">
              <w:marLeft w:val="0"/>
              <w:marRight w:val="0"/>
              <w:marTop w:val="0"/>
              <w:marBottom w:val="0"/>
              <w:divBdr>
                <w:top w:val="none" w:sz="0" w:space="0" w:color="auto"/>
                <w:left w:val="none" w:sz="0" w:space="0" w:color="auto"/>
                <w:bottom w:val="none" w:sz="0" w:space="0" w:color="auto"/>
                <w:right w:val="none" w:sz="0" w:space="0" w:color="auto"/>
              </w:divBdr>
              <w:divsChild>
                <w:div w:id="250479191">
                  <w:marLeft w:val="0"/>
                  <w:marRight w:val="0"/>
                  <w:marTop w:val="0"/>
                  <w:marBottom w:val="0"/>
                  <w:divBdr>
                    <w:top w:val="none" w:sz="0" w:space="0" w:color="auto"/>
                    <w:left w:val="none" w:sz="0" w:space="0" w:color="auto"/>
                    <w:bottom w:val="none" w:sz="0" w:space="0" w:color="auto"/>
                    <w:right w:val="none" w:sz="0" w:space="0" w:color="auto"/>
                  </w:divBdr>
                </w:div>
              </w:divsChild>
            </w:div>
            <w:div w:id="342049510">
              <w:marLeft w:val="0"/>
              <w:marRight w:val="0"/>
              <w:marTop w:val="0"/>
              <w:marBottom w:val="0"/>
              <w:divBdr>
                <w:top w:val="none" w:sz="0" w:space="0" w:color="auto"/>
                <w:left w:val="none" w:sz="0" w:space="0" w:color="auto"/>
                <w:bottom w:val="none" w:sz="0" w:space="0" w:color="auto"/>
                <w:right w:val="none" w:sz="0" w:space="0" w:color="auto"/>
              </w:divBdr>
              <w:divsChild>
                <w:div w:id="94943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498536">
      <w:bodyDiv w:val="1"/>
      <w:marLeft w:val="0"/>
      <w:marRight w:val="0"/>
      <w:marTop w:val="0"/>
      <w:marBottom w:val="0"/>
      <w:divBdr>
        <w:top w:val="none" w:sz="0" w:space="0" w:color="auto"/>
        <w:left w:val="none" w:sz="0" w:space="0" w:color="auto"/>
        <w:bottom w:val="none" w:sz="0" w:space="0" w:color="auto"/>
        <w:right w:val="none" w:sz="0" w:space="0" w:color="auto"/>
      </w:divBdr>
      <w:divsChild>
        <w:div w:id="390541337">
          <w:marLeft w:val="0"/>
          <w:marRight w:val="0"/>
          <w:marTop w:val="0"/>
          <w:marBottom w:val="0"/>
          <w:divBdr>
            <w:top w:val="none" w:sz="0" w:space="0" w:color="auto"/>
            <w:left w:val="none" w:sz="0" w:space="0" w:color="auto"/>
            <w:bottom w:val="none" w:sz="0" w:space="0" w:color="auto"/>
            <w:right w:val="none" w:sz="0" w:space="0" w:color="auto"/>
          </w:divBdr>
        </w:div>
        <w:div w:id="849031818">
          <w:marLeft w:val="0"/>
          <w:marRight w:val="0"/>
          <w:marTop w:val="0"/>
          <w:marBottom w:val="0"/>
          <w:divBdr>
            <w:top w:val="none" w:sz="0" w:space="0" w:color="auto"/>
            <w:left w:val="none" w:sz="0" w:space="0" w:color="auto"/>
            <w:bottom w:val="none" w:sz="0" w:space="0" w:color="auto"/>
            <w:right w:val="none" w:sz="0" w:space="0" w:color="auto"/>
          </w:divBdr>
          <w:divsChild>
            <w:div w:id="1612011534">
              <w:marLeft w:val="0"/>
              <w:marRight w:val="0"/>
              <w:marTop w:val="0"/>
              <w:marBottom w:val="0"/>
              <w:divBdr>
                <w:top w:val="none" w:sz="0" w:space="0" w:color="auto"/>
                <w:left w:val="none" w:sz="0" w:space="0" w:color="auto"/>
                <w:bottom w:val="none" w:sz="0" w:space="0" w:color="auto"/>
                <w:right w:val="none" w:sz="0" w:space="0" w:color="auto"/>
              </w:divBdr>
              <w:divsChild>
                <w:div w:id="1379664285">
                  <w:marLeft w:val="0"/>
                  <w:marRight w:val="0"/>
                  <w:marTop w:val="0"/>
                  <w:marBottom w:val="0"/>
                  <w:divBdr>
                    <w:top w:val="none" w:sz="0" w:space="0" w:color="auto"/>
                    <w:left w:val="none" w:sz="0" w:space="0" w:color="auto"/>
                    <w:bottom w:val="none" w:sz="0" w:space="0" w:color="auto"/>
                    <w:right w:val="none" w:sz="0" w:space="0" w:color="auto"/>
                  </w:divBdr>
                </w:div>
              </w:divsChild>
            </w:div>
            <w:div w:id="1879588230">
              <w:marLeft w:val="0"/>
              <w:marRight w:val="0"/>
              <w:marTop w:val="0"/>
              <w:marBottom w:val="0"/>
              <w:divBdr>
                <w:top w:val="none" w:sz="0" w:space="0" w:color="auto"/>
                <w:left w:val="none" w:sz="0" w:space="0" w:color="auto"/>
                <w:bottom w:val="none" w:sz="0" w:space="0" w:color="auto"/>
                <w:right w:val="none" w:sz="0" w:space="0" w:color="auto"/>
              </w:divBdr>
              <w:divsChild>
                <w:div w:id="641613965">
                  <w:marLeft w:val="0"/>
                  <w:marRight w:val="0"/>
                  <w:marTop w:val="0"/>
                  <w:marBottom w:val="0"/>
                  <w:divBdr>
                    <w:top w:val="none" w:sz="0" w:space="0" w:color="auto"/>
                    <w:left w:val="none" w:sz="0" w:space="0" w:color="auto"/>
                    <w:bottom w:val="none" w:sz="0" w:space="0" w:color="auto"/>
                    <w:right w:val="none" w:sz="0" w:space="0" w:color="auto"/>
                  </w:divBdr>
                </w:div>
              </w:divsChild>
            </w:div>
            <w:div w:id="426198584">
              <w:marLeft w:val="0"/>
              <w:marRight w:val="0"/>
              <w:marTop w:val="0"/>
              <w:marBottom w:val="0"/>
              <w:divBdr>
                <w:top w:val="none" w:sz="0" w:space="0" w:color="auto"/>
                <w:left w:val="none" w:sz="0" w:space="0" w:color="auto"/>
                <w:bottom w:val="none" w:sz="0" w:space="0" w:color="auto"/>
                <w:right w:val="none" w:sz="0" w:space="0" w:color="auto"/>
              </w:divBdr>
              <w:divsChild>
                <w:div w:id="1422556693">
                  <w:marLeft w:val="0"/>
                  <w:marRight w:val="0"/>
                  <w:marTop w:val="0"/>
                  <w:marBottom w:val="0"/>
                  <w:divBdr>
                    <w:top w:val="none" w:sz="0" w:space="0" w:color="auto"/>
                    <w:left w:val="none" w:sz="0" w:space="0" w:color="auto"/>
                    <w:bottom w:val="none" w:sz="0" w:space="0" w:color="auto"/>
                    <w:right w:val="none" w:sz="0" w:space="0" w:color="auto"/>
                  </w:divBdr>
                </w:div>
              </w:divsChild>
            </w:div>
            <w:div w:id="25756002">
              <w:marLeft w:val="0"/>
              <w:marRight w:val="0"/>
              <w:marTop w:val="0"/>
              <w:marBottom w:val="0"/>
              <w:divBdr>
                <w:top w:val="none" w:sz="0" w:space="0" w:color="auto"/>
                <w:left w:val="none" w:sz="0" w:space="0" w:color="auto"/>
                <w:bottom w:val="none" w:sz="0" w:space="0" w:color="auto"/>
                <w:right w:val="none" w:sz="0" w:space="0" w:color="auto"/>
              </w:divBdr>
              <w:divsChild>
                <w:div w:id="2108234460">
                  <w:marLeft w:val="0"/>
                  <w:marRight w:val="0"/>
                  <w:marTop w:val="0"/>
                  <w:marBottom w:val="0"/>
                  <w:divBdr>
                    <w:top w:val="none" w:sz="0" w:space="0" w:color="auto"/>
                    <w:left w:val="none" w:sz="0" w:space="0" w:color="auto"/>
                    <w:bottom w:val="none" w:sz="0" w:space="0" w:color="auto"/>
                    <w:right w:val="none" w:sz="0" w:space="0" w:color="auto"/>
                  </w:divBdr>
                </w:div>
              </w:divsChild>
            </w:div>
            <w:div w:id="332875422">
              <w:marLeft w:val="0"/>
              <w:marRight w:val="0"/>
              <w:marTop w:val="0"/>
              <w:marBottom w:val="0"/>
              <w:divBdr>
                <w:top w:val="none" w:sz="0" w:space="0" w:color="auto"/>
                <w:left w:val="none" w:sz="0" w:space="0" w:color="auto"/>
                <w:bottom w:val="none" w:sz="0" w:space="0" w:color="auto"/>
                <w:right w:val="none" w:sz="0" w:space="0" w:color="auto"/>
              </w:divBdr>
              <w:divsChild>
                <w:div w:id="290986079">
                  <w:marLeft w:val="0"/>
                  <w:marRight w:val="0"/>
                  <w:marTop w:val="0"/>
                  <w:marBottom w:val="0"/>
                  <w:divBdr>
                    <w:top w:val="none" w:sz="0" w:space="0" w:color="auto"/>
                    <w:left w:val="none" w:sz="0" w:space="0" w:color="auto"/>
                    <w:bottom w:val="none" w:sz="0" w:space="0" w:color="auto"/>
                    <w:right w:val="none" w:sz="0" w:space="0" w:color="auto"/>
                  </w:divBdr>
                </w:div>
              </w:divsChild>
            </w:div>
            <w:div w:id="175341394">
              <w:marLeft w:val="0"/>
              <w:marRight w:val="0"/>
              <w:marTop w:val="0"/>
              <w:marBottom w:val="0"/>
              <w:divBdr>
                <w:top w:val="none" w:sz="0" w:space="0" w:color="auto"/>
                <w:left w:val="none" w:sz="0" w:space="0" w:color="auto"/>
                <w:bottom w:val="none" w:sz="0" w:space="0" w:color="auto"/>
                <w:right w:val="none" w:sz="0" w:space="0" w:color="auto"/>
              </w:divBdr>
              <w:divsChild>
                <w:div w:id="929502980">
                  <w:marLeft w:val="0"/>
                  <w:marRight w:val="0"/>
                  <w:marTop w:val="0"/>
                  <w:marBottom w:val="0"/>
                  <w:divBdr>
                    <w:top w:val="none" w:sz="0" w:space="0" w:color="auto"/>
                    <w:left w:val="none" w:sz="0" w:space="0" w:color="auto"/>
                    <w:bottom w:val="none" w:sz="0" w:space="0" w:color="auto"/>
                    <w:right w:val="none" w:sz="0" w:space="0" w:color="auto"/>
                  </w:divBdr>
                </w:div>
              </w:divsChild>
            </w:div>
            <w:div w:id="463541088">
              <w:marLeft w:val="0"/>
              <w:marRight w:val="0"/>
              <w:marTop w:val="0"/>
              <w:marBottom w:val="0"/>
              <w:divBdr>
                <w:top w:val="none" w:sz="0" w:space="0" w:color="auto"/>
                <w:left w:val="none" w:sz="0" w:space="0" w:color="auto"/>
                <w:bottom w:val="none" w:sz="0" w:space="0" w:color="auto"/>
                <w:right w:val="none" w:sz="0" w:space="0" w:color="auto"/>
              </w:divBdr>
              <w:divsChild>
                <w:div w:id="700205182">
                  <w:marLeft w:val="0"/>
                  <w:marRight w:val="0"/>
                  <w:marTop w:val="0"/>
                  <w:marBottom w:val="0"/>
                  <w:divBdr>
                    <w:top w:val="none" w:sz="0" w:space="0" w:color="auto"/>
                    <w:left w:val="none" w:sz="0" w:space="0" w:color="auto"/>
                    <w:bottom w:val="none" w:sz="0" w:space="0" w:color="auto"/>
                    <w:right w:val="none" w:sz="0" w:space="0" w:color="auto"/>
                  </w:divBdr>
                </w:div>
              </w:divsChild>
            </w:div>
            <w:div w:id="1966499428">
              <w:marLeft w:val="0"/>
              <w:marRight w:val="0"/>
              <w:marTop w:val="0"/>
              <w:marBottom w:val="0"/>
              <w:divBdr>
                <w:top w:val="none" w:sz="0" w:space="0" w:color="auto"/>
                <w:left w:val="none" w:sz="0" w:space="0" w:color="auto"/>
                <w:bottom w:val="none" w:sz="0" w:space="0" w:color="auto"/>
                <w:right w:val="none" w:sz="0" w:space="0" w:color="auto"/>
              </w:divBdr>
              <w:divsChild>
                <w:div w:id="1585918896">
                  <w:marLeft w:val="0"/>
                  <w:marRight w:val="0"/>
                  <w:marTop w:val="0"/>
                  <w:marBottom w:val="0"/>
                  <w:divBdr>
                    <w:top w:val="none" w:sz="0" w:space="0" w:color="auto"/>
                    <w:left w:val="none" w:sz="0" w:space="0" w:color="auto"/>
                    <w:bottom w:val="none" w:sz="0" w:space="0" w:color="auto"/>
                    <w:right w:val="none" w:sz="0" w:space="0" w:color="auto"/>
                  </w:divBdr>
                </w:div>
              </w:divsChild>
            </w:div>
            <w:div w:id="93600656">
              <w:marLeft w:val="0"/>
              <w:marRight w:val="0"/>
              <w:marTop w:val="0"/>
              <w:marBottom w:val="0"/>
              <w:divBdr>
                <w:top w:val="none" w:sz="0" w:space="0" w:color="auto"/>
                <w:left w:val="none" w:sz="0" w:space="0" w:color="auto"/>
                <w:bottom w:val="none" w:sz="0" w:space="0" w:color="auto"/>
                <w:right w:val="none" w:sz="0" w:space="0" w:color="auto"/>
              </w:divBdr>
              <w:divsChild>
                <w:div w:id="747113303">
                  <w:marLeft w:val="0"/>
                  <w:marRight w:val="0"/>
                  <w:marTop w:val="0"/>
                  <w:marBottom w:val="0"/>
                  <w:divBdr>
                    <w:top w:val="none" w:sz="0" w:space="0" w:color="auto"/>
                    <w:left w:val="none" w:sz="0" w:space="0" w:color="auto"/>
                    <w:bottom w:val="none" w:sz="0" w:space="0" w:color="auto"/>
                    <w:right w:val="none" w:sz="0" w:space="0" w:color="auto"/>
                  </w:divBdr>
                </w:div>
              </w:divsChild>
            </w:div>
            <w:div w:id="802313671">
              <w:marLeft w:val="0"/>
              <w:marRight w:val="0"/>
              <w:marTop w:val="0"/>
              <w:marBottom w:val="0"/>
              <w:divBdr>
                <w:top w:val="none" w:sz="0" w:space="0" w:color="auto"/>
                <w:left w:val="none" w:sz="0" w:space="0" w:color="auto"/>
                <w:bottom w:val="none" w:sz="0" w:space="0" w:color="auto"/>
                <w:right w:val="none" w:sz="0" w:space="0" w:color="auto"/>
              </w:divBdr>
              <w:divsChild>
                <w:div w:id="354036807">
                  <w:marLeft w:val="0"/>
                  <w:marRight w:val="0"/>
                  <w:marTop w:val="0"/>
                  <w:marBottom w:val="0"/>
                  <w:divBdr>
                    <w:top w:val="none" w:sz="0" w:space="0" w:color="auto"/>
                    <w:left w:val="none" w:sz="0" w:space="0" w:color="auto"/>
                    <w:bottom w:val="none" w:sz="0" w:space="0" w:color="auto"/>
                    <w:right w:val="none" w:sz="0" w:space="0" w:color="auto"/>
                  </w:divBdr>
                </w:div>
              </w:divsChild>
            </w:div>
            <w:div w:id="1578318014">
              <w:marLeft w:val="0"/>
              <w:marRight w:val="0"/>
              <w:marTop w:val="0"/>
              <w:marBottom w:val="0"/>
              <w:divBdr>
                <w:top w:val="none" w:sz="0" w:space="0" w:color="auto"/>
                <w:left w:val="none" w:sz="0" w:space="0" w:color="auto"/>
                <w:bottom w:val="none" w:sz="0" w:space="0" w:color="auto"/>
                <w:right w:val="none" w:sz="0" w:space="0" w:color="auto"/>
              </w:divBdr>
              <w:divsChild>
                <w:div w:id="1467121385">
                  <w:marLeft w:val="0"/>
                  <w:marRight w:val="0"/>
                  <w:marTop w:val="0"/>
                  <w:marBottom w:val="0"/>
                  <w:divBdr>
                    <w:top w:val="none" w:sz="0" w:space="0" w:color="auto"/>
                    <w:left w:val="none" w:sz="0" w:space="0" w:color="auto"/>
                    <w:bottom w:val="none" w:sz="0" w:space="0" w:color="auto"/>
                    <w:right w:val="none" w:sz="0" w:space="0" w:color="auto"/>
                  </w:divBdr>
                </w:div>
              </w:divsChild>
            </w:div>
            <w:div w:id="1999258954">
              <w:marLeft w:val="0"/>
              <w:marRight w:val="0"/>
              <w:marTop w:val="0"/>
              <w:marBottom w:val="0"/>
              <w:divBdr>
                <w:top w:val="none" w:sz="0" w:space="0" w:color="auto"/>
                <w:left w:val="none" w:sz="0" w:space="0" w:color="auto"/>
                <w:bottom w:val="none" w:sz="0" w:space="0" w:color="auto"/>
                <w:right w:val="none" w:sz="0" w:space="0" w:color="auto"/>
              </w:divBdr>
              <w:divsChild>
                <w:div w:id="1761638375">
                  <w:marLeft w:val="0"/>
                  <w:marRight w:val="0"/>
                  <w:marTop w:val="0"/>
                  <w:marBottom w:val="0"/>
                  <w:divBdr>
                    <w:top w:val="none" w:sz="0" w:space="0" w:color="auto"/>
                    <w:left w:val="none" w:sz="0" w:space="0" w:color="auto"/>
                    <w:bottom w:val="none" w:sz="0" w:space="0" w:color="auto"/>
                    <w:right w:val="none" w:sz="0" w:space="0" w:color="auto"/>
                  </w:divBdr>
                </w:div>
              </w:divsChild>
            </w:div>
            <w:div w:id="531843530">
              <w:marLeft w:val="0"/>
              <w:marRight w:val="0"/>
              <w:marTop w:val="0"/>
              <w:marBottom w:val="0"/>
              <w:divBdr>
                <w:top w:val="none" w:sz="0" w:space="0" w:color="auto"/>
                <w:left w:val="none" w:sz="0" w:space="0" w:color="auto"/>
                <w:bottom w:val="none" w:sz="0" w:space="0" w:color="auto"/>
                <w:right w:val="none" w:sz="0" w:space="0" w:color="auto"/>
              </w:divBdr>
              <w:divsChild>
                <w:div w:id="1447847634">
                  <w:marLeft w:val="0"/>
                  <w:marRight w:val="0"/>
                  <w:marTop w:val="0"/>
                  <w:marBottom w:val="0"/>
                  <w:divBdr>
                    <w:top w:val="none" w:sz="0" w:space="0" w:color="auto"/>
                    <w:left w:val="none" w:sz="0" w:space="0" w:color="auto"/>
                    <w:bottom w:val="none" w:sz="0" w:space="0" w:color="auto"/>
                    <w:right w:val="none" w:sz="0" w:space="0" w:color="auto"/>
                  </w:divBdr>
                </w:div>
              </w:divsChild>
            </w:div>
            <w:div w:id="1437866181">
              <w:marLeft w:val="0"/>
              <w:marRight w:val="0"/>
              <w:marTop w:val="0"/>
              <w:marBottom w:val="0"/>
              <w:divBdr>
                <w:top w:val="none" w:sz="0" w:space="0" w:color="auto"/>
                <w:left w:val="none" w:sz="0" w:space="0" w:color="auto"/>
                <w:bottom w:val="none" w:sz="0" w:space="0" w:color="auto"/>
                <w:right w:val="none" w:sz="0" w:space="0" w:color="auto"/>
              </w:divBdr>
              <w:divsChild>
                <w:div w:id="1810586032">
                  <w:marLeft w:val="0"/>
                  <w:marRight w:val="0"/>
                  <w:marTop w:val="0"/>
                  <w:marBottom w:val="0"/>
                  <w:divBdr>
                    <w:top w:val="none" w:sz="0" w:space="0" w:color="auto"/>
                    <w:left w:val="none" w:sz="0" w:space="0" w:color="auto"/>
                    <w:bottom w:val="none" w:sz="0" w:space="0" w:color="auto"/>
                    <w:right w:val="none" w:sz="0" w:space="0" w:color="auto"/>
                  </w:divBdr>
                </w:div>
              </w:divsChild>
            </w:div>
            <w:div w:id="619410751">
              <w:marLeft w:val="0"/>
              <w:marRight w:val="0"/>
              <w:marTop w:val="0"/>
              <w:marBottom w:val="0"/>
              <w:divBdr>
                <w:top w:val="none" w:sz="0" w:space="0" w:color="auto"/>
                <w:left w:val="none" w:sz="0" w:space="0" w:color="auto"/>
                <w:bottom w:val="none" w:sz="0" w:space="0" w:color="auto"/>
                <w:right w:val="none" w:sz="0" w:space="0" w:color="auto"/>
              </w:divBdr>
              <w:divsChild>
                <w:div w:id="1578247942">
                  <w:marLeft w:val="0"/>
                  <w:marRight w:val="0"/>
                  <w:marTop w:val="0"/>
                  <w:marBottom w:val="0"/>
                  <w:divBdr>
                    <w:top w:val="none" w:sz="0" w:space="0" w:color="auto"/>
                    <w:left w:val="none" w:sz="0" w:space="0" w:color="auto"/>
                    <w:bottom w:val="none" w:sz="0" w:space="0" w:color="auto"/>
                    <w:right w:val="none" w:sz="0" w:space="0" w:color="auto"/>
                  </w:divBdr>
                </w:div>
              </w:divsChild>
            </w:div>
            <w:div w:id="957874629">
              <w:marLeft w:val="0"/>
              <w:marRight w:val="0"/>
              <w:marTop w:val="0"/>
              <w:marBottom w:val="0"/>
              <w:divBdr>
                <w:top w:val="none" w:sz="0" w:space="0" w:color="auto"/>
                <w:left w:val="none" w:sz="0" w:space="0" w:color="auto"/>
                <w:bottom w:val="none" w:sz="0" w:space="0" w:color="auto"/>
                <w:right w:val="none" w:sz="0" w:space="0" w:color="auto"/>
              </w:divBdr>
              <w:divsChild>
                <w:div w:id="705563213">
                  <w:marLeft w:val="0"/>
                  <w:marRight w:val="0"/>
                  <w:marTop w:val="0"/>
                  <w:marBottom w:val="0"/>
                  <w:divBdr>
                    <w:top w:val="none" w:sz="0" w:space="0" w:color="auto"/>
                    <w:left w:val="none" w:sz="0" w:space="0" w:color="auto"/>
                    <w:bottom w:val="none" w:sz="0" w:space="0" w:color="auto"/>
                    <w:right w:val="none" w:sz="0" w:space="0" w:color="auto"/>
                  </w:divBdr>
                </w:div>
              </w:divsChild>
            </w:div>
            <w:div w:id="191305971">
              <w:marLeft w:val="0"/>
              <w:marRight w:val="0"/>
              <w:marTop w:val="0"/>
              <w:marBottom w:val="0"/>
              <w:divBdr>
                <w:top w:val="none" w:sz="0" w:space="0" w:color="auto"/>
                <w:left w:val="none" w:sz="0" w:space="0" w:color="auto"/>
                <w:bottom w:val="none" w:sz="0" w:space="0" w:color="auto"/>
                <w:right w:val="none" w:sz="0" w:space="0" w:color="auto"/>
              </w:divBdr>
              <w:divsChild>
                <w:div w:id="2115401900">
                  <w:marLeft w:val="0"/>
                  <w:marRight w:val="0"/>
                  <w:marTop w:val="0"/>
                  <w:marBottom w:val="0"/>
                  <w:divBdr>
                    <w:top w:val="none" w:sz="0" w:space="0" w:color="auto"/>
                    <w:left w:val="none" w:sz="0" w:space="0" w:color="auto"/>
                    <w:bottom w:val="none" w:sz="0" w:space="0" w:color="auto"/>
                    <w:right w:val="none" w:sz="0" w:space="0" w:color="auto"/>
                  </w:divBdr>
                </w:div>
              </w:divsChild>
            </w:div>
            <w:div w:id="454837574">
              <w:marLeft w:val="0"/>
              <w:marRight w:val="0"/>
              <w:marTop w:val="0"/>
              <w:marBottom w:val="0"/>
              <w:divBdr>
                <w:top w:val="none" w:sz="0" w:space="0" w:color="auto"/>
                <w:left w:val="none" w:sz="0" w:space="0" w:color="auto"/>
                <w:bottom w:val="none" w:sz="0" w:space="0" w:color="auto"/>
                <w:right w:val="none" w:sz="0" w:space="0" w:color="auto"/>
              </w:divBdr>
              <w:divsChild>
                <w:div w:id="1005785914">
                  <w:marLeft w:val="0"/>
                  <w:marRight w:val="0"/>
                  <w:marTop w:val="0"/>
                  <w:marBottom w:val="0"/>
                  <w:divBdr>
                    <w:top w:val="none" w:sz="0" w:space="0" w:color="auto"/>
                    <w:left w:val="none" w:sz="0" w:space="0" w:color="auto"/>
                    <w:bottom w:val="none" w:sz="0" w:space="0" w:color="auto"/>
                    <w:right w:val="none" w:sz="0" w:space="0" w:color="auto"/>
                  </w:divBdr>
                </w:div>
              </w:divsChild>
            </w:div>
            <w:div w:id="509568341">
              <w:marLeft w:val="0"/>
              <w:marRight w:val="0"/>
              <w:marTop w:val="0"/>
              <w:marBottom w:val="0"/>
              <w:divBdr>
                <w:top w:val="none" w:sz="0" w:space="0" w:color="auto"/>
                <w:left w:val="none" w:sz="0" w:space="0" w:color="auto"/>
                <w:bottom w:val="none" w:sz="0" w:space="0" w:color="auto"/>
                <w:right w:val="none" w:sz="0" w:space="0" w:color="auto"/>
              </w:divBdr>
              <w:divsChild>
                <w:div w:id="750080747">
                  <w:marLeft w:val="0"/>
                  <w:marRight w:val="0"/>
                  <w:marTop w:val="0"/>
                  <w:marBottom w:val="0"/>
                  <w:divBdr>
                    <w:top w:val="none" w:sz="0" w:space="0" w:color="auto"/>
                    <w:left w:val="none" w:sz="0" w:space="0" w:color="auto"/>
                    <w:bottom w:val="none" w:sz="0" w:space="0" w:color="auto"/>
                    <w:right w:val="none" w:sz="0" w:space="0" w:color="auto"/>
                  </w:divBdr>
                </w:div>
              </w:divsChild>
            </w:div>
            <w:div w:id="1439373511">
              <w:marLeft w:val="0"/>
              <w:marRight w:val="0"/>
              <w:marTop w:val="0"/>
              <w:marBottom w:val="0"/>
              <w:divBdr>
                <w:top w:val="none" w:sz="0" w:space="0" w:color="auto"/>
                <w:left w:val="none" w:sz="0" w:space="0" w:color="auto"/>
                <w:bottom w:val="none" w:sz="0" w:space="0" w:color="auto"/>
                <w:right w:val="none" w:sz="0" w:space="0" w:color="auto"/>
              </w:divBdr>
              <w:divsChild>
                <w:div w:id="585454373">
                  <w:marLeft w:val="0"/>
                  <w:marRight w:val="0"/>
                  <w:marTop w:val="0"/>
                  <w:marBottom w:val="0"/>
                  <w:divBdr>
                    <w:top w:val="none" w:sz="0" w:space="0" w:color="auto"/>
                    <w:left w:val="none" w:sz="0" w:space="0" w:color="auto"/>
                    <w:bottom w:val="none" w:sz="0" w:space="0" w:color="auto"/>
                    <w:right w:val="none" w:sz="0" w:space="0" w:color="auto"/>
                  </w:divBdr>
                </w:div>
              </w:divsChild>
            </w:div>
            <w:div w:id="657732111">
              <w:marLeft w:val="0"/>
              <w:marRight w:val="0"/>
              <w:marTop w:val="0"/>
              <w:marBottom w:val="0"/>
              <w:divBdr>
                <w:top w:val="none" w:sz="0" w:space="0" w:color="auto"/>
                <w:left w:val="none" w:sz="0" w:space="0" w:color="auto"/>
                <w:bottom w:val="none" w:sz="0" w:space="0" w:color="auto"/>
                <w:right w:val="none" w:sz="0" w:space="0" w:color="auto"/>
              </w:divBdr>
              <w:divsChild>
                <w:div w:id="172302493">
                  <w:marLeft w:val="0"/>
                  <w:marRight w:val="0"/>
                  <w:marTop w:val="0"/>
                  <w:marBottom w:val="0"/>
                  <w:divBdr>
                    <w:top w:val="none" w:sz="0" w:space="0" w:color="auto"/>
                    <w:left w:val="none" w:sz="0" w:space="0" w:color="auto"/>
                    <w:bottom w:val="none" w:sz="0" w:space="0" w:color="auto"/>
                    <w:right w:val="none" w:sz="0" w:space="0" w:color="auto"/>
                  </w:divBdr>
                </w:div>
              </w:divsChild>
            </w:div>
            <w:div w:id="163084604">
              <w:marLeft w:val="0"/>
              <w:marRight w:val="0"/>
              <w:marTop w:val="0"/>
              <w:marBottom w:val="0"/>
              <w:divBdr>
                <w:top w:val="none" w:sz="0" w:space="0" w:color="auto"/>
                <w:left w:val="none" w:sz="0" w:space="0" w:color="auto"/>
                <w:bottom w:val="none" w:sz="0" w:space="0" w:color="auto"/>
                <w:right w:val="none" w:sz="0" w:space="0" w:color="auto"/>
              </w:divBdr>
              <w:divsChild>
                <w:div w:id="1931816189">
                  <w:marLeft w:val="0"/>
                  <w:marRight w:val="0"/>
                  <w:marTop w:val="0"/>
                  <w:marBottom w:val="0"/>
                  <w:divBdr>
                    <w:top w:val="none" w:sz="0" w:space="0" w:color="auto"/>
                    <w:left w:val="none" w:sz="0" w:space="0" w:color="auto"/>
                    <w:bottom w:val="none" w:sz="0" w:space="0" w:color="auto"/>
                    <w:right w:val="none" w:sz="0" w:space="0" w:color="auto"/>
                  </w:divBdr>
                </w:div>
              </w:divsChild>
            </w:div>
            <w:div w:id="687751676">
              <w:marLeft w:val="0"/>
              <w:marRight w:val="0"/>
              <w:marTop w:val="0"/>
              <w:marBottom w:val="0"/>
              <w:divBdr>
                <w:top w:val="none" w:sz="0" w:space="0" w:color="auto"/>
                <w:left w:val="none" w:sz="0" w:space="0" w:color="auto"/>
                <w:bottom w:val="none" w:sz="0" w:space="0" w:color="auto"/>
                <w:right w:val="none" w:sz="0" w:space="0" w:color="auto"/>
              </w:divBdr>
              <w:divsChild>
                <w:div w:id="326396846">
                  <w:marLeft w:val="0"/>
                  <w:marRight w:val="0"/>
                  <w:marTop w:val="0"/>
                  <w:marBottom w:val="0"/>
                  <w:divBdr>
                    <w:top w:val="none" w:sz="0" w:space="0" w:color="auto"/>
                    <w:left w:val="none" w:sz="0" w:space="0" w:color="auto"/>
                    <w:bottom w:val="none" w:sz="0" w:space="0" w:color="auto"/>
                    <w:right w:val="none" w:sz="0" w:space="0" w:color="auto"/>
                  </w:divBdr>
                </w:div>
              </w:divsChild>
            </w:div>
            <w:div w:id="162357975">
              <w:marLeft w:val="0"/>
              <w:marRight w:val="0"/>
              <w:marTop w:val="0"/>
              <w:marBottom w:val="0"/>
              <w:divBdr>
                <w:top w:val="none" w:sz="0" w:space="0" w:color="auto"/>
                <w:left w:val="none" w:sz="0" w:space="0" w:color="auto"/>
                <w:bottom w:val="none" w:sz="0" w:space="0" w:color="auto"/>
                <w:right w:val="none" w:sz="0" w:space="0" w:color="auto"/>
              </w:divBdr>
              <w:divsChild>
                <w:div w:id="239873050">
                  <w:marLeft w:val="0"/>
                  <w:marRight w:val="0"/>
                  <w:marTop w:val="0"/>
                  <w:marBottom w:val="0"/>
                  <w:divBdr>
                    <w:top w:val="none" w:sz="0" w:space="0" w:color="auto"/>
                    <w:left w:val="none" w:sz="0" w:space="0" w:color="auto"/>
                    <w:bottom w:val="none" w:sz="0" w:space="0" w:color="auto"/>
                    <w:right w:val="none" w:sz="0" w:space="0" w:color="auto"/>
                  </w:divBdr>
                </w:div>
              </w:divsChild>
            </w:div>
            <w:div w:id="1282952847">
              <w:marLeft w:val="0"/>
              <w:marRight w:val="0"/>
              <w:marTop w:val="0"/>
              <w:marBottom w:val="0"/>
              <w:divBdr>
                <w:top w:val="none" w:sz="0" w:space="0" w:color="auto"/>
                <w:left w:val="none" w:sz="0" w:space="0" w:color="auto"/>
                <w:bottom w:val="none" w:sz="0" w:space="0" w:color="auto"/>
                <w:right w:val="none" w:sz="0" w:space="0" w:color="auto"/>
              </w:divBdr>
              <w:divsChild>
                <w:div w:id="1826436849">
                  <w:marLeft w:val="0"/>
                  <w:marRight w:val="0"/>
                  <w:marTop w:val="0"/>
                  <w:marBottom w:val="0"/>
                  <w:divBdr>
                    <w:top w:val="none" w:sz="0" w:space="0" w:color="auto"/>
                    <w:left w:val="none" w:sz="0" w:space="0" w:color="auto"/>
                    <w:bottom w:val="none" w:sz="0" w:space="0" w:color="auto"/>
                    <w:right w:val="none" w:sz="0" w:space="0" w:color="auto"/>
                  </w:divBdr>
                </w:div>
              </w:divsChild>
            </w:div>
            <w:div w:id="1450320076">
              <w:marLeft w:val="0"/>
              <w:marRight w:val="0"/>
              <w:marTop w:val="0"/>
              <w:marBottom w:val="0"/>
              <w:divBdr>
                <w:top w:val="none" w:sz="0" w:space="0" w:color="auto"/>
                <w:left w:val="none" w:sz="0" w:space="0" w:color="auto"/>
                <w:bottom w:val="none" w:sz="0" w:space="0" w:color="auto"/>
                <w:right w:val="none" w:sz="0" w:space="0" w:color="auto"/>
              </w:divBdr>
              <w:divsChild>
                <w:div w:id="1490093005">
                  <w:marLeft w:val="0"/>
                  <w:marRight w:val="0"/>
                  <w:marTop w:val="0"/>
                  <w:marBottom w:val="0"/>
                  <w:divBdr>
                    <w:top w:val="none" w:sz="0" w:space="0" w:color="auto"/>
                    <w:left w:val="none" w:sz="0" w:space="0" w:color="auto"/>
                    <w:bottom w:val="none" w:sz="0" w:space="0" w:color="auto"/>
                    <w:right w:val="none" w:sz="0" w:space="0" w:color="auto"/>
                  </w:divBdr>
                </w:div>
              </w:divsChild>
            </w:div>
            <w:div w:id="688217369">
              <w:marLeft w:val="0"/>
              <w:marRight w:val="0"/>
              <w:marTop w:val="0"/>
              <w:marBottom w:val="0"/>
              <w:divBdr>
                <w:top w:val="none" w:sz="0" w:space="0" w:color="auto"/>
                <w:left w:val="none" w:sz="0" w:space="0" w:color="auto"/>
                <w:bottom w:val="none" w:sz="0" w:space="0" w:color="auto"/>
                <w:right w:val="none" w:sz="0" w:space="0" w:color="auto"/>
              </w:divBdr>
              <w:divsChild>
                <w:div w:id="1110663459">
                  <w:marLeft w:val="0"/>
                  <w:marRight w:val="0"/>
                  <w:marTop w:val="0"/>
                  <w:marBottom w:val="0"/>
                  <w:divBdr>
                    <w:top w:val="none" w:sz="0" w:space="0" w:color="auto"/>
                    <w:left w:val="none" w:sz="0" w:space="0" w:color="auto"/>
                    <w:bottom w:val="none" w:sz="0" w:space="0" w:color="auto"/>
                    <w:right w:val="none" w:sz="0" w:space="0" w:color="auto"/>
                  </w:divBdr>
                </w:div>
              </w:divsChild>
            </w:div>
            <w:div w:id="487601565">
              <w:marLeft w:val="0"/>
              <w:marRight w:val="0"/>
              <w:marTop w:val="0"/>
              <w:marBottom w:val="0"/>
              <w:divBdr>
                <w:top w:val="none" w:sz="0" w:space="0" w:color="auto"/>
                <w:left w:val="none" w:sz="0" w:space="0" w:color="auto"/>
                <w:bottom w:val="none" w:sz="0" w:space="0" w:color="auto"/>
                <w:right w:val="none" w:sz="0" w:space="0" w:color="auto"/>
              </w:divBdr>
              <w:divsChild>
                <w:div w:id="571162139">
                  <w:marLeft w:val="0"/>
                  <w:marRight w:val="0"/>
                  <w:marTop w:val="0"/>
                  <w:marBottom w:val="0"/>
                  <w:divBdr>
                    <w:top w:val="none" w:sz="0" w:space="0" w:color="auto"/>
                    <w:left w:val="none" w:sz="0" w:space="0" w:color="auto"/>
                    <w:bottom w:val="none" w:sz="0" w:space="0" w:color="auto"/>
                    <w:right w:val="none" w:sz="0" w:space="0" w:color="auto"/>
                  </w:divBdr>
                </w:div>
              </w:divsChild>
            </w:div>
            <w:div w:id="1343047220">
              <w:marLeft w:val="0"/>
              <w:marRight w:val="0"/>
              <w:marTop w:val="0"/>
              <w:marBottom w:val="0"/>
              <w:divBdr>
                <w:top w:val="none" w:sz="0" w:space="0" w:color="auto"/>
                <w:left w:val="none" w:sz="0" w:space="0" w:color="auto"/>
                <w:bottom w:val="none" w:sz="0" w:space="0" w:color="auto"/>
                <w:right w:val="none" w:sz="0" w:space="0" w:color="auto"/>
              </w:divBdr>
              <w:divsChild>
                <w:div w:id="186798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3e80" TargetMode="External"/><Relationship Id="rId21" Type="http://schemas.openxmlformats.org/officeDocument/2006/relationships/hyperlink" Target="https://m.edsoo.ru/7f413e80" TargetMode="External"/><Relationship Id="rId42" Type="http://schemas.openxmlformats.org/officeDocument/2006/relationships/hyperlink" Target="https://login.consultant.ru/link/?req=doc&amp;base=LAW&amp;n=503079&amp;date=14.12.2025&amp;demo=2" TargetMode="External"/><Relationship Id="rId47" Type="http://schemas.openxmlformats.org/officeDocument/2006/relationships/hyperlink" Target="http://login.consultant.ru/link/?req=doc&amp;base=LAW&amp;n=193931&amp;date=26.03.2025&amp;dst=106141&amp;field=134" TargetMode="External"/><Relationship Id="rId63" Type="http://schemas.openxmlformats.org/officeDocument/2006/relationships/image" Target="media/image12.wmf"/><Relationship Id="rId68" Type="http://schemas.openxmlformats.org/officeDocument/2006/relationships/image" Target="media/image17.wmf"/><Relationship Id="rId84" Type="http://schemas.openxmlformats.org/officeDocument/2006/relationships/image" Target="media/image33.wmf"/><Relationship Id="rId89" Type="http://schemas.openxmlformats.org/officeDocument/2006/relationships/hyperlink" Target="https://m.edsoo.ru/f5ea9dd4" TargetMode="External"/><Relationship Id="rId16" Type="http://schemas.openxmlformats.org/officeDocument/2006/relationships/hyperlink" Target="https://m.edsoo.ru/7f413e80"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37" Type="http://schemas.openxmlformats.org/officeDocument/2006/relationships/image" Target="media/image1.wmf"/><Relationship Id="rId53" Type="http://schemas.openxmlformats.org/officeDocument/2006/relationships/hyperlink" Target="http://login.consultant.ru/link/?req=doc&amp;base=LAW&amp;n=495567&amp;date=26.03.2025&amp;dst=100012&amp;field=134" TargetMode="External"/><Relationship Id="rId58" Type="http://schemas.openxmlformats.org/officeDocument/2006/relationships/image" Target="media/image7.wmf"/><Relationship Id="rId74" Type="http://schemas.openxmlformats.org/officeDocument/2006/relationships/image" Target="media/image23.wmf"/><Relationship Id="rId79" Type="http://schemas.openxmlformats.org/officeDocument/2006/relationships/image" Target="media/image28.wmf"/><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m.edsoo.ru/f5ea9dd4" TargetMode="External"/><Relationship Id="rId95" Type="http://schemas.openxmlformats.org/officeDocument/2006/relationships/hyperlink" Target="https://m.edsoo.ru/f5ea9dd4" TargetMode="External"/><Relationship Id="rId22" Type="http://schemas.openxmlformats.org/officeDocument/2006/relationships/hyperlink" Target="https://m.edsoo.ru/7f413e80" TargetMode="External"/><Relationship Id="rId27" Type="http://schemas.openxmlformats.org/officeDocument/2006/relationships/hyperlink" Target="https://m.edsoo.ru/7f413e80" TargetMode="External"/><Relationship Id="rId43" Type="http://schemas.openxmlformats.org/officeDocument/2006/relationships/hyperlink" Target="https://login.consultant.ru/link/?req=doc&amp;base=LAW&amp;n=495567&amp;date=14.12.2025&amp;dst=100012&amp;field=134&amp;demo=2" TargetMode="External"/><Relationship Id="rId48" Type="http://schemas.openxmlformats.org/officeDocument/2006/relationships/hyperlink" Target="http://login.consultant.ru/link/?req=doc&amp;base=LAW&amp;n=377162&amp;date=26.03.2025&amp;dst=100028&amp;field=134" TargetMode="External"/><Relationship Id="rId64" Type="http://schemas.openxmlformats.org/officeDocument/2006/relationships/image" Target="media/image13.wmf"/><Relationship Id="rId69" Type="http://schemas.openxmlformats.org/officeDocument/2006/relationships/image" Target="media/image18.wmf"/><Relationship Id="rId80" Type="http://schemas.openxmlformats.org/officeDocument/2006/relationships/image" Target="media/image29.wmf"/><Relationship Id="rId85" Type="http://schemas.openxmlformats.org/officeDocument/2006/relationships/image" Target="media/image34.wmf"/><Relationship Id="rId12" Type="http://schemas.openxmlformats.org/officeDocument/2006/relationships/hyperlink" Target="https://m.edsoo.ru/7f413e80" TargetMode="External"/><Relationship Id="rId17" Type="http://schemas.openxmlformats.org/officeDocument/2006/relationships/hyperlink" Target="https://m.edsoo.ru/7f413e80" TargetMode="External"/><Relationship Id="rId25" Type="http://schemas.openxmlformats.org/officeDocument/2006/relationships/hyperlink" Target="https://m.edsoo.ru/7f413e80" TargetMode="External"/><Relationship Id="rId33" Type="http://schemas.openxmlformats.org/officeDocument/2006/relationships/hyperlink" Target="https://m.edsoo.ru/7f413e80" TargetMode="External"/><Relationship Id="rId38" Type="http://schemas.openxmlformats.org/officeDocument/2006/relationships/image" Target="media/image2.wmf"/><Relationship Id="rId46" Type="http://schemas.openxmlformats.org/officeDocument/2006/relationships/hyperlink" Target="http://login.consultant.ru/link/?req=doc&amp;base=LAW&amp;n=488691&amp;date=26.03.2025" TargetMode="External"/><Relationship Id="rId59" Type="http://schemas.openxmlformats.org/officeDocument/2006/relationships/image" Target="media/image8.wmf"/><Relationship Id="rId67" Type="http://schemas.openxmlformats.org/officeDocument/2006/relationships/image" Target="media/image16.wmf"/><Relationship Id="rId103" Type="http://schemas.openxmlformats.org/officeDocument/2006/relationships/theme" Target="theme/theme1.xml"/><Relationship Id="rId20" Type="http://schemas.openxmlformats.org/officeDocument/2006/relationships/hyperlink" Target="https://m.edsoo.ru/7f413e80" TargetMode="External"/><Relationship Id="rId41" Type="http://schemas.openxmlformats.org/officeDocument/2006/relationships/hyperlink" Target="https://login.consultant.ru/link/?req=doc&amp;base=LAW&amp;n=495567&amp;date=14.12.2025&amp;demo=2" TargetMode="External"/><Relationship Id="rId54" Type="http://schemas.openxmlformats.org/officeDocument/2006/relationships/hyperlink" Target="http://login.consultant.ru/link/?req=doc&amp;base=LAW&amp;n=486486&amp;date=26.03.2025&amp;dst=79&amp;field=134" TargetMode="External"/><Relationship Id="rId62" Type="http://schemas.openxmlformats.org/officeDocument/2006/relationships/image" Target="media/image11.wmf"/><Relationship Id="rId70" Type="http://schemas.openxmlformats.org/officeDocument/2006/relationships/image" Target="media/image19.wmf"/><Relationship Id="rId75" Type="http://schemas.openxmlformats.org/officeDocument/2006/relationships/image" Target="media/image24.wmf"/><Relationship Id="rId83" Type="http://schemas.openxmlformats.org/officeDocument/2006/relationships/image" Target="media/image32.wmf"/><Relationship Id="rId88" Type="http://schemas.openxmlformats.org/officeDocument/2006/relationships/hyperlink" Target="https://m.edsoo.ru/f5ea9dd4" TargetMode="External"/><Relationship Id="rId91" Type="http://schemas.openxmlformats.org/officeDocument/2006/relationships/hyperlink" Target="https://m.edsoo.ru/f5ea9dd4" TargetMode="External"/><Relationship Id="rId96" Type="http://schemas.openxmlformats.org/officeDocument/2006/relationships/hyperlink" Target="https://m.edsoo.ru/f5ea9dd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7f413e80" TargetMode="External"/><Relationship Id="rId23" Type="http://schemas.openxmlformats.org/officeDocument/2006/relationships/hyperlink" Target="https://m.edsoo.ru/7f413e80" TargetMode="External"/><Relationship Id="rId28" Type="http://schemas.openxmlformats.org/officeDocument/2006/relationships/hyperlink" Target="https://m.edsoo.ru/7f413e80" TargetMode="External"/><Relationship Id="rId36" Type="http://schemas.openxmlformats.org/officeDocument/2006/relationships/hyperlink" Target="http://login.consultant.ru/link/?req=doc&amp;base=LAW&amp;n=470943&amp;date=26.03.2025&amp;dst=100016&amp;field=134" TargetMode="External"/><Relationship Id="rId49" Type="http://schemas.openxmlformats.org/officeDocument/2006/relationships/hyperlink" Target="http://login.consultant.ru/link/?req=doc&amp;base=LAW&amp;n=377162&amp;date=26.03.2025&amp;dst=100279&amp;field=134" TargetMode="External"/><Relationship Id="rId57" Type="http://schemas.openxmlformats.org/officeDocument/2006/relationships/image" Target="media/image6.wmf"/><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44" Type="http://schemas.openxmlformats.org/officeDocument/2006/relationships/hyperlink" Target="http://login.consultant.ru/link/?req=doc&amp;base=LAW&amp;n=428211&amp;date=26.03.2025&amp;dst=100009&amp;field=134" TargetMode="External"/><Relationship Id="rId52" Type="http://schemas.openxmlformats.org/officeDocument/2006/relationships/hyperlink" Target="http://login.consultant.ru/link/?req=doc&amp;base=LAW&amp;n=489969&amp;date=26.03.2025&amp;dst=100020&amp;field=134" TargetMode="External"/><Relationship Id="rId60" Type="http://schemas.openxmlformats.org/officeDocument/2006/relationships/image" Target="media/image9.wmf"/><Relationship Id="rId65" Type="http://schemas.openxmlformats.org/officeDocument/2006/relationships/image" Target="media/image14.wmf"/><Relationship Id="rId73" Type="http://schemas.openxmlformats.org/officeDocument/2006/relationships/image" Target="media/image22.wmf"/><Relationship Id="rId78" Type="http://schemas.openxmlformats.org/officeDocument/2006/relationships/image" Target="media/image27.wmf"/><Relationship Id="rId81" Type="http://schemas.openxmlformats.org/officeDocument/2006/relationships/image" Target="media/image30.wmf"/><Relationship Id="rId86" Type="http://schemas.openxmlformats.org/officeDocument/2006/relationships/image" Target="media/image35.wmf"/><Relationship Id="rId94" Type="http://schemas.openxmlformats.org/officeDocument/2006/relationships/hyperlink" Target="https://m.edsoo.ru/f5ea9dd4" TargetMode="External"/><Relationship Id="rId99" Type="http://schemas.openxmlformats.org/officeDocument/2006/relationships/hyperlink" Target="https://m.edsoo.ru/f5ea9dd4" TargetMode="External"/><Relationship Id="rId101" Type="http://schemas.openxmlformats.org/officeDocument/2006/relationships/hyperlink" Target="https://login.consultant.ru/link/?req=doc%20base=LAW%20n=528090%20date=16.03.2026" TargetMode="External"/><Relationship Id="rId4" Type="http://schemas.openxmlformats.org/officeDocument/2006/relationships/settings" Target="settings.xml"/><Relationship Id="rId9" Type="http://schemas.openxmlformats.org/officeDocument/2006/relationships/hyperlink" Target="https://m.edsoo.ru/7f413e80"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image" Target="media/image3.wmf"/><Relationship Id="rId34" Type="http://schemas.openxmlformats.org/officeDocument/2006/relationships/hyperlink" Target="https://m.edsoo.ru/7f413e80" TargetMode="External"/><Relationship Id="rId50" Type="http://schemas.openxmlformats.org/officeDocument/2006/relationships/hyperlink" Target="http://login.consultant.ru/link/?req=doc&amp;base=LAW&amp;n=377162&amp;date=26.03.2025&amp;dst=100857&amp;field=134" TargetMode="External"/><Relationship Id="rId55" Type="http://schemas.openxmlformats.org/officeDocument/2006/relationships/image" Target="media/image4.wmf"/><Relationship Id="rId76" Type="http://schemas.openxmlformats.org/officeDocument/2006/relationships/image" Target="media/image25.wmf"/><Relationship Id="rId97" Type="http://schemas.openxmlformats.org/officeDocument/2006/relationships/hyperlink" Target="https://m.edsoo.ru/f5ea9dd4" TargetMode="External"/><Relationship Id="rId7" Type="http://schemas.openxmlformats.org/officeDocument/2006/relationships/endnotes" Target="endnotes.xml"/><Relationship Id="rId71" Type="http://schemas.openxmlformats.org/officeDocument/2006/relationships/image" Target="media/image20.wmf"/><Relationship Id="rId92" Type="http://schemas.openxmlformats.org/officeDocument/2006/relationships/hyperlink" Target="https://m.edsoo.ru/f5ea9dd4"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24" Type="http://schemas.openxmlformats.org/officeDocument/2006/relationships/hyperlink" Target="https://m.edsoo.ru/7f413e80" TargetMode="External"/><Relationship Id="rId40" Type="http://schemas.openxmlformats.org/officeDocument/2006/relationships/hyperlink" Target="https://login.consultant.ru/link/?req=doc%20base=LAW%20n=521885%20date=20.02.2026" TargetMode="External"/><Relationship Id="rId45" Type="http://schemas.openxmlformats.org/officeDocument/2006/relationships/hyperlink" Target="https://login.consultant.ru/link/?req=doc&amp;base=LAW&amp;n=503079&amp;date=14.12.2025&amp;demo=2" TargetMode="External"/><Relationship Id="rId66" Type="http://schemas.openxmlformats.org/officeDocument/2006/relationships/image" Target="media/image15.wmf"/><Relationship Id="rId87" Type="http://schemas.openxmlformats.org/officeDocument/2006/relationships/hyperlink" Target="https://m.edsoo.ru/f5ea9dd4" TargetMode="External"/><Relationship Id="rId61" Type="http://schemas.openxmlformats.org/officeDocument/2006/relationships/image" Target="media/image10.wmf"/><Relationship Id="rId82" Type="http://schemas.openxmlformats.org/officeDocument/2006/relationships/image" Target="media/image31.wmf"/><Relationship Id="rId19" Type="http://schemas.openxmlformats.org/officeDocument/2006/relationships/hyperlink" Target="https://m.edsoo.ru/7f413e80" TargetMode="Externa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7f413e80" TargetMode="External"/><Relationship Id="rId56" Type="http://schemas.openxmlformats.org/officeDocument/2006/relationships/image" Target="media/image5.wmf"/><Relationship Id="rId77" Type="http://schemas.openxmlformats.org/officeDocument/2006/relationships/image" Target="media/image26.wmf"/><Relationship Id="rId100" Type="http://schemas.openxmlformats.org/officeDocument/2006/relationships/hyperlink" Target="https://m.edsoo.ru/f5ea9dd4" TargetMode="External"/><Relationship Id="rId8" Type="http://schemas.openxmlformats.org/officeDocument/2006/relationships/hyperlink" Target="https://m.edsoo.ru/7f413e80" TargetMode="External"/><Relationship Id="rId51" Type="http://schemas.openxmlformats.org/officeDocument/2006/relationships/hyperlink" Target="http://login.consultant.ru/link/?req=doc&amp;base=LAW&amp;n=498270&amp;date=26.03.2025&amp;dst=100012&amp;field=134" TargetMode="External"/><Relationship Id="rId72" Type="http://schemas.openxmlformats.org/officeDocument/2006/relationships/image" Target="media/image21.wmf"/><Relationship Id="rId93" Type="http://schemas.openxmlformats.org/officeDocument/2006/relationships/hyperlink" Target="https://m.edsoo.ru/f5ea9dd4" TargetMode="External"/><Relationship Id="rId98" Type="http://schemas.openxmlformats.org/officeDocument/2006/relationships/hyperlink" Target="https://m.edsoo.ru/f5ea9dd4"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E9A4D-2B6F-4F8B-B892-23228AB0C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1099</Pages>
  <Words>467115</Words>
  <Characters>2662556</Characters>
  <Application>Microsoft Office Word</Application>
  <DocSecurity>0</DocSecurity>
  <Lines>22187</Lines>
  <Paragraphs>6246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3123425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Камиль</cp:lastModifiedBy>
  <cp:revision>16</cp:revision>
  <cp:lastPrinted>2026-08-25T18:23:00Z</cp:lastPrinted>
  <dcterms:created xsi:type="dcterms:W3CDTF">2026-08-05T20:46:00Z</dcterms:created>
  <dcterms:modified xsi:type="dcterms:W3CDTF">2026-09-14T18:23:00Z</dcterms:modified>
</cp:coreProperties>
</file>